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  <w:r w:rsidRPr="001F684B">
        <w:rPr>
          <w:b/>
          <w:bCs/>
          <w:color w:val="000000"/>
          <w:sz w:val="28"/>
          <w:szCs w:val="28"/>
          <w:lang w:val="uk-UA"/>
        </w:rPr>
        <w:t>МІНІСТЕРСТВО ОСВІТИ І НАУКИ УКРАЇНИ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  <w:r w:rsidRPr="001F684B">
        <w:rPr>
          <w:b/>
          <w:bCs/>
          <w:color w:val="000000"/>
          <w:sz w:val="28"/>
          <w:szCs w:val="28"/>
          <w:lang w:val="uk-UA"/>
        </w:rPr>
        <w:t>ДОНЕЦКИЙ НАЦІОНАЛЬНИЙ ТЕХНІЧНИЙ УНІВЕРСИТЕТ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Механічний факультет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Кафедра ОПМ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  <w:r w:rsidRPr="001F684B">
        <w:rPr>
          <w:b/>
          <w:bCs/>
          <w:color w:val="000000"/>
          <w:sz w:val="28"/>
          <w:szCs w:val="28"/>
          <w:lang w:val="uk-UA"/>
        </w:rPr>
        <w:t>КУРСОВИЙ ПРОЕКТ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  <w:r w:rsidRPr="001F684B">
        <w:rPr>
          <w:b/>
          <w:bCs/>
          <w:color w:val="000000"/>
          <w:sz w:val="28"/>
          <w:szCs w:val="28"/>
          <w:lang w:val="uk-UA"/>
        </w:rPr>
        <w:t>з дисципліни „Деталі машин”</w:t>
      </w:r>
    </w:p>
    <w:p w:rsidR="00893BF8" w:rsidRPr="001F684B" w:rsidRDefault="006F66E2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  <w:r w:rsidRPr="001F684B">
        <w:rPr>
          <w:b/>
          <w:bCs/>
          <w:color w:val="000000"/>
          <w:sz w:val="28"/>
          <w:szCs w:val="28"/>
        </w:rPr>
        <w:t>з</w:t>
      </w:r>
      <w:r w:rsidRPr="001F684B">
        <w:rPr>
          <w:b/>
          <w:bCs/>
          <w:color w:val="000000"/>
          <w:sz w:val="28"/>
          <w:szCs w:val="28"/>
          <w:lang w:val="uk-UA"/>
        </w:rPr>
        <w:t>а темою</w:t>
      </w:r>
      <w:r w:rsidR="00893BF8" w:rsidRPr="001F684B">
        <w:rPr>
          <w:b/>
          <w:bCs/>
          <w:color w:val="000000"/>
          <w:sz w:val="28"/>
          <w:szCs w:val="28"/>
          <w:lang w:val="uk-UA"/>
        </w:rPr>
        <w:t>: ”</w:t>
      </w:r>
      <w:r w:rsidR="008531B7">
        <w:rPr>
          <w:b/>
          <w:bCs/>
          <w:color w:val="000000"/>
          <w:sz w:val="28"/>
          <w:szCs w:val="28"/>
          <w:lang w:val="uk-UA"/>
        </w:rPr>
        <w:t>Проектування</w:t>
      </w:r>
      <w:r w:rsidR="00893BF8" w:rsidRPr="001F684B">
        <w:rPr>
          <w:b/>
          <w:bCs/>
          <w:color w:val="000000"/>
          <w:sz w:val="28"/>
          <w:szCs w:val="28"/>
          <w:lang w:val="uk-UA"/>
        </w:rPr>
        <w:t xml:space="preserve"> привод</w:t>
      </w:r>
      <w:r w:rsidR="008531B7">
        <w:rPr>
          <w:b/>
          <w:bCs/>
          <w:color w:val="000000"/>
          <w:sz w:val="28"/>
          <w:szCs w:val="28"/>
          <w:lang w:val="uk-UA"/>
        </w:rPr>
        <w:t>у</w:t>
      </w:r>
      <w:r w:rsidR="00893BF8" w:rsidRPr="001F684B">
        <w:rPr>
          <w:b/>
          <w:bCs/>
          <w:color w:val="000000"/>
          <w:sz w:val="28"/>
          <w:szCs w:val="28"/>
          <w:lang w:val="uk-UA"/>
        </w:rPr>
        <w:t xml:space="preserve"> </w:t>
      </w:r>
      <w:r w:rsidR="00B20906" w:rsidRPr="001F684B">
        <w:rPr>
          <w:b/>
          <w:bCs/>
          <w:color w:val="000000"/>
          <w:sz w:val="28"/>
          <w:szCs w:val="28"/>
          <w:lang w:val="uk-UA"/>
        </w:rPr>
        <w:t>ланцюгов</w:t>
      </w:r>
      <w:r w:rsidR="00893BF8" w:rsidRPr="001F684B">
        <w:rPr>
          <w:b/>
          <w:bCs/>
          <w:color w:val="000000"/>
          <w:sz w:val="28"/>
          <w:szCs w:val="28"/>
          <w:lang w:val="uk-UA"/>
        </w:rPr>
        <w:t xml:space="preserve">ого </w:t>
      </w:r>
      <w:r w:rsidR="00540740" w:rsidRPr="001F684B">
        <w:rPr>
          <w:b/>
          <w:bCs/>
          <w:color w:val="000000"/>
          <w:sz w:val="28"/>
          <w:szCs w:val="28"/>
          <w:lang w:val="uk-UA"/>
        </w:rPr>
        <w:t>конвеєра</w:t>
      </w:r>
      <w:r w:rsidR="00893BF8" w:rsidRPr="001F684B">
        <w:rPr>
          <w:b/>
          <w:bCs/>
          <w:color w:val="000000"/>
          <w:sz w:val="28"/>
          <w:szCs w:val="28"/>
          <w:lang w:val="uk-UA"/>
        </w:rPr>
        <w:t xml:space="preserve"> </w:t>
      </w:r>
      <w:r w:rsidR="00B20906" w:rsidRPr="001F684B">
        <w:rPr>
          <w:b/>
          <w:bCs/>
          <w:color w:val="000000"/>
          <w:sz w:val="28"/>
          <w:szCs w:val="28"/>
          <w:lang w:val="uk-UA"/>
        </w:rPr>
        <w:t>механообробної</w:t>
      </w:r>
      <w:r w:rsidR="00893BF8" w:rsidRPr="001F684B">
        <w:rPr>
          <w:b/>
          <w:bCs/>
          <w:color w:val="000000"/>
          <w:sz w:val="28"/>
          <w:szCs w:val="28"/>
          <w:lang w:val="uk-UA"/>
        </w:rPr>
        <w:t xml:space="preserve"> </w:t>
      </w:r>
      <w:r w:rsidR="00B20906" w:rsidRPr="001F684B">
        <w:rPr>
          <w:b/>
          <w:bCs/>
          <w:color w:val="000000"/>
          <w:sz w:val="28"/>
          <w:szCs w:val="28"/>
          <w:lang w:val="uk-UA"/>
        </w:rPr>
        <w:t>ділянки</w:t>
      </w:r>
      <w:r w:rsidR="00893BF8" w:rsidRPr="001F684B">
        <w:rPr>
          <w:b/>
          <w:bCs/>
          <w:color w:val="000000"/>
          <w:sz w:val="28"/>
          <w:szCs w:val="28"/>
          <w:lang w:val="uk-UA"/>
        </w:rPr>
        <w:t>”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B20906" w:rsidP="001F684B">
      <w:pPr>
        <w:shd w:val="clear" w:color="000000" w:fill="auto"/>
        <w:suppressAutoHyphens/>
        <w:spacing w:line="360" w:lineRule="auto"/>
        <w:jc w:val="center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К</w:t>
      </w:r>
      <w:r w:rsidR="00893BF8" w:rsidRPr="001F684B">
        <w:rPr>
          <w:color w:val="000000"/>
          <w:sz w:val="28"/>
          <w:szCs w:val="28"/>
          <w:lang w:val="uk-UA"/>
        </w:rPr>
        <w:t>П.0</w:t>
      </w:r>
      <w:r w:rsidR="004A03C9" w:rsidRPr="001F684B">
        <w:rPr>
          <w:color w:val="000000"/>
          <w:sz w:val="28"/>
          <w:szCs w:val="28"/>
        </w:rPr>
        <w:t>4</w:t>
      </w:r>
      <w:r w:rsidR="00893BF8" w:rsidRPr="001F684B">
        <w:rPr>
          <w:color w:val="000000"/>
          <w:sz w:val="28"/>
          <w:szCs w:val="28"/>
          <w:lang w:val="uk-UA"/>
        </w:rPr>
        <w:t>.</w:t>
      </w:r>
      <w:r w:rsidR="004A03C9" w:rsidRPr="001F684B">
        <w:rPr>
          <w:color w:val="000000"/>
          <w:sz w:val="28"/>
          <w:szCs w:val="28"/>
        </w:rPr>
        <w:t>29</w:t>
      </w:r>
      <w:r w:rsidR="00893BF8" w:rsidRPr="001F684B">
        <w:rPr>
          <w:color w:val="000000"/>
          <w:sz w:val="28"/>
          <w:szCs w:val="28"/>
          <w:lang w:val="uk-UA"/>
        </w:rPr>
        <w:t>.</w:t>
      </w:r>
      <w:r w:rsidR="004A03C9" w:rsidRPr="001F684B">
        <w:rPr>
          <w:color w:val="000000"/>
          <w:sz w:val="28"/>
          <w:szCs w:val="28"/>
          <w:lang w:val="uk-UA"/>
        </w:rPr>
        <w:t>0</w:t>
      </w:r>
      <w:r w:rsidR="004A03C9" w:rsidRPr="001F684B">
        <w:rPr>
          <w:color w:val="000000"/>
          <w:sz w:val="28"/>
          <w:szCs w:val="28"/>
        </w:rPr>
        <w:t>7</w:t>
      </w:r>
      <w:r w:rsidR="00893BF8" w:rsidRPr="001F684B">
        <w:rPr>
          <w:color w:val="000000"/>
          <w:sz w:val="28"/>
          <w:szCs w:val="28"/>
          <w:lang w:val="uk-UA"/>
        </w:rPr>
        <w:t>.00.00.000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tabs>
          <w:tab w:val="left" w:pos="7560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1F684B" w:rsidRPr="001F684B" w:rsidRDefault="00893BF8" w:rsidP="001F684B">
      <w:pPr>
        <w:shd w:val="clear" w:color="000000" w:fill="auto"/>
        <w:suppressAutoHyphens/>
        <w:spacing w:line="360" w:lineRule="auto"/>
        <w:ind w:left="4962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Виконавець,</w:t>
      </w:r>
      <w:r w:rsidR="001F684B" w:rsidRPr="001F684B">
        <w:rPr>
          <w:color w:val="000000"/>
          <w:sz w:val="28"/>
          <w:szCs w:val="28"/>
          <w:lang w:val="uk-UA"/>
        </w:rPr>
        <w:t xml:space="preserve"> </w:t>
      </w:r>
      <w:r w:rsidRPr="001F684B">
        <w:rPr>
          <w:color w:val="000000"/>
          <w:sz w:val="28"/>
          <w:szCs w:val="28"/>
          <w:lang w:val="uk-UA"/>
        </w:rPr>
        <w:t>студент гр. МВС – 0</w:t>
      </w:r>
      <w:r w:rsidR="00B11BAC" w:rsidRPr="001F684B">
        <w:rPr>
          <w:color w:val="000000"/>
          <w:sz w:val="28"/>
          <w:szCs w:val="28"/>
          <w:lang w:val="uk-UA"/>
        </w:rPr>
        <w:t>4н</w:t>
      </w:r>
    </w:p>
    <w:p w:rsidR="00893BF8" w:rsidRPr="001F684B" w:rsidRDefault="00B11BAC" w:rsidP="001F684B">
      <w:pPr>
        <w:shd w:val="clear" w:color="000000" w:fill="auto"/>
        <w:tabs>
          <w:tab w:val="left" w:pos="7560"/>
        </w:tabs>
        <w:suppressAutoHyphens/>
        <w:spacing w:line="360" w:lineRule="auto"/>
        <w:ind w:left="4962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Володько</w:t>
      </w:r>
      <w:r w:rsidR="00893BF8" w:rsidRPr="001F684B">
        <w:rPr>
          <w:color w:val="000000"/>
          <w:sz w:val="28"/>
          <w:szCs w:val="28"/>
          <w:lang w:val="uk-UA"/>
        </w:rPr>
        <w:t xml:space="preserve"> </w:t>
      </w:r>
      <w:r w:rsidRPr="001F684B">
        <w:rPr>
          <w:color w:val="000000"/>
          <w:sz w:val="28"/>
          <w:szCs w:val="28"/>
          <w:lang w:val="uk-UA"/>
        </w:rPr>
        <w:t>О</w:t>
      </w:r>
      <w:r w:rsidR="00893BF8" w:rsidRPr="001F684B">
        <w:rPr>
          <w:color w:val="000000"/>
          <w:sz w:val="28"/>
          <w:szCs w:val="28"/>
          <w:lang w:val="uk-UA"/>
        </w:rPr>
        <w:t>.</w:t>
      </w:r>
      <w:r w:rsidRPr="001F684B">
        <w:rPr>
          <w:color w:val="000000"/>
          <w:sz w:val="28"/>
          <w:szCs w:val="28"/>
          <w:lang w:val="uk-UA"/>
        </w:rPr>
        <w:t>Ю</w:t>
      </w:r>
      <w:r w:rsidR="00893BF8" w:rsidRPr="001F684B">
        <w:rPr>
          <w:color w:val="000000"/>
          <w:sz w:val="28"/>
          <w:szCs w:val="28"/>
          <w:lang w:val="uk-UA"/>
        </w:rPr>
        <w:t>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left="4962"/>
        <w:jc w:val="both"/>
        <w:rPr>
          <w:color w:val="000000"/>
          <w:sz w:val="28"/>
          <w:szCs w:val="28"/>
          <w:lang w:val="uk-UA"/>
        </w:rPr>
      </w:pP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left="4962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 xml:space="preserve">Консультант, </w:t>
      </w:r>
      <w:r w:rsidRPr="001F684B">
        <w:rPr>
          <w:color w:val="000000"/>
          <w:sz w:val="28"/>
          <w:szCs w:val="28"/>
        </w:rPr>
        <w:t>доц., к.т.н.</w:t>
      </w:r>
    </w:p>
    <w:p w:rsidR="00893BF8" w:rsidRPr="001F684B" w:rsidRDefault="00B11BAC" w:rsidP="001F684B">
      <w:pPr>
        <w:shd w:val="clear" w:color="000000" w:fill="auto"/>
        <w:tabs>
          <w:tab w:val="left" w:pos="7560"/>
        </w:tabs>
        <w:suppressAutoHyphens/>
        <w:spacing w:line="360" w:lineRule="auto"/>
        <w:ind w:left="4962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Деркач</w:t>
      </w:r>
      <w:r w:rsidR="00893BF8" w:rsidRPr="001F684B">
        <w:rPr>
          <w:color w:val="000000"/>
          <w:sz w:val="28"/>
          <w:szCs w:val="28"/>
          <w:lang w:val="uk-UA"/>
        </w:rPr>
        <w:t xml:space="preserve"> </w:t>
      </w:r>
      <w:r w:rsidRPr="001F684B">
        <w:rPr>
          <w:color w:val="000000"/>
          <w:sz w:val="28"/>
          <w:szCs w:val="28"/>
          <w:lang w:val="uk-UA"/>
        </w:rPr>
        <w:t>О</w:t>
      </w:r>
      <w:r w:rsidR="00893BF8" w:rsidRPr="001F684B">
        <w:rPr>
          <w:color w:val="000000"/>
          <w:sz w:val="28"/>
          <w:szCs w:val="28"/>
          <w:lang w:val="uk-UA"/>
        </w:rPr>
        <w:t>.</w:t>
      </w:r>
      <w:r w:rsidRPr="001F684B">
        <w:rPr>
          <w:color w:val="000000"/>
          <w:sz w:val="28"/>
          <w:szCs w:val="28"/>
          <w:lang w:val="uk-UA"/>
        </w:rPr>
        <w:t>В</w:t>
      </w:r>
      <w:r w:rsidR="00893BF8" w:rsidRPr="001F684B">
        <w:rPr>
          <w:color w:val="000000"/>
          <w:sz w:val="28"/>
          <w:szCs w:val="28"/>
          <w:lang w:val="uk-UA"/>
        </w:rPr>
        <w:t>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0E31F8" w:rsidRPr="001F684B" w:rsidRDefault="000E31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Донецьк 2007</w:t>
      </w:r>
    </w:p>
    <w:p w:rsidR="00532532" w:rsidRPr="001F684B" w:rsidRDefault="00893BF8" w:rsidP="001F684B">
      <w:pPr>
        <w:pStyle w:val="14pt"/>
        <w:shd w:val="clear" w:color="000000" w:fill="auto"/>
        <w:suppressAutoHyphens/>
        <w:spacing w:line="360" w:lineRule="auto"/>
        <w:ind w:firstLine="709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br w:type="page"/>
      </w:r>
      <w:r w:rsidR="00532532" w:rsidRPr="001F684B">
        <w:rPr>
          <w:color w:val="000000"/>
          <w:sz w:val="28"/>
          <w:szCs w:val="28"/>
          <w:lang w:val="uk-UA"/>
        </w:rPr>
        <w:t>Вихідні данні:</w:t>
      </w:r>
    </w:p>
    <w:p w:rsidR="00532532" w:rsidRPr="001F684B" w:rsidRDefault="00532532" w:rsidP="001F684B">
      <w:pPr>
        <w:pStyle w:val="14pt"/>
        <w:shd w:val="clear" w:color="000000" w:fill="auto"/>
        <w:suppressAutoHyphens/>
        <w:spacing w:line="360" w:lineRule="auto"/>
        <w:ind w:firstLine="709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 xml:space="preserve">Тягове зусилля ланцюга </w:t>
      </w:r>
      <w:r w:rsidR="000623D1" w:rsidRPr="001F684B">
        <w:rPr>
          <w:color w:val="000000"/>
          <w:sz w:val="28"/>
          <w:szCs w:val="28"/>
          <w:lang w:val="uk-UA"/>
        </w:rPr>
        <w:object w:dxaOrig="1480" w:dyaOrig="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4.25pt;height:21.75pt" o:ole="">
            <v:imagedata r:id="rId7" o:title=""/>
          </v:shape>
          <o:OLEObject Type="Embed" ProgID="Equation.3" ShapeID="_x0000_i1025" DrawAspect="Content" ObjectID="_1458564573" r:id="rId8"/>
        </w:object>
      </w:r>
    </w:p>
    <w:p w:rsidR="00532532" w:rsidRPr="00C86500" w:rsidRDefault="00532532" w:rsidP="001F684B">
      <w:pPr>
        <w:pStyle w:val="14pt"/>
        <w:shd w:val="clear" w:color="000000" w:fill="auto"/>
        <w:suppressAutoHyphens/>
        <w:spacing w:line="360" w:lineRule="auto"/>
        <w:ind w:firstLine="709"/>
        <w:rPr>
          <w:color w:val="000000"/>
          <w:sz w:val="28"/>
          <w:szCs w:val="28"/>
          <w:lang w:val="uk-UA"/>
        </w:rPr>
      </w:pPr>
      <w:r w:rsidRPr="00C86500">
        <w:rPr>
          <w:color w:val="000000"/>
          <w:sz w:val="28"/>
          <w:szCs w:val="28"/>
          <w:lang w:val="uk-UA"/>
        </w:rPr>
        <w:t xml:space="preserve">Швидкість руху ланцюга </w:t>
      </w:r>
      <w:r w:rsidR="000623D1" w:rsidRPr="001F684B">
        <w:rPr>
          <w:color w:val="000000"/>
          <w:sz w:val="28"/>
          <w:szCs w:val="28"/>
        </w:rPr>
        <w:object w:dxaOrig="1120" w:dyaOrig="480">
          <v:shape id="_x0000_i1026" type="#_x0000_t75" style="width:56.25pt;height:24pt" o:ole="">
            <v:imagedata r:id="rId9" o:title=""/>
          </v:shape>
          <o:OLEObject Type="Embed" ProgID="Equation.3" ShapeID="_x0000_i1026" DrawAspect="Content" ObjectID="_1458564574" r:id="rId10"/>
        </w:object>
      </w:r>
    </w:p>
    <w:p w:rsidR="00532532" w:rsidRPr="001F684B" w:rsidRDefault="00532532" w:rsidP="001F684B">
      <w:pPr>
        <w:pStyle w:val="14pt"/>
        <w:shd w:val="clear" w:color="000000" w:fill="auto"/>
        <w:suppressAutoHyphens/>
        <w:spacing w:line="360" w:lineRule="auto"/>
        <w:ind w:firstLine="709"/>
        <w:rPr>
          <w:color w:val="000000"/>
          <w:sz w:val="28"/>
          <w:szCs w:val="28"/>
        </w:rPr>
      </w:pPr>
      <w:r w:rsidRPr="001F684B">
        <w:rPr>
          <w:color w:val="000000"/>
          <w:sz w:val="28"/>
          <w:szCs w:val="28"/>
        </w:rPr>
        <w:t xml:space="preserve">Крок ланцюга </w:t>
      </w:r>
      <w:r w:rsidR="000623D1" w:rsidRPr="001F684B">
        <w:rPr>
          <w:color w:val="000000"/>
          <w:sz w:val="28"/>
          <w:szCs w:val="28"/>
        </w:rPr>
        <w:object w:dxaOrig="1120" w:dyaOrig="440">
          <v:shape id="_x0000_i1027" type="#_x0000_t75" style="width:56.25pt;height:21.75pt" o:ole="">
            <v:imagedata r:id="rId11" o:title=""/>
          </v:shape>
          <o:OLEObject Type="Embed" ProgID="Equation.3" ShapeID="_x0000_i1027" DrawAspect="Content" ObjectID="_1458564575" r:id="rId12"/>
        </w:object>
      </w:r>
    </w:p>
    <w:p w:rsidR="00532532" w:rsidRPr="001F684B" w:rsidRDefault="00532532" w:rsidP="001F684B">
      <w:pPr>
        <w:pStyle w:val="14pt"/>
        <w:shd w:val="clear" w:color="000000" w:fill="auto"/>
        <w:suppressAutoHyphens/>
        <w:spacing w:line="360" w:lineRule="auto"/>
        <w:ind w:firstLine="709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t>Число зубців зірочки</w:t>
      </w:r>
      <w:r w:rsidR="001F684B" w:rsidRPr="001F684B">
        <w:rPr>
          <w:color w:val="000000"/>
          <w:sz w:val="28"/>
          <w:szCs w:val="28"/>
        </w:rPr>
        <w:t xml:space="preserve"> </w:t>
      </w:r>
      <w:r w:rsidR="000623D1" w:rsidRPr="001F684B">
        <w:rPr>
          <w:color w:val="000000"/>
          <w:sz w:val="28"/>
          <w:szCs w:val="28"/>
          <w:lang w:val="en-US"/>
        </w:rPr>
        <w:object w:dxaOrig="680" w:dyaOrig="260">
          <v:shape id="_x0000_i1028" type="#_x0000_t75" style="width:33.75pt;height:12.75pt" o:ole="">
            <v:imagedata r:id="rId13" o:title=""/>
          </v:shape>
          <o:OLEObject Type="Embed" ProgID="Equation.3" ShapeID="_x0000_i1028" DrawAspect="Content" ObjectID="_1458564576" r:id="rId14"/>
        </w:object>
      </w:r>
    </w:p>
    <w:p w:rsidR="00532532" w:rsidRPr="001F684B" w:rsidRDefault="00532532" w:rsidP="001F684B">
      <w:pPr>
        <w:pStyle w:val="14pt"/>
        <w:shd w:val="clear" w:color="000000" w:fill="auto"/>
        <w:suppressAutoHyphens/>
        <w:spacing w:line="360" w:lineRule="auto"/>
        <w:ind w:firstLine="709"/>
        <w:rPr>
          <w:color w:val="000000"/>
          <w:sz w:val="28"/>
          <w:szCs w:val="28"/>
        </w:rPr>
      </w:pPr>
      <w:r w:rsidRPr="001F684B">
        <w:rPr>
          <w:color w:val="000000"/>
          <w:sz w:val="28"/>
          <w:szCs w:val="28"/>
        </w:rPr>
        <w:t xml:space="preserve">Строк праці приводу </w:t>
      </w:r>
      <w:r w:rsidR="000623D1" w:rsidRPr="001F684B">
        <w:rPr>
          <w:color w:val="000000"/>
          <w:sz w:val="28"/>
          <w:szCs w:val="28"/>
        </w:rPr>
        <w:object w:dxaOrig="620" w:dyaOrig="300">
          <v:shape id="_x0000_i1029" type="#_x0000_t75" style="width:30.75pt;height:15pt" o:ole="">
            <v:imagedata r:id="rId15" o:title=""/>
          </v:shape>
          <o:OLEObject Type="Embed" ProgID="Equation.3" ShapeID="_x0000_i1029" DrawAspect="Content" ObjectID="_1458564577" r:id="rId16"/>
        </w:object>
      </w:r>
      <w:r w:rsidRPr="001F684B">
        <w:rPr>
          <w:color w:val="000000"/>
          <w:sz w:val="28"/>
          <w:szCs w:val="28"/>
        </w:rPr>
        <w:t xml:space="preserve"> роки;</w:t>
      </w:r>
    </w:p>
    <w:p w:rsidR="00532532" w:rsidRPr="001F684B" w:rsidRDefault="00532532" w:rsidP="001F684B">
      <w:pPr>
        <w:pStyle w:val="14pt"/>
        <w:shd w:val="clear" w:color="000000" w:fill="auto"/>
        <w:suppressAutoHyphens/>
        <w:spacing w:line="360" w:lineRule="auto"/>
        <w:ind w:firstLine="709"/>
        <w:rPr>
          <w:color w:val="000000"/>
          <w:sz w:val="28"/>
          <w:szCs w:val="28"/>
        </w:rPr>
      </w:pPr>
      <w:r w:rsidRPr="001F684B">
        <w:rPr>
          <w:color w:val="000000"/>
          <w:sz w:val="28"/>
          <w:szCs w:val="28"/>
        </w:rPr>
        <w:t>Добова тривалысть експлуатації</w:t>
      </w:r>
      <w:r w:rsidR="001F684B" w:rsidRPr="001F684B">
        <w:rPr>
          <w:color w:val="000000"/>
          <w:sz w:val="28"/>
          <w:szCs w:val="28"/>
        </w:rPr>
        <w:t xml:space="preserve"> </w:t>
      </w:r>
      <w:r w:rsidR="000623D1" w:rsidRPr="001F684B">
        <w:rPr>
          <w:color w:val="000000"/>
          <w:sz w:val="28"/>
          <w:szCs w:val="28"/>
        </w:rPr>
        <w:object w:dxaOrig="720" w:dyaOrig="440">
          <v:shape id="_x0000_i1030" type="#_x0000_t75" style="width:36pt;height:21.75pt" o:ole="">
            <v:imagedata r:id="rId17" o:title=""/>
          </v:shape>
          <o:OLEObject Type="Embed" ProgID="Equation.3" ShapeID="_x0000_i1030" DrawAspect="Content" ObjectID="_1458564578" r:id="rId18"/>
        </w:object>
      </w:r>
      <w:r w:rsidRPr="001F684B">
        <w:rPr>
          <w:color w:val="000000"/>
          <w:sz w:val="28"/>
          <w:szCs w:val="28"/>
        </w:rPr>
        <w:t xml:space="preserve"> зміни;</w:t>
      </w:r>
    </w:p>
    <w:p w:rsidR="00532532" w:rsidRPr="001F684B" w:rsidRDefault="00532532" w:rsidP="001F684B">
      <w:pPr>
        <w:pStyle w:val="14pt"/>
        <w:shd w:val="clear" w:color="000000" w:fill="auto"/>
        <w:suppressAutoHyphens/>
        <w:spacing w:line="360" w:lineRule="auto"/>
        <w:ind w:firstLine="709"/>
        <w:rPr>
          <w:color w:val="000000"/>
          <w:sz w:val="28"/>
          <w:szCs w:val="28"/>
        </w:rPr>
      </w:pPr>
      <w:r w:rsidRPr="001F684B">
        <w:rPr>
          <w:color w:val="000000"/>
          <w:sz w:val="28"/>
          <w:szCs w:val="28"/>
        </w:rPr>
        <w:t xml:space="preserve">Коефіцієнт використання </w:t>
      </w:r>
      <w:r w:rsidR="000623D1" w:rsidRPr="001F684B">
        <w:rPr>
          <w:color w:val="000000"/>
          <w:sz w:val="28"/>
          <w:szCs w:val="28"/>
        </w:rPr>
        <w:object w:dxaOrig="1340" w:dyaOrig="380">
          <v:shape id="_x0000_i1031" type="#_x0000_t75" style="width:66.75pt;height:18.75pt" o:ole="">
            <v:imagedata r:id="rId19" o:title=""/>
          </v:shape>
          <o:OLEObject Type="Embed" ProgID="Equation.3" ShapeID="_x0000_i1031" DrawAspect="Content" ObjectID="_1458564579" r:id="rId20"/>
        </w:object>
      </w:r>
      <w:r w:rsidRPr="001F684B">
        <w:rPr>
          <w:color w:val="000000"/>
          <w:sz w:val="28"/>
          <w:szCs w:val="28"/>
        </w:rPr>
        <w:t>;</w:t>
      </w:r>
    </w:p>
    <w:p w:rsidR="00532532" w:rsidRPr="001F684B" w:rsidRDefault="00532532" w:rsidP="001F684B">
      <w:pPr>
        <w:pStyle w:val="14pt"/>
        <w:shd w:val="clear" w:color="000000" w:fill="auto"/>
        <w:suppressAutoHyphens/>
        <w:spacing w:line="360" w:lineRule="auto"/>
        <w:ind w:firstLine="709"/>
        <w:rPr>
          <w:color w:val="000000"/>
          <w:sz w:val="28"/>
          <w:szCs w:val="28"/>
        </w:rPr>
      </w:pPr>
      <w:r w:rsidRPr="001F684B">
        <w:rPr>
          <w:color w:val="000000"/>
          <w:sz w:val="28"/>
          <w:szCs w:val="28"/>
        </w:rPr>
        <w:t>Тип виробництва – масове.</w:t>
      </w:r>
    </w:p>
    <w:p w:rsidR="001F684B" w:rsidRPr="001F684B" w:rsidRDefault="001F684B" w:rsidP="001F684B">
      <w:pPr>
        <w:pStyle w:val="14pt"/>
        <w:shd w:val="clear" w:color="000000" w:fill="auto"/>
        <w:suppressAutoHyphens/>
        <w:spacing w:line="360" w:lineRule="auto"/>
        <w:ind w:firstLine="709"/>
        <w:rPr>
          <w:color w:val="000000"/>
          <w:sz w:val="28"/>
          <w:szCs w:val="28"/>
          <w:lang w:val="uk-UA"/>
        </w:rPr>
      </w:pPr>
    </w:p>
    <w:p w:rsidR="00532532" w:rsidRPr="001F684B" w:rsidRDefault="008A58D9" w:rsidP="00A40175">
      <w:pPr>
        <w:shd w:val="clear" w:color="000000" w:fill="auto"/>
        <w:suppressAutoHyphens/>
        <w:spacing w:line="360" w:lineRule="auto"/>
        <w:jc w:val="center"/>
        <w:rPr>
          <w:color w:val="000000"/>
          <w:sz w:val="28"/>
          <w:szCs w:val="28"/>
          <w:lang w:val="uk-UA"/>
        </w:rPr>
      </w:pPr>
      <w:r>
        <w:rPr>
          <w:b/>
          <w:bCs/>
          <w:color w:val="000000"/>
          <w:sz w:val="28"/>
          <w:szCs w:val="28"/>
          <w:lang w:val="uk-UA"/>
        </w:rPr>
        <w:pict>
          <v:shape id="_x0000_i1032" type="#_x0000_t75" style="width:321.75pt;height:351pt">
            <v:imagedata r:id="rId21" o:title=""/>
          </v:shape>
        </w:pict>
      </w:r>
    </w:p>
    <w:p w:rsidR="00532532" w:rsidRPr="001F684B" w:rsidRDefault="00532532" w:rsidP="001F684B">
      <w:pPr>
        <w:shd w:val="clear" w:color="000000" w:fill="auto"/>
        <w:suppressAutoHyphens/>
        <w:spacing w:line="360" w:lineRule="auto"/>
        <w:jc w:val="center"/>
        <w:rPr>
          <w:color w:val="000000"/>
          <w:sz w:val="28"/>
          <w:szCs w:val="28"/>
          <w:lang w:val="uk-UA"/>
        </w:rPr>
      </w:pPr>
    </w:p>
    <w:p w:rsidR="00532532" w:rsidRPr="001F684B" w:rsidRDefault="00532532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  <w:r w:rsidRPr="001F684B">
        <w:rPr>
          <w:b/>
          <w:bCs/>
          <w:color w:val="000000"/>
          <w:sz w:val="28"/>
          <w:szCs w:val="28"/>
          <w:lang w:val="uk-UA"/>
        </w:rPr>
        <w:t>Рисунок 1.1 - Кінематична схема п</w:t>
      </w:r>
      <w:r w:rsidR="001F684B" w:rsidRPr="001F684B">
        <w:rPr>
          <w:b/>
          <w:bCs/>
          <w:color w:val="000000"/>
          <w:sz w:val="28"/>
          <w:szCs w:val="28"/>
          <w:lang w:val="uk-UA"/>
        </w:rPr>
        <w:t>риводу та діаграма навантаження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rPr>
          <w:b/>
          <w:bCs/>
          <w:color w:val="000000"/>
          <w:sz w:val="28"/>
          <w:szCs w:val="28"/>
          <w:lang w:val="uk-UA"/>
        </w:rPr>
        <w:sectPr w:rsidR="001F684B" w:rsidRPr="001F684B" w:rsidSect="001F684B">
          <w:headerReference w:type="default" r:id="rId22"/>
          <w:pgSz w:w="11906" w:h="16838"/>
          <w:pgMar w:top="1134" w:right="850" w:bottom="1134" w:left="1701" w:header="709" w:footer="709" w:gutter="0"/>
          <w:cols w:space="708"/>
          <w:docGrid w:linePitch="360"/>
        </w:sect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  <w:r w:rsidRPr="001F684B">
        <w:rPr>
          <w:b/>
          <w:bCs/>
          <w:color w:val="000000"/>
          <w:sz w:val="28"/>
          <w:szCs w:val="28"/>
          <w:lang w:val="uk-UA"/>
        </w:rPr>
        <w:t>РЕФЕРАТ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540740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Курсовий проект</w:t>
      </w:r>
      <w:r w:rsidR="00532532" w:rsidRPr="001F684B">
        <w:rPr>
          <w:color w:val="000000"/>
          <w:sz w:val="28"/>
          <w:szCs w:val="28"/>
        </w:rPr>
        <w:t xml:space="preserve"> м</w:t>
      </w:r>
      <w:r w:rsidR="00532532" w:rsidRPr="001F684B">
        <w:rPr>
          <w:color w:val="000000"/>
          <w:sz w:val="28"/>
          <w:szCs w:val="28"/>
          <w:lang w:val="uk-UA"/>
        </w:rPr>
        <w:t>і</w:t>
      </w:r>
      <w:r w:rsidR="00532532" w:rsidRPr="001F684B">
        <w:rPr>
          <w:color w:val="000000"/>
          <w:sz w:val="28"/>
          <w:szCs w:val="28"/>
        </w:rPr>
        <w:t>стить</w:t>
      </w:r>
      <w:r w:rsidRPr="001F684B">
        <w:rPr>
          <w:color w:val="000000"/>
          <w:sz w:val="28"/>
          <w:szCs w:val="28"/>
          <w:lang w:val="uk-UA"/>
        </w:rPr>
        <w:t>: 4</w:t>
      </w:r>
      <w:r w:rsidR="005B3961" w:rsidRPr="001F684B">
        <w:rPr>
          <w:color w:val="000000"/>
          <w:sz w:val="28"/>
          <w:szCs w:val="28"/>
          <w:lang w:val="uk-UA"/>
        </w:rPr>
        <w:t>8</w:t>
      </w:r>
      <w:r w:rsidR="00893BF8" w:rsidRPr="001F684B">
        <w:rPr>
          <w:color w:val="000000"/>
          <w:sz w:val="28"/>
          <w:szCs w:val="28"/>
          <w:lang w:val="uk-UA"/>
        </w:rPr>
        <w:t xml:space="preserve"> с., 16 табл., </w:t>
      </w:r>
      <w:r w:rsidR="00221138" w:rsidRPr="001F684B">
        <w:rPr>
          <w:color w:val="000000"/>
          <w:sz w:val="28"/>
          <w:szCs w:val="28"/>
        </w:rPr>
        <w:t>26</w:t>
      </w:r>
      <w:r w:rsidR="00893BF8" w:rsidRPr="001F684B">
        <w:rPr>
          <w:color w:val="000000"/>
          <w:sz w:val="28"/>
          <w:szCs w:val="28"/>
          <w:lang w:val="uk-UA"/>
        </w:rPr>
        <w:t xml:space="preserve"> рис., </w:t>
      </w:r>
      <w:r w:rsidR="00221138" w:rsidRPr="001F684B">
        <w:rPr>
          <w:color w:val="000000"/>
          <w:sz w:val="28"/>
          <w:szCs w:val="28"/>
        </w:rPr>
        <w:t>6</w:t>
      </w:r>
      <w:r w:rsidR="00893BF8" w:rsidRPr="001F684B">
        <w:rPr>
          <w:color w:val="000000"/>
          <w:sz w:val="28"/>
          <w:szCs w:val="28"/>
          <w:lang w:val="uk-UA"/>
        </w:rPr>
        <w:t xml:space="preserve"> джерел., </w:t>
      </w:r>
      <w:r w:rsidR="00221138" w:rsidRPr="001F684B">
        <w:rPr>
          <w:color w:val="000000"/>
          <w:sz w:val="28"/>
          <w:szCs w:val="28"/>
        </w:rPr>
        <w:t>1</w:t>
      </w:r>
      <w:r w:rsidR="00893BF8" w:rsidRPr="001F684B">
        <w:rPr>
          <w:color w:val="000000"/>
          <w:sz w:val="28"/>
          <w:szCs w:val="28"/>
          <w:lang w:val="uk-UA"/>
        </w:rPr>
        <w:t xml:space="preserve"> додатків.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Об’єкт дослідження: привод вертикального валу ланцюгового конвейера.</w:t>
      </w:r>
    </w:p>
    <w:p w:rsidR="00532532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М</w:t>
      </w:r>
      <w:r w:rsidR="000E31F8" w:rsidRPr="001F684B">
        <w:rPr>
          <w:color w:val="000000"/>
          <w:sz w:val="28"/>
          <w:szCs w:val="28"/>
          <w:lang w:val="uk-UA"/>
        </w:rPr>
        <w:t>ета роботи: спроектувати привод ланцюгового конвеєра механообробної ділянки</w:t>
      </w:r>
      <w:r w:rsidRPr="001F684B">
        <w:rPr>
          <w:color w:val="000000"/>
          <w:sz w:val="28"/>
          <w:szCs w:val="28"/>
          <w:lang w:val="uk-UA"/>
        </w:rPr>
        <w:t>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У курсовому проекті проведений розрахунок вихідних даних для проектування привода: передаточних чисел, частот обертання, потужності, обертаючі моменти для всіх валів редуктора.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Проведені проектні розрахунки передач, валів, підшипників, шпонкових з’єднань. Крім того наведені перевірочні розрахунки найбільш навантаженої ступені редуктора й найбільше навантажен</w:t>
      </w:r>
      <w:r w:rsidR="000E31F8" w:rsidRPr="001F684B">
        <w:rPr>
          <w:color w:val="000000"/>
          <w:sz w:val="28"/>
          <w:szCs w:val="28"/>
          <w:lang w:val="uk-UA"/>
        </w:rPr>
        <w:t>ої ступені редуктора й найбільш</w:t>
      </w:r>
      <w:r w:rsidRPr="001F684B">
        <w:rPr>
          <w:color w:val="000000"/>
          <w:sz w:val="28"/>
          <w:szCs w:val="28"/>
          <w:lang w:val="uk-UA"/>
        </w:rPr>
        <w:t xml:space="preserve"> навантаженого вала. Підібрані стандартизовані деталі, мастило. Описана схема складання редуктора.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 xml:space="preserve">Розроблено: креслення приводу, складальне креслення редуктора в двох проекціях і робочі креслення </w:t>
      </w:r>
      <w:r w:rsidR="000E31F8" w:rsidRPr="001F684B">
        <w:rPr>
          <w:color w:val="000000"/>
          <w:sz w:val="28"/>
          <w:szCs w:val="28"/>
          <w:lang w:val="uk-UA"/>
        </w:rPr>
        <w:t>3</w:t>
      </w:r>
      <w:r w:rsidRPr="001F684B">
        <w:rPr>
          <w:color w:val="000000"/>
          <w:sz w:val="28"/>
          <w:szCs w:val="28"/>
          <w:lang w:val="uk-UA"/>
        </w:rPr>
        <w:t>-х деталей.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ВАЛ, ЕЛЕКТРОДВИГУН, КОЛЕСО ЗУБЧАСТЕ, МАСТИЛО,</w:t>
      </w:r>
      <w:r w:rsidR="001F684B" w:rsidRPr="001F684B">
        <w:rPr>
          <w:color w:val="000000"/>
          <w:sz w:val="28"/>
          <w:szCs w:val="28"/>
          <w:lang w:val="uk-UA"/>
        </w:rPr>
        <w:t xml:space="preserve"> </w:t>
      </w:r>
      <w:r w:rsidRPr="001F684B">
        <w:rPr>
          <w:color w:val="000000"/>
          <w:sz w:val="28"/>
          <w:szCs w:val="28"/>
          <w:lang w:val="uk-UA"/>
        </w:rPr>
        <w:t>МОДУЛЬ,</w:t>
      </w:r>
      <w:r w:rsidR="001F684B" w:rsidRPr="001F684B">
        <w:rPr>
          <w:color w:val="000000"/>
          <w:sz w:val="28"/>
          <w:szCs w:val="28"/>
          <w:lang w:val="uk-UA"/>
        </w:rPr>
        <w:t xml:space="preserve"> </w:t>
      </w:r>
      <w:r w:rsidRPr="001F684B">
        <w:rPr>
          <w:color w:val="000000"/>
          <w:sz w:val="28"/>
          <w:szCs w:val="28"/>
          <w:lang w:val="uk-UA"/>
        </w:rPr>
        <w:t>МУФТА, ПІДШИПНИК, ПРИВОД,</w:t>
      </w:r>
      <w:r w:rsidR="001F684B" w:rsidRPr="001F684B">
        <w:rPr>
          <w:color w:val="000000"/>
          <w:sz w:val="28"/>
          <w:szCs w:val="28"/>
          <w:lang w:val="uk-UA"/>
        </w:rPr>
        <w:t xml:space="preserve"> </w:t>
      </w:r>
      <w:r w:rsidRPr="001F684B">
        <w:rPr>
          <w:color w:val="000000"/>
          <w:sz w:val="28"/>
          <w:szCs w:val="28"/>
          <w:lang w:val="uk-UA"/>
        </w:rPr>
        <w:t>ШЕСТЕРНЯ,</w:t>
      </w:r>
      <w:r w:rsidR="001F684B" w:rsidRPr="001F684B">
        <w:rPr>
          <w:color w:val="000000"/>
          <w:sz w:val="28"/>
          <w:szCs w:val="28"/>
          <w:lang w:val="uk-UA"/>
        </w:rPr>
        <w:t xml:space="preserve"> </w:t>
      </w:r>
      <w:r w:rsidRPr="001F684B">
        <w:rPr>
          <w:color w:val="000000"/>
          <w:sz w:val="28"/>
          <w:szCs w:val="28"/>
          <w:lang w:val="uk-UA"/>
        </w:rPr>
        <w:t>ЧЕРВ’ЯК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outlineLvl w:val="0"/>
        <w:rPr>
          <w:color w:val="000000"/>
          <w:sz w:val="28"/>
          <w:szCs w:val="28"/>
          <w:lang w:val="uk-UA"/>
        </w:rPr>
      </w:pPr>
    </w:p>
    <w:p w:rsidR="001F684B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br w:type="page"/>
      </w:r>
      <w:r w:rsidRPr="001F684B">
        <w:rPr>
          <w:b/>
          <w:bCs/>
          <w:color w:val="000000"/>
          <w:sz w:val="28"/>
          <w:szCs w:val="28"/>
          <w:lang w:val="uk-UA"/>
        </w:rPr>
        <w:t>ЗМІСТ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outlineLvl w:val="0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tabs>
          <w:tab w:val="decimal" w:pos="9720"/>
        </w:tabs>
        <w:suppressAutoHyphens/>
        <w:spacing w:line="360" w:lineRule="auto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ВСТУП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1</w:t>
      </w:r>
      <w:r w:rsidR="001F684B" w:rsidRPr="001F684B">
        <w:rPr>
          <w:color w:val="000000"/>
          <w:sz w:val="28"/>
          <w:szCs w:val="28"/>
          <w:lang w:val="uk-UA"/>
        </w:rPr>
        <w:t xml:space="preserve"> </w:t>
      </w:r>
      <w:r w:rsidRPr="001F684B">
        <w:rPr>
          <w:color w:val="000000"/>
          <w:sz w:val="28"/>
          <w:szCs w:val="28"/>
          <w:lang w:val="uk-UA"/>
        </w:rPr>
        <w:t>ВИЗНАЧЕННЯ ОСНОВНИХ ПАРАМЕТРІВ ПРИВОДУ ТА ВИБІР ЕЛЕКТРОДВИГУНА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1.1</w:t>
      </w:r>
      <w:r w:rsidR="001F684B" w:rsidRPr="001F684B">
        <w:rPr>
          <w:color w:val="000000"/>
          <w:sz w:val="28"/>
          <w:szCs w:val="28"/>
          <w:lang w:val="uk-UA"/>
        </w:rPr>
        <w:t xml:space="preserve"> </w:t>
      </w:r>
      <w:r w:rsidRPr="001F684B">
        <w:rPr>
          <w:color w:val="000000"/>
          <w:sz w:val="28"/>
          <w:szCs w:val="28"/>
          <w:lang w:val="uk-UA"/>
        </w:rPr>
        <w:t>Визначення навантажувально-кінематичних параме</w:t>
      </w:r>
      <w:r w:rsidR="00031A20" w:rsidRPr="001F684B">
        <w:rPr>
          <w:color w:val="000000"/>
          <w:sz w:val="28"/>
          <w:szCs w:val="28"/>
          <w:lang w:val="uk-UA"/>
        </w:rPr>
        <w:t>трів приводу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1.2</w:t>
      </w:r>
      <w:r w:rsidR="001F684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>Визначення навантажувально-кінематичних параметрів</w:t>
      </w:r>
      <w:r w:rsidR="001F684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>електродвигуна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1.3 Визначення передаточного числа редуктора і його розподіл між</w:t>
      </w:r>
      <w:r w:rsidR="001F684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>ступенями</w:t>
      </w:r>
    </w:p>
    <w:p w:rsidR="00893BF8" w:rsidRPr="001F684B" w:rsidRDefault="00893BF8" w:rsidP="001F684B">
      <w:pPr>
        <w:shd w:val="clear" w:color="000000" w:fill="auto"/>
        <w:tabs>
          <w:tab w:val="num" w:pos="1080"/>
        </w:tabs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2</w:t>
      </w:r>
      <w:r w:rsidR="001F684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>ВИХІДНІ ДАННІ ДЛЯ РОЗРАХУНКУ ПЕРЕДАЧ ПРИВОДУ</w:t>
      </w:r>
    </w:p>
    <w:p w:rsidR="00893BF8" w:rsidRPr="001F684B" w:rsidRDefault="00893BF8" w:rsidP="001F684B">
      <w:pPr>
        <w:shd w:val="clear" w:color="000000" w:fill="auto"/>
        <w:tabs>
          <w:tab w:val="num" w:pos="1080"/>
        </w:tabs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3</w:t>
      </w:r>
      <w:r w:rsidR="001F684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>ПРОЕКТУВАННЯ ПЕРЕДАЧ ПРИВОДУ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3.1 </w:t>
      </w:r>
      <w:r w:rsidR="00077BB7" w:rsidRPr="001F684B">
        <w:rPr>
          <w:color w:val="000000"/>
          <w:sz w:val="28"/>
          <w:szCs w:val="28"/>
          <w:lang w:val="uk-UA" w:eastAsia="ja-JP"/>
        </w:rPr>
        <w:t>Призначення рівня твердості і виду термічної обробки зубчастих коліс</w:t>
      </w:r>
    </w:p>
    <w:p w:rsidR="00893BF8" w:rsidRPr="001F684B" w:rsidRDefault="00EC3E11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3.2</w: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>Проектний розрахунок зубчатих передач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3</w:t>
      </w:r>
      <w:r w:rsidR="0079674D" w:rsidRPr="001F684B">
        <w:rPr>
          <w:color w:val="000000"/>
          <w:sz w:val="28"/>
          <w:szCs w:val="28"/>
          <w:lang w:val="uk-UA" w:eastAsia="ja-JP"/>
        </w:rPr>
        <w:t>.3 Визначення основних параметрів зубчатих коліс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3.</w:t>
      </w:r>
      <w:r w:rsidR="0079674D" w:rsidRPr="001F684B">
        <w:rPr>
          <w:color w:val="000000"/>
          <w:sz w:val="28"/>
          <w:szCs w:val="28"/>
          <w:lang w:val="uk-UA" w:eastAsia="ja-JP"/>
        </w:rPr>
        <w:t>4</w:t>
      </w:r>
      <w:r w:rsidRPr="001F684B">
        <w:rPr>
          <w:color w:val="000000"/>
          <w:sz w:val="28"/>
          <w:szCs w:val="28"/>
          <w:lang w:val="uk-UA" w:eastAsia="ja-JP"/>
        </w:rPr>
        <w:t xml:space="preserve"> </w:t>
      </w:r>
      <w:r w:rsidR="0079674D" w:rsidRPr="001F684B">
        <w:rPr>
          <w:color w:val="000000"/>
          <w:sz w:val="28"/>
          <w:szCs w:val="28"/>
          <w:lang w:val="uk-UA" w:eastAsia="ja-JP"/>
        </w:rPr>
        <w:t>Призначення ступеню точності передач</w:t>
      </w:r>
    </w:p>
    <w:p w:rsidR="00893BF8" w:rsidRPr="001F684B" w:rsidRDefault="000711B6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3.5</w: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>Уточнення розрахункового навантаження</w:t>
      </w:r>
    </w:p>
    <w:p w:rsidR="001F684B" w:rsidRPr="001F684B" w:rsidRDefault="00487422" w:rsidP="001F684B">
      <w:pPr>
        <w:shd w:val="clear" w:color="000000" w:fill="auto"/>
        <w:tabs>
          <w:tab w:val="left" w:pos="900"/>
        </w:tabs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3.6 Перевірочний розрахунок фактичних згинальних напружень</w:t>
      </w:r>
    </w:p>
    <w:p w:rsidR="001F684B" w:rsidRPr="001F684B" w:rsidRDefault="002F78E7" w:rsidP="001F684B">
      <w:pPr>
        <w:shd w:val="clear" w:color="000000" w:fill="auto"/>
        <w:tabs>
          <w:tab w:val="left" w:pos="900"/>
        </w:tabs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3.7 Уточнення граничних і допустимих напружень</w:t>
      </w:r>
    </w:p>
    <w:p w:rsidR="002F78E7" w:rsidRPr="001F684B" w:rsidRDefault="00425A77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eastAsia="ja-JP"/>
        </w:rPr>
        <w:t xml:space="preserve">3.8 </w:t>
      </w:r>
      <w:r w:rsidRPr="001F684B">
        <w:rPr>
          <w:color w:val="000000"/>
          <w:sz w:val="28"/>
          <w:szCs w:val="28"/>
          <w:lang w:val="uk-UA" w:eastAsia="ja-JP"/>
        </w:rPr>
        <w:t>Геометричні та конструктивні параметри циліндричних прямозубих коліс</w:t>
      </w:r>
    </w:p>
    <w:p w:rsidR="00893BF8" w:rsidRPr="001F684B" w:rsidRDefault="00893BF8" w:rsidP="001F684B">
      <w:pPr>
        <w:shd w:val="clear" w:color="000000" w:fill="auto"/>
        <w:tabs>
          <w:tab w:val="left" w:pos="900"/>
        </w:tabs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4</w:t>
      </w:r>
      <w:r w:rsidR="001F684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>ПРО</w:t>
      </w:r>
      <w:r w:rsidR="008531B7">
        <w:rPr>
          <w:color w:val="000000"/>
          <w:sz w:val="28"/>
          <w:szCs w:val="28"/>
          <w:lang w:val="uk-UA" w:eastAsia="ja-JP"/>
        </w:rPr>
        <w:t>Е</w:t>
      </w:r>
      <w:r w:rsidRPr="001F684B">
        <w:rPr>
          <w:color w:val="000000"/>
          <w:sz w:val="28"/>
          <w:szCs w:val="28"/>
          <w:lang w:val="uk-UA" w:eastAsia="ja-JP"/>
        </w:rPr>
        <w:t>КТУВАННЯ ТА КОНСТРУЮВАННЯ ВАЛІВ, ВИЗНАЧЕННЯ</w:t>
      </w:r>
      <w:r w:rsidR="001F684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>ЇХ</w:t>
      </w:r>
      <w:r w:rsidR="001F684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>РОЗМІРІВ, ПЕРЕВІРОЧНИЙ РОЗРАХУНОК ДРУГОГО ВАЛУ</w:t>
      </w:r>
    </w:p>
    <w:p w:rsidR="00893BF8" w:rsidRPr="001F684B" w:rsidRDefault="00893BF8" w:rsidP="001F684B">
      <w:pPr>
        <w:shd w:val="clear" w:color="000000" w:fill="auto"/>
        <w:tabs>
          <w:tab w:val="left" w:pos="-1800"/>
        </w:tabs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4.1 Визначення розмірів валів</w:t>
      </w:r>
    </w:p>
    <w:p w:rsidR="001F684B" w:rsidRPr="001F684B" w:rsidRDefault="00893BF8" w:rsidP="001F684B">
      <w:pPr>
        <w:shd w:val="clear" w:color="000000" w:fill="auto"/>
        <w:tabs>
          <w:tab w:val="left" w:pos="-1800"/>
        </w:tabs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4.2 Визначення крутних та згинальних моментів</w:t>
      </w:r>
    </w:p>
    <w:p w:rsidR="002D4CB6" w:rsidRPr="001F684B" w:rsidRDefault="002D4CB6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/>
        </w:rPr>
        <w:t xml:space="preserve">4.3 </w:t>
      </w:r>
      <w:r w:rsidRPr="001F684B">
        <w:rPr>
          <w:color w:val="000000"/>
          <w:sz w:val="28"/>
          <w:szCs w:val="28"/>
          <w:lang w:val="uk-UA" w:eastAsia="ja-JP"/>
        </w:rPr>
        <w:t>Розробка розрахункової схеми вихідного вала</w:t>
      </w:r>
    </w:p>
    <w:p w:rsidR="00893BF8" w:rsidRPr="001F684B" w:rsidRDefault="002D4CB6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4.4</w: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Вибір та розрахунок шпонок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4.4 Розрахунок вала на опір втомі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5.ОСТАТОЧНИЙ ВИБІР ПІДШИПНИКІВ КОЧЕННЯ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 w:eastAsia="ja-JP"/>
        </w:rPr>
        <w:t>5.1 Розрахунок довговічності підшипників кочення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6</w:t>
      </w:r>
      <w:r w:rsidR="001F684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>ВИБІР ТА РОЗРАХУНОК МУФТ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6.1 Вибір муфти вхідного вала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6.2 Вибір муфти вихідного вала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7</w:t>
      </w:r>
      <w:r w:rsidR="001F684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>КОНСТРУЮВАННЯ ТА РОЗРАХУНОК ЕЛ</w:t>
      </w:r>
      <w:r w:rsidRPr="001F684B">
        <w:rPr>
          <w:color w:val="000000"/>
          <w:sz w:val="28"/>
          <w:szCs w:val="28"/>
          <w:lang w:eastAsia="ja-JP"/>
        </w:rPr>
        <w:t>ЕМЕНТІВ КОРПУСУ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7.1 Конструювання основних елементів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7.2 Конструювання допоміжних елементів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8</w:t>
      </w:r>
      <w:r w:rsidR="001F684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>ВИБІР МАСТИЛА</w:t>
      </w:r>
    </w:p>
    <w:p w:rsidR="001F684B" w:rsidRPr="001F684B" w:rsidRDefault="00893BF8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ВИСНОВКИ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ПЕРЕЛІК ПОСИЛАНЬ</w:t>
      </w:r>
    </w:p>
    <w:p w:rsidR="00893BF8" w:rsidRPr="001F684B" w:rsidRDefault="00741E9D" w:rsidP="001F684B">
      <w:pPr>
        <w:shd w:val="clear" w:color="000000" w:fill="auto"/>
        <w:suppressAutoHyphens/>
        <w:spacing w:line="360" w:lineRule="auto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ДОДАТОК. </w:t>
      </w:r>
      <w:r w:rsidR="00665B92" w:rsidRPr="001F684B">
        <w:rPr>
          <w:color w:val="000000"/>
          <w:sz w:val="28"/>
          <w:szCs w:val="28"/>
          <w:lang w:val="uk-UA" w:eastAsia="ja-JP"/>
        </w:rPr>
        <w:t>Специфікація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outlineLvl w:val="0"/>
        <w:rPr>
          <w:b/>
          <w:bCs/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br w:type="page"/>
      </w:r>
      <w:r w:rsidRPr="001F684B">
        <w:rPr>
          <w:b/>
          <w:bCs/>
          <w:color w:val="000000"/>
          <w:sz w:val="28"/>
          <w:szCs w:val="28"/>
          <w:lang w:val="uk-UA"/>
        </w:rPr>
        <w:t>ВСТУП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 xml:space="preserve">Метою курсового </w:t>
      </w:r>
      <w:r w:rsidR="006D5370" w:rsidRPr="001F684B">
        <w:rPr>
          <w:color w:val="000000"/>
          <w:sz w:val="28"/>
          <w:szCs w:val="28"/>
          <w:lang w:val="uk-UA"/>
        </w:rPr>
        <w:t>проекту</w:t>
      </w:r>
      <w:r w:rsidRPr="001F684B">
        <w:rPr>
          <w:color w:val="000000"/>
          <w:sz w:val="28"/>
          <w:szCs w:val="28"/>
          <w:lang w:val="uk-UA"/>
        </w:rPr>
        <w:t xml:space="preserve"> є проектування приводу </w:t>
      </w:r>
      <w:r w:rsidR="006D5370" w:rsidRPr="001F684B">
        <w:rPr>
          <w:color w:val="000000"/>
          <w:sz w:val="28"/>
          <w:szCs w:val="28"/>
          <w:lang w:val="uk-UA"/>
        </w:rPr>
        <w:t>ланцюгового конвеєра механообробної ділянки</w:t>
      </w:r>
      <w:r w:rsidRPr="001F684B">
        <w:rPr>
          <w:color w:val="000000"/>
          <w:sz w:val="28"/>
          <w:szCs w:val="28"/>
          <w:lang w:val="uk-UA"/>
        </w:rPr>
        <w:t>. По завданню</w:t>
      </w:r>
      <w:r w:rsidR="001F684B" w:rsidRPr="001F684B">
        <w:rPr>
          <w:color w:val="000000"/>
          <w:sz w:val="28"/>
          <w:szCs w:val="28"/>
          <w:lang w:val="uk-UA"/>
        </w:rPr>
        <w:t xml:space="preserve"> </w:t>
      </w:r>
      <w:r w:rsidRPr="001F684B">
        <w:rPr>
          <w:color w:val="000000"/>
          <w:sz w:val="28"/>
          <w:szCs w:val="28"/>
          <w:lang w:val="uk-UA"/>
        </w:rPr>
        <w:t xml:space="preserve">вихідний вал приводу повинен розвивати </w:t>
      </w:r>
      <w:r w:rsidR="006D5370" w:rsidRPr="001F684B">
        <w:rPr>
          <w:color w:val="000000"/>
          <w:sz w:val="28"/>
          <w:szCs w:val="28"/>
          <w:lang w:val="uk-UA"/>
        </w:rPr>
        <w:t>силу</w:t>
      </w:r>
      <w:r w:rsidRPr="001F684B">
        <w:rPr>
          <w:color w:val="000000"/>
          <w:sz w:val="28"/>
          <w:szCs w:val="28"/>
          <w:lang w:val="uk-UA"/>
        </w:rPr>
        <w:t xml:space="preserve"> </w:t>
      </w:r>
      <w:r w:rsidR="006D5370" w:rsidRPr="001F684B">
        <w:rPr>
          <w:color w:val="000000"/>
          <w:sz w:val="28"/>
          <w:szCs w:val="28"/>
          <w:lang w:val="uk-UA"/>
        </w:rPr>
        <w:t>40</w:t>
      </w:r>
      <w:r w:rsidRPr="001F684B">
        <w:rPr>
          <w:color w:val="000000"/>
          <w:sz w:val="28"/>
          <w:szCs w:val="28"/>
          <w:lang w:val="uk-UA"/>
        </w:rPr>
        <w:t xml:space="preserve"> к</w:t>
      </w:r>
      <w:r w:rsidR="006D5370" w:rsidRPr="001F684B">
        <w:rPr>
          <w:color w:val="000000"/>
          <w:sz w:val="28"/>
          <w:szCs w:val="28"/>
          <w:lang w:val="uk-UA"/>
        </w:rPr>
        <w:t>Н</w:t>
      </w:r>
      <w:r w:rsidRPr="001F684B">
        <w:rPr>
          <w:color w:val="000000"/>
          <w:sz w:val="28"/>
          <w:szCs w:val="28"/>
          <w:lang w:val="uk-UA"/>
        </w:rPr>
        <w:t>,</w:t>
      </w:r>
      <w:r w:rsidR="006D5370" w:rsidRPr="001F684B">
        <w:rPr>
          <w:color w:val="000000"/>
          <w:sz w:val="28"/>
          <w:szCs w:val="28"/>
          <w:lang w:val="uk-UA"/>
        </w:rPr>
        <w:t xml:space="preserve"> </w:t>
      </w:r>
      <w:r w:rsidRPr="001F684B">
        <w:rPr>
          <w:color w:val="000000"/>
          <w:sz w:val="28"/>
          <w:szCs w:val="28"/>
          <w:lang w:val="uk-UA"/>
        </w:rPr>
        <w:t xml:space="preserve">мати швидкість </w:t>
      </w:r>
      <w:r w:rsidR="006D5370" w:rsidRPr="001F684B">
        <w:rPr>
          <w:color w:val="000000"/>
          <w:sz w:val="28"/>
          <w:szCs w:val="28"/>
          <w:lang w:val="uk-UA"/>
        </w:rPr>
        <w:t>0</w:t>
      </w:r>
      <w:r w:rsidRPr="001F684B">
        <w:rPr>
          <w:color w:val="000000"/>
          <w:sz w:val="28"/>
          <w:szCs w:val="28"/>
          <w:lang w:val="uk-UA"/>
        </w:rPr>
        <w:t>,</w:t>
      </w:r>
      <w:r w:rsidR="006D5370" w:rsidRPr="001F684B">
        <w:rPr>
          <w:color w:val="000000"/>
          <w:sz w:val="28"/>
          <w:szCs w:val="28"/>
          <w:lang w:val="uk-UA"/>
        </w:rPr>
        <w:t>3</w:t>
      </w:r>
      <w:r w:rsidRPr="001F684B">
        <w:rPr>
          <w:color w:val="000000"/>
          <w:sz w:val="28"/>
          <w:szCs w:val="28"/>
          <w:lang w:val="uk-UA"/>
        </w:rPr>
        <w:t xml:space="preserve"> </w:t>
      </w:r>
      <w:r w:rsidR="006D5370" w:rsidRPr="001F684B">
        <w:rPr>
          <w:color w:val="000000"/>
          <w:sz w:val="28"/>
          <w:szCs w:val="28"/>
          <w:lang w:val="uk-UA"/>
        </w:rPr>
        <w:t>м</w:t>
      </w:r>
      <w:r w:rsidRPr="001F684B">
        <w:rPr>
          <w:color w:val="000000"/>
          <w:sz w:val="28"/>
          <w:szCs w:val="28"/>
          <w:lang w:val="uk-UA"/>
        </w:rPr>
        <w:t>/</w:t>
      </w:r>
      <w:r w:rsidR="006D5370" w:rsidRPr="001F684B">
        <w:rPr>
          <w:color w:val="000000"/>
          <w:sz w:val="28"/>
          <w:szCs w:val="28"/>
          <w:lang w:val="uk-UA"/>
        </w:rPr>
        <w:t>с</w:t>
      </w:r>
      <w:r w:rsidRPr="001F684B">
        <w:rPr>
          <w:color w:val="000000"/>
          <w:sz w:val="28"/>
          <w:szCs w:val="28"/>
          <w:lang w:val="uk-UA"/>
        </w:rPr>
        <w:t xml:space="preserve">. Це виконується за рахунок </w:t>
      </w:r>
      <w:r w:rsidR="006D5370" w:rsidRPr="001F684B">
        <w:rPr>
          <w:color w:val="000000"/>
          <w:sz w:val="28"/>
          <w:szCs w:val="28"/>
          <w:lang w:val="uk-UA"/>
        </w:rPr>
        <w:t>трьохсту</w:t>
      </w:r>
      <w:r w:rsidRPr="001F684B">
        <w:rPr>
          <w:color w:val="000000"/>
          <w:sz w:val="28"/>
          <w:szCs w:val="28"/>
          <w:lang w:val="uk-UA"/>
        </w:rPr>
        <w:t>пін</w:t>
      </w:r>
      <w:r w:rsidR="006D5370" w:rsidRPr="001F684B">
        <w:rPr>
          <w:color w:val="000000"/>
          <w:sz w:val="28"/>
          <w:szCs w:val="28"/>
          <w:lang w:val="uk-UA"/>
        </w:rPr>
        <w:t>чатого</w:t>
      </w:r>
      <w:r w:rsidRPr="001F684B">
        <w:rPr>
          <w:color w:val="000000"/>
          <w:sz w:val="28"/>
          <w:szCs w:val="28"/>
          <w:lang w:val="uk-UA"/>
        </w:rPr>
        <w:t xml:space="preserve"> </w:t>
      </w:r>
      <w:r w:rsidR="006D5370" w:rsidRPr="001F684B">
        <w:rPr>
          <w:color w:val="000000"/>
          <w:sz w:val="28"/>
          <w:szCs w:val="28"/>
          <w:lang w:val="uk-UA"/>
        </w:rPr>
        <w:t xml:space="preserve">співосно </w:t>
      </w:r>
      <w:r w:rsidRPr="001F684B">
        <w:rPr>
          <w:color w:val="000000"/>
          <w:sz w:val="28"/>
          <w:szCs w:val="28"/>
          <w:lang w:val="uk-UA"/>
        </w:rPr>
        <w:t>-</w:t>
      </w:r>
      <w:r w:rsidR="006D5370" w:rsidRPr="001F684B">
        <w:rPr>
          <w:color w:val="000000"/>
          <w:sz w:val="28"/>
          <w:szCs w:val="28"/>
          <w:lang w:val="uk-UA"/>
        </w:rPr>
        <w:t xml:space="preserve"> циліндричного редуктора</w:t>
      </w:r>
      <w:r w:rsidRPr="001F684B">
        <w:rPr>
          <w:color w:val="000000"/>
          <w:sz w:val="28"/>
          <w:szCs w:val="28"/>
          <w:lang w:val="uk-UA"/>
        </w:rPr>
        <w:t>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В машинобудуванні редуктори займають значне місце,</w:t>
      </w:r>
      <w:r w:rsidR="006D5370" w:rsidRPr="001F684B">
        <w:rPr>
          <w:color w:val="000000"/>
          <w:sz w:val="28"/>
          <w:szCs w:val="28"/>
          <w:lang w:val="uk-UA"/>
        </w:rPr>
        <w:t xml:space="preserve"> </w:t>
      </w:r>
      <w:r w:rsidRPr="001F684B">
        <w:rPr>
          <w:color w:val="000000"/>
          <w:sz w:val="28"/>
          <w:szCs w:val="28"/>
          <w:lang w:val="uk-UA"/>
        </w:rPr>
        <w:t>вони</w:t>
      </w:r>
      <w:r w:rsidR="001F684B" w:rsidRPr="001F684B">
        <w:rPr>
          <w:color w:val="000000"/>
          <w:sz w:val="28"/>
          <w:szCs w:val="28"/>
          <w:lang w:val="uk-UA"/>
        </w:rPr>
        <w:t xml:space="preserve"> </w:t>
      </w:r>
      <w:r w:rsidRPr="001F684B">
        <w:rPr>
          <w:color w:val="000000"/>
          <w:sz w:val="28"/>
          <w:szCs w:val="28"/>
          <w:lang w:val="uk-UA"/>
        </w:rPr>
        <w:t xml:space="preserve">потрібні для зменшення кількості обертів на вихідному валу та збільшенню </w:t>
      </w:r>
      <w:r w:rsidR="006D5370" w:rsidRPr="001F684B">
        <w:rPr>
          <w:color w:val="000000"/>
          <w:sz w:val="28"/>
          <w:szCs w:val="28"/>
          <w:lang w:val="uk-UA"/>
        </w:rPr>
        <w:t>скрутного</w:t>
      </w:r>
      <w:r w:rsidRPr="001F684B">
        <w:rPr>
          <w:color w:val="000000"/>
          <w:sz w:val="28"/>
          <w:szCs w:val="28"/>
          <w:lang w:val="uk-UA"/>
        </w:rPr>
        <w:t xml:space="preserve"> моменту на ньому. Важливою задачею</w:t>
      </w:r>
      <w:r w:rsidR="001F684B" w:rsidRPr="001F684B">
        <w:rPr>
          <w:color w:val="000000"/>
          <w:sz w:val="28"/>
          <w:szCs w:val="28"/>
          <w:lang w:val="uk-UA"/>
        </w:rPr>
        <w:t xml:space="preserve"> </w:t>
      </w:r>
      <w:r w:rsidRPr="001F684B">
        <w:rPr>
          <w:color w:val="000000"/>
          <w:sz w:val="28"/>
          <w:szCs w:val="28"/>
          <w:lang w:val="uk-UA"/>
        </w:rPr>
        <w:t>при проектуванні приводу є вибір електродвигуна,</w:t>
      </w:r>
      <w:r w:rsidR="001F684B" w:rsidRPr="001F684B">
        <w:rPr>
          <w:color w:val="000000"/>
          <w:sz w:val="28"/>
          <w:szCs w:val="28"/>
          <w:lang w:val="uk-UA"/>
        </w:rPr>
        <w:t xml:space="preserve"> </w:t>
      </w:r>
      <w:r w:rsidRPr="001F684B">
        <w:rPr>
          <w:color w:val="000000"/>
          <w:sz w:val="28"/>
          <w:szCs w:val="28"/>
          <w:lang w:val="uk-UA"/>
        </w:rPr>
        <w:t>муфт, мастила, підшипників,</w:t>
      </w:r>
      <w:r w:rsidR="006D5370" w:rsidRPr="001F684B">
        <w:rPr>
          <w:color w:val="000000"/>
          <w:sz w:val="28"/>
          <w:szCs w:val="28"/>
          <w:lang w:val="uk-UA"/>
        </w:rPr>
        <w:t xml:space="preserve"> </w:t>
      </w:r>
      <w:r w:rsidRPr="001F684B">
        <w:rPr>
          <w:color w:val="000000"/>
          <w:sz w:val="28"/>
          <w:szCs w:val="28"/>
          <w:lang w:val="uk-UA"/>
        </w:rPr>
        <w:t>тому що від надійності цих елементів залежить</w:t>
      </w:r>
      <w:r w:rsidR="001F684B" w:rsidRPr="001F684B">
        <w:rPr>
          <w:color w:val="000000"/>
          <w:sz w:val="28"/>
          <w:szCs w:val="28"/>
          <w:lang w:val="uk-UA"/>
        </w:rPr>
        <w:t xml:space="preserve"> </w:t>
      </w:r>
      <w:r w:rsidR="00E830A5" w:rsidRPr="001F684B">
        <w:rPr>
          <w:color w:val="000000"/>
          <w:sz w:val="28"/>
          <w:szCs w:val="28"/>
          <w:lang w:val="uk-UA"/>
        </w:rPr>
        <w:t>робото</w:t>
      </w:r>
      <w:r w:rsidRPr="001F684B">
        <w:rPr>
          <w:color w:val="000000"/>
          <w:sz w:val="28"/>
          <w:szCs w:val="28"/>
          <w:lang w:val="uk-UA"/>
        </w:rPr>
        <w:t xml:space="preserve">спроможність машини в цілому. Від правильного раціонального вибору та розрахунку зубчастих передач, стандартних деталей, змащування залежить надійність приводу. Саме цей фактор визначає відповідальність та коректність робот </w:t>
      </w:r>
      <w:r w:rsidR="006D5370" w:rsidRPr="001F684B">
        <w:rPr>
          <w:color w:val="000000"/>
          <w:sz w:val="28"/>
          <w:szCs w:val="28"/>
          <w:lang w:val="uk-UA"/>
        </w:rPr>
        <w:t>інженера</w:t>
      </w:r>
      <w:r w:rsidRPr="001F684B">
        <w:rPr>
          <w:color w:val="000000"/>
          <w:sz w:val="28"/>
          <w:szCs w:val="28"/>
          <w:lang w:val="uk-UA"/>
        </w:rPr>
        <w:t>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532532" w:rsidRPr="001F684B" w:rsidRDefault="00532532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  <w:sectPr w:rsidR="00532532" w:rsidRPr="001F684B" w:rsidSect="001F684B">
          <w:pgSz w:w="11906" w:h="16838"/>
          <w:pgMar w:top="1134" w:right="850" w:bottom="1134" w:left="1701" w:header="709" w:footer="709" w:gutter="0"/>
          <w:cols w:space="708"/>
          <w:docGrid w:linePitch="360"/>
        </w:sectPr>
      </w:pPr>
    </w:p>
    <w:p w:rsidR="00532532" w:rsidRPr="001F684B" w:rsidRDefault="00532532" w:rsidP="001F684B">
      <w:pPr>
        <w:shd w:val="clear" w:color="000000" w:fill="auto"/>
        <w:tabs>
          <w:tab w:val="left" w:pos="540"/>
        </w:tabs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  <w:r w:rsidRPr="001F684B">
        <w:rPr>
          <w:b/>
          <w:bCs/>
          <w:color w:val="000000"/>
          <w:sz w:val="28"/>
          <w:szCs w:val="28"/>
          <w:lang w:val="uk-UA"/>
        </w:rPr>
        <w:t>1</w:t>
      </w:r>
      <w:r w:rsidR="001F684B" w:rsidRPr="001F684B">
        <w:rPr>
          <w:b/>
          <w:bCs/>
          <w:color w:val="000000"/>
          <w:sz w:val="28"/>
          <w:szCs w:val="28"/>
          <w:lang w:val="uk-UA"/>
        </w:rPr>
        <w:t xml:space="preserve"> </w:t>
      </w:r>
      <w:r w:rsidRPr="001F684B">
        <w:rPr>
          <w:b/>
          <w:bCs/>
          <w:color w:val="000000"/>
          <w:sz w:val="28"/>
          <w:szCs w:val="28"/>
          <w:lang w:val="uk-UA"/>
        </w:rPr>
        <w:t>ВИЗНАЧЕННЯ ОСНОВНИХ ПАРАМЕТРІВ ПРИВОДУ ТА ВИБІР ЕЛЕКТРОДВИГУНА</w:t>
      </w:r>
    </w:p>
    <w:p w:rsidR="00532532" w:rsidRPr="001F684B" w:rsidRDefault="00532532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532532" w:rsidRPr="001F684B" w:rsidRDefault="00532532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  <w:r w:rsidRPr="001F684B">
        <w:rPr>
          <w:b/>
          <w:bCs/>
          <w:color w:val="000000"/>
          <w:sz w:val="28"/>
          <w:szCs w:val="28"/>
          <w:lang w:val="uk-UA"/>
        </w:rPr>
        <w:t>1.1</w:t>
      </w:r>
      <w:r w:rsidR="001F684B" w:rsidRPr="001F684B">
        <w:rPr>
          <w:b/>
          <w:bCs/>
          <w:color w:val="000000"/>
          <w:sz w:val="28"/>
          <w:szCs w:val="28"/>
          <w:lang w:val="uk-UA"/>
        </w:rPr>
        <w:t xml:space="preserve"> </w:t>
      </w:r>
      <w:r w:rsidRPr="001F684B">
        <w:rPr>
          <w:b/>
          <w:bCs/>
          <w:color w:val="000000"/>
          <w:sz w:val="28"/>
          <w:szCs w:val="28"/>
          <w:lang w:val="uk-UA"/>
        </w:rPr>
        <w:t>Визначення навантажувально-кінематичних параметрів приводу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Для визначення навантажувально-кінематичних параметрів електродвигуна треба знати передатне число і загальний коефіцієнт корисної дії (ККД) приводу</w:t>
      </w:r>
      <w:r w:rsidR="00C67B2F" w:rsidRPr="001F684B">
        <w:rPr>
          <w:color w:val="000000"/>
          <w:sz w:val="28"/>
          <w:szCs w:val="28"/>
          <w:lang w:val="uk-UA"/>
        </w:rPr>
        <w:t>.</w:t>
      </w:r>
    </w:p>
    <w:p w:rsidR="001F684B" w:rsidRPr="001F684B" w:rsidRDefault="00544F28" w:rsidP="001F684B">
      <w:pPr>
        <w:shd w:val="clear" w:color="000000" w:fill="auto"/>
        <w:suppressAutoHyphens/>
        <w:spacing w:line="360" w:lineRule="auto"/>
        <w:ind w:firstLine="709"/>
        <w:jc w:val="both"/>
        <w:outlineLvl w:val="0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Визначаємо потужність на виході</w:t>
      </w:r>
      <w:r w:rsidR="00893BF8" w:rsidRPr="001F684B">
        <w:rPr>
          <w:color w:val="000000"/>
          <w:sz w:val="28"/>
          <w:szCs w:val="28"/>
          <w:lang w:val="uk-UA"/>
        </w:rPr>
        <w:t>: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1180" w:dyaOrig="360">
          <v:shape id="_x0000_i1033" type="#_x0000_t75" style="width:58.5pt;height:18pt" o:ole="">
            <v:imagedata r:id="rId23" o:title=""/>
          </v:shape>
          <o:OLEObject Type="Embed" ProgID="Equation.3" ShapeID="_x0000_i1033" DrawAspect="Content" ObjectID="_1458564580" r:id="rId24"/>
        </w:object>
      </w:r>
      <w:r w:rsidR="00C67B2F" w:rsidRPr="001F684B">
        <w:rPr>
          <w:color w:val="000000"/>
          <w:sz w:val="28"/>
          <w:szCs w:val="28"/>
        </w:rPr>
        <w:t>;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 xml:space="preserve">де </w:t>
      </w:r>
      <w:r w:rsidR="00544F28" w:rsidRPr="001F684B">
        <w:rPr>
          <w:color w:val="000000"/>
          <w:sz w:val="28"/>
          <w:szCs w:val="28"/>
          <w:lang w:val="en-US"/>
        </w:rPr>
        <w:t>P</w:t>
      </w:r>
      <w:r w:rsidR="00544F28" w:rsidRPr="001F684B">
        <w:rPr>
          <w:color w:val="000000"/>
          <w:sz w:val="28"/>
          <w:szCs w:val="28"/>
          <w:lang w:val="uk-UA"/>
        </w:rPr>
        <w:t>вих</w:t>
      </w:r>
      <w:r w:rsidRPr="001F684B">
        <w:rPr>
          <w:color w:val="000000"/>
          <w:sz w:val="28"/>
          <w:szCs w:val="28"/>
        </w:rPr>
        <w:t xml:space="preserve"> </w:t>
      </w:r>
      <w:r w:rsidRPr="001F684B">
        <w:rPr>
          <w:color w:val="000000"/>
          <w:sz w:val="28"/>
          <w:szCs w:val="28"/>
          <w:lang w:val="uk-UA"/>
        </w:rPr>
        <w:t xml:space="preserve">– </w:t>
      </w:r>
      <w:r w:rsidR="00544F28" w:rsidRPr="001F684B">
        <w:rPr>
          <w:color w:val="000000"/>
          <w:sz w:val="28"/>
          <w:szCs w:val="28"/>
          <w:lang w:val="uk-UA"/>
        </w:rPr>
        <w:t>вихідна потужність;</w:t>
      </w:r>
    </w:p>
    <w:p w:rsidR="00893BF8" w:rsidRPr="001F684B" w:rsidRDefault="00544F2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en-US"/>
        </w:rPr>
        <w:t>Ft</w:t>
      </w:r>
      <w:r w:rsidR="001F684B" w:rsidRPr="001F684B">
        <w:rPr>
          <w:color w:val="000000"/>
          <w:sz w:val="28"/>
          <w:szCs w:val="28"/>
          <w:vertAlign w:val="subscript"/>
        </w:rPr>
        <w:t xml:space="preserve"> </w:t>
      </w:r>
      <w:r w:rsidR="00893BF8" w:rsidRPr="001F684B">
        <w:rPr>
          <w:color w:val="000000"/>
          <w:sz w:val="28"/>
          <w:szCs w:val="28"/>
          <w:lang w:val="uk-UA"/>
        </w:rPr>
        <w:t xml:space="preserve">- </w:t>
      </w:r>
      <w:r w:rsidRPr="001F684B">
        <w:rPr>
          <w:color w:val="000000"/>
          <w:sz w:val="28"/>
          <w:szCs w:val="28"/>
          <w:lang w:val="uk-UA"/>
        </w:rPr>
        <w:t>вихідна сила</w:t>
      </w:r>
      <w:r w:rsidR="00C67B2F" w:rsidRPr="001F684B">
        <w:rPr>
          <w:color w:val="000000"/>
          <w:sz w:val="28"/>
          <w:szCs w:val="28"/>
          <w:lang w:val="uk-UA"/>
        </w:rPr>
        <w:t>;</w:t>
      </w:r>
      <w:r w:rsidR="000623D1" w:rsidRPr="001F684B">
        <w:rPr>
          <w:color w:val="000000"/>
          <w:sz w:val="28"/>
          <w:szCs w:val="28"/>
          <w:lang w:val="uk-UA"/>
        </w:rPr>
        <w:object w:dxaOrig="180" w:dyaOrig="340">
          <v:shape id="_x0000_i1034" type="#_x0000_t75" style="width:9pt;height:17.25pt" o:ole="">
            <v:imagedata r:id="rId25" o:title=""/>
          </v:shape>
          <o:OLEObject Type="Embed" ProgID="Equation.3" ShapeID="_x0000_i1034" DrawAspect="Content" ObjectID="_1458564581" r:id="rId26"/>
        </w:object>
      </w:r>
    </w:p>
    <w:p w:rsidR="00893BF8" w:rsidRPr="001F684B" w:rsidRDefault="00544F2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en-US"/>
        </w:rPr>
        <w:t>V</w:t>
      </w:r>
      <w:r w:rsidR="00893BF8" w:rsidRPr="001F684B">
        <w:rPr>
          <w:color w:val="000000"/>
          <w:sz w:val="28"/>
          <w:szCs w:val="28"/>
        </w:rPr>
        <w:t xml:space="preserve"> </w:t>
      </w:r>
      <w:r w:rsidR="00893BF8" w:rsidRPr="001F684B">
        <w:rPr>
          <w:color w:val="000000"/>
          <w:sz w:val="28"/>
          <w:szCs w:val="28"/>
          <w:lang w:val="uk-UA"/>
        </w:rPr>
        <w:t>– швидкість</w:t>
      </w:r>
      <w:r w:rsidRPr="001F684B">
        <w:rPr>
          <w:color w:val="000000"/>
          <w:sz w:val="28"/>
          <w:szCs w:val="28"/>
        </w:rPr>
        <w:t xml:space="preserve"> </w:t>
      </w:r>
      <w:r w:rsidRPr="001F684B">
        <w:rPr>
          <w:color w:val="000000"/>
          <w:sz w:val="28"/>
          <w:szCs w:val="28"/>
          <w:lang w:val="uk-UA"/>
        </w:rPr>
        <w:t>е</w:t>
      </w:r>
      <w:r w:rsidRPr="001F684B">
        <w:rPr>
          <w:color w:val="000000"/>
          <w:sz w:val="28"/>
          <w:szCs w:val="28"/>
        </w:rPr>
        <w:t xml:space="preserve">лемента </w:t>
      </w:r>
      <w:r w:rsidRPr="001F684B">
        <w:rPr>
          <w:color w:val="000000"/>
          <w:sz w:val="28"/>
          <w:szCs w:val="28"/>
          <w:lang w:val="uk-UA"/>
        </w:rPr>
        <w:t>обертання</w:t>
      </w:r>
      <w:r w:rsidR="00C67B2F" w:rsidRPr="001F684B">
        <w:rPr>
          <w:color w:val="000000"/>
          <w:sz w:val="28"/>
          <w:szCs w:val="28"/>
          <w:lang w:val="uk-UA"/>
        </w:rPr>
        <w:t>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1760" w:dyaOrig="360">
          <v:shape id="_x0000_i1035" type="#_x0000_t75" style="width:87pt;height:18pt" o:ole="">
            <v:imagedata r:id="rId27" o:title=""/>
          </v:shape>
          <o:OLEObject Type="Embed" ProgID="Equation.3" ShapeID="_x0000_i1035" DrawAspect="Content" ObjectID="_1458564582" r:id="rId28"/>
        </w:object>
      </w:r>
      <w:r w:rsidR="00544F28" w:rsidRPr="001F684B">
        <w:rPr>
          <w:color w:val="000000"/>
          <w:sz w:val="28"/>
          <w:szCs w:val="28"/>
          <w:lang w:val="uk-UA"/>
        </w:rPr>
        <w:t>кВт</w:t>
      </w:r>
      <w:r w:rsidR="00C67B2F" w:rsidRPr="001F684B">
        <w:rPr>
          <w:color w:val="000000"/>
          <w:sz w:val="28"/>
          <w:szCs w:val="28"/>
          <w:lang w:val="uk-UA"/>
        </w:rPr>
        <w:t>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Передатне число приводу U</w:t>
      </w:r>
      <w:r w:rsidRPr="001F684B">
        <w:rPr>
          <w:color w:val="000000"/>
          <w:sz w:val="28"/>
          <w:szCs w:val="28"/>
          <w:vertAlign w:val="subscript"/>
          <w:lang w:val="uk-UA"/>
        </w:rPr>
        <w:t>пр</w:t>
      </w:r>
      <w:r w:rsidRPr="001F684B">
        <w:rPr>
          <w:color w:val="000000"/>
          <w:sz w:val="28"/>
          <w:szCs w:val="28"/>
          <w:lang w:val="uk-UA"/>
        </w:rPr>
        <w:t xml:space="preserve"> дорівнює добутку передатних чисел U</w:t>
      </w:r>
      <w:r w:rsidRPr="001F684B">
        <w:rPr>
          <w:color w:val="000000"/>
          <w:sz w:val="28"/>
          <w:szCs w:val="28"/>
          <w:vertAlign w:val="subscript"/>
          <w:lang w:val="uk-UA"/>
        </w:rPr>
        <w:t>і</w:t>
      </w:r>
      <w:r w:rsidRPr="001F684B">
        <w:rPr>
          <w:color w:val="000000"/>
          <w:sz w:val="28"/>
          <w:szCs w:val="28"/>
          <w:lang w:val="uk-UA"/>
        </w:rPr>
        <w:t xml:space="preserve"> окремих ступенів: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1F684B">
        <w:rPr>
          <w:color w:val="000000"/>
          <w:sz w:val="28"/>
          <w:szCs w:val="28"/>
          <w:lang w:val="uk-UA"/>
        </w:rPr>
        <w:object w:dxaOrig="180" w:dyaOrig="340">
          <v:shape id="_x0000_i1036" type="#_x0000_t75" style="width:9pt;height:17.25pt" o:ole="">
            <v:imagedata r:id="rId25" o:title=""/>
          </v:shape>
          <o:OLEObject Type="Embed" ProgID="Equation.3" ShapeID="_x0000_i1036" DrawAspect="Content" ObjectID="_1458564583" r:id="rId29"/>
        </w:object>
      </w:r>
      <w:r w:rsidRPr="001F684B">
        <w:rPr>
          <w:color w:val="000000"/>
          <w:sz w:val="28"/>
          <w:szCs w:val="28"/>
          <w:lang w:val="uk-UA"/>
        </w:rPr>
        <w:object w:dxaOrig="1300" w:dyaOrig="680">
          <v:shape id="_x0000_i1037" type="#_x0000_t75" style="width:65.25pt;height:33.75pt" o:ole="">
            <v:imagedata r:id="rId30" o:title=""/>
          </v:shape>
          <o:OLEObject Type="Embed" ProgID="Equation.3" ShapeID="_x0000_i1037" DrawAspect="Content" ObjectID="_1458564584" r:id="rId31"/>
        </w:object>
      </w:r>
      <w:r w:rsidR="00C67B2F" w:rsidRPr="001F684B">
        <w:rPr>
          <w:color w:val="000000"/>
          <w:sz w:val="28"/>
          <w:szCs w:val="28"/>
        </w:rPr>
        <w:t>;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 xml:space="preserve">де </w:t>
      </w:r>
      <w:r w:rsidRPr="001F684B">
        <w:rPr>
          <w:color w:val="000000"/>
          <w:sz w:val="28"/>
          <w:szCs w:val="28"/>
          <w:lang w:val="en-US"/>
        </w:rPr>
        <w:t>k</w:t>
      </w:r>
      <w:r w:rsidRPr="001F684B">
        <w:rPr>
          <w:color w:val="000000"/>
          <w:sz w:val="28"/>
          <w:szCs w:val="28"/>
          <w:lang w:val="uk-UA"/>
        </w:rPr>
        <w:t xml:space="preserve"> – число ступенів передач у приводі.</w:t>
      </w:r>
    </w:p>
    <w:p w:rsidR="001F684B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Оскільки на даному етапі неможливо знати точні значення передаточного числа кожної передачі, визначається діапазон можливих значень передатного числа приводу. Діапазон значень U</w:t>
      </w:r>
      <w:r w:rsidRPr="001F684B">
        <w:rPr>
          <w:color w:val="000000"/>
          <w:sz w:val="28"/>
          <w:szCs w:val="28"/>
          <w:vertAlign w:val="subscript"/>
          <w:lang w:val="uk-UA"/>
        </w:rPr>
        <w:t xml:space="preserve">і </w:t>
      </w:r>
      <w:r w:rsidRPr="001F684B">
        <w:rPr>
          <w:color w:val="000000"/>
          <w:sz w:val="28"/>
          <w:szCs w:val="28"/>
          <w:lang w:val="uk-UA"/>
        </w:rPr>
        <w:t>для окремих передач, якщо виходити з обмежень по габаритах, приймають за даними</w:t>
      </w:r>
      <w:r w:rsidR="00FE71C5" w:rsidRPr="001F684B">
        <w:rPr>
          <w:color w:val="000000"/>
          <w:sz w:val="28"/>
          <w:szCs w:val="28"/>
          <w:lang w:val="uk-UA"/>
        </w:rPr>
        <w:t>.</w:t>
      </w:r>
      <w:r w:rsidRPr="001F684B">
        <w:rPr>
          <w:color w:val="000000"/>
          <w:sz w:val="28"/>
          <w:szCs w:val="28"/>
          <w:lang w:val="uk-UA"/>
        </w:rPr>
        <w:t xml:space="preserve"> </w:t>
      </w:r>
      <w:r w:rsidRPr="001F684B">
        <w:rPr>
          <w:b/>
          <w:bCs/>
          <w:color w:val="000000"/>
          <w:sz w:val="28"/>
          <w:szCs w:val="28"/>
        </w:rPr>
        <w:t>[</w:t>
      </w:r>
      <w:r w:rsidRPr="001F684B">
        <w:rPr>
          <w:b/>
          <w:bCs/>
          <w:color w:val="000000"/>
          <w:sz w:val="28"/>
          <w:szCs w:val="28"/>
          <w:lang w:val="uk-UA"/>
        </w:rPr>
        <w:t>1</w:t>
      </w:r>
      <w:r w:rsidRPr="001F684B">
        <w:rPr>
          <w:b/>
          <w:bCs/>
          <w:color w:val="000000"/>
          <w:sz w:val="28"/>
          <w:szCs w:val="28"/>
        </w:rPr>
        <w:t>]</w:t>
      </w:r>
    </w:p>
    <w:p w:rsidR="00C51A1B" w:rsidRPr="001F684B" w:rsidRDefault="00C51A1B" w:rsidP="001F684B">
      <w:pPr>
        <w:shd w:val="clear" w:color="000000" w:fill="auto"/>
        <w:suppressAutoHyphens/>
        <w:spacing w:line="360" w:lineRule="auto"/>
        <w:ind w:firstLine="709"/>
        <w:jc w:val="both"/>
        <w:outlineLvl w:val="0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Оскільки у схемі всі колеса прямозубі циліндричні – для всіх передач: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outlineLvl w:val="0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object w:dxaOrig="1160" w:dyaOrig="360">
          <v:shape id="_x0000_i1038" type="#_x0000_t75" style="width:57pt;height:18pt" o:ole="">
            <v:imagedata r:id="rId32" o:title=""/>
          </v:shape>
          <o:OLEObject Type="Embed" ProgID="Equation.3" ShapeID="_x0000_i1038" DrawAspect="Content" ObjectID="_1458564585" r:id="rId33"/>
        </w:object>
      </w:r>
      <w:r w:rsidR="00FE71C5" w:rsidRPr="001F684B">
        <w:rPr>
          <w:color w:val="000000"/>
          <w:sz w:val="28"/>
          <w:szCs w:val="28"/>
          <w:lang w:val="uk-UA"/>
        </w:rPr>
        <w:t>.</w:t>
      </w:r>
    </w:p>
    <w:p w:rsidR="001F684B" w:rsidRPr="001F684B" w:rsidRDefault="00F04F2C" w:rsidP="001F684B">
      <w:pPr>
        <w:shd w:val="clear" w:color="000000" w:fill="auto"/>
        <w:suppressAutoHyphens/>
        <w:spacing w:line="360" w:lineRule="auto"/>
        <w:ind w:firstLine="709"/>
        <w:jc w:val="both"/>
        <w:outlineLvl w:val="0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Для всього приводу в моєму випадку: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object w:dxaOrig="1020" w:dyaOrig="400">
          <v:shape id="_x0000_i1039" type="#_x0000_t75" style="width:49.5pt;height:19.5pt" o:ole="">
            <v:imagedata r:id="rId34" o:title=""/>
          </v:shape>
          <o:OLEObject Type="Embed" ProgID="Equation.3" ShapeID="_x0000_i1039" DrawAspect="Content" ObjectID="_1458564586" r:id="rId35"/>
        </w:object>
      </w:r>
      <w:r w:rsidR="00FE71C5" w:rsidRPr="001F684B">
        <w:rPr>
          <w:color w:val="000000"/>
          <w:sz w:val="28"/>
          <w:szCs w:val="28"/>
          <w:lang w:val="uk-UA"/>
        </w:rPr>
        <w:t>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Загальне передаточне число приводу: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object w:dxaOrig="4980" w:dyaOrig="380">
          <v:shape id="_x0000_i1040" type="#_x0000_t75" style="width:249pt;height:18.75pt" o:ole="">
            <v:imagedata r:id="rId36" o:title=""/>
          </v:shape>
          <o:OLEObject Type="Embed" ProgID="Equation.3" ShapeID="_x0000_i1040" DrawAspect="Content" ObjectID="_1458564587" r:id="rId37"/>
        </w:object>
      </w:r>
      <w:r w:rsidR="00534214" w:rsidRPr="001F684B">
        <w:rPr>
          <w:color w:val="000000"/>
          <w:sz w:val="28"/>
          <w:szCs w:val="28"/>
          <w:lang w:val="uk-UA"/>
        </w:rPr>
        <w:t>;</w:t>
      </w:r>
    </w:p>
    <w:p w:rsidR="00534214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object w:dxaOrig="840" w:dyaOrig="340">
          <v:shape id="_x0000_i1041" type="#_x0000_t75" style="width:42pt;height:17.25pt" o:ole="">
            <v:imagedata r:id="rId38" o:title=""/>
          </v:shape>
          <o:OLEObject Type="Embed" ProgID="Equation.3" ShapeID="_x0000_i1041" DrawAspect="Content" ObjectID="_1458564588" r:id="rId39"/>
        </w:object>
      </w:r>
      <w:r w:rsidR="00534214" w:rsidRPr="001F684B">
        <w:rPr>
          <w:color w:val="000000"/>
          <w:sz w:val="28"/>
          <w:szCs w:val="28"/>
          <w:lang w:val="uk-UA"/>
        </w:rPr>
        <w:t>;</w:t>
      </w:r>
      <w:r w:rsidRPr="001F684B">
        <w:rPr>
          <w:color w:val="000000"/>
          <w:sz w:val="28"/>
          <w:szCs w:val="28"/>
          <w:lang w:val="uk-UA"/>
        </w:rPr>
        <w:object w:dxaOrig="1120" w:dyaOrig="360">
          <v:shape id="_x0000_i1042" type="#_x0000_t75" style="width:55.5pt;height:18pt" o:ole="">
            <v:imagedata r:id="rId40" o:title=""/>
          </v:shape>
          <o:OLEObject Type="Embed" ProgID="Equation.3" ShapeID="_x0000_i1042" DrawAspect="Content" ObjectID="_1458564589" r:id="rId41"/>
        </w:object>
      </w:r>
      <w:r w:rsidR="00534214" w:rsidRPr="001F684B">
        <w:rPr>
          <w:color w:val="000000"/>
          <w:sz w:val="28"/>
          <w:szCs w:val="28"/>
          <w:lang w:val="uk-UA"/>
        </w:rPr>
        <w:t>.</w:t>
      </w:r>
    </w:p>
    <w:p w:rsidR="00D44A9F" w:rsidRPr="001F684B" w:rsidRDefault="00D44A9F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Загальний коефіцієнт корисної дії приводу дорівнює добутку ККД його окремих елементів, в яких мають місце втрати механічної енергії: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D44A9F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200" w:dyaOrig="720">
          <v:shape id="_x0000_i1043" type="#_x0000_t75" style="width:60pt;height:36pt" o:ole="">
            <v:imagedata r:id="rId42" o:title=""/>
          </v:shape>
          <o:OLEObject Type="Embed" ProgID="Equation.3" ShapeID="_x0000_i1043" DrawAspect="Content" ObjectID="_1458564590" r:id="rId43"/>
        </w:object>
      </w:r>
      <w:r w:rsidR="00FE71C5" w:rsidRPr="001F684B">
        <w:rPr>
          <w:color w:val="000000"/>
          <w:sz w:val="28"/>
          <w:szCs w:val="28"/>
          <w:lang w:val="uk-UA" w:eastAsia="ja-JP"/>
        </w:rPr>
        <w:t>;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D44A9F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b/>
          <w:bCs/>
          <w:color w:val="000000"/>
          <w:sz w:val="28"/>
          <w:szCs w:val="28"/>
          <w:vertAlign w:val="subscript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80" w:dyaOrig="340">
          <v:shape id="_x0000_i1044" type="#_x0000_t75" style="width:9pt;height:17.25pt" o:ole="">
            <v:imagedata r:id="rId25" o:title=""/>
          </v:shape>
          <o:OLEObject Type="Embed" ProgID="Equation.3" ShapeID="_x0000_i1044" DrawAspect="Content" ObjectID="_1458564591" r:id="rId44"/>
        </w:object>
      </w:r>
      <w:r w:rsidRPr="001F684B">
        <w:rPr>
          <w:color w:val="000000"/>
          <w:sz w:val="28"/>
          <w:szCs w:val="28"/>
          <w:lang w:val="uk-UA" w:eastAsia="ja-JP"/>
        </w:rPr>
        <w:object w:dxaOrig="1880" w:dyaOrig="400">
          <v:shape id="_x0000_i1045" type="#_x0000_t75" style="width:92.25pt;height:19.5pt" o:ole="">
            <v:imagedata r:id="rId45" o:title=""/>
          </v:shape>
          <o:OLEObject Type="Embed" ProgID="Equation.3" ShapeID="_x0000_i1045" DrawAspect="Content" ObjectID="_1458564592" r:id="rId46"/>
        </w:object>
      </w:r>
      <w:r w:rsidR="00A75C23" w:rsidRPr="001F684B">
        <w:rPr>
          <w:color w:val="000000"/>
          <w:sz w:val="28"/>
          <w:szCs w:val="28"/>
          <w:lang w:val="uk-UA" w:eastAsia="ja-JP"/>
        </w:rPr>
        <w:t>,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D44A9F" w:rsidRPr="001F684B" w:rsidRDefault="00D44A9F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де </w:t>
      </w:r>
      <w:r w:rsidRPr="001F684B">
        <w:rPr>
          <w:color w:val="000000"/>
          <w:sz w:val="28"/>
          <w:szCs w:val="28"/>
          <w:lang w:val="el-GR" w:eastAsia="ja-JP"/>
        </w:rPr>
        <w:t>η</w:t>
      </w:r>
      <w:r w:rsidRPr="001F684B">
        <w:rPr>
          <w:color w:val="000000"/>
          <w:sz w:val="28"/>
          <w:szCs w:val="28"/>
          <w:vertAlign w:val="subscript"/>
          <w:lang w:val="uk-UA" w:eastAsia="ja-JP"/>
        </w:rPr>
        <w:t xml:space="preserve">м </w:t>
      </w:r>
      <w:r w:rsidRPr="001F684B">
        <w:rPr>
          <w:color w:val="000000"/>
          <w:sz w:val="28"/>
          <w:szCs w:val="28"/>
          <w:lang w:val="uk-UA" w:eastAsia="ja-JP"/>
        </w:rPr>
        <w:t>= 0,9</w:t>
      </w:r>
      <w:r w:rsidR="00E24010" w:rsidRPr="001F684B">
        <w:rPr>
          <w:color w:val="000000"/>
          <w:sz w:val="28"/>
          <w:szCs w:val="28"/>
          <w:lang w:val="uk-UA" w:eastAsia="ja-JP"/>
        </w:rPr>
        <w:t>5</w:t>
      </w:r>
      <w:r w:rsidRPr="001F684B">
        <w:rPr>
          <w:color w:val="000000"/>
          <w:sz w:val="28"/>
          <w:szCs w:val="28"/>
          <w:lang w:val="uk-UA" w:eastAsia="ja-JP"/>
        </w:rPr>
        <w:t xml:space="preserve"> –</w:t>
      </w:r>
      <w:r w:rsidR="001F684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>ККД компенсуючої муфти;</w:t>
      </w:r>
    </w:p>
    <w:p w:rsidR="00D44A9F" w:rsidRPr="001F684B" w:rsidRDefault="00D44A9F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η</w:t>
      </w:r>
      <w:r w:rsidRPr="001F684B">
        <w:rPr>
          <w:color w:val="000000"/>
          <w:sz w:val="28"/>
          <w:szCs w:val="28"/>
          <w:vertAlign w:val="subscript"/>
          <w:lang w:val="uk-UA" w:eastAsia="ja-JP"/>
        </w:rPr>
        <w:t>пк</w:t>
      </w:r>
      <w:r w:rsidRPr="001F684B">
        <w:rPr>
          <w:color w:val="000000"/>
          <w:sz w:val="28"/>
          <w:szCs w:val="28"/>
          <w:lang w:val="uk-UA" w:eastAsia="ja-JP"/>
        </w:rPr>
        <w:t>= 0,98 – ККД пари підшипників кочення;</w:t>
      </w:r>
    </w:p>
    <w:p w:rsidR="00D44A9F" w:rsidRPr="001F684B" w:rsidRDefault="00D44A9F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l-GR" w:eastAsia="ja-JP"/>
        </w:rPr>
        <w:t>η</w:t>
      </w:r>
      <w:r w:rsidRPr="001F684B">
        <w:rPr>
          <w:color w:val="000000"/>
          <w:sz w:val="28"/>
          <w:szCs w:val="28"/>
          <w:vertAlign w:val="subscript"/>
          <w:lang w:val="uk-UA" w:eastAsia="ja-JP"/>
        </w:rPr>
        <w:t>зп</w:t>
      </w:r>
      <w:r w:rsidRPr="001F684B">
        <w:rPr>
          <w:color w:val="000000"/>
          <w:sz w:val="28"/>
          <w:szCs w:val="28"/>
          <w:lang w:val="uk-UA" w:eastAsia="ja-JP"/>
        </w:rPr>
        <w:t>= 0,98 – ККД зубчастої циліндричної передачі;</w:t>
      </w:r>
    </w:p>
    <w:p w:rsidR="00123BA6" w:rsidRPr="001F684B" w:rsidRDefault="00123BA6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Оскільки ККД компенсуючих муфт обрано заниженим, таким чином ми враховуємо ККД ущільнень на валах.</w:t>
      </w:r>
    </w:p>
    <w:p w:rsidR="00D44A9F" w:rsidRPr="001F684B" w:rsidRDefault="00D44A9F" w:rsidP="001F684B">
      <w:pPr>
        <w:shd w:val="clear" w:color="000000" w:fill="auto"/>
        <w:suppressAutoHyphens/>
        <w:spacing w:line="360" w:lineRule="auto"/>
        <w:ind w:firstLine="709"/>
        <w:jc w:val="both"/>
        <w:outlineLvl w:val="0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Значення ККД окремих елементів приводу взято </w:t>
      </w:r>
      <w:r w:rsidRPr="001F684B">
        <w:rPr>
          <w:b/>
          <w:bCs/>
          <w:color w:val="000000"/>
          <w:sz w:val="28"/>
          <w:szCs w:val="28"/>
          <w:lang w:eastAsia="ja-JP"/>
        </w:rPr>
        <w:t>[</w:t>
      </w:r>
      <w:r w:rsidRPr="001F684B">
        <w:rPr>
          <w:b/>
          <w:bCs/>
          <w:color w:val="000000"/>
          <w:sz w:val="28"/>
          <w:szCs w:val="28"/>
          <w:lang w:val="uk-UA" w:eastAsia="ja-JP"/>
        </w:rPr>
        <w:t>1</w:t>
      </w:r>
      <w:r w:rsidRPr="001F684B">
        <w:rPr>
          <w:b/>
          <w:bCs/>
          <w:color w:val="000000"/>
          <w:sz w:val="28"/>
          <w:szCs w:val="28"/>
          <w:lang w:eastAsia="ja-JP"/>
        </w:rPr>
        <w:t>]</w:t>
      </w:r>
    </w:p>
    <w:p w:rsidR="00D44A9F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200" w:dyaOrig="360">
          <v:shape id="_x0000_i1046" type="#_x0000_t75" style="width:159.75pt;height:18pt" o:ole="">
            <v:imagedata r:id="rId47" o:title=""/>
          </v:shape>
          <o:OLEObject Type="Embed" ProgID="Equation.3" ShapeID="_x0000_i1046" DrawAspect="Content" ObjectID="_1458564593" r:id="rId48"/>
        </w:object>
      </w:r>
      <w:r w:rsidR="008643F3" w:rsidRPr="001F684B">
        <w:rPr>
          <w:color w:val="000000"/>
          <w:sz w:val="28"/>
          <w:szCs w:val="28"/>
          <w:lang w:val="uk-UA" w:eastAsia="ja-JP"/>
        </w:rPr>
        <w:t>.</w:t>
      </w:r>
    </w:p>
    <w:p w:rsidR="00D44A9F" w:rsidRPr="001F684B" w:rsidRDefault="006C4519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Визначаємо частоту обертання вихідного вала: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6C4519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1240" w:dyaOrig="920">
          <v:shape id="_x0000_i1047" type="#_x0000_t75" style="width:62.25pt;height:45.75pt" o:ole="" o:bordertopcolor="black" o:borderleftcolor="black" o:borderbottomcolor="black" o:borderrightcolor="black" o:allowoverlap="f">
            <v:imagedata r:id="rId49" o:title=""/>
          </v:shape>
          <o:OLEObject Type="Embed" ProgID="Equation.3" ShapeID="_x0000_i1047" DrawAspect="Content" ObjectID="_1458564594" r:id="rId50"/>
        </w:object>
      </w:r>
      <w:r w:rsidR="006C4519" w:rsidRPr="001F684B">
        <w:rPr>
          <w:color w:val="000000"/>
          <w:sz w:val="28"/>
          <w:szCs w:val="28"/>
          <w:lang w:val="uk-UA"/>
        </w:rPr>
        <w:t>,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6C4519" w:rsidRPr="001F684B" w:rsidRDefault="006C4519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 xml:space="preserve">де </w:t>
      </w:r>
      <w:r w:rsidRPr="001F684B">
        <w:rPr>
          <w:color w:val="000000"/>
          <w:sz w:val="28"/>
          <w:szCs w:val="28"/>
          <w:lang w:val="en-US"/>
        </w:rPr>
        <w:t>t</w:t>
      </w:r>
      <w:r w:rsidRPr="001F684B">
        <w:rPr>
          <w:color w:val="000000"/>
          <w:sz w:val="28"/>
          <w:szCs w:val="28"/>
        </w:rPr>
        <w:t xml:space="preserve"> – крок </w:t>
      </w:r>
      <w:r w:rsidRPr="001F684B">
        <w:rPr>
          <w:color w:val="000000"/>
          <w:sz w:val="28"/>
          <w:szCs w:val="28"/>
          <w:lang w:val="uk-UA"/>
        </w:rPr>
        <w:t>елементів зачеплення;</w:t>
      </w:r>
    </w:p>
    <w:p w:rsidR="006C4519" w:rsidRPr="001F684B" w:rsidRDefault="006C4519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en-US"/>
        </w:rPr>
        <w:t>z</w:t>
      </w:r>
      <w:r w:rsidRPr="001F684B">
        <w:rPr>
          <w:color w:val="000000"/>
          <w:sz w:val="28"/>
          <w:szCs w:val="28"/>
        </w:rPr>
        <w:t xml:space="preserve"> – </w:t>
      </w:r>
      <w:r w:rsidRPr="001F684B">
        <w:rPr>
          <w:color w:val="000000"/>
          <w:sz w:val="28"/>
          <w:szCs w:val="28"/>
          <w:lang w:val="uk-UA"/>
        </w:rPr>
        <w:t>кількість елементів</w:t>
      </w:r>
      <w:r w:rsidR="00B213A2" w:rsidRPr="001F684B">
        <w:rPr>
          <w:color w:val="000000"/>
          <w:sz w:val="28"/>
          <w:szCs w:val="28"/>
          <w:lang w:val="uk-UA"/>
        </w:rPr>
        <w:t xml:space="preserve"> зачеплення;</w:t>
      </w:r>
    </w:p>
    <w:p w:rsidR="00B213A2" w:rsidRPr="001F684B" w:rsidRDefault="00B213A2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en-US"/>
        </w:rPr>
        <w:t>D</w:t>
      </w:r>
      <w:r w:rsidRPr="001F684B">
        <w:rPr>
          <w:color w:val="000000"/>
          <w:sz w:val="28"/>
          <w:szCs w:val="28"/>
        </w:rPr>
        <w:t xml:space="preserve"> – </w:t>
      </w:r>
      <w:r w:rsidRPr="001F684B">
        <w:rPr>
          <w:color w:val="000000"/>
          <w:sz w:val="28"/>
          <w:szCs w:val="28"/>
          <w:lang w:val="uk-UA"/>
        </w:rPr>
        <w:t>діаметр елементу обертання;</w:t>
      </w:r>
    </w:p>
    <w:p w:rsidR="00B213A2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1860" w:dyaOrig="920">
          <v:shape id="_x0000_i1048" type="#_x0000_t75" style="width:93pt;height:45.75pt" o:ole="" filled="t">
            <v:imagedata r:id="rId51" o:title=""/>
          </v:shape>
          <o:OLEObject Type="Embed" ProgID="Equation.3" ShapeID="_x0000_i1048" DrawAspect="Content" ObjectID="_1458564595" r:id="rId52"/>
        </w:object>
      </w:r>
      <w:r w:rsidR="00B213A2" w:rsidRPr="001F684B">
        <w:rPr>
          <w:color w:val="000000"/>
          <w:sz w:val="28"/>
          <w:szCs w:val="28"/>
          <w:lang w:val="uk-UA"/>
        </w:rPr>
        <w:t>мм</w:t>
      </w:r>
      <w:r w:rsidR="008466DA" w:rsidRPr="001F684B">
        <w:rPr>
          <w:color w:val="000000"/>
          <w:sz w:val="28"/>
          <w:szCs w:val="28"/>
          <w:lang w:val="uk-UA"/>
        </w:rPr>
        <w:t>,</w:t>
      </w:r>
    </w:p>
    <w:p w:rsidR="008466DA" w:rsidRPr="001F684B" w:rsidRDefault="008466DA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звідси частота обертання елементу:</w:t>
      </w:r>
    </w:p>
    <w:p w:rsidR="008466DA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3519" w:dyaOrig="660">
          <v:shape id="_x0000_i1049" type="#_x0000_t75" style="width:177.75pt;height:33pt" o:ole="">
            <v:imagedata r:id="rId53" o:title=""/>
          </v:shape>
          <o:OLEObject Type="Embed" ProgID="Equation.3" ShapeID="_x0000_i1049" DrawAspect="Content" ObjectID="_1458564596" r:id="rId54"/>
        </w:object>
      </w:r>
      <w:r w:rsidR="008466DA" w:rsidRPr="001F684B">
        <w:rPr>
          <w:color w:val="000000"/>
          <w:sz w:val="28"/>
          <w:szCs w:val="28"/>
          <w:lang w:val="uk-UA"/>
        </w:rPr>
        <w:t>об/хв.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 xml:space="preserve">Визначаємо діапазон можливих значень швидкостей </w:t>
      </w:r>
      <w:r w:rsidR="00241A6F" w:rsidRPr="001F684B">
        <w:rPr>
          <w:color w:val="000000"/>
          <w:sz w:val="28"/>
          <w:szCs w:val="28"/>
          <w:lang w:val="uk-UA"/>
        </w:rPr>
        <w:t>обертання</w:t>
      </w:r>
      <w:r w:rsidRPr="001F684B">
        <w:rPr>
          <w:color w:val="000000"/>
          <w:sz w:val="28"/>
          <w:szCs w:val="28"/>
          <w:lang w:val="uk-UA"/>
        </w:rPr>
        <w:t xml:space="preserve"> </w:t>
      </w:r>
      <w:r w:rsidR="00241A6F" w:rsidRPr="001F684B">
        <w:rPr>
          <w:color w:val="000000"/>
          <w:sz w:val="28"/>
          <w:szCs w:val="28"/>
          <w:lang w:val="uk-UA"/>
        </w:rPr>
        <w:t>вихідного елементу</w:t>
      </w:r>
      <w:r w:rsidRPr="001F684B">
        <w:rPr>
          <w:color w:val="000000"/>
          <w:sz w:val="28"/>
          <w:szCs w:val="28"/>
          <w:lang w:val="uk-UA"/>
        </w:rPr>
        <w:t xml:space="preserve"> :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object w:dxaOrig="1100" w:dyaOrig="380">
          <v:shape id="_x0000_i1050" type="#_x0000_t75" style="width:54.75pt;height:18.75pt" o:ole="">
            <v:imagedata r:id="rId55" o:title=""/>
          </v:shape>
          <o:OLEObject Type="Embed" ProgID="Equation.3" ShapeID="_x0000_i1050" DrawAspect="Content" ObjectID="_1458564597" r:id="rId56"/>
        </w:object>
      </w:r>
      <w:r w:rsidR="00241A6F" w:rsidRPr="001F684B">
        <w:rPr>
          <w:color w:val="000000"/>
          <w:sz w:val="28"/>
          <w:szCs w:val="28"/>
          <w:lang w:val="uk-UA"/>
        </w:rPr>
        <w:t>;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object w:dxaOrig="2740" w:dyaOrig="360">
          <v:shape id="_x0000_i1051" type="#_x0000_t75" style="width:134.25pt;height:18pt" o:ole="">
            <v:imagedata r:id="rId57" o:title=""/>
          </v:shape>
          <o:OLEObject Type="Embed" ProgID="Equation.3" ShapeID="_x0000_i1051" DrawAspect="Content" ObjectID="_1458564598" r:id="rId58"/>
        </w:object>
      </w:r>
      <w:r w:rsidR="0097387C" w:rsidRPr="001F684B">
        <w:rPr>
          <w:color w:val="000000"/>
          <w:sz w:val="28"/>
          <w:szCs w:val="28"/>
        </w:rPr>
        <w:t xml:space="preserve"> </w:t>
      </w:r>
      <w:r w:rsidR="00D20C70" w:rsidRPr="001F684B">
        <w:rPr>
          <w:color w:val="000000"/>
          <w:sz w:val="28"/>
          <w:szCs w:val="28"/>
          <w:lang w:val="uk-UA"/>
        </w:rPr>
        <w:t>об/хв;</w:t>
      </w:r>
    </w:p>
    <w:p w:rsidR="00D20C70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object w:dxaOrig="3260" w:dyaOrig="360">
          <v:shape id="_x0000_i1052" type="#_x0000_t75" style="width:161.25pt;height:18pt" o:ole="">
            <v:imagedata r:id="rId59" o:title=""/>
          </v:shape>
          <o:OLEObject Type="Embed" ProgID="Equation.3" ShapeID="_x0000_i1052" DrawAspect="Content" ObjectID="_1458564599" r:id="rId60"/>
        </w:object>
      </w:r>
      <w:r w:rsidR="00D20C70" w:rsidRPr="001F684B">
        <w:rPr>
          <w:color w:val="000000"/>
          <w:sz w:val="28"/>
          <w:szCs w:val="28"/>
          <w:lang w:val="uk-UA"/>
        </w:rPr>
        <w:t xml:space="preserve"> об/хв.</w:t>
      </w:r>
    </w:p>
    <w:p w:rsidR="001F684B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Визначаємо максимальне значення потужності приводу на валу електродвигуна: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020" w:dyaOrig="700">
          <v:shape id="_x0000_i1053" type="#_x0000_t75" style="width:51.75pt;height:35.25pt" o:ole="">
            <v:imagedata r:id="rId61" o:title=""/>
          </v:shape>
          <o:OLEObject Type="Embed" ProgID="Equation.3" ShapeID="_x0000_i1053" DrawAspect="Content" ObjectID="_1458564600" r:id="rId62"/>
        </w:object>
      </w:r>
      <w:r w:rsidR="00E807C3" w:rsidRPr="001F684B">
        <w:rPr>
          <w:color w:val="000000"/>
          <w:sz w:val="28"/>
          <w:szCs w:val="28"/>
          <w:lang w:val="uk-UA" w:eastAsia="ja-JP"/>
        </w:rPr>
        <w:t>;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де Р</w:t>
      </w:r>
      <w:r w:rsidRPr="001F684B">
        <w:rPr>
          <w:color w:val="000000"/>
          <w:sz w:val="28"/>
          <w:szCs w:val="28"/>
          <w:vertAlign w:val="subscript"/>
          <w:lang w:val="uk-UA" w:eastAsia="ja-JP"/>
        </w:rPr>
        <w:t>д</w:t>
      </w:r>
      <w:r w:rsidRPr="001F684B">
        <w:rPr>
          <w:color w:val="000000"/>
          <w:sz w:val="28"/>
          <w:szCs w:val="28"/>
          <w:vertAlign w:val="subscript"/>
          <w:lang w:eastAsia="ja-JP"/>
        </w:rPr>
        <w:t xml:space="preserve"> </w:t>
      </w:r>
      <w:r w:rsidRPr="001F684B">
        <w:rPr>
          <w:color w:val="000000"/>
          <w:sz w:val="28"/>
          <w:szCs w:val="28"/>
          <w:vertAlign w:val="subscript"/>
          <w:lang w:val="en-US" w:eastAsia="ja-JP"/>
        </w:rPr>
        <w:t>max</w:t>
      </w:r>
      <w:r w:rsidRPr="001F684B">
        <w:rPr>
          <w:color w:val="000000"/>
          <w:sz w:val="28"/>
          <w:szCs w:val="28"/>
          <w:lang w:eastAsia="ja-JP"/>
        </w:rPr>
        <w:t xml:space="preserve"> – </w:t>
      </w:r>
      <w:r w:rsidRPr="001F684B">
        <w:rPr>
          <w:color w:val="000000"/>
          <w:sz w:val="28"/>
          <w:szCs w:val="28"/>
          <w:lang w:val="uk-UA" w:eastAsia="ja-JP"/>
        </w:rPr>
        <w:t>максимальна потужність на валу електродвигуна.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840" w:dyaOrig="660">
          <v:shape id="_x0000_i1054" type="#_x0000_t75" style="width:93pt;height:33pt" o:ole="">
            <v:imagedata r:id="rId63" o:title=""/>
          </v:shape>
          <o:OLEObject Type="Embed" ProgID="Equation.3" ShapeID="_x0000_i1054" DrawAspect="Content" ObjectID="_1458564601" r:id="rId64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кВт.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1.2</w:t>
      </w:r>
      <w:r w:rsidR="001F684B" w:rsidRPr="001F684B">
        <w:rPr>
          <w:b/>
          <w:bCs/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b/>
          <w:bCs/>
          <w:color w:val="000000"/>
          <w:sz w:val="28"/>
          <w:szCs w:val="28"/>
          <w:lang w:val="uk-UA" w:eastAsia="ja-JP"/>
        </w:rPr>
        <w:t>Визначення навантажувально-кінемат</w:t>
      </w:r>
      <w:r w:rsidR="001F684B" w:rsidRPr="001F684B">
        <w:rPr>
          <w:b/>
          <w:bCs/>
          <w:color w:val="000000"/>
          <w:sz w:val="28"/>
          <w:szCs w:val="28"/>
          <w:lang w:val="uk-UA" w:eastAsia="ja-JP"/>
        </w:rPr>
        <w:t>ичних параметрів електродвигуна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Найбільш розповсюдженні в промисловості трифазні асинхронні електродвигуни з коротко замкнутим ротором. Ці двигуни мають найбільш просту конструкцію, найменшу вартість і мінімальні потреби в обслуговуванні.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Важливою перевагою асинхронних двигунів є можливість їх включення у електричну мережу перемінного струму без проміжних перетворювачів.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Виходячи з умов експлуатації приводу виберемо двигун серії 4А, асинхронних двигунів загального використання з чавунним корпусом (ГОСТ 19523-81) для кліматичних умов типу У (номінальні – сухе, чисте опалюване приміщення) категорії 3.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Конструктивно електродвигуни виконуються з кріпленням на лапах.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vertAlign w:val="subscript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За отриманим значенням Р</w:t>
      </w:r>
      <w:r w:rsidR="009C2FEF" w:rsidRPr="001F684B">
        <w:rPr>
          <w:color w:val="000000"/>
          <w:sz w:val="28"/>
          <w:szCs w:val="28"/>
          <w:vertAlign w:val="subscript"/>
          <w:lang w:val="uk-UA" w:eastAsia="ja-JP"/>
        </w:rPr>
        <w:t>д</w:t>
      </w:r>
      <w:r w:rsidR="009C2FEF" w:rsidRPr="001F684B">
        <w:rPr>
          <w:color w:val="000000"/>
          <w:sz w:val="28"/>
          <w:szCs w:val="28"/>
          <w:vertAlign w:val="subscript"/>
          <w:lang w:eastAsia="ja-JP"/>
        </w:rPr>
        <w:t>н</w:t>
      </w:r>
      <w:r w:rsidRPr="001F684B">
        <w:rPr>
          <w:color w:val="000000"/>
          <w:sz w:val="28"/>
          <w:szCs w:val="28"/>
          <w:lang w:val="uk-UA" w:eastAsia="ja-JP"/>
        </w:rPr>
        <w:t xml:space="preserve"> з урахуванням умов експлуатації привода</w:t>
      </w:r>
      <w:r w:rsidR="001F684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 xml:space="preserve">по табличним даним </w:t>
      </w:r>
      <w:r w:rsidRPr="001F684B">
        <w:rPr>
          <w:b/>
          <w:bCs/>
          <w:color w:val="000000"/>
          <w:sz w:val="28"/>
          <w:szCs w:val="28"/>
          <w:lang w:val="uk-UA" w:eastAsia="ja-JP"/>
        </w:rPr>
        <w:t>[1]</w:t>
      </w:r>
      <w:r w:rsidRPr="001F684B">
        <w:rPr>
          <w:color w:val="000000"/>
          <w:sz w:val="28"/>
          <w:szCs w:val="28"/>
          <w:lang w:val="uk-UA" w:eastAsia="ja-JP"/>
        </w:rPr>
        <w:t xml:space="preserve"> вибираємо найближчу більшу номінальну потужність електродвигуна Р</w:t>
      </w:r>
      <w:r w:rsidRPr="001F684B">
        <w:rPr>
          <w:color w:val="000000"/>
          <w:sz w:val="28"/>
          <w:szCs w:val="28"/>
          <w:vertAlign w:val="subscript"/>
          <w:lang w:val="uk-UA" w:eastAsia="ja-JP"/>
        </w:rPr>
        <w:t xml:space="preserve"> дном.</w:t>
      </w:r>
      <w:r w:rsidR="005E41CC" w:rsidRPr="001F684B">
        <w:rPr>
          <w:color w:val="000000"/>
          <w:sz w:val="28"/>
          <w:szCs w:val="28"/>
          <w:lang w:val="uk-UA" w:eastAsia="ja-JP"/>
        </w:rPr>
        <w:t>. П</w:t>
      </w:r>
      <w:r w:rsidRPr="001F684B">
        <w:rPr>
          <w:color w:val="000000"/>
          <w:sz w:val="28"/>
          <w:szCs w:val="28"/>
          <w:lang w:val="uk-UA" w:eastAsia="ja-JP"/>
        </w:rPr>
        <w:t>овинна виконуватись умова: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080" w:dyaOrig="360">
          <v:shape id="_x0000_i1055" type="#_x0000_t75" style="width:54pt;height:18pt" o:ole="">
            <v:imagedata r:id="rId65" o:title=""/>
          </v:shape>
          <o:OLEObject Type="Embed" ProgID="Equation.3" ShapeID="_x0000_i1055" DrawAspect="Content" ObjectID="_1458564602" r:id="rId66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.</w:t>
      </w:r>
    </w:p>
    <w:p w:rsidR="001F684B" w:rsidRPr="001F684B" w:rsidRDefault="001F684B" w:rsidP="001F684B">
      <w:pPr>
        <w:pStyle w:val="13"/>
        <w:shd w:val="clear" w:color="000000" w:fill="auto"/>
        <w:suppressAutoHyphens/>
        <w:spacing w:line="360" w:lineRule="auto"/>
        <w:ind w:firstLine="709"/>
        <w:rPr>
          <w:rFonts w:ascii="Times New Roman" w:hAnsi="Times New Roman" w:cs="Times New Roman"/>
          <w:color w:val="000000"/>
          <w:lang w:val="ru-RU" w:eastAsia="ja-JP"/>
        </w:rPr>
      </w:pPr>
    </w:p>
    <w:p w:rsidR="000F7D47" w:rsidRPr="001F684B" w:rsidRDefault="000F7D47" w:rsidP="001F684B">
      <w:pPr>
        <w:pStyle w:val="13"/>
        <w:shd w:val="clear" w:color="000000" w:fill="auto"/>
        <w:suppressAutoHyphens/>
        <w:spacing w:line="360" w:lineRule="auto"/>
        <w:ind w:firstLine="0"/>
        <w:jc w:val="center"/>
        <w:rPr>
          <w:rFonts w:ascii="Times New Roman" w:hAnsi="Times New Roman" w:cs="Times New Roman"/>
          <w:b/>
          <w:bCs/>
          <w:color w:val="000000"/>
          <w:lang w:val="ru-RU"/>
        </w:rPr>
      </w:pPr>
      <w:r w:rsidRPr="001F684B">
        <w:rPr>
          <w:rFonts w:ascii="Times New Roman" w:hAnsi="Times New Roman" w:cs="Times New Roman"/>
          <w:b/>
          <w:bCs/>
          <w:color w:val="000000"/>
          <w:lang w:eastAsia="ja-JP"/>
        </w:rPr>
        <w:t xml:space="preserve">Таблиця 1.1 </w:t>
      </w:r>
      <w:r w:rsidRPr="001F684B">
        <w:rPr>
          <w:rFonts w:ascii="Times New Roman" w:hAnsi="Times New Roman" w:cs="Times New Roman"/>
          <w:b/>
          <w:bCs/>
          <w:color w:val="000000"/>
        </w:rPr>
        <w:t>Техніко-економічні характеристики електродвигуна</w:t>
      </w:r>
    </w:p>
    <w:tbl>
      <w:tblPr>
        <w:tblStyle w:val="a3"/>
        <w:tblW w:w="0" w:type="auto"/>
        <w:jc w:val="center"/>
        <w:tblLook w:val="00A0" w:firstRow="1" w:lastRow="0" w:firstColumn="1" w:lastColumn="0" w:noHBand="0" w:noVBand="0"/>
      </w:tblPr>
      <w:tblGrid>
        <w:gridCol w:w="1632"/>
        <w:gridCol w:w="1632"/>
        <w:gridCol w:w="1632"/>
        <w:gridCol w:w="1632"/>
        <w:gridCol w:w="1632"/>
      </w:tblGrid>
      <w:tr w:rsidR="00D93585" w:rsidRPr="001F684B">
        <w:trPr>
          <w:trHeight w:val="1054"/>
          <w:jc w:val="center"/>
        </w:trPr>
        <w:tc>
          <w:tcPr>
            <w:tcW w:w="1632" w:type="dxa"/>
            <w:vAlign w:val="center"/>
          </w:tcPr>
          <w:p w:rsidR="00D93585" w:rsidRPr="001F684B" w:rsidRDefault="00D93585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  <w:t>Потужність,</w:t>
            </w:r>
          </w:p>
          <w:p w:rsidR="00D93585" w:rsidRPr="001F684B" w:rsidRDefault="00D93585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  <w:t>кВт</w:t>
            </w:r>
          </w:p>
        </w:tc>
        <w:tc>
          <w:tcPr>
            <w:tcW w:w="1632" w:type="dxa"/>
            <w:vAlign w:val="center"/>
          </w:tcPr>
          <w:p w:rsidR="00D93585" w:rsidRPr="001F684B" w:rsidRDefault="00D93585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  <w:t>Частота обертання, об/хв</w:t>
            </w:r>
          </w:p>
        </w:tc>
        <w:tc>
          <w:tcPr>
            <w:tcW w:w="1632" w:type="dxa"/>
            <w:vAlign w:val="center"/>
          </w:tcPr>
          <w:p w:rsidR="00D93585" w:rsidRPr="001F684B" w:rsidRDefault="000623D1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  <w:object w:dxaOrig="580" w:dyaOrig="720">
                <v:shape id="_x0000_i1056" type="#_x0000_t75" style="width:38.25pt;height:48pt" o:ole="">
                  <v:imagedata r:id="rId67" o:title=""/>
                </v:shape>
                <o:OLEObject Type="Embed" ProgID="Equation.3" ShapeID="_x0000_i1056" DrawAspect="Content" ObjectID="_1458564603" r:id="rId68"/>
              </w:object>
            </w:r>
          </w:p>
        </w:tc>
        <w:tc>
          <w:tcPr>
            <w:tcW w:w="1632" w:type="dxa"/>
            <w:vAlign w:val="center"/>
          </w:tcPr>
          <w:p w:rsidR="00D93585" w:rsidRPr="001F684B" w:rsidRDefault="00D93585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  <w:t>Маса,</w:t>
            </w:r>
          </w:p>
          <w:p w:rsidR="00D93585" w:rsidRPr="001F684B" w:rsidRDefault="00D93585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  <w:t>кг</w:t>
            </w:r>
          </w:p>
        </w:tc>
        <w:tc>
          <w:tcPr>
            <w:tcW w:w="1632" w:type="dxa"/>
            <w:vAlign w:val="center"/>
          </w:tcPr>
          <w:p w:rsidR="00D93585" w:rsidRPr="001F684B" w:rsidRDefault="00D93585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  <w:t>Типорозмір,</w:t>
            </w:r>
          </w:p>
          <w:p w:rsidR="00D93585" w:rsidRPr="001F684B" w:rsidRDefault="00D93585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  <w:t>4А...У3</w:t>
            </w:r>
          </w:p>
        </w:tc>
      </w:tr>
      <w:tr w:rsidR="00D93585" w:rsidRPr="001F684B">
        <w:trPr>
          <w:trHeight w:val="356"/>
          <w:jc w:val="center"/>
        </w:trPr>
        <w:tc>
          <w:tcPr>
            <w:tcW w:w="1632" w:type="dxa"/>
            <w:vAlign w:val="center"/>
          </w:tcPr>
          <w:p w:rsidR="00D93585" w:rsidRPr="001F684B" w:rsidRDefault="00D93585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  <w:t>15</w:t>
            </w:r>
          </w:p>
        </w:tc>
        <w:tc>
          <w:tcPr>
            <w:tcW w:w="1632" w:type="dxa"/>
            <w:vAlign w:val="center"/>
          </w:tcPr>
          <w:p w:rsidR="00D93585" w:rsidRPr="001F684B" w:rsidRDefault="00D93585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  <w:t>2940</w:t>
            </w:r>
          </w:p>
        </w:tc>
        <w:tc>
          <w:tcPr>
            <w:tcW w:w="1632" w:type="dxa"/>
            <w:vAlign w:val="center"/>
          </w:tcPr>
          <w:p w:rsidR="00D93585" w:rsidRPr="001F684B" w:rsidRDefault="00D93585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  <w:t>1,4</w:t>
            </w:r>
          </w:p>
        </w:tc>
        <w:tc>
          <w:tcPr>
            <w:tcW w:w="1632" w:type="dxa"/>
            <w:vAlign w:val="center"/>
          </w:tcPr>
          <w:p w:rsidR="00D93585" w:rsidRPr="001F684B" w:rsidRDefault="00D93585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  <w:t>130</w:t>
            </w:r>
          </w:p>
        </w:tc>
        <w:tc>
          <w:tcPr>
            <w:tcW w:w="1632" w:type="dxa"/>
            <w:vAlign w:val="center"/>
          </w:tcPr>
          <w:p w:rsidR="00D93585" w:rsidRPr="001F684B" w:rsidRDefault="00D93585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  <w:t>160</w:t>
            </w: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  <w:t>S2</w:t>
            </w:r>
          </w:p>
        </w:tc>
      </w:tr>
    </w:tbl>
    <w:p w:rsidR="00D40284" w:rsidRPr="001F684B" w:rsidRDefault="00D40284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Обираю двигун 4А160</w:t>
      </w:r>
      <w:r w:rsidRPr="001F684B">
        <w:rPr>
          <w:color w:val="000000"/>
          <w:sz w:val="28"/>
          <w:szCs w:val="28"/>
          <w:lang w:val="en-US" w:eastAsia="ja-JP"/>
        </w:rPr>
        <w:t>S</w:t>
      </w:r>
      <w:r w:rsidRPr="001F684B">
        <w:rPr>
          <w:color w:val="000000"/>
          <w:sz w:val="28"/>
          <w:szCs w:val="28"/>
          <w:lang w:eastAsia="ja-JP"/>
        </w:rPr>
        <w:t>2</w:t>
      </w:r>
      <w:r w:rsidRPr="001F684B">
        <w:rPr>
          <w:color w:val="000000"/>
          <w:sz w:val="28"/>
          <w:szCs w:val="28"/>
          <w:lang w:val="uk-UA" w:eastAsia="ja-JP"/>
        </w:rPr>
        <w:t>У3, Р</w:t>
      </w:r>
      <w:r w:rsidRPr="001F684B">
        <w:rPr>
          <w:color w:val="000000"/>
          <w:sz w:val="28"/>
          <w:szCs w:val="28"/>
          <w:vertAlign w:val="subscript"/>
          <w:lang w:val="uk-UA" w:eastAsia="ja-JP"/>
        </w:rPr>
        <w:t>дном</w:t>
      </w:r>
      <w:r w:rsidRPr="001F684B">
        <w:rPr>
          <w:color w:val="000000"/>
          <w:sz w:val="28"/>
          <w:szCs w:val="28"/>
          <w:lang w:val="uk-UA" w:eastAsia="ja-JP"/>
        </w:rPr>
        <w:t xml:space="preserve">= 15 кВт;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540" w:dyaOrig="720">
          <v:shape id="_x0000_i1057" type="#_x0000_t75" style="width:27pt;height:36pt" o:ole="">
            <v:imagedata r:id="rId69" o:title=""/>
          </v:shape>
          <o:OLEObject Type="Embed" ProgID="Equation.3" ShapeID="_x0000_i1057" DrawAspect="Content" ObjectID="_1458564604" r:id="rId70"/>
        </w:object>
      </w:r>
      <w:r w:rsidRPr="001F684B">
        <w:rPr>
          <w:color w:val="000000"/>
          <w:sz w:val="28"/>
          <w:szCs w:val="28"/>
          <w:lang w:val="uk-UA" w:eastAsia="ja-JP"/>
        </w:rPr>
        <w:t>= 1,4;</w:t>
      </w:r>
      <w:r w:rsidR="001F684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en-US" w:eastAsia="ja-JP"/>
        </w:rPr>
        <w:t>n</w:t>
      </w:r>
      <w:r w:rsidRPr="001F684B">
        <w:rPr>
          <w:color w:val="000000"/>
          <w:sz w:val="28"/>
          <w:szCs w:val="28"/>
          <w:vertAlign w:val="subscript"/>
          <w:lang w:val="uk-UA" w:eastAsia="ja-JP"/>
        </w:rPr>
        <w:t>дв</w:t>
      </w:r>
      <w:r w:rsidRPr="001F684B">
        <w:rPr>
          <w:color w:val="000000"/>
          <w:sz w:val="28"/>
          <w:szCs w:val="28"/>
          <w:lang w:val="uk-UA" w:eastAsia="ja-JP"/>
        </w:rPr>
        <w:t xml:space="preserve">= 2940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639" w:dyaOrig="340">
          <v:shape id="_x0000_i1058" type="#_x0000_t75" style="width:32.25pt;height:17.25pt" o:ole="">
            <v:imagedata r:id="rId71" o:title=""/>
          </v:shape>
          <o:OLEObject Type="Embed" ProgID="Equation.3" ShapeID="_x0000_i1058" DrawAspect="Content" ObjectID="_1458564605" r:id="rId72"/>
        </w:object>
      </w:r>
      <w:r w:rsidRPr="001F684B">
        <w:rPr>
          <w:color w:val="000000"/>
          <w:sz w:val="28"/>
          <w:szCs w:val="28"/>
          <w:lang w:val="uk-UA" w:eastAsia="ja-JP"/>
        </w:rPr>
        <w:t>.</w:t>
      </w:r>
    </w:p>
    <w:p w:rsidR="000F7D47" w:rsidRPr="001F684B" w:rsidRDefault="000F7D47" w:rsidP="001F684B">
      <w:pPr>
        <w:pStyle w:val="aa"/>
        <w:shd w:val="clear" w:color="000000" w:fill="auto"/>
        <w:tabs>
          <w:tab w:val="center" w:pos="5037"/>
          <w:tab w:val="right" w:pos="9355"/>
        </w:tabs>
        <w:suppressAutoHyphens/>
        <w:spacing w:line="360" w:lineRule="auto"/>
        <w:ind w:firstLine="709"/>
        <w:jc w:val="both"/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</w:pPr>
      <w:r w:rsidRPr="001F684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Ескіз двигуна зображен</w:t>
      </w:r>
      <w:r w:rsidRPr="001F684B">
        <w:rPr>
          <w:rFonts w:ascii="Times New Roman" w:hAnsi="Times New Roman" w:cs="Times New Roman"/>
          <w:b w:val="0"/>
          <w:bCs w:val="0"/>
          <w:color w:val="000000"/>
          <w:sz w:val="28"/>
          <w:szCs w:val="28"/>
          <w:lang w:val="ru-RU"/>
        </w:rPr>
        <w:t>о</w:t>
      </w:r>
      <w:r w:rsidR="003E4CC4" w:rsidRPr="001F684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 на рисунку 1.</w:t>
      </w:r>
      <w:r w:rsidRPr="001F684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2 </w:t>
      </w:r>
      <w:r w:rsidRPr="001F684B">
        <w:rPr>
          <w:rFonts w:ascii="Times New Roman" w:hAnsi="Times New Roman" w:cs="Times New Roman"/>
          <w:b w:val="0"/>
          <w:bCs w:val="0"/>
          <w:color w:val="000000"/>
          <w:sz w:val="28"/>
          <w:szCs w:val="28"/>
          <w:lang w:val="ru-RU"/>
        </w:rPr>
        <w:t>[</w:t>
      </w:r>
      <w:r w:rsidRPr="001F684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1</w:t>
      </w:r>
      <w:r w:rsidRPr="001F684B">
        <w:rPr>
          <w:rFonts w:ascii="Times New Roman" w:hAnsi="Times New Roman" w:cs="Times New Roman"/>
          <w:b w:val="0"/>
          <w:bCs w:val="0"/>
          <w:color w:val="000000"/>
          <w:sz w:val="28"/>
          <w:szCs w:val="28"/>
          <w:lang w:val="ru-RU"/>
        </w:rPr>
        <w:t>]</w:t>
      </w:r>
      <w:r w:rsidRPr="001F684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 обираємо основні розміри електродвигуна і заносимо їх у таблицю 1.2.</w:t>
      </w:r>
    </w:p>
    <w:p w:rsidR="000F7D47" w:rsidRPr="001F684B" w:rsidRDefault="000F7D47" w:rsidP="001F684B">
      <w:pPr>
        <w:pStyle w:val="aa"/>
        <w:shd w:val="clear" w:color="000000" w:fill="auto"/>
        <w:tabs>
          <w:tab w:val="center" w:pos="5037"/>
          <w:tab w:val="right" w:pos="9355"/>
        </w:tabs>
        <w:suppressAutoHyphens/>
        <w:spacing w:line="360" w:lineRule="auto"/>
        <w:ind w:firstLine="709"/>
        <w:jc w:val="both"/>
        <w:rPr>
          <w:rFonts w:ascii="Times New Roman" w:hAnsi="Times New Roman" w:cs="Times New Roman"/>
          <w:b w:val="0"/>
          <w:bCs w:val="0"/>
          <w:color w:val="000000"/>
          <w:sz w:val="28"/>
          <w:szCs w:val="28"/>
          <w:lang w:val="en-US"/>
        </w:rPr>
      </w:pPr>
    </w:p>
    <w:p w:rsidR="000F7D47" w:rsidRPr="001F684B" w:rsidRDefault="000F7D47" w:rsidP="001F684B">
      <w:pPr>
        <w:pStyle w:val="aa"/>
        <w:shd w:val="clear" w:color="000000" w:fill="auto"/>
        <w:tabs>
          <w:tab w:val="center" w:pos="5037"/>
          <w:tab w:val="right" w:pos="9355"/>
        </w:tabs>
        <w:suppressAutoHyphens/>
        <w:spacing w:line="360" w:lineRule="auto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 w:rsidRPr="001F684B">
        <w:rPr>
          <w:rFonts w:ascii="Times New Roman" w:hAnsi="Times New Roman" w:cs="Times New Roman"/>
          <w:color w:val="000000"/>
          <w:sz w:val="28"/>
          <w:szCs w:val="28"/>
        </w:rPr>
        <w:t>Таблиця 1.2 Основні розміри електродвигуна (мм)</w:t>
      </w:r>
    </w:p>
    <w:tbl>
      <w:tblPr>
        <w:tblStyle w:val="a3"/>
        <w:tblW w:w="0" w:type="auto"/>
        <w:jc w:val="center"/>
        <w:tblLook w:val="00A0" w:firstRow="1" w:lastRow="0" w:firstColumn="1" w:lastColumn="0" w:noHBand="0" w:noVBand="0"/>
      </w:tblPr>
      <w:tblGrid>
        <w:gridCol w:w="1375"/>
        <w:gridCol w:w="645"/>
        <w:gridCol w:w="645"/>
        <w:gridCol w:w="645"/>
        <w:gridCol w:w="645"/>
        <w:gridCol w:w="645"/>
        <w:gridCol w:w="645"/>
        <w:gridCol w:w="602"/>
        <w:gridCol w:w="602"/>
        <w:gridCol w:w="645"/>
        <w:gridCol w:w="645"/>
        <w:gridCol w:w="602"/>
      </w:tblGrid>
      <w:tr w:rsidR="000F7D47" w:rsidRPr="001F684B">
        <w:trPr>
          <w:trHeight w:val="379"/>
          <w:jc w:val="center"/>
        </w:trPr>
        <w:tc>
          <w:tcPr>
            <w:tcW w:w="1375" w:type="dxa"/>
            <w:vMerge w:val="restart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F684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Типорозмір</w:t>
            </w:r>
          </w:p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F684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4А...У3</w:t>
            </w:r>
          </w:p>
        </w:tc>
        <w:tc>
          <w:tcPr>
            <w:tcW w:w="1934" w:type="dxa"/>
            <w:gridSpan w:val="3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F684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Габаритні розміри</w:t>
            </w:r>
          </w:p>
        </w:tc>
        <w:tc>
          <w:tcPr>
            <w:tcW w:w="5030" w:type="dxa"/>
            <w:gridSpan w:val="8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F684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Установочні і приєднувальні розміри</w:t>
            </w:r>
          </w:p>
        </w:tc>
      </w:tr>
      <w:tr w:rsidR="001F684B" w:rsidRPr="001F684B">
        <w:trPr>
          <w:trHeight w:val="158"/>
          <w:jc w:val="center"/>
        </w:trPr>
        <w:tc>
          <w:tcPr>
            <w:tcW w:w="1375" w:type="dxa"/>
            <w:vMerge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</w:pPr>
          </w:p>
        </w:tc>
        <w:tc>
          <w:tcPr>
            <w:tcW w:w="645" w:type="dxa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  <w:t>L</w:t>
            </w:r>
          </w:p>
        </w:tc>
        <w:tc>
          <w:tcPr>
            <w:tcW w:w="645" w:type="dxa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  <w:t>H</w:t>
            </w:r>
          </w:p>
        </w:tc>
        <w:tc>
          <w:tcPr>
            <w:tcW w:w="645" w:type="dxa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  <w:t>D</w:t>
            </w:r>
          </w:p>
        </w:tc>
        <w:tc>
          <w:tcPr>
            <w:tcW w:w="645" w:type="dxa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vertAlign w:val="subscript"/>
                <w:lang w:val="en-US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  <w:t>l</w:t>
            </w: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645" w:type="dxa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  <w:t>l</w:t>
            </w: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vertAlign w:val="subscript"/>
                <w:lang w:val="en-US"/>
              </w:rPr>
              <w:t>2</w:t>
            </w:r>
          </w:p>
        </w:tc>
        <w:tc>
          <w:tcPr>
            <w:tcW w:w="645" w:type="dxa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  <w:t>l</w:t>
            </w: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602" w:type="dxa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  <w:t>d</w:t>
            </w:r>
          </w:p>
        </w:tc>
        <w:tc>
          <w:tcPr>
            <w:tcW w:w="602" w:type="dxa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vertAlign w:val="subscript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  <w:t>d</w:t>
            </w: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645" w:type="dxa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  <w:t>B</w:t>
            </w:r>
          </w:p>
        </w:tc>
        <w:tc>
          <w:tcPr>
            <w:tcW w:w="645" w:type="dxa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  <w:t>h</w:t>
            </w:r>
          </w:p>
        </w:tc>
        <w:tc>
          <w:tcPr>
            <w:tcW w:w="602" w:type="dxa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vertAlign w:val="subscript"/>
                <w:lang w:val="en-US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  <w:t>h</w:t>
            </w: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vertAlign w:val="subscript"/>
                <w:lang w:val="en-US"/>
              </w:rPr>
              <w:t>1</w:t>
            </w:r>
          </w:p>
        </w:tc>
      </w:tr>
      <w:tr w:rsidR="001F684B" w:rsidRPr="001F684B">
        <w:trPr>
          <w:trHeight w:val="379"/>
          <w:jc w:val="center"/>
        </w:trPr>
        <w:tc>
          <w:tcPr>
            <w:tcW w:w="1375" w:type="dxa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ru-RU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</w:rPr>
              <w:t>160</w:t>
            </w: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  <w:t>S2</w:t>
            </w: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645" w:type="dxa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ru-RU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ru-RU"/>
              </w:rPr>
              <w:t>6</w:t>
            </w: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  <w:t>2</w:t>
            </w: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ru-RU"/>
              </w:rPr>
              <w:t>4</w:t>
            </w:r>
          </w:p>
        </w:tc>
        <w:tc>
          <w:tcPr>
            <w:tcW w:w="645" w:type="dxa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  <w:t>4</w:t>
            </w: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ru-RU"/>
              </w:rPr>
              <w:t>30</w:t>
            </w:r>
          </w:p>
        </w:tc>
        <w:tc>
          <w:tcPr>
            <w:tcW w:w="645" w:type="dxa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ru-RU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ru-RU"/>
              </w:rPr>
              <w:t>358</w:t>
            </w:r>
          </w:p>
        </w:tc>
        <w:tc>
          <w:tcPr>
            <w:tcW w:w="645" w:type="dxa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  <w:t>110</w:t>
            </w:r>
          </w:p>
        </w:tc>
        <w:tc>
          <w:tcPr>
            <w:tcW w:w="645" w:type="dxa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ru-RU"/>
              </w:rPr>
              <w:t>178</w:t>
            </w:r>
          </w:p>
        </w:tc>
        <w:tc>
          <w:tcPr>
            <w:tcW w:w="645" w:type="dxa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  <w:t>1</w:t>
            </w: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ru-RU"/>
              </w:rPr>
              <w:t>08</w:t>
            </w:r>
          </w:p>
        </w:tc>
        <w:tc>
          <w:tcPr>
            <w:tcW w:w="602" w:type="dxa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ru-RU"/>
              </w:rPr>
              <w:t>42</w:t>
            </w:r>
          </w:p>
        </w:tc>
        <w:tc>
          <w:tcPr>
            <w:tcW w:w="602" w:type="dxa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  <w:t>15</w:t>
            </w:r>
          </w:p>
        </w:tc>
        <w:tc>
          <w:tcPr>
            <w:tcW w:w="645" w:type="dxa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ru-RU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  <w:t>2</w:t>
            </w: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ru-RU"/>
              </w:rPr>
              <w:t>54</w:t>
            </w:r>
          </w:p>
        </w:tc>
        <w:tc>
          <w:tcPr>
            <w:tcW w:w="645" w:type="dxa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  <w:t>185</w:t>
            </w:r>
          </w:p>
        </w:tc>
        <w:tc>
          <w:tcPr>
            <w:tcW w:w="602" w:type="dxa"/>
            <w:vAlign w:val="center"/>
          </w:tcPr>
          <w:p w:rsidR="000F7D47" w:rsidRPr="001F684B" w:rsidRDefault="000F7D47" w:rsidP="001F684B">
            <w:pPr>
              <w:pStyle w:val="aa"/>
              <w:shd w:val="clear" w:color="000000" w:fill="auto"/>
              <w:tabs>
                <w:tab w:val="center" w:pos="5037"/>
                <w:tab w:val="right" w:pos="9355"/>
              </w:tabs>
              <w:suppressAutoHyphens/>
              <w:spacing w:line="36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rFonts w:ascii="Times New Roman" w:hAnsi="Times New Roman" w:cs="Times New Roman"/>
                <w:b w:val="0"/>
                <w:bCs w:val="0"/>
                <w:color w:val="000000"/>
                <w:sz w:val="20"/>
                <w:szCs w:val="20"/>
                <w:lang w:val="ru-RU"/>
              </w:rPr>
              <w:t>18</w:t>
            </w:r>
          </w:p>
        </w:tc>
      </w:tr>
    </w:tbl>
    <w:p w:rsidR="00C86500" w:rsidRDefault="00C86500" w:rsidP="001F684B">
      <w:pPr>
        <w:pStyle w:val="aa"/>
        <w:shd w:val="clear" w:color="000000" w:fill="auto"/>
        <w:tabs>
          <w:tab w:val="center" w:pos="5037"/>
          <w:tab w:val="right" w:pos="9355"/>
        </w:tabs>
        <w:suppressAutoHyphens/>
        <w:spacing w:line="360" w:lineRule="auto"/>
        <w:ind w:firstLine="709"/>
        <w:jc w:val="both"/>
        <w:rPr>
          <w:rFonts w:ascii="Times New Roman" w:hAnsi="Times New Roman" w:cs="Times New Roman"/>
          <w:b w:val="0"/>
          <w:bCs w:val="0"/>
          <w:color w:val="000000"/>
          <w:sz w:val="28"/>
          <w:szCs w:val="28"/>
          <w:lang w:val="en-US"/>
        </w:rPr>
      </w:pPr>
    </w:p>
    <w:p w:rsidR="000F7D47" w:rsidRPr="001F684B" w:rsidRDefault="00C86500" w:rsidP="00C86500">
      <w:pPr>
        <w:pStyle w:val="aa"/>
        <w:shd w:val="clear" w:color="000000" w:fill="auto"/>
        <w:tabs>
          <w:tab w:val="center" w:pos="5037"/>
          <w:tab w:val="right" w:pos="9355"/>
        </w:tabs>
        <w:suppressAutoHyphens/>
        <w:spacing w:line="360" w:lineRule="auto"/>
        <w:ind w:firstLine="709"/>
        <w:jc w:val="both"/>
        <w:rPr>
          <w:rFonts w:ascii="Times New Roman" w:hAnsi="Times New Roman" w:cs="Times New Roman"/>
          <w:b w:val="0"/>
          <w:bCs w:val="0"/>
          <w:color w:val="000000"/>
          <w:sz w:val="28"/>
          <w:szCs w:val="28"/>
          <w:lang w:val="en-US"/>
        </w:rPr>
      </w:pPr>
      <w:r>
        <w:rPr>
          <w:rFonts w:ascii="Times New Roman" w:hAnsi="Times New Roman" w:cs="Times New Roman"/>
          <w:b w:val="0"/>
          <w:bCs w:val="0"/>
          <w:color w:val="000000"/>
          <w:sz w:val="28"/>
          <w:szCs w:val="28"/>
          <w:lang w:val="en-US"/>
        </w:rPr>
        <w:br w:type="page"/>
      </w:r>
      <w:r w:rsidR="008A58D9">
        <w:rPr>
          <w:rFonts w:ascii="Times New Roman" w:hAnsi="Times New Roman" w:cs="Times New Roman"/>
          <w:color w:val="000000"/>
          <w:sz w:val="28"/>
          <w:szCs w:val="28"/>
          <w:lang w:val="en-US"/>
        </w:rPr>
        <w:pict>
          <v:shape id="_x0000_i1059" type="#_x0000_t75" style="width:365.25pt;height:183.75pt">
            <v:imagedata r:id="rId73" o:title=""/>
          </v:shape>
        </w:pict>
      </w:r>
    </w:p>
    <w:p w:rsidR="000F7D47" w:rsidRPr="001F684B" w:rsidRDefault="000F7D47" w:rsidP="001F684B">
      <w:pPr>
        <w:pStyle w:val="11"/>
        <w:shd w:val="clear" w:color="000000" w:fill="auto"/>
        <w:suppressAutoHyphens/>
        <w:spacing w:line="360" w:lineRule="auto"/>
        <w:ind w:firstLine="0"/>
        <w:jc w:val="center"/>
        <w:rPr>
          <w:rFonts w:ascii="Times New Roman" w:hAnsi="Times New Roman" w:cs="Times New Roman"/>
          <w:color w:val="000000"/>
        </w:rPr>
      </w:pPr>
      <w:r w:rsidRPr="001F684B">
        <w:rPr>
          <w:rFonts w:ascii="Times New Roman" w:hAnsi="Times New Roman" w:cs="Times New Roman"/>
          <w:color w:val="000000"/>
        </w:rPr>
        <w:t>Рисунок 1.</w:t>
      </w:r>
      <w:r w:rsidR="00920789" w:rsidRPr="001F684B">
        <w:rPr>
          <w:rFonts w:ascii="Times New Roman" w:hAnsi="Times New Roman" w:cs="Times New Roman"/>
          <w:color w:val="000000"/>
        </w:rPr>
        <w:t>2</w:t>
      </w:r>
      <w:r w:rsidRPr="001F684B">
        <w:rPr>
          <w:rFonts w:ascii="Times New Roman" w:hAnsi="Times New Roman" w:cs="Times New Roman"/>
          <w:color w:val="000000"/>
        </w:rPr>
        <w:t xml:space="preserve"> Основні розміри електродвигуна</w:t>
      </w:r>
    </w:p>
    <w:p w:rsidR="000F7D47" w:rsidRPr="001F684B" w:rsidRDefault="000F7D47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Для </w:t>
      </w:r>
      <w:r w:rsidR="009C2FEF" w:rsidRPr="001F684B">
        <w:rPr>
          <w:color w:val="000000"/>
          <w:sz w:val="28"/>
          <w:szCs w:val="28"/>
          <w:lang w:val="uk-UA" w:eastAsia="ja-JP"/>
        </w:rPr>
        <w:t>перевірки</w:t>
      </w:r>
      <w:r w:rsidRPr="001F684B">
        <w:rPr>
          <w:color w:val="000000"/>
          <w:sz w:val="28"/>
          <w:szCs w:val="28"/>
          <w:lang w:val="uk-UA" w:eastAsia="ja-JP"/>
        </w:rPr>
        <w:t xml:space="preserve"> раціонального варіанту електродвигуна є </w:t>
      </w:r>
      <w:r w:rsidR="00B928A6" w:rsidRPr="001F684B">
        <w:rPr>
          <w:color w:val="000000"/>
          <w:sz w:val="28"/>
          <w:szCs w:val="28"/>
          <w:lang w:val="uk-UA" w:eastAsia="ja-JP"/>
        </w:rPr>
        <w:t>необхідні умови</w:t>
      </w:r>
      <w:r w:rsidRPr="001F684B">
        <w:rPr>
          <w:color w:val="000000"/>
          <w:sz w:val="28"/>
          <w:szCs w:val="28"/>
          <w:lang w:val="uk-UA" w:eastAsia="ja-JP"/>
        </w:rPr>
        <w:t>:</w:t>
      </w:r>
    </w:p>
    <w:p w:rsidR="00E830A5" w:rsidRPr="001F684B" w:rsidRDefault="00D40284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1)</w:t>
      </w:r>
      <w:r w:rsidR="00E830A5" w:rsidRPr="001F684B">
        <w:rPr>
          <w:color w:val="000000"/>
          <w:sz w:val="28"/>
          <w:szCs w:val="28"/>
          <w:lang w:val="uk-UA" w:eastAsia="ja-JP"/>
        </w:rPr>
        <w:t xml:space="preserve"> Перевірка середньої потужності при заданій діаграмі навантаження: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300" w:dyaOrig="380">
          <v:shape id="_x0000_i1060" type="#_x0000_t75" style="width:81pt;height:24pt" o:ole="">
            <v:imagedata r:id="rId74" o:title=""/>
          </v:shape>
          <o:OLEObject Type="Embed" ProgID="Equation.3" ShapeID="_x0000_i1060" DrawAspect="Content" ObjectID="_1458564606" r:id="rId75"/>
        </w:object>
      </w:r>
      <w:r w:rsidR="001E4EB1" w:rsidRPr="001F684B">
        <w:rPr>
          <w:color w:val="000000"/>
          <w:sz w:val="28"/>
          <w:szCs w:val="28"/>
          <w:lang w:val="uk-UA" w:eastAsia="ja-JP"/>
        </w:rPr>
        <w:t>;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DD5285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3120" w:dyaOrig="420">
          <v:shape id="_x0000_i1061" type="#_x0000_t75" style="width:157.5pt;height:21pt" o:ole="" o:bordertopcolor="black" o:borderleftcolor="black" o:borderbottomcolor="black" o:borderrightcolor="black" o:allowoverlap="f" filled="t">
            <v:imagedata r:id="rId76" o:title=""/>
          </v:shape>
          <o:OLEObject Type="Embed" ProgID="Equation.3" ShapeID="_x0000_i1061" DrawAspect="Content" ObjectID="_1458564607" r:id="rId77"/>
        </w:objec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DD5285" w:rsidRPr="001F684B" w:rsidRDefault="00DD5285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де </w:t>
      </w:r>
      <w:r w:rsidRPr="001F684B">
        <w:rPr>
          <w:color w:val="000000"/>
          <w:sz w:val="28"/>
          <w:szCs w:val="28"/>
          <w:lang w:val="en-US" w:eastAsia="ja-JP"/>
        </w:rPr>
        <w:t>P</w:t>
      </w:r>
      <w:r w:rsidRPr="001F684B">
        <w:rPr>
          <w:color w:val="000000"/>
          <w:sz w:val="28"/>
          <w:szCs w:val="28"/>
          <w:lang w:eastAsia="ja-JP"/>
        </w:rPr>
        <w:t xml:space="preserve">ср.кв – </w:t>
      </w:r>
      <w:r w:rsidRPr="001F684B">
        <w:rPr>
          <w:color w:val="000000"/>
          <w:sz w:val="28"/>
          <w:szCs w:val="28"/>
          <w:lang w:val="uk-UA" w:eastAsia="ja-JP"/>
        </w:rPr>
        <w:t>середня квадратична потужність електродвигуна;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де</w:t>
      </w:r>
      <w:r w:rsidR="001F684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 xml:space="preserve">-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660" w:dyaOrig="600">
          <v:shape id="_x0000_i1062" type="#_x0000_t75" style="width:33pt;height:30pt" o:ole="">
            <v:imagedata r:id="rId78" o:title=""/>
          </v:shape>
          <o:OLEObject Type="Embed" ProgID="Equation.3" ShapeID="_x0000_i1062" DrawAspect="Content" ObjectID="_1458564608" r:id="rId79"/>
        </w:object>
      </w:r>
      <w:r w:rsidRPr="001F684B">
        <w:rPr>
          <w:color w:val="000000"/>
          <w:sz w:val="28"/>
          <w:szCs w:val="28"/>
          <w:lang w:val="uk-UA" w:eastAsia="ja-JP"/>
        </w:rPr>
        <w:t>співвідношення пускового та номі</w:t>
      </w:r>
      <w:r w:rsidR="00DD5285" w:rsidRPr="001F684B">
        <w:rPr>
          <w:color w:val="000000"/>
          <w:sz w:val="28"/>
          <w:szCs w:val="28"/>
          <w:lang w:val="uk-UA" w:eastAsia="ja-JP"/>
        </w:rPr>
        <w:t xml:space="preserve">нального моментів з </w:t>
      </w:r>
      <w:r w:rsidR="00D40284" w:rsidRPr="001F684B">
        <w:rPr>
          <w:color w:val="000000"/>
          <w:sz w:val="28"/>
          <w:szCs w:val="28"/>
          <w:lang w:val="uk-UA" w:eastAsia="ja-JP"/>
        </w:rPr>
        <w:t>діаграми</w:t>
      </w:r>
      <w:r w:rsidR="00DD5285" w:rsidRPr="001F684B">
        <w:rPr>
          <w:color w:val="000000"/>
          <w:sz w:val="28"/>
          <w:szCs w:val="28"/>
          <w:lang w:val="uk-UA" w:eastAsia="ja-JP"/>
        </w:rPr>
        <w:t xml:space="preserve"> навантаження</w:t>
      </w:r>
      <w:r w:rsidR="001E4EB1" w:rsidRPr="001F684B">
        <w:rPr>
          <w:color w:val="000000"/>
          <w:sz w:val="28"/>
          <w:szCs w:val="28"/>
          <w:lang w:val="uk-UA" w:eastAsia="ja-JP"/>
        </w:rPr>
        <w:t>;</w:t>
      </w:r>
    </w:p>
    <w:p w:rsidR="00912B59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6600" w:dyaOrig="400">
          <v:shape id="_x0000_i1063" type="#_x0000_t75" style="width:330pt;height:20.25pt" o:ole="">
            <v:imagedata r:id="rId80" o:title=""/>
          </v:shape>
          <o:OLEObject Type="Embed" ProgID="Equation.3" ShapeID="_x0000_i1063" DrawAspect="Content" ObjectID="_1458564609" r:id="rId81"/>
        </w:object>
      </w:r>
      <w:r w:rsidR="00141D52" w:rsidRPr="001F684B">
        <w:rPr>
          <w:color w:val="000000"/>
          <w:sz w:val="28"/>
          <w:szCs w:val="28"/>
          <w:lang w:val="uk-UA" w:eastAsia="ja-JP"/>
        </w:rPr>
        <w:t xml:space="preserve">кВт – отже, за середньою потужністю обраний двигун </w:t>
      </w:r>
      <w:r w:rsidR="004E15D1" w:rsidRPr="001F684B">
        <w:rPr>
          <w:color w:val="000000"/>
          <w:sz w:val="28"/>
          <w:szCs w:val="28"/>
          <w:lang w:val="uk-UA" w:eastAsia="ja-JP"/>
        </w:rPr>
        <w:t>відповідає необхідній потужності.</w:t>
      </w:r>
    </w:p>
    <w:p w:rsidR="00893BF8" w:rsidRPr="001F684B" w:rsidRDefault="00D40284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2)</w:t>
      </w:r>
      <w:r w:rsidR="00E830A5" w:rsidRPr="001F684B">
        <w:rPr>
          <w:color w:val="000000"/>
          <w:sz w:val="28"/>
          <w:szCs w:val="28"/>
        </w:rPr>
        <w:t xml:space="preserve"> </w:t>
      </w:r>
      <w:r w:rsidR="00893BF8" w:rsidRPr="001F684B">
        <w:rPr>
          <w:color w:val="000000"/>
          <w:sz w:val="28"/>
          <w:szCs w:val="28"/>
          <w:lang w:val="uk-UA" w:eastAsia="ja-JP"/>
        </w:rPr>
        <w:t>Перевірка з умови запуску: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F684B" w:rsidRPr="00C86500" w:rsidRDefault="000623D1" w:rsidP="00C86500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</w:rPr>
        <w:object w:dxaOrig="2540" w:dyaOrig="720">
          <v:shape id="_x0000_i1064" type="#_x0000_t75" style="width:126.75pt;height:36pt" o:ole="" o:bordertopcolor="black" o:borderleftcolor="black" o:borderbottomcolor="black" o:borderrightcolor="black" o:allowoverlap="f" filled="t">
            <v:imagedata r:id="rId82" o:title=""/>
          </v:shape>
          <o:OLEObject Type="Embed" ProgID="Equation.3" ShapeID="_x0000_i1064" DrawAspect="Content" ObjectID="_1458564610" r:id="rId83"/>
        </w:objec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</w:rPr>
        <w:object w:dxaOrig="1700" w:dyaOrig="680">
          <v:shape id="_x0000_i1065" type="#_x0000_t75" style="width:84.75pt;height:33.75pt" o:ole="" filled="t">
            <v:imagedata r:id="rId84" o:title=""/>
          </v:shape>
          <o:OLEObject Type="Embed" ProgID="Equation.3" ShapeID="_x0000_i1065" DrawAspect="Content" ObjectID="_1458564611" r:id="rId85"/>
        </w:object>
      </w:r>
    </w:p>
    <w:p w:rsidR="00E830A5" w:rsidRPr="001F684B" w:rsidRDefault="00E830A5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1.3 Визначення передаточного числа редуктора і його роз</w:t>
      </w:r>
      <w:r w:rsidR="001F684B">
        <w:rPr>
          <w:b/>
          <w:bCs/>
          <w:color w:val="000000"/>
          <w:sz w:val="28"/>
          <w:szCs w:val="28"/>
          <w:lang w:val="uk-UA" w:eastAsia="ja-JP"/>
        </w:rPr>
        <w:t>поділ між ступенями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Для вибраного двигуна визначаємо </w:t>
      </w:r>
      <w:r w:rsidR="007202A7" w:rsidRPr="001F684B">
        <w:rPr>
          <w:color w:val="000000"/>
          <w:sz w:val="28"/>
          <w:szCs w:val="28"/>
          <w:lang w:val="uk-UA" w:eastAsia="ja-JP"/>
        </w:rPr>
        <w:t>фактичне передаточне число</w:t>
      </w:r>
      <w:r w:rsidRPr="001F684B">
        <w:rPr>
          <w:color w:val="000000"/>
          <w:sz w:val="28"/>
          <w:szCs w:val="28"/>
          <w:lang w:val="uk-UA" w:eastAsia="ja-JP"/>
        </w:rPr>
        <w:t>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vertAlign w:val="subscript"/>
          <w:lang w:val="uk-UA" w:eastAsia="ja-JP"/>
        </w:rPr>
        <w:object w:dxaOrig="2620" w:dyaOrig="620">
          <v:shape id="_x0000_i1066" type="#_x0000_t75" style="width:131.25pt;height:30.75pt" o:ole="">
            <v:imagedata r:id="rId86" o:title=""/>
          </v:shape>
          <o:OLEObject Type="Embed" ProgID="Equation.3" ShapeID="_x0000_i1066" DrawAspect="Content" ObjectID="_1458564612" r:id="rId87"/>
        </w:object>
      </w:r>
      <w:r w:rsidR="00893BF8" w:rsidRPr="001F684B">
        <w:rPr>
          <w:color w:val="000000"/>
          <w:sz w:val="28"/>
          <w:szCs w:val="28"/>
          <w:vertAlign w:val="subscript"/>
          <w:lang w:val="uk-UA" w:eastAsia="ja-JP"/>
        </w:rPr>
        <w:t xml:space="preserve"> </w:t>
      </w:r>
      <w:r w:rsidR="00893BF8" w:rsidRPr="001F684B">
        <w:rPr>
          <w:color w:val="000000"/>
          <w:sz w:val="28"/>
          <w:szCs w:val="28"/>
          <w:lang w:val="uk-UA" w:eastAsia="ja-JP"/>
        </w:rPr>
        <w:t>.</w:t>
      </w:r>
    </w:p>
    <w:p w:rsidR="006D5370" w:rsidRPr="001F684B" w:rsidRDefault="00770F0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Звідси, згідно з кінематичною схемою редуктора, передаточне число кожної з трьох ступіней буде дорівнювати: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70F0B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</w:rPr>
        <w:object w:dxaOrig="3019" w:dyaOrig="440">
          <v:shape id="_x0000_i1067" type="#_x0000_t75" style="width:150.75pt;height:21.75pt" o:ole="" filled="t">
            <v:imagedata r:id="rId88" o:title=""/>
          </v:shape>
          <o:OLEObject Type="Embed" ProgID="Equation.3" ShapeID="_x0000_i1067" DrawAspect="Content" ObjectID="_1458564613" r:id="rId89"/>
        </w:objec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770F0B" w:rsidRPr="001F684B" w:rsidRDefault="00770F0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Згідно з другим рядом стандартних чисел обираємо</w:t>
      </w:r>
      <w:r w:rsidR="00C605A9" w:rsidRPr="001F684B">
        <w:rPr>
          <w:color w:val="000000"/>
          <w:sz w:val="28"/>
          <w:szCs w:val="28"/>
          <w:lang w:val="uk-UA" w:eastAsia="ja-JP"/>
        </w:rPr>
        <w:t xml:space="preserve"> </w:t>
      </w:r>
      <w:r w:rsidR="00C605A9" w:rsidRPr="001F684B">
        <w:rPr>
          <w:b/>
          <w:bCs/>
          <w:color w:val="000000"/>
          <w:sz w:val="28"/>
          <w:szCs w:val="28"/>
        </w:rPr>
        <w:t>[</w:t>
      </w:r>
      <w:r w:rsidR="00C605A9" w:rsidRPr="001F684B">
        <w:rPr>
          <w:b/>
          <w:bCs/>
          <w:color w:val="000000"/>
          <w:sz w:val="28"/>
          <w:szCs w:val="28"/>
          <w:lang w:val="uk-UA"/>
        </w:rPr>
        <w:t>1</w:t>
      </w:r>
      <w:r w:rsidR="00C605A9" w:rsidRPr="001F684B">
        <w:rPr>
          <w:b/>
          <w:bCs/>
          <w:color w:val="000000"/>
          <w:sz w:val="28"/>
          <w:szCs w:val="28"/>
        </w:rPr>
        <w:t>]</w:t>
      </w:r>
      <w:r w:rsidRPr="001F684B">
        <w:rPr>
          <w:color w:val="000000"/>
          <w:sz w:val="28"/>
          <w:szCs w:val="28"/>
          <w:lang w:val="uk-UA" w:eastAsia="ja-JP"/>
        </w:rPr>
        <w:t>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</w:rPr>
        <w:object w:dxaOrig="1180" w:dyaOrig="380">
          <v:shape id="_x0000_i1068" type="#_x0000_t75" style="width:59.25pt;height:19.5pt" o:ole="" filled="t">
            <v:imagedata r:id="rId90" o:title=""/>
          </v:shape>
          <o:OLEObject Type="Embed" ProgID="Equation.3" ShapeID="_x0000_i1068" DrawAspect="Content" ObjectID="_1458564614" r:id="rId91"/>
        </w:object>
      </w:r>
      <w:r w:rsidR="00770F0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="00893BF8" w:rsidRPr="001F684B">
        <w:rPr>
          <w:color w:val="000000"/>
          <w:sz w:val="28"/>
          <w:szCs w:val="28"/>
          <w:lang w:val="uk-UA" w:eastAsia="ja-JP"/>
        </w:rPr>
        <w:t>.</w:t>
      </w:r>
    </w:p>
    <w:p w:rsidR="00C605A9" w:rsidRPr="001F684B" w:rsidRDefault="00C605A9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Дійсне передаточне число:</w:t>
      </w:r>
    </w:p>
    <w:p w:rsidR="00C605A9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799" w:dyaOrig="380">
          <v:shape id="_x0000_i1069" type="#_x0000_t75" style="width:140.25pt;height:18.75pt" o:ole="">
            <v:imagedata r:id="rId92" o:title=""/>
          </v:shape>
          <o:OLEObject Type="Embed" ProgID="Equation.3" ShapeID="_x0000_i1069" DrawAspect="Content" ObjectID="_1458564615" r:id="rId93"/>
        </w:objec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Перевіри</w:t>
      </w:r>
      <w:r w:rsidR="00C605A9" w:rsidRPr="001F684B">
        <w:rPr>
          <w:color w:val="000000"/>
          <w:sz w:val="28"/>
          <w:szCs w:val="28"/>
          <w:lang w:val="uk-UA"/>
        </w:rPr>
        <w:t>мо,</w:t>
      </w:r>
      <w:r w:rsidR="00A3320B" w:rsidRPr="001F684B">
        <w:rPr>
          <w:color w:val="000000"/>
          <w:sz w:val="28"/>
          <w:szCs w:val="28"/>
          <w:lang w:val="uk-UA"/>
        </w:rPr>
        <w:t xml:space="preserve"> </w:t>
      </w:r>
      <w:r w:rsidR="00C605A9" w:rsidRPr="001F684B">
        <w:rPr>
          <w:color w:val="000000"/>
          <w:sz w:val="28"/>
          <w:szCs w:val="28"/>
          <w:lang w:val="uk-UA"/>
        </w:rPr>
        <w:t>щоб різниця не перевищувала 5</w:t>
      </w:r>
      <w:r w:rsidRPr="001F684B">
        <w:rPr>
          <w:color w:val="000000"/>
          <w:sz w:val="28"/>
          <w:szCs w:val="28"/>
          <w:lang w:val="uk-UA"/>
        </w:rPr>
        <w:t>%: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980" w:dyaOrig="660">
          <v:shape id="_x0000_i1070" type="#_x0000_t75" style="width:149.25pt;height:33pt" o:ole="">
            <v:imagedata r:id="rId94" o:title=""/>
          </v:shape>
          <o:OLEObject Type="Embed" ProgID="Equation.3" ShapeID="_x0000_i1070" DrawAspect="Content" ObjectID="_1458564616" r:id="rId95"/>
        </w:object>
      </w:r>
    </w:p>
    <w:p w:rsidR="001F684B" w:rsidRDefault="00CA7760" w:rsidP="001F684B">
      <w:pPr>
        <w:shd w:val="clear" w:color="000000" w:fill="auto"/>
        <w:tabs>
          <w:tab w:val="num" w:pos="1080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Але, оскільки </w:t>
      </w:r>
      <w:r w:rsidRPr="001F684B">
        <w:rPr>
          <w:color w:val="000000"/>
          <w:sz w:val="28"/>
          <w:szCs w:val="28"/>
          <w:lang w:val="en-US" w:eastAsia="ja-JP"/>
        </w:rPr>
        <w:t>U</w:t>
      </w:r>
      <w:r w:rsidRPr="001F684B">
        <w:rPr>
          <w:color w:val="000000"/>
          <w:sz w:val="28"/>
          <w:szCs w:val="28"/>
          <w:vertAlign w:val="subscript"/>
          <w:lang w:eastAsia="ja-JP"/>
        </w:rPr>
        <w:t>п.ф</w:t>
      </w:r>
      <w:r w:rsidRPr="001F684B">
        <w:rPr>
          <w:color w:val="000000"/>
          <w:sz w:val="28"/>
          <w:szCs w:val="28"/>
          <w:lang w:eastAsia="ja-JP"/>
        </w:rPr>
        <w:t>. зм</w:t>
      </w:r>
      <w:r w:rsidRPr="001F684B">
        <w:rPr>
          <w:color w:val="000000"/>
          <w:sz w:val="28"/>
          <w:szCs w:val="28"/>
          <w:lang w:val="uk-UA" w:eastAsia="ja-JP"/>
        </w:rPr>
        <w:t>і</w:t>
      </w:r>
      <w:r w:rsidRPr="001F684B">
        <w:rPr>
          <w:color w:val="000000"/>
          <w:sz w:val="28"/>
          <w:szCs w:val="28"/>
          <w:lang w:eastAsia="ja-JP"/>
        </w:rPr>
        <w:t>ню</w:t>
      </w:r>
      <w:r w:rsidRPr="001F684B">
        <w:rPr>
          <w:color w:val="000000"/>
          <w:sz w:val="28"/>
          <w:szCs w:val="28"/>
          <w:lang w:val="uk-UA" w:eastAsia="ja-JP"/>
        </w:rPr>
        <w:t xml:space="preserve">ється тільки за рахунок зміни частоти обертання (наступна частота обертання 1470 об/хв., а це вдвічі менша), і наступне стандартизоване передаточне число аж 4 </w:t>
      </w:r>
      <w:r w:rsidRPr="001F684B">
        <w:rPr>
          <w:b/>
          <w:bCs/>
          <w:color w:val="000000"/>
          <w:sz w:val="28"/>
          <w:szCs w:val="28"/>
        </w:rPr>
        <w:t>[</w:t>
      </w:r>
      <w:r w:rsidRPr="001F684B">
        <w:rPr>
          <w:b/>
          <w:bCs/>
          <w:color w:val="000000"/>
          <w:sz w:val="28"/>
          <w:szCs w:val="28"/>
          <w:lang w:val="uk-UA"/>
        </w:rPr>
        <w:t>1</w:t>
      </w:r>
      <w:r w:rsidRPr="001F684B">
        <w:rPr>
          <w:b/>
          <w:bCs/>
          <w:color w:val="000000"/>
          <w:sz w:val="28"/>
          <w:szCs w:val="28"/>
        </w:rPr>
        <w:t>]</w:t>
      </w:r>
      <w:r w:rsidRPr="001F684B">
        <w:rPr>
          <w:b/>
          <w:bCs/>
          <w:color w:val="000000"/>
          <w:sz w:val="28"/>
          <w:szCs w:val="28"/>
          <w:lang w:val="uk-UA"/>
        </w:rPr>
        <w:t xml:space="preserve">, </w:t>
      </w:r>
      <w:r w:rsidRPr="001F684B">
        <w:rPr>
          <w:color w:val="000000"/>
          <w:sz w:val="28"/>
          <w:szCs w:val="28"/>
          <w:lang w:val="uk-UA"/>
        </w:rPr>
        <w:t>а відходити від стандартних передаточних чисел не варто, таким чином залишаємо обране передаточне число.</w:t>
      </w:r>
    </w:p>
    <w:p w:rsidR="001F684B" w:rsidRDefault="001F684B" w:rsidP="001F684B">
      <w:pPr>
        <w:shd w:val="clear" w:color="000000" w:fill="auto"/>
        <w:tabs>
          <w:tab w:val="num" w:pos="1080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tabs>
          <w:tab w:val="num" w:pos="1080"/>
        </w:tabs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br w:type="page"/>
      </w:r>
      <w:r w:rsidRPr="001F684B">
        <w:rPr>
          <w:b/>
          <w:bCs/>
          <w:color w:val="000000"/>
          <w:sz w:val="28"/>
          <w:szCs w:val="28"/>
          <w:lang w:val="uk-UA" w:eastAsia="ja-JP"/>
        </w:rPr>
        <w:t>2</w:t>
      </w:r>
      <w:r w:rsidR="001F684B" w:rsidRPr="001F684B">
        <w:rPr>
          <w:b/>
          <w:bCs/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b/>
          <w:bCs/>
          <w:color w:val="000000"/>
          <w:sz w:val="28"/>
          <w:szCs w:val="28"/>
          <w:lang w:val="uk-UA" w:eastAsia="ja-JP"/>
        </w:rPr>
        <w:t>ВИХІДНІ ДАННІ ДЛЯ РОЗРАХУНКУ ПЕРЕДАЧ ПРИВОДУ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Визначимо час експлуатації приводу: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</w:rPr>
        <w:object w:dxaOrig="3540" w:dyaOrig="380">
          <v:shape id="_x0000_i1071" type="#_x0000_t75" style="width:177pt;height:19.5pt" o:ole="" filled="t">
            <v:imagedata r:id="rId96" o:title=""/>
          </v:shape>
          <o:OLEObject Type="Embed" ProgID="Equation.3" ShapeID="_x0000_i1071" DrawAspect="Content" ObjectID="_1458564617" r:id="rId97"/>
        </w:object>
      </w:r>
      <w:r w:rsidRPr="001F684B">
        <w:rPr>
          <w:color w:val="000000"/>
          <w:sz w:val="28"/>
          <w:szCs w:val="28"/>
          <w:lang w:val="uk-UA" w:eastAsia="ja-JP"/>
        </w:rPr>
        <w:object w:dxaOrig="2400" w:dyaOrig="320">
          <v:shape id="_x0000_i1072" type="#_x0000_t75" style="width:120pt;height:15.75pt" o:ole="">
            <v:imagedata r:id="rId98" o:title=""/>
          </v:shape>
          <o:OLEObject Type="Embed" ProgID="Equation.3" ShapeID="_x0000_i1072" DrawAspect="Content" ObjectID="_1458564618" r:id="rId99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год.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де </w:t>
      </w:r>
      <w:r w:rsidR="00001217" w:rsidRPr="001F684B">
        <w:rPr>
          <w:color w:val="000000"/>
          <w:sz w:val="28"/>
          <w:szCs w:val="28"/>
          <w:lang w:val="en-US" w:eastAsia="ja-JP"/>
        </w:rPr>
        <w:t>K</w:t>
      </w:r>
      <w:r w:rsidR="00001217" w:rsidRPr="001F684B">
        <w:rPr>
          <w:color w:val="000000"/>
          <w:sz w:val="28"/>
          <w:szCs w:val="28"/>
          <w:lang w:eastAsia="ja-JP"/>
        </w:rPr>
        <w:t>рок</w:t>
      </w:r>
      <w:r w:rsidRPr="001F684B">
        <w:rPr>
          <w:color w:val="000000"/>
          <w:sz w:val="28"/>
          <w:szCs w:val="28"/>
          <w:lang w:eastAsia="ja-JP"/>
        </w:rPr>
        <w:t>=</w:t>
      </w:r>
      <w:r w:rsidR="00001217" w:rsidRPr="001F684B">
        <w:rPr>
          <w:color w:val="000000"/>
          <w:sz w:val="28"/>
          <w:szCs w:val="28"/>
          <w:lang w:eastAsia="ja-JP"/>
        </w:rPr>
        <w:t>5</w:t>
      </w:r>
      <w:r w:rsidRPr="001F684B">
        <w:rPr>
          <w:color w:val="000000"/>
          <w:sz w:val="28"/>
          <w:szCs w:val="28"/>
          <w:lang w:eastAsia="ja-JP"/>
        </w:rPr>
        <w:t xml:space="preserve"> – </w:t>
      </w:r>
      <w:r w:rsidRPr="001F684B">
        <w:rPr>
          <w:color w:val="000000"/>
          <w:sz w:val="28"/>
          <w:szCs w:val="28"/>
          <w:lang w:val="uk-UA" w:eastAsia="ja-JP"/>
        </w:rPr>
        <w:t xml:space="preserve">тривалість </w:t>
      </w:r>
      <w:r w:rsidR="00001217" w:rsidRPr="001F684B">
        <w:rPr>
          <w:color w:val="000000"/>
          <w:sz w:val="28"/>
          <w:szCs w:val="28"/>
          <w:lang w:val="uk-UA" w:eastAsia="ja-JP"/>
        </w:rPr>
        <w:t>експлуатації</w:t>
      </w:r>
      <w:r w:rsidRPr="001F684B">
        <w:rPr>
          <w:color w:val="000000"/>
          <w:sz w:val="28"/>
          <w:szCs w:val="28"/>
          <w:lang w:val="uk-UA" w:eastAsia="ja-JP"/>
        </w:rPr>
        <w:t xml:space="preserve"> (</w:t>
      </w:r>
      <w:r w:rsidR="00001217" w:rsidRPr="001F684B">
        <w:rPr>
          <w:color w:val="000000"/>
          <w:sz w:val="28"/>
          <w:szCs w:val="28"/>
          <w:lang w:val="uk-UA" w:eastAsia="ja-JP"/>
        </w:rPr>
        <w:t>років</w:t>
      </w:r>
      <w:r w:rsidRPr="001F684B">
        <w:rPr>
          <w:color w:val="000000"/>
          <w:sz w:val="28"/>
          <w:szCs w:val="28"/>
          <w:lang w:val="uk-UA" w:eastAsia="ja-JP"/>
        </w:rPr>
        <w:t>),</w:t>
      </w:r>
    </w:p>
    <w:p w:rsidR="00893BF8" w:rsidRPr="001F684B" w:rsidRDefault="00001217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Кдн=300</w: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кількість робочих </w:t>
      </w:r>
      <w:r w:rsidRPr="001F684B">
        <w:rPr>
          <w:color w:val="000000"/>
          <w:sz w:val="28"/>
          <w:szCs w:val="28"/>
          <w:lang w:val="uk-UA" w:eastAsia="ja-JP"/>
        </w:rPr>
        <w:t>днів</w: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за </w:t>
      </w:r>
      <w:r w:rsidRPr="001F684B">
        <w:rPr>
          <w:color w:val="000000"/>
          <w:sz w:val="28"/>
          <w:szCs w:val="28"/>
          <w:lang w:val="uk-UA" w:eastAsia="ja-JP"/>
        </w:rPr>
        <w:t>рік</w:t>
      </w:r>
      <w:r w:rsidR="00893BF8" w:rsidRPr="001F684B">
        <w:rPr>
          <w:color w:val="000000"/>
          <w:sz w:val="28"/>
          <w:szCs w:val="28"/>
          <w:lang w:val="uk-UA" w:eastAsia="ja-JP"/>
        </w:rPr>
        <w:t>,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K</w:t>
      </w:r>
      <w:r w:rsidR="00001217" w:rsidRPr="001F684B">
        <w:rPr>
          <w:color w:val="000000"/>
          <w:sz w:val="28"/>
          <w:szCs w:val="28"/>
          <w:vertAlign w:val="subscript"/>
          <w:lang w:val="uk-UA" w:eastAsia="ja-JP"/>
        </w:rPr>
        <w:t>змін</w:t>
      </w:r>
      <w:r w:rsidRPr="001F684B">
        <w:rPr>
          <w:color w:val="000000"/>
          <w:sz w:val="28"/>
          <w:szCs w:val="28"/>
          <w:lang w:eastAsia="ja-JP"/>
        </w:rPr>
        <w:t>=</w:t>
      </w:r>
      <w:r w:rsidR="00001217" w:rsidRPr="001F684B">
        <w:rPr>
          <w:color w:val="000000"/>
          <w:sz w:val="28"/>
          <w:szCs w:val="28"/>
          <w:lang w:val="uk-UA" w:eastAsia="ja-JP"/>
        </w:rPr>
        <w:t>1</w:t>
      </w:r>
      <w:r w:rsidRPr="001F684B">
        <w:rPr>
          <w:color w:val="000000"/>
          <w:sz w:val="28"/>
          <w:szCs w:val="28"/>
          <w:lang w:val="uk-UA" w:eastAsia="ja-JP"/>
        </w:rPr>
        <w:t xml:space="preserve"> – кількість </w:t>
      </w:r>
      <w:r w:rsidR="00001217" w:rsidRPr="001F684B">
        <w:rPr>
          <w:color w:val="000000"/>
          <w:sz w:val="28"/>
          <w:szCs w:val="28"/>
          <w:lang w:val="uk-UA" w:eastAsia="ja-JP"/>
        </w:rPr>
        <w:t>змін</w:t>
      </w:r>
      <w:r w:rsidRPr="001F684B">
        <w:rPr>
          <w:color w:val="000000"/>
          <w:sz w:val="28"/>
          <w:szCs w:val="28"/>
          <w:lang w:val="uk-UA" w:eastAsia="ja-JP"/>
        </w:rPr>
        <w:t xml:space="preserve"> на </w:t>
      </w:r>
      <w:r w:rsidR="00E432CB" w:rsidRPr="001F684B">
        <w:rPr>
          <w:color w:val="000000"/>
          <w:sz w:val="28"/>
          <w:szCs w:val="28"/>
          <w:lang w:val="uk-UA" w:eastAsia="ja-JP"/>
        </w:rPr>
        <w:t>за добу</w:t>
      </w:r>
      <w:r w:rsidRPr="001F684B">
        <w:rPr>
          <w:color w:val="000000"/>
          <w:sz w:val="28"/>
          <w:szCs w:val="28"/>
          <w:lang w:val="uk-UA" w:eastAsia="ja-JP"/>
        </w:rPr>
        <w:t>,</w:t>
      </w:r>
    </w:p>
    <w:p w:rsidR="00C52707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K</w:t>
      </w:r>
      <w:r w:rsidR="00E432CB" w:rsidRPr="001F684B">
        <w:rPr>
          <w:color w:val="000000"/>
          <w:sz w:val="28"/>
          <w:szCs w:val="28"/>
          <w:vertAlign w:val="subscript"/>
          <w:lang w:eastAsia="ja-JP"/>
        </w:rPr>
        <w:t>вик</w:t>
      </w:r>
      <w:r w:rsidR="00E432CB" w:rsidRPr="001F684B">
        <w:rPr>
          <w:color w:val="000000"/>
          <w:sz w:val="28"/>
          <w:szCs w:val="28"/>
          <w:lang w:eastAsia="ja-JP"/>
        </w:rPr>
        <w:t>=0</w:t>
      </w:r>
      <w:r w:rsidRPr="001F684B">
        <w:rPr>
          <w:color w:val="000000"/>
          <w:sz w:val="28"/>
          <w:szCs w:val="28"/>
          <w:lang w:eastAsia="ja-JP"/>
        </w:rPr>
        <w:t>,</w:t>
      </w:r>
      <w:r w:rsidR="00E432CB" w:rsidRPr="001F684B">
        <w:rPr>
          <w:color w:val="000000"/>
          <w:sz w:val="28"/>
          <w:szCs w:val="28"/>
          <w:lang w:eastAsia="ja-JP"/>
        </w:rPr>
        <w:t>5</w:t>
      </w:r>
      <w:r w:rsidRPr="001F684B">
        <w:rPr>
          <w:color w:val="000000"/>
          <w:sz w:val="28"/>
          <w:szCs w:val="28"/>
          <w:lang w:eastAsia="ja-JP"/>
        </w:rPr>
        <w:t xml:space="preserve"> – коефіцієнт вико</w:t>
      </w:r>
      <w:r w:rsidR="00E432CB" w:rsidRPr="001F684B">
        <w:rPr>
          <w:color w:val="000000"/>
          <w:sz w:val="28"/>
          <w:szCs w:val="28"/>
          <w:lang w:eastAsia="ja-JP"/>
        </w:rPr>
        <w:t>ристання приводу протягом зміни.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Визначаємо частоти обертання кожного валу: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240" w:dyaOrig="680">
          <v:shape id="_x0000_i1073" type="#_x0000_t75" style="width:111.75pt;height:33.75pt" o:ole="">
            <v:imagedata r:id="rId100" o:title=""/>
          </v:shape>
          <o:OLEObject Type="Embed" ProgID="Equation.3" ShapeID="_x0000_i1073" DrawAspect="Content" ObjectID="_1458564619" r:id="rId101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об/хв.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160" w:dyaOrig="680">
          <v:shape id="_x0000_i1074" type="#_x0000_t75" style="width:108pt;height:33.75pt" o:ole="">
            <v:imagedata r:id="rId102" o:title=""/>
          </v:shape>
          <o:OLEObject Type="Embed" ProgID="Equation.3" ShapeID="_x0000_i1074" DrawAspect="Content" ObjectID="_1458564620" r:id="rId103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об/хв.</w:t>
      </w:r>
      <w:r w:rsidRPr="001F684B">
        <w:rPr>
          <w:color w:val="000000"/>
          <w:sz w:val="28"/>
          <w:szCs w:val="28"/>
          <w:lang w:val="uk-UA" w:eastAsia="ja-JP"/>
        </w:rPr>
        <w:object w:dxaOrig="180" w:dyaOrig="340">
          <v:shape id="_x0000_i1075" type="#_x0000_t75" style="width:9pt;height:17.25pt" o:ole="">
            <v:imagedata r:id="rId25" o:title=""/>
          </v:shape>
          <o:OLEObject Type="Embed" ProgID="Equation.3" ShapeID="_x0000_i1075" DrawAspect="Content" ObjectID="_1458564621" r:id="rId104"/>
        </w:objec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079" w:dyaOrig="680">
          <v:shape id="_x0000_i1076" type="#_x0000_t75" style="width:104.25pt;height:33.75pt" o:ole="">
            <v:imagedata r:id="rId105" o:title=""/>
          </v:shape>
          <o:OLEObject Type="Embed" ProgID="Equation.3" ShapeID="_x0000_i1076" DrawAspect="Content" ObjectID="_1458564622" r:id="rId106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об/хв.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Визначаємо потужності на кожному валу: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object w:dxaOrig="3560" w:dyaOrig="360">
          <v:shape id="_x0000_i1077" type="#_x0000_t75" style="width:177.75pt;height:18pt" o:ole="">
            <v:imagedata r:id="rId107" o:title=""/>
          </v:shape>
          <o:OLEObject Type="Embed" ProgID="Equation.3" ShapeID="_x0000_i1077" DrawAspect="Content" ObjectID="_1458564623" r:id="rId108"/>
        </w:object>
      </w:r>
      <w:r w:rsidR="00893BF8" w:rsidRPr="001F684B">
        <w:rPr>
          <w:color w:val="000000"/>
          <w:sz w:val="28"/>
          <w:szCs w:val="28"/>
          <w:lang w:eastAsia="ja-JP"/>
        </w:rPr>
        <w:t xml:space="preserve"> кВт</w: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eastAsia="ja-JP"/>
        </w:rPr>
        <w:object w:dxaOrig="3840" w:dyaOrig="360">
          <v:shape id="_x0000_i1078" type="#_x0000_t75" style="width:192pt;height:18pt" o:ole="">
            <v:imagedata r:id="rId109" o:title=""/>
          </v:shape>
          <o:OLEObject Type="Embed" ProgID="Equation.3" ShapeID="_x0000_i1078" DrawAspect="Content" ObjectID="_1458564624" r:id="rId110"/>
        </w:object>
      </w:r>
      <w:r w:rsidR="00893BF8" w:rsidRPr="001F684B">
        <w:rPr>
          <w:color w:val="000000"/>
          <w:sz w:val="28"/>
          <w:szCs w:val="28"/>
          <w:lang w:eastAsia="ja-JP"/>
        </w:rPr>
        <w:t>кВт</w: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  <w:r w:rsidRPr="001F684B">
        <w:rPr>
          <w:color w:val="000000"/>
          <w:sz w:val="28"/>
          <w:szCs w:val="28"/>
          <w:lang w:eastAsia="ja-JP"/>
        </w:rPr>
        <w:object w:dxaOrig="3739" w:dyaOrig="360">
          <v:shape id="_x0000_i1079" type="#_x0000_t75" style="width:186.75pt;height:18pt" o:ole="">
            <v:imagedata r:id="rId111" o:title=""/>
          </v:shape>
          <o:OLEObject Type="Embed" ProgID="Equation.3" ShapeID="_x0000_i1079" DrawAspect="Content" ObjectID="_1458564625" r:id="rId112"/>
        </w:object>
      </w:r>
      <w:r w:rsidR="00893BF8" w:rsidRPr="001F684B">
        <w:rPr>
          <w:color w:val="000000"/>
          <w:sz w:val="28"/>
          <w:szCs w:val="28"/>
          <w:lang w:eastAsia="ja-JP"/>
        </w:rPr>
        <w:t>кВт</w: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  <w:r w:rsidR="00893BF8" w:rsidRPr="001F684B">
        <w:rPr>
          <w:color w:val="000000"/>
          <w:sz w:val="28"/>
          <w:szCs w:val="28"/>
          <w:lang w:eastAsia="ja-JP"/>
        </w:rPr>
        <w:tab/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eastAsia="ja-JP"/>
        </w:rPr>
        <w:object w:dxaOrig="3620" w:dyaOrig="360">
          <v:shape id="_x0000_i1080" type="#_x0000_t75" style="width:180.75pt;height:18pt" o:ole="">
            <v:imagedata r:id="rId113" o:title=""/>
          </v:shape>
          <o:OLEObject Type="Embed" ProgID="Equation.3" ShapeID="_x0000_i1080" DrawAspect="Content" ObjectID="_1458564626" r:id="rId114"/>
        </w:object>
      </w:r>
      <w:r w:rsidR="00893BF8" w:rsidRPr="001F684B">
        <w:rPr>
          <w:color w:val="000000"/>
          <w:sz w:val="28"/>
          <w:szCs w:val="28"/>
          <w:lang w:eastAsia="ja-JP"/>
        </w:rPr>
        <w:t>кВт</w: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Визначаємо крутні моменти на всіх валах: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220" w:dyaOrig="680">
          <v:shape id="_x0000_i1081" type="#_x0000_t75" style="width:161.25pt;height:33.75pt" o:ole="">
            <v:imagedata r:id="rId115" o:title=""/>
          </v:shape>
          <o:OLEObject Type="Embed" ProgID="Equation.3" ShapeID="_x0000_i1081" DrawAspect="Content" ObjectID="_1458564627" r:id="rId116"/>
        </w:object>
      </w:r>
      <w:r w:rsidR="0059537A" w:rsidRPr="001F684B">
        <w:rPr>
          <w:color w:val="000000"/>
          <w:sz w:val="28"/>
          <w:szCs w:val="28"/>
          <w:lang w:val="uk-UA" w:eastAsia="ja-JP"/>
        </w:rPr>
        <w:t xml:space="preserve"> Нм</w: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379" w:dyaOrig="680">
          <v:shape id="_x0000_i1082" type="#_x0000_t75" style="width:168.75pt;height:33.75pt" o:ole="">
            <v:imagedata r:id="rId117" o:title=""/>
          </v:shape>
          <o:OLEObject Type="Embed" ProgID="Equation.3" ShapeID="_x0000_i1082" DrawAspect="Content" ObjectID="_1458564628" r:id="rId118"/>
        </w:object>
      </w:r>
      <w:r w:rsidR="00523605" w:rsidRPr="001F684B">
        <w:rPr>
          <w:color w:val="000000"/>
          <w:sz w:val="28"/>
          <w:szCs w:val="28"/>
          <w:lang w:eastAsia="ja-JP"/>
        </w:rPr>
        <w:t xml:space="preserve"> </w:t>
      </w:r>
      <w:r w:rsidR="0059537A" w:rsidRPr="001F684B">
        <w:rPr>
          <w:color w:val="000000"/>
          <w:sz w:val="28"/>
          <w:szCs w:val="28"/>
          <w:lang w:val="uk-UA" w:eastAsia="ja-JP"/>
        </w:rPr>
        <w:t>Нм</w: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280" w:dyaOrig="680">
          <v:shape id="_x0000_i1083" type="#_x0000_t75" style="width:164.25pt;height:33.75pt" o:ole="">
            <v:imagedata r:id="rId119" o:title=""/>
          </v:shape>
          <o:OLEObject Type="Embed" ProgID="Equation.3" ShapeID="_x0000_i1083" DrawAspect="Content" ObjectID="_1458564629" r:id="rId120"/>
        </w:object>
      </w:r>
      <w:r w:rsidR="00523605" w:rsidRPr="001F684B">
        <w:rPr>
          <w:color w:val="000000"/>
          <w:sz w:val="28"/>
          <w:szCs w:val="28"/>
          <w:lang w:eastAsia="ja-JP"/>
        </w:rPr>
        <w:t xml:space="preserve"> </w:t>
      </w:r>
      <w:r w:rsidR="0059537A" w:rsidRPr="001F684B">
        <w:rPr>
          <w:color w:val="000000"/>
          <w:sz w:val="28"/>
          <w:szCs w:val="28"/>
          <w:lang w:val="uk-UA" w:eastAsia="ja-JP"/>
        </w:rPr>
        <w:t>Нм</w: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379" w:dyaOrig="680">
          <v:shape id="_x0000_i1084" type="#_x0000_t75" style="width:168.75pt;height:33.75pt" o:ole="">
            <v:imagedata r:id="rId121" o:title=""/>
          </v:shape>
          <o:OLEObject Type="Embed" ProgID="Equation.3" ShapeID="_x0000_i1084" DrawAspect="Content" ObjectID="_1458564630" r:id="rId122"/>
        </w:object>
      </w:r>
      <w:r w:rsidR="00523605" w:rsidRPr="001F684B">
        <w:rPr>
          <w:color w:val="000000"/>
          <w:sz w:val="28"/>
          <w:szCs w:val="28"/>
          <w:lang w:eastAsia="ja-JP"/>
        </w:rPr>
        <w:t xml:space="preserve"> </w:t>
      </w:r>
      <w:r w:rsidR="0059537A" w:rsidRPr="001F684B">
        <w:rPr>
          <w:color w:val="000000"/>
          <w:sz w:val="28"/>
          <w:szCs w:val="28"/>
          <w:lang w:val="uk-UA" w:eastAsia="ja-JP"/>
        </w:rPr>
        <w:t>Нм</w:t>
      </w:r>
      <w:r w:rsidR="00D17D23" w:rsidRPr="001F684B">
        <w:rPr>
          <w:color w:val="000000"/>
          <w:sz w:val="28"/>
          <w:szCs w:val="28"/>
          <w:lang w:val="uk-UA" w:eastAsia="ja-JP"/>
        </w:rPr>
        <w:t>.</w:t>
      </w:r>
    </w:p>
    <w:p w:rsidR="00D17D23" w:rsidRPr="001F684B" w:rsidRDefault="00D17D23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</w:rPr>
        <w:t>Визначаємо кількість циклів навантаження на всіх ступенях редуктора:</w:t>
      </w:r>
    </w:p>
    <w:p w:rsidR="00D17D23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5840" w:dyaOrig="760">
          <v:shape id="_x0000_i1085" type="#_x0000_t75" style="width:288.75pt;height:37.5pt" o:ole="" filled="t">
            <v:imagedata r:id="rId123" o:title=""/>
          </v:shape>
          <o:OLEObject Type="Embed" ProgID="Equation.3" ShapeID="_x0000_i1085" DrawAspect="Content" ObjectID="_1458564631" r:id="rId124"/>
        </w:object>
      </w:r>
      <w:r w:rsidR="00D17D23" w:rsidRPr="001F684B">
        <w:rPr>
          <w:color w:val="000000"/>
          <w:sz w:val="28"/>
          <w:szCs w:val="28"/>
          <w:lang w:val="uk-UA"/>
        </w:rPr>
        <w:t>;</w:t>
      </w:r>
    </w:p>
    <w:p w:rsidR="00D17D23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500" w:dyaOrig="360">
          <v:shape id="_x0000_i1086" type="#_x0000_t75" style="width:75pt;height:18pt" o:ole="">
            <v:imagedata r:id="rId125" o:title=""/>
          </v:shape>
          <o:OLEObject Type="Embed" ProgID="Equation.3" ShapeID="_x0000_i1086" DrawAspect="Content" ObjectID="_1458564632" r:id="rId126"/>
        </w:object>
      </w:r>
      <w:r w:rsidR="00D17D23" w:rsidRPr="001F684B">
        <w:rPr>
          <w:color w:val="000000"/>
          <w:sz w:val="28"/>
          <w:szCs w:val="28"/>
          <w:lang w:val="uk-UA" w:eastAsia="ja-JP"/>
        </w:rPr>
        <w:t xml:space="preserve"> об/хв.;</w:t>
      </w:r>
    </w:p>
    <w:p w:rsidR="00D17D23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980" w:dyaOrig="700">
          <v:shape id="_x0000_i1087" type="#_x0000_t75" style="width:149.25pt;height:35.25pt" o:ole="">
            <v:imagedata r:id="rId127" o:title=""/>
          </v:shape>
          <o:OLEObject Type="Embed" ProgID="Equation.3" ShapeID="_x0000_i1087" DrawAspect="Content" ObjectID="_1458564633" r:id="rId128"/>
        </w:object>
      </w:r>
      <w:r w:rsidR="00D17D23" w:rsidRPr="001F684B">
        <w:rPr>
          <w:color w:val="000000"/>
          <w:sz w:val="28"/>
          <w:szCs w:val="28"/>
          <w:lang w:val="uk-UA" w:eastAsia="ja-JP"/>
        </w:rPr>
        <w:t>;</w:t>
      </w:r>
    </w:p>
    <w:p w:rsidR="00D17D23" w:rsidRPr="001F684B" w:rsidRDefault="00D17D23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де </w:t>
      </w:r>
      <w:r w:rsidRPr="001F684B">
        <w:rPr>
          <w:color w:val="000000"/>
          <w:sz w:val="28"/>
          <w:szCs w:val="28"/>
          <w:lang w:val="en-US" w:eastAsia="ja-JP"/>
        </w:rPr>
        <w:t>N</w:t>
      </w:r>
      <w:r w:rsidRPr="001F684B">
        <w:rPr>
          <w:color w:val="000000"/>
          <w:sz w:val="28"/>
          <w:szCs w:val="28"/>
          <w:vertAlign w:val="subscript"/>
          <w:lang w:val="uk-UA" w:eastAsia="ja-JP"/>
        </w:rPr>
        <w:t>4</w:t>
      </w:r>
      <w:r w:rsidRPr="001F684B">
        <w:rPr>
          <w:color w:val="000000"/>
          <w:sz w:val="28"/>
          <w:szCs w:val="28"/>
          <w:lang w:eastAsia="ja-JP"/>
        </w:rPr>
        <w:t>=</w:t>
      </w:r>
      <w:r w:rsidRPr="001F684B">
        <w:rPr>
          <w:color w:val="000000"/>
          <w:sz w:val="28"/>
          <w:szCs w:val="28"/>
          <w:lang w:val="en-US" w:eastAsia="ja-JP"/>
        </w:rPr>
        <w:t>N</w:t>
      </w:r>
      <w:r w:rsidRPr="001F684B">
        <w:rPr>
          <w:color w:val="000000"/>
          <w:sz w:val="28"/>
          <w:szCs w:val="28"/>
          <w:vertAlign w:val="subscript"/>
          <w:lang w:val="en-US" w:eastAsia="ja-JP"/>
        </w:rPr>
        <w:t>min</w:t>
      </w:r>
      <w:r w:rsidRPr="001F684B">
        <w:rPr>
          <w:color w:val="000000"/>
          <w:sz w:val="28"/>
          <w:szCs w:val="28"/>
          <w:lang w:eastAsia="ja-JP"/>
        </w:rPr>
        <w:t>, м</w:t>
      </w:r>
      <w:r w:rsidRPr="001F684B">
        <w:rPr>
          <w:color w:val="000000"/>
          <w:sz w:val="28"/>
          <w:szCs w:val="28"/>
          <w:lang w:val="uk-UA" w:eastAsia="ja-JP"/>
        </w:rPr>
        <w:t>мінімальне число циклів,</w:t>
      </w:r>
    </w:p>
    <w:p w:rsidR="00D17D23" w:rsidRPr="001F684B" w:rsidRDefault="00D17D23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оскільки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960" w:dyaOrig="340">
          <v:shape id="_x0000_i1088" type="#_x0000_t75" style="width:48pt;height:17.25pt" o:ole="">
            <v:imagedata r:id="rId129" o:title=""/>
          </v:shape>
          <o:OLEObject Type="Embed" ProgID="Equation.3" ShapeID="_x0000_i1088" DrawAspect="Content" ObjectID="_1458564634" r:id="rId130"/>
        </w:object>
      </w:r>
      <w:r w:rsidRPr="001F684B">
        <w:rPr>
          <w:color w:val="000000"/>
          <w:sz w:val="28"/>
          <w:szCs w:val="28"/>
          <w:lang w:val="uk-UA" w:eastAsia="ja-JP"/>
        </w:rPr>
        <w:t>, 5292000</w:t>
      </w:r>
      <w:r w:rsidRPr="001F684B">
        <w:rPr>
          <w:color w:val="000000"/>
          <w:sz w:val="28"/>
          <w:szCs w:val="28"/>
          <w:lang w:eastAsia="ja-JP"/>
        </w:rPr>
        <w:t>&gt;5000</w:t>
      </w:r>
      <w:r w:rsidRPr="001F684B">
        <w:rPr>
          <w:color w:val="000000"/>
          <w:sz w:val="28"/>
          <w:szCs w:val="28"/>
          <w:lang w:val="uk-UA" w:eastAsia="ja-JP"/>
        </w:rPr>
        <w:t>,</w:t>
      </w:r>
    </w:p>
    <w:p w:rsidR="00D17D23" w:rsidRPr="001F684B" w:rsidRDefault="00D17D23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де </w:t>
      </w:r>
      <w:r w:rsidRPr="001F684B">
        <w:rPr>
          <w:color w:val="000000"/>
          <w:sz w:val="28"/>
          <w:szCs w:val="28"/>
          <w:lang w:val="en-US" w:eastAsia="ja-JP"/>
        </w:rPr>
        <w:t>N</w:t>
      </w:r>
      <w:r w:rsidRPr="001F684B">
        <w:rPr>
          <w:color w:val="000000"/>
          <w:sz w:val="28"/>
          <w:szCs w:val="28"/>
          <w:lang w:eastAsia="ja-JP"/>
        </w:rPr>
        <w:t>=50000 цикл</w:t>
      </w:r>
      <w:r w:rsidRPr="001F684B">
        <w:rPr>
          <w:color w:val="000000"/>
          <w:sz w:val="28"/>
          <w:szCs w:val="28"/>
          <w:lang w:val="uk-UA" w:eastAsia="ja-JP"/>
        </w:rPr>
        <w:t>і</w:t>
      </w:r>
      <w:r w:rsidRPr="001F684B">
        <w:rPr>
          <w:color w:val="000000"/>
          <w:sz w:val="28"/>
          <w:szCs w:val="28"/>
          <w:lang w:eastAsia="ja-JP"/>
        </w:rPr>
        <w:t>в</w:t>
      </w:r>
      <w:r w:rsidRPr="001F684B">
        <w:rPr>
          <w:color w:val="000000"/>
          <w:sz w:val="28"/>
          <w:szCs w:val="28"/>
          <w:lang w:val="uk-UA" w:eastAsia="ja-JP"/>
        </w:rPr>
        <w:t xml:space="preserve">, </w:t>
      </w:r>
      <w:r w:rsidRPr="001F684B">
        <w:rPr>
          <w:color w:val="000000"/>
          <w:sz w:val="28"/>
          <w:szCs w:val="28"/>
        </w:rPr>
        <w:t>то розрахункові обертаючі моменти по першій ступені діаграми навантаження</w:t>
      </w:r>
      <w:r w:rsidR="001339A8" w:rsidRPr="001F684B">
        <w:rPr>
          <w:color w:val="000000"/>
          <w:sz w:val="28"/>
          <w:szCs w:val="28"/>
          <w:lang w:val="uk-UA"/>
        </w:rPr>
        <w:t>:</w:t>
      </w:r>
    </w:p>
    <w:p w:rsidR="001F684B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Визначаємо номінальні моменти на кожному валу 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780" w:dyaOrig="620">
          <v:shape id="_x0000_i1089" type="#_x0000_t75" style="width:138.75pt;height:30.75pt" o:ole="">
            <v:imagedata r:id="rId131" o:title=""/>
          </v:shape>
          <o:OLEObject Type="Embed" ProgID="Equation.3" ShapeID="_x0000_i1089" DrawAspect="Content" ObjectID="_1458564635" r:id="rId132"/>
        </w:object>
      </w:r>
      <w:r w:rsidR="001339A8" w:rsidRPr="001F684B">
        <w:rPr>
          <w:color w:val="000000"/>
          <w:sz w:val="28"/>
          <w:szCs w:val="28"/>
          <w:lang w:val="uk-UA" w:eastAsia="ja-JP"/>
        </w:rPr>
        <w:t xml:space="preserve"> Нм</w: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060" w:dyaOrig="620">
          <v:shape id="_x0000_i1090" type="#_x0000_t75" style="width:153pt;height:30.75pt" o:ole="">
            <v:imagedata r:id="rId133" o:title=""/>
          </v:shape>
          <o:OLEObject Type="Embed" ProgID="Equation.3" ShapeID="_x0000_i1090" DrawAspect="Content" ObjectID="_1458564636" r:id="rId134"/>
        </w:object>
      </w:r>
      <w:r w:rsidR="001339A8" w:rsidRPr="001F684B">
        <w:rPr>
          <w:color w:val="000000"/>
          <w:sz w:val="28"/>
          <w:szCs w:val="28"/>
          <w:lang w:val="uk-UA" w:eastAsia="ja-JP"/>
        </w:rPr>
        <w:t xml:space="preserve"> </w:t>
      </w:r>
      <w:r w:rsidR="00893BF8" w:rsidRPr="001F684B">
        <w:rPr>
          <w:color w:val="000000"/>
          <w:sz w:val="28"/>
          <w:szCs w:val="28"/>
          <w:lang w:val="uk-UA" w:eastAsia="ja-JP"/>
        </w:rPr>
        <w:t>Нм;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080" w:dyaOrig="620">
          <v:shape id="_x0000_i1091" type="#_x0000_t75" style="width:153.75pt;height:30.75pt" o:ole="">
            <v:imagedata r:id="rId135" o:title=""/>
          </v:shape>
          <o:OLEObject Type="Embed" ProgID="Equation.3" ShapeID="_x0000_i1091" DrawAspect="Content" ObjectID="_1458564637" r:id="rId136"/>
        </w:object>
      </w:r>
      <w:r w:rsidR="001339A8" w:rsidRPr="001F684B">
        <w:rPr>
          <w:color w:val="000000"/>
          <w:sz w:val="28"/>
          <w:szCs w:val="28"/>
          <w:lang w:val="uk-UA" w:eastAsia="ja-JP"/>
        </w:rPr>
        <w:t xml:space="preserve"> </w:t>
      </w:r>
      <w:r w:rsidR="00893BF8" w:rsidRPr="001F684B">
        <w:rPr>
          <w:color w:val="000000"/>
          <w:sz w:val="28"/>
          <w:szCs w:val="28"/>
          <w:lang w:val="uk-UA" w:eastAsia="ja-JP"/>
        </w:rPr>
        <w:t>Нм;</w:t>
      </w:r>
    </w:p>
    <w:p w:rsidR="005D1CE7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100" w:dyaOrig="620">
          <v:shape id="_x0000_i1092" type="#_x0000_t75" style="width:155.25pt;height:30.75pt" o:ole="">
            <v:imagedata r:id="rId137" o:title=""/>
          </v:shape>
          <o:OLEObject Type="Embed" ProgID="Equation.3" ShapeID="_x0000_i1092" DrawAspect="Content" ObjectID="_1458564638" r:id="rId138"/>
        </w:object>
      </w:r>
      <w:r w:rsidR="001339A8" w:rsidRPr="001F684B">
        <w:rPr>
          <w:color w:val="000000"/>
          <w:sz w:val="28"/>
          <w:szCs w:val="28"/>
          <w:lang w:val="uk-UA" w:eastAsia="ja-JP"/>
        </w:rPr>
        <w:t xml:space="preserve"> </w:t>
      </w:r>
      <w:r w:rsidR="005D1CE7" w:rsidRPr="001F684B">
        <w:rPr>
          <w:color w:val="000000"/>
          <w:sz w:val="28"/>
          <w:szCs w:val="28"/>
          <w:lang w:val="uk-UA" w:eastAsia="ja-JP"/>
        </w:rPr>
        <w:t>Нм.</w:t>
      </w:r>
    </w:p>
    <w:p w:rsidR="005D1CE7" w:rsidRPr="001F684B" w:rsidRDefault="005D1CE7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 xml:space="preserve">Таблиця 2.1 Результати розрахунку вихідних даних </w:t>
      </w:r>
      <w:r w:rsidR="001F684B">
        <w:rPr>
          <w:b/>
          <w:bCs/>
          <w:color w:val="000000"/>
          <w:sz w:val="28"/>
          <w:szCs w:val="28"/>
          <w:lang w:val="uk-UA" w:eastAsia="ja-JP"/>
        </w:rPr>
        <w:t>для розрахунків передач приводу</w:t>
      </w:r>
    </w:p>
    <w:tbl>
      <w:tblPr>
        <w:tblStyle w:val="a3"/>
        <w:tblW w:w="8609" w:type="dxa"/>
        <w:jc w:val="center"/>
        <w:tblLayout w:type="fixed"/>
        <w:tblLook w:val="00A0" w:firstRow="1" w:lastRow="0" w:firstColumn="1" w:lastColumn="0" w:noHBand="0" w:noVBand="0"/>
      </w:tblPr>
      <w:tblGrid>
        <w:gridCol w:w="1260"/>
        <w:gridCol w:w="900"/>
        <w:gridCol w:w="1080"/>
        <w:gridCol w:w="1263"/>
        <w:gridCol w:w="2126"/>
        <w:gridCol w:w="540"/>
        <w:gridCol w:w="1440"/>
      </w:tblGrid>
      <w:tr w:rsidR="00893BF8" w:rsidRPr="001F684B">
        <w:trPr>
          <w:trHeight w:val="317"/>
          <w:jc w:val="center"/>
        </w:trPr>
        <w:tc>
          <w:tcPr>
            <w:tcW w:w="2160" w:type="dxa"/>
            <w:gridSpan w:val="2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Ступінь</w:t>
            </w:r>
          </w:p>
        </w:tc>
        <w:tc>
          <w:tcPr>
            <w:tcW w:w="2343" w:type="dxa"/>
            <w:gridSpan w:val="2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Швидкохідна передача</w:t>
            </w:r>
          </w:p>
        </w:tc>
        <w:tc>
          <w:tcPr>
            <w:tcW w:w="2666" w:type="dxa"/>
            <w:gridSpan w:val="2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Тихохідна передача</w:t>
            </w:r>
          </w:p>
        </w:tc>
        <w:tc>
          <w:tcPr>
            <w:tcW w:w="1440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Відкрита</w:t>
            </w:r>
          </w:p>
        </w:tc>
      </w:tr>
      <w:tr w:rsidR="00893BF8" w:rsidRPr="001F684B">
        <w:trPr>
          <w:trHeight w:val="318"/>
          <w:jc w:val="center"/>
        </w:trPr>
        <w:tc>
          <w:tcPr>
            <w:tcW w:w="2160" w:type="dxa"/>
            <w:gridSpan w:val="2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Передаточне число</w:t>
            </w:r>
          </w:p>
        </w:tc>
        <w:tc>
          <w:tcPr>
            <w:tcW w:w="2343" w:type="dxa"/>
            <w:gridSpan w:val="2"/>
            <w:vAlign w:val="center"/>
          </w:tcPr>
          <w:p w:rsidR="00893BF8" w:rsidRPr="001F684B" w:rsidRDefault="0092340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3,55</w:t>
            </w:r>
          </w:p>
        </w:tc>
        <w:tc>
          <w:tcPr>
            <w:tcW w:w="2666" w:type="dxa"/>
            <w:gridSpan w:val="2"/>
            <w:vAlign w:val="center"/>
          </w:tcPr>
          <w:p w:rsidR="00893BF8" w:rsidRPr="001F684B" w:rsidRDefault="0092340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3,55</w:t>
            </w:r>
          </w:p>
        </w:tc>
        <w:tc>
          <w:tcPr>
            <w:tcW w:w="1440" w:type="dxa"/>
            <w:vAlign w:val="center"/>
          </w:tcPr>
          <w:p w:rsidR="00893BF8" w:rsidRPr="001F684B" w:rsidRDefault="0092340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3,55</w:t>
            </w:r>
          </w:p>
        </w:tc>
      </w:tr>
      <w:tr w:rsidR="00893BF8" w:rsidRPr="001F684B">
        <w:trPr>
          <w:trHeight w:val="318"/>
          <w:jc w:val="center"/>
        </w:trPr>
        <w:tc>
          <w:tcPr>
            <w:tcW w:w="2160" w:type="dxa"/>
            <w:gridSpan w:val="2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Тип передачі редуктора</w:t>
            </w:r>
          </w:p>
        </w:tc>
        <w:tc>
          <w:tcPr>
            <w:tcW w:w="2343" w:type="dxa"/>
            <w:gridSpan w:val="2"/>
            <w:vAlign w:val="center"/>
          </w:tcPr>
          <w:p w:rsidR="00893BF8" w:rsidRPr="001F684B" w:rsidRDefault="0092340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Прямозуба</w:t>
            </w:r>
          </w:p>
        </w:tc>
        <w:tc>
          <w:tcPr>
            <w:tcW w:w="2666" w:type="dxa"/>
            <w:gridSpan w:val="2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Прямозуба</w:t>
            </w:r>
          </w:p>
        </w:tc>
        <w:tc>
          <w:tcPr>
            <w:tcW w:w="1440" w:type="dxa"/>
            <w:vAlign w:val="center"/>
          </w:tcPr>
          <w:p w:rsidR="00893BF8" w:rsidRPr="001F684B" w:rsidRDefault="0092340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Прямозуба</w:t>
            </w:r>
          </w:p>
        </w:tc>
      </w:tr>
      <w:tr w:rsidR="00893BF8" w:rsidRPr="001F684B">
        <w:trPr>
          <w:trHeight w:val="318"/>
          <w:jc w:val="center"/>
        </w:trPr>
        <w:tc>
          <w:tcPr>
            <w:tcW w:w="2160" w:type="dxa"/>
            <w:gridSpan w:val="2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Режим роботи приводу</w:t>
            </w:r>
          </w:p>
        </w:tc>
        <w:tc>
          <w:tcPr>
            <w:tcW w:w="6449" w:type="dxa"/>
            <w:gridSpan w:val="5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Нереверсивний</w:t>
            </w:r>
          </w:p>
        </w:tc>
      </w:tr>
      <w:tr w:rsidR="00893BF8" w:rsidRPr="001F684B">
        <w:trPr>
          <w:trHeight w:val="318"/>
          <w:jc w:val="center"/>
        </w:trPr>
        <w:tc>
          <w:tcPr>
            <w:tcW w:w="2160" w:type="dxa"/>
            <w:gridSpan w:val="2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Вимоги до габаритів редуктору</w:t>
            </w:r>
          </w:p>
        </w:tc>
        <w:tc>
          <w:tcPr>
            <w:tcW w:w="6449" w:type="dxa"/>
            <w:gridSpan w:val="5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Жорсткі</w:t>
            </w:r>
          </w:p>
        </w:tc>
      </w:tr>
      <w:tr w:rsidR="00893BF8" w:rsidRPr="001F684B">
        <w:trPr>
          <w:trHeight w:val="318"/>
          <w:jc w:val="center"/>
        </w:trPr>
        <w:tc>
          <w:tcPr>
            <w:tcW w:w="2160" w:type="dxa"/>
            <w:gridSpan w:val="2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Виробництво</w:t>
            </w:r>
          </w:p>
        </w:tc>
        <w:tc>
          <w:tcPr>
            <w:tcW w:w="6449" w:type="dxa"/>
            <w:gridSpan w:val="5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Великосерійне</w:t>
            </w:r>
          </w:p>
        </w:tc>
      </w:tr>
      <w:tr w:rsidR="00893BF8" w:rsidRPr="001F684B">
        <w:trPr>
          <w:trHeight w:val="318"/>
          <w:jc w:val="center"/>
        </w:trPr>
        <w:tc>
          <w:tcPr>
            <w:tcW w:w="8609" w:type="dxa"/>
            <w:gridSpan w:val="7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Навантажувально-кінематичні параметри приводу</w:t>
            </w:r>
          </w:p>
        </w:tc>
      </w:tr>
      <w:tr w:rsidR="00893BF8" w:rsidRPr="001F684B">
        <w:trPr>
          <w:trHeight w:val="318"/>
          <w:jc w:val="center"/>
        </w:trPr>
        <w:tc>
          <w:tcPr>
            <w:tcW w:w="1260" w:type="dxa"/>
            <w:vMerge w:val="restart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Вал</w:t>
            </w:r>
          </w:p>
        </w:tc>
        <w:tc>
          <w:tcPr>
            <w:tcW w:w="1980" w:type="dxa"/>
            <w:gridSpan w:val="2"/>
            <w:vMerge w:val="restart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Потужність,</w:t>
            </w:r>
          </w:p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кВт</w:t>
            </w:r>
          </w:p>
        </w:tc>
        <w:tc>
          <w:tcPr>
            <w:tcW w:w="1263" w:type="dxa"/>
            <w:vMerge w:val="restart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Частота обертання валу,хв.</w:t>
            </w:r>
            <w:r w:rsidRPr="001F684B">
              <w:rPr>
                <w:color w:val="000000"/>
                <w:sz w:val="20"/>
                <w:szCs w:val="20"/>
                <w:vertAlign w:val="superscript"/>
                <w:lang w:val="uk-UA" w:eastAsia="ja-JP"/>
              </w:rPr>
              <w:t>-1</w:t>
            </w:r>
            <w:r w:rsidRPr="001F684B">
              <w:rPr>
                <w:color w:val="000000"/>
                <w:sz w:val="20"/>
                <w:szCs w:val="20"/>
                <w:lang w:val="uk-UA" w:eastAsia="ja-JP"/>
              </w:rPr>
              <w:t xml:space="preserve"> </w:t>
            </w:r>
          </w:p>
        </w:tc>
        <w:tc>
          <w:tcPr>
            <w:tcW w:w="4106" w:type="dxa"/>
            <w:gridSpan w:val="3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Обертаючій момент, Нм</w:t>
            </w:r>
          </w:p>
        </w:tc>
      </w:tr>
      <w:tr w:rsidR="00893BF8" w:rsidRPr="001F684B">
        <w:trPr>
          <w:trHeight w:val="318"/>
          <w:jc w:val="center"/>
        </w:trPr>
        <w:tc>
          <w:tcPr>
            <w:tcW w:w="1260" w:type="dxa"/>
            <w:vMerge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</w:p>
        </w:tc>
        <w:tc>
          <w:tcPr>
            <w:tcW w:w="1980" w:type="dxa"/>
            <w:gridSpan w:val="2"/>
            <w:vMerge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</w:p>
        </w:tc>
        <w:tc>
          <w:tcPr>
            <w:tcW w:w="1263" w:type="dxa"/>
            <w:vMerge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</w:p>
        </w:tc>
        <w:tc>
          <w:tcPr>
            <w:tcW w:w="2126" w:type="dxa"/>
            <w:vAlign w:val="center"/>
          </w:tcPr>
          <w:p w:rsidR="00893BF8" w:rsidRPr="001F684B" w:rsidRDefault="0092340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Розрахунковий</w:t>
            </w:r>
          </w:p>
        </w:tc>
        <w:tc>
          <w:tcPr>
            <w:tcW w:w="1980" w:type="dxa"/>
            <w:gridSpan w:val="2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Номінальний</w:t>
            </w:r>
          </w:p>
        </w:tc>
      </w:tr>
      <w:tr w:rsidR="00893BF8" w:rsidRPr="001F684B">
        <w:trPr>
          <w:trHeight w:val="318"/>
          <w:jc w:val="center"/>
        </w:trPr>
        <w:tc>
          <w:tcPr>
            <w:tcW w:w="1260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1</w:t>
            </w:r>
          </w:p>
        </w:tc>
        <w:tc>
          <w:tcPr>
            <w:tcW w:w="1980" w:type="dxa"/>
            <w:gridSpan w:val="2"/>
            <w:vAlign w:val="center"/>
          </w:tcPr>
          <w:p w:rsidR="00893BF8" w:rsidRPr="001F684B" w:rsidRDefault="0092340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13,97</w:t>
            </w:r>
          </w:p>
        </w:tc>
        <w:tc>
          <w:tcPr>
            <w:tcW w:w="1263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2940</w:t>
            </w:r>
          </w:p>
        </w:tc>
        <w:tc>
          <w:tcPr>
            <w:tcW w:w="2126" w:type="dxa"/>
            <w:vAlign w:val="center"/>
          </w:tcPr>
          <w:p w:rsidR="00893BF8" w:rsidRPr="001F684B" w:rsidRDefault="0092340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45</w:t>
            </w:r>
          </w:p>
        </w:tc>
        <w:tc>
          <w:tcPr>
            <w:tcW w:w="1980" w:type="dxa"/>
            <w:gridSpan w:val="2"/>
            <w:vAlign w:val="center"/>
          </w:tcPr>
          <w:p w:rsidR="00893BF8" w:rsidRPr="001F684B" w:rsidRDefault="0092340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63,5</w:t>
            </w:r>
          </w:p>
        </w:tc>
      </w:tr>
      <w:tr w:rsidR="00893BF8" w:rsidRPr="001F684B">
        <w:trPr>
          <w:trHeight w:val="318"/>
          <w:jc w:val="center"/>
        </w:trPr>
        <w:tc>
          <w:tcPr>
            <w:tcW w:w="1260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2</w:t>
            </w:r>
          </w:p>
        </w:tc>
        <w:tc>
          <w:tcPr>
            <w:tcW w:w="1980" w:type="dxa"/>
            <w:gridSpan w:val="2"/>
            <w:vAlign w:val="center"/>
          </w:tcPr>
          <w:p w:rsidR="00893BF8" w:rsidRPr="001F684B" w:rsidRDefault="0092340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12,49</w:t>
            </w:r>
          </w:p>
        </w:tc>
        <w:tc>
          <w:tcPr>
            <w:tcW w:w="1263" w:type="dxa"/>
            <w:vAlign w:val="center"/>
          </w:tcPr>
          <w:p w:rsidR="00893BF8" w:rsidRPr="001F684B" w:rsidRDefault="0092340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828</w:t>
            </w:r>
          </w:p>
        </w:tc>
        <w:tc>
          <w:tcPr>
            <w:tcW w:w="2126" w:type="dxa"/>
            <w:vAlign w:val="center"/>
          </w:tcPr>
          <w:p w:rsidR="00893BF8" w:rsidRPr="001F684B" w:rsidRDefault="0092340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144</w:t>
            </w:r>
          </w:p>
        </w:tc>
        <w:tc>
          <w:tcPr>
            <w:tcW w:w="1980" w:type="dxa"/>
            <w:gridSpan w:val="2"/>
            <w:vAlign w:val="center"/>
          </w:tcPr>
          <w:p w:rsidR="00893BF8" w:rsidRPr="001F684B" w:rsidRDefault="0092340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201,6</w:t>
            </w:r>
          </w:p>
        </w:tc>
      </w:tr>
      <w:tr w:rsidR="00893BF8" w:rsidRPr="001F684B">
        <w:trPr>
          <w:trHeight w:val="318"/>
          <w:jc w:val="center"/>
        </w:trPr>
        <w:tc>
          <w:tcPr>
            <w:tcW w:w="1260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3</w:t>
            </w:r>
          </w:p>
        </w:tc>
        <w:tc>
          <w:tcPr>
            <w:tcW w:w="1980" w:type="dxa"/>
            <w:gridSpan w:val="2"/>
            <w:vAlign w:val="center"/>
          </w:tcPr>
          <w:p w:rsidR="00893BF8" w:rsidRPr="001F684B" w:rsidRDefault="0092340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10,7</w:t>
            </w:r>
          </w:p>
        </w:tc>
        <w:tc>
          <w:tcPr>
            <w:tcW w:w="1263" w:type="dxa"/>
            <w:vAlign w:val="center"/>
          </w:tcPr>
          <w:p w:rsidR="00893BF8" w:rsidRPr="001F684B" w:rsidRDefault="0092340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233</w:t>
            </w:r>
          </w:p>
        </w:tc>
        <w:tc>
          <w:tcPr>
            <w:tcW w:w="2126" w:type="dxa"/>
            <w:vAlign w:val="center"/>
          </w:tcPr>
          <w:p w:rsidR="00893BF8" w:rsidRPr="001F684B" w:rsidRDefault="0092340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439</w:t>
            </w:r>
          </w:p>
        </w:tc>
        <w:tc>
          <w:tcPr>
            <w:tcW w:w="1980" w:type="dxa"/>
            <w:gridSpan w:val="2"/>
            <w:vAlign w:val="center"/>
          </w:tcPr>
          <w:p w:rsidR="00893BF8" w:rsidRPr="001F684B" w:rsidRDefault="0092340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614,5</w:t>
            </w:r>
          </w:p>
        </w:tc>
      </w:tr>
      <w:tr w:rsidR="00893BF8" w:rsidRPr="001F684B">
        <w:trPr>
          <w:trHeight w:val="318"/>
          <w:jc w:val="center"/>
        </w:trPr>
        <w:tc>
          <w:tcPr>
            <w:tcW w:w="1260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4</w:t>
            </w:r>
          </w:p>
        </w:tc>
        <w:tc>
          <w:tcPr>
            <w:tcW w:w="1980" w:type="dxa"/>
            <w:gridSpan w:val="2"/>
            <w:vAlign w:val="center"/>
          </w:tcPr>
          <w:p w:rsidR="00893BF8" w:rsidRPr="001F684B" w:rsidRDefault="0092340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8,84</w:t>
            </w:r>
          </w:p>
        </w:tc>
        <w:tc>
          <w:tcPr>
            <w:tcW w:w="1263" w:type="dxa"/>
            <w:vAlign w:val="center"/>
          </w:tcPr>
          <w:p w:rsidR="00893BF8" w:rsidRPr="001F684B" w:rsidRDefault="0092340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66</w:t>
            </w:r>
          </w:p>
        </w:tc>
        <w:tc>
          <w:tcPr>
            <w:tcW w:w="2126" w:type="dxa"/>
            <w:vAlign w:val="center"/>
          </w:tcPr>
          <w:p w:rsidR="00893BF8" w:rsidRPr="001F684B" w:rsidRDefault="0092340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1285</w:t>
            </w:r>
          </w:p>
        </w:tc>
        <w:tc>
          <w:tcPr>
            <w:tcW w:w="1980" w:type="dxa"/>
            <w:gridSpan w:val="2"/>
            <w:vAlign w:val="center"/>
          </w:tcPr>
          <w:p w:rsidR="00893BF8" w:rsidRPr="001F684B" w:rsidRDefault="0092340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1800</w:t>
            </w:r>
          </w:p>
        </w:tc>
      </w:tr>
    </w:tbl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1F684B" w:rsidP="001F684B">
      <w:pPr>
        <w:shd w:val="clear" w:color="000000" w:fill="auto"/>
        <w:tabs>
          <w:tab w:val="num" w:pos="1080"/>
        </w:tabs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>
        <w:rPr>
          <w:color w:val="000000"/>
          <w:sz w:val="28"/>
          <w:szCs w:val="28"/>
          <w:lang w:val="uk-UA" w:eastAsia="ja-JP"/>
        </w:rPr>
        <w:br w:type="page"/>
      </w:r>
      <w:r w:rsidR="00893BF8" w:rsidRPr="001F684B">
        <w:rPr>
          <w:b/>
          <w:bCs/>
          <w:color w:val="000000"/>
          <w:sz w:val="28"/>
          <w:szCs w:val="28"/>
          <w:lang w:val="uk-UA" w:eastAsia="ja-JP"/>
        </w:rPr>
        <w:t>3</w:t>
      </w:r>
      <w:r w:rsidRPr="001F684B">
        <w:rPr>
          <w:b/>
          <w:bCs/>
          <w:color w:val="000000"/>
          <w:sz w:val="28"/>
          <w:szCs w:val="28"/>
          <w:lang w:val="uk-UA" w:eastAsia="ja-JP"/>
        </w:rPr>
        <w:t xml:space="preserve"> </w:t>
      </w:r>
      <w:r w:rsidR="00893BF8" w:rsidRPr="001F684B">
        <w:rPr>
          <w:b/>
          <w:bCs/>
          <w:color w:val="000000"/>
          <w:sz w:val="28"/>
          <w:szCs w:val="28"/>
          <w:lang w:val="uk-UA" w:eastAsia="ja-JP"/>
        </w:rPr>
        <w:t>ПРОЕКТУВАННЯ ПЕРЕДАЧ ПРИВОДУ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</w:p>
    <w:p w:rsidR="00893BF8" w:rsidRPr="001F684B" w:rsidRDefault="0013380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 xml:space="preserve">3.1 </w:t>
      </w:r>
      <w:r w:rsidR="00893BF8" w:rsidRPr="001F684B">
        <w:rPr>
          <w:b/>
          <w:bCs/>
          <w:color w:val="000000"/>
          <w:sz w:val="28"/>
          <w:szCs w:val="28"/>
          <w:lang w:val="uk-UA" w:eastAsia="ja-JP"/>
        </w:rPr>
        <w:t>Призначення рівня твердості і виду термічної обробки зубчастих колі</w:t>
      </w:r>
      <w:r w:rsidRPr="001F684B">
        <w:rPr>
          <w:b/>
          <w:bCs/>
          <w:color w:val="000000"/>
          <w:sz w:val="28"/>
          <w:szCs w:val="28"/>
          <w:lang w:val="uk-UA" w:eastAsia="ja-JP"/>
        </w:rPr>
        <w:t>с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Для виготовлення зубчастих коліс </w:t>
      </w:r>
      <w:r w:rsidR="00BF6837" w:rsidRPr="001F684B">
        <w:rPr>
          <w:color w:val="000000"/>
          <w:sz w:val="28"/>
          <w:szCs w:val="28"/>
          <w:lang w:val="uk-UA" w:eastAsia="ja-JP"/>
        </w:rPr>
        <w:t>всіх</w:t>
      </w:r>
      <w:r w:rsidRPr="001F684B">
        <w:rPr>
          <w:color w:val="000000"/>
          <w:sz w:val="28"/>
          <w:szCs w:val="28"/>
          <w:lang w:val="uk-UA" w:eastAsia="ja-JP"/>
        </w:rPr>
        <w:t xml:space="preserve"> передач призначимо: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Матеріал – сталь 4</w:t>
      </w:r>
      <w:r w:rsidR="00BF6837" w:rsidRPr="001F684B">
        <w:rPr>
          <w:color w:val="000000"/>
          <w:sz w:val="28"/>
          <w:szCs w:val="28"/>
          <w:lang w:val="uk-UA" w:eastAsia="ja-JP"/>
        </w:rPr>
        <w:t>0Х</w:t>
      </w:r>
      <w:r w:rsidRPr="001F684B">
        <w:rPr>
          <w:color w:val="000000"/>
          <w:sz w:val="28"/>
          <w:szCs w:val="28"/>
          <w:lang w:val="uk-UA" w:eastAsia="ja-JP"/>
        </w:rPr>
        <w:t xml:space="preserve"> ГОСТ 1050-88;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Термообробка – </w:t>
      </w:r>
      <w:r w:rsidR="00BF6837" w:rsidRPr="001F684B">
        <w:rPr>
          <w:color w:val="000000"/>
          <w:sz w:val="28"/>
          <w:szCs w:val="28"/>
          <w:lang w:val="uk-UA" w:eastAsia="ja-JP"/>
        </w:rPr>
        <w:t>об</w:t>
      </w:r>
      <w:r w:rsidR="00BF6837" w:rsidRPr="001F684B">
        <w:rPr>
          <w:color w:val="000000"/>
          <w:sz w:val="28"/>
          <w:szCs w:val="28"/>
          <w:lang w:eastAsia="ja-JP"/>
        </w:rPr>
        <w:t>’</w:t>
      </w:r>
      <w:r w:rsidR="00BF6837" w:rsidRPr="001F684B">
        <w:rPr>
          <w:color w:val="000000"/>
          <w:sz w:val="28"/>
          <w:szCs w:val="28"/>
          <w:lang w:val="uk-UA" w:eastAsia="ja-JP"/>
        </w:rPr>
        <w:t>ємне гартування</w:t>
      </w:r>
      <w:r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BF6837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Твердість-поверхні 45...50</w: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</w:t>
      </w:r>
      <w:r w:rsidR="00893BF8" w:rsidRPr="001F684B">
        <w:rPr>
          <w:color w:val="000000"/>
          <w:sz w:val="28"/>
          <w:szCs w:val="28"/>
          <w:lang w:val="en-US" w:eastAsia="ja-JP"/>
        </w:rPr>
        <w:t>HRC</w:t>
      </w:r>
      <w:r w:rsidR="00893BF8" w:rsidRPr="001F684B">
        <w:rPr>
          <w:color w:val="000000"/>
          <w:sz w:val="28"/>
          <w:szCs w:val="28"/>
          <w:lang w:eastAsia="ja-JP"/>
        </w:rPr>
        <w:t>;</w:t>
      </w:r>
    </w:p>
    <w:p w:rsidR="00893BF8" w:rsidRPr="001F684B" w:rsidRDefault="00BF6837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серцевини 150...20</w:t>
      </w:r>
      <w:r w:rsidR="00893BF8" w:rsidRPr="001F684B">
        <w:rPr>
          <w:color w:val="000000"/>
          <w:sz w:val="28"/>
          <w:szCs w:val="28"/>
          <w:lang w:val="uk-UA" w:eastAsia="ja-JP"/>
        </w:rPr>
        <w:t>0 НВ;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Границя </w:t>
      </w:r>
      <w:r w:rsidR="00BF6837" w:rsidRPr="001F684B">
        <w:rPr>
          <w:color w:val="000000"/>
          <w:sz w:val="28"/>
          <w:szCs w:val="28"/>
          <w:lang w:val="uk-UA" w:eastAsia="ja-JP"/>
        </w:rPr>
        <w:t xml:space="preserve">контактної витривалості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4160" w:dyaOrig="360">
          <v:shape id="_x0000_i1093" type="#_x0000_t75" style="width:207.75pt;height:18pt" o:ole="">
            <v:imagedata r:id="rId139" o:title=""/>
          </v:shape>
          <o:OLEObject Type="Embed" ProgID="Equation.3" ShapeID="_x0000_i1093" DrawAspect="Content" ObjectID="_1458564639" r:id="rId140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МПа</w:t>
      </w:r>
      <w:r w:rsidR="002C3BE2" w:rsidRPr="001F684B">
        <w:rPr>
          <w:color w:val="000000"/>
          <w:sz w:val="28"/>
          <w:szCs w:val="28"/>
          <w:lang w:eastAsia="ja-JP"/>
        </w:rPr>
        <w:t xml:space="preserve"> [7]</w:t>
      </w:r>
      <w:r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Границя згинальної витривалості σ</w:t>
      </w:r>
      <w:r w:rsidRPr="001F684B">
        <w:rPr>
          <w:color w:val="000000"/>
          <w:sz w:val="28"/>
          <w:szCs w:val="28"/>
          <w:vertAlign w:val="subscript"/>
          <w:lang w:val="en-US" w:eastAsia="ja-JP"/>
        </w:rPr>
        <w:t>F</w:t>
      </w:r>
      <w:r w:rsidRPr="001F684B">
        <w:rPr>
          <w:color w:val="000000"/>
          <w:sz w:val="28"/>
          <w:szCs w:val="28"/>
          <w:vertAlign w:val="subscript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vertAlign w:val="subscript"/>
          <w:lang w:val="en-US" w:eastAsia="ja-JP"/>
        </w:rPr>
        <w:t>lim</w:t>
      </w:r>
      <w:r w:rsidR="00BF6837" w:rsidRPr="001F684B">
        <w:rPr>
          <w:color w:val="000000"/>
          <w:sz w:val="28"/>
          <w:szCs w:val="28"/>
          <w:lang w:val="uk-UA" w:eastAsia="ja-JP"/>
        </w:rPr>
        <w:t>=5</w:t>
      </w:r>
      <w:r w:rsidRPr="001F684B">
        <w:rPr>
          <w:color w:val="000000"/>
          <w:sz w:val="28"/>
          <w:szCs w:val="28"/>
          <w:lang w:val="uk-UA" w:eastAsia="ja-JP"/>
        </w:rPr>
        <w:t>00 МПа;</w:t>
      </w:r>
    </w:p>
    <w:p w:rsidR="00BF6837" w:rsidRPr="001F684B" w:rsidRDefault="00BF6837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Визначаємо допустимі напруження при розрахунку на контактну міцність: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BF6837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719" w:dyaOrig="680">
          <v:shape id="_x0000_i1094" type="#_x0000_t75" style="width:86.25pt;height:33.75pt" o:ole="">
            <v:imagedata r:id="rId141" o:title=""/>
          </v:shape>
          <o:OLEObject Type="Embed" ProgID="Equation.3" ShapeID="_x0000_i1094" DrawAspect="Content" ObjectID="_1458564640" r:id="rId142"/>
        </w:object>
      </w:r>
      <w:r w:rsidR="00BF6837" w:rsidRPr="001F684B">
        <w:rPr>
          <w:color w:val="000000"/>
          <w:sz w:val="28"/>
          <w:szCs w:val="28"/>
          <w:lang w:val="uk-UA" w:eastAsia="ja-JP"/>
        </w:rPr>
        <w:t>,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BF6837" w:rsidRPr="001F684B" w:rsidRDefault="00BF6837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де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580" w:dyaOrig="340">
          <v:shape id="_x0000_i1095" type="#_x0000_t75" style="width:29.25pt;height:17.25pt" o:ole="">
            <v:imagedata r:id="rId143" o:title=""/>
          </v:shape>
          <o:OLEObject Type="Embed" ProgID="Equation.3" ShapeID="_x0000_i1095" DrawAspect="Content" ObjectID="_1458564641" r:id="rId144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- границя контактної витривалості;</w:t>
      </w:r>
    </w:p>
    <w:p w:rsidR="00BF6837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480" w:dyaOrig="340">
          <v:shape id="_x0000_i1096" type="#_x0000_t75" style="width:24pt;height:17.25pt" o:ole="">
            <v:imagedata r:id="rId145" o:title=""/>
          </v:shape>
          <o:OLEObject Type="Embed" ProgID="Equation.3" ShapeID="_x0000_i1096" DrawAspect="Content" ObjectID="_1458564642" r:id="rId146"/>
        </w:object>
      </w:r>
      <w:r w:rsidR="00BF6837" w:rsidRPr="001F684B">
        <w:rPr>
          <w:color w:val="000000"/>
          <w:sz w:val="28"/>
          <w:szCs w:val="28"/>
          <w:lang w:val="uk-UA" w:eastAsia="ja-JP"/>
        </w:rPr>
        <w:t xml:space="preserve"> - допустимий коефіцієнт запасу міцності по контактним напруженням. У нашому випадку: вид ТО – гартування, структура матеріалу неоднорідна, таким чином </w:t>
      </w:r>
      <w:r w:rsidRPr="001F684B">
        <w:rPr>
          <w:color w:val="000000"/>
          <w:sz w:val="28"/>
          <w:szCs w:val="28"/>
          <w:lang w:val="uk-UA" w:eastAsia="ja-JP"/>
        </w:rPr>
        <w:object w:dxaOrig="980" w:dyaOrig="340">
          <v:shape id="_x0000_i1097" type="#_x0000_t75" style="width:48.75pt;height:17.25pt" o:ole="">
            <v:imagedata r:id="rId147" o:title=""/>
          </v:shape>
          <o:OLEObject Type="Embed" ProgID="Equation.3" ShapeID="_x0000_i1097" DrawAspect="Content" ObjectID="_1458564643" r:id="rId148"/>
        </w:object>
      </w:r>
      <w:r w:rsidR="00BF6837" w:rsidRPr="001F684B">
        <w:rPr>
          <w:color w:val="000000"/>
          <w:sz w:val="28"/>
          <w:szCs w:val="28"/>
          <w:lang w:val="uk-UA" w:eastAsia="ja-JP"/>
        </w:rPr>
        <w:t>;</w:t>
      </w:r>
    </w:p>
    <w:p w:rsidR="00133808" w:rsidRPr="001F684B" w:rsidRDefault="0013380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6A780C" w:rsidRPr="001F684B" w:rsidRDefault="00133808" w:rsidP="001F684B">
      <w:pPr>
        <w:shd w:val="clear" w:color="000000" w:fill="auto"/>
        <w:suppressAutoHyphens/>
        <w:spacing w:line="360" w:lineRule="auto"/>
        <w:jc w:val="center"/>
        <w:rPr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 xml:space="preserve">3.2 </w:t>
      </w:r>
      <w:r w:rsidR="00AD6671" w:rsidRPr="001F684B">
        <w:rPr>
          <w:b/>
          <w:bCs/>
          <w:color w:val="000000"/>
          <w:sz w:val="28"/>
          <w:szCs w:val="28"/>
          <w:lang w:val="uk-UA" w:eastAsia="ja-JP"/>
        </w:rPr>
        <w:t>Проектний розрахунок</w:t>
      </w:r>
      <w:r w:rsidRPr="001F684B">
        <w:rPr>
          <w:b/>
          <w:bCs/>
          <w:color w:val="000000"/>
          <w:sz w:val="28"/>
          <w:szCs w:val="28"/>
          <w:lang w:val="uk-UA" w:eastAsia="ja-JP"/>
        </w:rPr>
        <w:t xml:space="preserve"> зубчатих передач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1F684B" w:rsidRPr="001F684B" w:rsidRDefault="0013380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Розрахунок зубчатої передачі будемо виконувати в наступному порядку, оскільки між осьова відстань залишається незмінною для всіх передач. Спершу розраховуємо модуль і між осьову відстань третьої передачі, і приймаємо ці данні для всіх передач.</w:t>
      </w:r>
    </w:p>
    <w:p w:rsidR="00133808" w:rsidRPr="001F684B" w:rsidRDefault="0013380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Для прямозубої передачі доцільно використовувати наступні</w:t>
      </w:r>
      <w:r w:rsidR="001F684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 xml:space="preserve">числа зубців колеса: </w:t>
      </w:r>
      <w:r w:rsidRPr="001F684B">
        <w:rPr>
          <w:color w:val="000000"/>
          <w:sz w:val="28"/>
          <w:szCs w:val="28"/>
          <w:lang w:val="en-US" w:eastAsia="ja-JP"/>
        </w:rPr>
        <w:t>Z</w:t>
      </w:r>
      <w:r w:rsidRPr="001F684B">
        <w:rPr>
          <w:color w:val="000000"/>
          <w:sz w:val="28"/>
          <w:szCs w:val="28"/>
          <w:lang w:eastAsia="ja-JP"/>
        </w:rPr>
        <w:t xml:space="preserve">=17…25. В </w:t>
      </w:r>
      <w:r w:rsidRPr="001F684B">
        <w:rPr>
          <w:color w:val="000000"/>
          <w:sz w:val="28"/>
          <w:szCs w:val="28"/>
          <w:lang w:val="uk-UA" w:eastAsia="ja-JP"/>
        </w:rPr>
        <w:t>моєму випадку призначаю одинакові числа зубців для шестерень, і</w:t>
      </w:r>
      <w:r w:rsidR="001F684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>одинакові числа зубців для колес: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</w:p>
    <w:p w:rsidR="00133808" w:rsidRPr="001F684B" w:rsidRDefault="0013380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Z</w:t>
      </w:r>
      <w:r w:rsidRPr="001F684B">
        <w:rPr>
          <w:color w:val="000000"/>
          <w:sz w:val="28"/>
          <w:szCs w:val="28"/>
          <w:vertAlign w:val="subscript"/>
          <w:lang w:eastAsia="ja-JP"/>
        </w:rPr>
        <w:t>1</w:t>
      </w:r>
      <w:r w:rsidRPr="001F684B">
        <w:rPr>
          <w:color w:val="000000"/>
          <w:sz w:val="28"/>
          <w:szCs w:val="28"/>
          <w:lang w:eastAsia="ja-JP"/>
        </w:rPr>
        <w:t>=</w:t>
      </w:r>
      <w:r w:rsidRPr="001F684B">
        <w:rPr>
          <w:color w:val="000000"/>
          <w:sz w:val="28"/>
          <w:szCs w:val="28"/>
          <w:lang w:val="en-US" w:eastAsia="ja-JP"/>
        </w:rPr>
        <w:t>Z</w:t>
      </w:r>
      <w:r w:rsidRPr="001F684B">
        <w:rPr>
          <w:color w:val="000000"/>
          <w:sz w:val="28"/>
          <w:szCs w:val="28"/>
          <w:vertAlign w:val="subscript"/>
          <w:lang w:eastAsia="ja-JP"/>
        </w:rPr>
        <w:t>3</w:t>
      </w:r>
      <w:r w:rsidRPr="001F684B">
        <w:rPr>
          <w:color w:val="000000"/>
          <w:sz w:val="28"/>
          <w:szCs w:val="28"/>
          <w:lang w:eastAsia="ja-JP"/>
        </w:rPr>
        <w:t>=</w:t>
      </w:r>
      <w:r w:rsidRPr="001F684B">
        <w:rPr>
          <w:color w:val="000000"/>
          <w:sz w:val="28"/>
          <w:szCs w:val="28"/>
          <w:lang w:val="en-US" w:eastAsia="ja-JP"/>
        </w:rPr>
        <w:t>Z</w:t>
      </w:r>
      <w:r w:rsidRPr="001F684B">
        <w:rPr>
          <w:color w:val="000000"/>
          <w:sz w:val="28"/>
          <w:szCs w:val="28"/>
          <w:vertAlign w:val="subscript"/>
          <w:lang w:eastAsia="ja-JP"/>
        </w:rPr>
        <w:t>5</w:t>
      </w:r>
      <w:r w:rsidRPr="001F684B">
        <w:rPr>
          <w:color w:val="000000"/>
          <w:sz w:val="28"/>
          <w:szCs w:val="28"/>
          <w:lang w:eastAsia="ja-JP"/>
        </w:rPr>
        <w:t>=20;</w:t>
      </w:r>
    </w:p>
    <w:p w:rsidR="00133808" w:rsidRPr="001F684B" w:rsidRDefault="0013380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Z</w:t>
      </w:r>
      <w:r w:rsidRPr="001F684B">
        <w:rPr>
          <w:color w:val="000000"/>
          <w:sz w:val="28"/>
          <w:szCs w:val="28"/>
          <w:vertAlign w:val="subscript"/>
          <w:lang w:eastAsia="ja-JP"/>
        </w:rPr>
        <w:t>2</w:t>
      </w:r>
      <w:r w:rsidRPr="001F684B">
        <w:rPr>
          <w:color w:val="000000"/>
          <w:sz w:val="28"/>
          <w:szCs w:val="28"/>
          <w:lang w:eastAsia="ja-JP"/>
        </w:rPr>
        <w:t>=</w:t>
      </w:r>
      <w:r w:rsidRPr="001F684B">
        <w:rPr>
          <w:color w:val="000000"/>
          <w:sz w:val="28"/>
          <w:szCs w:val="28"/>
          <w:lang w:val="en-US" w:eastAsia="ja-JP"/>
        </w:rPr>
        <w:t>Z</w:t>
      </w:r>
      <w:r w:rsidRPr="001F684B">
        <w:rPr>
          <w:color w:val="000000"/>
          <w:sz w:val="28"/>
          <w:szCs w:val="28"/>
          <w:vertAlign w:val="subscript"/>
          <w:lang w:eastAsia="ja-JP"/>
        </w:rPr>
        <w:t>4</w:t>
      </w:r>
      <w:r w:rsidRPr="001F684B">
        <w:rPr>
          <w:color w:val="000000"/>
          <w:sz w:val="28"/>
          <w:szCs w:val="28"/>
          <w:lang w:eastAsia="ja-JP"/>
        </w:rPr>
        <w:t>=</w:t>
      </w:r>
      <w:r w:rsidRPr="001F684B">
        <w:rPr>
          <w:color w:val="000000"/>
          <w:sz w:val="28"/>
          <w:szCs w:val="28"/>
          <w:lang w:val="en-US" w:eastAsia="ja-JP"/>
        </w:rPr>
        <w:t>Z</w:t>
      </w:r>
      <w:r w:rsidRPr="001F684B">
        <w:rPr>
          <w:color w:val="000000"/>
          <w:sz w:val="28"/>
          <w:szCs w:val="28"/>
          <w:vertAlign w:val="subscript"/>
          <w:lang w:eastAsia="ja-JP"/>
        </w:rPr>
        <w:t>6</w:t>
      </w:r>
      <w:r w:rsidRPr="001F684B">
        <w:rPr>
          <w:color w:val="000000"/>
          <w:sz w:val="28"/>
          <w:szCs w:val="28"/>
          <w:lang w:eastAsia="ja-JP"/>
        </w:rPr>
        <w:t>=71.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133808" w:rsidRPr="001F684B" w:rsidRDefault="0013380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Тоді, як колеса с твердістю робочих поверхонь більше, ніж 350НВ, тому розрахунок передач робимо за визначенням модуля передачі.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2C3BE2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3800" w:dyaOrig="780">
          <v:shape id="_x0000_i1098" type="#_x0000_t75" style="width:188.25pt;height:39pt" o:ole="" o:bordertopcolor="black" o:borderleftcolor="black" o:borderbottomcolor="black" o:borderrightcolor="black" o:allowoverlap="f" filled="t">
            <v:imagedata r:id="rId149" o:title=""/>
          </v:shape>
          <o:OLEObject Type="Embed" ProgID="Equation.3" ShapeID="_x0000_i1098" DrawAspect="Content" ObjectID="_1458564644" r:id="rId150"/>
        </w:objec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2C3BE2" w:rsidRPr="001F684B" w:rsidRDefault="002C3BE2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Для прямозубих передач β=0;</w:t>
      </w:r>
    </w:p>
    <w:p w:rsidR="002C3BE2" w:rsidRPr="001F684B" w:rsidRDefault="002C3BE2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</w:rPr>
        <w:t>Y</w:t>
      </w:r>
      <w:r w:rsidRPr="001F684B">
        <w:rPr>
          <w:color w:val="000000"/>
          <w:sz w:val="28"/>
          <w:szCs w:val="28"/>
          <w:vertAlign w:val="subscript"/>
        </w:rPr>
        <w:t>f</w:t>
      </w:r>
      <w:r w:rsidRPr="001F684B">
        <w:rPr>
          <w:color w:val="000000"/>
          <w:sz w:val="28"/>
          <w:szCs w:val="28"/>
          <w:vertAlign w:val="subscript"/>
          <w:lang w:val="uk-UA"/>
        </w:rPr>
        <w:t>1</w:t>
      </w:r>
      <w:r w:rsidRPr="001F684B">
        <w:rPr>
          <w:color w:val="000000"/>
          <w:sz w:val="28"/>
          <w:szCs w:val="28"/>
          <w:lang w:val="uk-UA"/>
        </w:rPr>
        <w:t>=</w:t>
      </w:r>
      <w:r w:rsidRPr="001F684B">
        <w:rPr>
          <w:color w:val="000000"/>
          <w:sz w:val="28"/>
          <w:szCs w:val="28"/>
        </w:rPr>
        <w:t>Y</w:t>
      </w:r>
      <w:r w:rsidRPr="001F684B">
        <w:rPr>
          <w:color w:val="000000"/>
          <w:sz w:val="28"/>
          <w:szCs w:val="28"/>
          <w:vertAlign w:val="subscript"/>
        </w:rPr>
        <w:t>f</w:t>
      </w:r>
      <w:r w:rsidRPr="001F684B">
        <w:rPr>
          <w:color w:val="000000"/>
          <w:sz w:val="28"/>
          <w:szCs w:val="28"/>
          <w:vertAlign w:val="subscript"/>
          <w:lang w:val="uk-UA"/>
        </w:rPr>
        <w:t>3</w:t>
      </w:r>
      <w:r w:rsidRPr="001F684B">
        <w:rPr>
          <w:color w:val="000000"/>
          <w:sz w:val="28"/>
          <w:szCs w:val="28"/>
          <w:lang w:val="uk-UA"/>
        </w:rPr>
        <w:t>=</w:t>
      </w:r>
      <w:r w:rsidRPr="001F684B">
        <w:rPr>
          <w:color w:val="000000"/>
          <w:sz w:val="28"/>
          <w:szCs w:val="28"/>
        </w:rPr>
        <w:t>Y</w:t>
      </w:r>
      <w:r w:rsidRPr="001F684B">
        <w:rPr>
          <w:color w:val="000000"/>
          <w:sz w:val="28"/>
          <w:szCs w:val="28"/>
          <w:vertAlign w:val="subscript"/>
        </w:rPr>
        <w:t>f</w:t>
      </w:r>
      <w:r w:rsidRPr="001F684B">
        <w:rPr>
          <w:color w:val="000000"/>
          <w:sz w:val="28"/>
          <w:szCs w:val="28"/>
          <w:vertAlign w:val="subscript"/>
          <w:lang w:val="uk-UA"/>
        </w:rPr>
        <w:t>5</w:t>
      </w:r>
      <w:r w:rsidRPr="001F684B">
        <w:rPr>
          <w:color w:val="000000"/>
          <w:sz w:val="28"/>
          <w:szCs w:val="28"/>
          <w:lang w:val="uk-UA"/>
        </w:rPr>
        <w:t>=4,12 для 20 зубців з нульовим коефіцієнтом зміщення;</w:t>
      </w:r>
    </w:p>
    <w:p w:rsidR="002C3BE2" w:rsidRPr="001F684B" w:rsidRDefault="002C3BE2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rFonts w:eastAsia="Times New Roman"/>
          <w:color w:val="000000"/>
          <w:sz w:val="28"/>
          <w:szCs w:val="28"/>
        </w:rPr>
        <w:t>Y</w:t>
      </w:r>
      <w:r w:rsidRPr="001F684B">
        <w:rPr>
          <w:rFonts w:eastAsia="Times New Roman"/>
          <w:color w:val="000000"/>
          <w:sz w:val="28"/>
          <w:szCs w:val="28"/>
          <w:vertAlign w:val="subscript"/>
        </w:rPr>
        <w:t>f</w:t>
      </w:r>
      <w:r w:rsidRPr="001F684B">
        <w:rPr>
          <w:rFonts w:eastAsia="Times New Roman"/>
          <w:color w:val="000000"/>
          <w:sz w:val="28"/>
          <w:szCs w:val="28"/>
          <w:vertAlign w:val="subscript"/>
          <w:lang w:val="uk-UA"/>
        </w:rPr>
        <w:t>2</w:t>
      </w:r>
      <w:r w:rsidRPr="001F684B">
        <w:rPr>
          <w:rFonts w:eastAsia="Times New Roman"/>
          <w:color w:val="000000"/>
          <w:sz w:val="28"/>
          <w:szCs w:val="28"/>
          <w:lang w:val="uk-UA"/>
        </w:rPr>
        <w:t>=</w:t>
      </w:r>
      <w:r w:rsidRPr="001F684B">
        <w:rPr>
          <w:rFonts w:eastAsia="Times New Roman"/>
          <w:color w:val="000000"/>
          <w:sz w:val="28"/>
          <w:szCs w:val="28"/>
        </w:rPr>
        <w:t>Y</w:t>
      </w:r>
      <w:r w:rsidRPr="001F684B">
        <w:rPr>
          <w:rFonts w:eastAsia="Times New Roman"/>
          <w:color w:val="000000"/>
          <w:sz w:val="28"/>
          <w:szCs w:val="28"/>
          <w:vertAlign w:val="subscript"/>
        </w:rPr>
        <w:t>f</w:t>
      </w:r>
      <w:r w:rsidRPr="001F684B">
        <w:rPr>
          <w:rFonts w:eastAsia="Times New Roman"/>
          <w:color w:val="000000"/>
          <w:sz w:val="28"/>
          <w:szCs w:val="28"/>
          <w:vertAlign w:val="subscript"/>
          <w:lang w:val="uk-UA"/>
        </w:rPr>
        <w:t>4</w:t>
      </w:r>
      <w:r w:rsidRPr="001F684B">
        <w:rPr>
          <w:rFonts w:eastAsia="Times New Roman"/>
          <w:color w:val="000000"/>
          <w:sz w:val="28"/>
          <w:szCs w:val="28"/>
          <w:lang w:val="uk-UA"/>
        </w:rPr>
        <w:t>=</w:t>
      </w:r>
      <w:r w:rsidRPr="001F684B">
        <w:rPr>
          <w:rFonts w:eastAsia="Times New Roman"/>
          <w:color w:val="000000"/>
          <w:sz w:val="28"/>
          <w:szCs w:val="28"/>
        </w:rPr>
        <w:t>Y</w:t>
      </w:r>
      <w:r w:rsidRPr="001F684B">
        <w:rPr>
          <w:rFonts w:eastAsia="Times New Roman"/>
          <w:color w:val="000000"/>
          <w:sz w:val="28"/>
          <w:szCs w:val="28"/>
          <w:vertAlign w:val="subscript"/>
        </w:rPr>
        <w:t>f</w:t>
      </w:r>
      <w:r w:rsidRPr="001F684B">
        <w:rPr>
          <w:rFonts w:eastAsia="Times New Roman"/>
          <w:color w:val="000000"/>
          <w:sz w:val="28"/>
          <w:szCs w:val="28"/>
          <w:vertAlign w:val="subscript"/>
          <w:lang w:val="uk-UA"/>
        </w:rPr>
        <w:t>6</w:t>
      </w:r>
      <w:r w:rsidRPr="001F684B">
        <w:rPr>
          <w:rFonts w:eastAsia="Times New Roman"/>
          <w:color w:val="000000"/>
          <w:sz w:val="28"/>
          <w:szCs w:val="28"/>
          <w:lang w:val="uk-UA"/>
        </w:rPr>
        <w:t xml:space="preserve">=3,73 для </w:t>
      </w:r>
      <w:r w:rsidRPr="001F684B">
        <w:rPr>
          <w:color w:val="000000"/>
          <w:sz w:val="28"/>
          <w:szCs w:val="28"/>
          <w:lang w:val="uk-UA"/>
        </w:rPr>
        <w:t>71 зубців з нульовим коефіцієнтом зміщення.</w:t>
      </w:r>
    </w:p>
    <w:p w:rsidR="002C3BE2" w:rsidRPr="001F684B" w:rsidRDefault="002C3BE2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Щоб визначити, дані якого колеса підставляти в формулу для розрахунку модуля (шестерні або колеса), треба виконати перевірку:</w:t>
      </w:r>
    </w:p>
    <w:p w:rsidR="002C3BE2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object w:dxaOrig="1120" w:dyaOrig="700">
          <v:shape id="_x0000_i1099" type="#_x0000_t75" style="width:56.25pt;height:35.25pt" o:ole="">
            <v:imagedata r:id="rId151" o:title=""/>
          </v:shape>
          <o:OLEObject Type="Embed" ProgID="Equation.3" ShapeID="_x0000_i1099" DrawAspect="Content" ObjectID="_1458564645" r:id="rId152"/>
        </w:object>
      </w:r>
      <w:r w:rsidR="002C3BE2" w:rsidRPr="001F684B">
        <w:rPr>
          <w:color w:val="000000"/>
          <w:sz w:val="28"/>
          <w:szCs w:val="28"/>
          <w:lang w:val="uk-UA"/>
        </w:rPr>
        <w:t>;</w:t>
      </w:r>
    </w:p>
    <w:p w:rsidR="002C3BE2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object w:dxaOrig="1140" w:dyaOrig="660">
          <v:shape id="_x0000_i1100" type="#_x0000_t75" style="width:57pt;height:33pt" o:ole="">
            <v:imagedata r:id="rId153" o:title=""/>
          </v:shape>
          <o:OLEObject Type="Embed" ProgID="Equation.3" ShapeID="_x0000_i1100" DrawAspect="Content" ObjectID="_1458564646" r:id="rId154"/>
        </w:object>
      </w:r>
      <w:r w:rsidR="002C3BE2" w:rsidRPr="001F684B">
        <w:rPr>
          <w:color w:val="000000"/>
          <w:sz w:val="28"/>
          <w:szCs w:val="28"/>
          <w:lang w:val="uk-UA"/>
        </w:rPr>
        <w:t>,</w:t>
      </w:r>
    </w:p>
    <w:p w:rsidR="002C3BE2" w:rsidRPr="001F684B" w:rsidRDefault="002C3BE2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тому дані будемо підставляти 6,4,2 колеса.</w:t>
      </w:r>
    </w:p>
    <w:p w:rsidR="002C3BE2" w:rsidRPr="001F684B" w:rsidRDefault="002C3BE2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 xml:space="preserve">Приймаємо наступні значення </w:t>
      </w:r>
      <w:r w:rsidRPr="001F684B">
        <w:rPr>
          <w:color w:val="000000"/>
          <w:sz w:val="28"/>
          <w:szCs w:val="28"/>
        </w:rPr>
        <w:t>[7]</w:t>
      </w:r>
      <w:r w:rsidRPr="001F684B">
        <w:rPr>
          <w:color w:val="000000"/>
          <w:sz w:val="28"/>
          <w:szCs w:val="28"/>
          <w:lang w:val="uk-UA"/>
        </w:rPr>
        <w:t>:</w:t>
      </w:r>
    </w:p>
    <w:p w:rsidR="002C3BE2" w:rsidRPr="001F684B" w:rsidRDefault="002C3BE2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rFonts w:eastAsia="Times New Roman"/>
          <w:color w:val="000000"/>
          <w:sz w:val="28"/>
          <w:szCs w:val="28"/>
        </w:rPr>
        <w:t>K</w:t>
      </w:r>
      <w:r w:rsidRPr="001F684B">
        <w:rPr>
          <w:rFonts w:eastAsia="Times New Roman"/>
          <w:color w:val="000000"/>
          <w:sz w:val="28"/>
          <w:szCs w:val="28"/>
          <w:vertAlign w:val="subscript"/>
        </w:rPr>
        <w:t>f</w:t>
      </w:r>
      <w:r w:rsidRPr="001F684B">
        <w:rPr>
          <w:rFonts w:eastAsia="Times New Roman"/>
          <w:color w:val="000000"/>
          <w:sz w:val="28"/>
          <w:szCs w:val="28"/>
        </w:rPr>
        <w:t>=</w:t>
      </w:r>
      <w:r w:rsidRPr="001F684B">
        <w:rPr>
          <w:rFonts w:eastAsia="Times New Roman"/>
          <w:color w:val="000000"/>
          <w:sz w:val="28"/>
          <w:szCs w:val="28"/>
          <w:lang w:val="uk-UA"/>
        </w:rPr>
        <w:t>1,5, приймаємо попередньо;</w:t>
      </w:r>
    </w:p>
    <w:p w:rsidR="002C3BE2" w:rsidRPr="001F684B" w:rsidRDefault="002C3BE2" w:rsidP="001F684B">
      <w:pPr>
        <w:shd w:val="clear" w:color="000000" w:fill="auto"/>
        <w:suppressAutoHyphens/>
        <w:spacing w:line="360" w:lineRule="auto"/>
        <w:ind w:firstLine="709"/>
        <w:jc w:val="both"/>
        <w:rPr>
          <w:rFonts w:eastAsia="Times New Roman"/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t>Ψ</w:t>
      </w:r>
      <w:r w:rsidRPr="001F684B">
        <w:rPr>
          <w:rFonts w:eastAsia="Times New Roman"/>
          <w:color w:val="000000"/>
          <w:sz w:val="28"/>
          <w:szCs w:val="28"/>
          <w:vertAlign w:val="subscript"/>
          <w:lang w:val="en-US"/>
        </w:rPr>
        <w:t>bd</w:t>
      </w:r>
      <w:r w:rsidRPr="001F684B">
        <w:rPr>
          <w:rFonts w:eastAsia="Times New Roman"/>
          <w:color w:val="000000"/>
          <w:sz w:val="28"/>
          <w:szCs w:val="28"/>
        </w:rPr>
        <w:t>=0,6</w:t>
      </w:r>
      <w:r w:rsidRPr="001F684B">
        <w:rPr>
          <w:rFonts w:eastAsia="Times New Roman"/>
          <w:color w:val="000000"/>
          <w:sz w:val="28"/>
          <w:szCs w:val="28"/>
          <w:lang w:val="uk-UA"/>
        </w:rPr>
        <w:t>, прийнято з умови найгіршого навантаження на колесо (консольне);</w:t>
      </w:r>
    </w:p>
    <w:p w:rsidR="002C3BE2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2540" w:dyaOrig="360">
          <v:shape id="_x0000_i1101" type="#_x0000_t75" style="width:126.75pt;height:18pt" o:ole="" filled="t">
            <v:imagedata r:id="rId155" o:title=""/>
          </v:shape>
          <o:OLEObject Type="Embed" ProgID="Equation.3" ShapeID="_x0000_i1101" DrawAspect="Content" ObjectID="_1458564647" r:id="rId156"/>
        </w:object>
      </w:r>
      <w:r w:rsidR="002C3BE2" w:rsidRPr="001F684B">
        <w:rPr>
          <w:color w:val="000000"/>
          <w:sz w:val="28"/>
          <w:szCs w:val="28"/>
          <w:lang w:val="uk-UA"/>
        </w:rPr>
        <w:t>.</w:t>
      </w:r>
    </w:p>
    <w:p w:rsidR="002C3BE2" w:rsidRPr="001F684B" w:rsidRDefault="002C3BE2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Визначаємо модуль: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F684B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4800" w:dyaOrig="760">
          <v:shape id="_x0000_i1102" type="#_x0000_t75" style="width:240pt;height:37.5pt" o:ole="" filled="t">
            <v:imagedata r:id="rId157" o:title=""/>
          </v:shape>
          <o:OLEObject Type="Embed" ProgID="Equation.3" ShapeID="_x0000_i1102" DrawAspect="Content" ObjectID="_1458564648" r:id="rId158"/>
        </w:object>
      </w:r>
      <w:r w:rsidR="002C3BE2" w:rsidRPr="001F684B">
        <w:rPr>
          <w:color w:val="000000"/>
          <w:sz w:val="28"/>
          <w:szCs w:val="28"/>
          <w:lang w:val="uk-UA"/>
        </w:rPr>
        <w:t>.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2C3BE2" w:rsidRPr="001F684B" w:rsidRDefault="002C3BE2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/>
        </w:rPr>
        <w:t xml:space="preserve">Приймаємо з першого ряду стандартних модулів </w:t>
      </w:r>
      <w:r w:rsidRPr="001F684B">
        <w:rPr>
          <w:color w:val="000000"/>
          <w:sz w:val="28"/>
          <w:szCs w:val="28"/>
          <w:lang w:val="en-US"/>
        </w:rPr>
        <w:t>m</w:t>
      </w:r>
      <w:r w:rsidRPr="001F684B">
        <w:rPr>
          <w:color w:val="000000"/>
          <w:sz w:val="28"/>
          <w:szCs w:val="28"/>
          <w:vertAlign w:val="subscript"/>
          <w:lang w:val="en-US"/>
        </w:rPr>
        <w:t>n</w:t>
      </w:r>
      <w:r w:rsidRPr="001F684B">
        <w:rPr>
          <w:color w:val="000000"/>
          <w:sz w:val="28"/>
          <w:szCs w:val="28"/>
        </w:rPr>
        <w:t xml:space="preserve">=6 </w:t>
      </w:r>
      <w:r w:rsidRPr="001F684B">
        <w:rPr>
          <w:color w:val="000000"/>
          <w:sz w:val="28"/>
          <w:szCs w:val="28"/>
          <w:lang w:val="uk-UA"/>
        </w:rPr>
        <w:t xml:space="preserve">мм. В моєму випадку </w:t>
      </w:r>
      <w:r w:rsidRPr="001F684B">
        <w:rPr>
          <w:color w:val="000000"/>
          <w:sz w:val="28"/>
          <w:szCs w:val="28"/>
          <w:lang w:val="en-US"/>
        </w:rPr>
        <w:t>m</w:t>
      </w:r>
      <w:r w:rsidRPr="001F684B">
        <w:rPr>
          <w:color w:val="000000"/>
          <w:sz w:val="28"/>
          <w:szCs w:val="28"/>
          <w:vertAlign w:val="subscript"/>
          <w:lang w:val="en-US"/>
        </w:rPr>
        <w:t>n</w:t>
      </w:r>
      <w:r w:rsidRPr="001F684B">
        <w:rPr>
          <w:color w:val="000000"/>
          <w:sz w:val="28"/>
          <w:szCs w:val="28"/>
          <w:vertAlign w:val="subscript"/>
          <w:lang w:val="uk-UA"/>
        </w:rPr>
        <w:t>І</w:t>
      </w:r>
      <w:r w:rsidRPr="001F684B">
        <w:rPr>
          <w:color w:val="000000"/>
          <w:sz w:val="28"/>
          <w:szCs w:val="28"/>
          <w:lang w:val="uk-UA"/>
        </w:rPr>
        <w:t xml:space="preserve">= </w:t>
      </w:r>
      <w:r w:rsidRPr="001F684B">
        <w:rPr>
          <w:color w:val="000000"/>
          <w:sz w:val="28"/>
          <w:szCs w:val="28"/>
          <w:lang w:val="en-US"/>
        </w:rPr>
        <w:t>m</w:t>
      </w:r>
      <w:r w:rsidRPr="001F684B">
        <w:rPr>
          <w:color w:val="000000"/>
          <w:sz w:val="28"/>
          <w:szCs w:val="28"/>
          <w:vertAlign w:val="subscript"/>
          <w:lang w:val="en-US"/>
        </w:rPr>
        <w:t>n</w:t>
      </w:r>
      <w:r w:rsidRPr="001F684B">
        <w:rPr>
          <w:color w:val="000000"/>
          <w:sz w:val="28"/>
          <w:szCs w:val="28"/>
          <w:vertAlign w:val="subscript"/>
          <w:lang w:val="uk-UA"/>
        </w:rPr>
        <w:t>ІІ</w:t>
      </w:r>
      <w:r w:rsidRPr="001F684B">
        <w:rPr>
          <w:color w:val="000000"/>
          <w:sz w:val="28"/>
          <w:szCs w:val="28"/>
          <w:lang w:val="uk-UA"/>
        </w:rPr>
        <w:t xml:space="preserve">= </w:t>
      </w:r>
      <w:r w:rsidRPr="001F684B">
        <w:rPr>
          <w:color w:val="000000"/>
          <w:sz w:val="28"/>
          <w:szCs w:val="28"/>
          <w:lang w:val="en-US"/>
        </w:rPr>
        <w:t>m</w:t>
      </w:r>
      <w:r w:rsidRPr="001F684B">
        <w:rPr>
          <w:color w:val="000000"/>
          <w:sz w:val="28"/>
          <w:szCs w:val="28"/>
          <w:vertAlign w:val="subscript"/>
          <w:lang w:val="en-US"/>
        </w:rPr>
        <w:t>n</w:t>
      </w:r>
      <w:r w:rsidRPr="001F684B">
        <w:rPr>
          <w:color w:val="000000"/>
          <w:sz w:val="28"/>
          <w:szCs w:val="28"/>
          <w:vertAlign w:val="subscript"/>
          <w:lang w:val="uk-UA"/>
        </w:rPr>
        <w:t>ІІІ</w:t>
      </w:r>
      <w:r w:rsidRPr="001F684B">
        <w:rPr>
          <w:color w:val="000000"/>
          <w:sz w:val="28"/>
          <w:szCs w:val="28"/>
          <w:lang w:val="uk-UA"/>
        </w:rPr>
        <w:t>=6 мм.</w:t>
      </w:r>
    </w:p>
    <w:p w:rsidR="002C3BE2" w:rsidRPr="001F684B" w:rsidRDefault="002C3BE2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2D5F2D" w:rsidRPr="001F684B" w:rsidRDefault="002D5F2D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3.3 Визначення основних</w:t>
      </w:r>
      <w:r w:rsidR="001F684B">
        <w:rPr>
          <w:b/>
          <w:bCs/>
          <w:color w:val="000000"/>
          <w:sz w:val="28"/>
          <w:szCs w:val="28"/>
          <w:lang w:val="uk-UA" w:eastAsia="ja-JP"/>
        </w:rPr>
        <w:t xml:space="preserve"> параметрів зубчатих коліс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1F43B6" w:rsidRPr="001F684B" w:rsidRDefault="00C85E5D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Д</w:t>
      </w:r>
      <w:r w:rsidR="001F43B6" w:rsidRPr="001F684B">
        <w:rPr>
          <w:color w:val="000000"/>
          <w:sz w:val="28"/>
          <w:szCs w:val="28"/>
          <w:lang w:val="uk-UA"/>
        </w:rPr>
        <w:t>ля шестерні:</w:t>
      </w:r>
    </w:p>
    <w:p w:rsidR="002D5F2D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2700" w:dyaOrig="660">
          <v:shape id="_x0000_i1103" type="#_x0000_t75" style="width:135pt;height:32.25pt" o:ole="" filled="t">
            <v:imagedata r:id="rId159" o:title=""/>
          </v:shape>
          <o:OLEObject Type="Embed" ProgID="Equation.3" ShapeID="_x0000_i1103" DrawAspect="Content" ObjectID="_1458564649" r:id="rId160"/>
        </w:object>
      </w:r>
      <w:r w:rsidR="003D7B35" w:rsidRPr="001F684B">
        <w:rPr>
          <w:color w:val="000000"/>
          <w:sz w:val="28"/>
          <w:szCs w:val="28"/>
          <w:lang w:val="uk-UA"/>
        </w:rPr>
        <w:t>мм</w:t>
      </w:r>
      <w:r w:rsidR="00065846" w:rsidRPr="001F684B">
        <w:rPr>
          <w:color w:val="000000"/>
          <w:sz w:val="28"/>
          <w:szCs w:val="28"/>
          <w:lang w:val="uk-UA"/>
        </w:rPr>
        <w:t xml:space="preserve"> – діаметр</w:t>
      </w:r>
      <w:r w:rsidR="001F43B6" w:rsidRPr="001F684B">
        <w:rPr>
          <w:color w:val="000000"/>
          <w:sz w:val="28"/>
          <w:szCs w:val="28"/>
          <w:lang w:val="uk-UA"/>
        </w:rPr>
        <w:t xml:space="preserve"> ділильного кола</w:t>
      </w:r>
      <w:r w:rsidR="00065846" w:rsidRPr="001F684B">
        <w:rPr>
          <w:color w:val="000000"/>
          <w:sz w:val="28"/>
          <w:szCs w:val="28"/>
          <w:lang w:val="uk-UA"/>
        </w:rPr>
        <w:t>;</w:t>
      </w:r>
    </w:p>
    <w:p w:rsidR="00065846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</w:rPr>
        <w:object w:dxaOrig="3800" w:dyaOrig="380">
          <v:shape id="_x0000_i1104" type="#_x0000_t75" style="width:189.75pt;height:18.75pt" o:ole="" filled="t">
            <v:imagedata r:id="rId161" o:title=""/>
          </v:shape>
          <o:OLEObject Type="Embed" ProgID="Equation.3" ShapeID="_x0000_i1104" DrawAspect="Content" ObjectID="_1458564650" r:id="rId162"/>
        </w:object>
      </w:r>
      <w:r w:rsidR="00065846" w:rsidRPr="001F684B">
        <w:rPr>
          <w:color w:val="000000"/>
          <w:sz w:val="28"/>
          <w:szCs w:val="28"/>
          <w:lang w:val="uk-UA"/>
        </w:rPr>
        <w:t xml:space="preserve">мм – діаметр </w:t>
      </w:r>
      <w:r w:rsidR="001F43B6" w:rsidRPr="001F684B">
        <w:rPr>
          <w:color w:val="000000"/>
          <w:sz w:val="28"/>
          <w:szCs w:val="28"/>
          <w:lang w:val="uk-UA"/>
        </w:rPr>
        <w:t>западин</w:t>
      </w:r>
      <w:r w:rsidR="00065846" w:rsidRPr="001F684B">
        <w:rPr>
          <w:color w:val="000000"/>
          <w:sz w:val="28"/>
          <w:szCs w:val="28"/>
          <w:lang w:val="uk-UA"/>
        </w:rPr>
        <w:t>;</w:t>
      </w:r>
    </w:p>
    <w:p w:rsidR="002C3BE2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3440" w:dyaOrig="360">
          <v:shape id="_x0000_i1105" type="#_x0000_t75" style="width:171.75pt;height:18pt" o:ole="" filled="t">
            <v:imagedata r:id="rId163" o:title=""/>
          </v:shape>
          <o:OLEObject Type="Embed" ProgID="Equation.3" ShapeID="_x0000_i1105" DrawAspect="Content" ObjectID="_1458564651" r:id="rId164"/>
        </w:object>
      </w:r>
      <w:r w:rsidR="001F43B6" w:rsidRPr="001F684B">
        <w:rPr>
          <w:color w:val="000000"/>
          <w:sz w:val="28"/>
          <w:szCs w:val="28"/>
          <w:lang w:val="uk-UA"/>
        </w:rPr>
        <w:t>мм – діаметр вершин</w:t>
      </w:r>
      <w:r w:rsidR="00C85E5D" w:rsidRPr="001F684B">
        <w:rPr>
          <w:color w:val="000000"/>
          <w:sz w:val="28"/>
          <w:szCs w:val="28"/>
          <w:lang w:val="uk-UA"/>
        </w:rPr>
        <w:t>.</w:t>
      </w:r>
    </w:p>
    <w:p w:rsidR="001F43B6" w:rsidRPr="001F684B" w:rsidRDefault="00C85E5D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Д</w:t>
      </w:r>
      <w:r w:rsidR="001F43B6" w:rsidRPr="001F684B">
        <w:rPr>
          <w:color w:val="000000"/>
          <w:sz w:val="28"/>
          <w:szCs w:val="28"/>
          <w:lang w:val="uk-UA"/>
        </w:rPr>
        <w:t>ля колеса:</w:t>
      </w:r>
    </w:p>
    <w:p w:rsidR="001F43B6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2720" w:dyaOrig="660">
          <v:shape id="_x0000_i1106" type="#_x0000_t75" style="width:135pt;height:32.25pt" o:ole="" filled="t">
            <v:imagedata r:id="rId165" o:title=""/>
          </v:shape>
          <o:OLEObject Type="Embed" ProgID="Equation.3" ShapeID="_x0000_i1106" DrawAspect="Content" ObjectID="_1458564652" r:id="rId166"/>
        </w:object>
      </w:r>
      <w:r w:rsidR="00751B33" w:rsidRPr="001F684B">
        <w:rPr>
          <w:color w:val="000000"/>
          <w:sz w:val="28"/>
          <w:szCs w:val="28"/>
          <w:lang w:val="uk-UA"/>
        </w:rPr>
        <w:t>мм,</w:t>
      </w:r>
    </w:p>
    <w:p w:rsidR="00751B33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3840" w:dyaOrig="380">
          <v:shape id="_x0000_i1107" type="#_x0000_t75" style="width:189.75pt;height:18.75pt" o:ole="" filled="t">
            <v:imagedata r:id="rId167" o:title=""/>
          </v:shape>
          <o:OLEObject Type="Embed" ProgID="Equation.3" ShapeID="_x0000_i1107" DrawAspect="Content" ObjectID="_1458564653" r:id="rId168"/>
        </w:object>
      </w:r>
      <w:r w:rsidR="00751B33" w:rsidRPr="001F684B">
        <w:rPr>
          <w:color w:val="000000"/>
          <w:sz w:val="28"/>
          <w:szCs w:val="28"/>
          <w:lang w:val="uk-UA"/>
        </w:rPr>
        <w:t>мм,</w:t>
      </w:r>
    </w:p>
    <w:p w:rsidR="00751B33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3500" w:dyaOrig="360">
          <v:shape id="_x0000_i1108" type="#_x0000_t75" style="width:174.75pt;height:18pt" o:ole="" filled="t">
            <v:imagedata r:id="rId169" o:title=""/>
          </v:shape>
          <o:OLEObject Type="Embed" ProgID="Equation.3" ShapeID="_x0000_i1108" DrawAspect="Content" ObjectID="_1458564654" r:id="rId170"/>
        </w:object>
      </w:r>
      <w:r w:rsidR="00751B33" w:rsidRPr="001F684B">
        <w:rPr>
          <w:color w:val="000000"/>
          <w:sz w:val="28"/>
          <w:szCs w:val="28"/>
          <w:lang w:val="uk-UA"/>
        </w:rPr>
        <w:t>мм.</w:t>
      </w:r>
    </w:p>
    <w:p w:rsidR="00751B33" w:rsidRPr="001F684B" w:rsidRDefault="00301056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Визначаємо між осьову відстань:</w:t>
      </w:r>
    </w:p>
    <w:p w:rsidR="00301056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/>
        </w:rPr>
        <w:object w:dxaOrig="3060" w:dyaOrig="620">
          <v:shape id="_x0000_i1109" type="#_x0000_t75" style="width:151.5pt;height:30.75pt" o:ole="" filled="t">
            <v:imagedata r:id="rId171" o:title=""/>
          </v:shape>
          <o:OLEObject Type="Embed" ProgID="Equation.3" ShapeID="_x0000_i1109" DrawAspect="Content" ObjectID="_1458564655" r:id="rId172"/>
        </w:object>
      </w:r>
      <w:r w:rsidR="00301056" w:rsidRPr="001F684B">
        <w:rPr>
          <w:color w:val="000000"/>
          <w:sz w:val="28"/>
          <w:szCs w:val="28"/>
          <w:lang w:val="uk-UA"/>
        </w:rPr>
        <w:t xml:space="preserve">мм, приймаємо </w:t>
      </w:r>
      <w:r w:rsidR="00301056" w:rsidRPr="001F684B">
        <w:rPr>
          <w:color w:val="000000"/>
          <w:sz w:val="28"/>
          <w:szCs w:val="28"/>
          <w:lang w:val="en-US"/>
        </w:rPr>
        <w:t>a</w:t>
      </w:r>
      <w:r w:rsidR="00301056" w:rsidRPr="001F684B">
        <w:rPr>
          <w:color w:val="000000"/>
          <w:sz w:val="28"/>
          <w:szCs w:val="28"/>
          <w:vertAlign w:val="subscript"/>
          <w:lang w:val="en-US"/>
        </w:rPr>
        <w:t>w</w:t>
      </w:r>
      <w:r w:rsidR="00301056" w:rsidRPr="001F684B">
        <w:rPr>
          <w:color w:val="000000"/>
          <w:sz w:val="28"/>
          <w:szCs w:val="28"/>
          <w:lang w:val="uk-UA"/>
        </w:rPr>
        <w:t>=280 зі стандартного ряду, доцільно буде перерахувати радіус ділильного кола за новим значенням між осьової відстані:</w:t>
      </w:r>
    </w:p>
    <w:p w:rsidR="00751B33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860" w:dyaOrig="620">
          <v:shape id="_x0000_i1110" type="#_x0000_t75" style="width:192.75pt;height:30.75pt" o:ole="">
            <v:imagedata r:id="rId173" o:title=""/>
          </v:shape>
          <o:OLEObject Type="Embed" ProgID="Equation.3" ShapeID="_x0000_i1110" DrawAspect="Content" ObjectID="_1458564656" r:id="rId174"/>
        </w:object>
      </w:r>
      <w:r w:rsidR="00263CDD" w:rsidRPr="001F684B">
        <w:rPr>
          <w:color w:val="000000"/>
          <w:sz w:val="28"/>
          <w:szCs w:val="28"/>
          <w:lang w:val="uk-UA" w:eastAsia="ja-JP"/>
        </w:rPr>
        <w:t>мм,</w:t>
      </w:r>
    </w:p>
    <w:p w:rsidR="00CD0A7C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</w:rPr>
        <w:object w:dxaOrig="3860" w:dyaOrig="380">
          <v:shape id="_x0000_i1111" type="#_x0000_t75" style="width:191.25pt;height:18.75pt" o:ole="" filled="t">
            <v:imagedata r:id="rId175" o:title=""/>
          </v:shape>
          <o:OLEObject Type="Embed" ProgID="Equation.3" ShapeID="_x0000_i1111" DrawAspect="Content" ObjectID="_1458564657" r:id="rId176"/>
        </w:object>
      </w:r>
      <w:r w:rsidR="00263CDD" w:rsidRPr="001F684B">
        <w:rPr>
          <w:color w:val="000000"/>
          <w:sz w:val="28"/>
          <w:szCs w:val="28"/>
          <w:lang w:val="uk-UA"/>
        </w:rPr>
        <w:t>мм,</w:t>
      </w:r>
    </w:p>
    <w:p w:rsidR="00CD0A7C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3500" w:dyaOrig="360">
          <v:shape id="_x0000_i1112" type="#_x0000_t75" style="width:174.75pt;height:18pt" o:ole="" filled="t">
            <v:imagedata r:id="rId177" o:title=""/>
          </v:shape>
          <o:OLEObject Type="Embed" ProgID="Equation.3" ShapeID="_x0000_i1112" DrawAspect="Content" ObjectID="_1458564658" r:id="rId178"/>
        </w:object>
      </w:r>
      <w:r w:rsidR="00263CDD" w:rsidRPr="001F684B">
        <w:rPr>
          <w:color w:val="000000"/>
          <w:sz w:val="28"/>
          <w:szCs w:val="28"/>
          <w:lang w:val="uk-UA"/>
        </w:rPr>
        <w:t>мм.</w:t>
      </w:r>
    </w:p>
    <w:p w:rsidR="000277C8" w:rsidRPr="001F684B" w:rsidRDefault="000277C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Визначаємо ширину зубчастого вінця</w:t>
      </w:r>
      <w:r w:rsidR="00021A38" w:rsidRPr="001F684B">
        <w:rPr>
          <w:color w:val="000000"/>
          <w:sz w:val="28"/>
          <w:szCs w:val="28"/>
          <w:lang w:val="uk-UA"/>
        </w:rPr>
        <w:t xml:space="preserve"> колеса</w:t>
      </w:r>
      <w:r w:rsidRPr="001F684B">
        <w:rPr>
          <w:color w:val="000000"/>
          <w:sz w:val="28"/>
          <w:szCs w:val="28"/>
          <w:lang w:val="uk-UA"/>
        </w:rPr>
        <w:t>:</w:t>
      </w:r>
    </w:p>
    <w:p w:rsidR="000277C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1F684B">
        <w:rPr>
          <w:color w:val="000000"/>
          <w:sz w:val="28"/>
          <w:szCs w:val="28"/>
        </w:rPr>
        <w:object w:dxaOrig="2540" w:dyaOrig="360">
          <v:shape id="_x0000_i1113" type="#_x0000_t75" style="width:126pt;height:18pt" o:ole="" filled="t">
            <v:imagedata r:id="rId179" o:title=""/>
          </v:shape>
          <o:OLEObject Type="Embed" ProgID="Equation.3" ShapeID="_x0000_i1113" DrawAspect="Content" ObjectID="_1458564659" r:id="rId180"/>
        </w:object>
      </w:r>
      <w:r w:rsidR="000277C8" w:rsidRPr="001F684B">
        <w:rPr>
          <w:color w:val="000000"/>
          <w:sz w:val="28"/>
          <w:szCs w:val="28"/>
          <w:lang w:val="uk-UA"/>
        </w:rPr>
        <w:t>мм, приймаємо стандартне зна</w:t>
      </w:r>
      <w:r w:rsidR="00021A38" w:rsidRPr="001F684B">
        <w:rPr>
          <w:color w:val="000000"/>
          <w:sz w:val="28"/>
          <w:szCs w:val="28"/>
          <w:lang w:val="uk-UA"/>
        </w:rPr>
        <w:t>чення b</w:t>
      </w:r>
      <w:r w:rsidR="00021A38" w:rsidRPr="001F684B">
        <w:rPr>
          <w:color w:val="000000"/>
          <w:sz w:val="28"/>
          <w:szCs w:val="28"/>
          <w:vertAlign w:val="subscript"/>
          <w:lang w:val="en-US"/>
        </w:rPr>
        <w:t>w</w:t>
      </w:r>
      <w:r w:rsidR="00021A38" w:rsidRPr="001F684B">
        <w:rPr>
          <w:color w:val="000000"/>
          <w:sz w:val="28"/>
          <w:szCs w:val="28"/>
        </w:rPr>
        <w:t>=75 мм.</w:t>
      </w:r>
    </w:p>
    <w:p w:rsidR="00021A3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  <w:r w:rsidRPr="001F684B">
        <w:rPr>
          <w:color w:val="000000"/>
          <w:sz w:val="28"/>
          <w:szCs w:val="28"/>
          <w:lang w:val="en-US"/>
        </w:rPr>
        <w:object w:dxaOrig="2500" w:dyaOrig="360">
          <v:shape id="_x0000_i1114" type="#_x0000_t75" style="width:125.25pt;height:18pt" o:ole="">
            <v:imagedata r:id="rId181" o:title=""/>
          </v:shape>
          <o:OLEObject Type="Embed" ProgID="Equation.3" ShapeID="_x0000_i1114" DrawAspect="Content" ObjectID="_1458564660" r:id="rId182"/>
        </w:object>
      </w:r>
      <w:r w:rsidR="00021A38" w:rsidRPr="001F684B">
        <w:rPr>
          <w:color w:val="000000"/>
          <w:sz w:val="28"/>
          <w:szCs w:val="28"/>
        </w:rPr>
        <w:t xml:space="preserve"> мм.</w:t>
      </w:r>
    </w:p>
    <w:p w:rsidR="001F684B" w:rsidRPr="001F684B" w:rsidRDefault="00263CDD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 моєму випадку</w:t>
      </w:r>
      <w:r w:rsidR="001B6D51" w:rsidRPr="001F684B">
        <w:rPr>
          <w:color w:val="000000"/>
          <w:sz w:val="28"/>
          <w:szCs w:val="28"/>
          <w:lang w:val="uk-UA" w:eastAsia="ja-JP"/>
        </w:rPr>
        <w:t>:</w:t>
      </w:r>
      <w:r w:rsidR="00F25B7F" w:rsidRPr="001F684B">
        <w:rPr>
          <w:color w:val="000000"/>
          <w:sz w:val="28"/>
          <w:szCs w:val="28"/>
          <w:lang w:val="uk-UA" w:eastAsia="ja-JP"/>
        </w:rPr>
        <w:t xml:space="preserve"> d</w:t>
      </w:r>
      <w:r w:rsidR="00F25B7F" w:rsidRPr="001F684B">
        <w:rPr>
          <w:color w:val="000000"/>
          <w:sz w:val="28"/>
          <w:szCs w:val="28"/>
          <w:vertAlign w:val="subscript"/>
          <w:lang w:eastAsia="ja-JP"/>
        </w:rPr>
        <w:t>1</w:t>
      </w:r>
      <w:r w:rsidR="00F25B7F" w:rsidRPr="001F684B">
        <w:rPr>
          <w:color w:val="000000"/>
          <w:sz w:val="28"/>
          <w:szCs w:val="28"/>
          <w:lang w:eastAsia="ja-JP"/>
        </w:rPr>
        <w:t>=</w:t>
      </w:r>
      <w:r w:rsidR="00F25B7F" w:rsidRPr="001F684B">
        <w:rPr>
          <w:color w:val="000000"/>
          <w:sz w:val="28"/>
          <w:szCs w:val="28"/>
          <w:lang w:val="uk-UA" w:eastAsia="ja-JP"/>
        </w:rPr>
        <w:t xml:space="preserve"> d</w:t>
      </w:r>
      <w:r w:rsidR="00F25B7F" w:rsidRPr="001F684B">
        <w:rPr>
          <w:color w:val="000000"/>
          <w:sz w:val="28"/>
          <w:szCs w:val="28"/>
          <w:vertAlign w:val="subscript"/>
          <w:lang w:eastAsia="ja-JP"/>
        </w:rPr>
        <w:t>3</w:t>
      </w:r>
      <w:r w:rsidR="00F25B7F" w:rsidRPr="001F684B">
        <w:rPr>
          <w:color w:val="000000"/>
          <w:sz w:val="28"/>
          <w:szCs w:val="28"/>
          <w:lang w:eastAsia="ja-JP"/>
        </w:rPr>
        <w:t>=</w:t>
      </w:r>
      <w:r w:rsidR="00F25B7F" w:rsidRPr="001F684B">
        <w:rPr>
          <w:color w:val="000000"/>
          <w:sz w:val="28"/>
          <w:szCs w:val="28"/>
          <w:lang w:val="uk-UA" w:eastAsia="ja-JP"/>
        </w:rPr>
        <w:t xml:space="preserve"> d</w:t>
      </w:r>
      <w:r w:rsidR="00F25B7F" w:rsidRPr="001F684B">
        <w:rPr>
          <w:color w:val="000000"/>
          <w:sz w:val="28"/>
          <w:szCs w:val="28"/>
          <w:vertAlign w:val="subscript"/>
          <w:lang w:eastAsia="ja-JP"/>
        </w:rPr>
        <w:t>5</w:t>
      </w:r>
      <w:r w:rsidR="00F25B7F" w:rsidRPr="001F684B">
        <w:rPr>
          <w:color w:val="000000"/>
          <w:sz w:val="28"/>
          <w:szCs w:val="28"/>
          <w:lang w:eastAsia="ja-JP"/>
        </w:rPr>
        <w:t xml:space="preserve">=120 мм, </w:t>
      </w:r>
      <w:r w:rsidR="00F25B7F" w:rsidRPr="001F684B">
        <w:rPr>
          <w:color w:val="000000"/>
          <w:sz w:val="28"/>
          <w:szCs w:val="28"/>
          <w:lang w:val="en-US" w:eastAsia="ja-JP"/>
        </w:rPr>
        <w:t>d</w:t>
      </w:r>
      <w:r w:rsidR="00F25B7F" w:rsidRPr="001F684B">
        <w:rPr>
          <w:color w:val="000000"/>
          <w:sz w:val="28"/>
          <w:szCs w:val="28"/>
          <w:vertAlign w:val="subscript"/>
          <w:lang w:val="en-US" w:eastAsia="ja-JP"/>
        </w:rPr>
        <w:t>f</w:t>
      </w:r>
      <w:r w:rsidR="00F25B7F" w:rsidRPr="001F684B">
        <w:rPr>
          <w:color w:val="000000"/>
          <w:sz w:val="28"/>
          <w:szCs w:val="28"/>
          <w:vertAlign w:val="subscript"/>
          <w:lang w:eastAsia="ja-JP"/>
        </w:rPr>
        <w:t>1</w:t>
      </w:r>
      <w:r w:rsidR="00F25B7F" w:rsidRPr="001F684B">
        <w:rPr>
          <w:color w:val="000000"/>
          <w:sz w:val="28"/>
          <w:szCs w:val="28"/>
          <w:lang w:eastAsia="ja-JP"/>
        </w:rPr>
        <w:t>=</w:t>
      </w:r>
      <w:r w:rsidR="00F25B7F" w:rsidRPr="001F684B">
        <w:rPr>
          <w:color w:val="000000"/>
          <w:sz w:val="28"/>
          <w:szCs w:val="28"/>
          <w:lang w:val="en-US" w:eastAsia="ja-JP"/>
        </w:rPr>
        <w:t>d</w:t>
      </w:r>
      <w:r w:rsidR="00F25B7F" w:rsidRPr="001F684B">
        <w:rPr>
          <w:color w:val="000000"/>
          <w:sz w:val="28"/>
          <w:szCs w:val="28"/>
          <w:vertAlign w:val="subscript"/>
          <w:lang w:val="en-US" w:eastAsia="ja-JP"/>
        </w:rPr>
        <w:t>f</w:t>
      </w:r>
      <w:r w:rsidR="00F25B7F" w:rsidRPr="001F684B">
        <w:rPr>
          <w:color w:val="000000"/>
          <w:sz w:val="28"/>
          <w:szCs w:val="28"/>
          <w:vertAlign w:val="subscript"/>
          <w:lang w:eastAsia="ja-JP"/>
        </w:rPr>
        <w:t>3</w:t>
      </w:r>
      <w:r w:rsidR="00F25B7F" w:rsidRPr="001F684B">
        <w:rPr>
          <w:color w:val="000000"/>
          <w:sz w:val="28"/>
          <w:szCs w:val="28"/>
          <w:lang w:eastAsia="ja-JP"/>
        </w:rPr>
        <w:t>=</w:t>
      </w:r>
      <w:r w:rsidR="00F25B7F" w:rsidRPr="001F684B">
        <w:rPr>
          <w:color w:val="000000"/>
          <w:sz w:val="28"/>
          <w:szCs w:val="28"/>
          <w:lang w:val="en-US" w:eastAsia="ja-JP"/>
        </w:rPr>
        <w:t>d</w:t>
      </w:r>
      <w:r w:rsidR="00F25B7F" w:rsidRPr="001F684B">
        <w:rPr>
          <w:color w:val="000000"/>
          <w:sz w:val="28"/>
          <w:szCs w:val="28"/>
          <w:vertAlign w:val="subscript"/>
          <w:lang w:val="en-US" w:eastAsia="ja-JP"/>
        </w:rPr>
        <w:t>f</w:t>
      </w:r>
      <w:r w:rsidR="00F25B7F" w:rsidRPr="001F684B">
        <w:rPr>
          <w:color w:val="000000"/>
          <w:sz w:val="28"/>
          <w:szCs w:val="28"/>
          <w:vertAlign w:val="subscript"/>
          <w:lang w:eastAsia="ja-JP"/>
        </w:rPr>
        <w:t>5</w:t>
      </w:r>
      <w:r w:rsidR="00F25B7F" w:rsidRPr="001F684B">
        <w:rPr>
          <w:color w:val="000000"/>
          <w:sz w:val="28"/>
          <w:szCs w:val="28"/>
          <w:lang w:eastAsia="ja-JP"/>
        </w:rPr>
        <w:t xml:space="preserve">=105 мм, </w:t>
      </w:r>
      <w:r w:rsidR="00F25B7F" w:rsidRPr="001F684B">
        <w:rPr>
          <w:color w:val="000000"/>
          <w:sz w:val="28"/>
          <w:szCs w:val="28"/>
          <w:lang w:val="en-US" w:eastAsia="ja-JP"/>
        </w:rPr>
        <w:t>d</w:t>
      </w:r>
      <w:r w:rsidR="00F25B7F" w:rsidRPr="001F684B">
        <w:rPr>
          <w:color w:val="000000"/>
          <w:sz w:val="28"/>
          <w:szCs w:val="28"/>
          <w:vertAlign w:val="subscript"/>
          <w:lang w:val="en-US" w:eastAsia="ja-JP"/>
        </w:rPr>
        <w:t>a</w:t>
      </w:r>
      <w:r w:rsidR="00F25B7F" w:rsidRPr="001F684B">
        <w:rPr>
          <w:color w:val="000000"/>
          <w:sz w:val="28"/>
          <w:szCs w:val="28"/>
          <w:vertAlign w:val="subscript"/>
          <w:lang w:eastAsia="ja-JP"/>
        </w:rPr>
        <w:t>1</w:t>
      </w:r>
      <w:r w:rsidR="00F25B7F" w:rsidRPr="001F684B">
        <w:rPr>
          <w:color w:val="000000"/>
          <w:sz w:val="28"/>
          <w:szCs w:val="28"/>
          <w:lang w:eastAsia="ja-JP"/>
        </w:rPr>
        <w:t>=</w:t>
      </w:r>
      <w:r w:rsidR="00F25B7F" w:rsidRPr="001F684B">
        <w:rPr>
          <w:color w:val="000000"/>
          <w:sz w:val="28"/>
          <w:szCs w:val="28"/>
          <w:lang w:val="en-US" w:eastAsia="ja-JP"/>
        </w:rPr>
        <w:t>d</w:t>
      </w:r>
      <w:r w:rsidR="00F25B7F" w:rsidRPr="001F684B">
        <w:rPr>
          <w:color w:val="000000"/>
          <w:sz w:val="28"/>
          <w:szCs w:val="28"/>
          <w:vertAlign w:val="subscript"/>
          <w:lang w:val="en-US" w:eastAsia="ja-JP"/>
        </w:rPr>
        <w:t>a</w:t>
      </w:r>
      <w:r w:rsidR="00F25B7F" w:rsidRPr="001F684B">
        <w:rPr>
          <w:color w:val="000000"/>
          <w:sz w:val="28"/>
          <w:szCs w:val="28"/>
          <w:vertAlign w:val="subscript"/>
          <w:lang w:eastAsia="ja-JP"/>
        </w:rPr>
        <w:t>3</w:t>
      </w:r>
      <w:r w:rsidR="00F25B7F" w:rsidRPr="001F684B">
        <w:rPr>
          <w:color w:val="000000"/>
          <w:sz w:val="28"/>
          <w:szCs w:val="28"/>
          <w:lang w:eastAsia="ja-JP"/>
        </w:rPr>
        <w:t>=</w:t>
      </w:r>
      <w:r w:rsidR="00F25B7F" w:rsidRPr="001F684B">
        <w:rPr>
          <w:color w:val="000000"/>
          <w:sz w:val="28"/>
          <w:szCs w:val="28"/>
          <w:lang w:val="en-US" w:eastAsia="ja-JP"/>
        </w:rPr>
        <w:t>d</w:t>
      </w:r>
      <w:r w:rsidR="00F25B7F" w:rsidRPr="001F684B">
        <w:rPr>
          <w:color w:val="000000"/>
          <w:sz w:val="28"/>
          <w:szCs w:val="28"/>
          <w:vertAlign w:val="subscript"/>
          <w:lang w:val="en-US" w:eastAsia="ja-JP"/>
        </w:rPr>
        <w:t>a</w:t>
      </w:r>
      <w:r w:rsidR="00F25B7F" w:rsidRPr="001F684B">
        <w:rPr>
          <w:color w:val="000000"/>
          <w:sz w:val="28"/>
          <w:szCs w:val="28"/>
          <w:vertAlign w:val="subscript"/>
          <w:lang w:eastAsia="ja-JP"/>
        </w:rPr>
        <w:t>5</w:t>
      </w:r>
      <w:r w:rsidR="00F25B7F" w:rsidRPr="001F684B">
        <w:rPr>
          <w:color w:val="000000"/>
          <w:sz w:val="28"/>
          <w:szCs w:val="28"/>
          <w:lang w:eastAsia="ja-JP"/>
        </w:rPr>
        <w:t>=132 мм;</w:t>
      </w:r>
    </w:p>
    <w:p w:rsidR="00263CDD" w:rsidRPr="00A40175" w:rsidRDefault="00F25B7F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de-DE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d</w:t>
      </w:r>
      <w:r w:rsidRPr="00A40175">
        <w:rPr>
          <w:color w:val="000000"/>
          <w:sz w:val="28"/>
          <w:szCs w:val="28"/>
          <w:vertAlign w:val="subscript"/>
          <w:lang w:val="de-DE" w:eastAsia="ja-JP"/>
        </w:rPr>
        <w:t>1</w:t>
      </w:r>
      <w:r w:rsidRPr="00A40175">
        <w:rPr>
          <w:color w:val="000000"/>
          <w:sz w:val="28"/>
          <w:szCs w:val="28"/>
          <w:lang w:val="de-DE" w:eastAsia="ja-JP"/>
        </w:rPr>
        <w:t>=</w:t>
      </w:r>
      <w:r w:rsidRPr="001F684B">
        <w:rPr>
          <w:color w:val="000000"/>
          <w:sz w:val="28"/>
          <w:szCs w:val="28"/>
          <w:lang w:val="uk-UA" w:eastAsia="ja-JP"/>
        </w:rPr>
        <w:t xml:space="preserve"> d</w:t>
      </w:r>
      <w:r w:rsidRPr="00A40175">
        <w:rPr>
          <w:color w:val="000000"/>
          <w:sz w:val="28"/>
          <w:szCs w:val="28"/>
          <w:vertAlign w:val="subscript"/>
          <w:lang w:val="de-DE" w:eastAsia="ja-JP"/>
        </w:rPr>
        <w:t>3</w:t>
      </w:r>
      <w:r w:rsidRPr="00A40175">
        <w:rPr>
          <w:color w:val="000000"/>
          <w:sz w:val="28"/>
          <w:szCs w:val="28"/>
          <w:lang w:val="de-DE" w:eastAsia="ja-JP"/>
        </w:rPr>
        <w:t>=</w:t>
      </w:r>
      <w:r w:rsidRPr="001F684B">
        <w:rPr>
          <w:color w:val="000000"/>
          <w:sz w:val="28"/>
          <w:szCs w:val="28"/>
          <w:lang w:val="uk-UA" w:eastAsia="ja-JP"/>
        </w:rPr>
        <w:t xml:space="preserve"> d</w:t>
      </w:r>
      <w:r w:rsidRPr="00A40175">
        <w:rPr>
          <w:color w:val="000000"/>
          <w:sz w:val="28"/>
          <w:szCs w:val="28"/>
          <w:vertAlign w:val="subscript"/>
          <w:lang w:val="de-DE" w:eastAsia="ja-JP"/>
        </w:rPr>
        <w:t>5</w:t>
      </w:r>
      <w:r w:rsidRPr="00A40175">
        <w:rPr>
          <w:color w:val="000000"/>
          <w:sz w:val="28"/>
          <w:szCs w:val="28"/>
          <w:lang w:val="de-DE" w:eastAsia="ja-JP"/>
        </w:rPr>
        <w:t xml:space="preserve">=440 </w:t>
      </w:r>
      <w:r w:rsidRPr="001F684B">
        <w:rPr>
          <w:color w:val="000000"/>
          <w:sz w:val="28"/>
          <w:szCs w:val="28"/>
          <w:lang w:eastAsia="ja-JP"/>
        </w:rPr>
        <w:t>мм</w:t>
      </w:r>
      <w:r w:rsidRPr="00A40175">
        <w:rPr>
          <w:color w:val="000000"/>
          <w:sz w:val="28"/>
          <w:szCs w:val="28"/>
          <w:lang w:val="de-DE" w:eastAsia="ja-JP"/>
        </w:rPr>
        <w:t>, d</w:t>
      </w:r>
      <w:r w:rsidRPr="00A40175">
        <w:rPr>
          <w:color w:val="000000"/>
          <w:sz w:val="28"/>
          <w:szCs w:val="28"/>
          <w:vertAlign w:val="subscript"/>
          <w:lang w:val="de-DE" w:eastAsia="ja-JP"/>
        </w:rPr>
        <w:t>f1</w:t>
      </w:r>
      <w:r w:rsidRPr="00A40175">
        <w:rPr>
          <w:color w:val="000000"/>
          <w:sz w:val="28"/>
          <w:szCs w:val="28"/>
          <w:lang w:val="de-DE" w:eastAsia="ja-JP"/>
        </w:rPr>
        <w:t>=d</w:t>
      </w:r>
      <w:r w:rsidRPr="00A40175">
        <w:rPr>
          <w:color w:val="000000"/>
          <w:sz w:val="28"/>
          <w:szCs w:val="28"/>
          <w:vertAlign w:val="subscript"/>
          <w:lang w:val="de-DE" w:eastAsia="ja-JP"/>
        </w:rPr>
        <w:t>f3</w:t>
      </w:r>
      <w:r w:rsidRPr="00A40175">
        <w:rPr>
          <w:color w:val="000000"/>
          <w:sz w:val="28"/>
          <w:szCs w:val="28"/>
          <w:lang w:val="de-DE" w:eastAsia="ja-JP"/>
        </w:rPr>
        <w:t>=d</w:t>
      </w:r>
      <w:r w:rsidRPr="00A40175">
        <w:rPr>
          <w:color w:val="000000"/>
          <w:sz w:val="28"/>
          <w:szCs w:val="28"/>
          <w:vertAlign w:val="subscript"/>
          <w:lang w:val="de-DE" w:eastAsia="ja-JP"/>
        </w:rPr>
        <w:t>f5</w:t>
      </w:r>
      <w:r w:rsidRPr="00A40175">
        <w:rPr>
          <w:color w:val="000000"/>
          <w:sz w:val="28"/>
          <w:szCs w:val="28"/>
          <w:lang w:val="de-DE" w:eastAsia="ja-JP"/>
        </w:rPr>
        <w:t xml:space="preserve">=425 </w:t>
      </w:r>
      <w:r w:rsidRPr="001F684B">
        <w:rPr>
          <w:color w:val="000000"/>
          <w:sz w:val="28"/>
          <w:szCs w:val="28"/>
          <w:lang w:eastAsia="ja-JP"/>
        </w:rPr>
        <w:t>мм</w:t>
      </w:r>
      <w:r w:rsidRPr="00A40175">
        <w:rPr>
          <w:color w:val="000000"/>
          <w:sz w:val="28"/>
          <w:szCs w:val="28"/>
          <w:lang w:val="de-DE" w:eastAsia="ja-JP"/>
        </w:rPr>
        <w:t>, d</w:t>
      </w:r>
      <w:r w:rsidRPr="00A40175">
        <w:rPr>
          <w:color w:val="000000"/>
          <w:sz w:val="28"/>
          <w:szCs w:val="28"/>
          <w:vertAlign w:val="subscript"/>
          <w:lang w:val="de-DE" w:eastAsia="ja-JP"/>
        </w:rPr>
        <w:t>a1</w:t>
      </w:r>
      <w:r w:rsidRPr="00A40175">
        <w:rPr>
          <w:color w:val="000000"/>
          <w:sz w:val="28"/>
          <w:szCs w:val="28"/>
          <w:lang w:val="de-DE" w:eastAsia="ja-JP"/>
        </w:rPr>
        <w:t>=d</w:t>
      </w:r>
      <w:r w:rsidRPr="00A40175">
        <w:rPr>
          <w:color w:val="000000"/>
          <w:sz w:val="28"/>
          <w:szCs w:val="28"/>
          <w:vertAlign w:val="subscript"/>
          <w:lang w:val="de-DE" w:eastAsia="ja-JP"/>
        </w:rPr>
        <w:t>a3</w:t>
      </w:r>
      <w:r w:rsidRPr="00A40175">
        <w:rPr>
          <w:color w:val="000000"/>
          <w:sz w:val="28"/>
          <w:szCs w:val="28"/>
          <w:lang w:val="de-DE" w:eastAsia="ja-JP"/>
        </w:rPr>
        <w:t>=d</w:t>
      </w:r>
      <w:r w:rsidRPr="00A40175">
        <w:rPr>
          <w:color w:val="000000"/>
          <w:sz w:val="28"/>
          <w:szCs w:val="28"/>
          <w:vertAlign w:val="subscript"/>
          <w:lang w:val="de-DE" w:eastAsia="ja-JP"/>
        </w:rPr>
        <w:t>a5</w:t>
      </w:r>
      <w:r w:rsidRPr="00A40175">
        <w:rPr>
          <w:color w:val="000000"/>
          <w:sz w:val="28"/>
          <w:szCs w:val="28"/>
          <w:lang w:val="de-DE" w:eastAsia="ja-JP"/>
        </w:rPr>
        <w:t>=438</w:t>
      </w:r>
      <w:r w:rsidR="001B6D51" w:rsidRPr="00A40175">
        <w:rPr>
          <w:color w:val="000000"/>
          <w:sz w:val="28"/>
          <w:szCs w:val="28"/>
          <w:lang w:val="de-DE" w:eastAsia="ja-JP"/>
        </w:rPr>
        <w:t xml:space="preserve"> </w:t>
      </w:r>
      <w:r w:rsidR="001B6D51" w:rsidRPr="001F684B">
        <w:rPr>
          <w:color w:val="000000"/>
          <w:sz w:val="28"/>
          <w:szCs w:val="28"/>
          <w:lang w:eastAsia="ja-JP"/>
        </w:rPr>
        <w:t>мм</w:t>
      </w:r>
      <w:r w:rsidR="001B6D51" w:rsidRPr="00A40175">
        <w:rPr>
          <w:color w:val="000000"/>
          <w:sz w:val="28"/>
          <w:szCs w:val="28"/>
          <w:lang w:val="de-DE" w:eastAsia="ja-JP"/>
        </w:rPr>
        <w:t>.</w:t>
      </w:r>
    </w:p>
    <w:p w:rsidR="00320CD1" w:rsidRPr="001F684B" w:rsidRDefault="00336089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  <w:r w:rsidRPr="001F684B">
        <w:rPr>
          <w:color w:val="000000"/>
          <w:sz w:val="28"/>
          <w:szCs w:val="28"/>
          <w:lang w:eastAsia="ja-JP"/>
        </w:rPr>
        <w:t xml:space="preserve">В </w:t>
      </w:r>
      <w:r w:rsidRPr="001F684B">
        <w:rPr>
          <w:color w:val="000000"/>
          <w:sz w:val="28"/>
          <w:szCs w:val="28"/>
          <w:lang w:val="uk-UA" w:eastAsia="ja-JP"/>
        </w:rPr>
        <w:t>моєму випадку</w:t>
      </w:r>
      <w:r w:rsidR="001F684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>приймати одинакові значення ширини зубчастого вінця однаковим для всіх коліс і шестерень не є доцільно, тому для розрахунку застосуємо</w:t>
      </w:r>
      <w:r w:rsidR="00DA56FB" w:rsidRPr="001F684B">
        <w:rPr>
          <w:color w:val="000000"/>
          <w:sz w:val="28"/>
          <w:szCs w:val="28"/>
          <w:lang w:val="uk-UA" w:eastAsia="ja-JP"/>
        </w:rPr>
        <w:t xml:space="preserve"> прийнятий модуль</w:t>
      </w:r>
      <w:r w:rsidR="00DA56FB" w:rsidRPr="001F684B">
        <w:rPr>
          <w:color w:val="000000"/>
          <w:sz w:val="28"/>
          <w:szCs w:val="28"/>
          <w:lang w:eastAsia="ja-JP"/>
        </w:rPr>
        <w:t>.</w:t>
      </w:r>
    </w:p>
    <w:p w:rsidR="00DA56FB" w:rsidRPr="001F684B" w:rsidRDefault="00DA56F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Для другої передачі:</w:t>
      </w:r>
    </w:p>
    <w:p w:rsidR="00336089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4760" w:dyaOrig="700">
          <v:shape id="_x0000_i1115" type="#_x0000_t75" style="width:235.5pt;height:34.5pt" o:ole="" filled="t">
            <v:imagedata r:id="rId183" o:title=""/>
          </v:shape>
          <o:OLEObject Type="Embed" ProgID="Equation.3" ShapeID="_x0000_i1115" DrawAspect="Content" ObjectID="_1458564661" r:id="rId184"/>
        </w:object>
      </w:r>
      <w:r w:rsidR="00DA56FB" w:rsidRPr="001F684B">
        <w:rPr>
          <w:color w:val="000000"/>
          <w:sz w:val="28"/>
          <w:szCs w:val="28"/>
          <w:lang w:val="uk-UA"/>
        </w:rPr>
        <w:t>,</w:t>
      </w:r>
    </w:p>
    <w:p w:rsidR="00DA56FB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140" w:dyaOrig="360">
          <v:shape id="_x0000_i1116" type="#_x0000_t75" style="width:156.75pt;height:18pt" o:ole="">
            <v:imagedata r:id="rId185" o:title=""/>
          </v:shape>
          <o:OLEObject Type="Embed" ProgID="Equation.3" ShapeID="_x0000_i1116" DrawAspect="Content" ObjectID="_1458564662" r:id="rId186"/>
        </w:object>
      </w:r>
      <w:r w:rsidR="0058535E" w:rsidRPr="001F684B">
        <w:rPr>
          <w:color w:val="000000"/>
          <w:sz w:val="28"/>
          <w:szCs w:val="28"/>
          <w:lang w:eastAsia="ja-JP"/>
        </w:rPr>
        <w:t xml:space="preserve"> мм, прийма</w:t>
      </w:r>
      <w:r w:rsidR="0058535E" w:rsidRPr="001F684B">
        <w:rPr>
          <w:color w:val="000000"/>
          <w:sz w:val="28"/>
          <w:szCs w:val="28"/>
          <w:lang w:val="uk-UA" w:eastAsia="ja-JP"/>
        </w:rPr>
        <w:t>є</w:t>
      </w:r>
      <w:r w:rsidR="0058535E" w:rsidRPr="001F684B">
        <w:rPr>
          <w:color w:val="000000"/>
          <w:sz w:val="28"/>
          <w:szCs w:val="28"/>
          <w:lang w:eastAsia="ja-JP"/>
        </w:rPr>
        <w:t>мо</w:t>
      </w:r>
      <w:r w:rsidR="0058535E" w:rsidRPr="001F684B">
        <w:rPr>
          <w:color w:val="000000"/>
          <w:sz w:val="28"/>
          <w:szCs w:val="28"/>
          <w:lang w:val="uk-UA" w:eastAsia="ja-JP"/>
        </w:rPr>
        <w:t xml:space="preserve"> </w:t>
      </w:r>
      <w:r w:rsidR="0058535E" w:rsidRPr="001F684B">
        <w:rPr>
          <w:color w:val="000000"/>
          <w:sz w:val="28"/>
          <w:szCs w:val="28"/>
          <w:lang w:val="uk-UA"/>
        </w:rPr>
        <w:t xml:space="preserve">стандартне значення </w:t>
      </w:r>
      <w:r w:rsidR="0058535E" w:rsidRPr="001F684B">
        <w:rPr>
          <w:color w:val="000000"/>
          <w:sz w:val="28"/>
          <w:szCs w:val="28"/>
          <w:lang w:val="en-US"/>
        </w:rPr>
        <w:t>b</w:t>
      </w:r>
      <w:r w:rsidR="0058535E" w:rsidRPr="001F684B">
        <w:rPr>
          <w:color w:val="000000"/>
          <w:sz w:val="28"/>
          <w:szCs w:val="28"/>
          <w:vertAlign w:val="subscript"/>
          <w:lang w:val="en-US"/>
        </w:rPr>
        <w:t>w</w:t>
      </w:r>
      <w:r w:rsidR="0058535E" w:rsidRPr="001F684B">
        <w:rPr>
          <w:color w:val="000000"/>
          <w:sz w:val="28"/>
          <w:szCs w:val="28"/>
          <w:vertAlign w:val="subscript"/>
        </w:rPr>
        <w:t>4</w:t>
      </w:r>
      <w:r w:rsidR="0058535E" w:rsidRPr="001F684B">
        <w:rPr>
          <w:color w:val="000000"/>
          <w:sz w:val="28"/>
          <w:szCs w:val="28"/>
        </w:rPr>
        <w:t>=20 мм,</w:t>
      </w:r>
    </w:p>
    <w:p w:rsidR="00336089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1F684B">
        <w:rPr>
          <w:color w:val="000000"/>
          <w:sz w:val="28"/>
          <w:szCs w:val="28"/>
          <w:lang w:val="en-US"/>
        </w:rPr>
        <w:object w:dxaOrig="2520" w:dyaOrig="360">
          <v:shape id="_x0000_i1117" type="#_x0000_t75" style="width:126pt;height:18pt" o:ole="">
            <v:imagedata r:id="rId187" o:title=""/>
          </v:shape>
          <o:OLEObject Type="Embed" ProgID="Equation.3" ShapeID="_x0000_i1117" DrawAspect="Content" ObjectID="_1458564663" r:id="rId188"/>
        </w:object>
      </w:r>
      <w:r w:rsidR="0058535E" w:rsidRPr="001F684B">
        <w:rPr>
          <w:color w:val="000000"/>
          <w:sz w:val="28"/>
          <w:szCs w:val="28"/>
        </w:rPr>
        <w:t>мм.</w:t>
      </w:r>
    </w:p>
    <w:p w:rsidR="0058535E" w:rsidRPr="001F684B" w:rsidRDefault="0058535E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t>Для першо</w:t>
      </w:r>
      <w:r w:rsidRPr="001F684B">
        <w:rPr>
          <w:color w:val="000000"/>
          <w:sz w:val="28"/>
          <w:szCs w:val="28"/>
          <w:lang w:val="uk-UA"/>
        </w:rPr>
        <w:t>ї передачі:</w:t>
      </w:r>
    </w:p>
    <w:p w:rsidR="0058535E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4819" w:dyaOrig="700">
          <v:shape id="_x0000_i1118" type="#_x0000_t75" style="width:238.5pt;height:34.5pt" o:ole="" filled="t">
            <v:imagedata r:id="rId189" o:title=""/>
          </v:shape>
          <o:OLEObject Type="Embed" ProgID="Equation.3" ShapeID="_x0000_i1118" DrawAspect="Content" ObjectID="_1458564664" r:id="rId190"/>
        </w:object>
      </w:r>
      <w:r w:rsidR="009564E9" w:rsidRPr="001F684B">
        <w:rPr>
          <w:color w:val="000000"/>
          <w:sz w:val="28"/>
          <w:szCs w:val="28"/>
          <w:lang w:val="uk-UA"/>
        </w:rPr>
        <w:t>,</w:t>
      </w:r>
    </w:p>
    <w:p w:rsidR="009564E9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040" w:dyaOrig="360">
          <v:shape id="_x0000_i1119" type="#_x0000_t75" style="width:152.25pt;height:18pt" o:ole="">
            <v:imagedata r:id="rId191" o:title=""/>
          </v:shape>
          <o:OLEObject Type="Embed" ProgID="Equation.3" ShapeID="_x0000_i1119" DrawAspect="Content" ObjectID="_1458564665" r:id="rId192"/>
        </w:object>
      </w:r>
      <w:r w:rsidR="009564E9" w:rsidRPr="001F684B">
        <w:rPr>
          <w:color w:val="000000"/>
          <w:sz w:val="28"/>
          <w:szCs w:val="28"/>
          <w:lang w:val="uk-UA" w:eastAsia="ja-JP"/>
        </w:rPr>
        <w:t xml:space="preserve"> мм, </w:t>
      </w:r>
      <w:r w:rsidR="009564E9" w:rsidRPr="001F684B">
        <w:rPr>
          <w:color w:val="000000"/>
          <w:sz w:val="28"/>
          <w:szCs w:val="28"/>
          <w:lang w:eastAsia="ja-JP"/>
        </w:rPr>
        <w:t>прийма</w:t>
      </w:r>
      <w:r w:rsidR="009564E9" w:rsidRPr="001F684B">
        <w:rPr>
          <w:color w:val="000000"/>
          <w:sz w:val="28"/>
          <w:szCs w:val="28"/>
          <w:lang w:val="uk-UA" w:eastAsia="ja-JP"/>
        </w:rPr>
        <w:t>є</w:t>
      </w:r>
      <w:r w:rsidR="009564E9" w:rsidRPr="001F684B">
        <w:rPr>
          <w:color w:val="000000"/>
          <w:sz w:val="28"/>
          <w:szCs w:val="28"/>
          <w:lang w:eastAsia="ja-JP"/>
        </w:rPr>
        <w:t>мо</w:t>
      </w:r>
      <w:r w:rsidR="009564E9" w:rsidRPr="001F684B">
        <w:rPr>
          <w:color w:val="000000"/>
          <w:sz w:val="28"/>
          <w:szCs w:val="28"/>
          <w:lang w:val="uk-UA" w:eastAsia="ja-JP"/>
        </w:rPr>
        <w:t xml:space="preserve"> </w:t>
      </w:r>
      <w:r w:rsidR="009564E9" w:rsidRPr="001F684B">
        <w:rPr>
          <w:color w:val="000000"/>
          <w:sz w:val="28"/>
          <w:szCs w:val="28"/>
          <w:lang w:val="uk-UA"/>
        </w:rPr>
        <w:t xml:space="preserve">стандартне значення </w:t>
      </w:r>
      <w:r w:rsidR="009564E9" w:rsidRPr="001F684B">
        <w:rPr>
          <w:color w:val="000000"/>
          <w:sz w:val="28"/>
          <w:szCs w:val="28"/>
          <w:lang w:val="en-US"/>
        </w:rPr>
        <w:t>b</w:t>
      </w:r>
      <w:r w:rsidR="009564E9" w:rsidRPr="001F684B">
        <w:rPr>
          <w:color w:val="000000"/>
          <w:sz w:val="28"/>
          <w:szCs w:val="28"/>
          <w:vertAlign w:val="subscript"/>
          <w:lang w:val="en-US"/>
        </w:rPr>
        <w:t>w</w:t>
      </w:r>
      <w:r w:rsidR="009564E9" w:rsidRPr="001F684B">
        <w:rPr>
          <w:color w:val="000000"/>
          <w:sz w:val="28"/>
          <w:szCs w:val="28"/>
          <w:vertAlign w:val="subscript"/>
          <w:lang w:val="uk-UA"/>
        </w:rPr>
        <w:t>2</w:t>
      </w:r>
      <w:r w:rsidR="009564E9" w:rsidRPr="001F684B">
        <w:rPr>
          <w:color w:val="000000"/>
          <w:sz w:val="28"/>
          <w:szCs w:val="28"/>
        </w:rPr>
        <w:t>=20 мм</w:t>
      </w:r>
      <w:r w:rsidR="009564E9" w:rsidRPr="001F684B">
        <w:rPr>
          <w:color w:val="000000"/>
          <w:sz w:val="28"/>
          <w:szCs w:val="28"/>
          <w:lang w:val="uk-UA"/>
        </w:rPr>
        <w:t>,</w:t>
      </w:r>
    </w:p>
    <w:p w:rsidR="009564E9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1F684B">
        <w:rPr>
          <w:color w:val="000000"/>
          <w:sz w:val="28"/>
          <w:szCs w:val="28"/>
          <w:lang w:val="en-US"/>
        </w:rPr>
        <w:object w:dxaOrig="2500" w:dyaOrig="360">
          <v:shape id="_x0000_i1120" type="#_x0000_t75" style="width:125.25pt;height:18pt" o:ole="">
            <v:imagedata r:id="rId193" o:title=""/>
          </v:shape>
          <o:OLEObject Type="Embed" ProgID="Equation.3" ShapeID="_x0000_i1120" DrawAspect="Content" ObjectID="_1458564666" r:id="rId194"/>
        </w:object>
      </w:r>
      <w:r w:rsidR="009564E9" w:rsidRPr="001F684B">
        <w:rPr>
          <w:color w:val="000000"/>
          <w:sz w:val="28"/>
          <w:szCs w:val="28"/>
        </w:rPr>
        <w:t>мм.</w:t>
      </w:r>
    </w:p>
    <w:p w:rsidR="009564E9" w:rsidRPr="001F684B" w:rsidRDefault="00F3384C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Всі дані заносимо в таблицю 3.1</w:t>
      </w:r>
      <w:r w:rsidR="00426844" w:rsidRPr="001F684B">
        <w:rPr>
          <w:color w:val="000000"/>
          <w:sz w:val="28"/>
          <w:szCs w:val="28"/>
          <w:lang w:val="uk-UA"/>
        </w:rPr>
        <w:t xml:space="preserve"> </w:t>
      </w:r>
      <w:r w:rsidR="00426844" w:rsidRPr="001F684B">
        <w:rPr>
          <w:color w:val="000000"/>
          <w:sz w:val="28"/>
          <w:szCs w:val="28"/>
        </w:rPr>
        <w:t>[7]</w:t>
      </w:r>
      <w:r w:rsidRPr="001F684B">
        <w:rPr>
          <w:color w:val="000000"/>
          <w:sz w:val="28"/>
          <w:szCs w:val="28"/>
          <w:lang w:val="uk-UA"/>
        </w:rPr>
        <w:t>.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</w:p>
    <w:p w:rsidR="00F3384C" w:rsidRPr="001F684B" w:rsidRDefault="00426844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  <w:r w:rsidRPr="001F684B">
        <w:rPr>
          <w:b/>
          <w:bCs/>
          <w:color w:val="000000"/>
          <w:sz w:val="28"/>
          <w:szCs w:val="28"/>
          <w:lang w:val="uk-UA"/>
        </w:rPr>
        <w:t>Таблиця 3.</w:t>
      </w:r>
      <w:r w:rsidR="001F684B">
        <w:rPr>
          <w:b/>
          <w:bCs/>
          <w:color w:val="000000"/>
          <w:sz w:val="28"/>
          <w:szCs w:val="28"/>
          <w:lang w:val="uk-UA"/>
        </w:rPr>
        <w:t>1 Основні розміри коліс передач</w:t>
      </w:r>
    </w:p>
    <w:tbl>
      <w:tblPr>
        <w:tblStyle w:val="a3"/>
        <w:tblW w:w="4961" w:type="dxa"/>
        <w:jc w:val="center"/>
        <w:tblLook w:val="00A0" w:firstRow="1" w:lastRow="0" w:firstColumn="1" w:lastColumn="0" w:noHBand="0" w:noVBand="0"/>
      </w:tblPr>
      <w:tblGrid>
        <w:gridCol w:w="1603"/>
        <w:gridCol w:w="831"/>
        <w:gridCol w:w="1192"/>
        <w:gridCol w:w="1335"/>
      </w:tblGrid>
      <w:tr w:rsidR="00B80470" w:rsidRPr="001F684B">
        <w:trPr>
          <w:trHeight w:val="265"/>
          <w:jc w:val="center"/>
        </w:trPr>
        <w:tc>
          <w:tcPr>
            <w:tcW w:w="1603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Параметр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и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:</w:t>
            </w:r>
          </w:p>
        </w:tc>
        <w:tc>
          <w:tcPr>
            <w:tcW w:w="831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I</w:t>
            </w:r>
          </w:p>
        </w:tc>
        <w:tc>
          <w:tcPr>
            <w:tcW w:w="1192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II</w:t>
            </w:r>
          </w:p>
        </w:tc>
        <w:tc>
          <w:tcPr>
            <w:tcW w:w="1335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III</w:t>
            </w:r>
          </w:p>
        </w:tc>
      </w:tr>
      <w:tr w:rsidR="00B80470" w:rsidRPr="001F684B">
        <w:trPr>
          <w:trHeight w:val="265"/>
          <w:jc w:val="center"/>
        </w:trPr>
        <w:tc>
          <w:tcPr>
            <w:tcW w:w="1603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Z1</w:t>
            </w:r>
          </w:p>
        </w:tc>
        <w:tc>
          <w:tcPr>
            <w:tcW w:w="831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1192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1335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20</w:t>
            </w:r>
          </w:p>
        </w:tc>
      </w:tr>
      <w:tr w:rsidR="00B80470" w:rsidRPr="001F684B">
        <w:trPr>
          <w:trHeight w:val="265"/>
          <w:jc w:val="center"/>
        </w:trPr>
        <w:tc>
          <w:tcPr>
            <w:tcW w:w="1603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Z2</w:t>
            </w:r>
          </w:p>
        </w:tc>
        <w:tc>
          <w:tcPr>
            <w:tcW w:w="831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71</w:t>
            </w:r>
          </w:p>
        </w:tc>
        <w:tc>
          <w:tcPr>
            <w:tcW w:w="1192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71</w:t>
            </w:r>
          </w:p>
        </w:tc>
        <w:tc>
          <w:tcPr>
            <w:tcW w:w="1335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71</w:t>
            </w:r>
          </w:p>
        </w:tc>
      </w:tr>
      <w:tr w:rsidR="00B80470" w:rsidRPr="001F684B">
        <w:trPr>
          <w:trHeight w:val="265"/>
          <w:jc w:val="center"/>
        </w:trPr>
        <w:tc>
          <w:tcPr>
            <w:tcW w:w="1603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m</w:t>
            </w:r>
            <w:r w:rsidRPr="001F684B">
              <w:rPr>
                <w:rFonts w:eastAsia="Times New Roman"/>
                <w:color w:val="000000"/>
                <w:sz w:val="20"/>
                <w:szCs w:val="20"/>
                <w:vertAlign w:val="subscript"/>
              </w:rPr>
              <w:t>n</w:t>
            </w:r>
          </w:p>
        </w:tc>
        <w:tc>
          <w:tcPr>
            <w:tcW w:w="831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192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35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</w:t>
            </w:r>
          </w:p>
        </w:tc>
      </w:tr>
      <w:tr w:rsidR="00B80470" w:rsidRPr="001F684B">
        <w:trPr>
          <w:trHeight w:val="265"/>
          <w:jc w:val="center"/>
        </w:trPr>
        <w:tc>
          <w:tcPr>
            <w:tcW w:w="1603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a</w:t>
            </w:r>
            <w:r w:rsidRPr="001F684B">
              <w:rPr>
                <w:rFonts w:eastAsia="Times New Roman"/>
                <w:color w:val="000000"/>
                <w:sz w:val="20"/>
                <w:szCs w:val="20"/>
                <w:vertAlign w:val="subscript"/>
              </w:rPr>
              <w:t>w</w:t>
            </w:r>
          </w:p>
        </w:tc>
        <w:tc>
          <w:tcPr>
            <w:tcW w:w="831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280</w:t>
            </w:r>
          </w:p>
        </w:tc>
        <w:tc>
          <w:tcPr>
            <w:tcW w:w="1192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280</w:t>
            </w:r>
          </w:p>
        </w:tc>
        <w:tc>
          <w:tcPr>
            <w:tcW w:w="1335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280</w:t>
            </w:r>
          </w:p>
        </w:tc>
      </w:tr>
      <w:tr w:rsidR="00B80470" w:rsidRPr="001F684B">
        <w:trPr>
          <w:trHeight w:val="265"/>
          <w:jc w:val="center"/>
        </w:trPr>
        <w:tc>
          <w:tcPr>
            <w:tcW w:w="1603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d(Ш)</w:t>
            </w:r>
          </w:p>
        </w:tc>
        <w:tc>
          <w:tcPr>
            <w:tcW w:w="831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120</w:t>
            </w:r>
          </w:p>
        </w:tc>
        <w:tc>
          <w:tcPr>
            <w:tcW w:w="1192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120</w:t>
            </w:r>
          </w:p>
        </w:tc>
        <w:tc>
          <w:tcPr>
            <w:tcW w:w="1335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120</w:t>
            </w:r>
          </w:p>
        </w:tc>
      </w:tr>
      <w:tr w:rsidR="00B80470" w:rsidRPr="001F684B">
        <w:trPr>
          <w:trHeight w:val="265"/>
          <w:jc w:val="center"/>
        </w:trPr>
        <w:tc>
          <w:tcPr>
            <w:tcW w:w="1603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d(К)</w:t>
            </w:r>
          </w:p>
        </w:tc>
        <w:tc>
          <w:tcPr>
            <w:tcW w:w="831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440</w:t>
            </w:r>
          </w:p>
        </w:tc>
        <w:tc>
          <w:tcPr>
            <w:tcW w:w="1192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440</w:t>
            </w:r>
          </w:p>
        </w:tc>
        <w:tc>
          <w:tcPr>
            <w:tcW w:w="1335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440</w:t>
            </w:r>
          </w:p>
        </w:tc>
      </w:tr>
      <w:tr w:rsidR="00B80470" w:rsidRPr="001F684B">
        <w:trPr>
          <w:trHeight w:val="265"/>
          <w:jc w:val="center"/>
        </w:trPr>
        <w:tc>
          <w:tcPr>
            <w:tcW w:w="1603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d</w:t>
            </w:r>
            <w:r w:rsidRPr="001F684B">
              <w:rPr>
                <w:rFonts w:eastAsia="Times New Roman"/>
                <w:color w:val="000000"/>
                <w:sz w:val="20"/>
                <w:szCs w:val="20"/>
                <w:vertAlign w:val="subscript"/>
              </w:rPr>
              <w:t>a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(Ш)</w:t>
            </w:r>
          </w:p>
        </w:tc>
        <w:tc>
          <w:tcPr>
            <w:tcW w:w="831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132</w:t>
            </w:r>
          </w:p>
        </w:tc>
        <w:tc>
          <w:tcPr>
            <w:tcW w:w="1192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132</w:t>
            </w:r>
          </w:p>
        </w:tc>
        <w:tc>
          <w:tcPr>
            <w:tcW w:w="1335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132</w:t>
            </w:r>
          </w:p>
        </w:tc>
      </w:tr>
      <w:tr w:rsidR="00B80470" w:rsidRPr="001F684B">
        <w:trPr>
          <w:trHeight w:val="265"/>
          <w:jc w:val="center"/>
        </w:trPr>
        <w:tc>
          <w:tcPr>
            <w:tcW w:w="1603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d</w:t>
            </w:r>
            <w:r w:rsidRPr="001F684B">
              <w:rPr>
                <w:rFonts w:eastAsia="Times New Roman"/>
                <w:color w:val="000000"/>
                <w:sz w:val="20"/>
                <w:szCs w:val="20"/>
                <w:vertAlign w:val="subscript"/>
              </w:rPr>
              <w:t>a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(К)</w:t>
            </w:r>
          </w:p>
        </w:tc>
        <w:tc>
          <w:tcPr>
            <w:tcW w:w="831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452</w:t>
            </w:r>
          </w:p>
        </w:tc>
        <w:tc>
          <w:tcPr>
            <w:tcW w:w="1192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452</w:t>
            </w:r>
          </w:p>
        </w:tc>
        <w:tc>
          <w:tcPr>
            <w:tcW w:w="1335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452</w:t>
            </w:r>
          </w:p>
        </w:tc>
      </w:tr>
      <w:tr w:rsidR="00B80470" w:rsidRPr="001F684B">
        <w:trPr>
          <w:trHeight w:val="265"/>
          <w:jc w:val="center"/>
        </w:trPr>
        <w:tc>
          <w:tcPr>
            <w:tcW w:w="1603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d</w:t>
            </w:r>
            <w:r w:rsidRPr="001F684B">
              <w:rPr>
                <w:rFonts w:eastAsia="Times New Roman"/>
                <w:color w:val="000000"/>
                <w:sz w:val="20"/>
                <w:szCs w:val="20"/>
                <w:vertAlign w:val="subscript"/>
              </w:rPr>
              <w:t>f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(Ш)</w:t>
            </w:r>
          </w:p>
        </w:tc>
        <w:tc>
          <w:tcPr>
            <w:tcW w:w="831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105</w:t>
            </w:r>
          </w:p>
        </w:tc>
        <w:tc>
          <w:tcPr>
            <w:tcW w:w="1192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105</w:t>
            </w:r>
          </w:p>
        </w:tc>
        <w:tc>
          <w:tcPr>
            <w:tcW w:w="1335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105</w:t>
            </w:r>
          </w:p>
        </w:tc>
      </w:tr>
      <w:tr w:rsidR="00B80470" w:rsidRPr="001F684B">
        <w:trPr>
          <w:trHeight w:val="265"/>
          <w:jc w:val="center"/>
        </w:trPr>
        <w:tc>
          <w:tcPr>
            <w:tcW w:w="1603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d</w:t>
            </w:r>
            <w:r w:rsidRPr="001F684B">
              <w:rPr>
                <w:rFonts w:eastAsia="Times New Roman"/>
                <w:color w:val="000000"/>
                <w:sz w:val="20"/>
                <w:szCs w:val="20"/>
                <w:vertAlign w:val="subscript"/>
              </w:rPr>
              <w:t>f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(К)</w:t>
            </w:r>
          </w:p>
        </w:tc>
        <w:tc>
          <w:tcPr>
            <w:tcW w:w="831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425</w:t>
            </w:r>
          </w:p>
        </w:tc>
        <w:tc>
          <w:tcPr>
            <w:tcW w:w="1192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425</w:t>
            </w:r>
          </w:p>
        </w:tc>
        <w:tc>
          <w:tcPr>
            <w:tcW w:w="1335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425</w:t>
            </w:r>
          </w:p>
        </w:tc>
      </w:tr>
      <w:tr w:rsidR="00B80470" w:rsidRPr="001F684B">
        <w:trPr>
          <w:trHeight w:val="265"/>
          <w:jc w:val="center"/>
        </w:trPr>
        <w:tc>
          <w:tcPr>
            <w:tcW w:w="1603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U</w:t>
            </w:r>
          </w:p>
        </w:tc>
        <w:tc>
          <w:tcPr>
            <w:tcW w:w="3358" w:type="dxa"/>
            <w:gridSpan w:val="3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3,55</w:t>
            </w:r>
          </w:p>
        </w:tc>
      </w:tr>
      <w:tr w:rsidR="00B80470" w:rsidRPr="001F684B">
        <w:trPr>
          <w:trHeight w:val="265"/>
          <w:jc w:val="center"/>
        </w:trPr>
        <w:tc>
          <w:tcPr>
            <w:tcW w:w="1603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b</w:t>
            </w:r>
            <w:r w:rsidRPr="001F684B">
              <w:rPr>
                <w:rFonts w:eastAsia="Times New Roman"/>
                <w:color w:val="000000"/>
                <w:sz w:val="20"/>
                <w:szCs w:val="20"/>
                <w:vertAlign w:val="subscript"/>
              </w:rPr>
              <w:t>w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(Ш)</w:t>
            </w:r>
          </w:p>
        </w:tc>
        <w:tc>
          <w:tcPr>
            <w:tcW w:w="831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25</w:t>
            </w:r>
          </w:p>
        </w:tc>
        <w:tc>
          <w:tcPr>
            <w:tcW w:w="1192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25</w:t>
            </w:r>
          </w:p>
        </w:tc>
        <w:tc>
          <w:tcPr>
            <w:tcW w:w="1335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80</w:t>
            </w:r>
          </w:p>
        </w:tc>
      </w:tr>
      <w:tr w:rsidR="00B80470" w:rsidRPr="001F684B">
        <w:trPr>
          <w:trHeight w:val="265"/>
          <w:jc w:val="center"/>
        </w:trPr>
        <w:tc>
          <w:tcPr>
            <w:tcW w:w="1603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b</w:t>
            </w:r>
            <w:r w:rsidRPr="001F684B">
              <w:rPr>
                <w:rFonts w:eastAsia="Times New Roman"/>
                <w:color w:val="000000"/>
                <w:sz w:val="20"/>
                <w:szCs w:val="20"/>
                <w:vertAlign w:val="subscript"/>
              </w:rPr>
              <w:t>w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(К)</w:t>
            </w:r>
          </w:p>
        </w:tc>
        <w:tc>
          <w:tcPr>
            <w:tcW w:w="831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20</w:t>
            </w:r>
          </w:p>
        </w:tc>
        <w:tc>
          <w:tcPr>
            <w:tcW w:w="1192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20</w:t>
            </w:r>
          </w:p>
        </w:tc>
        <w:tc>
          <w:tcPr>
            <w:tcW w:w="1335" w:type="dxa"/>
            <w:noWrap/>
            <w:vAlign w:val="center"/>
          </w:tcPr>
          <w:p w:rsidR="00B80470" w:rsidRPr="001F684B" w:rsidRDefault="00B8047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75</w:t>
            </w:r>
          </w:p>
        </w:tc>
      </w:tr>
    </w:tbl>
    <w:p w:rsidR="0058535E" w:rsidRPr="001F684B" w:rsidRDefault="0058535E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2A4315" w:rsidRPr="001F684B" w:rsidRDefault="002A4315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3.4 Призн</w:t>
      </w:r>
      <w:r w:rsidR="001F684B">
        <w:rPr>
          <w:b/>
          <w:bCs/>
          <w:color w:val="000000"/>
          <w:sz w:val="28"/>
          <w:szCs w:val="28"/>
          <w:lang w:val="uk-UA" w:eastAsia="ja-JP"/>
        </w:rPr>
        <w:t>ачення ступеню точності передач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542D4F" w:rsidRPr="001F684B" w:rsidRDefault="002A4315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Вибір ступеню точності виготовлення зубчастих передач визначається експлуатаційними і технічними вимогами до них: коловою швидкістю, передаваємою потужністю, вимогам до кінематичної точності, безшумністю та ін.</w:t>
      </w:r>
    </w:p>
    <w:p w:rsidR="009E0178" w:rsidRPr="001F684B" w:rsidRDefault="009E017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Визначаємо приблизні значення діаметрів валів: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F684B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1F684B">
        <w:rPr>
          <w:color w:val="000000"/>
          <w:sz w:val="28"/>
          <w:szCs w:val="28"/>
        </w:rPr>
        <w:object w:dxaOrig="1280" w:dyaOrig="740">
          <v:shape id="_x0000_i1121" type="#_x0000_t75" style="width:63.75pt;height:36.75pt" o:ole="" o:bordertopcolor="black" o:borderleftcolor="black" o:borderbottomcolor="black" o:borderrightcolor="black" o:allowoverlap="f" filled="t">
            <v:imagedata r:id="rId195" o:title=""/>
          </v:shape>
          <o:OLEObject Type="Embed" ProgID="Equation.3" ShapeID="_x0000_i1121" DrawAspect="Content" ObjectID="_1458564667" r:id="rId196"/>
        </w:object>
      </w:r>
      <w:r w:rsidR="009E0178" w:rsidRPr="001F684B">
        <w:rPr>
          <w:color w:val="000000"/>
          <w:sz w:val="28"/>
          <w:szCs w:val="28"/>
        </w:rPr>
        <w:t>,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345E3E" w:rsidRPr="001F684B" w:rsidRDefault="009E017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 xml:space="preserve">де </w:t>
      </w:r>
      <w:r w:rsidRPr="001F684B">
        <w:rPr>
          <w:color w:val="000000"/>
          <w:sz w:val="28"/>
          <w:szCs w:val="28"/>
          <w:lang w:val="en-US"/>
        </w:rPr>
        <w:t>Th</w:t>
      </w:r>
      <w:r w:rsidRPr="001F684B">
        <w:rPr>
          <w:color w:val="000000"/>
          <w:sz w:val="28"/>
          <w:szCs w:val="28"/>
        </w:rPr>
        <w:t xml:space="preserve"> – максимальне значення скрутного моменту на вал</w:t>
      </w:r>
      <w:r w:rsidRPr="001F684B">
        <w:rPr>
          <w:color w:val="000000"/>
          <w:sz w:val="28"/>
          <w:szCs w:val="28"/>
          <w:lang w:val="uk-UA"/>
        </w:rPr>
        <w:t>і</w:t>
      </w:r>
      <w:r w:rsidR="00345E3E" w:rsidRPr="001F684B">
        <w:rPr>
          <w:color w:val="000000"/>
          <w:sz w:val="28"/>
          <w:szCs w:val="28"/>
          <w:lang w:val="uk-UA"/>
        </w:rPr>
        <w:t>,</w:t>
      </w:r>
    </w:p>
    <w:p w:rsidR="00345E3E" w:rsidRPr="001F684B" w:rsidRDefault="00345E3E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t>[</w:t>
      </w:r>
      <w:r w:rsidR="000623D1" w:rsidRPr="001F684B">
        <w:rPr>
          <w:color w:val="000000"/>
          <w:sz w:val="28"/>
          <w:szCs w:val="28"/>
          <w:lang w:val="en-US"/>
        </w:rPr>
        <w:object w:dxaOrig="200" w:dyaOrig="220">
          <v:shape id="_x0000_i1122" type="#_x0000_t75" style="width:9.75pt;height:11.25pt" o:ole="">
            <v:imagedata r:id="rId197" o:title=""/>
          </v:shape>
          <o:OLEObject Type="Embed" ProgID="Equation.3" ShapeID="_x0000_i1122" DrawAspect="Content" ObjectID="_1458564668" r:id="rId198"/>
        </w:object>
      </w:r>
      <w:r w:rsidRPr="001F684B">
        <w:rPr>
          <w:color w:val="000000"/>
          <w:sz w:val="28"/>
          <w:szCs w:val="28"/>
        </w:rPr>
        <w:t xml:space="preserve">] – </w:t>
      </w:r>
      <w:r w:rsidRPr="001F684B">
        <w:rPr>
          <w:color w:val="000000"/>
          <w:sz w:val="28"/>
          <w:szCs w:val="28"/>
          <w:lang w:val="uk-UA"/>
        </w:rPr>
        <w:t xml:space="preserve">приблизне значення допустимих напружень при крученні. Попередньо можна прийняти </w:t>
      </w:r>
      <w:r w:rsidRPr="001F684B">
        <w:rPr>
          <w:color w:val="000000"/>
          <w:sz w:val="28"/>
          <w:szCs w:val="28"/>
        </w:rPr>
        <w:t>[</w:t>
      </w:r>
      <w:r w:rsidR="000623D1" w:rsidRPr="001F684B">
        <w:rPr>
          <w:color w:val="000000"/>
          <w:sz w:val="28"/>
          <w:szCs w:val="28"/>
          <w:lang w:val="en-US"/>
        </w:rPr>
        <w:object w:dxaOrig="200" w:dyaOrig="220">
          <v:shape id="_x0000_i1123" type="#_x0000_t75" style="width:9.75pt;height:11.25pt" o:ole="">
            <v:imagedata r:id="rId197" o:title=""/>
          </v:shape>
          <o:OLEObject Type="Embed" ProgID="Equation.3" ShapeID="_x0000_i1123" DrawAspect="Content" ObjectID="_1458564669" r:id="rId199"/>
        </w:object>
      </w:r>
      <w:r w:rsidRPr="001F684B">
        <w:rPr>
          <w:color w:val="000000"/>
          <w:sz w:val="28"/>
          <w:szCs w:val="28"/>
        </w:rPr>
        <w:t>]</w:t>
      </w:r>
      <w:r w:rsidRPr="001F684B">
        <w:rPr>
          <w:color w:val="000000"/>
          <w:sz w:val="28"/>
          <w:szCs w:val="28"/>
          <w:lang w:val="uk-UA"/>
        </w:rPr>
        <w:t>=20 МПа.</w:t>
      </w:r>
    </w:p>
    <w:p w:rsidR="00345E3E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3680" w:dyaOrig="760">
          <v:shape id="_x0000_i1124" type="#_x0000_t75" style="width:183.75pt;height:38.25pt" o:ole="" filled="t">
            <v:imagedata r:id="rId200" o:title=""/>
          </v:shape>
          <o:OLEObject Type="Embed" ProgID="Equation.3" ShapeID="_x0000_i1124" DrawAspect="Content" ObjectID="_1458564670" r:id="rId201"/>
        </w:object>
      </w:r>
      <w:r w:rsidR="00345E3E" w:rsidRPr="001F684B">
        <w:rPr>
          <w:color w:val="000000"/>
          <w:sz w:val="28"/>
          <w:szCs w:val="28"/>
          <w:lang w:val="uk-UA"/>
        </w:rPr>
        <w:t>мм,</w:t>
      </w:r>
    </w:p>
    <w:p w:rsidR="00345E3E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3840" w:dyaOrig="760">
          <v:shape id="_x0000_i1125" type="#_x0000_t75" style="width:192pt;height:38.25pt" o:ole="" filled="t">
            <v:imagedata r:id="rId202" o:title=""/>
          </v:shape>
          <o:OLEObject Type="Embed" ProgID="Equation.3" ShapeID="_x0000_i1125" DrawAspect="Content" ObjectID="_1458564671" r:id="rId203"/>
        </w:object>
      </w:r>
      <w:r w:rsidR="00453798" w:rsidRPr="001F684B">
        <w:rPr>
          <w:color w:val="000000"/>
          <w:sz w:val="28"/>
          <w:szCs w:val="28"/>
          <w:lang w:val="uk-UA"/>
        </w:rPr>
        <w:t>мм,</w:t>
      </w:r>
    </w:p>
    <w:p w:rsidR="0045379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3840" w:dyaOrig="760">
          <v:shape id="_x0000_i1126" type="#_x0000_t75" style="width:192pt;height:38.25pt" o:ole="" filled="t">
            <v:imagedata r:id="rId204" o:title=""/>
          </v:shape>
          <o:OLEObject Type="Embed" ProgID="Equation.3" ShapeID="_x0000_i1126" DrawAspect="Content" ObjectID="_1458564672" r:id="rId205"/>
        </w:object>
      </w:r>
      <w:r w:rsidR="00453798" w:rsidRPr="001F684B">
        <w:rPr>
          <w:color w:val="000000"/>
          <w:sz w:val="28"/>
          <w:szCs w:val="28"/>
          <w:lang w:val="uk-UA"/>
        </w:rPr>
        <w:t>мм,</w:t>
      </w:r>
    </w:p>
    <w:p w:rsidR="0045379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3760" w:dyaOrig="760">
          <v:shape id="_x0000_i1127" type="#_x0000_t75" style="width:188.25pt;height:38.25pt" o:ole="" filled="t">
            <v:imagedata r:id="rId206" o:title=""/>
          </v:shape>
          <o:OLEObject Type="Embed" ProgID="Equation.3" ShapeID="_x0000_i1127" DrawAspect="Content" ObjectID="_1458564673" r:id="rId207"/>
        </w:object>
      </w:r>
      <w:r w:rsidR="00453798" w:rsidRPr="001F684B">
        <w:rPr>
          <w:color w:val="000000"/>
          <w:sz w:val="28"/>
          <w:szCs w:val="28"/>
          <w:lang w:val="uk-UA"/>
        </w:rPr>
        <w:t>мм.</w:t>
      </w:r>
    </w:p>
    <w:p w:rsidR="00542D4F" w:rsidRPr="001F684B" w:rsidRDefault="00C85E5D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Визначаємо колову швидкість на валах:</w:t>
      </w:r>
    </w:p>
    <w:p w:rsidR="00C85E5D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1320" w:dyaOrig="620">
          <v:shape id="_x0000_i1128" type="#_x0000_t75" style="width:66pt;height:30.75pt" o:ole="" o:bordertopcolor="black" o:borderleftcolor="black" o:borderbottomcolor="black" o:borderrightcolor="black" o:allowoverlap="f" filled="t">
            <v:imagedata r:id="rId208" o:title=""/>
          </v:shape>
          <o:OLEObject Type="Embed" ProgID="Equation.3" ShapeID="_x0000_i1128" DrawAspect="Content" ObjectID="_1458564674" r:id="rId209"/>
        </w:object>
      </w:r>
      <w:r w:rsidR="003631B5" w:rsidRPr="001F684B">
        <w:rPr>
          <w:color w:val="000000"/>
          <w:sz w:val="28"/>
          <w:szCs w:val="28"/>
          <w:lang w:val="uk-UA"/>
        </w:rPr>
        <w:t>;</w:t>
      </w:r>
    </w:p>
    <w:p w:rsidR="003631B5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3780" w:dyaOrig="620">
          <v:shape id="_x0000_i1129" type="#_x0000_t75" style="width:189pt;height:30.75pt" o:ole="" filled="t">
            <v:imagedata r:id="rId210" o:title=""/>
          </v:shape>
          <o:OLEObject Type="Embed" ProgID="Equation.3" ShapeID="_x0000_i1129" DrawAspect="Content" ObjectID="_1458564675" r:id="rId211"/>
        </w:object>
      </w:r>
      <w:r w:rsidR="003631B5" w:rsidRPr="001F684B">
        <w:rPr>
          <w:color w:val="000000"/>
          <w:sz w:val="28"/>
          <w:szCs w:val="28"/>
          <w:lang w:val="uk-UA"/>
        </w:rPr>
        <w:t>м/с,</w:t>
      </w:r>
    </w:p>
    <w:p w:rsidR="003631B5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3680" w:dyaOrig="620">
          <v:shape id="_x0000_i1130" type="#_x0000_t75" style="width:183.75pt;height:30.75pt" o:ole="" filled="t">
            <v:imagedata r:id="rId212" o:title=""/>
          </v:shape>
          <o:OLEObject Type="Embed" ProgID="Equation.3" ShapeID="_x0000_i1130" DrawAspect="Content" ObjectID="_1458564676" r:id="rId213"/>
        </w:object>
      </w:r>
      <w:r w:rsidR="003631B5" w:rsidRPr="001F684B">
        <w:rPr>
          <w:color w:val="000000"/>
          <w:sz w:val="28"/>
          <w:szCs w:val="28"/>
          <w:lang w:val="uk-UA"/>
        </w:rPr>
        <w:t>м/с,</w:t>
      </w:r>
    </w:p>
    <w:p w:rsidR="003631B5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3700" w:dyaOrig="620">
          <v:shape id="_x0000_i1131" type="#_x0000_t75" style="width:185.25pt;height:30.75pt" o:ole="" filled="t">
            <v:imagedata r:id="rId214" o:title=""/>
          </v:shape>
          <o:OLEObject Type="Embed" ProgID="Equation.3" ShapeID="_x0000_i1131" DrawAspect="Content" ObjectID="_1458564677" r:id="rId215"/>
        </w:object>
      </w:r>
      <w:r w:rsidR="003631B5" w:rsidRPr="001F684B">
        <w:rPr>
          <w:color w:val="000000"/>
          <w:sz w:val="28"/>
          <w:szCs w:val="28"/>
          <w:lang w:val="uk-UA"/>
        </w:rPr>
        <w:t>м/с,</w:t>
      </w:r>
    </w:p>
    <w:p w:rsidR="003631B5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3600" w:dyaOrig="620">
          <v:shape id="_x0000_i1132" type="#_x0000_t75" style="width:180pt;height:30.75pt" o:ole="" filled="t">
            <v:imagedata r:id="rId216" o:title=""/>
          </v:shape>
          <o:OLEObject Type="Embed" ProgID="Equation.3" ShapeID="_x0000_i1132" DrawAspect="Content" ObjectID="_1458564678" r:id="rId217"/>
        </w:object>
      </w:r>
      <w:r w:rsidR="003631B5" w:rsidRPr="001F684B">
        <w:rPr>
          <w:color w:val="000000"/>
          <w:sz w:val="28"/>
          <w:szCs w:val="28"/>
          <w:lang w:val="uk-UA"/>
        </w:rPr>
        <w:t>м/с.</w:t>
      </w:r>
    </w:p>
    <w:p w:rsidR="00F936BC" w:rsidRPr="001F684B" w:rsidRDefault="00F936BC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Отримані значення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680" w:dyaOrig="279">
          <v:shape id="_x0000_i1133" type="#_x0000_t75" style="width:33.75pt;height:14.25pt" o:ole="">
            <v:imagedata r:id="rId218" o:title=""/>
          </v:shape>
          <o:OLEObject Type="Embed" ProgID="Equation.3" ShapeID="_x0000_i1133" DrawAspect="Content" ObjectID="_1458564679" r:id="rId219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м/с, змащення зубчастого зачеплення виконується зануренням зубців коліс у мастильну ванну в корпусі редуктора.</w:t>
      </w:r>
    </w:p>
    <w:p w:rsidR="003631B5" w:rsidRPr="001F684B" w:rsidRDefault="00523605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За приблизними даними обирає</w:t>
      </w:r>
      <w:r w:rsidR="00555024" w:rsidRPr="001F684B">
        <w:rPr>
          <w:color w:val="000000"/>
          <w:sz w:val="28"/>
          <w:szCs w:val="28"/>
          <w:lang w:val="uk-UA"/>
        </w:rPr>
        <w:t>мо ступінь точності передач і заносимо всі параметри в таблицю 3.2.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555024" w:rsidRPr="001F684B" w:rsidRDefault="00555024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  <w:r w:rsidRPr="001F684B">
        <w:rPr>
          <w:b/>
          <w:bCs/>
          <w:color w:val="000000"/>
          <w:sz w:val="28"/>
          <w:szCs w:val="28"/>
          <w:lang w:val="uk-UA"/>
        </w:rPr>
        <w:t xml:space="preserve">Таблиця 3.2 Вихідні дані для етапу </w:t>
      </w:r>
      <w:r w:rsidR="005868C6" w:rsidRPr="001F684B">
        <w:rPr>
          <w:b/>
          <w:bCs/>
          <w:color w:val="000000"/>
          <w:sz w:val="28"/>
          <w:szCs w:val="28"/>
        </w:rPr>
        <w:t>“Т</w:t>
      </w:r>
      <w:r w:rsidRPr="001F684B">
        <w:rPr>
          <w:b/>
          <w:bCs/>
          <w:color w:val="000000"/>
          <w:sz w:val="28"/>
          <w:szCs w:val="28"/>
          <w:lang w:val="uk-UA"/>
        </w:rPr>
        <w:t>ехнічний проект</w:t>
      </w:r>
      <w:r w:rsidR="005868C6" w:rsidRPr="001F684B">
        <w:rPr>
          <w:b/>
          <w:bCs/>
          <w:color w:val="000000"/>
          <w:sz w:val="28"/>
          <w:szCs w:val="28"/>
        </w:rPr>
        <w:t>”</w:t>
      </w:r>
    </w:p>
    <w:tbl>
      <w:tblPr>
        <w:tblStyle w:val="a3"/>
        <w:tblW w:w="8782" w:type="dxa"/>
        <w:jc w:val="center"/>
        <w:tblLook w:val="00A0" w:firstRow="1" w:lastRow="0" w:firstColumn="1" w:lastColumn="0" w:noHBand="0" w:noVBand="0"/>
      </w:tblPr>
      <w:tblGrid>
        <w:gridCol w:w="1340"/>
        <w:gridCol w:w="1462"/>
        <w:gridCol w:w="1101"/>
        <w:gridCol w:w="905"/>
        <w:gridCol w:w="1079"/>
        <w:gridCol w:w="827"/>
        <w:gridCol w:w="1233"/>
        <w:gridCol w:w="827"/>
        <w:gridCol w:w="8"/>
      </w:tblGrid>
      <w:tr w:rsidR="00555024" w:rsidRPr="001F684B">
        <w:trPr>
          <w:trHeight w:val="255"/>
          <w:jc w:val="center"/>
        </w:trPr>
        <w:tc>
          <w:tcPr>
            <w:tcW w:w="1340" w:type="dxa"/>
            <w:vMerge w:val="restart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№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з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/п</w:t>
            </w:r>
          </w:p>
        </w:tc>
        <w:tc>
          <w:tcPr>
            <w:tcW w:w="1462" w:type="dxa"/>
            <w:vMerge w:val="restart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Параметр</w:t>
            </w:r>
          </w:p>
        </w:tc>
        <w:tc>
          <w:tcPr>
            <w:tcW w:w="5980" w:type="dxa"/>
            <w:gridSpan w:val="7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Ступ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і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 xml:space="preserve">нь редуктора 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та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 xml:space="preserve"> 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е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лемент</w:t>
            </w:r>
          </w:p>
        </w:tc>
      </w:tr>
      <w:tr w:rsidR="00555024" w:rsidRPr="001F684B">
        <w:trPr>
          <w:trHeight w:val="255"/>
          <w:jc w:val="center"/>
        </w:trPr>
        <w:tc>
          <w:tcPr>
            <w:tcW w:w="1340" w:type="dxa"/>
            <w:vMerge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1462" w:type="dxa"/>
            <w:vMerge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2006" w:type="dxa"/>
            <w:gridSpan w:val="2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Быстрох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і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дна</w:t>
            </w:r>
          </w:p>
        </w:tc>
        <w:tc>
          <w:tcPr>
            <w:tcW w:w="1906" w:type="dxa"/>
            <w:gridSpan w:val="2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Пром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і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жуточна</w:t>
            </w:r>
          </w:p>
        </w:tc>
        <w:tc>
          <w:tcPr>
            <w:tcW w:w="2068" w:type="dxa"/>
            <w:gridSpan w:val="3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Тихох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і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дна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ц</w:t>
            </w:r>
          </w:p>
        </w:tc>
      </w:tr>
      <w:tr w:rsidR="008B5161" w:rsidRPr="001F684B">
        <w:trPr>
          <w:gridAfter w:val="1"/>
          <w:wAfter w:w="8" w:type="dxa"/>
          <w:trHeight w:val="255"/>
          <w:jc w:val="center"/>
        </w:trPr>
        <w:tc>
          <w:tcPr>
            <w:tcW w:w="1340" w:type="dxa"/>
            <w:vMerge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1462" w:type="dxa"/>
            <w:vMerge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1101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Шестерня</w:t>
            </w:r>
          </w:p>
        </w:tc>
        <w:tc>
          <w:tcPr>
            <w:tcW w:w="905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Колесо</w:t>
            </w:r>
          </w:p>
        </w:tc>
        <w:tc>
          <w:tcPr>
            <w:tcW w:w="1079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Шестерня</w:t>
            </w:r>
          </w:p>
        </w:tc>
        <w:tc>
          <w:tcPr>
            <w:tcW w:w="827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Колесо</w:t>
            </w:r>
          </w:p>
        </w:tc>
        <w:tc>
          <w:tcPr>
            <w:tcW w:w="1233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Шестерня</w:t>
            </w:r>
          </w:p>
        </w:tc>
        <w:tc>
          <w:tcPr>
            <w:tcW w:w="827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Колесо</w:t>
            </w:r>
          </w:p>
        </w:tc>
      </w:tr>
      <w:tr w:rsidR="00555024" w:rsidRPr="001F684B">
        <w:trPr>
          <w:gridAfter w:val="1"/>
          <w:wAfter w:w="8" w:type="dxa"/>
          <w:trHeight w:val="255"/>
          <w:jc w:val="center"/>
        </w:trPr>
        <w:tc>
          <w:tcPr>
            <w:tcW w:w="1340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Th, Н*мм</w:t>
            </w:r>
          </w:p>
        </w:tc>
        <w:tc>
          <w:tcPr>
            <w:tcW w:w="1462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Обертаючий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 xml:space="preserve"> момент</w:t>
            </w:r>
          </w:p>
        </w:tc>
        <w:tc>
          <w:tcPr>
            <w:tcW w:w="1101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63,5</w:t>
            </w:r>
          </w:p>
        </w:tc>
        <w:tc>
          <w:tcPr>
            <w:tcW w:w="905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201,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6</w:t>
            </w:r>
          </w:p>
        </w:tc>
        <w:tc>
          <w:tcPr>
            <w:tcW w:w="1079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201,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6</w:t>
            </w:r>
          </w:p>
        </w:tc>
        <w:tc>
          <w:tcPr>
            <w:tcW w:w="827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614,5</w:t>
            </w:r>
          </w:p>
        </w:tc>
        <w:tc>
          <w:tcPr>
            <w:tcW w:w="1233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614,5</w:t>
            </w:r>
          </w:p>
        </w:tc>
        <w:tc>
          <w:tcPr>
            <w:tcW w:w="827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800</w:t>
            </w:r>
          </w:p>
        </w:tc>
      </w:tr>
      <w:tr w:rsidR="00555024" w:rsidRPr="001F684B">
        <w:trPr>
          <w:gridAfter w:val="1"/>
          <w:wAfter w:w="8" w:type="dxa"/>
          <w:trHeight w:val="255"/>
          <w:jc w:val="center"/>
        </w:trPr>
        <w:tc>
          <w:tcPr>
            <w:tcW w:w="1340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U</w:t>
            </w:r>
          </w:p>
        </w:tc>
        <w:tc>
          <w:tcPr>
            <w:tcW w:w="1462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Передаточне число</w:t>
            </w:r>
          </w:p>
        </w:tc>
        <w:tc>
          <w:tcPr>
            <w:tcW w:w="2006" w:type="dxa"/>
            <w:gridSpan w:val="2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3,55</w:t>
            </w:r>
          </w:p>
        </w:tc>
        <w:tc>
          <w:tcPr>
            <w:tcW w:w="1906" w:type="dxa"/>
            <w:gridSpan w:val="2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3,55</w:t>
            </w:r>
          </w:p>
        </w:tc>
        <w:tc>
          <w:tcPr>
            <w:tcW w:w="2060" w:type="dxa"/>
            <w:gridSpan w:val="2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3,55</w:t>
            </w:r>
          </w:p>
        </w:tc>
      </w:tr>
      <w:tr w:rsidR="00555024" w:rsidRPr="001F684B">
        <w:trPr>
          <w:gridAfter w:val="1"/>
          <w:wAfter w:w="8" w:type="dxa"/>
          <w:trHeight w:val="255"/>
          <w:jc w:val="center"/>
        </w:trPr>
        <w:tc>
          <w:tcPr>
            <w:tcW w:w="1340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aw, мм</w:t>
            </w:r>
          </w:p>
        </w:tc>
        <w:tc>
          <w:tcPr>
            <w:tcW w:w="1462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Межос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ьо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в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а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 xml:space="preserve"> 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відстань</w:t>
            </w:r>
          </w:p>
        </w:tc>
        <w:tc>
          <w:tcPr>
            <w:tcW w:w="2006" w:type="dxa"/>
            <w:gridSpan w:val="2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280</w:t>
            </w:r>
          </w:p>
        </w:tc>
        <w:tc>
          <w:tcPr>
            <w:tcW w:w="1906" w:type="dxa"/>
            <w:gridSpan w:val="2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280</w:t>
            </w:r>
          </w:p>
        </w:tc>
        <w:tc>
          <w:tcPr>
            <w:tcW w:w="2060" w:type="dxa"/>
            <w:gridSpan w:val="2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280</w:t>
            </w:r>
          </w:p>
        </w:tc>
      </w:tr>
      <w:tr w:rsidR="00555024" w:rsidRPr="001F684B">
        <w:trPr>
          <w:gridAfter w:val="1"/>
          <w:wAfter w:w="8" w:type="dxa"/>
          <w:trHeight w:val="255"/>
          <w:jc w:val="center"/>
        </w:trPr>
        <w:tc>
          <w:tcPr>
            <w:tcW w:w="2802" w:type="dxa"/>
            <w:gridSpan w:val="2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Диаметр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и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:</w:t>
            </w:r>
          </w:p>
        </w:tc>
        <w:tc>
          <w:tcPr>
            <w:tcW w:w="5972" w:type="dxa"/>
            <w:gridSpan w:val="6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555024" w:rsidRPr="001F684B">
        <w:trPr>
          <w:gridAfter w:val="1"/>
          <w:wAfter w:w="8" w:type="dxa"/>
          <w:trHeight w:val="255"/>
          <w:jc w:val="center"/>
        </w:trPr>
        <w:tc>
          <w:tcPr>
            <w:tcW w:w="1340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d, мм</w:t>
            </w:r>
          </w:p>
        </w:tc>
        <w:tc>
          <w:tcPr>
            <w:tcW w:w="1462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Д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ілильного кола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101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120</w:t>
            </w:r>
          </w:p>
        </w:tc>
        <w:tc>
          <w:tcPr>
            <w:tcW w:w="905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440</w:t>
            </w:r>
          </w:p>
        </w:tc>
        <w:tc>
          <w:tcPr>
            <w:tcW w:w="1079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120</w:t>
            </w:r>
          </w:p>
        </w:tc>
        <w:tc>
          <w:tcPr>
            <w:tcW w:w="827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440</w:t>
            </w:r>
          </w:p>
        </w:tc>
        <w:tc>
          <w:tcPr>
            <w:tcW w:w="1233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120</w:t>
            </w:r>
          </w:p>
        </w:tc>
        <w:tc>
          <w:tcPr>
            <w:tcW w:w="827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440</w:t>
            </w:r>
          </w:p>
        </w:tc>
      </w:tr>
      <w:tr w:rsidR="00555024" w:rsidRPr="001F684B">
        <w:trPr>
          <w:gridAfter w:val="1"/>
          <w:wAfter w:w="8" w:type="dxa"/>
          <w:trHeight w:val="255"/>
          <w:jc w:val="center"/>
        </w:trPr>
        <w:tc>
          <w:tcPr>
            <w:tcW w:w="1340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da, мм</w:t>
            </w:r>
          </w:p>
        </w:tc>
        <w:tc>
          <w:tcPr>
            <w:tcW w:w="1462" w:type="dxa"/>
            <w:noWrap/>
            <w:vAlign w:val="center"/>
          </w:tcPr>
          <w:p w:rsidR="00555024" w:rsidRPr="001F684B" w:rsidRDefault="008B516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в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и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ступ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і</w:t>
            </w:r>
            <w:r w:rsidR="00555024" w:rsidRPr="001F684B">
              <w:rPr>
                <w:rFonts w:eastAsia="Times New Roman"/>
                <w:color w:val="000000"/>
                <w:sz w:val="20"/>
                <w:szCs w:val="20"/>
              </w:rPr>
              <w:t>в</w:t>
            </w:r>
          </w:p>
        </w:tc>
        <w:tc>
          <w:tcPr>
            <w:tcW w:w="1101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132</w:t>
            </w:r>
          </w:p>
        </w:tc>
        <w:tc>
          <w:tcPr>
            <w:tcW w:w="905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452</w:t>
            </w:r>
          </w:p>
        </w:tc>
        <w:tc>
          <w:tcPr>
            <w:tcW w:w="1079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132</w:t>
            </w:r>
          </w:p>
        </w:tc>
        <w:tc>
          <w:tcPr>
            <w:tcW w:w="827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452</w:t>
            </w:r>
          </w:p>
        </w:tc>
        <w:tc>
          <w:tcPr>
            <w:tcW w:w="1233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132</w:t>
            </w:r>
          </w:p>
        </w:tc>
        <w:tc>
          <w:tcPr>
            <w:tcW w:w="827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452</w:t>
            </w:r>
          </w:p>
        </w:tc>
      </w:tr>
      <w:tr w:rsidR="00555024" w:rsidRPr="001F684B">
        <w:trPr>
          <w:gridAfter w:val="1"/>
          <w:wAfter w:w="8" w:type="dxa"/>
          <w:trHeight w:val="255"/>
          <w:jc w:val="center"/>
        </w:trPr>
        <w:tc>
          <w:tcPr>
            <w:tcW w:w="1340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bw, мм</w:t>
            </w:r>
          </w:p>
        </w:tc>
        <w:tc>
          <w:tcPr>
            <w:tcW w:w="1462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ширина колеса</w:t>
            </w:r>
          </w:p>
        </w:tc>
        <w:tc>
          <w:tcPr>
            <w:tcW w:w="1101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25</w:t>
            </w:r>
          </w:p>
        </w:tc>
        <w:tc>
          <w:tcPr>
            <w:tcW w:w="905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1079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25</w:t>
            </w:r>
          </w:p>
        </w:tc>
        <w:tc>
          <w:tcPr>
            <w:tcW w:w="827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33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80</w:t>
            </w:r>
          </w:p>
        </w:tc>
        <w:tc>
          <w:tcPr>
            <w:tcW w:w="827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75</w:t>
            </w:r>
          </w:p>
        </w:tc>
      </w:tr>
      <w:tr w:rsidR="00555024" w:rsidRPr="001F684B">
        <w:trPr>
          <w:gridAfter w:val="1"/>
          <w:wAfter w:w="8" w:type="dxa"/>
          <w:trHeight w:val="255"/>
          <w:jc w:val="center"/>
        </w:trPr>
        <w:tc>
          <w:tcPr>
            <w:tcW w:w="1340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</w:rPr>
            </w:pPr>
            <w:r w:rsidRPr="001F684B">
              <w:rPr>
                <w:color w:val="000000"/>
                <w:sz w:val="20"/>
                <w:szCs w:val="20"/>
              </w:rPr>
              <w:t>ψbd</w:t>
            </w:r>
          </w:p>
        </w:tc>
        <w:tc>
          <w:tcPr>
            <w:tcW w:w="1462" w:type="dxa"/>
            <w:noWrap/>
            <w:vAlign w:val="center"/>
          </w:tcPr>
          <w:p w:rsidR="00555024" w:rsidRPr="001F684B" w:rsidRDefault="008B516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коэфф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і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ц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і</w:t>
            </w:r>
            <w:r w:rsidR="00555024" w:rsidRPr="001F684B">
              <w:rPr>
                <w:rFonts w:eastAsia="Times New Roman"/>
                <w:color w:val="000000"/>
                <w:sz w:val="20"/>
                <w:szCs w:val="20"/>
              </w:rPr>
              <w:t>ент ширин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и</w:t>
            </w:r>
          </w:p>
        </w:tc>
        <w:tc>
          <w:tcPr>
            <w:tcW w:w="1101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0,208</w:t>
            </w:r>
          </w:p>
        </w:tc>
        <w:tc>
          <w:tcPr>
            <w:tcW w:w="905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0,0454</w:t>
            </w:r>
          </w:p>
        </w:tc>
        <w:tc>
          <w:tcPr>
            <w:tcW w:w="1079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0,208</w:t>
            </w:r>
          </w:p>
        </w:tc>
        <w:tc>
          <w:tcPr>
            <w:tcW w:w="827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0,045</w:t>
            </w:r>
          </w:p>
        </w:tc>
        <w:tc>
          <w:tcPr>
            <w:tcW w:w="1233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0,666</w:t>
            </w:r>
          </w:p>
        </w:tc>
        <w:tc>
          <w:tcPr>
            <w:tcW w:w="827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0,17</w:t>
            </w:r>
          </w:p>
        </w:tc>
      </w:tr>
      <w:tr w:rsidR="00555024" w:rsidRPr="001F684B">
        <w:trPr>
          <w:gridAfter w:val="1"/>
          <w:wAfter w:w="8" w:type="dxa"/>
          <w:trHeight w:val="255"/>
          <w:jc w:val="center"/>
        </w:trPr>
        <w:tc>
          <w:tcPr>
            <w:tcW w:w="1340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V, м/с</w:t>
            </w:r>
          </w:p>
        </w:tc>
        <w:tc>
          <w:tcPr>
            <w:tcW w:w="1462" w:type="dxa"/>
            <w:noWrap/>
            <w:vAlign w:val="center"/>
          </w:tcPr>
          <w:p w:rsidR="00555024" w:rsidRPr="001F684B" w:rsidRDefault="008B516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Колова</w:t>
            </w:r>
            <w:r w:rsidR="00555024" w:rsidRPr="001F684B">
              <w:rPr>
                <w:rFonts w:eastAsia="Times New Roman"/>
                <w:color w:val="000000"/>
                <w:sz w:val="20"/>
                <w:szCs w:val="20"/>
              </w:rPr>
              <w:t xml:space="preserve"> 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швидкість</w:t>
            </w:r>
          </w:p>
        </w:tc>
        <w:tc>
          <w:tcPr>
            <w:tcW w:w="1101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3,48</w:t>
            </w:r>
          </w:p>
        </w:tc>
        <w:tc>
          <w:tcPr>
            <w:tcW w:w="905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1,44</w:t>
            </w:r>
          </w:p>
        </w:tc>
        <w:tc>
          <w:tcPr>
            <w:tcW w:w="1079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1,44</w:t>
            </w:r>
          </w:p>
        </w:tc>
        <w:tc>
          <w:tcPr>
            <w:tcW w:w="827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0,5</w:t>
            </w:r>
            <w:r w:rsidR="00D9280B"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9</w:t>
            </w:r>
          </w:p>
        </w:tc>
        <w:tc>
          <w:tcPr>
            <w:tcW w:w="1233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0,5</w:t>
            </w:r>
            <w:r w:rsidR="00D9280B"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9</w:t>
            </w:r>
          </w:p>
        </w:tc>
        <w:tc>
          <w:tcPr>
            <w:tcW w:w="827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0,2</w:t>
            </w:r>
            <w:r w:rsidR="00D9280B"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4</w:t>
            </w:r>
          </w:p>
        </w:tc>
      </w:tr>
      <w:tr w:rsidR="00555024" w:rsidRPr="001F684B">
        <w:trPr>
          <w:gridAfter w:val="1"/>
          <w:wAfter w:w="8" w:type="dxa"/>
          <w:trHeight w:val="255"/>
          <w:jc w:val="center"/>
        </w:trPr>
        <w:tc>
          <w:tcPr>
            <w:tcW w:w="2802" w:type="dxa"/>
            <w:gridSpan w:val="2"/>
            <w:noWrap/>
            <w:vAlign w:val="center"/>
          </w:tcPr>
          <w:p w:rsidR="00555024" w:rsidRPr="001F684B" w:rsidRDefault="008B516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Ст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у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п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і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нь точност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і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 xml:space="preserve"> 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за</w:t>
            </w:r>
            <w:r w:rsidR="00555024" w:rsidRPr="001F684B">
              <w:rPr>
                <w:rFonts w:eastAsia="Times New Roman"/>
                <w:color w:val="000000"/>
                <w:sz w:val="20"/>
                <w:szCs w:val="20"/>
              </w:rPr>
              <w:t xml:space="preserve"> ГОСТ 1643-81</w:t>
            </w:r>
          </w:p>
        </w:tc>
        <w:tc>
          <w:tcPr>
            <w:tcW w:w="1101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905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1079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827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1233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827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9</w:t>
            </w:r>
          </w:p>
        </w:tc>
      </w:tr>
      <w:tr w:rsidR="00555024" w:rsidRPr="001F684B">
        <w:trPr>
          <w:gridAfter w:val="1"/>
          <w:wAfter w:w="8" w:type="dxa"/>
          <w:trHeight w:val="255"/>
          <w:jc w:val="center"/>
        </w:trPr>
        <w:tc>
          <w:tcPr>
            <w:tcW w:w="2802" w:type="dxa"/>
            <w:gridSpan w:val="2"/>
            <w:noWrap/>
            <w:vAlign w:val="center"/>
          </w:tcPr>
          <w:p w:rsidR="00555024" w:rsidRPr="001F684B" w:rsidRDefault="008B516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Клас ш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о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р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сткості за</w:t>
            </w:r>
            <w:r w:rsidR="00555024" w:rsidRPr="001F684B">
              <w:rPr>
                <w:rFonts w:eastAsia="Times New Roman"/>
                <w:color w:val="000000"/>
                <w:sz w:val="20"/>
                <w:szCs w:val="20"/>
              </w:rPr>
              <w:t xml:space="preserve"> ГОСТ 2789-73</w:t>
            </w:r>
          </w:p>
        </w:tc>
        <w:tc>
          <w:tcPr>
            <w:tcW w:w="1101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05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079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827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233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827" w:type="dxa"/>
            <w:noWrap/>
            <w:vAlign w:val="center"/>
          </w:tcPr>
          <w:p w:rsidR="00555024" w:rsidRPr="001F684B" w:rsidRDefault="005550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</w:t>
            </w:r>
          </w:p>
        </w:tc>
      </w:tr>
    </w:tbl>
    <w:p w:rsidR="00555024" w:rsidRPr="001F684B" w:rsidRDefault="00D9280B" w:rsidP="00C86500">
      <w:pPr>
        <w:shd w:val="clear" w:color="000000" w:fill="auto"/>
        <w:suppressAutoHyphens/>
        <w:spacing w:line="360" w:lineRule="auto"/>
        <w:ind w:firstLine="708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Значення ψ</w:t>
      </w:r>
      <w:r w:rsidRPr="001F684B">
        <w:rPr>
          <w:color w:val="000000"/>
          <w:sz w:val="28"/>
          <w:szCs w:val="28"/>
          <w:vertAlign w:val="subscript"/>
          <w:lang w:val="en-US"/>
        </w:rPr>
        <w:t>bd</w:t>
      </w:r>
      <w:r w:rsidR="00C86500">
        <w:rPr>
          <w:color w:val="000000"/>
          <w:sz w:val="28"/>
          <w:szCs w:val="28"/>
        </w:rPr>
        <w:t>, визна</w:t>
      </w:r>
      <w:r w:rsidRPr="001F684B">
        <w:rPr>
          <w:color w:val="000000"/>
          <w:sz w:val="28"/>
          <w:szCs w:val="28"/>
        </w:rPr>
        <w:t>ча</w:t>
      </w:r>
      <w:r w:rsidRPr="001F684B">
        <w:rPr>
          <w:color w:val="000000"/>
          <w:sz w:val="28"/>
          <w:szCs w:val="28"/>
          <w:lang w:val="uk-UA"/>
        </w:rPr>
        <w:t>ємо за формулою:</w:t>
      </w:r>
      <w:r w:rsidRPr="001F684B">
        <w:rPr>
          <w:color w:val="000000"/>
          <w:sz w:val="28"/>
          <w:szCs w:val="28"/>
        </w:rPr>
        <w:t xml:space="preserve"> </w:t>
      </w:r>
      <w:r w:rsidR="000623D1" w:rsidRPr="001F684B">
        <w:rPr>
          <w:color w:val="000000"/>
          <w:sz w:val="28"/>
          <w:szCs w:val="28"/>
        </w:rPr>
        <w:object w:dxaOrig="920" w:dyaOrig="680">
          <v:shape id="_x0000_i1134" type="#_x0000_t75" style="width:45.75pt;height:33.75pt" o:ole="" o:bordertopcolor="black" o:borderleftcolor="black" o:borderbottomcolor="black" o:borderrightcolor="black" o:allowoverlap="f" filled="t">
            <v:imagedata r:id="rId220" o:title=""/>
          </v:shape>
          <o:OLEObject Type="Embed" ProgID="Equation.3" ShapeID="_x0000_i1134" DrawAspect="Content" ObjectID="_1458564680" r:id="rId221"/>
        </w:object>
      </w:r>
      <w:r w:rsidRPr="001F684B">
        <w:rPr>
          <w:color w:val="000000"/>
          <w:sz w:val="28"/>
          <w:szCs w:val="28"/>
          <w:lang w:val="uk-UA"/>
        </w:rPr>
        <w:t>.</w:t>
      </w:r>
    </w:p>
    <w:p w:rsidR="005868C6" w:rsidRPr="001F684B" w:rsidRDefault="005868C6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3631B5" w:rsidRPr="001F684B" w:rsidRDefault="005868C6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3.5 Уточне</w:t>
      </w:r>
      <w:r w:rsidR="001F684B">
        <w:rPr>
          <w:b/>
          <w:bCs/>
          <w:color w:val="000000"/>
          <w:sz w:val="28"/>
          <w:szCs w:val="28"/>
          <w:lang w:val="uk-UA" w:eastAsia="ja-JP"/>
        </w:rPr>
        <w:t>ння розрахункового навантаження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</w:p>
    <w:p w:rsidR="00D45780" w:rsidRPr="001F684B" w:rsidRDefault="009000D2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Розрахункові навантаження на зубчасті колеса складаються з:</w:t>
      </w:r>
    </w:p>
    <w:p w:rsidR="009000D2" w:rsidRPr="001F684B" w:rsidRDefault="009000D2" w:rsidP="001F684B">
      <w:pPr>
        <w:numPr>
          <w:ilvl w:val="0"/>
          <w:numId w:val="5"/>
        </w:numPr>
        <w:shd w:val="clear" w:color="000000" w:fill="auto"/>
        <w:suppressAutoHyphens/>
        <w:spacing w:line="360" w:lineRule="auto"/>
        <w:ind w:left="0"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корисного або номінального навантаження в розрахунку, що воно розподіляється по довжині зубців рівномірно;</w:t>
      </w:r>
    </w:p>
    <w:p w:rsidR="009000D2" w:rsidRPr="001F684B" w:rsidRDefault="009000D2" w:rsidP="001F684B">
      <w:pPr>
        <w:numPr>
          <w:ilvl w:val="0"/>
          <w:numId w:val="5"/>
        </w:numPr>
        <w:shd w:val="clear" w:color="000000" w:fill="auto"/>
        <w:suppressAutoHyphens/>
        <w:spacing w:line="360" w:lineRule="auto"/>
        <w:ind w:left="0"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додаткові навантаження, пов’язані з нерівномірністю розповсюдження номінального навантаження, тому-що має місце похибка виготовлення і деформації деталей передач.</w:t>
      </w:r>
    </w:p>
    <w:p w:rsidR="009000D2" w:rsidRPr="001F684B" w:rsidRDefault="00A538EA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Додаткові навантаження враховуються коефіцієнтом</w:t>
      </w:r>
      <w:r w:rsidR="005D1CE7" w:rsidRPr="001F684B">
        <w:rPr>
          <w:color w:val="000000"/>
          <w:sz w:val="28"/>
          <w:szCs w:val="28"/>
          <w:lang w:val="uk-UA" w:eastAsia="ja-JP"/>
        </w:rPr>
        <w:t xml:space="preserve"> нерівномірності розподілення</w:t>
      </w:r>
      <w:r w:rsidRPr="001F684B">
        <w:rPr>
          <w:color w:val="000000"/>
          <w:sz w:val="28"/>
          <w:szCs w:val="28"/>
          <w:lang w:val="uk-UA" w:eastAsia="ja-JP"/>
        </w:rPr>
        <w:t xml:space="preserve"> навантаження</w:t>
      </w:r>
      <w:r w:rsidR="005D1CE7" w:rsidRPr="001F684B">
        <w:rPr>
          <w:color w:val="000000"/>
          <w:sz w:val="28"/>
          <w:szCs w:val="28"/>
          <w:lang w:val="uk-UA" w:eastAsia="ja-JP"/>
        </w:rPr>
        <w:t xml:space="preserve"> по ширині зубців</w:t>
      </w:r>
      <w:r w:rsidRPr="001F684B">
        <w:rPr>
          <w:color w:val="000000"/>
          <w:sz w:val="28"/>
          <w:szCs w:val="28"/>
          <w:lang w:val="uk-UA" w:eastAsia="ja-JP"/>
        </w:rPr>
        <w:t xml:space="preserve"> при розрахунку на сталість згину:</w:t>
      </w:r>
    </w:p>
    <w:p w:rsidR="001F684B" w:rsidRPr="00C86500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A538EA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</w:rPr>
        <w:object w:dxaOrig="1520" w:dyaOrig="380">
          <v:shape id="_x0000_i1135" type="#_x0000_t75" style="width:75pt;height:18.75pt" o:ole="" o:bordertopcolor="black" o:borderleftcolor="black" o:borderbottomcolor="black" o:borderrightcolor="black" o:allowoverlap="f" filled="t">
            <v:imagedata r:id="rId222" o:title=""/>
          </v:shape>
          <o:OLEObject Type="Embed" ProgID="Equation.3" ShapeID="_x0000_i1135" DrawAspect="Content" ObjectID="_1458564681" r:id="rId223"/>
        </w:object>
      </w:r>
      <w:r w:rsidR="005D1CE7" w:rsidRPr="001F684B">
        <w:rPr>
          <w:color w:val="000000"/>
          <w:sz w:val="28"/>
          <w:szCs w:val="28"/>
          <w:lang w:val="uk-UA"/>
        </w:rPr>
        <w:t>,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D45780" w:rsidRPr="001F684B" w:rsidRDefault="00673CBD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і при розрахунку на контактну сталість: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611B9F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object w:dxaOrig="1579" w:dyaOrig="380">
          <v:shape id="_x0000_i1136" type="#_x0000_t75" style="width:78.75pt;height:18.75pt" o:ole="" o:bordertopcolor="black" o:borderleftcolor="black" o:borderbottomcolor="black" o:borderrightcolor="black" o:allowoverlap="f" filled="t">
            <v:imagedata r:id="rId224" o:title=""/>
          </v:shape>
          <o:OLEObject Type="Embed" ProgID="Equation.3" ShapeID="_x0000_i1136" DrawAspect="Content" ObjectID="_1458564682" r:id="rId225"/>
        </w:object>
      </w:r>
      <w:r w:rsidR="00611B9F" w:rsidRPr="001F684B">
        <w:rPr>
          <w:color w:val="000000"/>
          <w:sz w:val="28"/>
          <w:szCs w:val="28"/>
          <w:lang w:val="uk-UA"/>
        </w:rPr>
        <w:t>,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5D1CE7" w:rsidRPr="001F684B" w:rsidRDefault="00611B9F" w:rsidP="001F684B">
      <w:pPr>
        <w:shd w:val="clear" w:color="000000" w:fill="auto"/>
        <w:suppressAutoHyphens/>
        <w:spacing w:line="360" w:lineRule="auto"/>
        <w:ind w:firstLine="709"/>
        <w:jc w:val="both"/>
        <w:rPr>
          <w:rFonts w:eastAsia="Times New Roman"/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 xml:space="preserve">де </w:t>
      </w:r>
      <w:r w:rsidRPr="001F684B">
        <w:rPr>
          <w:color w:val="000000"/>
          <w:sz w:val="28"/>
          <w:szCs w:val="28"/>
        </w:rPr>
        <w:t>Kfβ</w:t>
      </w:r>
      <w:r w:rsidRPr="001F684B">
        <w:rPr>
          <w:rFonts w:eastAsia="Times New Roman"/>
          <w:color w:val="000000"/>
          <w:sz w:val="28"/>
          <w:szCs w:val="28"/>
          <w:lang w:val="uk-UA"/>
        </w:rPr>
        <w:t xml:space="preserve">, </w:t>
      </w:r>
      <w:r w:rsidRPr="001F684B">
        <w:rPr>
          <w:color w:val="000000"/>
          <w:sz w:val="28"/>
          <w:szCs w:val="28"/>
        </w:rPr>
        <w:t>Khβ</w:t>
      </w:r>
      <w:r w:rsidRPr="001F684B">
        <w:rPr>
          <w:rFonts w:eastAsia="Times New Roman"/>
          <w:color w:val="000000"/>
          <w:sz w:val="28"/>
          <w:szCs w:val="28"/>
          <w:lang w:val="uk-UA"/>
        </w:rPr>
        <w:t xml:space="preserve"> – коефіцієнти нерівномірності розподілу навантаження по ширині зубчастого вінця;</w:t>
      </w:r>
    </w:p>
    <w:p w:rsidR="00611B9F" w:rsidRPr="001F684B" w:rsidRDefault="00611B9F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rFonts w:eastAsia="Times New Roman"/>
          <w:color w:val="000000"/>
          <w:sz w:val="28"/>
          <w:szCs w:val="28"/>
        </w:rPr>
        <w:t>K</w:t>
      </w:r>
      <w:r w:rsidRPr="001F684B">
        <w:rPr>
          <w:rFonts w:eastAsia="Times New Roman"/>
          <w:color w:val="000000"/>
          <w:sz w:val="28"/>
          <w:szCs w:val="28"/>
          <w:vertAlign w:val="subscript"/>
        </w:rPr>
        <w:t>fv</w:t>
      </w:r>
      <w:r w:rsidRPr="001F684B">
        <w:rPr>
          <w:rFonts w:eastAsia="Times New Roman"/>
          <w:color w:val="000000"/>
          <w:sz w:val="28"/>
          <w:szCs w:val="28"/>
          <w:lang w:val="uk-UA"/>
        </w:rPr>
        <w:t xml:space="preserve">, </w:t>
      </w:r>
      <w:r w:rsidRPr="001F684B">
        <w:rPr>
          <w:rFonts w:eastAsia="Times New Roman"/>
          <w:color w:val="000000"/>
          <w:sz w:val="28"/>
          <w:szCs w:val="28"/>
        </w:rPr>
        <w:t>K</w:t>
      </w:r>
      <w:r w:rsidRPr="001F684B">
        <w:rPr>
          <w:rFonts w:eastAsia="Times New Roman"/>
          <w:color w:val="000000"/>
          <w:sz w:val="28"/>
          <w:szCs w:val="28"/>
          <w:vertAlign w:val="subscript"/>
        </w:rPr>
        <w:t>hv</w:t>
      </w:r>
      <w:r w:rsidRPr="001F684B">
        <w:rPr>
          <w:rFonts w:eastAsia="Times New Roman"/>
          <w:color w:val="000000"/>
          <w:sz w:val="28"/>
          <w:szCs w:val="28"/>
          <w:lang w:val="uk-UA"/>
        </w:rPr>
        <w:t xml:space="preserve"> – коефіцієнти динамічності</w:t>
      </w:r>
      <w:r w:rsidR="00661144" w:rsidRPr="001F684B">
        <w:rPr>
          <w:rFonts w:eastAsia="Times New Roman"/>
          <w:color w:val="000000"/>
          <w:sz w:val="28"/>
          <w:szCs w:val="28"/>
          <w:lang w:val="uk-UA"/>
        </w:rPr>
        <w:t xml:space="preserve"> [7</w:t>
      </w:r>
      <w:r w:rsidR="00661144" w:rsidRPr="001F684B">
        <w:rPr>
          <w:rFonts w:eastAsia="Times New Roman"/>
          <w:color w:val="000000"/>
          <w:sz w:val="28"/>
          <w:szCs w:val="28"/>
        </w:rPr>
        <w:t>]</w:t>
      </w:r>
      <w:r w:rsidRPr="001F684B">
        <w:rPr>
          <w:rFonts w:eastAsia="Times New Roman"/>
          <w:color w:val="000000"/>
          <w:sz w:val="28"/>
          <w:szCs w:val="28"/>
          <w:lang w:val="uk-UA"/>
        </w:rPr>
        <w:t>.</w:t>
      </w:r>
    </w:p>
    <w:p w:rsidR="00673CBD" w:rsidRPr="001F684B" w:rsidRDefault="00673CBD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Приймаємо значення для першої передачі шестерні </w:t>
      </w:r>
      <w:r w:rsidRPr="001F684B">
        <w:rPr>
          <w:color w:val="000000"/>
          <w:sz w:val="28"/>
          <w:szCs w:val="28"/>
          <w:lang w:eastAsia="ja-JP"/>
        </w:rPr>
        <w:t>[</w:t>
      </w:r>
      <w:r w:rsidRPr="001F684B">
        <w:rPr>
          <w:color w:val="000000"/>
          <w:sz w:val="28"/>
          <w:szCs w:val="28"/>
          <w:lang w:val="uk-UA" w:eastAsia="ja-JP"/>
        </w:rPr>
        <w:t>7</w:t>
      </w:r>
      <w:r w:rsidRPr="001F684B">
        <w:rPr>
          <w:color w:val="000000"/>
          <w:sz w:val="28"/>
          <w:szCs w:val="28"/>
          <w:lang w:eastAsia="ja-JP"/>
        </w:rPr>
        <w:t>]</w:t>
      </w:r>
      <w:r w:rsidRPr="001F684B">
        <w:rPr>
          <w:color w:val="000000"/>
          <w:sz w:val="28"/>
          <w:szCs w:val="28"/>
          <w:lang w:val="uk-UA" w:eastAsia="ja-JP"/>
        </w:rPr>
        <w:t>:</w:t>
      </w:r>
    </w:p>
    <w:p w:rsidR="00673CBD" w:rsidRPr="001F684B" w:rsidRDefault="00673CBD" w:rsidP="001F684B">
      <w:pPr>
        <w:shd w:val="clear" w:color="000000" w:fill="auto"/>
        <w:suppressAutoHyphens/>
        <w:spacing w:line="360" w:lineRule="auto"/>
        <w:ind w:firstLine="709"/>
        <w:jc w:val="both"/>
        <w:rPr>
          <w:rFonts w:eastAsia="Times New Roman"/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t>Kfβ</w:t>
      </w:r>
      <w:r w:rsidRPr="001F684B">
        <w:rPr>
          <w:rFonts w:eastAsia="Times New Roman"/>
          <w:color w:val="000000"/>
          <w:sz w:val="28"/>
          <w:szCs w:val="28"/>
          <w:lang w:val="uk-UA"/>
        </w:rPr>
        <w:t>=1</w:t>
      </w:r>
      <w:r w:rsidRPr="001F684B">
        <w:rPr>
          <w:color w:val="000000"/>
          <w:sz w:val="28"/>
          <w:szCs w:val="28"/>
          <w:lang w:val="uk-UA" w:eastAsia="ja-JP"/>
        </w:rPr>
        <w:t xml:space="preserve">; </w:t>
      </w:r>
      <w:r w:rsidRPr="001F684B">
        <w:rPr>
          <w:color w:val="000000"/>
          <w:sz w:val="28"/>
          <w:szCs w:val="28"/>
        </w:rPr>
        <w:t>Khβ</w:t>
      </w:r>
      <w:r w:rsidRPr="001F684B">
        <w:rPr>
          <w:rFonts w:eastAsia="Times New Roman"/>
          <w:color w:val="000000"/>
          <w:sz w:val="28"/>
          <w:szCs w:val="28"/>
          <w:lang w:val="uk-UA"/>
        </w:rPr>
        <w:t xml:space="preserve">=1; </w:t>
      </w:r>
      <w:r w:rsidRPr="001F684B">
        <w:rPr>
          <w:rFonts w:eastAsia="Times New Roman"/>
          <w:color w:val="000000"/>
          <w:sz w:val="28"/>
          <w:szCs w:val="28"/>
        </w:rPr>
        <w:t>Kfv</w:t>
      </w:r>
      <w:r w:rsidRPr="001F684B">
        <w:rPr>
          <w:rFonts w:eastAsia="Times New Roman"/>
          <w:color w:val="000000"/>
          <w:sz w:val="28"/>
          <w:szCs w:val="28"/>
          <w:lang w:val="uk-UA"/>
        </w:rPr>
        <w:t>=1,</w:t>
      </w:r>
      <w:r w:rsidR="008A5782" w:rsidRPr="001F684B">
        <w:rPr>
          <w:rFonts w:eastAsia="Times New Roman"/>
          <w:color w:val="000000"/>
          <w:sz w:val="28"/>
          <w:szCs w:val="28"/>
          <w:lang w:val="uk-UA"/>
        </w:rPr>
        <w:t>12</w:t>
      </w:r>
      <w:r w:rsidRPr="001F684B">
        <w:rPr>
          <w:rFonts w:eastAsia="Times New Roman"/>
          <w:color w:val="000000"/>
          <w:sz w:val="28"/>
          <w:szCs w:val="28"/>
          <w:lang w:val="uk-UA"/>
        </w:rPr>
        <w:t xml:space="preserve">; </w:t>
      </w:r>
      <w:r w:rsidRPr="001F684B">
        <w:rPr>
          <w:rFonts w:eastAsia="Times New Roman"/>
          <w:color w:val="000000"/>
          <w:sz w:val="28"/>
          <w:szCs w:val="28"/>
        </w:rPr>
        <w:t>Khv</w:t>
      </w:r>
      <w:r w:rsidRPr="001F684B">
        <w:rPr>
          <w:rFonts w:eastAsia="Times New Roman"/>
          <w:color w:val="000000"/>
          <w:sz w:val="28"/>
          <w:szCs w:val="28"/>
          <w:lang w:val="uk-UA"/>
        </w:rPr>
        <w:t>=1,</w:t>
      </w:r>
      <w:r w:rsidR="008A5782" w:rsidRPr="001F684B">
        <w:rPr>
          <w:rFonts w:eastAsia="Times New Roman"/>
          <w:color w:val="000000"/>
          <w:sz w:val="28"/>
          <w:szCs w:val="28"/>
          <w:lang w:val="uk-UA"/>
        </w:rPr>
        <w:t>1</w:t>
      </w:r>
      <w:r w:rsidR="005F782F" w:rsidRPr="001F684B">
        <w:rPr>
          <w:rFonts w:eastAsia="Times New Roman"/>
          <w:color w:val="000000"/>
          <w:sz w:val="28"/>
          <w:szCs w:val="28"/>
          <w:lang w:val="uk-UA"/>
        </w:rPr>
        <w:t>, отже</w:t>
      </w:r>
    </w:p>
    <w:p w:rsidR="005F782F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/>
        </w:rPr>
        <w:object w:dxaOrig="2920" w:dyaOrig="380">
          <v:shape id="_x0000_i1137" type="#_x0000_t75" style="width:144.75pt;height:18.75pt" o:ole="" filled="t">
            <v:imagedata r:id="rId226" o:title=""/>
          </v:shape>
          <o:OLEObject Type="Embed" ProgID="Equation.3" ShapeID="_x0000_i1137" DrawAspect="Content" ObjectID="_1458564683" r:id="rId227"/>
        </w:object>
      </w:r>
      <w:r w:rsidR="005F782F" w:rsidRPr="001F684B">
        <w:rPr>
          <w:color w:val="000000"/>
          <w:sz w:val="28"/>
          <w:szCs w:val="28"/>
          <w:lang w:val="uk-UA"/>
        </w:rPr>
        <w:t xml:space="preserve">; </w:t>
      </w:r>
      <w:r w:rsidRPr="001F684B">
        <w:rPr>
          <w:color w:val="000000"/>
          <w:sz w:val="28"/>
          <w:szCs w:val="28"/>
          <w:lang w:val="uk-UA"/>
        </w:rPr>
        <w:object w:dxaOrig="2700" w:dyaOrig="380">
          <v:shape id="_x0000_i1138" type="#_x0000_t75" style="width:135pt;height:18.75pt" o:ole="" filled="t">
            <v:imagedata r:id="rId228" o:title=""/>
          </v:shape>
          <o:OLEObject Type="Embed" ProgID="Equation.3" ShapeID="_x0000_i1138" DrawAspect="Content" ObjectID="_1458564684" r:id="rId229"/>
        </w:object>
      </w:r>
    </w:p>
    <w:p w:rsidR="007F6C1E" w:rsidRPr="001F684B" w:rsidRDefault="007F6C1E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Приймаємо значення для першої передачі колеса </w:t>
      </w:r>
      <w:r w:rsidRPr="001F684B">
        <w:rPr>
          <w:color w:val="000000"/>
          <w:sz w:val="28"/>
          <w:szCs w:val="28"/>
          <w:lang w:eastAsia="ja-JP"/>
        </w:rPr>
        <w:t>[</w:t>
      </w:r>
      <w:r w:rsidRPr="001F684B">
        <w:rPr>
          <w:color w:val="000000"/>
          <w:sz w:val="28"/>
          <w:szCs w:val="28"/>
          <w:lang w:val="uk-UA" w:eastAsia="ja-JP"/>
        </w:rPr>
        <w:t>7</w:t>
      </w:r>
      <w:r w:rsidRPr="001F684B">
        <w:rPr>
          <w:color w:val="000000"/>
          <w:sz w:val="28"/>
          <w:szCs w:val="28"/>
          <w:lang w:eastAsia="ja-JP"/>
        </w:rPr>
        <w:t>]</w:t>
      </w:r>
      <w:r w:rsidRPr="001F684B">
        <w:rPr>
          <w:color w:val="000000"/>
          <w:sz w:val="28"/>
          <w:szCs w:val="28"/>
          <w:lang w:val="uk-UA" w:eastAsia="ja-JP"/>
        </w:rPr>
        <w:t>:</w:t>
      </w:r>
    </w:p>
    <w:p w:rsidR="007F6C1E" w:rsidRPr="001F684B" w:rsidRDefault="007F6C1E" w:rsidP="001F684B">
      <w:pPr>
        <w:shd w:val="clear" w:color="000000" w:fill="auto"/>
        <w:suppressAutoHyphens/>
        <w:spacing w:line="360" w:lineRule="auto"/>
        <w:ind w:firstLine="709"/>
        <w:jc w:val="both"/>
        <w:rPr>
          <w:rFonts w:eastAsia="Times New Roman"/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t>Kfβ</w:t>
      </w:r>
      <w:r w:rsidRPr="001F684B">
        <w:rPr>
          <w:rFonts w:eastAsia="Times New Roman"/>
          <w:color w:val="000000"/>
          <w:sz w:val="28"/>
          <w:szCs w:val="28"/>
          <w:lang w:val="uk-UA"/>
        </w:rPr>
        <w:t>=1</w:t>
      </w:r>
      <w:r w:rsidRPr="001F684B">
        <w:rPr>
          <w:color w:val="000000"/>
          <w:sz w:val="28"/>
          <w:szCs w:val="28"/>
          <w:lang w:val="uk-UA" w:eastAsia="ja-JP"/>
        </w:rPr>
        <w:t xml:space="preserve">; </w:t>
      </w:r>
      <w:r w:rsidRPr="001F684B">
        <w:rPr>
          <w:color w:val="000000"/>
          <w:sz w:val="28"/>
          <w:szCs w:val="28"/>
        </w:rPr>
        <w:t>Khβ</w:t>
      </w:r>
      <w:r w:rsidRPr="001F684B">
        <w:rPr>
          <w:rFonts w:eastAsia="Times New Roman"/>
          <w:color w:val="000000"/>
          <w:sz w:val="28"/>
          <w:szCs w:val="28"/>
          <w:lang w:val="uk-UA"/>
        </w:rPr>
        <w:t xml:space="preserve">=1; </w:t>
      </w:r>
      <w:r w:rsidRPr="001F684B">
        <w:rPr>
          <w:rFonts w:eastAsia="Times New Roman"/>
          <w:color w:val="000000"/>
          <w:sz w:val="28"/>
          <w:szCs w:val="28"/>
        </w:rPr>
        <w:t>Kfv</w:t>
      </w:r>
      <w:r w:rsidRPr="001F684B">
        <w:rPr>
          <w:rFonts w:eastAsia="Times New Roman"/>
          <w:color w:val="000000"/>
          <w:sz w:val="28"/>
          <w:szCs w:val="28"/>
          <w:lang w:val="uk-UA"/>
        </w:rPr>
        <w:t xml:space="preserve">=1,04; </w:t>
      </w:r>
      <w:r w:rsidRPr="001F684B">
        <w:rPr>
          <w:rFonts w:eastAsia="Times New Roman"/>
          <w:color w:val="000000"/>
          <w:sz w:val="28"/>
          <w:szCs w:val="28"/>
        </w:rPr>
        <w:t>Khv</w:t>
      </w:r>
      <w:r w:rsidRPr="001F684B">
        <w:rPr>
          <w:rFonts w:eastAsia="Times New Roman"/>
          <w:color w:val="000000"/>
          <w:sz w:val="28"/>
          <w:szCs w:val="28"/>
          <w:lang w:val="uk-UA"/>
        </w:rPr>
        <w:t>=1,03, отже</w:t>
      </w:r>
    </w:p>
    <w:p w:rsidR="007F6C1E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/>
        </w:rPr>
        <w:object w:dxaOrig="2980" w:dyaOrig="380">
          <v:shape id="_x0000_i1139" type="#_x0000_t75" style="width:147.75pt;height:18.75pt" o:ole="" filled="t">
            <v:imagedata r:id="rId230" o:title=""/>
          </v:shape>
          <o:OLEObject Type="Embed" ProgID="Equation.3" ShapeID="_x0000_i1139" DrawAspect="Content" ObjectID="_1458564685" r:id="rId231"/>
        </w:object>
      </w:r>
      <w:r w:rsidR="007F6C1E" w:rsidRPr="001F684B">
        <w:rPr>
          <w:color w:val="000000"/>
          <w:sz w:val="28"/>
          <w:szCs w:val="28"/>
          <w:lang w:val="uk-UA"/>
        </w:rPr>
        <w:t xml:space="preserve">; </w:t>
      </w:r>
      <w:r w:rsidRPr="001F684B">
        <w:rPr>
          <w:color w:val="000000"/>
          <w:sz w:val="28"/>
          <w:szCs w:val="28"/>
          <w:lang w:val="uk-UA"/>
        </w:rPr>
        <w:object w:dxaOrig="3000" w:dyaOrig="380">
          <v:shape id="_x0000_i1140" type="#_x0000_t75" style="width:150pt;height:18.75pt" o:ole="" filled="t">
            <v:imagedata r:id="rId232" o:title=""/>
          </v:shape>
          <o:OLEObject Type="Embed" ProgID="Equation.3" ShapeID="_x0000_i1140" DrawAspect="Content" ObjectID="_1458564686" r:id="rId233"/>
        </w:object>
      </w:r>
    </w:p>
    <w:p w:rsidR="008A5782" w:rsidRPr="001F684B" w:rsidRDefault="008A5782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Приймаємо значення для другої передачі шестерні </w:t>
      </w:r>
      <w:r w:rsidRPr="001F684B">
        <w:rPr>
          <w:color w:val="000000"/>
          <w:sz w:val="28"/>
          <w:szCs w:val="28"/>
          <w:lang w:eastAsia="ja-JP"/>
        </w:rPr>
        <w:t>[</w:t>
      </w:r>
      <w:r w:rsidRPr="001F684B">
        <w:rPr>
          <w:color w:val="000000"/>
          <w:sz w:val="28"/>
          <w:szCs w:val="28"/>
          <w:lang w:val="uk-UA" w:eastAsia="ja-JP"/>
        </w:rPr>
        <w:t>7</w:t>
      </w:r>
      <w:r w:rsidRPr="001F684B">
        <w:rPr>
          <w:color w:val="000000"/>
          <w:sz w:val="28"/>
          <w:szCs w:val="28"/>
          <w:lang w:eastAsia="ja-JP"/>
        </w:rPr>
        <w:t>]</w:t>
      </w:r>
      <w:r w:rsidRPr="001F684B">
        <w:rPr>
          <w:color w:val="000000"/>
          <w:sz w:val="28"/>
          <w:szCs w:val="28"/>
          <w:lang w:val="uk-UA" w:eastAsia="ja-JP"/>
        </w:rPr>
        <w:t>:</w:t>
      </w:r>
    </w:p>
    <w:p w:rsidR="008A5782" w:rsidRPr="001F684B" w:rsidRDefault="008A5782" w:rsidP="001F684B">
      <w:pPr>
        <w:shd w:val="clear" w:color="000000" w:fill="auto"/>
        <w:suppressAutoHyphens/>
        <w:spacing w:line="360" w:lineRule="auto"/>
        <w:ind w:firstLine="709"/>
        <w:jc w:val="both"/>
        <w:rPr>
          <w:rFonts w:eastAsia="Times New Roman"/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t>Kfβ</w:t>
      </w:r>
      <w:r w:rsidRPr="001F684B">
        <w:rPr>
          <w:rFonts w:eastAsia="Times New Roman"/>
          <w:color w:val="000000"/>
          <w:sz w:val="28"/>
          <w:szCs w:val="28"/>
          <w:lang w:val="uk-UA"/>
        </w:rPr>
        <w:t>=1,05</w:t>
      </w:r>
      <w:r w:rsidRPr="001F684B">
        <w:rPr>
          <w:color w:val="000000"/>
          <w:sz w:val="28"/>
          <w:szCs w:val="28"/>
          <w:lang w:val="uk-UA" w:eastAsia="ja-JP"/>
        </w:rPr>
        <w:t xml:space="preserve">; </w:t>
      </w:r>
      <w:r w:rsidRPr="001F684B">
        <w:rPr>
          <w:color w:val="000000"/>
          <w:sz w:val="28"/>
          <w:szCs w:val="28"/>
        </w:rPr>
        <w:t>Khβ</w:t>
      </w:r>
      <w:r w:rsidRPr="001F684B">
        <w:rPr>
          <w:rFonts w:eastAsia="Times New Roman"/>
          <w:color w:val="000000"/>
          <w:sz w:val="28"/>
          <w:szCs w:val="28"/>
          <w:lang w:val="uk-UA"/>
        </w:rPr>
        <w:t xml:space="preserve">=1,05; </w:t>
      </w:r>
      <w:r w:rsidRPr="001F684B">
        <w:rPr>
          <w:rFonts w:eastAsia="Times New Roman"/>
          <w:color w:val="000000"/>
          <w:sz w:val="28"/>
          <w:szCs w:val="28"/>
        </w:rPr>
        <w:t>Kfv</w:t>
      </w:r>
      <w:r w:rsidRPr="001F684B">
        <w:rPr>
          <w:rFonts w:eastAsia="Times New Roman"/>
          <w:color w:val="000000"/>
          <w:sz w:val="28"/>
          <w:szCs w:val="28"/>
          <w:lang w:val="uk-UA"/>
        </w:rPr>
        <w:t xml:space="preserve">=1,04; </w:t>
      </w:r>
      <w:r w:rsidRPr="001F684B">
        <w:rPr>
          <w:rFonts w:eastAsia="Times New Roman"/>
          <w:color w:val="000000"/>
          <w:sz w:val="28"/>
          <w:szCs w:val="28"/>
        </w:rPr>
        <w:t>Khv</w:t>
      </w:r>
      <w:r w:rsidRPr="001F684B">
        <w:rPr>
          <w:rFonts w:eastAsia="Times New Roman"/>
          <w:color w:val="000000"/>
          <w:sz w:val="28"/>
          <w:szCs w:val="28"/>
          <w:lang w:val="uk-UA"/>
        </w:rPr>
        <w:t>=1,04, отже</w:t>
      </w:r>
    </w:p>
    <w:p w:rsidR="008A5782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/>
        </w:rPr>
        <w:object w:dxaOrig="3379" w:dyaOrig="380">
          <v:shape id="_x0000_i1141" type="#_x0000_t75" style="width:167.25pt;height:18.75pt" o:ole="" filled="t">
            <v:imagedata r:id="rId234" o:title=""/>
          </v:shape>
          <o:OLEObject Type="Embed" ProgID="Equation.3" ShapeID="_x0000_i1141" DrawAspect="Content" ObjectID="_1458564687" r:id="rId235"/>
        </w:object>
      </w:r>
      <w:r w:rsidR="008A5782" w:rsidRPr="001F684B">
        <w:rPr>
          <w:color w:val="000000"/>
          <w:sz w:val="28"/>
          <w:szCs w:val="28"/>
          <w:lang w:val="uk-UA"/>
        </w:rPr>
        <w:t xml:space="preserve">; </w:t>
      </w:r>
      <w:r w:rsidRPr="001F684B">
        <w:rPr>
          <w:color w:val="000000"/>
          <w:sz w:val="28"/>
          <w:szCs w:val="28"/>
          <w:lang w:val="uk-UA"/>
        </w:rPr>
        <w:object w:dxaOrig="3440" w:dyaOrig="380">
          <v:shape id="_x0000_i1142" type="#_x0000_t75" style="width:171.75pt;height:18.75pt" o:ole="" filled="t">
            <v:imagedata r:id="rId236" o:title=""/>
          </v:shape>
          <o:OLEObject Type="Embed" ProgID="Equation.3" ShapeID="_x0000_i1142" DrawAspect="Content" ObjectID="_1458564688" r:id="rId237"/>
        </w:object>
      </w:r>
    </w:p>
    <w:p w:rsidR="0083793B" w:rsidRPr="001F684B" w:rsidRDefault="0083793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Приймаємо значення для другої передачі колеса </w:t>
      </w:r>
      <w:r w:rsidRPr="001F684B">
        <w:rPr>
          <w:color w:val="000000"/>
          <w:sz w:val="28"/>
          <w:szCs w:val="28"/>
          <w:lang w:eastAsia="ja-JP"/>
        </w:rPr>
        <w:t>[</w:t>
      </w:r>
      <w:r w:rsidRPr="001F684B">
        <w:rPr>
          <w:color w:val="000000"/>
          <w:sz w:val="28"/>
          <w:szCs w:val="28"/>
          <w:lang w:val="uk-UA" w:eastAsia="ja-JP"/>
        </w:rPr>
        <w:t>7</w:t>
      </w:r>
      <w:r w:rsidRPr="001F684B">
        <w:rPr>
          <w:color w:val="000000"/>
          <w:sz w:val="28"/>
          <w:szCs w:val="28"/>
          <w:lang w:eastAsia="ja-JP"/>
        </w:rPr>
        <w:t>]</w:t>
      </w:r>
      <w:r w:rsidRPr="001F684B">
        <w:rPr>
          <w:color w:val="000000"/>
          <w:sz w:val="28"/>
          <w:szCs w:val="28"/>
          <w:lang w:val="uk-UA" w:eastAsia="ja-JP"/>
        </w:rPr>
        <w:t>:</w:t>
      </w:r>
    </w:p>
    <w:p w:rsidR="0083793B" w:rsidRPr="001F684B" w:rsidRDefault="0083793B" w:rsidP="001F684B">
      <w:pPr>
        <w:shd w:val="clear" w:color="000000" w:fill="auto"/>
        <w:suppressAutoHyphens/>
        <w:spacing w:line="360" w:lineRule="auto"/>
        <w:ind w:firstLine="709"/>
        <w:jc w:val="both"/>
        <w:rPr>
          <w:rFonts w:eastAsia="Times New Roman"/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t>Kfβ</w:t>
      </w:r>
      <w:r w:rsidRPr="001F684B">
        <w:rPr>
          <w:rFonts w:eastAsia="Times New Roman"/>
          <w:color w:val="000000"/>
          <w:sz w:val="28"/>
          <w:szCs w:val="28"/>
          <w:lang w:val="uk-UA"/>
        </w:rPr>
        <w:t>=1</w:t>
      </w:r>
      <w:r w:rsidRPr="001F684B">
        <w:rPr>
          <w:color w:val="000000"/>
          <w:sz w:val="28"/>
          <w:szCs w:val="28"/>
          <w:lang w:val="uk-UA" w:eastAsia="ja-JP"/>
        </w:rPr>
        <w:t xml:space="preserve">; </w:t>
      </w:r>
      <w:r w:rsidRPr="001F684B">
        <w:rPr>
          <w:color w:val="000000"/>
          <w:sz w:val="28"/>
          <w:szCs w:val="28"/>
        </w:rPr>
        <w:t>Khβ</w:t>
      </w:r>
      <w:r w:rsidRPr="001F684B">
        <w:rPr>
          <w:rFonts w:eastAsia="Times New Roman"/>
          <w:color w:val="000000"/>
          <w:sz w:val="28"/>
          <w:szCs w:val="28"/>
          <w:lang w:val="uk-UA"/>
        </w:rPr>
        <w:t xml:space="preserve">=1; </w:t>
      </w:r>
      <w:r w:rsidRPr="001F684B">
        <w:rPr>
          <w:rFonts w:eastAsia="Times New Roman"/>
          <w:color w:val="000000"/>
          <w:sz w:val="28"/>
          <w:szCs w:val="28"/>
        </w:rPr>
        <w:t>Kfv</w:t>
      </w:r>
      <w:r w:rsidRPr="001F684B">
        <w:rPr>
          <w:rFonts w:eastAsia="Times New Roman"/>
          <w:color w:val="000000"/>
          <w:sz w:val="28"/>
          <w:szCs w:val="28"/>
          <w:lang w:val="uk-UA"/>
        </w:rPr>
        <w:t xml:space="preserve">=1,04; </w:t>
      </w:r>
      <w:r w:rsidRPr="001F684B">
        <w:rPr>
          <w:rFonts w:eastAsia="Times New Roman"/>
          <w:color w:val="000000"/>
          <w:sz w:val="28"/>
          <w:szCs w:val="28"/>
        </w:rPr>
        <w:t>Khv</w:t>
      </w:r>
      <w:r w:rsidRPr="001F684B">
        <w:rPr>
          <w:rFonts w:eastAsia="Times New Roman"/>
          <w:color w:val="000000"/>
          <w:sz w:val="28"/>
          <w:szCs w:val="28"/>
          <w:lang w:val="uk-UA"/>
        </w:rPr>
        <w:t>=1,04, отже</w:t>
      </w:r>
    </w:p>
    <w:p w:rsidR="0083793B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/>
        </w:rPr>
        <w:object w:dxaOrig="2980" w:dyaOrig="380">
          <v:shape id="_x0000_i1143" type="#_x0000_t75" style="width:147.75pt;height:18.75pt" o:ole="" filled="t">
            <v:imagedata r:id="rId238" o:title=""/>
          </v:shape>
          <o:OLEObject Type="Embed" ProgID="Equation.3" ShapeID="_x0000_i1143" DrawAspect="Content" ObjectID="_1458564689" r:id="rId239"/>
        </w:object>
      </w:r>
      <w:r w:rsidR="0083793B" w:rsidRPr="001F684B">
        <w:rPr>
          <w:color w:val="000000"/>
          <w:sz w:val="28"/>
          <w:szCs w:val="28"/>
          <w:lang w:val="uk-UA"/>
        </w:rPr>
        <w:t xml:space="preserve">; </w:t>
      </w:r>
      <w:r w:rsidRPr="001F684B">
        <w:rPr>
          <w:color w:val="000000"/>
          <w:sz w:val="28"/>
          <w:szCs w:val="28"/>
          <w:lang w:val="uk-UA"/>
        </w:rPr>
        <w:object w:dxaOrig="3019" w:dyaOrig="380">
          <v:shape id="_x0000_i1144" type="#_x0000_t75" style="width:150.75pt;height:18.75pt" o:ole="" filled="t">
            <v:imagedata r:id="rId240" o:title=""/>
          </v:shape>
          <o:OLEObject Type="Embed" ProgID="Equation.3" ShapeID="_x0000_i1144" DrawAspect="Content" ObjectID="_1458564690" r:id="rId241"/>
        </w:object>
      </w:r>
    </w:p>
    <w:p w:rsidR="00E373C9" w:rsidRPr="001F684B" w:rsidRDefault="00E373C9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Приймаємо значення для третьої передачі шестерні </w:t>
      </w:r>
      <w:r w:rsidRPr="001F684B">
        <w:rPr>
          <w:color w:val="000000"/>
          <w:sz w:val="28"/>
          <w:szCs w:val="28"/>
          <w:lang w:eastAsia="ja-JP"/>
        </w:rPr>
        <w:t>[</w:t>
      </w:r>
      <w:r w:rsidRPr="001F684B">
        <w:rPr>
          <w:color w:val="000000"/>
          <w:sz w:val="28"/>
          <w:szCs w:val="28"/>
          <w:lang w:val="uk-UA" w:eastAsia="ja-JP"/>
        </w:rPr>
        <w:t>7</w:t>
      </w:r>
      <w:r w:rsidRPr="001F684B">
        <w:rPr>
          <w:color w:val="000000"/>
          <w:sz w:val="28"/>
          <w:szCs w:val="28"/>
          <w:lang w:eastAsia="ja-JP"/>
        </w:rPr>
        <w:t>]</w:t>
      </w:r>
      <w:r w:rsidRPr="001F684B">
        <w:rPr>
          <w:color w:val="000000"/>
          <w:sz w:val="28"/>
          <w:szCs w:val="28"/>
          <w:lang w:val="uk-UA" w:eastAsia="ja-JP"/>
        </w:rPr>
        <w:t>:</w:t>
      </w:r>
    </w:p>
    <w:p w:rsidR="00E373C9" w:rsidRPr="001F684B" w:rsidRDefault="00E373C9" w:rsidP="001F684B">
      <w:pPr>
        <w:shd w:val="clear" w:color="000000" w:fill="auto"/>
        <w:suppressAutoHyphens/>
        <w:spacing w:line="360" w:lineRule="auto"/>
        <w:ind w:firstLine="709"/>
        <w:jc w:val="both"/>
        <w:rPr>
          <w:rFonts w:eastAsia="Times New Roman"/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t>Kfβ</w:t>
      </w:r>
      <w:r w:rsidRPr="001F684B">
        <w:rPr>
          <w:rFonts w:eastAsia="Times New Roman"/>
          <w:color w:val="000000"/>
          <w:sz w:val="28"/>
          <w:szCs w:val="28"/>
          <w:lang w:val="uk-UA"/>
        </w:rPr>
        <w:t>=1,05</w:t>
      </w:r>
      <w:r w:rsidRPr="001F684B">
        <w:rPr>
          <w:color w:val="000000"/>
          <w:sz w:val="28"/>
          <w:szCs w:val="28"/>
          <w:lang w:val="uk-UA" w:eastAsia="ja-JP"/>
        </w:rPr>
        <w:t xml:space="preserve">; </w:t>
      </w:r>
      <w:r w:rsidRPr="001F684B">
        <w:rPr>
          <w:rFonts w:eastAsia="Times New Roman"/>
          <w:color w:val="000000"/>
          <w:sz w:val="28"/>
          <w:szCs w:val="28"/>
        </w:rPr>
        <w:t>Kh</w:t>
      </w:r>
      <w:r w:rsidRPr="001F684B">
        <w:rPr>
          <w:color w:val="000000"/>
          <w:sz w:val="28"/>
          <w:szCs w:val="28"/>
        </w:rPr>
        <w:t>β</w:t>
      </w:r>
      <w:r w:rsidRPr="001F684B">
        <w:rPr>
          <w:rFonts w:eastAsia="Times New Roman"/>
          <w:color w:val="000000"/>
          <w:sz w:val="28"/>
          <w:szCs w:val="28"/>
          <w:lang w:val="uk-UA"/>
        </w:rPr>
        <w:t xml:space="preserve">=1,05; </w:t>
      </w:r>
      <w:r w:rsidRPr="001F684B">
        <w:rPr>
          <w:rFonts w:eastAsia="Times New Roman"/>
          <w:color w:val="000000"/>
          <w:sz w:val="28"/>
          <w:szCs w:val="28"/>
        </w:rPr>
        <w:t>Kfv</w:t>
      </w:r>
      <w:r w:rsidRPr="001F684B">
        <w:rPr>
          <w:rFonts w:eastAsia="Times New Roman"/>
          <w:color w:val="000000"/>
          <w:sz w:val="28"/>
          <w:szCs w:val="28"/>
          <w:lang w:val="uk-UA"/>
        </w:rPr>
        <w:t xml:space="preserve">=1,04; </w:t>
      </w:r>
      <w:r w:rsidRPr="001F684B">
        <w:rPr>
          <w:rFonts w:eastAsia="Times New Roman"/>
          <w:color w:val="000000"/>
          <w:sz w:val="28"/>
          <w:szCs w:val="28"/>
        </w:rPr>
        <w:t>Khv</w:t>
      </w:r>
      <w:r w:rsidRPr="001F684B">
        <w:rPr>
          <w:rFonts w:eastAsia="Times New Roman"/>
          <w:color w:val="000000"/>
          <w:sz w:val="28"/>
          <w:szCs w:val="28"/>
          <w:lang w:val="uk-UA"/>
        </w:rPr>
        <w:t>=1,04, отже</w:t>
      </w:r>
    </w:p>
    <w:p w:rsidR="00E373C9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/>
        </w:rPr>
        <w:object w:dxaOrig="3379" w:dyaOrig="380">
          <v:shape id="_x0000_i1145" type="#_x0000_t75" style="width:167.25pt;height:18.75pt" o:ole="" filled="t">
            <v:imagedata r:id="rId234" o:title=""/>
          </v:shape>
          <o:OLEObject Type="Embed" ProgID="Equation.3" ShapeID="_x0000_i1145" DrawAspect="Content" ObjectID="_1458564691" r:id="rId242"/>
        </w:object>
      </w:r>
      <w:r w:rsidR="00E373C9" w:rsidRPr="001F684B">
        <w:rPr>
          <w:color w:val="000000"/>
          <w:sz w:val="28"/>
          <w:szCs w:val="28"/>
          <w:lang w:val="uk-UA"/>
        </w:rPr>
        <w:t xml:space="preserve">; </w:t>
      </w:r>
      <w:r w:rsidRPr="001F684B">
        <w:rPr>
          <w:color w:val="000000"/>
          <w:sz w:val="28"/>
          <w:szCs w:val="28"/>
          <w:lang w:val="uk-UA"/>
        </w:rPr>
        <w:object w:dxaOrig="3440" w:dyaOrig="380">
          <v:shape id="_x0000_i1146" type="#_x0000_t75" style="width:171.75pt;height:18.75pt" o:ole="" filled="t">
            <v:imagedata r:id="rId236" o:title=""/>
          </v:shape>
          <o:OLEObject Type="Embed" ProgID="Equation.3" ShapeID="_x0000_i1146" DrawAspect="Content" ObjectID="_1458564692" r:id="rId243"/>
        </w:object>
      </w:r>
    </w:p>
    <w:p w:rsidR="00E373C9" w:rsidRPr="001F684B" w:rsidRDefault="00E373C9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Приймаємо значення для третьої передачі колеса </w:t>
      </w:r>
      <w:r w:rsidRPr="001F684B">
        <w:rPr>
          <w:color w:val="000000"/>
          <w:sz w:val="28"/>
          <w:szCs w:val="28"/>
          <w:lang w:eastAsia="ja-JP"/>
        </w:rPr>
        <w:t>[</w:t>
      </w:r>
      <w:r w:rsidRPr="001F684B">
        <w:rPr>
          <w:color w:val="000000"/>
          <w:sz w:val="28"/>
          <w:szCs w:val="28"/>
          <w:lang w:val="uk-UA" w:eastAsia="ja-JP"/>
        </w:rPr>
        <w:t>7</w:t>
      </w:r>
      <w:r w:rsidRPr="001F684B">
        <w:rPr>
          <w:color w:val="000000"/>
          <w:sz w:val="28"/>
          <w:szCs w:val="28"/>
          <w:lang w:eastAsia="ja-JP"/>
        </w:rPr>
        <w:t>]</w:t>
      </w:r>
      <w:r w:rsidRPr="001F684B">
        <w:rPr>
          <w:color w:val="000000"/>
          <w:sz w:val="28"/>
          <w:szCs w:val="28"/>
          <w:lang w:val="uk-UA" w:eastAsia="ja-JP"/>
        </w:rPr>
        <w:t>:</w:t>
      </w:r>
    </w:p>
    <w:p w:rsidR="00E373C9" w:rsidRPr="001F684B" w:rsidRDefault="00E373C9" w:rsidP="001F684B">
      <w:pPr>
        <w:shd w:val="clear" w:color="000000" w:fill="auto"/>
        <w:suppressAutoHyphens/>
        <w:spacing w:line="360" w:lineRule="auto"/>
        <w:ind w:firstLine="709"/>
        <w:jc w:val="both"/>
        <w:rPr>
          <w:rFonts w:eastAsia="Times New Roman"/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t>Kfβ</w:t>
      </w:r>
      <w:r w:rsidRPr="001F684B">
        <w:rPr>
          <w:rFonts w:eastAsia="Times New Roman"/>
          <w:color w:val="000000"/>
          <w:sz w:val="28"/>
          <w:szCs w:val="28"/>
          <w:lang w:val="uk-UA"/>
        </w:rPr>
        <w:t>=1</w:t>
      </w:r>
      <w:r w:rsidRPr="001F684B">
        <w:rPr>
          <w:color w:val="000000"/>
          <w:sz w:val="28"/>
          <w:szCs w:val="28"/>
          <w:lang w:val="uk-UA" w:eastAsia="ja-JP"/>
        </w:rPr>
        <w:t xml:space="preserve">; </w:t>
      </w:r>
      <w:r w:rsidRPr="001F684B">
        <w:rPr>
          <w:color w:val="000000"/>
          <w:sz w:val="28"/>
          <w:szCs w:val="28"/>
        </w:rPr>
        <w:t>Khβ</w:t>
      </w:r>
      <w:r w:rsidRPr="001F684B">
        <w:rPr>
          <w:rFonts w:eastAsia="Times New Roman"/>
          <w:color w:val="000000"/>
          <w:sz w:val="28"/>
          <w:szCs w:val="28"/>
          <w:lang w:val="uk-UA"/>
        </w:rPr>
        <w:t xml:space="preserve">=1; </w:t>
      </w:r>
      <w:r w:rsidRPr="001F684B">
        <w:rPr>
          <w:rFonts w:eastAsia="Times New Roman"/>
          <w:color w:val="000000"/>
          <w:sz w:val="28"/>
          <w:szCs w:val="28"/>
        </w:rPr>
        <w:t>Kfv</w:t>
      </w:r>
      <w:r w:rsidRPr="001F684B">
        <w:rPr>
          <w:rFonts w:eastAsia="Times New Roman"/>
          <w:color w:val="000000"/>
          <w:sz w:val="28"/>
          <w:szCs w:val="28"/>
          <w:lang w:val="uk-UA"/>
        </w:rPr>
        <w:t xml:space="preserve">=1,04; </w:t>
      </w:r>
      <w:r w:rsidRPr="001F684B">
        <w:rPr>
          <w:rFonts w:eastAsia="Times New Roman"/>
          <w:color w:val="000000"/>
          <w:sz w:val="28"/>
          <w:szCs w:val="28"/>
        </w:rPr>
        <w:t>Khv</w:t>
      </w:r>
      <w:r w:rsidRPr="001F684B">
        <w:rPr>
          <w:rFonts w:eastAsia="Times New Roman"/>
          <w:color w:val="000000"/>
          <w:sz w:val="28"/>
          <w:szCs w:val="28"/>
          <w:lang w:val="uk-UA"/>
        </w:rPr>
        <w:t>=1,04, отже</w:t>
      </w:r>
    </w:p>
    <w:p w:rsidR="00E373C9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/>
        </w:rPr>
        <w:object w:dxaOrig="2980" w:dyaOrig="380">
          <v:shape id="_x0000_i1147" type="#_x0000_t75" style="width:147.75pt;height:18.75pt" o:ole="" filled="t">
            <v:imagedata r:id="rId244" o:title=""/>
          </v:shape>
          <o:OLEObject Type="Embed" ProgID="Equation.3" ShapeID="_x0000_i1147" DrawAspect="Content" ObjectID="_1458564693" r:id="rId245"/>
        </w:object>
      </w:r>
      <w:r w:rsidR="00E373C9" w:rsidRPr="001F684B">
        <w:rPr>
          <w:color w:val="000000"/>
          <w:sz w:val="28"/>
          <w:szCs w:val="28"/>
          <w:lang w:val="uk-UA"/>
        </w:rPr>
        <w:t xml:space="preserve">; </w:t>
      </w:r>
      <w:r w:rsidRPr="001F684B">
        <w:rPr>
          <w:color w:val="000000"/>
          <w:sz w:val="28"/>
          <w:szCs w:val="28"/>
          <w:lang w:val="uk-UA"/>
        </w:rPr>
        <w:object w:dxaOrig="3019" w:dyaOrig="380">
          <v:shape id="_x0000_i1148" type="#_x0000_t75" style="width:150.75pt;height:18.75pt" o:ole="" filled="t">
            <v:imagedata r:id="rId246" o:title=""/>
          </v:shape>
          <o:OLEObject Type="Embed" ProgID="Equation.3" ShapeID="_x0000_i1148" DrawAspect="Content" ObjectID="_1458564694" r:id="rId247"/>
        </w:objec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E30E8D" w:rsidRPr="001F684B" w:rsidRDefault="00E30E8D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3.6 Перевірочний розрахунок фак</w:t>
      </w:r>
      <w:r w:rsidR="001F684B">
        <w:rPr>
          <w:b/>
          <w:bCs/>
          <w:color w:val="000000"/>
          <w:sz w:val="28"/>
          <w:szCs w:val="28"/>
          <w:lang w:val="uk-UA" w:eastAsia="ja-JP"/>
        </w:rPr>
        <w:t>тичних згинальних напружень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1F684B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1680" w:dyaOrig="680">
          <v:shape id="_x0000_i1149" type="#_x0000_t75" style="width:83.25pt;height:33.75pt" o:ole="" o:bordertopcolor="black" o:borderleftcolor="black" o:borderbottomcolor="black" o:borderrightcolor="black" o:allowoverlap="f" filled="t">
            <v:imagedata r:id="rId248" o:title=""/>
          </v:shape>
          <o:OLEObject Type="Embed" ProgID="Equation.3" ShapeID="_x0000_i1149" DrawAspect="Content" ObjectID="_1458564695" r:id="rId249"/>
        </w:object>
      </w:r>
      <w:r w:rsidR="00C2574D" w:rsidRPr="001F684B">
        <w:rPr>
          <w:color w:val="000000"/>
          <w:sz w:val="28"/>
          <w:szCs w:val="28"/>
          <w:lang w:val="uk-UA"/>
        </w:rPr>
        <w:t xml:space="preserve"> - фактичні згинальні напруження</w:t>
      </w:r>
      <w:r w:rsidR="00E30E8D" w:rsidRPr="001F684B">
        <w:rPr>
          <w:color w:val="000000"/>
          <w:sz w:val="28"/>
          <w:szCs w:val="28"/>
          <w:lang w:val="uk-UA"/>
        </w:rPr>
        <w:t>,</w:t>
      </w:r>
    </w:p>
    <w:p w:rsidR="00E30E8D" w:rsidRPr="001F684B" w:rsidRDefault="00E30E8D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 xml:space="preserve">де </w:t>
      </w:r>
      <w:r w:rsidR="000623D1" w:rsidRPr="001F684B">
        <w:rPr>
          <w:color w:val="000000"/>
          <w:sz w:val="28"/>
          <w:szCs w:val="28"/>
        </w:rPr>
        <w:object w:dxaOrig="1060" w:dyaOrig="620">
          <v:shape id="_x0000_i1150" type="#_x0000_t75" style="width:53.25pt;height:30.75pt" o:ole="" o:bordertopcolor="black" o:borderleftcolor="black" o:borderbottomcolor="black" o:borderrightcolor="black" o:allowoverlap="f" filled="t">
            <v:imagedata r:id="rId250" o:title=""/>
          </v:shape>
          <o:OLEObject Type="Embed" ProgID="Equation.3" ShapeID="_x0000_i1150" DrawAspect="Content" ObjectID="_1458564696" r:id="rId251"/>
        </w:object>
      </w:r>
      <w:r w:rsidR="001A32C1" w:rsidRPr="001F684B">
        <w:rPr>
          <w:color w:val="000000"/>
          <w:sz w:val="28"/>
          <w:szCs w:val="28"/>
          <w:lang w:val="uk-UA"/>
        </w:rPr>
        <w:t>, величина колового зусилля</w:t>
      </w:r>
      <w:r w:rsidR="00D474D5" w:rsidRPr="001F684B">
        <w:rPr>
          <w:color w:val="000000"/>
          <w:sz w:val="28"/>
          <w:szCs w:val="28"/>
          <w:lang w:val="uk-UA"/>
        </w:rPr>
        <w:t xml:space="preserve">, розрахунки заносимо в таблицю 3.3 </w:t>
      </w:r>
      <w:r w:rsidR="001A32C1" w:rsidRPr="001F684B">
        <w:rPr>
          <w:color w:val="000000"/>
          <w:sz w:val="28"/>
          <w:szCs w:val="28"/>
          <w:lang w:val="uk-UA"/>
        </w:rPr>
        <w:t>.</w:t>
      </w:r>
    </w:p>
    <w:p w:rsidR="001A32C1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3980" w:dyaOrig="680">
          <v:shape id="_x0000_i1151" type="#_x0000_t75" style="width:197.25pt;height:33.75pt" o:ole="" filled="t">
            <v:imagedata r:id="rId252" o:title=""/>
          </v:shape>
          <o:OLEObject Type="Embed" ProgID="Equation.3" ShapeID="_x0000_i1151" DrawAspect="Content" ObjectID="_1458564697" r:id="rId253"/>
        </w:object>
      </w:r>
      <w:r w:rsidR="001A32C1" w:rsidRPr="001F684B">
        <w:rPr>
          <w:color w:val="000000"/>
          <w:sz w:val="28"/>
          <w:szCs w:val="28"/>
          <w:lang w:val="uk-UA"/>
        </w:rPr>
        <w:t xml:space="preserve"> МПа,</w:t>
      </w:r>
      <w:r w:rsidR="00D474D5" w:rsidRPr="001F684B">
        <w:rPr>
          <w:color w:val="000000"/>
          <w:sz w:val="28"/>
          <w:szCs w:val="28"/>
          <w:lang w:val="uk-UA"/>
        </w:rPr>
        <w:t xml:space="preserve"> аналогічно для інших передач розраховуємо і заносимо в таблицю 3.3.</w:t>
      </w:r>
    </w:p>
    <w:p w:rsidR="00FA705D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3360" w:dyaOrig="760">
          <v:shape id="_x0000_i1152" type="#_x0000_t75" style="width:168pt;height:37.5pt" o:ole="" o:bordertopcolor="black" o:borderleftcolor="black" o:borderbottomcolor="black" o:borderrightcolor="black" o:allowoverlap="f" filled="t">
            <v:imagedata r:id="rId254" o:title=""/>
          </v:shape>
          <o:OLEObject Type="Embed" ProgID="Equation.3" ShapeID="_x0000_i1152" DrawAspect="Content" ObjectID="_1458564698" r:id="rId255"/>
        </w:object>
      </w:r>
      <w:r w:rsidR="00DF10C2" w:rsidRPr="001F684B">
        <w:rPr>
          <w:color w:val="000000"/>
          <w:sz w:val="28"/>
          <w:szCs w:val="28"/>
          <w:lang w:val="uk-UA"/>
        </w:rPr>
        <w:t xml:space="preserve"> - фактичні </w:t>
      </w:r>
      <w:r w:rsidR="00C2574D" w:rsidRPr="001F684B">
        <w:rPr>
          <w:color w:val="000000"/>
          <w:sz w:val="28"/>
          <w:szCs w:val="28"/>
          <w:lang w:val="uk-UA"/>
        </w:rPr>
        <w:t>контактні</w:t>
      </w:r>
      <w:r w:rsidR="00DF10C2" w:rsidRPr="001F684B">
        <w:rPr>
          <w:color w:val="000000"/>
          <w:sz w:val="28"/>
          <w:szCs w:val="28"/>
          <w:lang w:val="uk-UA"/>
        </w:rPr>
        <w:t xml:space="preserve"> напруження,</w:t>
      </w:r>
    </w:p>
    <w:p w:rsidR="00DF10C2" w:rsidRPr="001F684B" w:rsidRDefault="00DF10C2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en-US"/>
        </w:rPr>
        <w:t>Z</w:t>
      </w:r>
      <w:r w:rsidRPr="001F684B">
        <w:rPr>
          <w:color w:val="000000"/>
          <w:sz w:val="28"/>
          <w:szCs w:val="28"/>
          <w:vertAlign w:val="subscript"/>
          <w:lang w:val="en-US"/>
        </w:rPr>
        <w:t>K</w:t>
      </w:r>
      <w:r w:rsidRPr="001F684B">
        <w:rPr>
          <w:color w:val="000000"/>
          <w:sz w:val="28"/>
          <w:szCs w:val="28"/>
        </w:rPr>
        <w:t xml:space="preserve"> – </w:t>
      </w:r>
      <w:r w:rsidRPr="001F684B">
        <w:rPr>
          <w:color w:val="000000"/>
          <w:sz w:val="28"/>
          <w:szCs w:val="28"/>
          <w:lang w:val="uk-UA"/>
        </w:rPr>
        <w:t>коефіцієнт, який залежить від числа зубців.</w:t>
      </w:r>
    </w:p>
    <w:p w:rsidR="00F562AC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7260" w:dyaOrig="760">
          <v:shape id="_x0000_i1153" type="#_x0000_t75" style="width:363pt;height:37.5pt" o:ole="" filled="t">
            <v:imagedata r:id="rId256" o:title=""/>
          </v:shape>
          <o:OLEObject Type="Embed" ProgID="Equation.3" ShapeID="_x0000_i1153" DrawAspect="Content" ObjectID="_1458564699" r:id="rId257"/>
        </w:object>
      </w:r>
      <w:r w:rsidR="00F562AC" w:rsidRPr="001F684B">
        <w:rPr>
          <w:color w:val="000000"/>
          <w:sz w:val="28"/>
          <w:szCs w:val="28"/>
          <w:lang w:val="uk-UA"/>
        </w:rPr>
        <w:t>МПа, аналогічно для інших передач розраховуємо і заносимо в таблицю 3.3.</w:t>
      </w:r>
    </w:p>
    <w:p w:rsidR="00FA705D" w:rsidRPr="001F684B" w:rsidRDefault="00FA705D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E30E8D" w:rsidRPr="001F684B" w:rsidRDefault="00D474D5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Таблиця 3.3 Розрахункові параметри для згинальних напружень</w:t>
      </w:r>
    </w:p>
    <w:tbl>
      <w:tblPr>
        <w:tblStyle w:val="a3"/>
        <w:tblW w:w="7606" w:type="dxa"/>
        <w:jc w:val="center"/>
        <w:tblLook w:val="00A0" w:firstRow="1" w:lastRow="0" w:firstColumn="1" w:lastColumn="0" w:noHBand="0" w:noVBand="0"/>
      </w:tblPr>
      <w:tblGrid>
        <w:gridCol w:w="1384"/>
        <w:gridCol w:w="1462"/>
        <w:gridCol w:w="1190"/>
        <w:gridCol w:w="1190"/>
        <w:gridCol w:w="1190"/>
        <w:gridCol w:w="1190"/>
      </w:tblGrid>
      <w:tr w:rsidR="00F562AC" w:rsidRPr="001F684B">
        <w:trPr>
          <w:trHeight w:val="337"/>
          <w:jc w:val="center"/>
        </w:trPr>
        <w:tc>
          <w:tcPr>
            <w:tcW w:w="1384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Зачеплення</w:t>
            </w:r>
          </w:p>
        </w:tc>
        <w:tc>
          <w:tcPr>
            <w:tcW w:w="1462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вид колесу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Ft, Н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Gf, МПа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Zk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Gh, МПа</w:t>
            </w:r>
          </w:p>
        </w:tc>
      </w:tr>
      <w:tr w:rsidR="00F562AC" w:rsidRPr="001F684B">
        <w:trPr>
          <w:trHeight w:val="337"/>
          <w:jc w:val="center"/>
        </w:trPr>
        <w:tc>
          <w:tcPr>
            <w:tcW w:w="1384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І</w:t>
            </w:r>
          </w:p>
        </w:tc>
        <w:tc>
          <w:tcPr>
            <w:tcW w:w="1462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Шестерня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1058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33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0,81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251</w:t>
            </w:r>
          </w:p>
        </w:tc>
      </w:tr>
      <w:tr w:rsidR="00F562AC" w:rsidRPr="001F684B">
        <w:trPr>
          <w:trHeight w:val="337"/>
          <w:jc w:val="center"/>
        </w:trPr>
        <w:tc>
          <w:tcPr>
            <w:tcW w:w="1384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І</w:t>
            </w:r>
          </w:p>
        </w:tc>
        <w:tc>
          <w:tcPr>
            <w:tcW w:w="1462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Колесо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916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30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0,75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122</w:t>
            </w:r>
          </w:p>
        </w:tc>
      </w:tr>
      <w:tr w:rsidR="00F562AC" w:rsidRPr="001F684B">
        <w:trPr>
          <w:trHeight w:val="337"/>
          <w:jc w:val="center"/>
        </w:trPr>
        <w:tc>
          <w:tcPr>
            <w:tcW w:w="1384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ІІ</w:t>
            </w:r>
          </w:p>
        </w:tc>
        <w:tc>
          <w:tcPr>
            <w:tcW w:w="1462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Шестерня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3360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101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0,81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446</w:t>
            </w:r>
          </w:p>
        </w:tc>
      </w:tr>
      <w:tr w:rsidR="00F562AC" w:rsidRPr="001F684B">
        <w:trPr>
          <w:trHeight w:val="337"/>
          <w:jc w:val="center"/>
        </w:trPr>
        <w:tc>
          <w:tcPr>
            <w:tcW w:w="1384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ІІ</w:t>
            </w:r>
          </w:p>
        </w:tc>
        <w:tc>
          <w:tcPr>
            <w:tcW w:w="1462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Колесо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2793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90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0,75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215</w:t>
            </w:r>
          </w:p>
        </w:tc>
      </w:tr>
      <w:tr w:rsidR="00F562AC" w:rsidRPr="001F684B">
        <w:trPr>
          <w:trHeight w:val="337"/>
          <w:jc w:val="center"/>
        </w:trPr>
        <w:tc>
          <w:tcPr>
            <w:tcW w:w="1384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ІІІ</w:t>
            </w:r>
          </w:p>
        </w:tc>
        <w:tc>
          <w:tcPr>
            <w:tcW w:w="1462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Шестерня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10242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96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0,81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436</w:t>
            </w:r>
          </w:p>
        </w:tc>
      </w:tr>
      <w:tr w:rsidR="00F562AC" w:rsidRPr="001F684B">
        <w:trPr>
          <w:trHeight w:val="337"/>
          <w:jc w:val="center"/>
        </w:trPr>
        <w:tc>
          <w:tcPr>
            <w:tcW w:w="1384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ІІІ</w:t>
            </w:r>
          </w:p>
        </w:tc>
        <w:tc>
          <w:tcPr>
            <w:tcW w:w="1462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Колесо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8178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70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0,75</w:t>
            </w:r>
          </w:p>
        </w:tc>
        <w:tc>
          <w:tcPr>
            <w:tcW w:w="1190" w:type="dxa"/>
            <w:noWrap/>
            <w:vAlign w:val="center"/>
          </w:tcPr>
          <w:p w:rsidR="00F562AC" w:rsidRPr="001F684B" w:rsidRDefault="00F562A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190</w:t>
            </w:r>
          </w:p>
        </w:tc>
      </w:tr>
    </w:tbl>
    <w:p w:rsidR="00965F50" w:rsidRPr="001F684B" w:rsidRDefault="00965F50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E30E8D" w:rsidRPr="001F684B" w:rsidRDefault="005360EA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Перевірка допустимих напружень заданого матеріалу:</w:t>
      </w:r>
    </w:p>
    <w:p w:rsidR="00E30E8D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040" w:dyaOrig="340">
          <v:shape id="_x0000_i1154" type="#_x0000_t75" style="width:51.75pt;height:17.25pt" o:ole="">
            <v:imagedata r:id="rId258" o:title=""/>
          </v:shape>
          <o:OLEObject Type="Embed" ProgID="Equation.3" ShapeID="_x0000_i1154" DrawAspect="Content" ObjectID="_1458564700" r:id="rId259"/>
        </w:object>
      </w:r>
      <w:r w:rsidR="00C20CD8" w:rsidRPr="001F684B">
        <w:rPr>
          <w:color w:val="000000"/>
          <w:sz w:val="28"/>
          <w:szCs w:val="28"/>
          <w:lang w:val="uk-UA" w:eastAsia="ja-JP"/>
        </w:rPr>
        <w:t xml:space="preserve">, </w:t>
      </w:r>
      <w:r w:rsidRPr="001F684B">
        <w:rPr>
          <w:color w:val="000000"/>
          <w:sz w:val="28"/>
          <w:szCs w:val="28"/>
          <w:lang w:val="uk-UA" w:eastAsia="ja-JP"/>
        </w:rPr>
        <w:object w:dxaOrig="2439" w:dyaOrig="360">
          <v:shape id="_x0000_i1155" type="#_x0000_t75" style="width:122.25pt;height:18pt" o:ole="">
            <v:imagedata r:id="rId260" o:title=""/>
          </v:shape>
          <o:OLEObject Type="Embed" ProgID="Equation.3" ShapeID="_x0000_i1155" DrawAspect="Content" ObjectID="_1458564701" r:id="rId261"/>
        </w:object>
      </w:r>
      <w:r w:rsidR="00460669" w:rsidRPr="001F684B">
        <w:rPr>
          <w:color w:val="000000"/>
          <w:sz w:val="28"/>
          <w:szCs w:val="28"/>
          <w:lang w:val="uk-UA" w:eastAsia="ja-JP"/>
        </w:rPr>
        <w:t>, МПа</w:t>
      </w:r>
      <w:r w:rsidR="00C20CD8" w:rsidRPr="001F684B">
        <w:rPr>
          <w:color w:val="000000"/>
          <w:sz w:val="28"/>
          <w:szCs w:val="28"/>
          <w:lang w:val="uk-UA" w:eastAsia="ja-JP"/>
        </w:rPr>
        <w:t>;</w:t>
      </w:r>
    </w:p>
    <w:p w:rsidR="00C20CD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020" w:dyaOrig="360">
          <v:shape id="_x0000_i1156" type="#_x0000_t75" style="width:51pt;height:18pt" o:ole="">
            <v:imagedata r:id="rId262" o:title=""/>
          </v:shape>
          <o:OLEObject Type="Embed" ProgID="Equation.3" ShapeID="_x0000_i1156" DrawAspect="Content" ObjectID="_1458564702" r:id="rId263"/>
        </w:object>
      </w:r>
      <w:r w:rsidR="00D523F7" w:rsidRPr="001F684B">
        <w:rPr>
          <w:color w:val="000000"/>
          <w:sz w:val="28"/>
          <w:szCs w:val="28"/>
          <w:lang w:val="uk-UA" w:eastAsia="ja-JP"/>
        </w:rPr>
        <w:t xml:space="preserve">, </w:t>
      </w:r>
      <w:r w:rsidRPr="001F684B">
        <w:rPr>
          <w:color w:val="000000"/>
          <w:sz w:val="28"/>
          <w:szCs w:val="28"/>
          <w:lang w:val="uk-UA" w:eastAsia="ja-JP"/>
        </w:rPr>
        <w:object w:dxaOrig="2420" w:dyaOrig="360">
          <v:shape id="_x0000_i1157" type="#_x0000_t75" style="width:120.75pt;height:18pt" o:ole="">
            <v:imagedata r:id="rId264" o:title=""/>
          </v:shape>
          <o:OLEObject Type="Embed" ProgID="Equation.3" ShapeID="_x0000_i1157" DrawAspect="Content" ObjectID="_1458564703" r:id="rId265"/>
        </w:object>
      </w:r>
      <w:r w:rsidR="00460669" w:rsidRPr="001F684B">
        <w:rPr>
          <w:color w:val="000000"/>
          <w:sz w:val="28"/>
          <w:szCs w:val="28"/>
          <w:lang w:val="uk-UA" w:eastAsia="ja-JP"/>
        </w:rPr>
        <w:t>, МПа</w:t>
      </w:r>
      <w:r w:rsidR="00D523F7" w:rsidRPr="001F684B">
        <w:rPr>
          <w:color w:val="000000"/>
          <w:sz w:val="28"/>
          <w:szCs w:val="28"/>
          <w:lang w:val="uk-UA" w:eastAsia="ja-JP"/>
        </w:rPr>
        <w:t>.</w:t>
      </w:r>
    </w:p>
    <w:p w:rsidR="000B35D1" w:rsidRPr="001F684B" w:rsidRDefault="000B35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6D48CF" w:rsidRPr="001F684B" w:rsidRDefault="006D48CF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3.7 Уточнення г</w:t>
      </w:r>
      <w:r w:rsidR="001F684B">
        <w:rPr>
          <w:b/>
          <w:bCs/>
          <w:color w:val="000000"/>
          <w:sz w:val="28"/>
          <w:szCs w:val="28"/>
          <w:lang w:val="uk-UA" w:eastAsia="ja-JP"/>
        </w:rPr>
        <w:t>раничних і допустимих напружень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6D48CF" w:rsidRPr="001F684B" w:rsidRDefault="007D2CF9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Необхідна границя витривалості при згині: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D2CF9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2140" w:dyaOrig="680">
          <v:shape id="_x0000_i1158" type="#_x0000_t75" style="width:105.75pt;height:33.75pt" o:ole="" o:bordertopcolor="black" o:borderleftcolor="black" o:borderbottomcolor="black" o:borderrightcolor="black" o:allowoverlap="f" filled="t">
            <v:imagedata r:id="rId266" o:title=""/>
          </v:shape>
          <o:OLEObject Type="Embed" ProgID="Equation.3" ShapeID="_x0000_i1158" DrawAspect="Content" ObjectID="_1458564704" r:id="rId267"/>
        </w:object>
      </w:r>
      <w:r w:rsidR="007D2CF9" w:rsidRPr="001F684B">
        <w:rPr>
          <w:color w:val="000000"/>
          <w:sz w:val="28"/>
          <w:szCs w:val="28"/>
          <w:lang w:val="uk-UA"/>
        </w:rPr>
        <w:t>,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7D2CF9" w:rsidRPr="001F684B" w:rsidRDefault="007D2CF9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  <w:r w:rsidRPr="001F684B">
        <w:rPr>
          <w:color w:val="000000"/>
          <w:sz w:val="28"/>
          <w:szCs w:val="28"/>
          <w:lang w:val="uk-UA"/>
        </w:rPr>
        <w:t xml:space="preserve">де </w:t>
      </w:r>
      <w:r w:rsidRPr="001F684B">
        <w:rPr>
          <w:color w:val="000000"/>
          <w:sz w:val="28"/>
          <w:szCs w:val="28"/>
          <w:lang w:val="en-US"/>
        </w:rPr>
        <w:t>S</w:t>
      </w:r>
      <w:r w:rsidRPr="001F684B">
        <w:rPr>
          <w:color w:val="000000"/>
          <w:sz w:val="28"/>
          <w:szCs w:val="28"/>
          <w:vertAlign w:val="subscript"/>
          <w:lang w:val="en-US"/>
        </w:rPr>
        <w:t>F</w:t>
      </w:r>
      <w:r w:rsidRPr="001F684B">
        <w:rPr>
          <w:color w:val="000000"/>
          <w:sz w:val="28"/>
          <w:szCs w:val="28"/>
        </w:rPr>
        <w:t xml:space="preserve">=1,7 - </w:t>
      </w:r>
      <w:r w:rsidRPr="001F684B">
        <w:rPr>
          <w:color w:val="000000"/>
          <w:sz w:val="28"/>
          <w:szCs w:val="28"/>
          <w:lang w:val="uk-UA" w:eastAsia="ja-JP"/>
        </w:rPr>
        <w:t xml:space="preserve">допустимий коефіцієнт запасу міцності по згинальним напруженням. У нашому випадку вид ТО – гартування СВЧ, таким чином маємо </w:t>
      </w:r>
      <w:r w:rsidRPr="001F684B">
        <w:rPr>
          <w:color w:val="000000"/>
          <w:sz w:val="28"/>
          <w:szCs w:val="28"/>
          <w:lang w:eastAsia="ja-JP"/>
        </w:rPr>
        <w:t>[</w:t>
      </w:r>
      <w:r w:rsidRPr="001F684B">
        <w:rPr>
          <w:color w:val="000000"/>
          <w:sz w:val="28"/>
          <w:szCs w:val="28"/>
          <w:lang w:val="en-US" w:eastAsia="ja-JP"/>
        </w:rPr>
        <w:t>S</w:t>
      </w:r>
      <w:r w:rsidRPr="001F684B">
        <w:rPr>
          <w:color w:val="000000"/>
          <w:sz w:val="28"/>
          <w:szCs w:val="28"/>
          <w:lang w:eastAsia="ja-JP"/>
        </w:rPr>
        <w:t>]</w:t>
      </w:r>
      <w:r w:rsidRPr="001F684B">
        <w:rPr>
          <w:color w:val="000000"/>
          <w:sz w:val="28"/>
          <w:szCs w:val="28"/>
          <w:vertAlign w:val="subscript"/>
          <w:lang w:val="en-US" w:eastAsia="ja-JP"/>
        </w:rPr>
        <w:t>F</w:t>
      </w:r>
      <w:r w:rsidRPr="001F684B">
        <w:rPr>
          <w:color w:val="000000"/>
          <w:sz w:val="28"/>
          <w:szCs w:val="28"/>
          <w:lang w:val="uk-UA" w:eastAsia="ja-JP"/>
        </w:rPr>
        <w:t>=1,7;</w:t>
      </w:r>
    </w:p>
    <w:p w:rsidR="00983C60" w:rsidRPr="001F684B" w:rsidRDefault="00983C60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Y</w:t>
      </w:r>
      <w:r w:rsidRPr="001F684B">
        <w:rPr>
          <w:color w:val="000000"/>
          <w:sz w:val="28"/>
          <w:szCs w:val="28"/>
          <w:vertAlign w:val="subscript"/>
          <w:lang w:val="en-US" w:eastAsia="ja-JP"/>
        </w:rPr>
        <w:t>N</w:t>
      </w:r>
      <w:r w:rsidRPr="001F684B">
        <w:rPr>
          <w:color w:val="000000"/>
          <w:sz w:val="28"/>
          <w:szCs w:val="28"/>
          <w:lang w:eastAsia="ja-JP"/>
        </w:rPr>
        <w:t xml:space="preserve"> – </w:t>
      </w:r>
      <w:r w:rsidRPr="001F684B">
        <w:rPr>
          <w:color w:val="000000"/>
          <w:sz w:val="28"/>
          <w:szCs w:val="28"/>
          <w:lang w:val="uk-UA" w:eastAsia="ja-JP"/>
        </w:rPr>
        <w:t xml:space="preserve">коефіцієнт довговічності, враховуючий зміну </w:t>
      </w:r>
      <w:r w:rsidRPr="001F684B">
        <w:rPr>
          <w:color w:val="000000"/>
          <w:sz w:val="28"/>
          <w:szCs w:val="28"/>
          <w:lang w:eastAsia="ja-JP"/>
        </w:rPr>
        <w:t>[</w:t>
      </w:r>
      <w:r w:rsidRPr="001F684B">
        <w:rPr>
          <w:color w:val="000000"/>
          <w:sz w:val="28"/>
          <w:szCs w:val="28"/>
          <w:lang w:val="uk-UA" w:eastAsia="ja-JP"/>
        </w:rPr>
        <w:t>σ</w:t>
      </w:r>
      <w:r w:rsidRPr="001F684B">
        <w:rPr>
          <w:color w:val="000000"/>
          <w:sz w:val="28"/>
          <w:szCs w:val="28"/>
          <w:vertAlign w:val="subscript"/>
          <w:lang w:val="en-US" w:eastAsia="ja-JP"/>
        </w:rPr>
        <w:t>F</w:t>
      </w:r>
      <w:r w:rsidRPr="001F684B">
        <w:rPr>
          <w:color w:val="000000"/>
          <w:sz w:val="28"/>
          <w:szCs w:val="28"/>
          <w:lang w:eastAsia="ja-JP"/>
        </w:rPr>
        <w:t>]</w:t>
      </w:r>
      <w:r w:rsidRPr="001F684B">
        <w:rPr>
          <w:color w:val="000000"/>
          <w:sz w:val="28"/>
          <w:szCs w:val="28"/>
          <w:lang w:val="uk-UA" w:eastAsia="ja-JP"/>
        </w:rPr>
        <w:t>, якщо:</w:t>
      </w:r>
    </w:p>
    <w:p w:rsidR="00983C60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219" w:dyaOrig="340">
          <v:shape id="_x0000_i1159" type="#_x0000_t75" style="width:60.75pt;height:17.25pt" o:ole="">
            <v:imagedata r:id="rId268" o:title=""/>
          </v:shape>
          <o:OLEObject Type="Embed" ProgID="Equation.3" ShapeID="_x0000_i1159" DrawAspect="Content" ObjectID="_1458564705" r:id="rId269"/>
        </w:objec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920" w:dyaOrig="760">
          <v:shape id="_x0000_i1160" type="#_x0000_t75" style="width:96pt;height:38.25pt" o:ole="">
            <v:imagedata r:id="rId270" o:title=""/>
          </v:shape>
          <o:OLEObject Type="Embed" ProgID="Equation.3" ShapeID="_x0000_i1160" DrawAspect="Content" ObjectID="_1458564706" r:id="rId271"/>
        </w:object>
      </w:r>
    </w:p>
    <w:p w:rsidR="00893BF8" w:rsidRPr="001F684B" w:rsidRDefault="00983C60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де </w:t>
      </w:r>
      <w:r w:rsidRPr="001F684B">
        <w:rPr>
          <w:color w:val="000000"/>
          <w:sz w:val="28"/>
          <w:szCs w:val="28"/>
          <w:lang w:val="en-US" w:eastAsia="ja-JP"/>
        </w:rPr>
        <w:t>q</w:t>
      </w:r>
      <w:r w:rsidR="00377189" w:rsidRPr="001F684B">
        <w:rPr>
          <w:color w:val="000000"/>
          <w:sz w:val="28"/>
          <w:szCs w:val="28"/>
          <w:vertAlign w:val="subscript"/>
          <w:lang w:val="en-US" w:eastAsia="ja-JP"/>
        </w:rPr>
        <w:t>F</w:t>
      </w:r>
      <w:r w:rsidRPr="001F684B">
        <w:rPr>
          <w:color w:val="000000"/>
          <w:sz w:val="28"/>
          <w:szCs w:val="28"/>
          <w:lang w:val="uk-UA" w:eastAsia="ja-JP"/>
        </w:rPr>
        <w:t>=</w:t>
      </w:r>
      <w:r w:rsidR="00377189" w:rsidRPr="001F684B">
        <w:rPr>
          <w:color w:val="000000"/>
          <w:sz w:val="28"/>
          <w:szCs w:val="28"/>
          <w:lang w:eastAsia="ja-JP"/>
        </w:rPr>
        <w:t>6</w:t>
      </w:r>
      <w:r w:rsidR="00377189" w:rsidRPr="001F684B">
        <w:rPr>
          <w:color w:val="000000"/>
          <w:sz w:val="28"/>
          <w:szCs w:val="28"/>
          <w:lang w:val="uk-UA" w:eastAsia="ja-JP"/>
        </w:rPr>
        <w:t xml:space="preserve"> гартування</w:t>
      </w:r>
      <w:r w:rsidRPr="001F684B">
        <w:rPr>
          <w:color w:val="000000"/>
          <w:sz w:val="28"/>
          <w:szCs w:val="28"/>
          <w:lang w:val="uk-UA" w:eastAsia="ja-JP"/>
        </w:rPr>
        <w:t xml:space="preserve"> структури матеріалу;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object w:dxaOrig="1440" w:dyaOrig="360">
          <v:shape id="_x0000_i1161" type="#_x0000_t75" style="width:1in;height:18pt" o:ole="">
            <v:imagedata r:id="rId272" o:title=""/>
          </v:shape>
          <o:OLEObject Type="Embed" ProgID="Equation.3" ShapeID="_x0000_i1161" DrawAspect="Content" ObjectID="_1458564707" r:id="rId273"/>
        </w:object>
      </w:r>
      <w:r w:rsidR="00893BF8" w:rsidRPr="001F684B">
        <w:rPr>
          <w:color w:val="000000"/>
          <w:sz w:val="28"/>
          <w:szCs w:val="28"/>
          <w:lang w:eastAsia="ja-JP"/>
        </w:rPr>
        <w:t xml:space="preserve"> - </w:t>
      </w:r>
      <w:r w:rsidR="00893BF8" w:rsidRPr="001F684B">
        <w:rPr>
          <w:color w:val="000000"/>
          <w:sz w:val="28"/>
          <w:szCs w:val="28"/>
          <w:lang w:val="uk-UA" w:eastAsia="ja-JP"/>
        </w:rPr>
        <w:t>базове число циклів навантажень;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460" w:dyaOrig="340">
          <v:shape id="_x0000_i1162" type="#_x0000_t75" style="width:23.25pt;height:17.25pt" o:ole="">
            <v:imagedata r:id="rId274" o:title=""/>
          </v:shape>
          <o:OLEObject Type="Embed" ProgID="Equation.3" ShapeID="_x0000_i1162" DrawAspect="Content" ObjectID="_1458564708" r:id="rId275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- еквівалентне число циклів навантажень;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180" w:dyaOrig="360">
          <v:shape id="_x0000_i1163" type="#_x0000_t75" style="width:108.75pt;height:18pt" o:ole="">
            <v:imagedata r:id="rId276" o:title=""/>
          </v:shape>
          <o:OLEObject Type="Embed" ProgID="Equation.3" ShapeID="_x0000_i1163" DrawAspect="Content" ObjectID="_1458564709" r:id="rId277"/>
        </w:objec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де </w:t>
      </w:r>
      <w:r w:rsidRPr="001F684B">
        <w:rPr>
          <w:color w:val="000000"/>
          <w:sz w:val="28"/>
          <w:szCs w:val="28"/>
          <w:lang w:val="en-US" w:eastAsia="ja-JP"/>
        </w:rPr>
        <w:t>n</w:t>
      </w:r>
      <w:r w:rsidR="00412CCB" w:rsidRPr="001F684B">
        <w:rPr>
          <w:color w:val="000000"/>
          <w:sz w:val="28"/>
          <w:szCs w:val="28"/>
          <w:lang w:val="uk-UA" w:eastAsia="ja-JP"/>
        </w:rPr>
        <w:t xml:space="preserve"> – частота обертання, </w:t>
      </w:r>
      <w:r w:rsidRPr="001F684B">
        <w:rPr>
          <w:color w:val="000000"/>
          <w:sz w:val="28"/>
          <w:szCs w:val="28"/>
          <w:lang w:val="uk-UA" w:eastAsia="ja-JP"/>
        </w:rPr>
        <w:t>хв.</w:t>
      </w:r>
      <w:r w:rsidRPr="001F684B">
        <w:rPr>
          <w:color w:val="000000"/>
          <w:sz w:val="28"/>
          <w:szCs w:val="28"/>
          <w:vertAlign w:val="superscript"/>
          <w:lang w:val="uk-UA" w:eastAsia="ja-JP"/>
        </w:rPr>
        <w:t>-1</w:t>
      </w:r>
      <w:r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L</w:t>
      </w:r>
      <w:r w:rsidRPr="001F684B">
        <w:rPr>
          <w:color w:val="000000"/>
          <w:sz w:val="28"/>
          <w:szCs w:val="28"/>
          <w:vertAlign w:val="subscript"/>
          <w:lang w:val="en-US" w:eastAsia="ja-JP"/>
        </w:rPr>
        <w:t>h</w:t>
      </w:r>
      <w:r w:rsidRPr="001F684B">
        <w:rPr>
          <w:color w:val="000000"/>
          <w:sz w:val="28"/>
          <w:szCs w:val="28"/>
          <w:lang w:val="uk-UA" w:eastAsia="ja-JP"/>
        </w:rPr>
        <w:t xml:space="preserve"> – строк служби, годин;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K</w:t>
      </w:r>
      <w:r w:rsidRPr="001F684B">
        <w:rPr>
          <w:color w:val="000000"/>
          <w:sz w:val="28"/>
          <w:szCs w:val="28"/>
          <w:vertAlign w:val="subscript"/>
          <w:lang w:val="en-US" w:eastAsia="ja-JP"/>
        </w:rPr>
        <w:t>FE</w:t>
      </w:r>
      <w:r w:rsidRPr="001F684B">
        <w:rPr>
          <w:color w:val="000000"/>
          <w:sz w:val="28"/>
          <w:szCs w:val="28"/>
          <w:lang w:eastAsia="ja-JP"/>
        </w:rPr>
        <w:t xml:space="preserve"> – </w:t>
      </w:r>
      <w:r w:rsidRPr="001F684B">
        <w:rPr>
          <w:color w:val="000000"/>
          <w:sz w:val="28"/>
          <w:szCs w:val="28"/>
          <w:lang w:val="uk-UA" w:eastAsia="ja-JP"/>
        </w:rPr>
        <w:t>коефіцієнт еквівалентності навантаження: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020" w:dyaOrig="800">
          <v:shape id="_x0000_i1164" type="#_x0000_t75" style="width:101.25pt;height:39.75pt" o:ole="">
            <v:imagedata r:id="rId278" o:title=""/>
          </v:shape>
          <o:OLEObject Type="Embed" ProgID="Equation.3" ShapeID="_x0000_i1164" DrawAspect="Content" ObjectID="_1458564710" r:id="rId279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де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760" w:dyaOrig="700">
          <v:shape id="_x0000_i1165" type="#_x0000_t75" style="width:38.25pt;height:35.25pt" o:ole="">
            <v:imagedata r:id="rId280" o:title=""/>
          </v:shape>
          <o:OLEObject Type="Embed" ProgID="Equation.3" ShapeID="_x0000_i1165" DrawAspect="Content" ObjectID="_1458564711" r:id="rId281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- відносний час дії моменту Т</w:t>
      </w:r>
      <w:r w:rsidRPr="001F684B">
        <w:rPr>
          <w:color w:val="000000"/>
          <w:sz w:val="28"/>
          <w:szCs w:val="28"/>
          <w:vertAlign w:val="subscript"/>
          <w:lang w:val="uk-UA" w:eastAsia="ja-JP"/>
        </w:rPr>
        <w:t>і</w:t>
      </w:r>
      <w:r w:rsidRPr="001F684B">
        <w:rPr>
          <w:color w:val="000000"/>
          <w:sz w:val="28"/>
          <w:szCs w:val="28"/>
          <w:lang w:val="uk-UA" w:eastAsia="ja-JP"/>
        </w:rPr>
        <w:t xml:space="preserve"> за розрахунковий термін служби </w:t>
      </w:r>
      <w:r w:rsidRPr="001F684B">
        <w:rPr>
          <w:color w:val="000000"/>
          <w:sz w:val="28"/>
          <w:szCs w:val="28"/>
          <w:lang w:val="en-US" w:eastAsia="ja-JP"/>
        </w:rPr>
        <w:t>L</w:t>
      </w:r>
      <w:r w:rsidRPr="001F684B">
        <w:rPr>
          <w:color w:val="000000"/>
          <w:sz w:val="28"/>
          <w:szCs w:val="28"/>
          <w:vertAlign w:val="subscript"/>
          <w:lang w:val="en-US" w:eastAsia="ja-JP"/>
        </w:rPr>
        <w:t>h</w:t>
      </w:r>
      <w:r w:rsidRPr="001F684B">
        <w:rPr>
          <w:color w:val="000000"/>
          <w:sz w:val="28"/>
          <w:szCs w:val="28"/>
          <w:lang w:val="uk-UA" w:eastAsia="ja-JP"/>
        </w:rPr>
        <w:t>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L</w:t>
      </w:r>
      <w:r w:rsidRPr="001F684B">
        <w:rPr>
          <w:color w:val="000000"/>
          <w:sz w:val="28"/>
          <w:szCs w:val="28"/>
          <w:vertAlign w:val="subscript"/>
          <w:lang w:val="uk-UA" w:eastAsia="ja-JP"/>
        </w:rPr>
        <w:t>і</w:t>
      </w:r>
      <w:r w:rsidRPr="001F684B">
        <w:rPr>
          <w:color w:val="000000"/>
          <w:sz w:val="28"/>
          <w:szCs w:val="28"/>
          <w:lang w:val="uk-UA" w:eastAsia="ja-JP"/>
        </w:rPr>
        <w:t xml:space="preserve"> – число годин роботи передачі при обертовому моменті Т</w:t>
      </w:r>
      <w:r w:rsidRPr="001F684B">
        <w:rPr>
          <w:color w:val="000000"/>
          <w:sz w:val="28"/>
          <w:szCs w:val="28"/>
          <w:vertAlign w:val="subscript"/>
          <w:lang w:val="uk-UA" w:eastAsia="ja-JP"/>
        </w:rPr>
        <w:t>і</w:t>
      </w:r>
      <w:r w:rsidRPr="001F684B">
        <w:rPr>
          <w:color w:val="000000"/>
          <w:sz w:val="28"/>
          <w:szCs w:val="28"/>
          <w:lang w:val="uk-UA" w:eastAsia="ja-JP"/>
        </w:rPr>
        <w:t>.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eastAsia="ja-JP"/>
        </w:rPr>
        <w:object w:dxaOrig="5820" w:dyaOrig="360">
          <v:shape id="_x0000_i1166" type="#_x0000_t75" style="width:291pt;height:18pt" o:ole="">
            <v:imagedata r:id="rId282" o:title=""/>
          </v:shape>
          <o:OLEObject Type="Embed" ProgID="Equation.3" ShapeID="_x0000_i1166" DrawAspect="Content" ObjectID="_1458564712" r:id="rId283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377189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700" w:dyaOrig="340">
          <v:shape id="_x0000_i1167" type="#_x0000_t75" style="width:185.25pt;height:17.25pt" o:ole="">
            <v:imagedata r:id="rId284" o:title=""/>
          </v:shape>
          <o:OLEObject Type="Embed" ProgID="Equation.3" ShapeID="_x0000_i1167" DrawAspect="Content" ObjectID="_1458564713" r:id="rId285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</w:t>
      </w:r>
      <w:r w:rsidR="00377189" w:rsidRPr="001F684B">
        <w:rPr>
          <w:color w:val="000000"/>
          <w:sz w:val="28"/>
          <w:szCs w:val="28"/>
          <w:lang w:val="uk-UA" w:eastAsia="ja-JP"/>
        </w:rPr>
        <w:t xml:space="preserve">мінімальне число </w:t>
      </w:r>
      <w:r w:rsidR="00893BF8" w:rsidRPr="001F684B">
        <w:rPr>
          <w:color w:val="000000"/>
          <w:sz w:val="28"/>
          <w:szCs w:val="28"/>
          <w:lang w:val="uk-UA" w:eastAsia="ja-JP"/>
        </w:rPr>
        <w:t>циклів</w:t>
      </w:r>
      <w:r w:rsidR="00AA26CA" w:rsidRPr="001F684B">
        <w:rPr>
          <w:color w:val="000000"/>
          <w:sz w:val="28"/>
          <w:szCs w:val="28"/>
          <w:lang w:eastAsia="ja-JP"/>
        </w:rPr>
        <w:t xml:space="preserve"> </w:t>
      </w:r>
      <w:r w:rsidR="00377189" w:rsidRPr="001F684B">
        <w:rPr>
          <w:color w:val="000000"/>
          <w:sz w:val="28"/>
          <w:szCs w:val="28"/>
          <w:lang w:eastAsia="ja-JP"/>
        </w:rPr>
        <w:t>&gt;</w:t>
      </w:r>
      <w:r w:rsidRPr="001F684B">
        <w:rPr>
          <w:color w:val="000000"/>
          <w:sz w:val="28"/>
          <w:szCs w:val="28"/>
          <w:lang w:val="en-US" w:eastAsia="ja-JP"/>
        </w:rPr>
        <w:object w:dxaOrig="1440" w:dyaOrig="360">
          <v:shape id="_x0000_i1168" type="#_x0000_t75" style="width:1in;height:18pt" o:ole="">
            <v:imagedata r:id="rId272" o:title=""/>
          </v:shape>
          <o:OLEObject Type="Embed" ProgID="Equation.3" ShapeID="_x0000_i1168" DrawAspect="Content" ObjectID="_1458564714" r:id="rId286"/>
        </w:object>
      </w:r>
      <w:r w:rsidR="00AA26CA" w:rsidRPr="001F684B">
        <w:rPr>
          <w:color w:val="000000"/>
          <w:sz w:val="28"/>
          <w:szCs w:val="28"/>
          <w:lang w:eastAsia="ja-JP"/>
        </w:rPr>
        <w:t>,</w:t>
      </w:r>
    </w:p>
    <w:p w:rsidR="00AA26CA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260" w:dyaOrig="780">
          <v:shape id="_x0000_i1169" type="#_x0000_t75" style="width:162.75pt;height:39pt" o:ole="">
            <v:imagedata r:id="rId287" o:title=""/>
          </v:shape>
          <o:OLEObject Type="Embed" ProgID="Equation.3" ShapeID="_x0000_i1169" DrawAspect="Content" ObjectID="_1458564715" r:id="rId288"/>
        </w:object>
      </w:r>
      <w:r w:rsidR="00AA26CA" w:rsidRPr="001F684B">
        <w:rPr>
          <w:color w:val="000000"/>
          <w:sz w:val="28"/>
          <w:szCs w:val="28"/>
          <w:lang w:eastAsia="ja-JP"/>
        </w:rPr>
        <w:t xml:space="preserve">, </w:t>
      </w:r>
      <w:r w:rsidR="00AA26CA" w:rsidRPr="001F684B">
        <w:rPr>
          <w:color w:val="000000"/>
          <w:sz w:val="28"/>
          <w:szCs w:val="28"/>
          <w:lang w:val="uk-UA" w:eastAsia="ja-JP"/>
        </w:rPr>
        <w:t>аналогічно проводимо обчислення для всіх інших передач і заносимо розрахунки в таблицю 3.4.</w:t>
      </w:r>
    </w:p>
    <w:p w:rsidR="00AA26CA" w:rsidRPr="001F684B" w:rsidRDefault="003B2C4F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Y</w:t>
      </w:r>
      <w:r w:rsidRPr="001F684B">
        <w:rPr>
          <w:color w:val="000000"/>
          <w:sz w:val="28"/>
          <w:szCs w:val="28"/>
          <w:vertAlign w:val="subscript"/>
          <w:lang w:val="en-US" w:eastAsia="ja-JP"/>
        </w:rPr>
        <w:t>R</w:t>
      </w:r>
      <w:r w:rsidRPr="001F684B">
        <w:rPr>
          <w:color w:val="000000"/>
          <w:sz w:val="28"/>
          <w:szCs w:val="28"/>
          <w:lang w:val="uk-UA" w:eastAsia="ja-JP"/>
        </w:rPr>
        <w:t xml:space="preserve"> – коефіцієнт, враховуючий вплив шорсткості перехідної поверхні зубців</w:t>
      </w:r>
      <w:r w:rsidR="00D73DAC" w:rsidRPr="001F684B">
        <w:rPr>
          <w:color w:val="000000"/>
          <w:sz w:val="28"/>
          <w:szCs w:val="28"/>
          <w:lang w:val="uk-UA" w:eastAsia="ja-JP"/>
        </w:rPr>
        <w:t xml:space="preserve">, для всіх коліс </w:t>
      </w:r>
      <w:r w:rsidR="00D73DAC" w:rsidRPr="001F684B">
        <w:rPr>
          <w:color w:val="000000"/>
          <w:sz w:val="28"/>
          <w:szCs w:val="28"/>
          <w:lang w:val="en-US" w:eastAsia="ja-JP"/>
        </w:rPr>
        <w:t>Y</w:t>
      </w:r>
      <w:r w:rsidR="00D73DAC" w:rsidRPr="001F684B">
        <w:rPr>
          <w:color w:val="000000"/>
          <w:sz w:val="28"/>
          <w:szCs w:val="28"/>
          <w:vertAlign w:val="subscript"/>
          <w:lang w:val="en-US" w:eastAsia="ja-JP"/>
        </w:rPr>
        <w:t>R</w:t>
      </w:r>
      <w:r w:rsidR="00D73DAC" w:rsidRPr="001F684B">
        <w:rPr>
          <w:color w:val="000000"/>
          <w:sz w:val="28"/>
          <w:szCs w:val="28"/>
          <w:lang w:val="uk-UA" w:eastAsia="ja-JP"/>
        </w:rPr>
        <w:t>=1.</w:t>
      </w:r>
    </w:p>
    <w:p w:rsidR="00BF6837" w:rsidRPr="001F684B" w:rsidRDefault="00D73DAC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Y</w:t>
      </w:r>
      <w:r w:rsidRPr="001F684B">
        <w:rPr>
          <w:color w:val="000000"/>
          <w:sz w:val="28"/>
          <w:szCs w:val="28"/>
          <w:vertAlign w:val="subscript"/>
          <w:lang w:val="uk-UA" w:eastAsia="ja-JP"/>
        </w:rPr>
        <w:t>Х</w:t>
      </w:r>
      <w:r w:rsidR="00A80845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>– коефіцієнт, враховуючий чутливість матеріалу до концентрації напружень,</w:t>
      </w:r>
    </w:p>
    <w:p w:rsidR="00D73DAC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299" w:dyaOrig="340">
          <v:shape id="_x0000_i1170" type="#_x0000_t75" style="width:114.75pt;height:17.25pt" o:ole="">
            <v:imagedata r:id="rId289" o:title=""/>
          </v:shape>
          <o:OLEObject Type="Embed" ProgID="Equation.3" ShapeID="_x0000_i1170" DrawAspect="Content" ObjectID="_1458564716" r:id="rId290"/>
        </w:object>
      </w:r>
      <w:r w:rsidR="00D73DAC" w:rsidRPr="001F684B">
        <w:rPr>
          <w:color w:val="000000"/>
          <w:sz w:val="28"/>
          <w:szCs w:val="28"/>
          <w:lang w:val="uk-UA" w:eastAsia="ja-JP"/>
        </w:rPr>
        <w:t>.</w:t>
      </w:r>
    </w:p>
    <w:p w:rsidR="00BF6837" w:rsidRPr="001F684B" w:rsidRDefault="00D73DAC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Y</w:t>
      </w:r>
      <w:r w:rsidRPr="001F684B">
        <w:rPr>
          <w:color w:val="000000"/>
          <w:sz w:val="28"/>
          <w:szCs w:val="28"/>
          <w:vertAlign w:val="subscript"/>
          <w:lang w:val="en-US" w:eastAsia="ja-JP"/>
        </w:rPr>
        <w:t>σ</w:t>
      </w:r>
      <w:r w:rsidRPr="001F684B">
        <w:rPr>
          <w:color w:val="000000"/>
          <w:sz w:val="28"/>
          <w:szCs w:val="28"/>
          <w:lang w:eastAsia="ja-JP"/>
        </w:rPr>
        <w:t xml:space="preserve"> -</w:t>
      </w:r>
      <w:r w:rsidR="001F684B" w:rsidRPr="001F684B">
        <w:rPr>
          <w:color w:val="000000"/>
          <w:sz w:val="28"/>
          <w:szCs w:val="28"/>
          <w:lang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>коефіцієнт, враховуючий</w:t>
      </w:r>
      <w:r w:rsidRPr="001F684B">
        <w:rPr>
          <w:color w:val="000000"/>
          <w:sz w:val="28"/>
          <w:szCs w:val="28"/>
          <w:lang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>розмір зубчастого колеса,</w:t>
      </w:r>
    </w:p>
    <w:p w:rsidR="00D73DAC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900" w:dyaOrig="360">
          <v:shape id="_x0000_i1171" type="#_x0000_t75" style="width:144.75pt;height:18pt" o:ole="">
            <v:imagedata r:id="rId291" o:title=""/>
          </v:shape>
          <o:OLEObject Type="Embed" ProgID="Equation.3" ShapeID="_x0000_i1171" DrawAspect="Content" ObjectID="_1458564717" r:id="rId292"/>
        </w:object>
      </w:r>
      <w:r w:rsidR="00D73DAC" w:rsidRPr="001F684B">
        <w:rPr>
          <w:color w:val="000000"/>
          <w:sz w:val="28"/>
          <w:szCs w:val="28"/>
          <w:lang w:val="uk-UA" w:eastAsia="ja-JP"/>
        </w:rPr>
        <w:t>.</w:t>
      </w:r>
    </w:p>
    <w:p w:rsidR="008F0D6E" w:rsidRPr="001F684B" w:rsidRDefault="008F0D6E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F0D6E" w:rsidRPr="001F684B" w:rsidRDefault="001F684B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>
        <w:rPr>
          <w:color w:val="000000"/>
          <w:sz w:val="28"/>
          <w:szCs w:val="28"/>
          <w:lang w:val="uk-UA" w:eastAsia="ja-JP"/>
        </w:rPr>
        <w:br w:type="page"/>
      </w:r>
      <w:r w:rsidR="008F0D6E" w:rsidRPr="001F684B">
        <w:rPr>
          <w:b/>
          <w:bCs/>
          <w:color w:val="000000"/>
          <w:sz w:val="28"/>
          <w:szCs w:val="28"/>
          <w:lang w:val="uk-UA" w:eastAsia="ja-JP"/>
        </w:rPr>
        <w:t>Таблиця 3.4. Розрахунков</w:t>
      </w:r>
      <w:r w:rsidR="00965F50" w:rsidRPr="001F684B">
        <w:rPr>
          <w:b/>
          <w:bCs/>
          <w:color w:val="000000"/>
          <w:sz w:val="28"/>
          <w:szCs w:val="28"/>
          <w:lang w:val="uk-UA" w:eastAsia="ja-JP"/>
        </w:rPr>
        <w:t>і</w:t>
      </w:r>
      <w:r w:rsidR="008F0D6E" w:rsidRPr="001F684B">
        <w:rPr>
          <w:b/>
          <w:bCs/>
          <w:color w:val="000000"/>
          <w:sz w:val="28"/>
          <w:szCs w:val="28"/>
          <w:lang w:val="uk-UA" w:eastAsia="ja-JP"/>
        </w:rPr>
        <w:t xml:space="preserve"> параметрів при уточненні згинальних напружень</w:t>
      </w:r>
    </w:p>
    <w:tbl>
      <w:tblPr>
        <w:tblStyle w:val="a3"/>
        <w:tblW w:w="7809" w:type="dxa"/>
        <w:jc w:val="center"/>
        <w:tblLook w:val="00A0" w:firstRow="1" w:lastRow="0" w:firstColumn="1" w:lastColumn="0" w:noHBand="0" w:noVBand="0"/>
      </w:tblPr>
      <w:tblGrid>
        <w:gridCol w:w="1329"/>
        <w:gridCol w:w="1180"/>
        <w:gridCol w:w="1300"/>
        <w:gridCol w:w="960"/>
        <w:gridCol w:w="960"/>
        <w:gridCol w:w="960"/>
        <w:gridCol w:w="1120"/>
      </w:tblGrid>
      <w:tr w:rsidR="00965F50" w:rsidRPr="001F684B">
        <w:trPr>
          <w:trHeight w:val="255"/>
          <w:jc w:val="center"/>
        </w:trPr>
        <w:tc>
          <w:tcPr>
            <w:tcW w:w="1329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Зачеплення</w:t>
            </w:r>
          </w:p>
        </w:tc>
        <w:tc>
          <w:tcPr>
            <w:tcW w:w="118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вид колесу</w:t>
            </w:r>
          </w:p>
        </w:tc>
        <w:tc>
          <w:tcPr>
            <w:tcW w:w="130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N</w:t>
            </w:r>
            <w:r w:rsidRPr="001F684B">
              <w:rPr>
                <w:rFonts w:eastAsia="Times New Roman"/>
                <w:color w:val="000000"/>
                <w:sz w:val="20"/>
                <w:szCs w:val="20"/>
                <w:vertAlign w:val="subscript"/>
              </w:rPr>
              <w:t>fe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, циклів</w:t>
            </w:r>
          </w:p>
        </w:tc>
        <w:tc>
          <w:tcPr>
            <w:tcW w:w="96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Y</w:t>
            </w:r>
            <w:r w:rsidRPr="001F684B">
              <w:rPr>
                <w:rFonts w:eastAsia="Times New Roman"/>
                <w:color w:val="000000"/>
                <w:sz w:val="20"/>
                <w:szCs w:val="20"/>
                <w:vertAlign w:val="subscript"/>
              </w:rPr>
              <w:t>n</w:t>
            </w:r>
          </w:p>
        </w:tc>
        <w:tc>
          <w:tcPr>
            <w:tcW w:w="96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Y</w:t>
            </w:r>
            <w:r w:rsidRPr="001F684B">
              <w:rPr>
                <w:rFonts w:eastAsia="Times New Roman"/>
                <w:color w:val="000000"/>
                <w:sz w:val="20"/>
                <w:szCs w:val="20"/>
                <w:vertAlign w:val="subscript"/>
              </w:rPr>
              <w:t>r</w:t>
            </w:r>
          </w:p>
        </w:tc>
        <w:tc>
          <w:tcPr>
            <w:tcW w:w="96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Y</w:t>
            </w:r>
            <w:r w:rsidRPr="001F684B">
              <w:rPr>
                <w:rFonts w:eastAsia="Times New Roman"/>
                <w:color w:val="000000"/>
                <w:sz w:val="20"/>
                <w:szCs w:val="20"/>
                <w:vertAlign w:val="subscript"/>
              </w:rPr>
              <w:t>x</w:t>
            </w:r>
          </w:p>
        </w:tc>
        <w:tc>
          <w:tcPr>
            <w:tcW w:w="112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G</w:t>
            </w:r>
            <w:r w:rsidRPr="001F684B">
              <w:rPr>
                <w:rFonts w:eastAsia="Times New Roman"/>
                <w:color w:val="000000"/>
                <w:sz w:val="20"/>
                <w:szCs w:val="20"/>
                <w:vertAlign w:val="subscript"/>
              </w:rPr>
              <w:t>flim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, МПа</w:t>
            </w:r>
          </w:p>
        </w:tc>
      </w:tr>
      <w:tr w:rsidR="00965F50" w:rsidRPr="001F684B">
        <w:trPr>
          <w:trHeight w:val="255"/>
          <w:jc w:val="center"/>
        </w:trPr>
        <w:tc>
          <w:tcPr>
            <w:tcW w:w="1329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І</w:t>
            </w:r>
          </w:p>
        </w:tc>
        <w:tc>
          <w:tcPr>
            <w:tcW w:w="118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Шестерня</w:t>
            </w:r>
          </w:p>
        </w:tc>
        <w:tc>
          <w:tcPr>
            <w:tcW w:w="130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245736761</w:t>
            </w:r>
          </w:p>
        </w:tc>
        <w:tc>
          <w:tcPr>
            <w:tcW w:w="96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0,5</w:t>
            </w:r>
          </w:p>
        </w:tc>
        <w:tc>
          <w:tcPr>
            <w:tcW w:w="96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1,05</w:t>
            </w:r>
          </w:p>
        </w:tc>
        <w:tc>
          <w:tcPr>
            <w:tcW w:w="96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1,035</w:t>
            </w:r>
          </w:p>
        </w:tc>
        <w:tc>
          <w:tcPr>
            <w:tcW w:w="1120" w:type="dxa"/>
            <w:noWrap/>
            <w:vAlign w:val="center"/>
          </w:tcPr>
          <w:p w:rsidR="00965F50" w:rsidRPr="001F684B" w:rsidRDefault="00E826C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0</w:t>
            </w:r>
            <w:r w:rsidR="00965F50" w:rsidRPr="001F684B">
              <w:rPr>
                <w:rFonts w:eastAsia="Times New Roman"/>
                <w:color w:val="000000"/>
                <w:sz w:val="20"/>
                <w:szCs w:val="20"/>
              </w:rPr>
              <w:t>5</w:t>
            </w:r>
          </w:p>
        </w:tc>
      </w:tr>
      <w:tr w:rsidR="00965F50" w:rsidRPr="001F684B">
        <w:trPr>
          <w:trHeight w:val="255"/>
          <w:jc w:val="center"/>
        </w:trPr>
        <w:tc>
          <w:tcPr>
            <w:tcW w:w="1329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І</w:t>
            </w:r>
          </w:p>
        </w:tc>
        <w:tc>
          <w:tcPr>
            <w:tcW w:w="118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Колесо</w:t>
            </w:r>
          </w:p>
        </w:tc>
        <w:tc>
          <w:tcPr>
            <w:tcW w:w="130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69221623</w:t>
            </w:r>
          </w:p>
        </w:tc>
        <w:tc>
          <w:tcPr>
            <w:tcW w:w="96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0,62</w:t>
            </w:r>
          </w:p>
        </w:tc>
        <w:tc>
          <w:tcPr>
            <w:tcW w:w="96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1,05</w:t>
            </w:r>
          </w:p>
        </w:tc>
        <w:tc>
          <w:tcPr>
            <w:tcW w:w="96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0,995</w:t>
            </w:r>
          </w:p>
        </w:tc>
        <w:tc>
          <w:tcPr>
            <w:tcW w:w="112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552</w:t>
            </w:r>
          </w:p>
        </w:tc>
      </w:tr>
      <w:tr w:rsidR="00965F50" w:rsidRPr="001F684B">
        <w:trPr>
          <w:trHeight w:val="255"/>
          <w:jc w:val="center"/>
        </w:trPr>
        <w:tc>
          <w:tcPr>
            <w:tcW w:w="1329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ІІ</w:t>
            </w:r>
          </w:p>
        </w:tc>
        <w:tc>
          <w:tcPr>
            <w:tcW w:w="118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Шестерня</w:t>
            </w:r>
          </w:p>
        </w:tc>
        <w:tc>
          <w:tcPr>
            <w:tcW w:w="130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69221623</w:t>
            </w:r>
          </w:p>
        </w:tc>
        <w:tc>
          <w:tcPr>
            <w:tcW w:w="96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0,62</w:t>
            </w:r>
          </w:p>
        </w:tc>
        <w:tc>
          <w:tcPr>
            <w:tcW w:w="96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96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1,035</w:t>
            </w:r>
          </w:p>
        </w:tc>
        <w:tc>
          <w:tcPr>
            <w:tcW w:w="112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557</w:t>
            </w:r>
          </w:p>
        </w:tc>
      </w:tr>
      <w:tr w:rsidR="00965F50" w:rsidRPr="001F684B">
        <w:trPr>
          <w:trHeight w:val="255"/>
          <w:jc w:val="center"/>
        </w:trPr>
        <w:tc>
          <w:tcPr>
            <w:tcW w:w="1329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ІІ</w:t>
            </w:r>
          </w:p>
        </w:tc>
        <w:tc>
          <w:tcPr>
            <w:tcW w:w="118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Колесо</w:t>
            </w:r>
          </w:p>
        </w:tc>
        <w:tc>
          <w:tcPr>
            <w:tcW w:w="130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19499049</w:t>
            </w:r>
          </w:p>
        </w:tc>
        <w:tc>
          <w:tcPr>
            <w:tcW w:w="96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0,77</w:t>
            </w:r>
          </w:p>
        </w:tc>
        <w:tc>
          <w:tcPr>
            <w:tcW w:w="96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96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0,995</w:t>
            </w:r>
          </w:p>
        </w:tc>
        <w:tc>
          <w:tcPr>
            <w:tcW w:w="112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469</w:t>
            </w:r>
          </w:p>
        </w:tc>
      </w:tr>
      <w:tr w:rsidR="00965F50" w:rsidRPr="001F684B">
        <w:trPr>
          <w:trHeight w:val="255"/>
          <w:jc w:val="center"/>
        </w:trPr>
        <w:tc>
          <w:tcPr>
            <w:tcW w:w="1329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ІІІ</w:t>
            </w:r>
          </w:p>
        </w:tc>
        <w:tc>
          <w:tcPr>
            <w:tcW w:w="118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Шестерня</w:t>
            </w:r>
          </w:p>
        </w:tc>
        <w:tc>
          <w:tcPr>
            <w:tcW w:w="130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19499049</w:t>
            </w:r>
          </w:p>
        </w:tc>
        <w:tc>
          <w:tcPr>
            <w:tcW w:w="96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0,77</w:t>
            </w:r>
          </w:p>
        </w:tc>
        <w:tc>
          <w:tcPr>
            <w:tcW w:w="96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96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1,035</w:t>
            </w:r>
          </w:p>
        </w:tc>
        <w:tc>
          <w:tcPr>
            <w:tcW w:w="112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451</w:t>
            </w:r>
          </w:p>
        </w:tc>
      </w:tr>
      <w:tr w:rsidR="00965F50" w:rsidRPr="001F684B">
        <w:trPr>
          <w:trHeight w:val="255"/>
          <w:jc w:val="center"/>
        </w:trPr>
        <w:tc>
          <w:tcPr>
            <w:tcW w:w="1329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ІІІ</w:t>
            </w:r>
          </w:p>
        </w:tc>
        <w:tc>
          <w:tcPr>
            <w:tcW w:w="118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Колесо</w:t>
            </w:r>
          </w:p>
        </w:tc>
        <w:tc>
          <w:tcPr>
            <w:tcW w:w="130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5492690</w:t>
            </w:r>
          </w:p>
        </w:tc>
        <w:tc>
          <w:tcPr>
            <w:tcW w:w="96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0,95</w:t>
            </w:r>
          </w:p>
        </w:tc>
        <w:tc>
          <w:tcPr>
            <w:tcW w:w="96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96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0,995</w:t>
            </w:r>
          </w:p>
        </w:tc>
        <w:tc>
          <w:tcPr>
            <w:tcW w:w="1120" w:type="dxa"/>
            <w:noWrap/>
            <w:vAlign w:val="center"/>
          </w:tcPr>
          <w:p w:rsidR="00965F50" w:rsidRPr="001F684B" w:rsidRDefault="00965F50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380</w:t>
            </w:r>
          </w:p>
        </w:tc>
      </w:tr>
    </w:tbl>
    <w:p w:rsidR="008F0D6E" w:rsidRPr="001F684B" w:rsidRDefault="008F0D6E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A2714F" w:rsidRPr="001F684B" w:rsidRDefault="00A2714F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Необхідна границя контактної витривалості: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A2714F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</w:rPr>
        <w:object w:dxaOrig="1719" w:dyaOrig="680">
          <v:shape id="_x0000_i1172" type="#_x0000_t75" style="width:84.75pt;height:33.75pt" o:ole="" o:bordertopcolor="black" o:borderleftcolor="black" o:borderbottomcolor="black" o:borderrightcolor="black" o:allowoverlap="f" filled="t">
            <v:imagedata r:id="rId293" o:title=""/>
          </v:shape>
          <o:OLEObject Type="Embed" ProgID="Equation.3" ShapeID="_x0000_i1172" DrawAspect="Content" ObjectID="_1458564718" r:id="rId294"/>
        </w:object>
      </w:r>
      <w:r w:rsidR="00AF6899" w:rsidRPr="001F684B">
        <w:rPr>
          <w:color w:val="000000"/>
          <w:sz w:val="28"/>
          <w:szCs w:val="28"/>
          <w:lang w:val="uk-UA"/>
        </w:rPr>
        <w:t>,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AF6899" w:rsidRPr="001F684B" w:rsidRDefault="00AF6899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де </w:t>
      </w:r>
      <w:r w:rsidRPr="001F684B">
        <w:rPr>
          <w:color w:val="000000"/>
          <w:sz w:val="28"/>
          <w:szCs w:val="28"/>
          <w:lang w:val="en-US" w:eastAsia="ja-JP"/>
        </w:rPr>
        <w:t>S</w:t>
      </w:r>
      <w:r w:rsidRPr="001F684B">
        <w:rPr>
          <w:color w:val="000000"/>
          <w:sz w:val="28"/>
          <w:szCs w:val="28"/>
          <w:vertAlign w:val="subscript"/>
          <w:lang w:val="en-US" w:eastAsia="ja-JP"/>
        </w:rPr>
        <w:t>h</w:t>
      </w:r>
      <w:r w:rsidRPr="001F684B">
        <w:rPr>
          <w:color w:val="000000"/>
          <w:sz w:val="28"/>
          <w:szCs w:val="28"/>
          <w:lang w:val="en-US" w:eastAsia="ja-JP"/>
        </w:rPr>
        <w:t>=1,2 (</w:t>
      </w:r>
      <w:r w:rsidRPr="001F684B">
        <w:rPr>
          <w:color w:val="000000"/>
          <w:sz w:val="28"/>
          <w:szCs w:val="28"/>
          <w:lang w:eastAsia="ja-JP"/>
        </w:rPr>
        <w:t>дивись 3.1);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60" w:dyaOrig="360">
          <v:shape id="_x0000_i1173" type="#_x0000_t75" style="width:18pt;height:18pt" o:ole="">
            <v:imagedata r:id="rId295" o:title=""/>
          </v:shape>
          <o:OLEObject Type="Embed" ProgID="Equation.3" ShapeID="_x0000_i1173" DrawAspect="Content" ObjectID="_1458564719" r:id="rId296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- коефіцієнт довговічності, що враховує підвищення граничних напружень при числі циклів навантаження, </w:t>
      </w:r>
      <w:r w:rsidR="00AF6899" w:rsidRPr="001F684B">
        <w:rPr>
          <w:color w:val="000000"/>
          <w:sz w:val="28"/>
          <w:szCs w:val="28"/>
          <w:lang w:val="uk-UA" w:eastAsia="ja-JP"/>
        </w:rPr>
        <w:t>більших</w: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базового</w:t>
      </w:r>
      <w:r w:rsidR="00AF6899" w:rsidRPr="001F684B">
        <w:rPr>
          <w:color w:val="000000"/>
          <w:sz w:val="28"/>
          <w:szCs w:val="28"/>
          <w:lang w:val="uk-UA" w:eastAsia="ja-JP"/>
        </w:rPr>
        <w:t xml:space="preserve"> (дивись </w:t>
      </w:r>
      <w:r w:rsidR="00AF6899" w:rsidRPr="001F684B">
        <w:rPr>
          <w:color w:val="000000"/>
          <w:sz w:val="28"/>
          <w:szCs w:val="28"/>
          <w:lang w:val="en-US" w:eastAsia="ja-JP"/>
        </w:rPr>
        <w:t>N</w:t>
      </w:r>
      <w:r w:rsidR="00AF6899" w:rsidRPr="001F684B">
        <w:rPr>
          <w:color w:val="000000"/>
          <w:sz w:val="28"/>
          <w:szCs w:val="28"/>
          <w:vertAlign w:val="subscript"/>
          <w:lang w:val="en-US" w:eastAsia="ja-JP"/>
        </w:rPr>
        <w:t>FE</w:t>
      </w:r>
      <w:r w:rsidR="00AF6899" w:rsidRPr="001F684B">
        <w:rPr>
          <w:color w:val="000000"/>
          <w:sz w:val="28"/>
          <w:szCs w:val="28"/>
          <w:lang w:val="uk-UA" w:eastAsia="ja-JP"/>
        </w:rPr>
        <w:t>)</w:t>
      </w:r>
      <w:r w:rsidR="00893BF8" w:rsidRPr="001F684B">
        <w:rPr>
          <w:color w:val="000000"/>
          <w:sz w:val="28"/>
          <w:szCs w:val="28"/>
          <w:lang w:val="uk-UA" w:eastAsia="ja-JP"/>
        </w:rPr>
        <w:t>: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160" w:dyaOrig="760">
          <v:shape id="_x0000_i1174" type="#_x0000_t75" style="width:108pt;height:38.25pt" o:ole="">
            <v:imagedata r:id="rId297" o:title=""/>
          </v:shape>
          <o:OLEObject Type="Embed" ProgID="Equation.3" ShapeID="_x0000_i1174" DrawAspect="Content" ObjectID="_1458564720" r:id="rId298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де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1460" w:dyaOrig="360">
          <v:shape id="_x0000_i1175" type="#_x0000_t75" style="width:72.75pt;height:18pt" o:ole="">
            <v:imagedata r:id="rId299" o:title=""/>
          </v:shape>
          <o:OLEObject Type="Embed" ProgID="Equation.3" ShapeID="_x0000_i1175" DrawAspect="Content" ObjectID="_1458564721" r:id="rId300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- базове число циклів навантаження</w:t>
      </w:r>
      <w:r w:rsidR="00AF6899" w:rsidRPr="001F684B">
        <w:rPr>
          <w:color w:val="000000"/>
          <w:sz w:val="28"/>
          <w:szCs w:val="28"/>
          <w:lang w:eastAsia="ja-JP"/>
        </w:rPr>
        <w:t>.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480" w:dyaOrig="340">
          <v:shape id="_x0000_i1176" type="#_x0000_t75" style="width:24pt;height:17.25pt" o:ole="">
            <v:imagedata r:id="rId301" o:title=""/>
          </v:shape>
          <o:OLEObject Type="Embed" ProgID="Equation.3" ShapeID="_x0000_i1176" DrawAspect="Content" ObjectID="_1458564722" r:id="rId302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- еквівалентне число циклів навантажень;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200" w:dyaOrig="360">
          <v:shape id="_x0000_i1177" type="#_x0000_t75" style="width:110.25pt;height:18pt" o:ole="">
            <v:imagedata r:id="rId303" o:title=""/>
          </v:shape>
          <o:OLEObject Type="Embed" ProgID="Equation.3" ShapeID="_x0000_i1177" DrawAspect="Content" ObjectID="_1458564723" r:id="rId304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K</w:t>
      </w:r>
      <w:r w:rsidRPr="001F684B">
        <w:rPr>
          <w:color w:val="000000"/>
          <w:sz w:val="28"/>
          <w:szCs w:val="28"/>
          <w:vertAlign w:val="subscript"/>
          <w:lang w:val="en-US" w:eastAsia="ja-JP"/>
        </w:rPr>
        <w:t>HE</w:t>
      </w:r>
      <w:r w:rsidRPr="001F684B">
        <w:rPr>
          <w:color w:val="000000"/>
          <w:sz w:val="28"/>
          <w:szCs w:val="28"/>
          <w:lang w:eastAsia="ja-JP"/>
        </w:rPr>
        <w:t xml:space="preserve"> – </w:t>
      </w:r>
      <w:r w:rsidRPr="001F684B">
        <w:rPr>
          <w:color w:val="000000"/>
          <w:sz w:val="28"/>
          <w:szCs w:val="28"/>
          <w:lang w:val="uk-UA" w:eastAsia="ja-JP"/>
        </w:rPr>
        <w:t>коефіцієнт еквівалентності навантаження: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020" w:dyaOrig="800">
          <v:shape id="_x0000_i1178" type="#_x0000_t75" style="width:101.25pt;height:39.75pt" o:ole="">
            <v:imagedata r:id="rId305" o:title=""/>
          </v:shape>
          <o:OLEObject Type="Embed" ProgID="Equation.3" ShapeID="_x0000_i1178" DrawAspect="Content" ObjectID="_1458564724" r:id="rId306"/>
        </w:object>
      </w:r>
      <w:r w:rsidRPr="001F684B">
        <w:rPr>
          <w:color w:val="000000"/>
          <w:sz w:val="28"/>
          <w:szCs w:val="28"/>
          <w:lang w:eastAsia="ja-JP"/>
        </w:rPr>
        <w:object w:dxaOrig="5220" w:dyaOrig="360">
          <v:shape id="_x0000_i1179" type="#_x0000_t75" style="width:261pt;height:18pt" o:ole="">
            <v:imagedata r:id="rId307" o:title=""/>
          </v:shape>
          <o:OLEObject Type="Embed" ProgID="Equation.3" ShapeID="_x0000_i1179" DrawAspect="Content" ObjectID="_1458564725" r:id="rId308"/>
        </w:objec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379" w:dyaOrig="340">
          <v:shape id="_x0000_i1180" type="#_x0000_t75" style="width:168.75pt;height:17.25pt" o:ole="">
            <v:imagedata r:id="rId309" o:title=""/>
          </v:shape>
          <o:OLEObject Type="Embed" ProgID="Equation.3" ShapeID="_x0000_i1180" DrawAspect="Content" ObjectID="_1458564726" r:id="rId310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циклів;</w:t>
      </w:r>
    </w:p>
    <w:p w:rsidR="00945E9F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N</w:t>
      </w:r>
      <w:r w:rsidRPr="001F684B">
        <w:rPr>
          <w:color w:val="000000"/>
          <w:sz w:val="28"/>
          <w:szCs w:val="28"/>
          <w:vertAlign w:val="subscript"/>
          <w:lang w:val="en-US" w:eastAsia="ja-JP"/>
        </w:rPr>
        <w:t>HE</w:t>
      </w:r>
      <w:r w:rsidR="00C82F84" w:rsidRPr="001F684B">
        <w:rPr>
          <w:color w:val="000000"/>
          <w:sz w:val="28"/>
          <w:szCs w:val="28"/>
          <w:vertAlign w:val="subscript"/>
          <w:lang w:val="uk-UA" w:eastAsia="ja-JP"/>
        </w:rPr>
        <w:t xml:space="preserve"> </w:t>
      </w:r>
      <w:r w:rsidR="00C82F84" w:rsidRPr="001F684B">
        <w:rPr>
          <w:color w:val="000000"/>
          <w:sz w:val="28"/>
          <w:szCs w:val="28"/>
          <w:vertAlign w:val="subscript"/>
          <w:lang w:val="en-US" w:eastAsia="ja-JP"/>
        </w:rPr>
        <w:t>min</w:t>
      </w:r>
      <w:r w:rsidRPr="001F684B">
        <w:rPr>
          <w:color w:val="000000"/>
          <w:sz w:val="28"/>
          <w:szCs w:val="28"/>
          <w:lang w:val="uk-UA" w:eastAsia="ja-JP"/>
        </w:rPr>
        <w:t>&gt;</w:t>
      </w:r>
      <w:r w:rsidRPr="001F684B">
        <w:rPr>
          <w:color w:val="000000"/>
          <w:sz w:val="28"/>
          <w:szCs w:val="28"/>
          <w:lang w:val="en-US" w:eastAsia="ja-JP"/>
        </w:rPr>
        <w:t>N</w:t>
      </w:r>
      <w:r w:rsidR="00C82F84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vertAlign w:val="subscript"/>
          <w:lang w:val="en-US" w:eastAsia="ja-JP"/>
        </w:rPr>
        <w:t>H</w:t>
      </w:r>
      <w:r w:rsidR="00C82F84" w:rsidRPr="001F684B">
        <w:rPr>
          <w:color w:val="000000"/>
          <w:sz w:val="28"/>
          <w:szCs w:val="28"/>
          <w:vertAlign w:val="subscript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vertAlign w:val="subscript"/>
          <w:lang w:val="en-US" w:eastAsia="ja-JP"/>
        </w:rPr>
        <w:t>lim</w:t>
      </w:r>
      <w:r w:rsidRPr="001F684B">
        <w:rPr>
          <w:color w:val="000000"/>
          <w:sz w:val="28"/>
          <w:szCs w:val="28"/>
          <w:lang w:val="uk-UA" w:eastAsia="ja-JP"/>
        </w:rPr>
        <w:t xml:space="preserve"> ,</w:t>
      </w:r>
      <w:r w:rsidR="00C82F84" w:rsidRPr="001F684B">
        <w:rPr>
          <w:color w:val="000000"/>
          <w:sz w:val="28"/>
          <w:szCs w:val="28"/>
          <w:lang w:val="uk-UA" w:eastAsia="ja-JP"/>
        </w:rPr>
        <w:t xml:space="preserve"> тоді </w:t>
      </w:r>
      <w:r w:rsidR="000623D1" w:rsidRPr="001F684B">
        <w:rPr>
          <w:color w:val="000000"/>
          <w:sz w:val="28"/>
          <w:szCs w:val="28"/>
          <w:lang w:val="uk-UA"/>
        </w:rPr>
        <w:object w:dxaOrig="3400" w:dyaOrig="780">
          <v:shape id="_x0000_i1181" type="#_x0000_t75" style="width:168pt;height:38.25pt" o:ole="" filled="t">
            <v:imagedata r:id="rId311" o:title=""/>
          </v:shape>
          <o:OLEObject Type="Embed" ProgID="Equation.3" ShapeID="_x0000_i1181" DrawAspect="Content" ObjectID="_1458564727" r:id="rId312"/>
        </w:object>
      </w:r>
      <w:r w:rsidR="00C82F84" w:rsidRPr="001F684B">
        <w:rPr>
          <w:color w:val="000000"/>
          <w:sz w:val="28"/>
          <w:szCs w:val="28"/>
          <w:lang w:val="uk-UA"/>
        </w:rPr>
        <w:t xml:space="preserve">, </w:t>
      </w:r>
      <w:r w:rsidR="00945E9F" w:rsidRPr="001F684B">
        <w:rPr>
          <w:color w:val="000000"/>
          <w:sz w:val="28"/>
          <w:szCs w:val="28"/>
          <w:lang w:val="uk-UA" w:eastAsia="ja-JP"/>
        </w:rPr>
        <w:t>аналогічно проводимо обчислення для всіх інших передач і заносимо розрахунки в таблицю 3.</w:t>
      </w:r>
      <w:r w:rsidR="00945E9F" w:rsidRPr="001F684B">
        <w:rPr>
          <w:color w:val="000000"/>
          <w:sz w:val="28"/>
          <w:szCs w:val="28"/>
          <w:lang w:eastAsia="ja-JP"/>
        </w:rPr>
        <w:t>5</w:t>
      </w:r>
      <w:r w:rsidR="00945E9F" w:rsidRPr="001F684B">
        <w:rPr>
          <w:color w:val="000000"/>
          <w:sz w:val="28"/>
          <w:szCs w:val="28"/>
          <w:lang w:val="uk-UA" w:eastAsia="ja-JP"/>
        </w:rPr>
        <w:t>.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1F684B">
        <w:rPr>
          <w:color w:val="000000"/>
          <w:sz w:val="28"/>
          <w:szCs w:val="28"/>
        </w:rPr>
        <w:object w:dxaOrig="1540" w:dyaOrig="360">
          <v:shape id="_x0000_i1182" type="#_x0000_t75" style="width:77.25pt;height:18pt" o:ole="" o:bordertopcolor="black" o:borderleftcolor="black" o:borderbottomcolor="black" o:borderrightcolor="black" o:allowoverlap="f" filled="t">
            <v:imagedata r:id="rId313" o:title=""/>
          </v:shape>
          <o:OLEObject Type="Embed" ProgID="Equation.3" ShapeID="_x0000_i1182" DrawAspect="Content" ObjectID="_1458564728" r:id="rId314"/>
        </w:object>
      </w:r>
      <w:r w:rsidR="00AC115A" w:rsidRPr="001F684B">
        <w:rPr>
          <w:color w:val="000000"/>
          <w:sz w:val="28"/>
          <w:szCs w:val="28"/>
        </w:rPr>
        <w:t>,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AC115A" w:rsidRPr="001F684B" w:rsidRDefault="00AC115A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/>
        </w:rPr>
        <w:t xml:space="preserve">де </w:t>
      </w:r>
      <w:r w:rsidRPr="001F684B">
        <w:rPr>
          <w:color w:val="000000"/>
          <w:sz w:val="28"/>
          <w:szCs w:val="28"/>
          <w:lang w:val="en-US"/>
        </w:rPr>
        <w:t>Z</w:t>
      </w:r>
      <w:r w:rsidRPr="001F684B">
        <w:rPr>
          <w:color w:val="000000"/>
          <w:sz w:val="28"/>
          <w:szCs w:val="28"/>
          <w:vertAlign w:val="subscript"/>
          <w:lang w:val="en-US"/>
        </w:rPr>
        <w:t>R</w:t>
      </w:r>
      <w:r w:rsidRPr="001F684B">
        <w:rPr>
          <w:color w:val="000000"/>
          <w:sz w:val="28"/>
          <w:szCs w:val="28"/>
        </w:rPr>
        <w:t xml:space="preserve"> – </w:t>
      </w:r>
      <w:r w:rsidRPr="001F684B">
        <w:rPr>
          <w:color w:val="000000"/>
          <w:sz w:val="28"/>
          <w:szCs w:val="28"/>
          <w:lang w:val="uk-UA"/>
        </w:rPr>
        <w:t>коефіцієнт, враховуючий вплив заданих шорсткостей початкових поверхонь зубців.</w:t>
      </w:r>
    </w:p>
    <w:p w:rsidR="00893BF8" w:rsidRPr="001F684B" w:rsidRDefault="00925F2D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Z</w:t>
      </w:r>
      <w:r w:rsidRPr="001F684B">
        <w:rPr>
          <w:color w:val="000000"/>
          <w:sz w:val="28"/>
          <w:szCs w:val="28"/>
          <w:vertAlign w:val="subscript"/>
          <w:lang w:val="en-US" w:eastAsia="ja-JP"/>
        </w:rPr>
        <w:t>V</w:t>
      </w:r>
      <w:r w:rsidRPr="001F684B">
        <w:rPr>
          <w:color w:val="000000"/>
          <w:sz w:val="28"/>
          <w:szCs w:val="28"/>
          <w:lang w:val="uk-UA" w:eastAsia="ja-JP"/>
        </w:rPr>
        <w:t>=1 – коефіцієнт, враховуючий вплив колової швидкості [7].</w:t>
      </w:r>
    </w:p>
    <w:p w:rsidR="00893BF8" w:rsidRPr="001F684B" w:rsidRDefault="00925F2D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Z</w:t>
      </w:r>
      <w:r w:rsidRPr="001F684B">
        <w:rPr>
          <w:color w:val="000000"/>
          <w:sz w:val="28"/>
          <w:szCs w:val="28"/>
          <w:vertAlign w:val="subscript"/>
          <w:lang w:val="en-US" w:eastAsia="ja-JP"/>
        </w:rPr>
        <w:t>V</w:t>
      </w:r>
      <w:r w:rsidRPr="001F684B">
        <w:rPr>
          <w:color w:val="000000"/>
          <w:sz w:val="28"/>
          <w:szCs w:val="28"/>
          <w:lang w:val="uk-UA" w:eastAsia="ja-JP"/>
        </w:rPr>
        <w:t xml:space="preserve"> =1</w:t>
      </w:r>
      <w:r w:rsidRPr="001F684B">
        <w:rPr>
          <w:color w:val="000000"/>
          <w:sz w:val="28"/>
          <w:szCs w:val="28"/>
          <w:lang w:eastAsia="ja-JP"/>
        </w:rPr>
        <w:t>–</w:t>
      </w:r>
      <w:r w:rsidRPr="001F684B">
        <w:rPr>
          <w:color w:val="000000"/>
          <w:sz w:val="28"/>
          <w:szCs w:val="28"/>
          <w:lang w:val="uk-UA" w:eastAsia="ja-JP"/>
        </w:rPr>
        <w:t xml:space="preserve"> коефіцієнт, враховуючий розміри зубчастого колеса </w:t>
      </w:r>
      <w:r w:rsidRPr="001F684B">
        <w:rPr>
          <w:color w:val="000000"/>
          <w:sz w:val="28"/>
          <w:szCs w:val="28"/>
          <w:lang w:eastAsia="ja-JP"/>
        </w:rPr>
        <w:t>[</w:t>
      </w:r>
      <w:r w:rsidRPr="001F684B">
        <w:rPr>
          <w:color w:val="000000"/>
          <w:sz w:val="28"/>
          <w:szCs w:val="28"/>
          <w:lang w:val="uk-UA" w:eastAsia="ja-JP"/>
        </w:rPr>
        <w:t>7</w:t>
      </w:r>
      <w:r w:rsidRPr="001F684B">
        <w:rPr>
          <w:color w:val="000000"/>
          <w:sz w:val="28"/>
          <w:szCs w:val="28"/>
          <w:lang w:eastAsia="ja-JP"/>
        </w:rPr>
        <w:t>]</w:t>
      </w:r>
      <w:r w:rsidRPr="001F684B">
        <w:rPr>
          <w:color w:val="000000"/>
          <w:sz w:val="28"/>
          <w:szCs w:val="28"/>
          <w:lang w:val="uk-UA" w:eastAsia="ja-JP"/>
        </w:rPr>
        <w:t>.</w:t>
      </w:r>
    </w:p>
    <w:p w:rsidR="009871E3" w:rsidRPr="001F684B" w:rsidRDefault="009871E3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925F2D" w:rsidRPr="001F684B" w:rsidRDefault="000277AD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Таблиця 3.5. Розрахункові параметрів при уточненні контактних напружень</w:t>
      </w:r>
    </w:p>
    <w:tbl>
      <w:tblPr>
        <w:tblStyle w:val="a3"/>
        <w:tblW w:w="7617" w:type="dxa"/>
        <w:jc w:val="center"/>
        <w:tblLook w:val="00A0" w:firstRow="1" w:lastRow="0" w:firstColumn="1" w:lastColumn="0" w:noHBand="0" w:noVBand="0"/>
      </w:tblPr>
      <w:tblGrid>
        <w:gridCol w:w="1588"/>
        <w:gridCol w:w="1413"/>
        <w:gridCol w:w="1476"/>
        <w:gridCol w:w="960"/>
        <w:gridCol w:w="960"/>
        <w:gridCol w:w="1220"/>
      </w:tblGrid>
      <w:tr w:rsidR="000277AD" w:rsidRPr="001F684B">
        <w:trPr>
          <w:trHeight w:val="255"/>
          <w:jc w:val="center"/>
        </w:trPr>
        <w:tc>
          <w:tcPr>
            <w:tcW w:w="1588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Зачеплення</w:t>
            </w:r>
          </w:p>
        </w:tc>
        <w:tc>
          <w:tcPr>
            <w:tcW w:w="1413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вид колесу</w:t>
            </w:r>
          </w:p>
        </w:tc>
        <w:tc>
          <w:tcPr>
            <w:tcW w:w="1476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Nhe, циклів</w:t>
            </w:r>
          </w:p>
        </w:tc>
        <w:tc>
          <w:tcPr>
            <w:tcW w:w="960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Zn</w:t>
            </w:r>
          </w:p>
        </w:tc>
        <w:tc>
          <w:tcPr>
            <w:tcW w:w="960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Z</w:t>
            </w:r>
          </w:p>
        </w:tc>
        <w:tc>
          <w:tcPr>
            <w:tcW w:w="1220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Ghlim, МПа</w:t>
            </w:r>
          </w:p>
        </w:tc>
      </w:tr>
      <w:tr w:rsidR="000277AD" w:rsidRPr="001F684B">
        <w:trPr>
          <w:trHeight w:val="255"/>
          <w:jc w:val="center"/>
        </w:trPr>
        <w:tc>
          <w:tcPr>
            <w:tcW w:w="1588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І</w:t>
            </w:r>
          </w:p>
        </w:tc>
        <w:tc>
          <w:tcPr>
            <w:tcW w:w="1413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Шестерня</w:t>
            </w:r>
          </w:p>
        </w:tc>
        <w:tc>
          <w:tcPr>
            <w:tcW w:w="1476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325616760</w:t>
            </w:r>
          </w:p>
        </w:tc>
        <w:tc>
          <w:tcPr>
            <w:tcW w:w="960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0,48</w:t>
            </w:r>
          </w:p>
        </w:tc>
        <w:tc>
          <w:tcPr>
            <w:tcW w:w="960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0,95</w:t>
            </w:r>
          </w:p>
        </w:tc>
        <w:tc>
          <w:tcPr>
            <w:tcW w:w="1220" w:type="dxa"/>
            <w:noWrap/>
            <w:vAlign w:val="center"/>
          </w:tcPr>
          <w:p w:rsidR="000277AD" w:rsidRPr="001F684B" w:rsidRDefault="00E826C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661</w:t>
            </w:r>
          </w:p>
        </w:tc>
      </w:tr>
      <w:tr w:rsidR="000277AD" w:rsidRPr="001F684B">
        <w:trPr>
          <w:trHeight w:val="255"/>
          <w:jc w:val="center"/>
        </w:trPr>
        <w:tc>
          <w:tcPr>
            <w:tcW w:w="1588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І</w:t>
            </w:r>
          </w:p>
        </w:tc>
        <w:tc>
          <w:tcPr>
            <w:tcW w:w="1413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Колесо</w:t>
            </w:r>
          </w:p>
        </w:tc>
        <w:tc>
          <w:tcPr>
            <w:tcW w:w="1476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91723031</w:t>
            </w:r>
          </w:p>
        </w:tc>
        <w:tc>
          <w:tcPr>
            <w:tcW w:w="960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0,59</w:t>
            </w:r>
          </w:p>
        </w:tc>
        <w:tc>
          <w:tcPr>
            <w:tcW w:w="960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0,95</w:t>
            </w:r>
          </w:p>
        </w:tc>
        <w:tc>
          <w:tcPr>
            <w:tcW w:w="1220" w:type="dxa"/>
            <w:noWrap/>
            <w:vAlign w:val="center"/>
          </w:tcPr>
          <w:p w:rsidR="000277AD" w:rsidRPr="001F684B" w:rsidRDefault="00E826C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260</w:t>
            </w:r>
          </w:p>
        </w:tc>
      </w:tr>
      <w:tr w:rsidR="000277AD" w:rsidRPr="001F684B">
        <w:trPr>
          <w:trHeight w:val="255"/>
          <w:jc w:val="center"/>
        </w:trPr>
        <w:tc>
          <w:tcPr>
            <w:tcW w:w="1588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ІІ</w:t>
            </w:r>
          </w:p>
        </w:tc>
        <w:tc>
          <w:tcPr>
            <w:tcW w:w="1413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Шестерня</w:t>
            </w:r>
          </w:p>
        </w:tc>
        <w:tc>
          <w:tcPr>
            <w:tcW w:w="1476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91723031</w:t>
            </w:r>
          </w:p>
        </w:tc>
        <w:tc>
          <w:tcPr>
            <w:tcW w:w="960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0,59</w:t>
            </w:r>
          </w:p>
        </w:tc>
        <w:tc>
          <w:tcPr>
            <w:tcW w:w="960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0,9</w:t>
            </w:r>
          </w:p>
        </w:tc>
        <w:tc>
          <w:tcPr>
            <w:tcW w:w="1220" w:type="dxa"/>
            <w:noWrap/>
            <w:vAlign w:val="center"/>
          </w:tcPr>
          <w:p w:rsidR="000277AD" w:rsidRPr="001F684B" w:rsidRDefault="00E826C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1003</w:t>
            </w:r>
          </w:p>
        </w:tc>
      </w:tr>
      <w:tr w:rsidR="000277AD" w:rsidRPr="001F684B">
        <w:trPr>
          <w:trHeight w:val="255"/>
          <w:jc w:val="center"/>
        </w:trPr>
        <w:tc>
          <w:tcPr>
            <w:tcW w:w="1588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ІІ</w:t>
            </w:r>
          </w:p>
        </w:tc>
        <w:tc>
          <w:tcPr>
            <w:tcW w:w="1413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Колесо</w:t>
            </w:r>
          </w:p>
        </w:tc>
        <w:tc>
          <w:tcPr>
            <w:tcW w:w="1476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25837474</w:t>
            </w:r>
          </w:p>
        </w:tc>
        <w:tc>
          <w:tcPr>
            <w:tcW w:w="960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0,73</w:t>
            </w:r>
          </w:p>
        </w:tc>
        <w:tc>
          <w:tcPr>
            <w:tcW w:w="960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0,9</w:t>
            </w:r>
          </w:p>
        </w:tc>
        <w:tc>
          <w:tcPr>
            <w:tcW w:w="1220" w:type="dxa"/>
            <w:noWrap/>
            <w:vAlign w:val="center"/>
          </w:tcPr>
          <w:p w:rsidR="000277AD" w:rsidRPr="001F684B" w:rsidRDefault="00E826C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391</w:t>
            </w:r>
          </w:p>
        </w:tc>
      </w:tr>
      <w:tr w:rsidR="000277AD" w:rsidRPr="001F684B">
        <w:trPr>
          <w:trHeight w:val="255"/>
          <w:jc w:val="center"/>
        </w:trPr>
        <w:tc>
          <w:tcPr>
            <w:tcW w:w="1588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ІІІ</w:t>
            </w:r>
          </w:p>
        </w:tc>
        <w:tc>
          <w:tcPr>
            <w:tcW w:w="1413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Шестерня</w:t>
            </w:r>
          </w:p>
        </w:tc>
        <w:tc>
          <w:tcPr>
            <w:tcW w:w="1476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25837474</w:t>
            </w:r>
          </w:p>
        </w:tc>
        <w:tc>
          <w:tcPr>
            <w:tcW w:w="960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0,73</w:t>
            </w:r>
          </w:p>
        </w:tc>
        <w:tc>
          <w:tcPr>
            <w:tcW w:w="960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0,9</w:t>
            </w:r>
          </w:p>
        </w:tc>
        <w:tc>
          <w:tcPr>
            <w:tcW w:w="1220" w:type="dxa"/>
            <w:noWrap/>
            <w:vAlign w:val="center"/>
          </w:tcPr>
          <w:p w:rsidR="000277AD" w:rsidRPr="001F684B" w:rsidRDefault="00E826C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792</w:t>
            </w:r>
          </w:p>
        </w:tc>
      </w:tr>
      <w:tr w:rsidR="000277AD" w:rsidRPr="001F684B">
        <w:trPr>
          <w:trHeight w:val="255"/>
          <w:jc w:val="center"/>
        </w:trPr>
        <w:tc>
          <w:tcPr>
            <w:tcW w:w="1588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ІІІ</w:t>
            </w:r>
          </w:p>
        </w:tc>
        <w:tc>
          <w:tcPr>
            <w:tcW w:w="1413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Колесо</w:t>
            </w:r>
          </w:p>
        </w:tc>
        <w:tc>
          <w:tcPr>
            <w:tcW w:w="1476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7278162</w:t>
            </w:r>
          </w:p>
        </w:tc>
        <w:tc>
          <w:tcPr>
            <w:tcW w:w="960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0,91</w:t>
            </w:r>
          </w:p>
        </w:tc>
        <w:tc>
          <w:tcPr>
            <w:tcW w:w="960" w:type="dxa"/>
            <w:noWrap/>
            <w:vAlign w:val="center"/>
          </w:tcPr>
          <w:p w:rsidR="000277AD" w:rsidRPr="001F684B" w:rsidRDefault="000277AD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0,9</w:t>
            </w:r>
          </w:p>
        </w:tc>
        <w:tc>
          <w:tcPr>
            <w:tcW w:w="1220" w:type="dxa"/>
            <w:noWrap/>
            <w:vAlign w:val="center"/>
          </w:tcPr>
          <w:p w:rsidR="000277AD" w:rsidRPr="001F684B" w:rsidRDefault="00E826C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279</w:t>
            </w:r>
          </w:p>
        </w:tc>
      </w:tr>
    </w:tbl>
    <w:p w:rsidR="000277AD" w:rsidRPr="001F684B" w:rsidRDefault="000277AD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0277AD" w:rsidRPr="001F684B" w:rsidRDefault="00A70DAE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Вибір матеріалу зубчастих передач</w:t>
      </w:r>
      <w:r w:rsidR="009871E3" w:rsidRPr="001F684B">
        <w:rPr>
          <w:color w:val="000000"/>
          <w:sz w:val="28"/>
          <w:szCs w:val="28"/>
          <w:lang w:val="uk-UA" w:eastAsia="ja-JP"/>
        </w:rPr>
        <w:t xml:space="preserve"> виконуємо за розрахованими даними з таблиць 3.4, 3.5 </w:t>
      </w:r>
      <w:r w:rsidR="009871E3" w:rsidRPr="001F684B">
        <w:rPr>
          <w:color w:val="000000"/>
          <w:sz w:val="28"/>
          <w:szCs w:val="28"/>
          <w:lang w:eastAsia="ja-JP"/>
        </w:rPr>
        <w:t xml:space="preserve">[7 </w:t>
      </w:r>
      <w:r w:rsidR="009871E3" w:rsidRPr="001F684B">
        <w:rPr>
          <w:color w:val="000000"/>
          <w:sz w:val="28"/>
          <w:szCs w:val="28"/>
          <w:lang w:val="uk-UA" w:eastAsia="ja-JP"/>
        </w:rPr>
        <w:t>табл. 2.4].</w:t>
      </w:r>
      <w:r w:rsidR="00E826C4" w:rsidRPr="001F684B">
        <w:rPr>
          <w:color w:val="000000"/>
          <w:sz w:val="28"/>
          <w:szCs w:val="28"/>
          <w:lang w:val="uk-UA" w:eastAsia="ja-JP"/>
        </w:rPr>
        <w:t xml:space="preserve"> Обираємо:</w:t>
      </w:r>
    </w:p>
    <w:p w:rsidR="00E826C4" w:rsidRPr="001F684B" w:rsidRDefault="00E826C4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Сталь 45, загартування СВЧ:</w:t>
      </w:r>
    </w:p>
    <w:p w:rsidR="00A70DAE" w:rsidRPr="001F684B" w:rsidRDefault="00E826C4" w:rsidP="001F684B">
      <w:pPr>
        <w:shd w:val="clear" w:color="000000" w:fill="auto"/>
        <w:suppressAutoHyphens/>
        <w:spacing w:line="360" w:lineRule="auto"/>
        <w:ind w:firstLine="709"/>
        <w:jc w:val="both"/>
        <w:rPr>
          <w:rFonts w:eastAsia="Times New Roman"/>
          <w:color w:val="000000"/>
          <w:sz w:val="28"/>
          <w:szCs w:val="28"/>
          <w:lang w:val="uk-UA"/>
        </w:rPr>
      </w:pPr>
      <w:r w:rsidRPr="001F684B">
        <w:rPr>
          <w:rFonts w:eastAsia="Times New Roman"/>
          <w:color w:val="000000"/>
          <w:sz w:val="28"/>
          <w:szCs w:val="28"/>
        </w:rPr>
        <w:t>G</w:t>
      </w:r>
      <w:r w:rsidRPr="001F684B">
        <w:rPr>
          <w:rFonts w:eastAsia="Times New Roman"/>
          <w:color w:val="000000"/>
          <w:sz w:val="28"/>
          <w:szCs w:val="28"/>
          <w:vertAlign w:val="subscript"/>
        </w:rPr>
        <w:t>hlim</w:t>
      </w:r>
      <w:r w:rsidRPr="001F684B">
        <w:rPr>
          <w:rFonts w:eastAsia="Times New Roman"/>
          <w:color w:val="000000"/>
          <w:sz w:val="28"/>
          <w:szCs w:val="28"/>
          <w:lang w:val="uk-UA"/>
        </w:rPr>
        <w:t xml:space="preserve">=1050 МПа, </w:t>
      </w:r>
      <w:r w:rsidRPr="001F684B">
        <w:rPr>
          <w:rFonts w:eastAsia="Times New Roman"/>
          <w:color w:val="000000"/>
          <w:sz w:val="28"/>
          <w:szCs w:val="28"/>
        </w:rPr>
        <w:t>G</w:t>
      </w:r>
      <w:r w:rsidRPr="001F684B">
        <w:rPr>
          <w:rFonts w:eastAsia="Times New Roman"/>
          <w:color w:val="000000"/>
          <w:sz w:val="28"/>
          <w:szCs w:val="28"/>
          <w:vertAlign w:val="subscript"/>
        </w:rPr>
        <w:t>flim</w:t>
      </w:r>
      <w:r w:rsidRPr="001F684B">
        <w:rPr>
          <w:rFonts w:eastAsia="Times New Roman"/>
          <w:color w:val="000000"/>
          <w:sz w:val="28"/>
          <w:szCs w:val="28"/>
          <w:lang w:val="uk-UA"/>
        </w:rPr>
        <w:t xml:space="preserve">=600 МПа, </w:t>
      </w:r>
      <w:r w:rsidRPr="001F684B">
        <w:rPr>
          <w:rFonts w:eastAsia="Times New Roman"/>
          <w:color w:val="000000"/>
          <w:sz w:val="28"/>
          <w:szCs w:val="28"/>
          <w:lang w:val="en-US"/>
        </w:rPr>
        <w:t>HRC</w:t>
      </w:r>
      <w:r w:rsidRPr="001F684B">
        <w:rPr>
          <w:rFonts w:eastAsia="Times New Roman"/>
          <w:color w:val="000000"/>
          <w:sz w:val="28"/>
          <w:szCs w:val="28"/>
          <w:lang w:val="uk-UA"/>
        </w:rPr>
        <w:t xml:space="preserve">=48…53, серцевини </w:t>
      </w:r>
      <w:r w:rsidRPr="001F684B">
        <w:rPr>
          <w:rFonts w:eastAsia="Times New Roman"/>
          <w:color w:val="000000"/>
          <w:sz w:val="28"/>
          <w:szCs w:val="28"/>
          <w:lang w:val="en-US"/>
        </w:rPr>
        <w:t>HB</w:t>
      </w:r>
      <w:r w:rsidRPr="001F684B">
        <w:rPr>
          <w:rFonts w:eastAsia="Times New Roman"/>
          <w:color w:val="000000"/>
          <w:sz w:val="28"/>
          <w:szCs w:val="28"/>
          <w:lang w:val="uk-UA"/>
        </w:rPr>
        <w:t xml:space="preserve">=170…210, </w:t>
      </w:r>
      <w:r w:rsidRPr="001F684B">
        <w:rPr>
          <w:color w:val="000000"/>
          <w:sz w:val="28"/>
          <w:szCs w:val="28"/>
        </w:rPr>
        <w:t>σ</w:t>
      </w:r>
      <w:r w:rsidRPr="001F684B">
        <w:rPr>
          <w:rFonts w:eastAsia="Times New Roman"/>
          <w:color w:val="000000"/>
          <w:sz w:val="28"/>
          <w:szCs w:val="28"/>
          <w:vertAlign w:val="subscript"/>
          <w:lang w:val="uk-UA"/>
        </w:rPr>
        <w:t>в</w:t>
      </w:r>
      <w:r w:rsidRPr="001F684B">
        <w:rPr>
          <w:rFonts w:eastAsia="Times New Roman"/>
          <w:color w:val="000000"/>
          <w:sz w:val="28"/>
          <w:szCs w:val="28"/>
          <w:lang w:val="uk-UA"/>
        </w:rPr>
        <w:t xml:space="preserve">=700 МПа, </w:t>
      </w:r>
      <w:r w:rsidRPr="001F684B">
        <w:rPr>
          <w:color w:val="000000"/>
          <w:sz w:val="28"/>
          <w:szCs w:val="28"/>
        </w:rPr>
        <w:t>σ</w:t>
      </w:r>
      <w:r w:rsidRPr="001F684B">
        <w:rPr>
          <w:color w:val="000000"/>
          <w:sz w:val="28"/>
          <w:szCs w:val="28"/>
          <w:vertAlign w:val="subscript"/>
        </w:rPr>
        <w:t>τ</w:t>
      </w:r>
      <w:r w:rsidRPr="001F684B">
        <w:rPr>
          <w:rFonts w:eastAsia="Times New Roman"/>
          <w:color w:val="000000"/>
          <w:sz w:val="28"/>
          <w:szCs w:val="28"/>
          <w:lang w:val="uk-UA"/>
        </w:rPr>
        <w:t>=480 МПа.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1F684B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C86500">
        <w:rPr>
          <w:b/>
          <w:bCs/>
          <w:color w:val="000000"/>
          <w:sz w:val="28"/>
          <w:szCs w:val="28"/>
          <w:lang w:val="uk-UA" w:eastAsia="ja-JP"/>
        </w:rPr>
        <w:br w:type="page"/>
      </w:r>
      <w:r w:rsidR="00B815F9" w:rsidRPr="001F684B">
        <w:rPr>
          <w:b/>
          <w:bCs/>
          <w:color w:val="000000"/>
          <w:sz w:val="28"/>
          <w:szCs w:val="28"/>
          <w:lang w:eastAsia="ja-JP"/>
        </w:rPr>
        <w:t xml:space="preserve">3.8 </w:t>
      </w:r>
      <w:r w:rsidR="00893BF8" w:rsidRPr="001F684B">
        <w:rPr>
          <w:b/>
          <w:bCs/>
          <w:color w:val="000000"/>
          <w:sz w:val="28"/>
          <w:szCs w:val="28"/>
          <w:lang w:val="uk-UA" w:eastAsia="ja-JP"/>
        </w:rPr>
        <w:t>Геометричні та конструктивні параметри циліндричних прямозубих коліс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Виходячи з рекомендації, якщо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1260" w:dyaOrig="360">
          <v:shape id="_x0000_i1183" type="#_x0000_t75" style="width:63pt;height:18pt" o:ole="">
            <v:imagedata r:id="rId315" o:title=""/>
          </v:shape>
          <o:OLEObject Type="Embed" ProgID="Equation.3" ShapeID="_x0000_i1183" DrawAspect="Content" ObjectID="_1458564729" r:id="rId316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b/>
          <w:bCs/>
          <w:color w:val="000000"/>
          <w:sz w:val="28"/>
          <w:szCs w:val="28"/>
          <w:lang w:eastAsia="ja-JP"/>
        </w:rPr>
        <w:t>[2]</w:t>
      </w:r>
      <w:r w:rsidRPr="001F684B">
        <w:rPr>
          <w:b/>
          <w:bCs/>
          <w:color w:val="000000"/>
          <w:sz w:val="28"/>
          <w:szCs w:val="28"/>
          <w:lang w:val="uk-UA" w:eastAsia="ja-JP"/>
        </w:rPr>
        <w:t>,</w:t>
      </w:r>
      <w:r w:rsidRPr="001F684B">
        <w:rPr>
          <w:color w:val="000000"/>
          <w:sz w:val="28"/>
          <w:szCs w:val="28"/>
          <w:lang w:val="uk-UA" w:eastAsia="ja-JP"/>
        </w:rPr>
        <w:t xml:space="preserve"> то колеса виконують у виді дисків шестерн</w:t>
      </w:r>
      <w:r w:rsidR="00B815F9" w:rsidRPr="001F684B">
        <w:rPr>
          <w:color w:val="000000"/>
          <w:sz w:val="28"/>
          <w:szCs w:val="28"/>
          <w:lang w:val="uk-UA" w:eastAsia="ja-JP"/>
        </w:rPr>
        <w:t>і</w:t>
      </w:r>
      <w:r w:rsidRPr="001F684B">
        <w:rPr>
          <w:color w:val="000000"/>
          <w:sz w:val="28"/>
          <w:szCs w:val="28"/>
          <w:lang w:val="uk-UA" w:eastAsia="ja-JP"/>
        </w:rPr>
        <w:t xml:space="preserve"> </w:t>
      </w:r>
      <w:r w:rsidR="00B815F9" w:rsidRPr="001F684B">
        <w:rPr>
          <w:color w:val="000000"/>
          <w:sz w:val="28"/>
          <w:szCs w:val="28"/>
          <w:lang w:val="uk-UA" w:eastAsia="ja-JP"/>
        </w:rPr>
        <w:t>1,3,5</w:t>
      </w:r>
      <w:r w:rsidRPr="001F684B">
        <w:rPr>
          <w:color w:val="000000"/>
          <w:sz w:val="28"/>
          <w:szCs w:val="28"/>
          <w:lang w:val="uk-UA" w:eastAsia="ja-JP"/>
        </w:rPr>
        <w:t xml:space="preserve"> виконуємо окремо від вала, тому що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2020" w:dyaOrig="680">
          <v:shape id="_x0000_i1184" type="#_x0000_t75" style="width:101.25pt;height:33.75pt" o:ole="">
            <v:imagedata r:id="rId317" o:title=""/>
          </v:shape>
          <o:OLEObject Type="Embed" ProgID="Equation.3" ShapeID="_x0000_i1184" DrawAspect="Content" ObjectID="_1458564730" r:id="rId318"/>
        </w:object>
      </w:r>
      <w:r w:rsidRPr="001F684B">
        <w:rPr>
          <w:color w:val="000000"/>
          <w:sz w:val="28"/>
          <w:szCs w:val="28"/>
          <w:lang w:val="uk-UA" w:eastAsia="ja-JP"/>
        </w:rPr>
        <w:t>. Приклад тако</w:t>
      </w:r>
      <w:r w:rsidR="00B815F9" w:rsidRPr="001F684B">
        <w:rPr>
          <w:color w:val="000000"/>
          <w:sz w:val="28"/>
          <w:szCs w:val="28"/>
          <w:lang w:val="uk-UA" w:eastAsia="ja-JP"/>
        </w:rPr>
        <w:t>го колеса зображено на (рис. 3.1</w:t>
      </w:r>
      <w:r w:rsidRPr="001F684B">
        <w:rPr>
          <w:color w:val="000000"/>
          <w:sz w:val="28"/>
          <w:szCs w:val="28"/>
          <w:lang w:val="uk-UA" w:eastAsia="ja-JP"/>
        </w:rPr>
        <w:t>).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A58D9" w:rsidP="001F684B">
      <w:pPr>
        <w:shd w:val="clear" w:color="000000" w:fill="auto"/>
        <w:suppressAutoHyphens/>
        <w:spacing w:line="360" w:lineRule="auto"/>
        <w:jc w:val="center"/>
        <w:rPr>
          <w:color w:val="000000"/>
          <w:sz w:val="28"/>
          <w:szCs w:val="28"/>
          <w:lang w:val="uk-UA" w:eastAsia="ja-JP"/>
        </w:rPr>
      </w:pPr>
      <w:r>
        <w:rPr>
          <w:b/>
          <w:bCs/>
          <w:color w:val="000000"/>
          <w:sz w:val="28"/>
          <w:szCs w:val="28"/>
          <w:lang w:val="uk-UA" w:eastAsia="ja-JP"/>
        </w:rPr>
        <w:pict>
          <v:shape id="_x0000_i1185" type="#_x0000_t75" style="width:172.5pt;height:171.75pt">
            <v:imagedata r:id="rId319" o:title=""/>
          </v:shape>
        </w:pic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Рисунок 3.</w:t>
      </w:r>
      <w:r w:rsidR="00B815F9" w:rsidRPr="001F684B">
        <w:rPr>
          <w:b/>
          <w:bCs/>
          <w:color w:val="000000"/>
          <w:sz w:val="28"/>
          <w:szCs w:val="28"/>
          <w:lang w:val="uk-UA" w:eastAsia="ja-JP"/>
        </w:rPr>
        <w:t>1</w:t>
      </w:r>
      <w:r w:rsidRPr="001F684B">
        <w:rPr>
          <w:b/>
          <w:bCs/>
          <w:color w:val="000000"/>
          <w:sz w:val="28"/>
          <w:szCs w:val="28"/>
          <w:lang w:val="uk-UA" w:eastAsia="ja-JP"/>
        </w:rPr>
        <w:t xml:space="preserve"> </w:t>
      </w:r>
      <w:r w:rsidR="00B815F9" w:rsidRPr="001F684B">
        <w:rPr>
          <w:b/>
          <w:bCs/>
          <w:color w:val="000000"/>
          <w:sz w:val="28"/>
          <w:szCs w:val="28"/>
          <w:lang w:val="uk-UA" w:eastAsia="ja-JP"/>
        </w:rPr>
        <w:t>Конструктивні параметри шестерні</w:t>
      </w:r>
      <w:r w:rsidR="001F684B">
        <w:rPr>
          <w:b/>
          <w:bCs/>
          <w:color w:val="000000"/>
          <w:sz w:val="28"/>
          <w:szCs w:val="28"/>
          <w:lang w:val="uk-UA" w:eastAsia="ja-JP"/>
        </w:rPr>
        <w:t xml:space="preserve"> виконаного у виді диска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A58D9" w:rsidP="001F684B">
      <w:pPr>
        <w:shd w:val="clear" w:color="000000" w:fill="auto"/>
        <w:suppressAutoHyphens/>
        <w:spacing w:line="360" w:lineRule="auto"/>
        <w:jc w:val="center"/>
        <w:rPr>
          <w:color w:val="000000"/>
          <w:sz w:val="28"/>
          <w:szCs w:val="28"/>
          <w:lang w:val="uk-UA" w:eastAsia="ja-JP"/>
        </w:rPr>
      </w:pPr>
      <w:r>
        <w:rPr>
          <w:b/>
          <w:bCs/>
          <w:color w:val="000000"/>
          <w:sz w:val="28"/>
          <w:szCs w:val="28"/>
          <w:lang w:val="uk-UA" w:eastAsia="ja-JP"/>
        </w:rPr>
        <w:pict>
          <v:shape id="_x0000_i1186" type="#_x0000_t75" style="width:255pt;height:198.75pt">
            <v:imagedata r:id="rId320" o:title=""/>
          </v:shape>
        </w:pic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Рисунок 3.</w:t>
      </w:r>
      <w:r w:rsidR="00B815F9" w:rsidRPr="001F684B">
        <w:rPr>
          <w:b/>
          <w:bCs/>
          <w:color w:val="000000"/>
          <w:sz w:val="28"/>
          <w:szCs w:val="28"/>
          <w:lang w:val="uk-UA" w:eastAsia="ja-JP"/>
        </w:rPr>
        <w:t>2</w:t>
      </w:r>
      <w:r w:rsidRPr="001F684B">
        <w:rPr>
          <w:b/>
          <w:bCs/>
          <w:color w:val="000000"/>
          <w:sz w:val="28"/>
          <w:szCs w:val="28"/>
          <w:lang w:val="uk-UA" w:eastAsia="ja-JP"/>
        </w:rPr>
        <w:t xml:space="preserve"> Конструкти</w:t>
      </w:r>
      <w:r w:rsidR="001F684B">
        <w:rPr>
          <w:b/>
          <w:bCs/>
          <w:color w:val="000000"/>
          <w:sz w:val="28"/>
          <w:szCs w:val="28"/>
          <w:lang w:val="uk-UA" w:eastAsia="ja-JP"/>
        </w:rPr>
        <w:t>вні параметри колеса з отворами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outlineLvl w:val="0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outlineLvl w:val="0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Згідно рекомендаціям </w:t>
      </w:r>
      <w:r w:rsidRPr="001F684B">
        <w:rPr>
          <w:b/>
          <w:bCs/>
          <w:color w:val="000000"/>
          <w:sz w:val="28"/>
          <w:szCs w:val="28"/>
          <w:lang w:eastAsia="ja-JP"/>
        </w:rPr>
        <w:t>[</w:t>
      </w:r>
      <w:r w:rsidRPr="001F684B">
        <w:rPr>
          <w:b/>
          <w:bCs/>
          <w:color w:val="000000"/>
          <w:sz w:val="28"/>
          <w:szCs w:val="28"/>
          <w:lang w:val="uk-UA" w:eastAsia="ja-JP"/>
        </w:rPr>
        <w:t>2</w:t>
      </w:r>
      <w:r w:rsidRPr="001F684B">
        <w:rPr>
          <w:b/>
          <w:bCs/>
          <w:color w:val="000000"/>
          <w:sz w:val="28"/>
          <w:szCs w:val="28"/>
          <w:lang w:eastAsia="ja-JP"/>
        </w:rPr>
        <w:t>]</w:t>
      </w:r>
      <w:r w:rsidRPr="001F684B">
        <w:rPr>
          <w:color w:val="000000"/>
          <w:sz w:val="28"/>
          <w:szCs w:val="28"/>
          <w:lang w:val="uk-UA" w:eastAsia="ja-JP"/>
        </w:rPr>
        <w:t xml:space="preserve">, якщо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1820" w:dyaOrig="360">
          <v:shape id="_x0000_i1187" type="#_x0000_t75" style="width:90.75pt;height:18pt" o:ole="">
            <v:imagedata r:id="rId321" o:title=""/>
          </v:shape>
          <o:OLEObject Type="Embed" ProgID="Equation.3" ShapeID="_x0000_i1187" DrawAspect="Content" ObjectID="_1458564731" r:id="rId322"/>
        </w:object>
      </w:r>
      <w:r w:rsidRPr="001F684B">
        <w:rPr>
          <w:b/>
          <w:bCs/>
          <w:color w:val="000000"/>
          <w:sz w:val="28"/>
          <w:szCs w:val="28"/>
          <w:lang w:val="uk-UA" w:eastAsia="ja-JP"/>
        </w:rPr>
        <w:t>,</w:t>
      </w:r>
      <w:r w:rsidRPr="001F684B">
        <w:rPr>
          <w:color w:val="000000"/>
          <w:sz w:val="28"/>
          <w:szCs w:val="28"/>
          <w:lang w:val="uk-UA" w:eastAsia="ja-JP"/>
        </w:rPr>
        <w:t xml:space="preserve"> колеса виконують з дисками полегшеної форми. В таких колесах товщину диску колеса виготовляють значно меншу ширини зубчастого вінця, крім цього, в дисках роблять отвори для полегшення транспортування. Колес</w:t>
      </w:r>
      <w:r w:rsidR="00FC25D8" w:rsidRPr="001F684B">
        <w:rPr>
          <w:color w:val="000000"/>
          <w:sz w:val="28"/>
          <w:szCs w:val="28"/>
          <w:lang w:val="uk-UA" w:eastAsia="ja-JP"/>
        </w:rPr>
        <w:t>а</w:t>
      </w:r>
      <w:r w:rsidRPr="001F684B">
        <w:rPr>
          <w:color w:val="000000"/>
          <w:sz w:val="28"/>
          <w:szCs w:val="28"/>
          <w:lang w:val="uk-UA" w:eastAsia="ja-JP"/>
        </w:rPr>
        <w:t xml:space="preserve"> </w:t>
      </w:r>
      <w:r w:rsidR="00453E93" w:rsidRPr="001F684B">
        <w:rPr>
          <w:color w:val="000000"/>
          <w:sz w:val="28"/>
          <w:szCs w:val="28"/>
          <w:lang w:val="uk-UA" w:eastAsia="ja-JP"/>
        </w:rPr>
        <w:t xml:space="preserve">2,4,6 </w:t>
      </w:r>
      <w:r w:rsidRPr="001F684B">
        <w:rPr>
          <w:color w:val="000000"/>
          <w:sz w:val="28"/>
          <w:szCs w:val="28"/>
          <w:lang w:val="uk-UA" w:eastAsia="ja-JP"/>
        </w:rPr>
        <w:t>та</w:t>
      </w:r>
      <w:r w:rsidR="00B815F9" w:rsidRPr="001F684B">
        <w:rPr>
          <w:color w:val="000000"/>
          <w:sz w:val="28"/>
          <w:szCs w:val="28"/>
          <w:lang w:val="uk-UA" w:eastAsia="ja-JP"/>
        </w:rPr>
        <w:t>кого типу зображено на (рис. 3.2</w:t>
      </w:r>
      <w:r w:rsidRPr="001F684B">
        <w:rPr>
          <w:color w:val="000000"/>
          <w:sz w:val="28"/>
          <w:szCs w:val="28"/>
          <w:lang w:val="uk-UA" w:eastAsia="ja-JP"/>
        </w:rPr>
        <w:t>).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B815F9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Таблиця 3.6</w:t>
      </w:r>
      <w:r w:rsidR="00893BF8" w:rsidRPr="001F684B">
        <w:rPr>
          <w:b/>
          <w:bCs/>
          <w:color w:val="000000"/>
          <w:sz w:val="28"/>
          <w:szCs w:val="28"/>
          <w:lang w:val="uk-UA" w:eastAsia="ja-JP"/>
        </w:rPr>
        <w:t xml:space="preserve"> Основні розмір</w:t>
      </w:r>
      <w:r w:rsidR="001F684B">
        <w:rPr>
          <w:b/>
          <w:bCs/>
          <w:color w:val="000000"/>
          <w:sz w:val="28"/>
          <w:szCs w:val="28"/>
          <w:lang w:val="uk-UA" w:eastAsia="ja-JP"/>
        </w:rPr>
        <w:t>и циліндричних прямозубих коліс</w:t>
      </w:r>
    </w:p>
    <w:tbl>
      <w:tblPr>
        <w:tblStyle w:val="a3"/>
        <w:tblW w:w="9114" w:type="dxa"/>
        <w:jc w:val="center"/>
        <w:tblLook w:val="00A0" w:firstRow="1" w:lastRow="0" w:firstColumn="1" w:lastColumn="0" w:noHBand="0" w:noVBand="0"/>
      </w:tblPr>
      <w:tblGrid>
        <w:gridCol w:w="2543"/>
        <w:gridCol w:w="1353"/>
        <w:gridCol w:w="917"/>
        <w:gridCol w:w="917"/>
        <w:gridCol w:w="846"/>
        <w:gridCol w:w="846"/>
        <w:gridCol w:w="846"/>
        <w:gridCol w:w="846"/>
      </w:tblGrid>
      <w:tr w:rsidR="00867AA9" w:rsidRPr="001F684B">
        <w:trPr>
          <w:trHeight w:val="431"/>
          <w:jc w:val="center"/>
        </w:trPr>
        <w:tc>
          <w:tcPr>
            <w:tcW w:w="2543" w:type="dxa"/>
            <w:vMerge w:val="restart"/>
            <w:vAlign w:val="center"/>
          </w:tcPr>
          <w:p w:rsidR="00867AA9" w:rsidRPr="001F684B" w:rsidRDefault="00867AA9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Параметр</w:t>
            </w:r>
          </w:p>
        </w:tc>
        <w:tc>
          <w:tcPr>
            <w:tcW w:w="1353" w:type="dxa"/>
            <w:vMerge w:val="restart"/>
            <w:vAlign w:val="center"/>
          </w:tcPr>
          <w:p w:rsidR="00867AA9" w:rsidRPr="001F684B" w:rsidRDefault="00867AA9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Одиниця величини</w:t>
            </w:r>
          </w:p>
        </w:tc>
        <w:tc>
          <w:tcPr>
            <w:tcW w:w="5218" w:type="dxa"/>
            <w:gridSpan w:val="6"/>
            <w:noWrap/>
            <w:vAlign w:val="center"/>
          </w:tcPr>
          <w:p w:rsidR="001F684B" w:rsidRPr="001F684B" w:rsidRDefault="00867AA9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Ступ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і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нь редуктора</w:t>
            </w:r>
          </w:p>
          <w:p w:rsidR="00867AA9" w:rsidRPr="001F684B" w:rsidRDefault="00867AA9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2818FF" w:rsidRPr="001F684B">
        <w:trPr>
          <w:trHeight w:val="255"/>
          <w:jc w:val="center"/>
        </w:trPr>
        <w:tc>
          <w:tcPr>
            <w:tcW w:w="2543" w:type="dxa"/>
            <w:vMerge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1353" w:type="dxa"/>
            <w:vMerge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1834" w:type="dxa"/>
            <w:gridSpan w:val="2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Швидкохідна</w:t>
            </w:r>
          </w:p>
        </w:tc>
        <w:tc>
          <w:tcPr>
            <w:tcW w:w="1692" w:type="dxa"/>
            <w:gridSpan w:val="2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Проміжна</w:t>
            </w:r>
          </w:p>
        </w:tc>
        <w:tc>
          <w:tcPr>
            <w:tcW w:w="1692" w:type="dxa"/>
            <w:gridSpan w:val="2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Тихохідна</w:t>
            </w:r>
          </w:p>
        </w:tc>
      </w:tr>
      <w:tr w:rsidR="002818FF" w:rsidRPr="001F684B">
        <w:trPr>
          <w:trHeight w:val="570"/>
          <w:jc w:val="center"/>
        </w:trPr>
        <w:tc>
          <w:tcPr>
            <w:tcW w:w="2543" w:type="dxa"/>
            <w:vMerge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1353" w:type="dxa"/>
            <w:vMerge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Ш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К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Ш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К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Ш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К</w:t>
            </w:r>
          </w:p>
        </w:tc>
      </w:tr>
      <w:tr w:rsidR="00867AA9" w:rsidRPr="001F684B">
        <w:trPr>
          <w:trHeight w:val="285"/>
          <w:jc w:val="center"/>
        </w:trPr>
        <w:tc>
          <w:tcPr>
            <w:tcW w:w="254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Начальний модуль mn</w: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</w:t>
            </w:r>
          </w:p>
        </w:tc>
      </w:tr>
      <w:tr w:rsidR="00867AA9" w:rsidRPr="001F684B">
        <w:trPr>
          <w:trHeight w:val="255"/>
          <w:jc w:val="center"/>
        </w:trPr>
        <w:tc>
          <w:tcPr>
            <w:tcW w:w="254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Число зубців Z</w: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71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71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71</w:t>
            </w:r>
          </w:p>
        </w:tc>
      </w:tr>
      <w:tr w:rsidR="00867AA9" w:rsidRPr="001F684B">
        <w:trPr>
          <w:trHeight w:val="255"/>
          <w:jc w:val="center"/>
        </w:trPr>
        <w:tc>
          <w:tcPr>
            <w:tcW w:w="254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Диаметр виступов da</w: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132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452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132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452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132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452</w:t>
            </w:r>
          </w:p>
        </w:tc>
      </w:tr>
      <w:tr w:rsidR="00867AA9" w:rsidRPr="001F684B">
        <w:trPr>
          <w:trHeight w:val="255"/>
          <w:jc w:val="center"/>
        </w:trPr>
        <w:tc>
          <w:tcPr>
            <w:tcW w:w="254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Диаметр западин df</w: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105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425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105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425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105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425</w:t>
            </w:r>
          </w:p>
        </w:tc>
      </w:tr>
      <w:tr w:rsidR="00867AA9" w:rsidRPr="001F684B">
        <w:trPr>
          <w:trHeight w:val="255"/>
          <w:jc w:val="center"/>
        </w:trPr>
        <w:tc>
          <w:tcPr>
            <w:tcW w:w="254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Диаметр ділильного кола d</w: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120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440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120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440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120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440</w:t>
            </w:r>
          </w:p>
        </w:tc>
      </w:tr>
      <w:tr w:rsidR="00867AA9" w:rsidRPr="001F684B">
        <w:trPr>
          <w:trHeight w:val="555"/>
          <w:jc w:val="center"/>
        </w:trPr>
        <w:tc>
          <w:tcPr>
            <w:tcW w:w="2543" w:type="dxa"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Діаметр валу dв (розрахункове значення)</w: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22,61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33,23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33,23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48,18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48,18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68,92</w:t>
            </w:r>
          </w:p>
        </w:tc>
      </w:tr>
      <w:tr w:rsidR="00867AA9" w:rsidRPr="001F684B">
        <w:trPr>
          <w:trHeight w:val="540"/>
          <w:jc w:val="center"/>
        </w:trPr>
        <w:tc>
          <w:tcPr>
            <w:tcW w:w="2543" w:type="dxa"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Диаметр валу dв (прийняте значення)</w: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25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50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50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80</w:t>
            </w:r>
          </w:p>
        </w:tc>
      </w:tr>
      <w:tr w:rsidR="002818FF" w:rsidRPr="001F684B">
        <w:trPr>
          <w:trHeight w:val="255"/>
          <w:jc w:val="center"/>
        </w:trPr>
        <w:tc>
          <w:tcPr>
            <w:tcW w:w="254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Конструктивні розміри:</w: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867AA9" w:rsidRPr="001F684B">
        <w:trPr>
          <w:trHeight w:val="255"/>
          <w:jc w:val="center"/>
        </w:trPr>
        <w:tc>
          <w:tcPr>
            <w:tcW w:w="254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Ширина зубчсатого вінця bw</w: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25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80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75</w:t>
            </w:r>
          </w:p>
        </w:tc>
      </w:tr>
      <w:tr w:rsidR="00867AA9" w:rsidRPr="001F684B">
        <w:trPr>
          <w:trHeight w:val="510"/>
          <w:jc w:val="center"/>
        </w:trPr>
        <w:tc>
          <w:tcPr>
            <w:tcW w:w="2543" w:type="dxa"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Диаметр ступиці dст (розрахункове)</w: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42,5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59,5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59,5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85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85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136</w:t>
            </w:r>
          </w:p>
        </w:tc>
      </w:tr>
      <w:tr w:rsidR="00867AA9" w:rsidRPr="001F684B">
        <w:trPr>
          <w:trHeight w:val="540"/>
          <w:jc w:val="center"/>
        </w:trPr>
        <w:tc>
          <w:tcPr>
            <w:tcW w:w="2543" w:type="dxa"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Диаметр ступиці dст (приняте)</w: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42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134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60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134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85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140</w:t>
            </w:r>
          </w:p>
        </w:tc>
      </w:tr>
      <w:tr w:rsidR="00867AA9" w:rsidRPr="001F684B">
        <w:trPr>
          <w:trHeight w:val="540"/>
          <w:jc w:val="center"/>
        </w:trPr>
        <w:tc>
          <w:tcPr>
            <w:tcW w:w="2543" w:type="dxa"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Довжинана посадкового отвору lст (с)</w: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27,5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38,5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38,5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88</w:t>
            </w:r>
          </w:p>
        </w:tc>
      </w:tr>
      <w:tr w:rsidR="00867AA9" w:rsidRPr="001F684B">
        <w:trPr>
          <w:trHeight w:val="495"/>
          <w:jc w:val="center"/>
        </w:trPr>
        <w:tc>
          <w:tcPr>
            <w:tcW w:w="2543" w:type="dxa"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Довжинана посадкового отвору lст (прийняте)</w: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30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40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40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80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90</w:t>
            </w:r>
          </w:p>
        </w:tc>
      </w:tr>
      <w:tr w:rsidR="00867AA9" w:rsidRPr="001F684B">
        <w:trPr>
          <w:trHeight w:val="255"/>
          <w:jc w:val="center"/>
        </w:trPr>
        <w:tc>
          <w:tcPr>
            <w:tcW w:w="254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Виточка на торцях K</w: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867AA9" w:rsidRPr="001F684B">
        <w:trPr>
          <w:trHeight w:val="255"/>
          <w:jc w:val="center"/>
        </w:trPr>
        <w:tc>
          <w:tcPr>
            <w:tcW w:w="254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Ширина торців зубчастого вінца S</w: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867AA9" w:rsidRPr="001F684B">
        <w:trPr>
          <w:trHeight w:val="570"/>
          <w:jc w:val="center"/>
        </w:trPr>
        <w:tc>
          <w:tcPr>
            <w:tcW w:w="2543" w:type="dxa"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Фаска на торцах зубчатого вінця f (розахункове)</w: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4,2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4,2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4,2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867AA9" w:rsidRPr="001F684B">
        <w:trPr>
          <w:trHeight w:val="570"/>
          <w:jc w:val="center"/>
        </w:trPr>
        <w:tc>
          <w:tcPr>
            <w:tcW w:w="2543" w:type="dxa"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Фаска на торцах зубчатого вінця f(прийняте)</w: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</w:t>
            </w:r>
          </w:p>
        </w:tc>
      </w:tr>
      <w:tr w:rsidR="00867AA9" w:rsidRPr="001F684B">
        <w:trPr>
          <w:trHeight w:val="345"/>
          <w:jc w:val="center"/>
        </w:trPr>
        <w:tc>
          <w:tcPr>
            <w:tcW w:w="254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  <w:r w:rsidR="000623D1" w:rsidRPr="001F684B">
              <w:rPr>
                <w:rFonts w:eastAsia="Times New Roman"/>
                <w:color w:val="000000"/>
                <w:sz w:val="20"/>
                <w:szCs w:val="20"/>
              </w:rPr>
              <w:object w:dxaOrig="279" w:dyaOrig="360">
                <v:shape id="_x0000_i1188" type="#_x0000_t75" style="width:14.25pt;height:18pt" o:ole="">
                  <v:imagedata r:id="rId323" o:title=""/>
                </v:shape>
                <o:OLEObject Type="Embed" ProgID="Equation.3" ShapeID="_x0000_i1188" DrawAspect="Content" ObjectID="_1458564732" r:id="rId324"/>
              </w:objec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15</w:t>
            </w:r>
          </w:p>
        </w:tc>
      </w:tr>
      <w:tr w:rsidR="00867AA9" w:rsidRPr="001F684B">
        <w:trPr>
          <w:trHeight w:val="405"/>
          <w:jc w:val="center"/>
        </w:trPr>
        <w:tc>
          <w:tcPr>
            <w:tcW w:w="254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С</w: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18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18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30</w:t>
            </w:r>
          </w:p>
        </w:tc>
      </w:tr>
      <w:tr w:rsidR="00867AA9" w:rsidRPr="001F684B">
        <w:trPr>
          <w:trHeight w:val="405"/>
          <w:jc w:val="center"/>
        </w:trPr>
        <w:tc>
          <w:tcPr>
            <w:tcW w:w="2543" w:type="dxa"/>
            <w:noWrap/>
            <w:vAlign w:val="center"/>
          </w:tcPr>
          <w:p w:rsidR="002818FF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object w:dxaOrig="380" w:dyaOrig="340">
                <v:shape id="_x0000_i1189" type="#_x0000_t75" style="width:18.75pt;height:17.25pt" o:ole="">
                  <v:imagedata r:id="rId325" o:title=""/>
                </v:shape>
                <o:OLEObject Type="Embed" ProgID="Equation.3" ShapeID="_x0000_i1189" DrawAspect="Content" ObjectID="_1458564733" r:id="rId326"/>
              </w:object>
            </w:r>
            <w:r w:rsidR="002818FF" w:rsidRPr="001F684B">
              <w:rPr>
                <w:rFonts w:eastAsia="Times New Roman"/>
                <w:color w:val="000000"/>
                <w:sz w:val="20"/>
                <w:szCs w:val="20"/>
              </w:rPr>
              <w:t>(розахункове)</w: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395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395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395</w:t>
            </w:r>
          </w:p>
        </w:tc>
      </w:tr>
      <w:tr w:rsidR="00867AA9" w:rsidRPr="001F684B">
        <w:trPr>
          <w:trHeight w:val="450"/>
          <w:jc w:val="center"/>
        </w:trPr>
        <w:tc>
          <w:tcPr>
            <w:tcW w:w="2543" w:type="dxa"/>
            <w:noWrap/>
            <w:vAlign w:val="center"/>
          </w:tcPr>
          <w:p w:rsidR="002818FF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object w:dxaOrig="380" w:dyaOrig="340">
                <v:shape id="_x0000_i1190" type="#_x0000_t75" style="width:18.75pt;height:17.25pt" o:ole="">
                  <v:imagedata r:id="rId327" o:title=""/>
                </v:shape>
                <o:OLEObject Type="Embed" ProgID="Equation.3" ShapeID="_x0000_i1190" DrawAspect="Content" ObjectID="_1458564734" r:id="rId328"/>
              </w:object>
            </w:r>
            <w:r w:rsidR="00867AA9" w:rsidRPr="001F684B">
              <w:rPr>
                <w:rFonts w:eastAsia="Times New Roman"/>
                <w:color w:val="000000"/>
                <w:sz w:val="20"/>
                <w:szCs w:val="20"/>
              </w:rPr>
              <w:t xml:space="preserve"> </w:t>
            </w:r>
            <w:r w:rsidR="002818FF" w:rsidRPr="001F684B">
              <w:rPr>
                <w:rFonts w:eastAsia="Times New Roman"/>
                <w:color w:val="000000"/>
                <w:sz w:val="20"/>
                <w:szCs w:val="20"/>
              </w:rPr>
              <w:t>(прийняте)</w: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400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400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400</w:t>
            </w:r>
          </w:p>
        </w:tc>
      </w:tr>
      <w:tr w:rsidR="00867AA9" w:rsidRPr="001F684B">
        <w:trPr>
          <w:trHeight w:val="450"/>
          <w:jc w:val="center"/>
        </w:trPr>
        <w:tc>
          <w:tcPr>
            <w:tcW w:w="2543" w:type="dxa"/>
            <w:noWrap/>
            <w:vAlign w:val="center"/>
          </w:tcPr>
          <w:p w:rsidR="002818FF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object w:dxaOrig="320" w:dyaOrig="360">
                <v:shape id="_x0000_i1191" type="#_x0000_t75" style="width:15.75pt;height:18pt" o:ole="">
                  <v:imagedata r:id="rId329" o:title=""/>
                </v:shape>
                <o:OLEObject Type="Embed" ProgID="Equation.3" ShapeID="_x0000_i1191" DrawAspect="Content" ObjectID="_1458564735" r:id="rId330"/>
              </w:object>
            </w:r>
            <w:r w:rsidR="00867AA9" w:rsidRPr="001F684B">
              <w:rPr>
                <w:rFonts w:eastAsia="Times New Roman"/>
                <w:color w:val="000000"/>
                <w:sz w:val="20"/>
                <w:szCs w:val="20"/>
              </w:rPr>
              <w:t xml:space="preserve"> </w:t>
            </w:r>
            <w:r w:rsidR="002818FF" w:rsidRPr="001F684B">
              <w:rPr>
                <w:rFonts w:eastAsia="Times New Roman"/>
                <w:color w:val="000000"/>
                <w:sz w:val="20"/>
                <w:szCs w:val="20"/>
              </w:rPr>
              <w:t>(розахункове)</w: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267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267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270</w:t>
            </w:r>
          </w:p>
        </w:tc>
      </w:tr>
      <w:tr w:rsidR="00867AA9" w:rsidRPr="001F684B">
        <w:trPr>
          <w:trHeight w:val="540"/>
          <w:jc w:val="center"/>
        </w:trPr>
        <w:tc>
          <w:tcPr>
            <w:tcW w:w="2543" w:type="dxa"/>
            <w:noWrap/>
            <w:vAlign w:val="center"/>
          </w:tcPr>
          <w:p w:rsidR="002818FF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object w:dxaOrig="320" w:dyaOrig="360">
                <v:shape id="_x0000_i1192" type="#_x0000_t75" style="width:15.75pt;height:18pt" o:ole="">
                  <v:imagedata r:id="rId331" o:title=""/>
                </v:shape>
                <o:OLEObject Type="Embed" ProgID="Equation.3" ShapeID="_x0000_i1192" DrawAspect="Content" ObjectID="_1458564736" r:id="rId332"/>
              </w:object>
            </w:r>
            <w:r w:rsidR="00867AA9" w:rsidRPr="001F684B">
              <w:rPr>
                <w:rFonts w:eastAsia="Times New Roman"/>
                <w:color w:val="000000"/>
                <w:sz w:val="20"/>
                <w:szCs w:val="20"/>
              </w:rPr>
              <w:t xml:space="preserve"> </w:t>
            </w:r>
            <w:r w:rsidR="002818FF" w:rsidRPr="001F684B">
              <w:rPr>
                <w:rFonts w:eastAsia="Times New Roman"/>
                <w:color w:val="000000"/>
                <w:sz w:val="20"/>
                <w:szCs w:val="20"/>
              </w:rPr>
              <w:t>(прийняте)</w: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276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276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270</w:t>
            </w:r>
          </w:p>
        </w:tc>
      </w:tr>
      <w:tr w:rsidR="00867AA9" w:rsidRPr="001F684B">
        <w:trPr>
          <w:trHeight w:val="540"/>
          <w:jc w:val="center"/>
        </w:trPr>
        <w:tc>
          <w:tcPr>
            <w:tcW w:w="254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d0(розахункове)</w: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66,5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66,5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65</w:t>
            </w:r>
          </w:p>
        </w:tc>
      </w:tr>
      <w:tr w:rsidR="00867AA9" w:rsidRPr="001F684B">
        <w:trPr>
          <w:trHeight w:val="480"/>
          <w:jc w:val="center"/>
        </w:trPr>
        <w:tc>
          <w:tcPr>
            <w:tcW w:w="254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d0(прийняте)</w:t>
            </w:r>
          </w:p>
        </w:tc>
        <w:tc>
          <w:tcPr>
            <w:tcW w:w="1353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85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85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65</w:t>
            </w:r>
          </w:p>
        </w:tc>
      </w:tr>
      <w:tr w:rsidR="00867AA9" w:rsidRPr="001F684B">
        <w:trPr>
          <w:trHeight w:val="574"/>
          <w:jc w:val="center"/>
        </w:trPr>
        <w:tc>
          <w:tcPr>
            <w:tcW w:w="2543" w:type="dxa"/>
            <w:noWrap/>
            <w:vAlign w:val="center"/>
          </w:tcPr>
          <w:p w:rsidR="00867AA9" w:rsidRPr="001F684B" w:rsidRDefault="00867AA9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R</w:t>
            </w:r>
          </w:p>
        </w:tc>
        <w:tc>
          <w:tcPr>
            <w:tcW w:w="1353" w:type="dxa"/>
            <w:noWrap/>
            <w:vAlign w:val="center"/>
          </w:tcPr>
          <w:p w:rsidR="00867AA9" w:rsidRPr="001F684B" w:rsidRDefault="00867AA9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мм</w:t>
            </w:r>
          </w:p>
        </w:tc>
        <w:tc>
          <w:tcPr>
            <w:tcW w:w="917" w:type="dxa"/>
            <w:noWrap/>
            <w:vAlign w:val="center"/>
          </w:tcPr>
          <w:p w:rsidR="00867AA9" w:rsidRPr="001F684B" w:rsidRDefault="00867AA9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17" w:type="dxa"/>
            <w:noWrap/>
            <w:vAlign w:val="center"/>
          </w:tcPr>
          <w:p w:rsidR="00867AA9" w:rsidRPr="001F684B" w:rsidRDefault="00867AA9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846" w:type="dxa"/>
            <w:noWrap/>
            <w:vAlign w:val="center"/>
          </w:tcPr>
          <w:p w:rsidR="00867AA9" w:rsidRPr="001F684B" w:rsidRDefault="00867AA9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867AA9" w:rsidRPr="001F684B" w:rsidRDefault="00867AA9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846" w:type="dxa"/>
            <w:noWrap/>
            <w:vAlign w:val="center"/>
          </w:tcPr>
          <w:p w:rsidR="00867AA9" w:rsidRPr="001F684B" w:rsidRDefault="00867AA9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6" w:type="dxa"/>
            <w:noWrap/>
            <w:vAlign w:val="center"/>
          </w:tcPr>
          <w:p w:rsidR="00867AA9" w:rsidRPr="001F684B" w:rsidRDefault="00867AA9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</w:t>
            </w:r>
          </w:p>
        </w:tc>
      </w:tr>
      <w:tr w:rsidR="00867AA9" w:rsidRPr="001F684B">
        <w:trPr>
          <w:trHeight w:val="255"/>
          <w:jc w:val="center"/>
        </w:trPr>
        <w:tc>
          <w:tcPr>
            <w:tcW w:w="3896" w:type="dxa"/>
            <w:gridSpan w:val="2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Ступінь точності передачі за ГОСТ 1643-81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9</w:t>
            </w:r>
          </w:p>
        </w:tc>
      </w:tr>
      <w:tr w:rsidR="00867AA9" w:rsidRPr="001F684B">
        <w:trPr>
          <w:trHeight w:val="255"/>
          <w:jc w:val="center"/>
        </w:trPr>
        <w:tc>
          <w:tcPr>
            <w:tcW w:w="3896" w:type="dxa"/>
            <w:gridSpan w:val="2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Клас шорсткості поверхні зубців за ГОСТ 2789-73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17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846" w:type="dxa"/>
            <w:noWrap/>
            <w:vAlign w:val="center"/>
          </w:tcPr>
          <w:p w:rsidR="002818FF" w:rsidRPr="001F684B" w:rsidRDefault="002818FF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</w:t>
            </w:r>
          </w:p>
        </w:tc>
      </w:tr>
    </w:tbl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tabs>
          <w:tab w:val="left" w:pos="900"/>
        </w:tabs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br w:type="page"/>
      </w:r>
      <w:r w:rsidRPr="001F684B">
        <w:rPr>
          <w:b/>
          <w:bCs/>
          <w:color w:val="000000"/>
          <w:sz w:val="28"/>
          <w:szCs w:val="28"/>
          <w:lang w:val="uk-UA" w:eastAsia="ja-JP"/>
        </w:rPr>
        <w:t>4</w:t>
      </w:r>
      <w:r w:rsidR="001F684B">
        <w:rPr>
          <w:b/>
          <w:bCs/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b/>
          <w:bCs/>
          <w:color w:val="000000"/>
          <w:sz w:val="28"/>
          <w:szCs w:val="28"/>
          <w:lang w:val="uk-UA" w:eastAsia="ja-JP"/>
        </w:rPr>
        <w:t>ПРОЄКТУВАННЯ ТА КОНСТРУЮВАННЯ ВАЛІВ, ВИЗНАЧЕННЯ ЇХ РОЗМІРІВ, ПЕРЕВІРОЧНИЙ РОЗРАХУНОК ДРУГОГО ВАЛУ</w:t>
      </w:r>
    </w:p>
    <w:p w:rsidR="00893BF8" w:rsidRPr="001F684B" w:rsidRDefault="00893BF8" w:rsidP="001F684B">
      <w:pPr>
        <w:shd w:val="clear" w:color="000000" w:fill="auto"/>
        <w:tabs>
          <w:tab w:val="left" w:pos="-1800"/>
        </w:tabs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</w:p>
    <w:p w:rsidR="00893BF8" w:rsidRPr="001F684B" w:rsidRDefault="001F684B" w:rsidP="001F684B">
      <w:pPr>
        <w:shd w:val="clear" w:color="000000" w:fill="auto"/>
        <w:tabs>
          <w:tab w:val="left" w:pos="-1800"/>
        </w:tabs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>
        <w:rPr>
          <w:b/>
          <w:bCs/>
          <w:color w:val="000000"/>
          <w:sz w:val="28"/>
          <w:szCs w:val="28"/>
          <w:lang w:val="uk-UA" w:eastAsia="ja-JP"/>
        </w:rPr>
        <w:t>4.1 Визначення розмірів валів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Розрахуємо орієнтовну довжину валів виходячи з (рис. 4.1).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Визначення діаметрів посадкових поверхонь валу: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Діаметри валів у місцях посадки зубчастих і черв’ячних коліс орієнтовно визначені при розрахунку зубчастих коліс та округленні по стандартному ряду нормальних лінійних розмірів за ГОСТ 6636–69 з ряду</w:t>
      </w:r>
      <w:r w:rsidRPr="001F684B">
        <w:rPr>
          <w:color w:val="000000"/>
          <w:sz w:val="28"/>
          <w:szCs w:val="28"/>
          <w:lang w:eastAsia="ja-JP"/>
        </w:rPr>
        <w:t xml:space="preserve"> </w:t>
      </w:r>
      <w:r w:rsidR="000623D1" w:rsidRPr="001F684B">
        <w:rPr>
          <w:color w:val="000000"/>
          <w:sz w:val="28"/>
          <w:szCs w:val="28"/>
          <w:lang w:eastAsia="ja-JP"/>
        </w:rPr>
        <w:object w:dxaOrig="360" w:dyaOrig="279">
          <v:shape id="_x0000_i1193" type="#_x0000_t75" style="width:18pt;height:14.25pt" o:ole="">
            <v:imagedata r:id="rId333" o:title=""/>
          </v:shape>
          <o:OLEObject Type="Embed" ProgID="Equation.3" ShapeID="_x0000_i1193" DrawAspect="Content" ObjectID="_1458564737" r:id="rId334"/>
        </w:object>
      </w:r>
      <w:r w:rsidRPr="001F684B">
        <w:rPr>
          <w:color w:val="000000"/>
          <w:sz w:val="28"/>
          <w:szCs w:val="28"/>
          <w:lang w:val="uk-UA" w:eastAsia="ja-JP"/>
        </w:rPr>
        <w:t>.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Діаметри шипів валів можна приймати:</w:t>
      </w:r>
    </w:p>
    <w:p w:rsidR="001F684B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939" w:dyaOrig="340">
          <v:shape id="_x0000_i1194" type="#_x0000_t75" style="width:96.75pt;height:17.25pt" o:ole="">
            <v:imagedata r:id="rId335" o:title=""/>
          </v:shape>
          <o:OLEObject Type="Embed" ProgID="Equation.3" ShapeID="_x0000_i1194" DrawAspect="Content" ObjectID="_1458564738" r:id="rId336"/>
        </w:objec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Згідно з розрахованими діаметрами шипів попередньо проводимо вибір підшипників кочення середньої серії. Перший вал - роликові радіальні сферичні дворядні. Другий вал – роликові радіальні сферичні дворядні. Для двухвінцових блоків приймаємо – роликові радіальні сферичні (ігольчаті).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>
        <w:rPr>
          <w:b/>
          <w:bCs/>
          <w:color w:val="000000"/>
          <w:sz w:val="28"/>
          <w:szCs w:val="28"/>
          <w:lang w:val="uk-UA" w:eastAsia="ja-JP"/>
        </w:rPr>
        <w:t>Таблиця 4.1 Вибір підшипників</w:t>
      </w:r>
    </w:p>
    <w:tbl>
      <w:tblPr>
        <w:tblStyle w:val="a3"/>
        <w:tblW w:w="0" w:type="auto"/>
        <w:jc w:val="center"/>
        <w:tblLayout w:type="fixed"/>
        <w:tblLook w:val="00A0" w:firstRow="1" w:lastRow="0" w:firstColumn="1" w:lastColumn="0" w:noHBand="0" w:noVBand="0"/>
      </w:tblPr>
      <w:tblGrid>
        <w:gridCol w:w="828"/>
        <w:gridCol w:w="2682"/>
        <w:gridCol w:w="1407"/>
        <w:gridCol w:w="1980"/>
        <w:gridCol w:w="1728"/>
      </w:tblGrid>
      <w:tr w:rsidR="001F684B" w:rsidRPr="001F684B">
        <w:trPr>
          <w:jc w:val="center"/>
        </w:trPr>
        <w:tc>
          <w:tcPr>
            <w:tcW w:w="828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Вал</w:t>
            </w:r>
          </w:p>
        </w:tc>
        <w:tc>
          <w:tcPr>
            <w:tcW w:w="2682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Діаметри шипів</w:t>
            </w:r>
          </w:p>
        </w:tc>
        <w:tc>
          <w:tcPr>
            <w:tcW w:w="1407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Підшипники</w:t>
            </w:r>
          </w:p>
        </w:tc>
        <w:tc>
          <w:tcPr>
            <w:tcW w:w="1980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Ширина внутрішнього кільця мм.</w:t>
            </w:r>
          </w:p>
        </w:tc>
        <w:tc>
          <w:tcPr>
            <w:tcW w:w="1728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Діаметр зовнішнього кільця мм.</w:t>
            </w:r>
          </w:p>
        </w:tc>
      </w:tr>
      <w:tr w:rsidR="001F684B" w:rsidRPr="001F684B">
        <w:trPr>
          <w:trHeight w:val="655"/>
          <w:jc w:val="center"/>
        </w:trPr>
        <w:tc>
          <w:tcPr>
            <w:tcW w:w="828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1</w:t>
            </w:r>
          </w:p>
        </w:tc>
        <w:tc>
          <w:tcPr>
            <w:tcW w:w="2682" w:type="dxa"/>
            <w:vAlign w:val="center"/>
          </w:tcPr>
          <w:p w:rsidR="001F684B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object w:dxaOrig="2220" w:dyaOrig="340">
                <v:shape id="_x0000_i1195" type="#_x0000_t75" style="width:111pt;height:17.25pt" o:ole="">
                  <v:imagedata r:id="rId337" o:title=""/>
                </v:shape>
                <o:OLEObject Type="Embed" ProgID="Equation.3" ShapeID="_x0000_i1195" DrawAspect="Content" ObjectID="_1458564739" r:id="rId338"/>
              </w:object>
            </w:r>
          </w:p>
        </w:tc>
        <w:tc>
          <w:tcPr>
            <w:tcW w:w="1407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3509</w:t>
            </w:r>
          </w:p>
        </w:tc>
        <w:tc>
          <w:tcPr>
            <w:tcW w:w="1980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23</w:t>
            </w:r>
          </w:p>
        </w:tc>
        <w:tc>
          <w:tcPr>
            <w:tcW w:w="1728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85</w:t>
            </w:r>
          </w:p>
        </w:tc>
      </w:tr>
      <w:tr w:rsidR="001F684B" w:rsidRPr="001F684B">
        <w:trPr>
          <w:jc w:val="center"/>
        </w:trPr>
        <w:tc>
          <w:tcPr>
            <w:tcW w:w="828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2</w:t>
            </w:r>
          </w:p>
        </w:tc>
        <w:tc>
          <w:tcPr>
            <w:tcW w:w="2682" w:type="dxa"/>
            <w:vAlign w:val="center"/>
          </w:tcPr>
          <w:p w:rsidR="001F684B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object w:dxaOrig="2240" w:dyaOrig="340">
                <v:shape id="_x0000_i1196" type="#_x0000_t75" style="width:111.75pt;height:17.25pt" o:ole="">
                  <v:imagedata r:id="rId339" o:title=""/>
                </v:shape>
                <o:OLEObject Type="Embed" ProgID="Equation.3" ShapeID="_x0000_i1196" DrawAspect="Content" ObjectID="_1458564740" r:id="rId340"/>
              </w:object>
            </w:r>
          </w:p>
        </w:tc>
        <w:tc>
          <w:tcPr>
            <w:tcW w:w="1407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3509</w:t>
            </w:r>
          </w:p>
        </w:tc>
        <w:tc>
          <w:tcPr>
            <w:tcW w:w="1980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23</w:t>
            </w:r>
          </w:p>
        </w:tc>
        <w:tc>
          <w:tcPr>
            <w:tcW w:w="1728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85</w:t>
            </w:r>
          </w:p>
        </w:tc>
      </w:tr>
      <w:tr w:rsidR="001F684B" w:rsidRPr="001F684B">
        <w:trPr>
          <w:jc w:val="center"/>
        </w:trPr>
        <w:tc>
          <w:tcPr>
            <w:tcW w:w="828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3</w:t>
            </w:r>
          </w:p>
        </w:tc>
        <w:tc>
          <w:tcPr>
            <w:tcW w:w="2682" w:type="dxa"/>
            <w:vAlign w:val="center"/>
          </w:tcPr>
          <w:p w:rsidR="001F684B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object w:dxaOrig="2220" w:dyaOrig="360">
                <v:shape id="_x0000_i1197" type="#_x0000_t75" style="width:111pt;height:18pt" o:ole="">
                  <v:imagedata r:id="rId341" o:title=""/>
                </v:shape>
                <o:OLEObject Type="Embed" ProgID="Equation.3" ShapeID="_x0000_i1197" DrawAspect="Content" ObjectID="_1458564741" r:id="rId342"/>
              </w:object>
            </w:r>
          </w:p>
        </w:tc>
        <w:tc>
          <w:tcPr>
            <w:tcW w:w="1407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3609</w:t>
            </w:r>
          </w:p>
        </w:tc>
        <w:tc>
          <w:tcPr>
            <w:tcW w:w="1980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36</w:t>
            </w:r>
          </w:p>
        </w:tc>
        <w:tc>
          <w:tcPr>
            <w:tcW w:w="1728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100</w:t>
            </w:r>
          </w:p>
        </w:tc>
      </w:tr>
      <w:tr w:rsidR="001F684B" w:rsidRPr="001F684B">
        <w:trPr>
          <w:jc w:val="center"/>
        </w:trPr>
        <w:tc>
          <w:tcPr>
            <w:tcW w:w="828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4</w:t>
            </w:r>
          </w:p>
        </w:tc>
        <w:tc>
          <w:tcPr>
            <w:tcW w:w="2682" w:type="dxa"/>
            <w:vAlign w:val="center"/>
          </w:tcPr>
          <w:p w:rsidR="001F684B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object w:dxaOrig="2240" w:dyaOrig="340">
                <v:shape id="_x0000_i1198" type="#_x0000_t75" style="width:111.75pt;height:17.25pt" o:ole="">
                  <v:imagedata r:id="rId343" o:title=""/>
                </v:shape>
                <o:OLEObject Type="Embed" ProgID="Equation.3" ShapeID="_x0000_i1198" DrawAspect="Content" ObjectID="_1458564742" r:id="rId344"/>
              </w:object>
            </w:r>
          </w:p>
        </w:tc>
        <w:tc>
          <w:tcPr>
            <w:tcW w:w="1407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3615</w:t>
            </w:r>
          </w:p>
        </w:tc>
        <w:tc>
          <w:tcPr>
            <w:tcW w:w="1980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55</w:t>
            </w:r>
          </w:p>
        </w:tc>
        <w:tc>
          <w:tcPr>
            <w:tcW w:w="1728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160</w:t>
            </w:r>
          </w:p>
        </w:tc>
      </w:tr>
      <w:tr w:rsidR="001F684B" w:rsidRPr="001F684B">
        <w:trPr>
          <w:jc w:val="center"/>
        </w:trPr>
        <w:tc>
          <w:tcPr>
            <w:tcW w:w="828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блок</w:t>
            </w:r>
          </w:p>
        </w:tc>
        <w:tc>
          <w:tcPr>
            <w:tcW w:w="2682" w:type="dxa"/>
            <w:vAlign w:val="center"/>
          </w:tcPr>
          <w:p w:rsidR="001F684B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object w:dxaOrig="1140" w:dyaOrig="360">
                <v:shape id="_x0000_i1199" type="#_x0000_t75" style="width:57pt;height:18pt" o:ole="">
                  <v:imagedata r:id="rId345" o:title=""/>
                </v:shape>
                <o:OLEObject Type="Embed" ProgID="Equation.3" ShapeID="_x0000_i1199" DrawAspect="Content" ObjectID="_1458564743" r:id="rId346"/>
              </w:object>
            </w:r>
          </w:p>
        </w:tc>
        <w:tc>
          <w:tcPr>
            <w:tcW w:w="1407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4074110</w:t>
            </w:r>
          </w:p>
        </w:tc>
        <w:tc>
          <w:tcPr>
            <w:tcW w:w="1980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30</w:t>
            </w:r>
          </w:p>
        </w:tc>
        <w:tc>
          <w:tcPr>
            <w:tcW w:w="1728" w:type="dxa"/>
            <w:vAlign w:val="center"/>
          </w:tcPr>
          <w:p w:rsidR="001F684B" w:rsidRPr="001F684B" w:rsidRDefault="001F684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80</w:t>
            </w:r>
          </w:p>
        </w:tc>
      </w:tr>
    </w:tbl>
    <w:p w:rsidR="00C86500" w:rsidRDefault="00C86500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1F684B" w:rsidRPr="001F684B" w:rsidRDefault="00C86500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>
        <w:rPr>
          <w:color w:val="000000"/>
          <w:sz w:val="28"/>
          <w:szCs w:val="28"/>
          <w:lang w:val="uk-UA" w:eastAsia="ja-JP"/>
        </w:rPr>
        <w:br w:type="page"/>
      </w:r>
    </w:p>
    <w:p w:rsidR="00893BF8" w:rsidRDefault="008A58D9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>
        <w:rPr>
          <w:b/>
          <w:bCs/>
          <w:color w:val="000000"/>
          <w:sz w:val="28"/>
          <w:szCs w:val="28"/>
          <w:lang w:val="uk-UA" w:eastAsia="ja-JP"/>
        </w:rPr>
        <w:pict>
          <v:shape id="_x0000_i1200" type="#_x0000_t75" style="width:435.75pt;height:606pt">
            <v:imagedata r:id="rId347" o:title=""/>
          </v:shape>
        </w:pict>
      </w:r>
    </w:p>
    <w:p w:rsidR="00A40175" w:rsidRPr="001F684B" w:rsidRDefault="00A40175" w:rsidP="001F684B">
      <w:pPr>
        <w:shd w:val="clear" w:color="000000" w:fill="auto"/>
        <w:suppressAutoHyphens/>
        <w:spacing w:line="360" w:lineRule="auto"/>
        <w:jc w:val="center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 xml:space="preserve">Рисунок 4.1 Ескізне компонування циліндричного </w:t>
      </w:r>
      <w:r w:rsidR="004F58E7" w:rsidRPr="001F684B">
        <w:rPr>
          <w:b/>
          <w:bCs/>
          <w:color w:val="000000"/>
          <w:sz w:val="28"/>
          <w:szCs w:val="28"/>
          <w:lang w:val="uk-UA" w:eastAsia="ja-JP"/>
        </w:rPr>
        <w:t>трьох</w:t>
      </w:r>
      <w:r w:rsidRPr="001F684B">
        <w:rPr>
          <w:b/>
          <w:bCs/>
          <w:color w:val="000000"/>
          <w:sz w:val="28"/>
          <w:szCs w:val="28"/>
          <w:lang w:val="uk-UA" w:eastAsia="ja-JP"/>
        </w:rPr>
        <w:t xml:space="preserve">ступеневого </w:t>
      </w:r>
      <w:r w:rsidR="001F684B">
        <w:rPr>
          <w:b/>
          <w:bCs/>
          <w:color w:val="000000"/>
          <w:sz w:val="28"/>
          <w:szCs w:val="28"/>
          <w:lang w:val="uk-UA" w:eastAsia="ja-JP"/>
        </w:rPr>
        <w:t>співосного редуктора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Розрахунок діаметрів хвостовиків валів: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180" w:dyaOrig="340">
          <v:shape id="_x0000_i1201" type="#_x0000_t75" style="width:108.75pt;height:17.25pt" o:ole="">
            <v:imagedata r:id="rId348" o:title=""/>
          </v:shape>
          <o:OLEObject Type="Embed" ProgID="Equation.3" ShapeID="_x0000_i1201" DrawAspect="Content" ObjectID="_1458564744" r:id="rId349"/>
        </w:objec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820" w:dyaOrig="360">
          <v:shape id="_x0000_i1202" type="#_x0000_t75" style="width:90.75pt;height:18pt" o:ole="">
            <v:imagedata r:id="rId350" o:title=""/>
          </v:shape>
          <o:OLEObject Type="Embed" ProgID="Equation.3" ShapeID="_x0000_i1202" DrawAspect="Content" ObjectID="_1458564745" r:id="rId351"/>
        </w:objec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де </w:t>
      </w:r>
      <w:r w:rsidRPr="001F684B">
        <w:rPr>
          <w:color w:val="000000"/>
          <w:sz w:val="28"/>
          <w:szCs w:val="28"/>
          <w:lang w:val="en-US" w:eastAsia="ja-JP"/>
        </w:rPr>
        <w:t>d</w:t>
      </w:r>
      <w:r w:rsidRPr="001F684B">
        <w:rPr>
          <w:color w:val="000000"/>
          <w:sz w:val="28"/>
          <w:szCs w:val="28"/>
          <w:vertAlign w:val="subscript"/>
          <w:lang w:val="uk-UA" w:eastAsia="ja-JP"/>
        </w:rPr>
        <w:t>МТ</w:t>
      </w:r>
      <w:r w:rsidRPr="001F684B">
        <w:rPr>
          <w:color w:val="000000"/>
          <w:sz w:val="28"/>
          <w:szCs w:val="28"/>
          <w:lang w:val="uk-UA" w:eastAsia="ja-JP"/>
        </w:rPr>
        <w:t xml:space="preserve"> діаметр хвостовика тихохідного валу;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d</w:t>
      </w:r>
      <w:r w:rsidRPr="001F684B">
        <w:rPr>
          <w:color w:val="000000"/>
          <w:sz w:val="28"/>
          <w:szCs w:val="28"/>
          <w:vertAlign w:val="subscript"/>
          <w:lang w:val="uk-UA" w:eastAsia="ja-JP"/>
        </w:rPr>
        <w:t>МБ</w:t>
      </w:r>
      <w:r w:rsidRPr="001F684B">
        <w:rPr>
          <w:color w:val="000000"/>
          <w:sz w:val="28"/>
          <w:szCs w:val="28"/>
          <w:lang w:val="uk-UA" w:eastAsia="ja-JP"/>
        </w:rPr>
        <w:t xml:space="preserve"> діаметр хвостовика швидкохідного валу;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d</w:t>
      </w:r>
      <w:r w:rsidRPr="001F684B">
        <w:rPr>
          <w:color w:val="000000"/>
          <w:sz w:val="28"/>
          <w:szCs w:val="28"/>
          <w:vertAlign w:val="subscript"/>
          <w:lang w:val="uk-UA" w:eastAsia="ja-JP"/>
        </w:rPr>
        <w:t>Е</w:t>
      </w:r>
      <w:r w:rsidRPr="001F684B">
        <w:rPr>
          <w:color w:val="000000"/>
          <w:sz w:val="28"/>
          <w:szCs w:val="28"/>
          <w:lang w:val="uk-UA" w:eastAsia="ja-JP"/>
        </w:rPr>
        <w:t xml:space="preserve"> діаметр валу електродвигуна.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220" w:dyaOrig="340">
          <v:shape id="_x0000_i1203" type="#_x0000_t75" style="width:111pt;height:17.25pt" o:ole="">
            <v:imagedata r:id="rId352" o:title=""/>
          </v:shape>
          <o:OLEObject Type="Embed" ProgID="Equation.3" ShapeID="_x0000_i1203" DrawAspect="Content" ObjectID="_1458564746" r:id="rId353"/>
        </w:objec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340" w:dyaOrig="360">
          <v:shape id="_x0000_i1204" type="#_x0000_t75" style="width:167.25pt;height:18pt" o:ole="">
            <v:imagedata r:id="rId354" o:title=""/>
          </v:shape>
          <o:OLEObject Type="Embed" ProgID="Equation.3" ShapeID="_x0000_i1204" DrawAspect="Content" ObjectID="_1458564747" r:id="rId355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Для запобігання переміщення зубчастих коліс по валу на ньому виконують буртік більшого діаметру: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040" w:dyaOrig="340">
          <v:shape id="_x0000_i1205" type="#_x0000_t75" style="width:51.75pt;height:17.25pt" o:ole="">
            <v:imagedata r:id="rId356" o:title=""/>
          </v:shape>
          <o:OLEObject Type="Embed" ProgID="Equation.3" ShapeID="_x0000_i1205" DrawAspect="Content" ObjectID="_1458564748" r:id="rId357"/>
        </w:objec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060" w:dyaOrig="340">
          <v:shape id="_x0000_i1206" type="#_x0000_t75" style="width:102.75pt;height:17.25pt" o:ole="">
            <v:imagedata r:id="rId358" o:title=""/>
          </v:shape>
          <o:OLEObject Type="Embed" ProgID="Equation.3" ShapeID="_x0000_i1206" DrawAspect="Content" ObjectID="_1458564749" r:id="rId359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180" w:dyaOrig="340">
          <v:shape id="_x0000_i1207" type="#_x0000_t75" style="width:108.75pt;height:17.25pt" o:ole="">
            <v:imagedata r:id="rId360" o:title=""/>
          </v:shape>
          <o:OLEObject Type="Embed" ProgID="Equation.3" ShapeID="_x0000_i1207" DrawAspect="Content" ObjectID="_1458564750" r:id="rId361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Визначення лінійних розмірів вала та елементів корпусу редуктора: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Товщина стінки корпусу редуктора становить: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760" w:dyaOrig="360">
          <v:shape id="_x0000_i1208" type="#_x0000_t75" style="width:87.75pt;height:18pt" o:ole="">
            <v:imagedata r:id="rId362" o:title=""/>
          </v:shape>
          <o:OLEObject Type="Embed" ProgID="Equation.3" ShapeID="_x0000_i1208" DrawAspect="Content" ObjectID="_1458564751" r:id="rId363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де </w:t>
      </w:r>
      <w:r w:rsidR="000623D1" w:rsidRPr="001F684B">
        <w:rPr>
          <w:color w:val="000000"/>
          <w:sz w:val="28"/>
          <w:szCs w:val="28"/>
          <w:lang w:val="uk-UA"/>
        </w:rPr>
        <w:object w:dxaOrig="440" w:dyaOrig="360">
          <v:shape id="_x0000_i1209" type="#_x0000_t75" style="width:21.75pt;height:18pt" o:ole="">
            <v:imagedata r:id="rId364" o:title=""/>
          </v:shape>
          <o:OLEObject Type="Embed" ProgID="Equation.3" ShapeID="_x0000_i1209" DrawAspect="Content" ObjectID="_1458564752" r:id="rId365"/>
        </w:object>
      </w:r>
      <w:r w:rsidR="00482E2D" w:rsidRPr="001F684B">
        <w:rPr>
          <w:color w:val="000000"/>
          <w:sz w:val="28"/>
          <w:szCs w:val="28"/>
          <w:lang w:val="uk-UA"/>
        </w:rPr>
        <w:t xml:space="preserve"> - міжосьова відстань будь-якої</w:t>
      </w:r>
      <w:r w:rsidRPr="001F684B">
        <w:rPr>
          <w:color w:val="000000"/>
          <w:sz w:val="28"/>
          <w:szCs w:val="28"/>
          <w:lang w:val="uk-UA"/>
        </w:rPr>
        <w:t xml:space="preserve"> ступені мм;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700" w:dyaOrig="320">
          <v:shape id="_x0000_i1210" type="#_x0000_t75" style="width:135pt;height:15.75pt" o:ole="">
            <v:imagedata r:id="rId366" o:title=""/>
          </v:shape>
          <o:OLEObject Type="Embed" ProgID="Equation.3" ShapeID="_x0000_i1210" DrawAspect="Content" ObjectID="_1458564753" r:id="rId367"/>
        </w:object>
      </w:r>
      <w:r w:rsidR="00482E2D" w:rsidRPr="001F684B">
        <w:rPr>
          <w:color w:val="000000"/>
          <w:sz w:val="28"/>
          <w:szCs w:val="28"/>
          <w:lang w:val="uk-UA" w:eastAsia="ja-JP"/>
        </w:rPr>
        <w:t xml:space="preserve">, приймаємо </w:t>
      </w:r>
      <w:r w:rsidRPr="001F684B">
        <w:rPr>
          <w:color w:val="000000"/>
          <w:sz w:val="28"/>
          <w:szCs w:val="28"/>
          <w:lang w:val="uk-UA" w:eastAsia="ja-JP"/>
        </w:rPr>
        <w:object w:dxaOrig="660" w:dyaOrig="279">
          <v:shape id="_x0000_i1211" type="#_x0000_t75" style="width:33pt;height:14.25pt" o:ole="">
            <v:imagedata r:id="rId368" o:title=""/>
          </v:shape>
          <o:OLEObject Type="Embed" ProgID="Equation.3" ShapeID="_x0000_i1211" DrawAspect="Content" ObjectID="_1458564754" r:id="rId369"/>
        </w:object>
      </w:r>
      <w:r w:rsidR="00482E2D" w:rsidRPr="001F684B">
        <w:rPr>
          <w:color w:val="000000"/>
          <w:sz w:val="28"/>
          <w:szCs w:val="28"/>
          <w:lang w:val="uk-UA" w:eastAsia="ja-JP"/>
        </w:rPr>
        <w:t>мм.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Відстань від торця підшипника кочення до стінки корпусу редуктора: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859" w:dyaOrig="279">
          <v:shape id="_x0000_i1212" type="#_x0000_t75" style="width:42.75pt;height:14.25pt" o:ole="">
            <v:imagedata r:id="rId370" o:title=""/>
          </v:shape>
          <o:OLEObject Type="Embed" ProgID="Equation.3" ShapeID="_x0000_i1212" DrawAspect="Content" ObjectID="_1458564755" r:id="rId371"/>
        </w:object>
      </w:r>
      <w:r w:rsidR="00482E2D" w:rsidRPr="001F684B">
        <w:rPr>
          <w:color w:val="000000"/>
          <w:sz w:val="28"/>
          <w:szCs w:val="28"/>
          <w:lang w:val="uk-UA" w:eastAsia="ja-JP"/>
        </w:rPr>
        <w:t xml:space="preserve"> - при консистентному маслі в підшипниках.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Зазор між внутрішніми стінками корпусу і поверхнями обертових деталей: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120" w:dyaOrig="340">
          <v:shape id="_x0000_i1213" type="#_x0000_t75" style="width:156pt;height:17.25pt" o:ole="">
            <v:imagedata r:id="rId372" o:title=""/>
          </v:shape>
          <o:OLEObject Type="Embed" ProgID="Equation.3" ShapeID="_x0000_i1213" DrawAspect="Content" ObjectID="_1458564756" r:id="rId373"/>
        </w:objec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Мінімальний зазор між поверхнями обертових деталей, що допускається: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520" w:dyaOrig="320">
          <v:shape id="_x0000_i1214" type="#_x0000_t75" style="width:126pt;height:15.75pt" o:ole="">
            <v:imagedata r:id="rId374" o:title=""/>
          </v:shape>
          <o:OLEObject Type="Embed" ProgID="Equation.3" ShapeID="_x0000_i1214" DrawAspect="Content" ObjectID="_1458564757" r:id="rId375"/>
        </w:objec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Ширина фланця для кріплення кришки до корпусу редуктора: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940" w:dyaOrig="340">
          <v:shape id="_x0000_i1215" type="#_x0000_t75" style="width:147pt;height:17.25pt" o:ole="">
            <v:imagedata r:id="rId376" o:title=""/>
          </v:shape>
          <o:OLEObject Type="Embed" ProgID="Equation.3" ShapeID="_x0000_i1215" DrawAspect="Content" ObjectID="_1458564758" r:id="rId377"/>
        </w:objec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Галтельні перехід будемо робити заокруглений тому, що на валах досить малі перепади діаметрів.</w:t>
      </w:r>
    </w:p>
    <w:p w:rsidR="00893BF8" w:rsidRPr="001F684B" w:rsidRDefault="008A58D9" w:rsidP="001F684B">
      <w:pPr>
        <w:shd w:val="clear" w:color="000000" w:fill="auto"/>
        <w:suppressAutoHyphens/>
        <w:spacing w:line="360" w:lineRule="auto"/>
        <w:jc w:val="center"/>
        <w:rPr>
          <w:color w:val="000000"/>
          <w:sz w:val="28"/>
          <w:szCs w:val="28"/>
          <w:lang w:val="uk-UA" w:eastAsia="ja-JP"/>
        </w:rPr>
      </w:pPr>
      <w:r>
        <w:rPr>
          <w:b/>
          <w:bCs/>
          <w:color w:val="000000"/>
          <w:sz w:val="28"/>
          <w:szCs w:val="28"/>
          <w:lang w:val="uk-UA" w:eastAsia="ja-JP"/>
        </w:rPr>
        <w:pict>
          <v:shape id="_x0000_i1216" type="#_x0000_t75" style="width:143.25pt;height:108pt">
            <v:imagedata r:id="rId378" o:title=""/>
          </v:shape>
        </w:pic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Рисунок 4.2</w:t>
      </w:r>
      <w:r w:rsidR="001F684B">
        <w:rPr>
          <w:b/>
          <w:bCs/>
          <w:color w:val="000000"/>
          <w:sz w:val="28"/>
          <w:szCs w:val="28"/>
          <w:lang w:val="uk-UA" w:eastAsia="ja-JP"/>
        </w:rPr>
        <w:t xml:space="preserve"> Параметри галтельного переходу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tabs>
          <w:tab w:val="left" w:pos="-1800"/>
        </w:tabs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4.2 Визначення крутних та згинальних</w:t>
      </w:r>
      <w:r w:rsidR="001F684B">
        <w:rPr>
          <w:b/>
          <w:bCs/>
          <w:color w:val="000000"/>
          <w:sz w:val="28"/>
          <w:szCs w:val="28"/>
          <w:lang w:val="uk-UA" w:eastAsia="ja-JP"/>
        </w:rPr>
        <w:t xml:space="preserve"> моментів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Матеріал валу приймаємо</w:t>
      </w:r>
      <w:r w:rsidR="001F684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>сталь 45 ГОСТ 1050-88;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Термообробка – поліпшення 220...260 </w:t>
      </w:r>
      <w:r w:rsidRPr="001F684B">
        <w:rPr>
          <w:color w:val="000000"/>
          <w:sz w:val="28"/>
          <w:szCs w:val="28"/>
          <w:lang w:val="en-US" w:eastAsia="ja-JP"/>
        </w:rPr>
        <w:t>HB</w:t>
      </w:r>
      <w:r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Границя міцності σ</w:t>
      </w:r>
      <w:r w:rsidRPr="001F684B">
        <w:rPr>
          <w:color w:val="000000"/>
          <w:sz w:val="28"/>
          <w:szCs w:val="28"/>
          <w:vertAlign w:val="subscript"/>
          <w:lang w:val="uk-UA" w:eastAsia="ja-JP"/>
        </w:rPr>
        <w:t>в</w:t>
      </w:r>
      <w:r w:rsidRPr="001F684B">
        <w:rPr>
          <w:color w:val="000000"/>
          <w:sz w:val="28"/>
          <w:szCs w:val="28"/>
          <w:lang w:val="uk-UA" w:eastAsia="ja-JP"/>
        </w:rPr>
        <w:t>=780...920 МПа, приймемо σ</w:t>
      </w:r>
      <w:r w:rsidRPr="001F684B">
        <w:rPr>
          <w:color w:val="000000"/>
          <w:sz w:val="28"/>
          <w:szCs w:val="28"/>
          <w:vertAlign w:val="subscript"/>
          <w:lang w:val="uk-UA" w:eastAsia="ja-JP"/>
        </w:rPr>
        <w:t>в</w:t>
      </w:r>
      <w:r w:rsidRPr="001F684B">
        <w:rPr>
          <w:color w:val="000000"/>
          <w:sz w:val="28"/>
          <w:szCs w:val="28"/>
          <w:lang w:val="uk-UA" w:eastAsia="ja-JP"/>
        </w:rPr>
        <w:t>=8</w:t>
      </w:r>
      <w:r w:rsidR="00A333E7" w:rsidRPr="001F684B">
        <w:rPr>
          <w:color w:val="000000"/>
          <w:sz w:val="28"/>
          <w:szCs w:val="28"/>
          <w:lang w:val="uk-UA" w:eastAsia="ja-JP"/>
        </w:rPr>
        <w:t>0</w:t>
      </w:r>
      <w:r w:rsidRPr="001F684B">
        <w:rPr>
          <w:color w:val="000000"/>
          <w:sz w:val="28"/>
          <w:szCs w:val="28"/>
          <w:lang w:val="uk-UA" w:eastAsia="ja-JP"/>
        </w:rPr>
        <w:t>0 МПа;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Границя витривалості при згині </w:t>
      </w:r>
      <w:r w:rsidRPr="001F684B">
        <w:rPr>
          <w:color w:val="000000"/>
          <w:sz w:val="28"/>
          <w:szCs w:val="28"/>
          <w:lang w:val="el-GR" w:eastAsia="ja-JP"/>
        </w:rPr>
        <w:t>σ</w:t>
      </w:r>
      <w:r w:rsidRPr="001F684B">
        <w:rPr>
          <w:color w:val="000000"/>
          <w:sz w:val="28"/>
          <w:szCs w:val="28"/>
          <w:vertAlign w:val="subscript"/>
          <w:lang w:val="uk-UA" w:eastAsia="ja-JP"/>
        </w:rPr>
        <w:t>-1</w:t>
      </w:r>
      <w:r w:rsidRPr="001F684B">
        <w:rPr>
          <w:color w:val="000000"/>
          <w:sz w:val="28"/>
          <w:szCs w:val="28"/>
          <w:lang w:val="uk-UA" w:eastAsia="ja-JP"/>
        </w:rPr>
        <w:t>=370 МПа;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Границя витривалості при крутінні </w:t>
      </w:r>
      <w:r w:rsidRPr="001F684B">
        <w:rPr>
          <w:color w:val="000000"/>
          <w:sz w:val="28"/>
          <w:szCs w:val="28"/>
          <w:lang w:val="uk-UA" w:eastAsia="ja-JP"/>
        </w:rPr>
        <w:sym w:font="Symbol" w:char="F074"/>
      </w:r>
      <w:r w:rsidRPr="001F684B">
        <w:rPr>
          <w:color w:val="000000"/>
          <w:sz w:val="28"/>
          <w:szCs w:val="28"/>
          <w:vertAlign w:val="subscript"/>
          <w:lang w:val="uk-UA" w:eastAsia="ja-JP"/>
        </w:rPr>
        <w:t>-1</w:t>
      </w:r>
      <w:r w:rsidRPr="001F684B">
        <w:rPr>
          <w:color w:val="000000"/>
          <w:sz w:val="28"/>
          <w:szCs w:val="28"/>
          <w:lang w:val="uk-UA" w:eastAsia="ja-JP"/>
        </w:rPr>
        <w:t>=215 МПа;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Визначимо координати розташування рівнодіючих реакцій опор: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Основними навантаженнями, що діють на вали редукторів, є зусилля в зубчастих та черв’ячних зачепленнях.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Шестерня прямозубої передачі: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Колова сила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420" w:dyaOrig="720">
          <v:shape id="_x0000_i1217" type="#_x0000_t75" style="width:120.75pt;height:36pt" o:ole="">
            <v:imagedata r:id="rId379" o:title=""/>
          </v:shape>
          <o:OLEObject Type="Embed" ProgID="Equation.3" ShapeID="_x0000_i1217" DrawAspect="Content" ObjectID="_1458564759" r:id="rId380"/>
        </w:object>
      </w:r>
      <w:r w:rsidRPr="001F684B">
        <w:rPr>
          <w:color w:val="000000"/>
          <w:sz w:val="28"/>
          <w:szCs w:val="28"/>
          <w:lang w:val="uk-UA" w:eastAsia="ja-JP"/>
        </w:rPr>
        <w:object w:dxaOrig="2200" w:dyaOrig="660">
          <v:shape id="_x0000_i1218" type="#_x0000_t75" style="width:110.25pt;height:33pt" o:ole="">
            <v:imagedata r:id="rId381" o:title=""/>
          </v:shape>
          <o:OLEObject Type="Embed" ProgID="Equation.3" ShapeID="_x0000_i1218" DrawAspect="Content" ObjectID="_1458564760" r:id="rId382"/>
        </w:object>
      </w:r>
      <w:r w:rsidR="001722B9" w:rsidRPr="001F684B">
        <w:rPr>
          <w:color w:val="000000"/>
          <w:sz w:val="28"/>
          <w:szCs w:val="28"/>
          <w:lang w:val="uk-UA" w:eastAsia="ja-JP"/>
        </w:rPr>
        <w:t>, Н, аналогічно для інших зубчастих коліс (таблиця 4.2).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де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260" w:dyaOrig="340">
          <v:shape id="_x0000_i1219" type="#_x0000_t75" style="width:12.75pt;height:17.25pt" o:ole="">
            <v:imagedata r:id="rId383" o:title=""/>
          </v:shape>
          <o:OLEObject Type="Embed" ProgID="Equation.3" ShapeID="_x0000_i1219" DrawAspect="Content" ObjectID="_1458564761" r:id="rId384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- крутний момент на шестерні, Нм;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420" w:dyaOrig="360">
          <v:shape id="_x0000_i1220" type="#_x0000_t75" style="width:21pt;height:18pt" o:ole="">
            <v:imagedata r:id="rId385" o:title=""/>
          </v:shape>
          <o:OLEObject Type="Embed" ProgID="Equation.3" ShapeID="_x0000_i1220" DrawAspect="Content" ObjectID="_1458564762" r:id="rId386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- діаметр ділильного кола шестерні, мм;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Радіальна сила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1440" w:dyaOrig="360">
          <v:shape id="_x0000_i1221" type="#_x0000_t75" style="width:1in;height:18pt" o:ole="">
            <v:imagedata r:id="rId387" o:title=""/>
          </v:shape>
          <o:OLEObject Type="Embed" ProgID="Equation.3" ShapeID="_x0000_i1221" DrawAspect="Content" ObjectID="_1458564763" r:id="rId388"/>
        </w:object>
      </w:r>
      <w:r w:rsidR="00893BF8" w:rsidRPr="001F684B">
        <w:rPr>
          <w:color w:val="000000"/>
          <w:sz w:val="28"/>
          <w:szCs w:val="28"/>
          <w:lang w:val="uk-UA"/>
        </w:rPr>
        <w:t>; Н;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 xml:space="preserve">де </w:t>
      </w:r>
      <w:r w:rsidR="000623D1" w:rsidRPr="001F684B">
        <w:rPr>
          <w:color w:val="000000"/>
          <w:sz w:val="28"/>
          <w:szCs w:val="28"/>
        </w:rPr>
        <w:object w:dxaOrig="800" w:dyaOrig="320">
          <v:shape id="_x0000_i1222" type="#_x0000_t75" style="width:39.75pt;height:15.75pt" o:ole="">
            <v:imagedata r:id="rId389" o:title=""/>
          </v:shape>
          <o:OLEObject Type="Embed" ProgID="Equation.3" ShapeID="_x0000_i1222" DrawAspect="Content" ObjectID="_1458564764" r:id="rId390"/>
        </w:object>
      </w:r>
      <w:r w:rsidRPr="001F684B">
        <w:rPr>
          <w:color w:val="000000"/>
          <w:sz w:val="28"/>
          <w:szCs w:val="28"/>
          <w:lang w:val="uk-UA"/>
        </w:rPr>
        <w:t xml:space="preserve"> - кут зачеплення.</w:t>
      </w:r>
    </w:p>
    <w:p w:rsidR="001722B9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</w:rPr>
        <w:object w:dxaOrig="2320" w:dyaOrig="360">
          <v:shape id="_x0000_i1223" type="#_x0000_t75" style="width:116.25pt;height:18pt" o:ole="">
            <v:imagedata r:id="rId391" o:title=""/>
          </v:shape>
          <o:OLEObject Type="Embed" ProgID="Equation.3" ShapeID="_x0000_i1223" DrawAspect="Content" ObjectID="_1458564765" r:id="rId392"/>
        </w:object>
      </w:r>
      <w:r w:rsidR="001722B9" w:rsidRPr="001F684B">
        <w:rPr>
          <w:color w:val="000000"/>
          <w:sz w:val="28"/>
          <w:szCs w:val="28"/>
          <w:lang w:val="uk-UA"/>
        </w:rPr>
        <w:t xml:space="preserve"> Н, </w:t>
      </w:r>
      <w:r w:rsidR="001722B9" w:rsidRPr="001F684B">
        <w:rPr>
          <w:color w:val="000000"/>
          <w:sz w:val="28"/>
          <w:szCs w:val="28"/>
          <w:lang w:val="uk-UA" w:eastAsia="ja-JP"/>
        </w:rPr>
        <w:t>аналогічно для інших зубчастих коліс (таблиця 4.2).</w:t>
      </w:r>
    </w:p>
    <w:p w:rsidR="00893BF8" w:rsidRPr="001F684B" w:rsidRDefault="001722B9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  <w:r w:rsidRPr="001F684B">
        <w:rPr>
          <w:b/>
          <w:bCs/>
          <w:color w:val="000000"/>
          <w:sz w:val="28"/>
          <w:szCs w:val="28"/>
          <w:lang w:val="uk-UA"/>
        </w:rPr>
        <w:t>Таблиця 4.2. Сили прикладені до валів</w:t>
      </w:r>
    </w:p>
    <w:tbl>
      <w:tblPr>
        <w:tblStyle w:val="a3"/>
        <w:tblW w:w="7319" w:type="dxa"/>
        <w:jc w:val="center"/>
        <w:tblLook w:val="00A0" w:firstRow="1" w:lastRow="0" w:firstColumn="1" w:lastColumn="0" w:noHBand="0" w:noVBand="0"/>
      </w:tblPr>
      <w:tblGrid>
        <w:gridCol w:w="835"/>
        <w:gridCol w:w="1184"/>
        <w:gridCol w:w="900"/>
        <w:gridCol w:w="1123"/>
        <w:gridCol w:w="900"/>
        <w:gridCol w:w="1285"/>
        <w:gridCol w:w="1092"/>
      </w:tblGrid>
      <w:tr w:rsidR="008E1D5E" w:rsidRPr="001F684B">
        <w:trPr>
          <w:trHeight w:val="380"/>
          <w:jc w:val="center"/>
        </w:trPr>
        <w:tc>
          <w:tcPr>
            <w:tcW w:w="835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1184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Ш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естерня І</w:t>
            </w:r>
          </w:p>
        </w:tc>
        <w:tc>
          <w:tcPr>
            <w:tcW w:w="900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К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олесо І</w:t>
            </w:r>
          </w:p>
        </w:tc>
        <w:tc>
          <w:tcPr>
            <w:tcW w:w="1123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Шестерня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 xml:space="preserve"> ІІ</w:t>
            </w:r>
          </w:p>
        </w:tc>
        <w:tc>
          <w:tcPr>
            <w:tcW w:w="900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К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олесо ІІ</w:t>
            </w:r>
          </w:p>
        </w:tc>
        <w:tc>
          <w:tcPr>
            <w:tcW w:w="1285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Ш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естерня ІІІ</w:t>
            </w:r>
          </w:p>
        </w:tc>
        <w:tc>
          <w:tcPr>
            <w:tcW w:w="1092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К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олесо ІІІ</w:t>
            </w:r>
          </w:p>
        </w:tc>
      </w:tr>
      <w:tr w:rsidR="008E1D5E" w:rsidRPr="001F684B">
        <w:trPr>
          <w:trHeight w:val="380"/>
          <w:jc w:val="center"/>
        </w:trPr>
        <w:tc>
          <w:tcPr>
            <w:tcW w:w="835" w:type="dxa"/>
            <w:noWrap/>
            <w:vAlign w:val="center"/>
          </w:tcPr>
          <w:p w:rsidR="008E1D5E" w:rsidRPr="001F684B" w:rsidRDefault="00F259B2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d</w:t>
            </w:r>
            <w:r w:rsidRPr="001F684B">
              <w:rPr>
                <w:rFonts w:eastAsia="Times New Roman"/>
                <w:color w:val="000000"/>
                <w:sz w:val="20"/>
                <w:szCs w:val="20"/>
                <w:vertAlign w:val="subscript"/>
              </w:rPr>
              <w:t>w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, мм</w:t>
            </w:r>
          </w:p>
        </w:tc>
        <w:tc>
          <w:tcPr>
            <w:tcW w:w="1184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120</w:t>
            </w:r>
          </w:p>
        </w:tc>
        <w:tc>
          <w:tcPr>
            <w:tcW w:w="900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440</w:t>
            </w:r>
          </w:p>
        </w:tc>
        <w:tc>
          <w:tcPr>
            <w:tcW w:w="1123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120</w:t>
            </w:r>
          </w:p>
        </w:tc>
        <w:tc>
          <w:tcPr>
            <w:tcW w:w="900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440</w:t>
            </w:r>
          </w:p>
        </w:tc>
        <w:tc>
          <w:tcPr>
            <w:tcW w:w="1285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120</w:t>
            </w:r>
          </w:p>
        </w:tc>
        <w:tc>
          <w:tcPr>
            <w:tcW w:w="1092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440</w:t>
            </w:r>
          </w:p>
        </w:tc>
      </w:tr>
      <w:tr w:rsidR="008E1D5E" w:rsidRPr="001F684B">
        <w:trPr>
          <w:trHeight w:val="380"/>
          <w:jc w:val="center"/>
        </w:trPr>
        <w:tc>
          <w:tcPr>
            <w:tcW w:w="835" w:type="dxa"/>
            <w:noWrap/>
            <w:vAlign w:val="center"/>
          </w:tcPr>
          <w:p w:rsidR="008E1D5E" w:rsidRPr="001F684B" w:rsidRDefault="00F259B2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T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, Нм</w:t>
            </w:r>
          </w:p>
        </w:tc>
        <w:tc>
          <w:tcPr>
            <w:tcW w:w="1184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63,5</w:t>
            </w:r>
          </w:p>
        </w:tc>
        <w:tc>
          <w:tcPr>
            <w:tcW w:w="900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201</w:t>
            </w:r>
          </w:p>
        </w:tc>
        <w:tc>
          <w:tcPr>
            <w:tcW w:w="1123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201</w:t>
            </w:r>
          </w:p>
        </w:tc>
        <w:tc>
          <w:tcPr>
            <w:tcW w:w="900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614</w:t>
            </w:r>
          </w:p>
        </w:tc>
        <w:tc>
          <w:tcPr>
            <w:tcW w:w="1285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614</w:t>
            </w:r>
          </w:p>
        </w:tc>
        <w:tc>
          <w:tcPr>
            <w:tcW w:w="1092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1799</w:t>
            </w:r>
          </w:p>
        </w:tc>
      </w:tr>
      <w:tr w:rsidR="008E1D5E" w:rsidRPr="001F684B">
        <w:trPr>
          <w:trHeight w:val="380"/>
          <w:jc w:val="center"/>
        </w:trPr>
        <w:tc>
          <w:tcPr>
            <w:tcW w:w="835" w:type="dxa"/>
            <w:noWrap/>
            <w:vAlign w:val="center"/>
          </w:tcPr>
          <w:p w:rsidR="008E1D5E" w:rsidRPr="001F684B" w:rsidRDefault="00F259B2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F</w:t>
            </w:r>
            <w:r w:rsidRPr="001F684B">
              <w:rPr>
                <w:rFonts w:eastAsia="Times New Roman"/>
                <w:color w:val="000000"/>
                <w:sz w:val="20"/>
                <w:szCs w:val="20"/>
                <w:vertAlign w:val="subscript"/>
              </w:rPr>
              <w:t>t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, Н</w:t>
            </w:r>
          </w:p>
        </w:tc>
        <w:tc>
          <w:tcPr>
            <w:tcW w:w="1184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1058</w:t>
            </w:r>
          </w:p>
        </w:tc>
        <w:tc>
          <w:tcPr>
            <w:tcW w:w="900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916</w:t>
            </w:r>
          </w:p>
        </w:tc>
        <w:tc>
          <w:tcPr>
            <w:tcW w:w="1123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3359</w:t>
            </w:r>
          </w:p>
        </w:tc>
        <w:tc>
          <w:tcPr>
            <w:tcW w:w="900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2793</w:t>
            </w:r>
          </w:p>
        </w:tc>
        <w:tc>
          <w:tcPr>
            <w:tcW w:w="1285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10242</w:t>
            </w:r>
          </w:p>
        </w:tc>
        <w:tc>
          <w:tcPr>
            <w:tcW w:w="1092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8178</w:t>
            </w:r>
          </w:p>
        </w:tc>
      </w:tr>
      <w:tr w:rsidR="008E1D5E" w:rsidRPr="001F684B">
        <w:trPr>
          <w:trHeight w:val="380"/>
          <w:jc w:val="center"/>
        </w:trPr>
        <w:tc>
          <w:tcPr>
            <w:tcW w:w="835" w:type="dxa"/>
            <w:noWrap/>
            <w:vAlign w:val="center"/>
          </w:tcPr>
          <w:p w:rsidR="008E1D5E" w:rsidRPr="001F684B" w:rsidRDefault="00F259B2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F</w:t>
            </w:r>
            <w:r w:rsidRPr="001F684B">
              <w:rPr>
                <w:rFonts w:eastAsia="Times New Roman"/>
                <w:color w:val="000000"/>
                <w:sz w:val="20"/>
                <w:szCs w:val="20"/>
                <w:vertAlign w:val="subscript"/>
              </w:rPr>
              <w:t>r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, Н</w:t>
            </w:r>
          </w:p>
        </w:tc>
        <w:tc>
          <w:tcPr>
            <w:tcW w:w="1184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385</w:t>
            </w:r>
          </w:p>
        </w:tc>
        <w:tc>
          <w:tcPr>
            <w:tcW w:w="900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333</w:t>
            </w:r>
          </w:p>
        </w:tc>
        <w:tc>
          <w:tcPr>
            <w:tcW w:w="1123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1222</w:t>
            </w:r>
          </w:p>
        </w:tc>
        <w:tc>
          <w:tcPr>
            <w:tcW w:w="900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1016</w:t>
            </w:r>
          </w:p>
        </w:tc>
        <w:tc>
          <w:tcPr>
            <w:tcW w:w="1285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3727</w:t>
            </w:r>
          </w:p>
        </w:tc>
        <w:tc>
          <w:tcPr>
            <w:tcW w:w="1092" w:type="dxa"/>
            <w:noWrap/>
            <w:vAlign w:val="center"/>
          </w:tcPr>
          <w:p w:rsidR="008E1D5E" w:rsidRPr="001F684B" w:rsidRDefault="008E1D5E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2976</w:t>
            </w:r>
          </w:p>
        </w:tc>
      </w:tr>
    </w:tbl>
    <w:p w:rsidR="001722B9" w:rsidRPr="001F684B" w:rsidRDefault="001722B9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 xml:space="preserve">Обидві сили прикладені по ділильному колі на відстані </w:t>
      </w:r>
      <w:r w:rsidR="000623D1" w:rsidRPr="001F684B">
        <w:rPr>
          <w:color w:val="000000"/>
          <w:sz w:val="28"/>
          <w:szCs w:val="28"/>
          <w:lang w:val="uk-UA"/>
        </w:rPr>
        <w:object w:dxaOrig="580" w:dyaOrig="540">
          <v:shape id="_x0000_i1224" type="#_x0000_t75" style="width:29.25pt;height:27pt" o:ole="">
            <v:imagedata r:id="rId393" o:title=""/>
          </v:shape>
          <o:OLEObject Type="Embed" ProgID="Equation.3" ShapeID="_x0000_i1224" DrawAspect="Content" ObjectID="_1458564766" r:id="rId394"/>
        </w:object>
      </w:r>
      <w:r w:rsidRPr="001F684B">
        <w:rPr>
          <w:color w:val="000000"/>
          <w:sz w:val="28"/>
          <w:szCs w:val="28"/>
          <w:lang w:val="uk-UA"/>
        </w:rPr>
        <w:t>, мм.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Визначення напрямку дії сил:</w:t>
      </w:r>
    </w:p>
    <w:p w:rsidR="001F684B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Колова сила лежить на дотичній до ділильного кола і спрямована протилежно до напрямку обертання на ведучому елементі передачі, а на веденому елементі – по обертанню.</w:t>
      </w:r>
      <w:r w:rsidR="007414DC" w:rsidRPr="001F684B">
        <w:rPr>
          <w:color w:val="000000"/>
          <w:sz w:val="28"/>
          <w:szCs w:val="28"/>
          <w:lang w:val="uk-UA"/>
        </w:rPr>
        <w:t xml:space="preserve"> </w:t>
      </w:r>
      <w:r w:rsidRPr="001F684B">
        <w:rPr>
          <w:color w:val="000000"/>
          <w:sz w:val="28"/>
          <w:szCs w:val="28"/>
          <w:lang w:val="uk-UA"/>
        </w:rPr>
        <w:t>Радіальна сила завжди спрямована від місця прикладення до осі вала по радіусу.</w:t>
      </w:r>
    </w:p>
    <w:p w:rsidR="008E1D5E" w:rsidRPr="001F684B" w:rsidRDefault="008E1D5E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3D401C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/>
        </w:rPr>
        <w:t xml:space="preserve">4.3 </w:t>
      </w:r>
      <w:r w:rsidR="00893BF8" w:rsidRPr="001F684B">
        <w:rPr>
          <w:b/>
          <w:bCs/>
          <w:color w:val="000000"/>
          <w:sz w:val="28"/>
          <w:szCs w:val="28"/>
          <w:lang w:val="uk-UA" w:eastAsia="ja-JP"/>
        </w:rPr>
        <w:t xml:space="preserve">Розробка розрахункової схеми </w:t>
      </w:r>
      <w:r w:rsidRPr="001F684B">
        <w:rPr>
          <w:b/>
          <w:bCs/>
          <w:color w:val="000000"/>
          <w:sz w:val="28"/>
          <w:szCs w:val="28"/>
          <w:lang w:val="uk-UA" w:eastAsia="ja-JP"/>
        </w:rPr>
        <w:t xml:space="preserve">вихідного </w:t>
      </w:r>
      <w:r w:rsidR="001F684B">
        <w:rPr>
          <w:b/>
          <w:bCs/>
          <w:color w:val="000000"/>
          <w:sz w:val="28"/>
          <w:szCs w:val="28"/>
          <w:lang w:val="uk-UA" w:eastAsia="ja-JP"/>
        </w:rPr>
        <w:t>вала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A58D9" w:rsidP="001F684B">
      <w:pPr>
        <w:shd w:val="clear" w:color="000000" w:fill="auto"/>
        <w:suppressAutoHyphens/>
        <w:spacing w:line="360" w:lineRule="auto"/>
        <w:jc w:val="center"/>
        <w:rPr>
          <w:color w:val="000000"/>
          <w:sz w:val="28"/>
          <w:szCs w:val="28"/>
          <w:lang w:val="uk-UA" w:eastAsia="ja-JP"/>
        </w:rPr>
      </w:pPr>
      <w:r>
        <w:rPr>
          <w:b/>
          <w:bCs/>
          <w:color w:val="000000"/>
          <w:sz w:val="28"/>
          <w:szCs w:val="28"/>
          <w:lang w:val="uk-UA" w:eastAsia="ja-JP"/>
        </w:rPr>
        <w:pict>
          <v:shape id="_x0000_i1225" type="#_x0000_t75" style="width:426.75pt;height:153pt">
            <v:imagedata r:id="rId395" o:title=""/>
          </v:shape>
        </w:pic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Рисунок 4.</w:t>
      </w:r>
      <w:r w:rsidR="003D401C" w:rsidRPr="001F684B">
        <w:rPr>
          <w:b/>
          <w:bCs/>
          <w:color w:val="000000"/>
          <w:sz w:val="28"/>
          <w:szCs w:val="28"/>
          <w:lang w:val="uk-UA" w:eastAsia="ja-JP"/>
        </w:rPr>
        <w:t>3</w:t>
      </w:r>
      <w:r w:rsidRPr="001F684B">
        <w:rPr>
          <w:b/>
          <w:bCs/>
          <w:color w:val="000000"/>
          <w:sz w:val="28"/>
          <w:szCs w:val="28"/>
          <w:lang w:val="uk-UA" w:eastAsia="ja-JP"/>
        </w:rPr>
        <w:t xml:space="preserve"> Лінійні розміри валу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Замінимо вал розрахунковою схемою у вигляді балки на двох опорах (А і В), (рис. 4.5) що є статично визначеною. Відповідно до схеми можна скласти 3 рівняння статичної рівноваги, що дозволяють визначити реакції у вертикальній </w:t>
      </w:r>
      <w:r w:rsidRPr="001F684B">
        <w:rPr>
          <w:color w:val="000000"/>
          <w:sz w:val="28"/>
          <w:szCs w:val="28"/>
          <w:lang w:val="en-US" w:eastAsia="ja-JP"/>
        </w:rPr>
        <w:t>V</w:t>
      </w:r>
      <w:r w:rsidRPr="001F684B">
        <w:rPr>
          <w:color w:val="000000"/>
          <w:sz w:val="28"/>
          <w:szCs w:val="28"/>
          <w:lang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 xml:space="preserve">і горизонтальній </w:t>
      </w:r>
      <w:r w:rsidRPr="001F684B">
        <w:rPr>
          <w:color w:val="000000"/>
          <w:sz w:val="28"/>
          <w:szCs w:val="28"/>
          <w:lang w:val="en-US" w:eastAsia="ja-JP"/>
        </w:rPr>
        <w:t>H</w:t>
      </w:r>
      <w:r w:rsidRPr="001F684B">
        <w:rPr>
          <w:color w:val="000000"/>
          <w:sz w:val="28"/>
          <w:szCs w:val="28"/>
          <w:lang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>площині.</w:t>
      </w:r>
    </w:p>
    <w:p w:rsidR="00276090" w:rsidRPr="001F684B" w:rsidRDefault="008A58D9" w:rsidP="001F684B">
      <w:pPr>
        <w:shd w:val="clear" w:color="000000" w:fill="auto"/>
        <w:suppressAutoHyphens/>
        <w:spacing w:line="360" w:lineRule="auto"/>
        <w:jc w:val="center"/>
        <w:rPr>
          <w:color w:val="000000"/>
          <w:sz w:val="28"/>
          <w:szCs w:val="28"/>
          <w:lang w:val="uk-UA" w:eastAsia="ja-JP"/>
        </w:rPr>
      </w:pPr>
      <w:r>
        <w:rPr>
          <w:b/>
          <w:bCs/>
          <w:color w:val="000000"/>
          <w:sz w:val="28"/>
          <w:szCs w:val="28"/>
          <w:lang w:val="uk-UA" w:eastAsia="ja-JP"/>
        </w:rPr>
        <w:pict>
          <v:shape id="_x0000_i1226" type="#_x0000_t75" style="width:431.25pt;height:174pt">
            <v:imagedata r:id="rId396" o:title=""/>
          </v:shape>
        </w:pict>
      </w:r>
    </w:p>
    <w:p w:rsidR="00276090" w:rsidRPr="001F684B" w:rsidRDefault="00276090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Рису</w:t>
      </w:r>
      <w:r w:rsidR="001F684B">
        <w:rPr>
          <w:b/>
          <w:bCs/>
          <w:color w:val="000000"/>
          <w:sz w:val="28"/>
          <w:szCs w:val="28"/>
          <w:lang w:val="uk-UA" w:eastAsia="ja-JP"/>
        </w:rPr>
        <w:t>нок 4.4 Розрахункова схема валу</w:t>
      </w:r>
    </w:p>
    <w:p w:rsidR="00276090" w:rsidRPr="001F684B" w:rsidRDefault="00276090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480" w:dyaOrig="400">
          <v:shape id="_x0000_i1227" type="#_x0000_t75" style="width:74.25pt;height:20.25pt" o:ole="">
            <v:imagedata r:id="rId397" o:title=""/>
          </v:shape>
          <o:OLEObject Type="Embed" ProgID="Equation.3" ShapeID="_x0000_i1227" DrawAspect="Content" ObjectID="_1458564767" r:id="rId398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,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480" w:dyaOrig="400">
          <v:shape id="_x0000_i1228" type="#_x0000_t75" style="width:74.25pt;height:20.25pt" o:ole="">
            <v:imagedata r:id="rId399" o:title=""/>
          </v:shape>
          <o:OLEObject Type="Embed" ProgID="Equation.3" ShapeID="_x0000_i1228" DrawAspect="Content" ObjectID="_1458564768" r:id="rId400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Перевірку коректності визначення реакції опор виконуємо по складених рівняннях рівноваги балки у проекціях сил на вісі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820" w:dyaOrig="320">
          <v:shape id="_x0000_i1229" type="#_x0000_t75" style="width:41.25pt;height:15.75pt" o:ole="">
            <v:imagedata r:id="rId401" o:title=""/>
          </v:shape>
          <o:OLEObject Type="Embed" ProgID="Equation.3" ShapeID="_x0000_i1229" DrawAspect="Content" ObjectID="_1458564769" r:id="rId402"/>
        </w:object>
      </w:r>
      <w:r w:rsidRPr="001F684B">
        <w:rPr>
          <w:color w:val="000000"/>
          <w:sz w:val="28"/>
          <w:szCs w:val="28"/>
          <w:lang w:val="uk-UA" w:eastAsia="ja-JP"/>
        </w:rPr>
        <w:t>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420" w:dyaOrig="400">
          <v:shape id="_x0000_i1230" type="#_x0000_t75" style="width:71.25pt;height:20.25pt" o:ole="">
            <v:imagedata r:id="rId403" o:title=""/>
          </v:shape>
          <o:OLEObject Type="Embed" ProgID="Equation.3" ShapeID="_x0000_i1230" DrawAspect="Content" ObjectID="_1458564770" r:id="rId404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420" w:dyaOrig="400">
          <v:shape id="_x0000_i1231" type="#_x0000_t75" style="width:71.25pt;height:20.25pt" o:ole="">
            <v:imagedata r:id="rId405" o:title=""/>
          </v:shape>
          <o:OLEObject Type="Embed" ProgID="Equation.3" ShapeID="_x0000_i1231" DrawAspect="Content" ObjectID="_1458564771" r:id="rId406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.</w:t>
      </w:r>
    </w:p>
    <w:p w:rsidR="00D754C6" w:rsidRPr="001F684B" w:rsidRDefault="00D754C6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Вертикальна площина (рис. 4.5):</w:t>
      </w:r>
    </w:p>
    <w:p w:rsidR="00D754C6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480" w:dyaOrig="400">
          <v:shape id="_x0000_i1232" type="#_x0000_t75" style="width:74.25pt;height:20.25pt" o:ole="">
            <v:imagedata r:id="rId397" o:title=""/>
          </v:shape>
          <o:OLEObject Type="Embed" ProgID="Equation.3" ShapeID="_x0000_i1232" DrawAspect="Content" ObjectID="_1458564772" r:id="rId407"/>
        </w:object>
      </w:r>
      <w:r w:rsidR="00D754C6" w:rsidRPr="001F684B">
        <w:rPr>
          <w:color w:val="000000"/>
          <w:sz w:val="28"/>
          <w:szCs w:val="28"/>
          <w:lang w:val="uk-UA" w:eastAsia="ja-JP"/>
        </w:rPr>
        <w:t>,</w:t>
      </w:r>
    </w:p>
    <w:p w:rsidR="001F684B" w:rsidRPr="001F684B" w:rsidRDefault="00D754C6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На вихідному вали на кінці виникає сила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3800" w:dyaOrig="720">
          <v:shape id="_x0000_i1233" type="#_x0000_t75" style="width:189.75pt;height:36pt" o:ole="">
            <v:imagedata r:id="rId408" o:title=""/>
          </v:shape>
          <o:OLEObject Type="Embed" ProgID="Equation.3" ShapeID="_x0000_i1233" DrawAspect="Content" ObjectID="_1458564773" r:id="rId409"/>
        </w:object>
      </w:r>
      <w:r w:rsidRPr="001F684B">
        <w:rPr>
          <w:color w:val="000000"/>
          <w:sz w:val="28"/>
          <w:szCs w:val="28"/>
          <w:lang w:val="uk-UA" w:eastAsia="ja-JP"/>
        </w:rPr>
        <w:t>Н,</w:t>
      </w:r>
    </w:p>
    <w:p w:rsidR="00D754C6" w:rsidRPr="001F684B" w:rsidRDefault="00D754C6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де </w:t>
      </w:r>
      <w:r w:rsidRPr="001F684B">
        <w:rPr>
          <w:color w:val="000000"/>
          <w:sz w:val="28"/>
          <w:szCs w:val="28"/>
          <w:lang w:val="en-US" w:eastAsia="ja-JP"/>
        </w:rPr>
        <w:t>d</w:t>
      </w:r>
      <w:r w:rsidRPr="001F684B">
        <w:rPr>
          <w:color w:val="000000"/>
          <w:sz w:val="28"/>
          <w:szCs w:val="28"/>
          <w:vertAlign w:val="subscript"/>
          <w:lang w:val="en-US" w:eastAsia="ja-JP"/>
        </w:rPr>
        <w:t>w</w:t>
      </w:r>
      <w:r w:rsidRPr="001F684B">
        <w:rPr>
          <w:color w:val="000000"/>
          <w:sz w:val="28"/>
          <w:szCs w:val="28"/>
          <w:lang w:eastAsia="ja-JP"/>
        </w:rPr>
        <w:t xml:space="preserve"> – </w:t>
      </w:r>
      <w:r w:rsidRPr="001F684B">
        <w:rPr>
          <w:color w:val="000000"/>
          <w:sz w:val="28"/>
          <w:szCs w:val="28"/>
          <w:lang w:val="uk-UA" w:eastAsia="ja-JP"/>
        </w:rPr>
        <w:t>діаметр ділильного кола вихідної муфти (де розташовані болти),</w:t>
      </w:r>
    </w:p>
    <w:p w:rsidR="00D754C6" w:rsidRPr="001F684B" w:rsidRDefault="00D754C6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T</w:t>
      </w:r>
      <w:r w:rsidRPr="001F684B">
        <w:rPr>
          <w:color w:val="000000"/>
          <w:sz w:val="28"/>
          <w:szCs w:val="28"/>
          <w:lang w:eastAsia="ja-JP"/>
        </w:rPr>
        <w:t xml:space="preserve">4 – </w:t>
      </w:r>
      <w:r w:rsidRPr="001F684B">
        <w:rPr>
          <w:color w:val="000000"/>
          <w:sz w:val="28"/>
          <w:szCs w:val="28"/>
          <w:lang w:val="uk-UA" w:eastAsia="ja-JP"/>
        </w:rPr>
        <w:t>скрутний момент на вихідному валі.</w:t>
      </w:r>
    </w:p>
    <w:p w:rsidR="00D754C6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040" w:dyaOrig="620">
          <v:shape id="_x0000_i1234" type="#_x0000_t75" style="width:152.25pt;height:30.75pt" o:ole="">
            <v:imagedata r:id="rId410" o:title=""/>
          </v:shape>
          <o:OLEObject Type="Embed" ProgID="Equation.3" ShapeID="_x0000_i1234" DrawAspect="Content" ObjectID="_1458564774" r:id="rId411"/>
        </w:object>
      </w:r>
      <w:r w:rsidR="00D754C6" w:rsidRPr="001F684B">
        <w:rPr>
          <w:color w:val="000000"/>
          <w:sz w:val="28"/>
          <w:szCs w:val="28"/>
          <w:lang w:val="uk-UA" w:eastAsia="ja-JP"/>
        </w:rPr>
        <w:t>Н,</w:t>
      </w:r>
    </w:p>
    <w:p w:rsidR="00D754C6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260" w:dyaOrig="620">
          <v:shape id="_x0000_i1235" type="#_x0000_t75" style="width:162.75pt;height:30.75pt" o:ole="">
            <v:imagedata r:id="rId412" o:title=""/>
          </v:shape>
          <o:OLEObject Type="Embed" ProgID="Equation.3" ShapeID="_x0000_i1235" DrawAspect="Content" ObjectID="_1458564775" r:id="rId413"/>
        </w:object>
      </w:r>
      <w:r w:rsidR="008B24F9" w:rsidRPr="001F684B">
        <w:rPr>
          <w:color w:val="000000"/>
          <w:sz w:val="28"/>
          <w:szCs w:val="28"/>
          <w:lang w:val="uk-UA" w:eastAsia="ja-JP"/>
        </w:rPr>
        <w:t>Н,</w:t>
      </w:r>
    </w:p>
    <w:p w:rsidR="008B24F9" w:rsidRPr="001F684B" w:rsidRDefault="008B24F9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Перевірка:</w:t>
      </w:r>
    </w:p>
    <w:p w:rsidR="001722B9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140" w:dyaOrig="360">
          <v:shape id="_x0000_i1236" type="#_x0000_t75" style="width:107.25pt;height:18pt" o:ole="">
            <v:imagedata r:id="rId414" o:title=""/>
          </v:shape>
          <o:OLEObject Type="Embed" ProgID="Equation.3" ShapeID="_x0000_i1236" DrawAspect="Content" ObjectID="_1458564776" r:id="rId415"/>
        </w:object>
      </w:r>
      <w:r w:rsidR="001722B9" w:rsidRPr="001F684B">
        <w:rPr>
          <w:color w:val="000000"/>
          <w:sz w:val="28"/>
          <w:szCs w:val="28"/>
          <w:lang w:val="uk-UA" w:eastAsia="ja-JP"/>
        </w:rPr>
        <w:t>,</w:t>
      </w:r>
    </w:p>
    <w:p w:rsidR="001722B9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300" w:dyaOrig="279">
          <v:shape id="_x0000_i1237" type="#_x0000_t75" style="width:165pt;height:14.25pt" o:ole="">
            <v:imagedata r:id="rId416" o:title=""/>
          </v:shape>
          <o:OLEObject Type="Embed" ProgID="Equation.3" ShapeID="_x0000_i1237" DrawAspect="Content" ObjectID="_1458564777" r:id="rId417"/>
        </w:object>
      </w:r>
      <w:r w:rsidR="001722B9" w:rsidRPr="001F684B">
        <w:rPr>
          <w:color w:val="000000"/>
          <w:sz w:val="28"/>
          <w:szCs w:val="28"/>
          <w:lang w:val="uk-UA" w:eastAsia="ja-JP"/>
        </w:rPr>
        <w:t>.</w:t>
      </w:r>
    </w:p>
    <w:p w:rsidR="00D754C6" w:rsidRPr="001F684B" w:rsidRDefault="00D754C6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Участки</w:t>
      </w:r>
      <w:r w:rsidR="00EE6684" w:rsidRPr="001F684B">
        <w:rPr>
          <w:color w:val="000000"/>
          <w:sz w:val="28"/>
          <w:szCs w:val="28"/>
          <w:lang w:eastAsia="ja-JP"/>
        </w:rPr>
        <w:t xml:space="preserve"> (</w:t>
      </w:r>
      <w:r w:rsidR="00EE6684" w:rsidRPr="001F684B">
        <w:rPr>
          <w:color w:val="000000"/>
          <w:sz w:val="28"/>
          <w:szCs w:val="28"/>
          <w:lang w:val="uk-UA" w:eastAsia="ja-JP"/>
        </w:rPr>
        <w:t>зліва на право)</w:t>
      </w:r>
      <w:r w:rsidRPr="001F684B">
        <w:rPr>
          <w:color w:val="000000"/>
          <w:sz w:val="28"/>
          <w:szCs w:val="28"/>
          <w:lang w:val="uk-UA" w:eastAsia="ja-JP"/>
        </w:rPr>
        <w:t>:</w:t>
      </w:r>
    </w:p>
    <w:p w:rsidR="00D754C6" w:rsidRPr="001F684B" w:rsidRDefault="00EE6684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a</w:t>
      </w:r>
      <w:r w:rsidRPr="001F684B">
        <w:rPr>
          <w:color w:val="000000"/>
          <w:sz w:val="28"/>
          <w:szCs w:val="28"/>
          <w:lang w:eastAsia="ja-JP"/>
        </w:rPr>
        <w:t>:</w:t>
      </w:r>
    </w:p>
    <w:p w:rsidR="00EE6684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879" w:dyaOrig="380">
          <v:shape id="_x0000_i1238" type="#_x0000_t75" style="width:194.25pt;height:18.75pt" o:ole="">
            <v:imagedata r:id="rId418" o:title=""/>
          </v:shape>
          <o:OLEObject Type="Embed" ProgID="Equation.3" ShapeID="_x0000_i1238" DrawAspect="Content" ObjectID="_1458564778" r:id="rId419"/>
        </w:object>
      </w:r>
      <w:r w:rsidR="00EE6684" w:rsidRPr="001F684B">
        <w:rPr>
          <w:color w:val="000000"/>
          <w:sz w:val="28"/>
          <w:szCs w:val="28"/>
          <w:lang w:val="uk-UA" w:eastAsia="ja-JP"/>
        </w:rPr>
        <w:t>Нм;</w:t>
      </w:r>
    </w:p>
    <w:p w:rsidR="00EE6684" w:rsidRPr="001F684B" w:rsidRDefault="00EE6684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b</w:t>
      </w:r>
      <w:r w:rsidRPr="001F684B">
        <w:rPr>
          <w:color w:val="000000"/>
          <w:sz w:val="28"/>
          <w:szCs w:val="28"/>
          <w:lang w:val="uk-UA" w:eastAsia="ja-JP"/>
        </w:rPr>
        <w:t>:</w:t>
      </w:r>
    </w:p>
    <w:p w:rsidR="00EE6684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5160" w:dyaOrig="380">
          <v:shape id="_x0000_i1239" type="#_x0000_t75" style="width:258pt;height:18.75pt" o:ole="">
            <v:imagedata r:id="rId420" o:title=""/>
          </v:shape>
          <o:OLEObject Type="Embed" ProgID="Equation.3" ShapeID="_x0000_i1239" DrawAspect="Content" ObjectID="_1458564779" r:id="rId421"/>
        </w:object>
      </w:r>
      <w:r w:rsidR="00EE6684" w:rsidRPr="001F684B">
        <w:rPr>
          <w:color w:val="000000"/>
          <w:sz w:val="28"/>
          <w:szCs w:val="28"/>
          <w:lang w:val="uk-UA" w:eastAsia="ja-JP"/>
        </w:rPr>
        <w:t>Нм;</w:t>
      </w:r>
    </w:p>
    <w:p w:rsidR="00EE6684" w:rsidRPr="001F684B" w:rsidRDefault="00EE6684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c</w:t>
      </w:r>
      <w:r w:rsidRPr="001F684B">
        <w:rPr>
          <w:color w:val="000000"/>
          <w:sz w:val="28"/>
          <w:szCs w:val="28"/>
          <w:lang w:val="uk-UA" w:eastAsia="ja-JP"/>
        </w:rPr>
        <w:t>:</w:t>
      </w:r>
    </w:p>
    <w:p w:rsidR="00EE6684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6039" w:dyaOrig="380">
          <v:shape id="_x0000_i1240" type="#_x0000_t75" style="width:302.25pt;height:18.75pt" o:ole="">
            <v:imagedata r:id="rId422" o:title=""/>
          </v:shape>
          <o:OLEObject Type="Embed" ProgID="Equation.3" ShapeID="_x0000_i1240" DrawAspect="Content" ObjectID="_1458564780" r:id="rId423"/>
        </w:object>
      </w:r>
      <w:r w:rsidR="00EE6684" w:rsidRPr="001F684B">
        <w:rPr>
          <w:color w:val="000000"/>
          <w:sz w:val="28"/>
          <w:szCs w:val="28"/>
          <w:lang w:val="uk-UA" w:eastAsia="ja-JP"/>
        </w:rPr>
        <w:t>Нм;</w:t>
      </w:r>
    </w:p>
    <w:p w:rsidR="00EE6684" w:rsidRPr="001F684B" w:rsidRDefault="00EE6684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d</w:t>
      </w:r>
      <w:r w:rsidR="00C05F1E" w:rsidRPr="001F684B">
        <w:rPr>
          <w:color w:val="000000"/>
          <w:sz w:val="28"/>
          <w:szCs w:val="28"/>
          <w:lang w:val="uk-UA" w:eastAsia="ja-JP"/>
        </w:rPr>
        <w:t xml:space="preserve"> (з права на ліво)</w:t>
      </w:r>
      <w:r w:rsidRPr="001F684B">
        <w:rPr>
          <w:color w:val="000000"/>
          <w:sz w:val="28"/>
          <w:szCs w:val="28"/>
          <w:lang w:val="uk-UA" w:eastAsia="ja-JP"/>
        </w:rPr>
        <w:t>:</w:t>
      </w:r>
    </w:p>
    <w:p w:rsidR="00EE6684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4000" w:dyaOrig="380">
          <v:shape id="_x0000_i1241" type="#_x0000_t75" style="width:200.25pt;height:18.75pt" o:ole="">
            <v:imagedata r:id="rId424" o:title=""/>
          </v:shape>
          <o:OLEObject Type="Embed" ProgID="Equation.3" ShapeID="_x0000_i1241" DrawAspect="Content" ObjectID="_1458564781" r:id="rId425"/>
        </w:object>
      </w:r>
      <w:r w:rsidR="00C05F1E" w:rsidRPr="001F684B">
        <w:rPr>
          <w:color w:val="000000"/>
          <w:sz w:val="28"/>
          <w:szCs w:val="28"/>
          <w:lang w:val="uk-UA" w:eastAsia="ja-JP"/>
        </w:rPr>
        <w:t>Нм.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C05F1E" w:rsidRPr="001F684B" w:rsidRDefault="008A58D9" w:rsidP="001F684B">
      <w:pPr>
        <w:shd w:val="clear" w:color="000000" w:fill="auto"/>
        <w:suppressAutoHyphens/>
        <w:spacing w:line="360" w:lineRule="auto"/>
        <w:jc w:val="center"/>
        <w:rPr>
          <w:color w:val="000000"/>
          <w:sz w:val="28"/>
          <w:szCs w:val="28"/>
          <w:lang w:val="uk-UA" w:eastAsia="ja-JP"/>
        </w:rPr>
      </w:pPr>
      <w:r>
        <w:rPr>
          <w:b/>
          <w:bCs/>
          <w:color w:val="000000"/>
          <w:sz w:val="28"/>
          <w:szCs w:val="28"/>
          <w:lang w:val="uk-UA" w:eastAsia="ja-JP"/>
        </w:rPr>
        <w:pict>
          <v:shape id="_x0000_i1242" type="#_x0000_t75" style="width:344.25pt;height:315.75pt">
            <v:imagedata r:id="rId426" o:title=""/>
          </v:shape>
        </w:pict>
      </w:r>
    </w:p>
    <w:p w:rsidR="00C05F1E" w:rsidRPr="001F684B" w:rsidRDefault="00C05F1E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 xml:space="preserve">Рис. </w:t>
      </w:r>
      <w:r w:rsidR="001F684B" w:rsidRPr="001F684B">
        <w:rPr>
          <w:b/>
          <w:bCs/>
          <w:color w:val="000000"/>
          <w:sz w:val="28"/>
          <w:szCs w:val="28"/>
          <w:lang w:val="uk-UA" w:eastAsia="ja-JP"/>
        </w:rPr>
        <w:t>4.5. Вертикальна епюра моментів</w:t>
      </w:r>
    </w:p>
    <w:p w:rsidR="001D0E38" w:rsidRPr="001F684B" w:rsidRDefault="00C86500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>
        <w:rPr>
          <w:color w:val="000000"/>
          <w:sz w:val="28"/>
          <w:szCs w:val="28"/>
          <w:lang w:val="uk-UA" w:eastAsia="ja-JP"/>
        </w:rPr>
        <w:br w:type="page"/>
      </w:r>
      <w:r w:rsidR="008A58D9">
        <w:rPr>
          <w:b/>
          <w:bCs/>
          <w:color w:val="000000"/>
          <w:sz w:val="28"/>
          <w:szCs w:val="28"/>
          <w:lang w:val="uk-UA" w:eastAsia="ja-JP"/>
        </w:rPr>
        <w:pict>
          <v:shape id="_x0000_i1243" type="#_x0000_t75" style="width:358.5pt;height:278.25pt">
            <v:imagedata r:id="rId427" o:title=""/>
          </v:shape>
        </w:pict>
      </w:r>
    </w:p>
    <w:p w:rsidR="001D0E38" w:rsidRPr="001F684B" w:rsidRDefault="008546E6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Рис. 4.6. Горизонтальна</w:t>
      </w:r>
      <w:r w:rsidR="001F684B">
        <w:rPr>
          <w:b/>
          <w:bCs/>
          <w:color w:val="000000"/>
          <w:sz w:val="28"/>
          <w:szCs w:val="28"/>
          <w:lang w:val="uk-UA" w:eastAsia="ja-JP"/>
        </w:rPr>
        <w:t xml:space="preserve"> епюра моментів</w:t>
      </w:r>
    </w:p>
    <w:p w:rsidR="001D0E38" w:rsidRPr="001F684B" w:rsidRDefault="001D0E38" w:rsidP="001F684B">
      <w:pPr>
        <w:shd w:val="clear" w:color="000000" w:fill="auto"/>
        <w:suppressAutoHyphens/>
        <w:spacing w:line="360" w:lineRule="auto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Горизонтальна площина</w:t>
      </w:r>
      <w:r w:rsidR="001D0E38" w:rsidRPr="001F684B">
        <w:rPr>
          <w:color w:val="000000"/>
          <w:sz w:val="28"/>
          <w:szCs w:val="28"/>
          <w:lang w:val="uk-UA" w:eastAsia="ja-JP"/>
        </w:rPr>
        <w:t xml:space="preserve"> (рис. 4.6)</w:t>
      </w:r>
      <w:r w:rsidRPr="001F684B">
        <w:rPr>
          <w:color w:val="000000"/>
          <w:sz w:val="28"/>
          <w:szCs w:val="28"/>
          <w:lang w:val="uk-UA" w:eastAsia="ja-JP"/>
        </w:rPr>
        <w:t>:</w:t>
      </w:r>
    </w:p>
    <w:p w:rsidR="001A4F6D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8340" w:dyaOrig="620">
          <v:shape id="_x0000_i1244" type="#_x0000_t75" style="width:417pt;height:30.75pt" o:ole="">
            <v:imagedata r:id="rId428" o:title=""/>
          </v:shape>
          <o:OLEObject Type="Embed" ProgID="Equation.3" ShapeID="_x0000_i1244" DrawAspect="Content" ObjectID="_1458564782" r:id="rId429"/>
        </w:object>
      </w:r>
      <w:r w:rsidR="008546E6" w:rsidRPr="001F684B">
        <w:rPr>
          <w:color w:val="000000"/>
          <w:sz w:val="28"/>
          <w:szCs w:val="28"/>
          <w:lang w:val="uk-UA" w:eastAsia="ja-JP"/>
        </w:rPr>
        <w:t>Н,</w:t>
      </w:r>
    </w:p>
    <w:p w:rsidR="008546E6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8540" w:dyaOrig="620">
          <v:shape id="_x0000_i1245" type="#_x0000_t75" style="width:426.75pt;height:30.75pt" o:ole="">
            <v:imagedata r:id="rId430" o:title=""/>
          </v:shape>
          <o:OLEObject Type="Embed" ProgID="Equation.3" ShapeID="_x0000_i1245" DrawAspect="Content" ObjectID="_1458564783" r:id="rId431"/>
        </w:object>
      </w:r>
      <w:r w:rsidR="008B24F9" w:rsidRPr="001F684B">
        <w:rPr>
          <w:color w:val="000000"/>
          <w:sz w:val="28"/>
          <w:szCs w:val="28"/>
          <w:lang w:val="uk-UA" w:eastAsia="ja-JP"/>
        </w:rPr>
        <w:t>Н,</w:t>
      </w:r>
    </w:p>
    <w:p w:rsidR="008B24F9" w:rsidRPr="001F684B" w:rsidRDefault="008B24F9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Перевірка:</w:t>
      </w:r>
    </w:p>
    <w:p w:rsidR="008B24F9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720" w:dyaOrig="360">
          <v:shape id="_x0000_i1246" type="#_x0000_t75" style="width:135.75pt;height:18pt" o:ole="">
            <v:imagedata r:id="rId432" o:title=""/>
          </v:shape>
          <o:OLEObject Type="Embed" ProgID="Equation.3" ShapeID="_x0000_i1246" DrawAspect="Content" ObjectID="_1458564784" r:id="rId433"/>
        </w:object>
      </w:r>
      <w:r w:rsidR="008B24F9" w:rsidRPr="001F684B">
        <w:rPr>
          <w:color w:val="000000"/>
          <w:sz w:val="28"/>
          <w:szCs w:val="28"/>
          <w:lang w:val="uk-UA" w:eastAsia="ja-JP"/>
        </w:rPr>
        <w:t>,</w:t>
      </w:r>
    </w:p>
    <w:p w:rsidR="008B24F9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500" w:dyaOrig="279">
          <v:shape id="_x0000_i1247" type="#_x0000_t75" style="width:174.75pt;height:14.25pt" o:ole="">
            <v:imagedata r:id="rId434" o:title=""/>
          </v:shape>
          <o:OLEObject Type="Embed" ProgID="Equation.3" ShapeID="_x0000_i1247" DrawAspect="Content" ObjectID="_1458564785" r:id="rId435"/>
        </w:object>
      </w:r>
      <w:r w:rsidR="008B24F9" w:rsidRPr="001F684B">
        <w:rPr>
          <w:color w:val="000000"/>
          <w:sz w:val="28"/>
          <w:szCs w:val="28"/>
          <w:lang w:val="uk-UA" w:eastAsia="ja-JP"/>
        </w:rPr>
        <w:t>.</w:t>
      </w:r>
    </w:p>
    <w:p w:rsidR="00893BF8" w:rsidRPr="001F684B" w:rsidRDefault="0059684E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Участки (зліва на право):</w:t>
      </w:r>
    </w:p>
    <w:p w:rsidR="008B24F9" w:rsidRPr="001F684B" w:rsidRDefault="008B24F9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a</w:t>
      </w:r>
      <w:r w:rsidRPr="001F684B">
        <w:rPr>
          <w:color w:val="000000"/>
          <w:sz w:val="28"/>
          <w:szCs w:val="28"/>
          <w:lang w:eastAsia="ja-JP"/>
        </w:rPr>
        <w:t>:</w:t>
      </w:r>
    </w:p>
    <w:p w:rsidR="008B24F9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360" w:dyaOrig="380">
          <v:shape id="_x0000_i1248" type="#_x0000_t75" style="width:168pt;height:18.75pt" o:ole="">
            <v:imagedata r:id="rId436" o:title=""/>
          </v:shape>
          <o:OLEObject Type="Embed" ProgID="Equation.3" ShapeID="_x0000_i1248" DrawAspect="Content" ObjectID="_1458564786" r:id="rId437"/>
        </w:object>
      </w:r>
      <w:r w:rsidR="008B24F9" w:rsidRPr="001F684B">
        <w:rPr>
          <w:color w:val="000000"/>
          <w:sz w:val="28"/>
          <w:szCs w:val="28"/>
          <w:lang w:val="uk-UA" w:eastAsia="ja-JP"/>
        </w:rPr>
        <w:t>Нм,</w:t>
      </w:r>
    </w:p>
    <w:p w:rsidR="008B24F9" w:rsidRPr="001F684B" w:rsidRDefault="008B24F9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b</w:t>
      </w:r>
      <w:r w:rsidRPr="001F684B">
        <w:rPr>
          <w:color w:val="000000"/>
          <w:sz w:val="28"/>
          <w:szCs w:val="28"/>
          <w:lang w:eastAsia="ja-JP"/>
        </w:rPr>
        <w:t>:</w:t>
      </w:r>
    </w:p>
    <w:p w:rsidR="008B24F9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object w:dxaOrig="5700" w:dyaOrig="380">
          <v:shape id="_x0000_i1249" type="#_x0000_t75" style="width:285pt;height:18.75pt" o:ole="">
            <v:imagedata r:id="rId438" o:title=""/>
          </v:shape>
          <o:OLEObject Type="Embed" ProgID="Equation.3" ShapeID="_x0000_i1249" DrawAspect="Content" ObjectID="_1458564787" r:id="rId439"/>
        </w:object>
      </w:r>
      <w:r w:rsidR="008B24F9" w:rsidRPr="001F684B">
        <w:rPr>
          <w:color w:val="000000"/>
          <w:sz w:val="28"/>
          <w:szCs w:val="28"/>
          <w:lang w:val="uk-UA" w:eastAsia="ja-JP"/>
        </w:rPr>
        <w:t>Нм,</w:t>
      </w:r>
    </w:p>
    <w:p w:rsidR="008B24F9" w:rsidRPr="001F684B" w:rsidRDefault="00181460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с,</w:t>
      </w:r>
      <w:r w:rsidR="008B24F9" w:rsidRPr="001F684B">
        <w:rPr>
          <w:color w:val="000000"/>
          <w:sz w:val="28"/>
          <w:szCs w:val="28"/>
          <w:lang w:val="en-US" w:eastAsia="ja-JP"/>
        </w:rPr>
        <w:t>d</w:t>
      </w:r>
      <w:r w:rsidR="009D4A2F" w:rsidRPr="001F684B">
        <w:rPr>
          <w:color w:val="000000"/>
          <w:sz w:val="28"/>
          <w:szCs w:val="28"/>
          <w:lang w:val="uk-UA" w:eastAsia="ja-JP"/>
        </w:rPr>
        <w:t xml:space="preserve"> (зправа на ліво)</w:t>
      </w:r>
      <w:r w:rsidR="008B24F9" w:rsidRPr="001F684B">
        <w:rPr>
          <w:color w:val="000000"/>
          <w:sz w:val="28"/>
          <w:szCs w:val="28"/>
          <w:lang w:eastAsia="ja-JP"/>
        </w:rPr>
        <w:t>:</w:t>
      </w:r>
    </w:p>
    <w:p w:rsidR="008B24F9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420" w:dyaOrig="380">
          <v:shape id="_x0000_i1250" type="#_x0000_t75" style="width:171pt;height:18.75pt" o:ole="">
            <v:imagedata r:id="rId440" o:title=""/>
          </v:shape>
          <o:OLEObject Type="Embed" ProgID="Equation.3" ShapeID="_x0000_i1250" DrawAspect="Content" ObjectID="_1458564788" r:id="rId441"/>
        </w:object>
      </w:r>
      <w:r w:rsidR="009D4A2F" w:rsidRPr="001F684B">
        <w:rPr>
          <w:color w:val="000000"/>
          <w:sz w:val="28"/>
          <w:szCs w:val="28"/>
          <w:lang w:val="uk-UA" w:eastAsia="ja-JP"/>
        </w:rPr>
        <w:t>Нм.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Розрахуємо сумарний згинальний момент: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Значення згинальних моментів горизонтальній та вертикальні</w:t>
      </w:r>
      <w:r w:rsidR="00CA2285" w:rsidRPr="001F684B">
        <w:rPr>
          <w:color w:val="000000"/>
          <w:sz w:val="28"/>
          <w:szCs w:val="28"/>
          <w:lang w:val="uk-UA" w:eastAsia="ja-JP"/>
        </w:rPr>
        <w:t>й площин беремо з епюр (рис. 4.5 – 4.6</w:t>
      </w:r>
      <w:r w:rsidRPr="001F684B">
        <w:rPr>
          <w:color w:val="000000"/>
          <w:sz w:val="28"/>
          <w:szCs w:val="28"/>
          <w:lang w:val="uk-UA" w:eastAsia="ja-JP"/>
        </w:rPr>
        <w:t>). Максимальний сумарный момент буде дорівнювати: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1F684B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4500" w:dyaOrig="480">
          <v:shape id="_x0000_i1251" type="#_x0000_t75" style="width:225pt;height:24pt" o:ole="">
            <v:imagedata r:id="rId442" o:title=""/>
          </v:shape>
          <o:OLEObject Type="Embed" ProgID="Equation.3" ShapeID="_x0000_i1251" DrawAspect="Content" ObjectID="_1458564789" r:id="rId443"/>
        </w:object>
      </w:r>
      <w:r w:rsidR="00CA2285" w:rsidRPr="001F684B">
        <w:rPr>
          <w:color w:val="000000"/>
          <w:sz w:val="28"/>
          <w:szCs w:val="28"/>
          <w:lang w:val="uk-UA" w:eastAsia="ja-JP"/>
        </w:rPr>
        <w:t xml:space="preserve"> </w:t>
      </w:r>
      <w:r w:rsidR="00893BF8" w:rsidRPr="001F684B">
        <w:rPr>
          <w:color w:val="000000"/>
          <w:sz w:val="28"/>
          <w:szCs w:val="28"/>
          <w:lang w:val="uk-UA" w:eastAsia="ja-JP"/>
        </w:rPr>
        <w:t>Нм.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Визначимо сумарні реакції опор: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Горизонтальна площина: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4660" w:dyaOrig="520">
          <v:shape id="_x0000_i1252" type="#_x0000_t75" style="width:233.25pt;height:26.25pt" o:ole="">
            <v:imagedata r:id="rId444" o:title=""/>
          </v:shape>
          <o:OLEObject Type="Embed" ProgID="Equation.3" ShapeID="_x0000_i1252" DrawAspect="Content" ObjectID="_1458564790" r:id="rId445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Н,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Вертикальна площина: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4920" w:dyaOrig="520">
          <v:shape id="_x0000_i1253" type="#_x0000_t75" style="width:246pt;height:26.25pt" o:ole="">
            <v:imagedata r:id="rId446" o:title=""/>
          </v:shape>
          <o:OLEObject Type="Embed" ProgID="Equation.3" ShapeID="_x0000_i1253" DrawAspect="Content" ObjectID="_1458564791" r:id="rId447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Н.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Розрахуємо приведений момент за формулою: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5840" w:dyaOrig="499">
          <v:shape id="_x0000_i1254" type="#_x0000_t75" style="width:291.75pt;height:24.75pt" o:ole="">
            <v:imagedata r:id="rId448" o:title=""/>
          </v:shape>
          <o:OLEObject Type="Embed" ProgID="Equation.3" ShapeID="_x0000_i1254" DrawAspect="Content" ObjectID="_1458564792" r:id="rId449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Нм.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Виходячи з цього розраховуємо дійсний діаметр валу: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600" w:dyaOrig="820">
          <v:shape id="_x0000_i1255" type="#_x0000_t75" style="width:80.25pt;height:41.25pt" o:ole="">
            <v:imagedata r:id="rId450" o:title=""/>
          </v:shape>
          <o:OLEObject Type="Embed" ProgID="Equation.3" ShapeID="_x0000_i1255" DrawAspect="Content" ObjectID="_1458564793" r:id="rId451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,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1F684B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де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639" w:dyaOrig="340">
          <v:shape id="_x0000_i1256" type="#_x0000_t75" style="width:32.25pt;height:17.25pt" o:ole="">
            <v:imagedata r:id="rId452" o:title=""/>
          </v:shape>
          <o:OLEObject Type="Embed" ProgID="Equation.3" ShapeID="_x0000_i1256" DrawAspect="Content" ObjectID="_1458564794" r:id="rId453"/>
        </w:object>
      </w:r>
      <w:r w:rsidRPr="001F684B">
        <w:rPr>
          <w:color w:val="000000"/>
          <w:sz w:val="28"/>
          <w:szCs w:val="28"/>
          <w:lang w:val="uk-UA" w:eastAsia="ja-JP"/>
        </w:rPr>
        <w:t>-напруження матеріалу валу- сталь 45;</w:t>
      </w:r>
    </w:p>
    <w:p w:rsidR="001F684B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519" w:dyaOrig="680">
          <v:shape id="_x0000_i1257" type="#_x0000_t75" style="width:176.25pt;height:33.75pt" o:ole="">
            <v:imagedata r:id="rId454" o:title=""/>
          </v:shape>
          <o:OLEObject Type="Embed" ProgID="Equation.3" ShapeID="_x0000_i1257" DrawAspect="Content" ObjectID="_1458564795" r:id="rId455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МПа.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60" w:dyaOrig="340">
          <v:shape id="_x0000_i1258" type="#_x0000_t75" style="width:18pt;height:17.25pt" o:ole="">
            <v:imagedata r:id="rId456" o:title=""/>
          </v:shape>
          <o:OLEObject Type="Embed" ProgID="Equation.3" ShapeID="_x0000_i1258" DrawAspect="Content" ObjectID="_1458564796" r:id="rId457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=370 М</w:t>
      </w:r>
      <w:r w:rsidR="005C701E" w:rsidRPr="001F684B">
        <w:rPr>
          <w:color w:val="000000"/>
          <w:sz w:val="28"/>
          <w:szCs w:val="28"/>
          <w:lang w:val="uk-UA" w:eastAsia="ja-JP"/>
        </w:rPr>
        <w:t>П</w:t>
      </w:r>
      <w:r w:rsidR="00893BF8" w:rsidRPr="001F684B">
        <w:rPr>
          <w:color w:val="000000"/>
          <w:sz w:val="28"/>
          <w:szCs w:val="28"/>
          <w:lang w:val="uk-UA" w:eastAsia="ja-JP"/>
        </w:rPr>
        <w:t>а - межа втоми металу при згині.</w:t>
      </w:r>
    </w:p>
    <w:p w:rsidR="001F684B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00" w:dyaOrig="360">
          <v:shape id="_x0000_i1259" type="#_x0000_t75" style="width:15pt;height:18pt" o:ole="">
            <v:imagedata r:id="rId458" o:title=""/>
          </v:shape>
          <o:OLEObject Type="Embed" ProgID="Equation.3" ShapeID="_x0000_i1259" DrawAspect="Content" ObjectID="_1458564797" r:id="rId459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=0,75 - ма</w:t>
      </w:r>
      <w:r w:rsidR="00AD6DD0" w:rsidRPr="001F684B">
        <w:rPr>
          <w:color w:val="000000"/>
          <w:sz w:val="28"/>
          <w:szCs w:val="28"/>
          <w:lang w:val="uk-UA" w:eastAsia="ja-JP"/>
        </w:rPr>
        <w:t>ш</w:t>
      </w:r>
      <w:r w:rsidR="00893BF8" w:rsidRPr="001F684B">
        <w:rPr>
          <w:color w:val="000000"/>
          <w:sz w:val="28"/>
          <w:szCs w:val="28"/>
          <w:lang w:val="uk-UA" w:eastAsia="ja-JP"/>
        </w:rPr>
        <w:t>табний фактор.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40" w:dyaOrig="340">
          <v:shape id="_x0000_i1260" type="#_x0000_t75" style="width:17.25pt;height:17.25pt" o:ole="">
            <v:imagedata r:id="rId460" o:title=""/>
          </v:shape>
          <o:OLEObject Type="Embed" ProgID="Equation.3" ShapeID="_x0000_i1260" DrawAspect="Content" ObjectID="_1458564798" r:id="rId461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=2 - коефіцієнт запасу,</w:t>
      </w:r>
      <w:r w:rsidR="005C701E" w:rsidRPr="001F684B">
        <w:rPr>
          <w:color w:val="000000"/>
          <w:sz w:val="28"/>
          <w:szCs w:val="28"/>
          <w:lang w:val="uk-UA" w:eastAsia="ja-JP"/>
        </w:rPr>
        <w:t xml:space="preserve"> </w:t>
      </w:r>
      <w:r w:rsidR="00893BF8" w:rsidRPr="001F684B">
        <w:rPr>
          <w:color w:val="000000"/>
          <w:sz w:val="28"/>
          <w:szCs w:val="28"/>
          <w:lang w:val="uk-UA" w:eastAsia="ja-JP"/>
        </w:rPr>
        <w:t>що допускається при опрі втоми.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60" w:dyaOrig="360">
          <v:shape id="_x0000_i1261" type="#_x0000_t75" style="width:18pt;height:18pt" o:ole="">
            <v:imagedata r:id="rId462" o:title=""/>
          </v:shape>
          <o:OLEObject Type="Embed" ProgID="Equation.3" ShapeID="_x0000_i1261" DrawAspect="Content" ObjectID="_1458564799" r:id="rId463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=2 – коефіцієнт концентрації напруг для шпонкового пазу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eastAsia="ja-JP"/>
        </w:rPr>
        <w:t>[</w:t>
      </w:r>
      <w:r w:rsidRPr="001F684B">
        <w:rPr>
          <w:color w:val="000000"/>
          <w:sz w:val="28"/>
          <w:szCs w:val="28"/>
          <w:lang w:val="uk-UA" w:eastAsia="ja-JP"/>
        </w:rPr>
        <w:t>3</w:t>
      </w:r>
      <w:r w:rsidRPr="001F684B">
        <w:rPr>
          <w:color w:val="000000"/>
          <w:sz w:val="28"/>
          <w:szCs w:val="28"/>
          <w:lang w:eastAsia="ja-JP"/>
        </w:rPr>
        <w:t>]</w:t>
      </w:r>
      <w:r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A58D9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>
        <w:rPr>
          <w:b/>
          <w:bCs/>
          <w:color w:val="000000"/>
          <w:sz w:val="28"/>
          <w:szCs w:val="28"/>
          <w:lang w:val="uk-UA" w:eastAsia="ja-JP"/>
        </w:rPr>
        <w:pict>
          <v:shape id="_x0000_i1262" type="#_x0000_t75" style="width:420.75pt;height:488.25pt">
            <v:imagedata r:id="rId464" o:title=""/>
          </v:shape>
        </w:pict>
      </w:r>
    </w:p>
    <w:p w:rsidR="00893BF8" w:rsidRPr="001F684B" w:rsidRDefault="003462BE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Рисунок 4.7</w:t>
      </w:r>
      <w:r w:rsidR="00893BF8" w:rsidRPr="001F684B">
        <w:rPr>
          <w:b/>
          <w:bCs/>
          <w:color w:val="000000"/>
          <w:sz w:val="28"/>
          <w:szCs w:val="28"/>
          <w:lang w:val="uk-UA" w:eastAsia="ja-JP"/>
        </w:rPr>
        <w:t xml:space="preserve"> Епюри мо</w:t>
      </w:r>
      <w:r w:rsidR="001F684B" w:rsidRPr="001F684B">
        <w:rPr>
          <w:b/>
          <w:bCs/>
          <w:color w:val="000000"/>
          <w:sz w:val="28"/>
          <w:szCs w:val="28"/>
          <w:lang w:val="uk-UA" w:eastAsia="ja-JP"/>
        </w:rPr>
        <w:t>ментів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br w:type="page"/>
      </w:r>
      <w:r w:rsidR="000C2213" w:rsidRPr="001F684B">
        <w:rPr>
          <w:b/>
          <w:bCs/>
          <w:color w:val="000000"/>
          <w:sz w:val="28"/>
          <w:szCs w:val="28"/>
          <w:lang w:val="uk-UA" w:eastAsia="ja-JP"/>
        </w:rPr>
        <w:t>4.</w:t>
      </w:r>
      <w:r w:rsidR="002D4CB6" w:rsidRPr="001F684B">
        <w:rPr>
          <w:b/>
          <w:bCs/>
          <w:color w:val="000000"/>
          <w:sz w:val="28"/>
          <w:szCs w:val="28"/>
          <w:lang w:val="uk-UA" w:eastAsia="ja-JP"/>
        </w:rPr>
        <w:t>4</w:t>
      </w:r>
      <w:r w:rsidR="001F684B">
        <w:rPr>
          <w:b/>
          <w:bCs/>
          <w:color w:val="000000"/>
          <w:sz w:val="28"/>
          <w:szCs w:val="28"/>
          <w:lang w:val="uk-UA" w:eastAsia="ja-JP"/>
        </w:rPr>
        <w:t xml:space="preserve"> Вибір та розрахунок шпонок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Перевіримо обрані шпонки на зминання: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400" w:dyaOrig="720">
          <v:shape id="_x0000_i1263" type="#_x0000_t75" style="width:120pt;height:36pt" o:ole="">
            <v:imagedata r:id="rId465" o:title=""/>
          </v:shape>
          <o:OLEObject Type="Embed" ProgID="Equation.3" ShapeID="_x0000_i1263" DrawAspect="Content" ObjectID="_1458564800" r:id="rId466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де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220" w:dyaOrig="260">
          <v:shape id="_x0000_i1264" type="#_x0000_t75" style="width:11.25pt;height:12.75pt" o:ole="">
            <v:imagedata r:id="rId467" o:title=""/>
          </v:shape>
          <o:OLEObject Type="Embed" ProgID="Equation.3" ShapeID="_x0000_i1264" DrawAspect="Content" ObjectID="_1458564801" r:id="rId468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- обертальний момент, що передається шпонкою, Нм;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20" w:dyaOrig="279">
          <v:shape id="_x0000_i1265" type="#_x0000_t75" style="width:11.25pt;height:14.25pt" o:ole="">
            <v:imagedata r:id="rId469" o:title=""/>
          </v:shape>
          <o:OLEObject Type="Embed" ProgID="Equation.3" ShapeID="_x0000_i1265" DrawAspect="Content" ObjectID="_1458564802" r:id="rId470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- діаметр вала, мм;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00" w:dyaOrig="279">
          <v:shape id="_x0000_i1266" type="#_x0000_t75" style="width:9.75pt;height:14.25pt" o:ole="">
            <v:imagedata r:id="rId471" o:title=""/>
          </v:shape>
          <o:OLEObject Type="Embed" ProgID="Equation.3" ShapeID="_x0000_i1266" DrawAspect="Content" ObjectID="_1458564803" r:id="rId472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- висота шпонки, мм;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40" w:dyaOrig="340">
          <v:shape id="_x0000_i1267" type="#_x0000_t75" style="width:12pt;height:17.25pt" o:ole="">
            <v:imagedata r:id="rId473" o:title=""/>
          </v:shape>
          <o:OLEObject Type="Embed" ProgID="Equation.3" ShapeID="_x0000_i1267" DrawAspect="Content" ObjectID="_1458564804" r:id="rId474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- робоча довжина шпонки, мм;</w:t>
      </w:r>
    </w:p>
    <w:p w:rsid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580" w:dyaOrig="360">
          <v:shape id="_x0000_i1268" type="#_x0000_t75" style="width:29.25pt;height:18pt" o:ole="">
            <v:imagedata r:id="rId475" o:title=""/>
          </v:shape>
          <o:OLEObject Type="Embed" ProgID="Equation.3" ShapeID="_x0000_i1268" DrawAspect="Content" ObjectID="_1458564805" r:id="rId476"/>
        </w:object>
      </w:r>
      <w:r w:rsidR="00893BF8" w:rsidRPr="001F684B">
        <w:rPr>
          <w:color w:val="000000"/>
          <w:sz w:val="28"/>
          <w:szCs w:val="28"/>
          <w:lang w:val="uk-UA"/>
        </w:rPr>
        <w:t xml:space="preserve"> - напруги, що допускаються,</w:t>
      </w:r>
      <w:r w:rsidR="00A333E7" w:rsidRPr="001F684B">
        <w:rPr>
          <w:color w:val="000000"/>
          <w:sz w:val="28"/>
          <w:szCs w:val="28"/>
          <w:lang w:val="uk-UA"/>
        </w:rPr>
        <w:t xml:space="preserve"> приймаємо шпонки зі стандартних</w:t>
      </w:r>
      <w:r w:rsidR="00893BF8" w:rsidRPr="001F684B">
        <w:rPr>
          <w:color w:val="000000"/>
          <w:sz w:val="28"/>
          <w:szCs w:val="28"/>
          <w:lang w:val="uk-UA"/>
        </w:rPr>
        <w:t xml:space="preserve"> </w:t>
      </w:r>
      <w:r w:rsidR="00893BF8" w:rsidRPr="001F684B">
        <w:rPr>
          <w:color w:val="000000"/>
          <w:sz w:val="28"/>
          <w:szCs w:val="28"/>
        </w:rPr>
        <w:t>[</w:t>
      </w:r>
      <w:r w:rsidR="00893BF8" w:rsidRPr="001F684B">
        <w:rPr>
          <w:color w:val="000000"/>
          <w:sz w:val="28"/>
          <w:szCs w:val="28"/>
          <w:lang w:val="uk-UA"/>
        </w:rPr>
        <w:t>3 с.62, табл. 7.1</w:t>
      </w:r>
      <w:r w:rsidR="00893BF8" w:rsidRPr="001F684B">
        <w:rPr>
          <w:color w:val="000000"/>
          <w:sz w:val="28"/>
          <w:szCs w:val="28"/>
        </w:rPr>
        <w:t>]</w:t>
      </w:r>
      <w:r w:rsidR="00A333E7" w:rsidRPr="001F684B">
        <w:rPr>
          <w:color w:val="000000"/>
          <w:sz w:val="28"/>
          <w:szCs w:val="28"/>
          <w:lang w:val="uk-UA"/>
        </w:rPr>
        <w:t>.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AE1D51" w:rsidRPr="001F684B" w:rsidRDefault="008A58D9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>
        <w:rPr>
          <w:b/>
          <w:bCs/>
          <w:color w:val="000000"/>
          <w:sz w:val="28"/>
          <w:szCs w:val="28"/>
          <w:lang w:val="uk-UA" w:eastAsia="ja-JP"/>
        </w:rPr>
        <w:pict>
          <v:shape id="_x0000_i1269" type="#_x0000_t75" style="width:204.75pt;height:165pt">
            <v:imagedata r:id="rId477" o:title=""/>
          </v:shape>
        </w:pict>
      </w:r>
    </w:p>
    <w:p w:rsidR="00AE1D51" w:rsidRPr="001F684B" w:rsidRDefault="00AE1D51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Рисунок 4</w:t>
      </w:r>
      <w:r w:rsidR="001F684B" w:rsidRPr="001F684B">
        <w:rPr>
          <w:b/>
          <w:bCs/>
          <w:color w:val="000000"/>
          <w:sz w:val="28"/>
          <w:szCs w:val="28"/>
          <w:lang w:val="uk-UA" w:eastAsia="ja-JP"/>
        </w:rPr>
        <w:t>.7 Розміри шпонкового з’єднання</w:t>
      </w:r>
    </w:p>
    <w:p w:rsidR="00AE1D51" w:rsidRPr="001F684B" w:rsidRDefault="00AE1D5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A333E7" w:rsidRPr="001F684B" w:rsidRDefault="00A333E7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  <w:r w:rsidRPr="001F684B">
        <w:rPr>
          <w:b/>
          <w:bCs/>
          <w:color w:val="000000"/>
          <w:sz w:val="28"/>
          <w:szCs w:val="28"/>
          <w:lang w:val="uk-UA"/>
        </w:rPr>
        <w:t>Таблиця 4.3. Шпоночні характеристики</w:t>
      </w:r>
    </w:p>
    <w:tbl>
      <w:tblPr>
        <w:tblStyle w:val="a3"/>
        <w:tblW w:w="7740" w:type="dxa"/>
        <w:jc w:val="center"/>
        <w:tblLook w:val="00A0" w:firstRow="1" w:lastRow="0" w:firstColumn="1" w:lastColumn="0" w:noHBand="0" w:noVBand="0"/>
      </w:tblPr>
      <w:tblGrid>
        <w:gridCol w:w="540"/>
        <w:gridCol w:w="540"/>
        <w:gridCol w:w="720"/>
        <w:gridCol w:w="720"/>
        <w:gridCol w:w="720"/>
        <w:gridCol w:w="1036"/>
        <w:gridCol w:w="584"/>
        <w:gridCol w:w="720"/>
        <w:gridCol w:w="720"/>
        <w:gridCol w:w="720"/>
        <w:gridCol w:w="720"/>
      </w:tblGrid>
      <w:tr w:rsidR="00A333E7" w:rsidRPr="001F684B">
        <w:trPr>
          <w:trHeight w:val="255"/>
          <w:jc w:val="center"/>
        </w:trPr>
        <w:tc>
          <w:tcPr>
            <w:tcW w:w="540" w:type="dxa"/>
            <w:noWrap/>
            <w:vAlign w:val="center"/>
          </w:tcPr>
          <w:p w:rsidR="00A333E7" w:rsidRPr="001F684B" w:rsidRDefault="00C6322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d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, мм</w:t>
            </w:r>
          </w:p>
        </w:tc>
        <w:tc>
          <w:tcPr>
            <w:tcW w:w="540" w:type="dxa"/>
            <w:noWrap/>
            <w:vAlign w:val="center"/>
          </w:tcPr>
          <w:p w:rsidR="00A333E7" w:rsidRPr="001F684B" w:rsidRDefault="00C6322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lр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, мм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T</w:t>
            </w:r>
            <w:r w:rsidR="00C63225"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, Нм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</w:rPr>
              <w:t>[σ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зм]</w:t>
            </w:r>
            <w:r w:rsidR="00C63225"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, МПа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C6322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</w:rPr>
              <w:t>σ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зм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, МПа</w:t>
            </w:r>
          </w:p>
        </w:tc>
        <w:tc>
          <w:tcPr>
            <w:tcW w:w="1036" w:type="dxa"/>
            <w:noWrap/>
            <w:vAlign w:val="center"/>
          </w:tcPr>
          <w:p w:rsidR="00A333E7" w:rsidRPr="001F684B" w:rsidRDefault="00C6322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к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і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л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ькість</w:t>
            </w:r>
            <w:r w:rsidR="00A333E7" w:rsidRPr="001F684B">
              <w:rPr>
                <w:rFonts w:eastAsia="Times New Roman"/>
                <w:color w:val="000000"/>
                <w:sz w:val="20"/>
                <w:szCs w:val="20"/>
              </w:rPr>
              <w:t>:</w:t>
            </w:r>
          </w:p>
        </w:tc>
        <w:tc>
          <w:tcPr>
            <w:tcW w:w="584" w:type="dxa"/>
            <w:noWrap/>
            <w:vAlign w:val="center"/>
          </w:tcPr>
          <w:p w:rsidR="00A333E7" w:rsidRPr="001F684B" w:rsidRDefault="00C6322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b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, мм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C6322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h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, мм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t1</w:t>
            </w:r>
            <w:r w:rsidR="00C63225"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, мм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t2</w:t>
            </w:r>
            <w:r w:rsidR="00C63225"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, мм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C6322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r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, мм</w:t>
            </w:r>
          </w:p>
        </w:tc>
      </w:tr>
      <w:tr w:rsidR="00A333E7" w:rsidRPr="001F684B">
        <w:trPr>
          <w:trHeight w:val="255"/>
          <w:jc w:val="center"/>
        </w:trPr>
        <w:tc>
          <w:tcPr>
            <w:tcW w:w="54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40</w:t>
            </w:r>
          </w:p>
        </w:tc>
        <w:tc>
          <w:tcPr>
            <w:tcW w:w="540" w:type="dxa"/>
            <w:noWrap/>
            <w:vAlign w:val="center"/>
          </w:tcPr>
          <w:p w:rsidR="00A333E7" w:rsidRPr="001F684B" w:rsidRDefault="000F3B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  <w:lang w:val="en-US"/>
              </w:rPr>
              <w:t>60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63,5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50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0F3B24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  <w:lang w:val="en-US"/>
              </w:rPr>
              <w:t>13,2</w:t>
            </w:r>
          </w:p>
        </w:tc>
        <w:tc>
          <w:tcPr>
            <w:tcW w:w="1036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584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12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3,3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0,4</w:t>
            </w:r>
          </w:p>
        </w:tc>
      </w:tr>
      <w:tr w:rsidR="00A333E7" w:rsidRPr="001F684B">
        <w:trPr>
          <w:trHeight w:val="255"/>
          <w:jc w:val="center"/>
        </w:trPr>
        <w:tc>
          <w:tcPr>
            <w:tcW w:w="54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50</w:t>
            </w:r>
          </w:p>
        </w:tc>
        <w:tc>
          <w:tcPr>
            <w:tcW w:w="54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25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63,5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20,3</w:t>
            </w:r>
          </w:p>
        </w:tc>
        <w:tc>
          <w:tcPr>
            <w:tcW w:w="1036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584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14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5,5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3,8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0,4</w:t>
            </w:r>
          </w:p>
        </w:tc>
      </w:tr>
      <w:tr w:rsidR="00A333E7" w:rsidRPr="001F684B">
        <w:trPr>
          <w:trHeight w:val="255"/>
          <w:jc w:val="center"/>
        </w:trPr>
        <w:tc>
          <w:tcPr>
            <w:tcW w:w="54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80</w:t>
            </w:r>
          </w:p>
        </w:tc>
        <w:tc>
          <w:tcPr>
            <w:tcW w:w="54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85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64F5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1800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</w:t>
            </w:r>
            <w:r w:rsidR="00A64F5C"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8</w:t>
            </w:r>
          </w:p>
        </w:tc>
        <w:tc>
          <w:tcPr>
            <w:tcW w:w="1036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584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22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14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5,4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0,6</w:t>
            </w:r>
          </w:p>
        </w:tc>
      </w:tr>
      <w:tr w:rsidR="00A333E7" w:rsidRPr="001F684B">
        <w:trPr>
          <w:trHeight w:val="255"/>
          <w:jc w:val="center"/>
        </w:trPr>
        <w:tc>
          <w:tcPr>
            <w:tcW w:w="54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70</w:t>
            </w:r>
          </w:p>
        </w:tc>
        <w:tc>
          <w:tcPr>
            <w:tcW w:w="54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64F5C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1800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50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</w:t>
            </w:r>
            <w:r w:rsidR="00A64F5C"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3</w:t>
            </w:r>
          </w:p>
        </w:tc>
        <w:tc>
          <w:tcPr>
            <w:tcW w:w="1036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584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12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7,5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4,9</w:t>
            </w:r>
          </w:p>
        </w:tc>
        <w:tc>
          <w:tcPr>
            <w:tcW w:w="720" w:type="dxa"/>
            <w:noWrap/>
            <w:vAlign w:val="center"/>
          </w:tcPr>
          <w:p w:rsidR="00A333E7" w:rsidRPr="001F684B" w:rsidRDefault="00A333E7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0,6</w:t>
            </w:r>
          </w:p>
        </w:tc>
      </w:tr>
    </w:tbl>
    <w:p w:rsidR="00A333E7" w:rsidRPr="001F684B" w:rsidRDefault="00A333E7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Матеріал шпонки сталь 45 ГОСТ 1050-88.</w:t>
      </w:r>
    </w:p>
    <w:p w:rsidR="00A333E7" w:rsidRPr="001F684B" w:rsidRDefault="00A333E7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Для вхідної муфти:</w:t>
      </w:r>
    </w:p>
    <w:p w:rsidR="00A333E7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060" w:dyaOrig="660">
          <v:shape id="_x0000_i1270" type="#_x0000_t75" style="width:153pt;height:33pt" o:ole="">
            <v:imagedata r:id="rId478" o:title=""/>
          </v:shape>
          <o:OLEObject Type="Embed" ProgID="Equation.3" ShapeID="_x0000_i1270" DrawAspect="Content" ObjectID="_1458564806" r:id="rId479"/>
        </w:object>
      </w:r>
      <w:r w:rsidR="006A5F05" w:rsidRPr="001F684B">
        <w:rPr>
          <w:color w:val="000000"/>
          <w:sz w:val="28"/>
          <w:szCs w:val="28"/>
          <w:lang w:eastAsia="ja-JP"/>
        </w:rPr>
        <w:t>.</w:t>
      </w:r>
    </w:p>
    <w:p w:rsidR="00A333E7" w:rsidRPr="001F684B" w:rsidRDefault="00A333E7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Для шестерні 1: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180" w:dyaOrig="660">
          <v:shape id="_x0000_i1271" type="#_x0000_t75" style="width:159pt;height:33pt" o:ole="">
            <v:imagedata r:id="rId480" o:title=""/>
          </v:shape>
          <o:OLEObject Type="Embed" ProgID="Equation.3" ShapeID="_x0000_i1271" DrawAspect="Content" ObjectID="_1458564807" r:id="rId481"/>
        </w:object>
      </w:r>
      <w:r w:rsidR="006A5F05" w:rsidRPr="001F684B">
        <w:rPr>
          <w:color w:val="000000"/>
          <w:sz w:val="28"/>
          <w:szCs w:val="28"/>
          <w:lang w:eastAsia="ja-JP"/>
        </w:rPr>
        <w:t>.</w:t>
      </w:r>
    </w:p>
    <w:p w:rsidR="00893BF8" w:rsidRPr="001F684B" w:rsidRDefault="00A333E7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Для колеса 6</w:t>
      </w:r>
      <w:r w:rsidR="00A64F5C" w:rsidRPr="001F684B">
        <w:rPr>
          <w:color w:val="000000"/>
          <w:sz w:val="28"/>
          <w:szCs w:val="28"/>
          <w:lang w:val="uk-UA" w:eastAsia="ja-JP"/>
        </w:rPr>
        <w:t xml:space="preserve"> (2 шпонки)</w:t>
      </w:r>
      <w:r w:rsidRPr="001F684B">
        <w:rPr>
          <w:color w:val="000000"/>
          <w:sz w:val="28"/>
          <w:szCs w:val="28"/>
          <w:lang w:val="uk-UA" w:eastAsia="ja-JP"/>
        </w:rPr>
        <w:t>:</w:t>
      </w:r>
    </w:p>
    <w:p w:rsidR="00A333E7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360" w:dyaOrig="660">
          <v:shape id="_x0000_i1272" type="#_x0000_t75" style="width:168pt;height:33pt" o:ole="">
            <v:imagedata r:id="rId482" o:title=""/>
          </v:shape>
          <o:OLEObject Type="Embed" ProgID="Equation.3" ShapeID="_x0000_i1272" DrawAspect="Content" ObjectID="_1458564808" r:id="rId483"/>
        </w:object>
      </w:r>
      <w:r w:rsidR="006A5F05" w:rsidRPr="001F684B">
        <w:rPr>
          <w:color w:val="000000"/>
          <w:sz w:val="28"/>
          <w:szCs w:val="28"/>
          <w:lang w:eastAsia="ja-JP"/>
        </w:rPr>
        <w:t>.</w:t>
      </w:r>
    </w:p>
    <w:p w:rsidR="00893BF8" w:rsidRPr="001F684B" w:rsidRDefault="00A64F5C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Для вихідної муфти:</w:t>
      </w:r>
    </w:p>
    <w:p w:rsidR="00A64F5C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340" w:dyaOrig="660">
          <v:shape id="_x0000_i1273" type="#_x0000_t75" style="width:167.25pt;height:33pt" o:ole="">
            <v:imagedata r:id="rId484" o:title=""/>
          </v:shape>
          <o:OLEObject Type="Embed" ProgID="Equation.3" ShapeID="_x0000_i1273" DrawAspect="Content" ObjectID="_1458564809" r:id="rId485"/>
        </w:object>
      </w:r>
      <w:r w:rsidR="006A5F05" w:rsidRPr="001F684B">
        <w:rPr>
          <w:color w:val="000000"/>
          <w:sz w:val="28"/>
          <w:szCs w:val="28"/>
          <w:lang w:eastAsia="ja-JP"/>
        </w:rPr>
        <w:t>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4.</w:t>
      </w:r>
      <w:r w:rsidR="00FD51B3" w:rsidRPr="001F684B">
        <w:rPr>
          <w:b/>
          <w:bCs/>
          <w:color w:val="000000"/>
          <w:sz w:val="28"/>
          <w:szCs w:val="28"/>
          <w:lang w:val="uk-UA" w:eastAsia="ja-JP"/>
        </w:rPr>
        <w:t>5</w:t>
      </w:r>
      <w:r w:rsidR="001F684B">
        <w:rPr>
          <w:b/>
          <w:bCs/>
          <w:color w:val="000000"/>
          <w:sz w:val="28"/>
          <w:szCs w:val="28"/>
          <w:lang w:val="uk-UA" w:eastAsia="ja-JP"/>
        </w:rPr>
        <w:t xml:space="preserve"> Розрахунок вала на опір втомі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</w:p>
    <w:p w:rsidR="001F684B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Для розрахунку вала на опір втоми необхідно проаналізувати місця розташування небезпечних перерізів. Місцями небезпечних перерізів є посадкові поверхні під зубчастими колесами і шестернями, муфтами, шківами, зірочками (перерізи ослаблені шпонковим пазом) перерізи біля галтелей. Як видно з епюр згинаючих моментів,</w:t>
      </w:r>
      <w:r w:rsidR="005767A2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 xml:space="preserve">найнебезпечнішим концентратором напруг є посадкове місце під </w:t>
      </w:r>
      <w:r w:rsidR="006A5F05" w:rsidRPr="001F684B">
        <w:rPr>
          <w:color w:val="000000"/>
          <w:sz w:val="28"/>
          <w:szCs w:val="28"/>
          <w:lang w:val="uk-UA" w:eastAsia="ja-JP"/>
        </w:rPr>
        <w:t>пі</w:t>
      </w:r>
      <w:r w:rsidR="005767A2" w:rsidRPr="001F684B">
        <w:rPr>
          <w:color w:val="000000"/>
          <w:sz w:val="28"/>
          <w:szCs w:val="28"/>
          <w:lang w:val="uk-UA" w:eastAsia="ja-JP"/>
        </w:rPr>
        <w:t>дшипник</w:t>
      </w:r>
      <w:r w:rsidRPr="001F684B">
        <w:rPr>
          <w:color w:val="000000"/>
          <w:sz w:val="28"/>
          <w:szCs w:val="28"/>
          <w:lang w:val="uk-UA" w:eastAsia="ja-JP"/>
        </w:rPr>
        <w:t>. Для цього концентратора напруг і будем</w:t>
      </w:r>
      <w:r w:rsidR="005767A2" w:rsidRPr="001F684B">
        <w:rPr>
          <w:color w:val="000000"/>
          <w:sz w:val="28"/>
          <w:szCs w:val="28"/>
          <w:lang w:val="uk-UA" w:eastAsia="ja-JP"/>
        </w:rPr>
        <w:t xml:space="preserve">о вести розрахунок, а розрахунки в інших небезпечних місцях </w:t>
      </w:r>
      <w:r w:rsidR="00BC4DEE" w:rsidRPr="001F684B">
        <w:rPr>
          <w:color w:val="000000"/>
          <w:sz w:val="28"/>
          <w:szCs w:val="28"/>
          <w:lang w:val="uk-UA" w:eastAsia="ja-JP"/>
        </w:rPr>
        <w:t>розрахуємо і занесемо в таблицю.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Визначення амплітудних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320" w:dyaOrig="360">
          <v:shape id="_x0000_i1274" type="#_x0000_t75" style="width:15.75pt;height:18pt" o:ole="">
            <v:imagedata r:id="rId486" o:title=""/>
          </v:shape>
          <o:OLEObject Type="Embed" ProgID="Equation.3" ShapeID="_x0000_i1274" DrawAspect="Content" ObjectID="_1458564810" r:id="rId487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,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279" w:dyaOrig="360">
          <v:shape id="_x0000_i1275" type="#_x0000_t75" style="width:14.25pt;height:18pt" o:ole="">
            <v:imagedata r:id="rId488" o:title=""/>
          </v:shape>
          <o:OLEObject Type="Embed" ProgID="Equation.3" ShapeID="_x0000_i1275" DrawAspect="Content" ObjectID="_1458564811" r:id="rId489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і постійних складових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340" w:dyaOrig="360">
          <v:shape id="_x0000_i1276" type="#_x0000_t75" style="width:17.25pt;height:18pt" o:ole="">
            <v:imagedata r:id="rId490" o:title=""/>
          </v:shape>
          <o:OLEObject Type="Embed" ProgID="Equation.3" ShapeID="_x0000_i1276" DrawAspect="Content" ObjectID="_1458564812" r:id="rId491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,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300" w:dyaOrig="360">
          <v:shape id="_x0000_i1277" type="#_x0000_t75" style="width:15pt;height:18pt" o:ole="">
            <v:imagedata r:id="rId492" o:title=""/>
          </v:shape>
          <o:OLEObject Type="Embed" ProgID="Equation.3" ShapeID="_x0000_i1277" DrawAspect="Content" ObjectID="_1458564813" r:id="rId493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напруг згину і крутіння для нереверсивного валу.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580" w:dyaOrig="700">
          <v:shape id="_x0000_i1278" type="#_x0000_t75" style="width:129pt;height:35.25pt" o:ole="">
            <v:imagedata r:id="rId494" o:title=""/>
          </v:shape>
          <o:OLEObject Type="Embed" ProgID="Equation.3" ShapeID="_x0000_i1278" DrawAspect="Content" ObjectID="_1458564814" r:id="rId495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900" w:dyaOrig="700">
          <v:shape id="_x0000_i1279" type="#_x0000_t75" style="width:144.75pt;height:35.25pt" o:ole="">
            <v:imagedata r:id="rId496" o:title=""/>
          </v:shape>
          <o:OLEObject Type="Embed" ProgID="Equation.3" ShapeID="_x0000_i1279" DrawAspect="Content" ObjectID="_1458564815" r:id="rId497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де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700" w:dyaOrig="360">
          <v:shape id="_x0000_i1280" type="#_x0000_t75" style="width:35.25pt;height:18pt" o:ole="">
            <v:imagedata r:id="rId498" o:title=""/>
          </v:shape>
          <o:OLEObject Type="Embed" ProgID="Equation.3" ShapeID="_x0000_i1280" DrawAspect="Content" ObjectID="_1458564816" r:id="rId499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- відповідно згинаючий і крутний моменти в розглянутому перерізі вала, Нм (визначаємо з епюр).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Визначення осьових моментів перерізу для кола</w:t>
      </w:r>
      <w:r w:rsidR="00BC4DEE" w:rsidRPr="001F684B">
        <w:rPr>
          <w:color w:val="000000"/>
          <w:sz w:val="28"/>
          <w:szCs w:val="28"/>
          <w:lang w:val="uk-UA"/>
        </w:rPr>
        <w:t xml:space="preserve"> під підшипник</w:t>
      </w:r>
      <w:r w:rsidRPr="001F684B">
        <w:rPr>
          <w:color w:val="000000"/>
          <w:sz w:val="28"/>
          <w:szCs w:val="28"/>
          <w:lang w:val="uk-UA" w:eastAsia="ja-JP"/>
        </w:rPr>
        <w:t>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object w:dxaOrig="3620" w:dyaOrig="660">
          <v:shape id="_x0000_i1281" type="#_x0000_t75" style="width:180.75pt;height:33pt" o:ole="">
            <v:imagedata r:id="rId500" o:title=""/>
          </v:shape>
          <o:OLEObject Type="Embed" ProgID="Equation.3" ShapeID="_x0000_i1281" DrawAspect="Content" ObjectID="_1458564817" r:id="rId501"/>
        </w:object>
      </w:r>
      <w:r w:rsidR="00893BF8" w:rsidRPr="001F684B">
        <w:rPr>
          <w:color w:val="000000"/>
          <w:sz w:val="28"/>
          <w:szCs w:val="28"/>
          <w:lang w:val="uk-UA"/>
        </w:rPr>
        <w:t>мм</w:t>
      </w:r>
      <w:r w:rsidR="00893BF8" w:rsidRPr="001F684B">
        <w:rPr>
          <w:color w:val="000000"/>
          <w:sz w:val="28"/>
          <w:szCs w:val="28"/>
          <w:vertAlign w:val="superscript"/>
          <w:lang w:val="uk-UA"/>
        </w:rPr>
        <w:t>3</w:t>
      </w:r>
      <w:r w:rsidR="00893BF8" w:rsidRPr="001F684B">
        <w:rPr>
          <w:color w:val="000000"/>
          <w:sz w:val="28"/>
          <w:szCs w:val="28"/>
          <w:lang w:val="uk-UA"/>
        </w:rPr>
        <w:t>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object w:dxaOrig="3760" w:dyaOrig="660">
          <v:shape id="_x0000_i1282" type="#_x0000_t75" style="width:188.25pt;height:33pt" o:ole="">
            <v:imagedata r:id="rId502" o:title=""/>
          </v:shape>
          <o:OLEObject Type="Embed" ProgID="Equation.3" ShapeID="_x0000_i1282" DrawAspect="Content" ObjectID="_1458564818" r:id="rId503"/>
        </w:object>
      </w:r>
      <w:r w:rsidR="00893BF8" w:rsidRPr="001F684B">
        <w:rPr>
          <w:color w:val="000000"/>
          <w:sz w:val="28"/>
          <w:szCs w:val="28"/>
          <w:lang w:val="uk-UA"/>
        </w:rPr>
        <w:t xml:space="preserve"> мм</w:t>
      </w:r>
      <w:r w:rsidR="00893BF8" w:rsidRPr="001F684B">
        <w:rPr>
          <w:color w:val="000000"/>
          <w:sz w:val="28"/>
          <w:szCs w:val="28"/>
          <w:vertAlign w:val="superscript"/>
          <w:lang w:val="uk-UA"/>
        </w:rPr>
        <w:t>3</w:t>
      </w:r>
      <w:r w:rsidR="00893BF8" w:rsidRPr="001F684B">
        <w:rPr>
          <w:color w:val="000000"/>
          <w:sz w:val="28"/>
          <w:szCs w:val="28"/>
          <w:lang w:val="uk-UA"/>
        </w:rPr>
        <w:t>;</w:t>
      </w:r>
      <w:r w:rsidRPr="001F684B">
        <w:rPr>
          <w:color w:val="000000"/>
          <w:sz w:val="28"/>
          <w:szCs w:val="28"/>
          <w:lang w:val="uk-UA"/>
        </w:rPr>
        <w:object w:dxaOrig="180" w:dyaOrig="340">
          <v:shape id="_x0000_i1283" type="#_x0000_t75" style="width:9pt;height:17.25pt" o:ole="">
            <v:imagedata r:id="rId25" o:title=""/>
          </v:shape>
          <o:OLEObject Type="Embed" ProgID="Equation.3" ShapeID="_x0000_i1283" DrawAspect="Content" ObjectID="_1458564819" r:id="rId504"/>
        </w:objec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299" w:dyaOrig="660">
          <v:shape id="_x0000_i1284" type="#_x0000_t75" style="width:114.75pt;height:33pt" o:ole="">
            <v:imagedata r:id="rId505" o:title=""/>
          </v:shape>
          <o:OLEObject Type="Embed" ProgID="Equation.3" ShapeID="_x0000_i1284" DrawAspect="Content" ObjectID="_1458564820" r:id="rId506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МПа;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700" w:dyaOrig="660">
          <v:shape id="_x0000_i1285" type="#_x0000_t75" style="width:135pt;height:33pt" o:ole="">
            <v:imagedata r:id="rId507" o:title=""/>
          </v:shape>
          <o:OLEObject Type="Embed" ProgID="Equation.3" ShapeID="_x0000_i1285" DrawAspect="Content" ObjectID="_1458564821" r:id="rId508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МПа;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Для визначення запасу опору втоми вала необхідно визначити коефіцієнт запасу опору втоми, як по нормальним, так і по дотичним напруженням.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460" w:dyaOrig="1040">
          <v:shape id="_x0000_i1286" type="#_x0000_t75" style="width:123pt;height:51.75pt" o:ole="">
            <v:imagedata r:id="rId509" o:title=""/>
          </v:shape>
          <o:OLEObject Type="Embed" ProgID="Equation.3" ShapeID="_x0000_i1286" DrawAspect="Content" ObjectID="_1458564822" r:id="rId510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  <w:r w:rsidRPr="001F684B">
        <w:rPr>
          <w:color w:val="000000"/>
          <w:sz w:val="28"/>
          <w:szCs w:val="28"/>
          <w:lang w:val="uk-UA" w:eastAsia="ja-JP"/>
        </w:rPr>
        <w:object w:dxaOrig="2280" w:dyaOrig="1040">
          <v:shape id="_x0000_i1287" type="#_x0000_t75" style="width:114pt;height:51.75pt" o:ole="">
            <v:imagedata r:id="rId511" o:title=""/>
          </v:shape>
          <o:OLEObject Type="Embed" ProgID="Equation.3" ShapeID="_x0000_i1287" DrawAspect="Content" ObjectID="_1458564823" r:id="rId512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де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760" w:dyaOrig="340">
          <v:shape id="_x0000_i1288" type="#_x0000_t75" style="width:38.25pt;height:17.25pt" o:ole="">
            <v:imagedata r:id="rId513" o:title=""/>
          </v:shape>
          <o:OLEObject Type="Embed" ProgID="Equation.3" ShapeID="_x0000_i1288" DrawAspect="Content" ObjectID="_1458564824" r:id="rId514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- межі витривалості при згині і крутінні із симетричним циклом зміни напружень [3].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980" w:dyaOrig="340">
          <v:shape id="_x0000_i1289" type="#_x0000_t75" style="width:48.75pt;height:17.25pt" o:ole="">
            <v:imagedata r:id="rId515" o:title=""/>
          </v:shape>
          <o:OLEObject Type="Embed" ProgID="Equation.3" ShapeID="_x0000_i1289" DrawAspect="Content" ObjectID="_1458564825" r:id="rId516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МПа,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520" w:dyaOrig="340">
          <v:shape id="_x0000_i1290" type="#_x0000_t75" style="width:26.25pt;height:17.25pt" o:ole="">
            <v:imagedata r:id="rId517" o:title=""/>
          </v:shape>
          <o:OLEObject Type="Embed" ProgID="Equation.3" ShapeID="_x0000_i1290" DrawAspect="Content" ObjectID="_1458564826" r:id="rId518"/>
        </w:object>
      </w:r>
      <w:r w:rsidRPr="001F684B">
        <w:rPr>
          <w:color w:val="000000"/>
          <w:sz w:val="28"/>
          <w:szCs w:val="28"/>
          <w:lang w:val="uk-UA" w:eastAsia="ja-JP"/>
        </w:rPr>
        <w:t>215 Мпа.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639" w:dyaOrig="360">
          <v:shape id="_x0000_i1291" type="#_x0000_t75" style="width:32.25pt;height:18pt" o:ole="">
            <v:imagedata r:id="rId519" o:title=""/>
          </v:shape>
          <o:OLEObject Type="Embed" ProgID="Equation.3" ShapeID="_x0000_i1291" DrawAspect="Content" ObjectID="_1458564827" r:id="rId520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- коефіцієнти, що враховують вплив абсолютних розмірів вала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[3].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1420" w:dyaOrig="360">
          <v:shape id="_x0000_i1292" type="#_x0000_t75" style="width:71.25pt;height:18pt" o:ole="">
            <v:imagedata r:id="rId521" o:title=""/>
          </v:shape>
          <o:OLEObject Type="Embed" ProgID="Equation.3" ShapeID="_x0000_i1292" DrawAspect="Content" ObjectID="_1458564828" r:id="rId522"/>
        </w:objec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380" w:dyaOrig="360">
          <v:shape id="_x0000_i1293" type="#_x0000_t75" style="width:69pt;height:18pt" o:ole="">
            <v:imagedata r:id="rId523" o:title=""/>
          </v:shape>
          <o:OLEObject Type="Embed" ProgID="Equation.3" ShapeID="_x0000_i1293" DrawAspect="Content" ObjectID="_1458564829" r:id="rId524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- коефіцієнти концентрації напруг при згині і крутінні з урахуванням впливу шорсткості поверхні: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939" w:dyaOrig="380">
          <v:shape id="_x0000_i1294" type="#_x0000_t75" style="width:96.75pt;height:18.75pt" o:ole="">
            <v:imagedata r:id="rId525" o:title=""/>
          </v:shape>
          <o:OLEObject Type="Embed" ProgID="Equation.3" ShapeID="_x0000_i1294" DrawAspect="Content" ObjectID="_1458564830" r:id="rId526"/>
        </w:objec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860" w:dyaOrig="380">
          <v:shape id="_x0000_i1295" type="#_x0000_t75" style="width:93pt;height:18.75pt" o:ole="">
            <v:imagedata r:id="rId527" o:title=""/>
          </v:shape>
          <o:OLEObject Type="Embed" ProgID="Equation.3" ShapeID="_x0000_i1295" DrawAspect="Content" ObjectID="_1458564831" r:id="rId528"/>
        </w:objec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object w:dxaOrig="1040" w:dyaOrig="380">
          <v:shape id="_x0000_i1296" type="#_x0000_t75" style="width:51.75pt;height:18.75pt" o:ole="">
            <v:imagedata r:id="rId529" o:title=""/>
          </v:shape>
          <o:OLEObject Type="Embed" ProgID="Equation.3" ShapeID="_x0000_i1296" DrawAspect="Content" ObjectID="_1458564832" r:id="rId530"/>
        </w:object>
      </w:r>
      <w:r w:rsidR="00893BF8" w:rsidRPr="001F684B">
        <w:rPr>
          <w:color w:val="000000"/>
          <w:sz w:val="28"/>
          <w:szCs w:val="28"/>
          <w:lang w:val="uk-UA"/>
        </w:rPr>
        <w:t xml:space="preserve"> - коефіцієнти впливу шорсткості поверхні [3]. </w:t>
      </w:r>
      <w:r w:rsidRPr="001F684B">
        <w:rPr>
          <w:color w:val="000000"/>
          <w:sz w:val="28"/>
          <w:szCs w:val="28"/>
          <w:lang w:val="uk-UA"/>
        </w:rPr>
        <w:object w:dxaOrig="700" w:dyaOrig="380">
          <v:shape id="_x0000_i1297" type="#_x0000_t75" style="width:35.25pt;height:18.75pt" o:ole="">
            <v:imagedata r:id="rId531" o:title=""/>
          </v:shape>
          <o:OLEObject Type="Embed" ProgID="Equation.3" ShapeID="_x0000_i1297" DrawAspect="Content" ObjectID="_1458564833" r:id="rId532"/>
        </w:object>
      </w:r>
      <w:r w:rsidR="00893BF8" w:rsidRPr="001F684B">
        <w:rPr>
          <w:color w:val="000000"/>
          <w:sz w:val="28"/>
          <w:szCs w:val="28"/>
          <w:lang w:val="uk-UA"/>
        </w:rPr>
        <w:t>,</w:t>
      </w:r>
      <w:r w:rsidRPr="001F684B">
        <w:rPr>
          <w:color w:val="000000"/>
          <w:sz w:val="28"/>
          <w:szCs w:val="28"/>
          <w:lang w:val="uk-UA"/>
        </w:rPr>
        <w:object w:dxaOrig="700" w:dyaOrig="380">
          <v:shape id="_x0000_i1298" type="#_x0000_t75" style="width:35.25pt;height:18.75pt" o:ole="">
            <v:imagedata r:id="rId533" o:title=""/>
          </v:shape>
          <o:OLEObject Type="Embed" ProgID="Equation.3" ShapeID="_x0000_i1298" DrawAspect="Content" ObjectID="_1458564834" r:id="rId534"/>
        </w:objec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object w:dxaOrig="760" w:dyaOrig="360">
          <v:shape id="_x0000_i1299" type="#_x0000_t75" style="width:38.25pt;height:18pt" o:ole="">
            <v:imagedata r:id="rId535" o:title=""/>
          </v:shape>
          <o:OLEObject Type="Embed" ProgID="Equation.3" ShapeID="_x0000_i1299" DrawAspect="Content" ObjectID="_1458564835" r:id="rId536"/>
        </w:object>
      </w:r>
      <w:r w:rsidR="00893BF8" w:rsidRPr="001F684B">
        <w:rPr>
          <w:color w:val="000000"/>
          <w:sz w:val="28"/>
          <w:szCs w:val="28"/>
          <w:lang w:val="uk-UA"/>
        </w:rPr>
        <w:t xml:space="preserve"> - ефективні концентрації напруг [3].</w:t>
      </w:r>
      <w:r w:rsidR="00893BF8" w:rsidRPr="001F684B">
        <w:rPr>
          <w:color w:val="000000"/>
          <w:sz w:val="28"/>
          <w:szCs w:val="28"/>
        </w:rPr>
        <w:t xml:space="preserve"> </w:t>
      </w:r>
      <w:r w:rsidRPr="001F684B">
        <w:rPr>
          <w:color w:val="000000"/>
          <w:sz w:val="28"/>
          <w:szCs w:val="28"/>
          <w:lang w:val="uk-UA"/>
        </w:rPr>
        <w:object w:dxaOrig="880" w:dyaOrig="360">
          <v:shape id="_x0000_i1300" type="#_x0000_t75" style="width:44.25pt;height:18pt" o:ole="">
            <v:imagedata r:id="rId537" o:title=""/>
          </v:shape>
          <o:OLEObject Type="Embed" ProgID="Equation.3" ShapeID="_x0000_i1300" DrawAspect="Content" ObjectID="_1458564836" r:id="rId538"/>
        </w:object>
      </w:r>
      <w:r w:rsidRPr="001F684B">
        <w:rPr>
          <w:color w:val="000000"/>
          <w:sz w:val="28"/>
          <w:szCs w:val="28"/>
          <w:lang w:val="uk-UA"/>
        </w:rPr>
        <w:object w:dxaOrig="720" w:dyaOrig="360">
          <v:shape id="_x0000_i1301" type="#_x0000_t75" style="width:36pt;height:18pt" o:ole="">
            <v:imagedata r:id="rId539" o:title=""/>
          </v:shape>
          <o:OLEObject Type="Embed" ProgID="Equation.3" ShapeID="_x0000_i1301" DrawAspect="Content" ObjectID="_1458564837" r:id="rId540"/>
        </w:objec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object w:dxaOrig="880" w:dyaOrig="360">
          <v:shape id="_x0000_i1302" type="#_x0000_t75" style="width:44.25pt;height:18pt" o:ole="">
            <v:imagedata r:id="rId541" o:title=""/>
          </v:shape>
          <o:OLEObject Type="Embed" ProgID="Equation.3" ShapeID="_x0000_i1302" DrawAspect="Content" ObjectID="_1458564838" r:id="rId542"/>
        </w:object>
      </w:r>
      <w:r w:rsidR="00893BF8" w:rsidRPr="001F684B">
        <w:rPr>
          <w:color w:val="000000"/>
          <w:sz w:val="28"/>
          <w:szCs w:val="28"/>
          <w:lang w:val="uk-UA"/>
        </w:rPr>
        <w:t>,</w:t>
      </w:r>
      <w:r w:rsidRPr="001F684B">
        <w:rPr>
          <w:color w:val="000000"/>
          <w:sz w:val="28"/>
          <w:szCs w:val="28"/>
        </w:rPr>
        <w:object w:dxaOrig="999" w:dyaOrig="360">
          <v:shape id="_x0000_i1303" type="#_x0000_t75" style="width:50.25pt;height:18pt" o:ole="">
            <v:imagedata r:id="rId543" o:title=""/>
          </v:shape>
          <o:OLEObject Type="Embed" ProgID="Equation.3" ShapeID="_x0000_i1303" DrawAspect="Content" ObjectID="_1458564839" r:id="rId544"/>
        </w:object>
      </w:r>
      <w:r w:rsidR="00893BF8" w:rsidRPr="001F684B">
        <w:rPr>
          <w:color w:val="000000"/>
          <w:sz w:val="28"/>
          <w:szCs w:val="28"/>
          <w:lang w:val="uk-UA"/>
        </w:rPr>
        <w:t xml:space="preserve"> - коефіцієнти, що характеризують чутливість матеріалу до асиметрії циклу напруг при </w:t>
      </w:r>
      <w:r w:rsidRPr="001F684B">
        <w:rPr>
          <w:color w:val="000000"/>
          <w:sz w:val="28"/>
          <w:szCs w:val="28"/>
          <w:lang w:val="uk-UA"/>
        </w:rPr>
        <w:object w:dxaOrig="940" w:dyaOrig="340">
          <v:shape id="_x0000_i1304" type="#_x0000_t75" style="width:47.25pt;height:17.25pt" o:ole="">
            <v:imagedata r:id="rId545" o:title=""/>
          </v:shape>
          <o:OLEObject Type="Embed" ProgID="Equation.3" ShapeID="_x0000_i1304" DrawAspect="Content" ObjectID="_1458564840" r:id="rId546"/>
        </w:object>
      </w:r>
      <w:r w:rsidR="00893BF8" w:rsidRPr="001F684B">
        <w:rPr>
          <w:color w:val="000000"/>
          <w:sz w:val="28"/>
          <w:szCs w:val="28"/>
          <w:lang w:val="uk-UA"/>
        </w:rPr>
        <w:t xml:space="preserve"> МПа. </w:t>
      </w:r>
      <w:r w:rsidR="00893BF8" w:rsidRPr="001F684B">
        <w:rPr>
          <w:color w:val="000000"/>
          <w:sz w:val="28"/>
          <w:szCs w:val="28"/>
        </w:rPr>
        <w:t>[</w:t>
      </w:r>
      <w:r w:rsidR="00893BF8" w:rsidRPr="001F684B">
        <w:rPr>
          <w:color w:val="000000"/>
          <w:sz w:val="28"/>
          <w:szCs w:val="28"/>
          <w:lang w:val="uk-UA"/>
        </w:rPr>
        <w:t>3</w:t>
      </w:r>
      <w:r w:rsidR="00893BF8" w:rsidRPr="001F684B">
        <w:rPr>
          <w:color w:val="000000"/>
          <w:sz w:val="28"/>
          <w:szCs w:val="28"/>
        </w:rPr>
        <w:t>]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object w:dxaOrig="560" w:dyaOrig="320">
          <v:shape id="_x0000_i1305" type="#_x0000_t75" style="width:27.75pt;height:15.75pt" o:ole="">
            <v:imagedata r:id="rId547" o:title=""/>
          </v:shape>
          <o:OLEObject Type="Embed" ProgID="Equation.3" ShapeID="_x0000_i1305" DrawAspect="Content" ObjectID="_1458564841" r:id="rId548"/>
        </w:object>
      </w:r>
      <w:r w:rsidR="00893BF8" w:rsidRPr="001F684B">
        <w:rPr>
          <w:color w:val="000000"/>
          <w:sz w:val="28"/>
          <w:szCs w:val="28"/>
          <w:lang w:val="uk-UA"/>
        </w:rPr>
        <w:t xml:space="preserve"> - коефіцієнт зміцнення </w:t>
      </w:r>
      <w:r w:rsidR="00893BF8" w:rsidRPr="001F684B">
        <w:rPr>
          <w:color w:val="000000"/>
          <w:sz w:val="28"/>
          <w:szCs w:val="28"/>
        </w:rPr>
        <w:t>[</w:t>
      </w:r>
      <w:r w:rsidR="00893BF8" w:rsidRPr="001F684B">
        <w:rPr>
          <w:color w:val="000000"/>
          <w:sz w:val="28"/>
          <w:szCs w:val="28"/>
          <w:lang w:val="uk-UA"/>
        </w:rPr>
        <w:t>3</w:t>
      </w:r>
      <w:r w:rsidR="00893BF8" w:rsidRPr="001F684B">
        <w:rPr>
          <w:color w:val="000000"/>
          <w:sz w:val="28"/>
          <w:szCs w:val="28"/>
        </w:rPr>
        <w:t>]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700" w:dyaOrig="960">
          <v:shape id="_x0000_i1306" type="#_x0000_t75" style="width:135pt;height:48pt" o:ole="">
            <v:imagedata r:id="rId549" o:title=""/>
          </v:shape>
          <o:OLEObject Type="Embed" ProgID="Equation.3" ShapeID="_x0000_i1306" DrawAspect="Content" ObjectID="_1458564842" r:id="rId550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, </w:t>
      </w:r>
      <w:r w:rsidRPr="001F684B">
        <w:rPr>
          <w:color w:val="000000"/>
          <w:sz w:val="28"/>
          <w:szCs w:val="28"/>
          <w:lang w:val="uk-UA" w:eastAsia="ja-JP"/>
        </w:rPr>
        <w:object w:dxaOrig="3860" w:dyaOrig="960">
          <v:shape id="_x0000_i1307" type="#_x0000_t75" style="width:192.75pt;height:48pt" o:ole="">
            <v:imagedata r:id="rId551" o:title=""/>
          </v:shape>
          <o:OLEObject Type="Embed" ProgID="Equation.3" ShapeID="_x0000_i1307" DrawAspect="Content" ObjectID="_1458564843" r:id="rId552"/>
        </w:objec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Запас опору втомі для валів із пластичних матеріалів: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640" w:dyaOrig="740">
          <v:shape id="_x0000_i1308" type="#_x0000_t75" style="width:182.25pt;height:36.75pt" o:ole="">
            <v:imagedata r:id="rId553" o:title=""/>
          </v:shape>
          <o:OLEObject Type="Embed" ProgID="Equation.3" ShapeID="_x0000_i1308" DrawAspect="Content" ObjectID="_1458564844" r:id="rId554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Запас міцності оптимальний </w:t>
      </w:r>
      <w:r w:rsidR="00680267" w:rsidRPr="001F684B">
        <w:rPr>
          <w:color w:val="000000"/>
          <w:sz w:val="28"/>
          <w:szCs w:val="28"/>
          <w:lang w:val="uk-UA" w:eastAsia="ja-JP"/>
        </w:rPr>
        <w:t xml:space="preserve">для співосно - циліндричного трьохступінчатого редуктора </w:t>
      </w:r>
      <w:r w:rsidRPr="001F684B">
        <w:rPr>
          <w:color w:val="000000"/>
          <w:sz w:val="28"/>
          <w:szCs w:val="28"/>
          <w:lang w:val="uk-UA" w:eastAsia="ja-JP"/>
        </w:rPr>
        <w:t>– раніше прийняті значення діаметрів валів у небезпечних перерізах залишаються незмінними.</w:t>
      </w:r>
    </w:p>
    <w:p w:rsidR="001F684B" w:rsidRPr="001F684B" w:rsidRDefault="001F684B" w:rsidP="001F684B">
      <w:pPr>
        <w:shd w:val="clear" w:color="000000" w:fill="auto"/>
        <w:tabs>
          <w:tab w:val="left" w:pos="900"/>
        </w:tabs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</w:p>
    <w:p w:rsidR="003F16C5" w:rsidRPr="001F684B" w:rsidRDefault="003F16C5" w:rsidP="001F684B">
      <w:pPr>
        <w:shd w:val="clear" w:color="000000" w:fill="auto"/>
        <w:tabs>
          <w:tab w:val="left" w:pos="900"/>
        </w:tabs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 xml:space="preserve">Таблиця 4.4 Розрахункові </w:t>
      </w:r>
      <w:r w:rsidR="001F684B">
        <w:rPr>
          <w:b/>
          <w:bCs/>
          <w:color w:val="000000"/>
          <w:sz w:val="28"/>
          <w:szCs w:val="28"/>
          <w:lang w:val="uk-UA" w:eastAsia="ja-JP"/>
        </w:rPr>
        <w:t>параметри для витривалості валу</w:t>
      </w:r>
    </w:p>
    <w:tbl>
      <w:tblPr>
        <w:tblStyle w:val="a3"/>
        <w:tblW w:w="8022" w:type="dxa"/>
        <w:jc w:val="center"/>
        <w:tblLook w:val="00A0" w:firstRow="1" w:lastRow="0" w:firstColumn="1" w:lastColumn="0" w:noHBand="0" w:noVBand="0"/>
      </w:tblPr>
      <w:tblGrid>
        <w:gridCol w:w="2165"/>
        <w:gridCol w:w="1266"/>
        <w:gridCol w:w="1538"/>
        <w:gridCol w:w="1620"/>
        <w:gridCol w:w="1433"/>
      </w:tblGrid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шпонка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п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і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дшипник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у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щільнення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хвостовик</w:t>
            </w:r>
          </w:p>
        </w:tc>
      </w:tr>
      <w:tr w:rsidR="00BB0D5A" w:rsidRPr="001F684B">
        <w:trPr>
          <w:trHeight w:val="540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vertAlign w:val="superscript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W нетто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, мм</w:t>
            </w:r>
            <w:r w:rsidRPr="001F684B">
              <w:rPr>
                <w:rFonts w:eastAsia="Times New Roman"/>
                <w:color w:val="000000"/>
                <w:sz w:val="20"/>
                <w:szCs w:val="20"/>
                <w:vertAlign w:val="superscript"/>
                <w:lang w:val="uk-UA"/>
              </w:rPr>
              <w:t>3</w: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44027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41417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33674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23146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</w:rPr>
              <w:t>σ</w:t>
            </w:r>
            <w:r w:rsidRPr="001F684B">
              <w:rPr>
                <w:rFonts w:eastAsia="Times New Roman"/>
                <w:color w:val="000000"/>
                <w:sz w:val="20"/>
                <w:szCs w:val="20"/>
                <w:vertAlign w:val="subscript"/>
              </w:rPr>
              <w:t>E</w:t>
            </w:r>
            <w:r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, МПа</w: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41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65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61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67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M</w:t>
            </w:r>
            <w:r w:rsidRPr="001F684B">
              <w:rPr>
                <w:rFonts w:eastAsia="Times New Roman"/>
                <w:color w:val="000000"/>
                <w:sz w:val="20"/>
                <w:szCs w:val="20"/>
                <w:vertAlign w:val="subscript"/>
              </w:rPr>
              <w:t>e</w: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1806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2713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2073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1558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a</w: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2,5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Розміри</w:t>
            </w:r>
            <w:r w:rsidR="00BB0D5A"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 xml:space="preserve"> </w:t>
            </w:r>
            <w:r w:rsidR="00BB0D5A" w:rsidRPr="001F684B">
              <w:rPr>
                <w:rFonts w:eastAsia="Times New Roman"/>
                <w:color w:val="000000"/>
                <w:sz w:val="20"/>
                <w:szCs w:val="20"/>
                <w:lang w:val="en-US"/>
              </w:rPr>
              <w:t>l</w:t>
            </w:r>
            <w:r w:rsidR="00BB0D5A"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, мм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:</w: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105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55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28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105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BB0D5A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d</w:t>
            </w:r>
            <w:r w:rsidRPr="001F684B">
              <w:rPr>
                <w:rFonts w:eastAsia="Times New Roman"/>
                <w:color w:val="000000"/>
                <w:sz w:val="20"/>
                <w:szCs w:val="20"/>
                <w:vertAlign w:val="subscript"/>
              </w:rPr>
              <w:t>в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, мм</w: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80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75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70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65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</w:rPr>
            </w:pPr>
            <w:r w:rsidRPr="001F684B">
              <w:rPr>
                <w:color w:val="000000"/>
                <w:sz w:val="20"/>
                <w:szCs w:val="20"/>
              </w:rPr>
              <w:t>φ</w: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0,08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0,16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0,12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0,13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BB0D5A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b, мм (шпонка)</w: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22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20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t</w:t>
            </w:r>
            <w:r w:rsidRPr="001F684B">
              <w:rPr>
                <w:rFonts w:eastAsia="Times New Roman"/>
                <w:color w:val="000000"/>
                <w:sz w:val="20"/>
                <w:szCs w:val="20"/>
                <w:vertAlign w:val="subscript"/>
              </w:rPr>
              <w:t>1</w:t>
            </w:r>
            <w:r w:rsidR="00BB0D5A" w:rsidRPr="001F684B">
              <w:rPr>
                <w:rFonts w:eastAsia="Times New Roman"/>
                <w:color w:val="000000"/>
                <w:sz w:val="20"/>
                <w:szCs w:val="20"/>
              </w:rPr>
              <w:t>, мм (шпонка)</w: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7,5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W</w:t>
            </w:r>
            <w:r w:rsidRPr="001F684B">
              <w:rPr>
                <w:rFonts w:eastAsia="Times New Roman"/>
                <w:color w:val="000000"/>
                <w:sz w:val="20"/>
                <w:szCs w:val="20"/>
                <w:vertAlign w:val="subscript"/>
              </w:rPr>
              <w:t>к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 xml:space="preserve"> нетто</w:t>
            </w:r>
            <w:r w:rsidR="00BB0D5A" w:rsidRPr="001F684B">
              <w:rPr>
                <w:rFonts w:eastAsia="Times New Roman"/>
                <w:color w:val="000000"/>
                <w:sz w:val="20"/>
                <w:szCs w:val="20"/>
              </w:rPr>
              <w:t xml:space="preserve">, </w:t>
            </w:r>
            <w:r w:rsidR="00BB0D5A" w:rsidRPr="001F684B">
              <w:rPr>
                <w:rFonts w:eastAsia="Times New Roman"/>
                <w:color w:val="000000"/>
                <w:sz w:val="20"/>
                <w:szCs w:val="20"/>
                <w:lang w:val="uk-UA"/>
              </w:rPr>
              <w:t>мм</w:t>
            </w:r>
            <w:r w:rsidR="00BB0D5A" w:rsidRPr="001F684B">
              <w:rPr>
                <w:rFonts w:eastAsia="Times New Roman"/>
                <w:color w:val="000000"/>
                <w:sz w:val="20"/>
                <w:szCs w:val="20"/>
                <w:vertAlign w:val="superscript"/>
                <w:lang w:val="uk-UA"/>
              </w:rPr>
              <w:t>3</w: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94292</w:t>
            </w:r>
            <w:r w:rsidR="00BB0D5A" w:rsidRPr="001F684B">
              <w:rPr>
                <w:rFonts w:eastAsia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82835</w:t>
            </w:r>
            <w:r w:rsidR="00BB0D5A" w:rsidRPr="001F684B">
              <w:rPr>
                <w:rFonts w:eastAsia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67348</w:t>
            </w:r>
            <w:r w:rsidR="00BB0D5A" w:rsidRPr="001F684B">
              <w:rPr>
                <w:rFonts w:eastAsia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50107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BB0D5A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color w:val="000000"/>
                <w:sz w:val="20"/>
                <w:szCs w:val="20"/>
              </w:rPr>
              <w:t>Σ</w:t>
            </w:r>
            <w:r w:rsidR="003F16C5" w:rsidRPr="001F684B">
              <w:rPr>
                <w:rFonts w:eastAsia="Times New Roman"/>
                <w:color w:val="000000"/>
                <w:sz w:val="20"/>
                <w:szCs w:val="20"/>
                <w:vertAlign w:val="subscript"/>
              </w:rPr>
              <w:t>а</w:t>
            </w:r>
            <w:r w:rsidRPr="001F684B">
              <w:rPr>
                <w:rFonts w:eastAsia="Times New Roman"/>
                <w:color w:val="000000"/>
                <w:sz w:val="20"/>
                <w:szCs w:val="20"/>
              </w:rPr>
              <w:t>, МПа</w: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20</w:t>
            </w:r>
            <w:r w:rsidR="00BB0D5A" w:rsidRPr="001F684B">
              <w:rPr>
                <w:rFonts w:eastAsia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53,62457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40,59509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object w:dxaOrig="740" w:dyaOrig="360">
                <v:shape id="_x0000_i1309" type="#_x0000_t75" style="width:36.75pt;height:18pt" o:ole="">
                  <v:imagedata r:id="rId555" o:title=""/>
                </v:shape>
                <o:OLEObject Type="Embed" ProgID="Equation.3" ShapeID="_x0000_i1309" DrawAspect="Content" ObjectID="_1458564845" r:id="rId556"/>
              </w:objec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9</w:t>
            </w:r>
            <w:r w:rsidR="00BB0D5A" w:rsidRPr="001F684B">
              <w:rPr>
                <w:rFonts w:eastAsia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10</w:t>
            </w:r>
            <w:r w:rsidR="00BB0D5A" w:rsidRPr="001F684B">
              <w:rPr>
                <w:rFonts w:eastAsia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13</w:t>
            </w:r>
            <w:r w:rsidR="00BB0D5A" w:rsidRPr="001F684B">
              <w:rPr>
                <w:rFonts w:eastAsia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17</w:t>
            </w:r>
            <w:r w:rsidR="00BB0D5A" w:rsidRPr="001F684B">
              <w:rPr>
                <w:rFonts w:eastAsia="Times New Roman"/>
                <w:color w:val="000000"/>
                <w:sz w:val="20"/>
                <w:szCs w:val="20"/>
              </w:rPr>
              <w:t>-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object w:dxaOrig="360" w:dyaOrig="360">
                <v:shape id="_x0000_i1310" type="#_x0000_t75" style="width:18pt;height:18pt" o:ole="">
                  <v:imagedata r:id="rId557" o:title=""/>
                </v:shape>
                <o:OLEObject Type="Embed" ProgID="Equation.3" ShapeID="_x0000_i1310" DrawAspect="Content" ObjectID="_1458564846" r:id="rId558"/>
              </w:objec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2,35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2,35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2,15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object w:dxaOrig="340" w:dyaOrig="360">
                <v:shape id="_x0000_i1311" type="#_x0000_t75" style="width:17.25pt;height:18pt" o:ole="">
                  <v:imagedata r:id="rId559" o:title=""/>
                </v:shape>
                <o:OLEObject Type="Embed" ProgID="Equation.3" ShapeID="_x0000_i1311" DrawAspect="Content" ObjectID="_1458564847" r:id="rId560"/>
              </w:objec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1,45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1,45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2,1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object w:dxaOrig="460" w:dyaOrig="400">
                <v:shape id="_x0000_i1312" type="#_x0000_t75" style="width:23.25pt;height:20.25pt" o:ole="">
                  <v:imagedata r:id="rId561" o:title=""/>
                </v:shape>
                <o:OLEObject Type="Embed" ProgID="Equation.3" ShapeID="_x0000_i1312" DrawAspect="Content" ObjectID="_1458564848" r:id="rId562"/>
              </w:objec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1,1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object w:dxaOrig="420" w:dyaOrig="400">
                <v:shape id="_x0000_i1313" type="#_x0000_t75" style="width:21pt;height:20.25pt" o:ole="">
                  <v:imagedata r:id="rId563" o:title=""/>
                </v:shape>
                <o:OLEObject Type="Embed" ProgID="Equation.3" ShapeID="_x0000_i1313" DrawAspect="Content" ObjectID="_1458564849" r:id="rId564"/>
              </w:objec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1,1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object w:dxaOrig="700" w:dyaOrig="360">
                <v:shape id="_x0000_i1314" type="#_x0000_t75" style="width:35.25pt;height:18pt" o:ole="">
                  <v:imagedata r:id="rId565" o:title=""/>
                </v:shape>
                <o:OLEObject Type="Embed" ProgID="Equation.3" ShapeID="_x0000_i1314" DrawAspect="Content" ObjectID="_1458564850" r:id="rId566"/>
              </w:objec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2,35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2,35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2,25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object w:dxaOrig="680" w:dyaOrig="360">
                <v:shape id="_x0000_i1315" type="#_x0000_t75" style="width:33.75pt;height:18pt" o:ole="">
                  <v:imagedata r:id="rId567" o:title=""/>
                </v:shape>
                <o:OLEObject Type="Embed" ProgID="Equation.3" ShapeID="_x0000_i1315" DrawAspect="Content" ObjectID="_1458564851" r:id="rId568"/>
              </w:objec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1,45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1,45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2,2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object w:dxaOrig="360" w:dyaOrig="360">
                <v:shape id="_x0000_i1316" type="#_x0000_t75" style="width:18pt;height:18pt" o:ole="">
                  <v:imagedata r:id="rId569" o:title=""/>
                </v:shape>
                <o:OLEObject Type="Embed" ProgID="Equation.3" ShapeID="_x0000_i1316" DrawAspect="Content" ObjectID="_1458564852" r:id="rId570"/>
              </w:objec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0,1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0,1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0,1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0,1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object w:dxaOrig="340" w:dyaOrig="360">
                <v:shape id="_x0000_i1317" type="#_x0000_t75" style="width:17.25pt;height:18pt" o:ole="">
                  <v:imagedata r:id="rId571" o:title=""/>
                </v:shape>
                <o:OLEObject Type="Embed" ProgID="Equation.3" ShapeID="_x0000_i1317" DrawAspect="Content" ObjectID="_1458564853" r:id="rId572"/>
              </w:objec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0,05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0,05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0,05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0,05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</w:rPr>
            </w:pPr>
            <w:r w:rsidRPr="001F684B">
              <w:rPr>
                <w:color w:val="000000"/>
                <w:sz w:val="20"/>
                <w:szCs w:val="20"/>
              </w:rPr>
              <w:t>β</w: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2,8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2,8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2,8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2,8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object w:dxaOrig="400" w:dyaOrig="320">
                <v:shape id="_x0000_i1318" type="#_x0000_t75" style="width:20.25pt;height:15.75pt" o:ole="">
                  <v:imagedata r:id="rId573" o:title=""/>
                </v:shape>
                <o:OLEObject Type="Embed" ProgID="Equation.3" ShapeID="_x0000_i1318" DrawAspect="Content" ObjectID="_1458564854" r:id="rId574"/>
              </w:objec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370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370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370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370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object w:dxaOrig="340" w:dyaOrig="320">
                <v:shape id="_x0000_i1319" type="#_x0000_t75" style="width:17.25pt;height:15.75pt" o:ole="">
                  <v:imagedata r:id="rId575" o:title=""/>
                </v:shape>
                <o:OLEObject Type="Embed" ProgID="Equation.3" ShapeID="_x0000_i1319" DrawAspect="Content" ObjectID="_1458564855" r:id="rId576"/>
              </w:objec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215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215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215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215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object w:dxaOrig="300" w:dyaOrig="360">
                <v:shape id="_x0000_i1320" type="#_x0000_t75" style="width:15pt;height:18pt" o:ole="">
                  <v:imagedata r:id="rId577" o:title=""/>
                </v:shape>
                <o:OLEObject Type="Embed" ProgID="Equation.3" ShapeID="_x0000_i1320" DrawAspect="Content" ObjectID="_1458564856" r:id="rId578"/>
              </w:objec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0,68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0,68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0,69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0,7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object w:dxaOrig="260" w:dyaOrig="360">
                <v:shape id="_x0000_i1321" type="#_x0000_t75" style="width:12.75pt;height:18pt" o:ole="">
                  <v:imagedata r:id="rId579" o:title=""/>
                </v:shape>
                <o:OLEObject Type="Embed" ProgID="Equation.3" ShapeID="_x0000_i1321" DrawAspect="Content" ObjectID="_1458564857" r:id="rId580"/>
              </w:objec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0,68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0,68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0,69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0,7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object w:dxaOrig="320" w:dyaOrig="360">
                <v:shape id="_x0000_i1322" type="#_x0000_t75" style="width:15.75pt;height:18pt" o:ole="">
                  <v:imagedata r:id="rId581" o:title=""/>
                </v:shape>
                <o:OLEObject Type="Embed" ProgID="Equation.3" ShapeID="_x0000_i1322" DrawAspect="Content" ObjectID="_1458564858" r:id="rId582"/>
              </w:objec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11,3116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5,590324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7,493203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BB0D5A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-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object w:dxaOrig="279" w:dyaOrig="360">
                <v:shape id="_x0000_i1323" type="#_x0000_t75" style="width:14.25pt;height:18pt" o:ole="">
                  <v:imagedata r:id="rId583" o:title=""/>
                </v:shape>
                <o:OLEObject Type="Embed" ProgID="Equation.3" ShapeID="_x0000_i1323" DrawAspect="Content" ObjectID="_1458564859" r:id="rId584"/>
              </w:objec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20,4794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24,39458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20,10715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10,21426</w:t>
            </w:r>
          </w:p>
        </w:tc>
      </w:tr>
      <w:tr w:rsidR="00BB0D5A" w:rsidRPr="001F684B">
        <w:trPr>
          <w:trHeight w:val="255"/>
          <w:jc w:val="center"/>
        </w:trPr>
        <w:tc>
          <w:tcPr>
            <w:tcW w:w="2165" w:type="dxa"/>
            <w:noWrap/>
            <w:vAlign w:val="center"/>
          </w:tcPr>
          <w:p w:rsidR="003F16C5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object w:dxaOrig="220" w:dyaOrig="279">
                <v:shape id="_x0000_i1324" type="#_x0000_t75" style="width:11.25pt;height:14.25pt" o:ole="">
                  <v:imagedata r:id="rId585" o:title=""/>
                </v:shape>
                <o:OLEObject Type="Embed" ProgID="Equation.3" ShapeID="_x0000_i1324" DrawAspect="Content" ObjectID="_1458564860" r:id="rId586"/>
              </w:object>
            </w:r>
          </w:p>
        </w:tc>
        <w:tc>
          <w:tcPr>
            <w:tcW w:w="1266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9,901599</w:t>
            </w:r>
          </w:p>
        </w:tc>
        <w:tc>
          <w:tcPr>
            <w:tcW w:w="1538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5,449074</w:t>
            </w:r>
          </w:p>
        </w:tc>
        <w:tc>
          <w:tcPr>
            <w:tcW w:w="1620" w:type="dxa"/>
            <w:noWrap/>
            <w:vAlign w:val="center"/>
          </w:tcPr>
          <w:p w:rsidR="003F16C5" w:rsidRPr="001F684B" w:rsidRDefault="003F16C5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7,021483</w:t>
            </w:r>
          </w:p>
        </w:tc>
        <w:tc>
          <w:tcPr>
            <w:tcW w:w="1433" w:type="dxa"/>
            <w:noWrap/>
            <w:vAlign w:val="center"/>
          </w:tcPr>
          <w:p w:rsidR="003F16C5" w:rsidRPr="001F684B" w:rsidRDefault="00BB0D5A" w:rsidP="001F684B">
            <w:pPr>
              <w:shd w:val="clear" w:color="000000" w:fill="auto"/>
              <w:suppressAutoHyphens/>
              <w:spacing w:line="36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1F684B">
              <w:rPr>
                <w:rFonts w:eastAsia="Times New Roman"/>
                <w:color w:val="000000"/>
                <w:sz w:val="20"/>
                <w:szCs w:val="20"/>
              </w:rPr>
              <w:t>-</w:t>
            </w:r>
          </w:p>
        </w:tc>
      </w:tr>
    </w:tbl>
    <w:p w:rsidR="00893BF8" w:rsidRPr="001F684B" w:rsidRDefault="00893BF8" w:rsidP="001F684B">
      <w:pPr>
        <w:shd w:val="clear" w:color="000000" w:fill="auto"/>
        <w:tabs>
          <w:tab w:val="left" w:pos="900"/>
        </w:tabs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br w:type="page"/>
      </w:r>
      <w:r w:rsidRPr="001F684B">
        <w:rPr>
          <w:b/>
          <w:bCs/>
          <w:color w:val="000000"/>
          <w:sz w:val="28"/>
          <w:szCs w:val="28"/>
          <w:lang w:val="uk-UA" w:eastAsia="ja-JP"/>
        </w:rPr>
        <w:t>5</w:t>
      </w:r>
      <w:r w:rsidR="001F684B" w:rsidRPr="001F684B">
        <w:rPr>
          <w:b/>
          <w:bCs/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b/>
          <w:bCs/>
          <w:color w:val="000000"/>
          <w:sz w:val="28"/>
          <w:szCs w:val="28"/>
          <w:lang w:val="uk-UA" w:eastAsia="ja-JP"/>
        </w:rPr>
        <w:t>ОСТАТОЧНИЙ ВИБІР ПІДШИПНИКІВ КОЧЕННЯ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5.1 Розрахунок до</w:t>
      </w:r>
      <w:r w:rsidR="001F684B">
        <w:rPr>
          <w:b/>
          <w:bCs/>
          <w:color w:val="000000"/>
          <w:sz w:val="28"/>
          <w:szCs w:val="28"/>
          <w:lang w:val="uk-UA" w:eastAsia="ja-JP"/>
        </w:rPr>
        <w:t>вговічності підшипників кочення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Фактична довговічність підшипника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660" w:dyaOrig="380">
          <v:shape id="_x0000_i1325" type="#_x0000_t75" style="width:33pt;height:18.75pt" o:ole="">
            <v:imagedata r:id="rId587" o:title=""/>
          </v:shape>
          <o:OLEObject Type="Embed" ProgID="Equation.3" ShapeID="_x0000_i1325" DrawAspect="Content" ObjectID="_1458564861" r:id="rId588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в годинах.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920" w:dyaOrig="740">
          <v:shape id="_x0000_i1326" type="#_x0000_t75" style="width:96pt;height:36.75pt" o:ole="">
            <v:imagedata r:id="rId589" o:title=""/>
          </v:shape>
          <o:OLEObject Type="Embed" ProgID="Equation.3" ShapeID="_x0000_i1326" DrawAspect="Content" ObjectID="_1458564862" r:id="rId590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де С – динамічна вантажопідйомність, кН.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Р – приведене навантаження, кН.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sym w:font="Symbol" w:char="F072"/>
      </w:r>
      <w:r w:rsidR="001F684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 xml:space="preserve">- коефіцієнт форми тіла кочення,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580" w:dyaOrig="320">
          <v:shape id="_x0000_i1327" type="#_x0000_t75" style="width:29.25pt;height:15.75pt" o:ole="">
            <v:imagedata r:id="rId591" o:title=""/>
          </v:shape>
          <o:OLEObject Type="Embed" ProgID="Equation.3" ShapeID="_x0000_i1327" DrawAspect="Content" ObjectID="_1458564863" r:id="rId592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- для кулькових підшипників</w:t>
      </w:r>
      <w:r w:rsidR="007B21C8" w:rsidRPr="001F684B">
        <w:rPr>
          <w:color w:val="000000"/>
          <w:sz w:val="28"/>
          <w:szCs w:val="28"/>
          <w:lang w:val="uk-UA" w:eastAsia="ja-JP"/>
        </w:rPr>
        <w:t xml:space="preserve">,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859" w:dyaOrig="320">
          <v:shape id="_x0000_i1328" type="#_x0000_t75" style="width:42.75pt;height:15.75pt" o:ole="">
            <v:imagedata r:id="rId593" o:title=""/>
          </v:shape>
          <o:OLEObject Type="Embed" ProgID="Equation.3" ShapeID="_x0000_i1328" DrawAspect="Content" ObjectID="_1458564864" r:id="rId594"/>
        </w:object>
      </w:r>
      <w:r w:rsidR="007B21C8" w:rsidRPr="001F684B">
        <w:rPr>
          <w:color w:val="000000"/>
          <w:sz w:val="28"/>
          <w:szCs w:val="28"/>
          <w:lang w:val="uk-UA" w:eastAsia="ja-JP"/>
        </w:rPr>
        <w:t xml:space="preserve"> - для роликових підшипників</w:t>
      </w:r>
      <w:r w:rsidRPr="001F684B">
        <w:rPr>
          <w:color w:val="000000"/>
          <w:sz w:val="28"/>
          <w:szCs w:val="28"/>
          <w:lang w:val="uk-UA" w:eastAsia="ja-JP"/>
        </w:rPr>
        <w:t>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Приведене навантаження визначаємо: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920" w:dyaOrig="360">
          <v:shape id="_x0000_i1329" type="#_x0000_t75" style="width:96pt;height:18pt" o:ole="">
            <v:imagedata r:id="rId595" o:title=""/>
          </v:shape>
          <o:OLEObject Type="Embed" ProgID="Equation.3" ShapeID="_x0000_i1329" DrawAspect="Content" ObjectID="_1458564865" r:id="rId596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Н;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де </w:t>
      </w:r>
      <w:r w:rsidRPr="001F684B">
        <w:rPr>
          <w:color w:val="000000"/>
          <w:sz w:val="28"/>
          <w:szCs w:val="28"/>
          <w:lang w:val="en-US" w:eastAsia="ja-JP"/>
        </w:rPr>
        <w:t>V</w:t>
      </w:r>
      <w:r w:rsidRPr="001F684B">
        <w:rPr>
          <w:color w:val="000000"/>
          <w:sz w:val="28"/>
          <w:szCs w:val="28"/>
          <w:lang w:val="uk-UA" w:eastAsia="ja-JP"/>
        </w:rPr>
        <w:t xml:space="preserve"> – „коефіцієнт кільця”: </w:t>
      </w:r>
      <w:r w:rsidRPr="001F684B">
        <w:rPr>
          <w:color w:val="000000"/>
          <w:sz w:val="28"/>
          <w:szCs w:val="28"/>
          <w:lang w:val="en-US" w:eastAsia="ja-JP"/>
        </w:rPr>
        <w:t>V</w:t>
      </w:r>
      <w:r w:rsidRPr="001F684B">
        <w:rPr>
          <w:color w:val="000000"/>
          <w:sz w:val="28"/>
          <w:szCs w:val="28"/>
          <w:lang w:val="uk-UA" w:eastAsia="ja-JP"/>
        </w:rPr>
        <w:t xml:space="preserve">=1 при обертанні внутрішнього кільця, </w:t>
      </w:r>
      <w:r w:rsidRPr="001F684B">
        <w:rPr>
          <w:color w:val="000000"/>
          <w:sz w:val="28"/>
          <w:szCs w:val="28"/>
          <w:lang w:val="en-US" w:eastAsia="ja-JP"/>
        </w:rPr>
        <w:t>V</w:t>
      </w:r>
      <w:r w:rsidRPr="001F684B">
        <w:rPr>
          <w:color w:val="000000"/>
          <w:sz w:val="28"/>
          <w:szCs w:val="28"/>
          <w:lang w:val="uk-UA" w:eastAsia="ja-JP"/>
        </w:rPr>
        <w:t>=1,2 при обертанні зовнішнього кільця;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R</w:t>
      </w:r>
      <w:r w:rsidRPr="001F684B">
        <w:rPr>
          <w:color w:val="000000"/>
          <w:sz w:val="28"/>
          <w:szCs w:val="28"/>
          <w:lang w:val="uk-UA" w:eastAsia="ja-JP"/>
        </w:rPr>
        <w:t>,</w:t>
      </w:r>
      <w:r w:rsidRPr="001F684B">
        <w:rPr>
          <w:color w:val="000000"/>
          <w:sz w:val="28"/>
          <w:szCs w:val="28"/>
          <w:lang w:eastAsia="ja-JP"/>
        </w:rPr>
        <w:t xml:space="preserve"> </w:t>
      </w:r>
      <w:r w:rsidRPr="001F684B">
        <w:rPr>
          <w:color w:val="000000"/>
          <w:sz w:val="28"/>
          <w:szCs w:val="28"/>
          <w:lang w:val="en-US" w:eastAsia="ja-JP"/>
        </w:rPr>
        <w:t>A</w:t>
      </w:r>
      <w:r w:rsidRPr="001F684B">
        <w:rPr>
          <w:color w:val="000000"/>
          <w:sz w:val="28"/>
          <w:szCs w:val="28"/>
          <w:lang w:val="uk-UA" w:eastAsia="ja-JP"/>
        </w:rPr>
        <w:t xml:space="preserve"> – радіальне й осьове навантаження на підшипник;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X</w:t>
      </w:r>
      <w:r w:rsidRPr="001F684B">
        <w:rPr>
          <w:color w:val="000000"/>
          <w:sz w:val="28"/>
          <w:szCs w:val="28"/>
          <w:lang w:eastAsia="ja-JP"/>
        </w:rPr>
        <w:t xml:space="preserve">, </w:t>
      </w:r>
      <w:r w:rsidRPr="001F684B">
        <w:rPr>
          <w:color w:val="000000"/>
          <w:sz w:val="28"/>
          <w:szCs w:val="28"/>
          <w:lang w:val="en-US" w:eastAsia="ja-JP"/>
        </w:rPr>
        <w:t>Y</w:t>
      </w:r>
      <w:r w:rsidRPr="001F684B">
        <w:rPr>
          <w:color w:val="000000"/>
          <w:sz w:val="28"/>
          <w:szCs w:val="28"/>
          <w:lang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 xml:space="preserve">– коефіцієнт приведення </w:t>
      </w:r>
      <w:r w:rsidRPr="001F684B">
        <w:rPr>
          <w:color w:val="000000"/>
          <w:sz w:val="28"/>
          <w:szCs w:val="28"/>
          <w:lang w:val="en-US" w:eastAsia="ja-JP"/>
        </w:rPr>
        <w:t>R</w:t>
      </w:r>
      <w:r w:rsidRPr="001F684B">
        <w:rPr>
          <w:color w:val="000000"/>
          <w:sz w:val="28"/>
          <w:szCs w:val="28"/>
          <w:lang w:val="uk-UA" w:eastAsia="ja-JP"/>
        </w:rPr>
        <w:t>,</w:t>
      </w:r>
      <w:r w:rsidRPr="001F684B">
        <w:rPr>
          <w:color w:val="000000"/>
          <w:sz w:val="28"/>
          <w:szCs w:val="28"/>
          <w:lang w:eastAsia="ja-JP"/>
        </w:rPr>
        <w:t xml:space="preserve"> </w:t>
      </w:r>
      <w:r w:rsidRPr="001F684B">
        <w:rPr>
          <w:color w:val="000000"/>
          <w:sz w:val="28"/>
          <w:szCs w:val="28"/>
          <w:lang w:val="en-US" w:eastAsia="ja-JP"/>
        </w:rPr>
        <w:t>A</w:t>
      </w:r>
      <w:r w:rsidR="00F549C3" w:rsidRPr="001F684B">
        <w:rPr>
          <w:color w:val="000000"/>
          <w:sz w:val="28"/>
          <w:szCs w:val="28"/>
          <w:lang w:val="uk-UA" w:eastAsia="ja-JP"/>
        </w:rPr>
        <w:t>; Х=1</w:t>
      </w:r>
      <w:r w:rsidRPr="001F684B">
        <w:rPr>
          <w:color w:val="000000"/>
          <w:sz w:val="28"/>
          <w:szCs w:val="28"/>
          <w:lang w:eastAsia="ja-JP"/>
        </w:rPr>
        <w:t>.</w:t>
      </w:r>
      <w:r w:rsidRPr="001F684B">
        <w:rPr>
          <w:color w:val="000000"/>
          <w:sz w:val="28"/>
          <w:szCs w:val="28"/>
          <w:lang w:val="uk-UA" w:eastAsia="ja-JP"/>
        </w:rPr>
        <w:t xml:space="preserve"> [3 с. 68 табл.8.4]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object w:dxaOrig="279" w:dyaOrig="360">
          <v:shape id="_x0000_i1330" type="#_x0000_t75" style="width:14.25pt;height:18pt" o:ole="">
            <v:imagedata r:id="rId597" o:title=""/>
          </v:shape>
          <o:OLEObject Type="Embed" ProgID="Equation.3" ShapeID="_x0000_i1330" DrawAspect="Content" ObjectID="_1458564866" r:id="rId598"/>
        </w:object>
      </w:r>
      <w:r w:rsidR="00893BF8" w:rsidRPr="001F684B">
        <w:rPr>
          <w:color w:val="000000"/>
          <w:sz w:val="28"/>
          <w:szCs w:val="28"/>
          <w:lang w:val="uk-UA"/>
        </w:rPr>
        <w:t xml:space="preserve"> - коефіцієнт безпеки, залежить від умов роботи і серйозності наслідків аварії, що викликано відмовою підшипника. [3 с.65 табл. 8.1].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240" w:dyaOrig="360">
          <v:shape id="_x0000_i1331" type="#_x0000_t75" style="width:12pt;height:18pt" o:ole="">
            <v:imagedata r:id="rId599" o:title=""/>
          </v:shape>
          <o:OLEObject Type="Embed" ProgID="Equation.3" ShapeID="_x0000_i1331" DrawAspect="Content" ObjectID="_1458564867" r:id="rId600"/>
        </w:object>
      </w:r>
      <w:r w:rsidR="00893BF8" w:rsidRPr="001F684B">
        <w:rPr>
          <w:color w:val="000000"/>
          <w:sz w:val="28"/>
          <w:szCs w:val="28"/>
          <w:lang w:val="uk-UA"/>
        </w:rPr>
        <w:t xml:space="preserve"> - коефіцієнт температурного режиму. [3 с.65 табл. 8.2].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object w:dxaOrig="800" w:dyaOrig="360">
          <v:shape id="_x0000_i1332" type="#_x0000_t75" style="width:39.75pt;height:18pt" o:ole="">
            <v:imagedata r:id="rId601" o:title=""/>
          </v:shape>
          <o:OLEObject Type="Embed" ProgID="Equation.3" ShapeID="_x0000_i1332" DrawAspect="Content" ObjectID="_1458564868" r:id="rId602"/>
        </w:object>
      </w:r>
      <w:r w:rsidR="00893BF8" w:rsidRPr="001F684B">
        <w:rPr>
          <w:color w:val="000000"/>
          <w:sz w:val="28"/>
          <w:szCs w:val="28"/>
          <w:lang w:val="uk-UA"/>
        </w:rPr>
        <w:t xml:space="preserve"> - </w:t>
      </w:r>
      <w:r w:rsidR="0047717F" w:rsidRPr="001F684B">
        <w:rPr>
          <w:color w:val="000000"/>
          <w:sz w:val="28"/>
          <w:szCs w:val="28"/>
          <w:lang w:val="uk-UA"/>
        </w:rPr>
        <w:t>к</w:t>
      </w:r>
      <w:r w:rsidR="00893BF8" w:rsidRPr="001F684B">
        <w:rPr>
          <w:color w:val="000000"/>
          <w:sz w:val="28"/>
          <w:szCs w:val="28"/>
          <w:lang w:val="uk-UA"/>
        </w:rPr>
        <w:t xml:space="preserve">ороткочасне перевантаження до </w:t>
      </w:r>
      <w:r w:rsidRPr="001F684B">
        <w:rPr>
          <w:color w:val="000000"/>
          <w:sz w:val="28"/>
          <w:szCs w:val="28"/>
          <w:lang w:val="uk-UA"/>
        </w:rPr>
        <w:object w:dxaOrig="780" w:dyaOrig="360">
          <v:shape id="_x0000_i1333" type="#_x0000_t75" style="width:39pt;height:18pt" o:ole="">
            <v:imagedata r:id="rId603" o:title=""/>
          </v:shape>
          <o:OLEObject Type="Embed" ProgID="Equation.3" ShapeID="_x0000_i1333" DrawAspect="Content" ObjectID="_1458564869" r:id="rId604"/>
        </w:object>
      </w:r>
      <w:r w:rsidR="00893BF8" w:rsidRPr="001F684B">
        <w:rPr>
          <w:color w:val="000000"/>
          <w:sz w:val="28"/>
          <w:szCs w:val="28"/>
          <w:lang w:val="uk-UA"/>
        </w:rPr>
        <w:t>.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</w:rPr>
        <w:object w:dxaOrig="760" w:dyaOrig="360">
          <v:shape id="_x0000_i1334" type="#_x0000_t75" style="width:38.25pt;height:18pt" o:ole="">
            <v:imagedata r:id="rId605" o:title=""/>
          </v:shape>
          <o:OLEObject Type="Embed" ProgID="Equation.3" ShapeID="_x0000_i1334" DrawAspect="Content" ObjectID="_1458564870" r:id="rId606"/>
        </w:object>
      </w:r>
      <w:r w:rsidR="00893BF8" w:rsidRPr="001F684B">
        <w:rPr>
          <w:color w:val="000000"/>
          <w:sz w:val="28"/>
          <w:szCs w:val="28"/>
          <w:lang w:val="uk-UA"/>
        </w:rPr>
        <w:t xml:space="preserve"> - при </w:t>
      </w:r>
      <w:r w:rsidRPr="001F684B">
        <w:rPr>
          <w:color w:val="000000"/>
          <w:sz w:val="28"/>
          <w:szCs w:val="28"/>
          <w:lang w:val="uk-UA"/>
        </w:rPr>
        <w:object w:dxaOrig="1160" w:dyaOrig="360">
          <v:shape id="_x0000_i1335" type="#_x0000_t75" style="width:57.75pt;height:18pt" o:ole="">
            <v:imagedata r:id="rId607" o:title=""/>
          </v:shape>
          <o:OLEObject Type="Embed" ProgID="Equation.3" ShapeID="_x0000_i1335" DrawAspect="Content" ObjectID="_1458564871" r:id="rId608"/>
        </w:object>
      </w:r>
      <w:r w:rsidR="00893BF8" w:rsidRPr="001F684B">
        <w:rPr>
          <w:color w:val="000000"/>
          <w:sz w:val="28"/>
          <w:szCs w:val="28"/>
          <w:lang w:val="uk-UA"/>
        </w:rPr>
        <w:t>.</w:t>
      </w:r>
    </w:p>
    <w:p w:rsidR="00CD576C" w:rsidRPr="001F684B" w:rsidRDefault="00CD576C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Для швидкохідного вала:</w:t>
      </w:r>
    </w:p>
    <w:p w:rsidR="00CD576C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8640" w:dyaOrig="620">
          <v:shape id="_x0000_i1336" type="#_x0000_t75" style="width:6in;height:30.75pt" o:ole="">
            <v:imagedata r:id="rId609" o:title=""/>
          </v:shape>
          <o:OLEObject Type="Embed" ProgID="Equation.3" ShapeID="_x0000_i1336" DrawAspect="Content" ObjectID="_1458564872" r:id="rId610"/>
        </w:object>
      </w:r>
      <w:r w:rsidR="00CD576C" w:rsidRPr="001F684B">
        <w:rPr>
          <w:color w:val="000000"/>
          <w:sz w:val="28"/>
          <w:szCs w:val="28"/>
          <w:lang w:val="uk-UA" w:eastAsia="ja-JP"/>
        </w:rPr>
        <w:t>Н,</w:t>
      </w:r>
    </w:p>
    <w:p w:rsidR="00CD576C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8460" w:dyaOrig="620">
          <v:shape id="_x0000_i1337" type="#_x0000_t75" style="width:423pt;height:30.75pt" o:ole="">
            <v:imagedata r:id="rId611" o:title=""/>
          </v:shape>
          <o:OLEObject Type="Embed" ProgID="Equation.3" ShapeID="_x0000_i1337" DrawAspect="Content" ObjectID="_1458564873" r:id="rId612"/>
        </w:object>
      </w:r>
      <w:r w:rsidR="00E00CA0" w:rsidRPr="001F684B">
        <w:rPr>
          <w:color w:val="000000"/>
          <w:sz w:val="28"/>
          <w:szCs w:val="28"/>
          <w:lang w:val="uk-UA" w:eastAsia="ja-JP"/>
        </w:rPr>
        <w:t>Н,</w:t>
      </w:r>
    </w:p>
    <w:p w:rsidR="00417D95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920" w:dyaOrig="620">
          <v:shape id="_x0000_i1338" type="#_x0000_t75" style="width:195.75pt;height:30.75pt" o:ole="">
            <v:imagedata r:id="rId613" o:title=""/>
          </v:shape>
          <o:OLEObject Type="Embed" ProgID="Equation.3" ShapeID="_x0000_i1338" DrawAspect="Content" ObjectID="_1458564874" r:id="rId614"/>
        </w:object>
      </w:r>
      <w:r w:rsidR="00417D95" w:rsidRPr="001F684B">
        <w:rPr>
          <w:color w:val="000000"/>
          <w:sz w:val="28"/>
          <w:szCs w:val="28"/>
          <w:lang w:val="uk-UA" w:eastAsia="ja-JP"/>
        </w:rPr>
        <w:t>Н,</w:t>
      </w:r>
    </w:p>
    <w:p w:rsidR="00417D95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600" w:dyaOrig="620">
          <v:shape id="_x0000_i1339" type="#_x0000_t75" style="width:180pt;height:30.75pt" o:ole="">
            <v:imagedata r:id="rId615" o:title=""/>
          </v:shape>
          <o:OLEObject Type="Embed" ProgID="Equation.3" ShapeID="_x0000_i1339" DrawAspect="Content" ObjectID="_1458564875" r:id="rId616"/>
        </w:object>
      </w:r>
      <w:r w:rsidR="00417D95" w:rsidRPr="001F684B">
        <w:rPr>
          <w:color w:val="000000"/>
          <w:sz w:val="28"/>
          <w:szCs w:val="28"/>
          <w:lang w:val="uk-UA" w:eastAsia="ja-JP"/>
        </w:rPr>
        <w:t>Н.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417D95" w:rsidRPr="001F684B" w:rsidRDefault="008A58D9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>
        <w:rPr>
          <w:b/>
          <w:bCs/>
          <w:color w:val="000000"/>
          <w:sz w:val="28"/>
          <w:szCs w:val="28"/>
          <w:lang w:val="uk-UA" w:eastAsia="ja-JP"/>
        </w:rPr>
        <w:pict>
          <v:shape id="_x0000_i1340" type="#_x0000_t75" style="width:291.75pt;height:108.75pt">
            <v:imagedata r:id="rId617" o:title=""/>
          </v:shape>
        </w:pict>
      </w:r>
    </w:p>
    <w:p w:rsidR="001148CA" w:rsidRPr="001F684B" w:rsidRDefault="001148CA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Рис. 5.1.</w:t>
      </w:r>
      <w:r w:rsidR="00AF56E7" w:rsidRPr="001F684B">
        <w:rPr>
          <w:b/>
          <w:bCs/>
          <w:color w:val="000000"/>
          <w:sz w:val="28"/>
          <w:szCs w:val="28"/>
          <w:lang w:val="uk-UA" w:eastAsia="ja-JP"/>
        </w:rPr>
        <w:t xml:space="preserve"> Схема розташуван</w:t>
      </w:r>
      <w:r w:rsidR="001F684B" w:rsidRPr="001F684B">
        <w:rPr>
          <w:b/>
          <w:bCs/>
          <w:color w:val="000000"/>
          <w:sz w:val="28"/>
          <w:szCs w:val="28"/>
          <w:lang w:val="uk-UA" w:eastAsia="ja-JP"/>
        </w:rPr>
        <w:t>ня підшипників на вхідному валі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417D95" w:rsidRDefault="00417D95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Еквівалентна: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E00CA0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4819" w:dyaOrig="520">
          <v:shape id="_x0000_i1341" type="#_x0000_t75" style="width:240.75pt;height:26.25pt" o:ole="">
            <v:imagedata r:id="rId618" o:title=""/>
          </v:shape>
          <o:OLEObject Type="Embed" ProgID="Equation.3" ShapeID="_x0000_i1341" DrawAspect="Content" ObjectID="_1458564876" r:id="rId619"/>
        </w:object>
      </w:r>
      <w:r w:rsidR="006B4C81" w:rsidRPr="001F684B">
        <w:rPr>
          <w:color w:val="000000"/>
          <w:sz w:val="28"/>
          <w:szCs w:val="28"/>
          <w:lang w:val="uk-UA" w:eastAsia="ja-JP"/>
        </w:rPr>
        <w:t>Н,</w:t>
      </w:r>
    </w:p>
    <w:p w:rsidR="006B4C81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4200" w:dyaOrig="520">
          <v:shape id="_x0000_i1342" type="#_x0000_t75" style="width:210pt;height:26.25pt" o:ole="">
            <v:imagedata r:id="rId620" o:title=""/>
          </v:shape>
          <o:OLEObject Type="Embed" ProgID="Equation.3" ShapeID="_x0000_i1342" DrawAspect="Content" ObjectID="_1458564877" r:id="rId621"/>
        </w:object>
      </w:r>
      <w:r w:rsidR="006B4C81" w:rsidRPr="001F684B">
        <w:rPr>
          <w:color w:val="000000"/>
          <w:sz w:val="28"/>
          <w:szCs w:val="28"/>
          <w:lang w:val="uk-UA" w:eastAsia="ja-JP"/>
        </w:rPr>
        <w:t>Н.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6B4C81" w:rsidRPr="001F684B" w:rsidRDefault="00AA41A0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Обираємо підшипники:</w:t>
      </w:r>
    </w:p>
    <w:p w:rsidR="00AA41A0" w:rsidRPr="001F684B" w:rsidRDefault="00AA41A0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1-(Пі</w:t>
      </w:r>
      <w:r w:rsidR="00476244" w:rsidRPr="001F684B">
        <w:rPr>
          <w:color w:val="000000"/>
          <w:sz w:val="28"/>
          <w:szCs w:val="28"/>
          <w:lang w:val="uk-UA" w:eastAsia="ja-JP"/>
        </w:rPr>
        <w:t>дшипник 35</w:t>
      </w:r>
      <w:r w:rsidRPr="001F684B">
        <w:rPr>
          <w:color w:val="000000"/>
          <w:sz w:val="28"/>
          <w:szCs w:val="28"/>
          <w:lang w:val="uk-UA" w:eastAsia="ja-JP"/>
        </w:rPr>
        <w:t>09 ГОСТ 5721-75):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4599" w:dyaOrig="740">
          <v:shape id="_x0000_i1343" type="#_x0000_t75" style="width:230.25pt;height:36.75pt" o:ole="">
            <v:imagedata r:id="rId622" o:title=""/>
          </v:shape>
          <o:OLEObject Type="Embed" ProgID="Equation.3" ShapeID="_x0000_i1343" DrawAspect="Content" ObjectID="_1458564878" r:id="rId623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годин.</w:t>
      </w:r>
    </w:p>
    <w:p w:rsidR="00AA41A0" w:rsidRPr="001F684B" w:rsidRDefault="00AA41A0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2-(</w:t>
      </w:r>
      <w:r w:rsidR="00476244" w:rsidRPr="001F684B">
        <w:rPr>
          <w:color w:val="000000"/>
          <w:sz w:val="28"/>
          <w:szCs w:val="28"/>
          <w:lang w:val="uk-UA" w:eastAsia="ja-JP"/>
        </w:rPr>
        <w:t>Підшипник 3509 ГОСТ 5721-75</w:t>
      </w:r>
      <w:r w:rsidRPr="001F684B">
        <w:rPr>
          <w:color w:val="000000"/>
          <w:sz w:val="28"/>
          <w:szCs w:val="28"/>
          <w:lang w:val="uk-UA" w:eastAsia="ja-JP"/>
        </w:rPr>
        <w:t>):</w:t>
      </w:r>
    </w:p>
    <w:p w:rsidR="00AA41A0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4580" w:dyaOrig="740">
          <v:shape id="_x0000_i1344" type="#_x0000_t75" style="width:228.75pt;height:36.75pt" o:ole="">
            <v:imagedata r:id="rId624" o:title=""/>
          </v:shape>
          <o:OLEObject Type="Embed" ProgID="Equation.3" ShapeID="_x0000_i1344" DrawAspect="Content" ObjectID="_1458564879" r:id="rId625"/>
        </w:object>
      </w:r>
      <w:r w:rsidR="00AA41A0" w:rsidRPr="001F684B">
        <w:rPr>
          <w:color w:val="000000"/>
          <w:sz w:val="28"/>
          <w:szCs w:val="28"/>
          <w:lang w:val="uk-UA" w:eastAsia="ja-JP"/>
        </w:rPr>
        <w:t xml:space="preserve"> годин.</w:t>
      </w:r>
    </w:p>
    <w:p w:rsidR="001148CA" w:rsidRPr="001F684B" w:rsidRDefault="001148CA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3-(</w:t>
      </w:r>
      <w:r w:rsidR="00F8543F" w:rsidRPr="001F684B">
        <w:rPr>
          <w:color w:val="000000"/>
          <w:sz w:val="28"/>
          <w:szCs w:val="28"/>
          <w:lang w:val="uk-UA" w:eastAsia="ja-JP"/>
        </w:rPr>
        <w:t>Підшипник 4074110 ГОСТ 4657-82</w:t>
      </w:r>
      <w:r w:rsidRPr="001F684B">
        <w:rPr>
          <w:color w:val="000000"/>
          <w:sz w:val="28"/>
          <w:szCs w:val="28"/>
          <w:lang w:val="uk-UA" w:eastAsia="ja-JP"/>
        </w:rPr>
        <w:t>):</w:t>
      </w:r>
    </w:p>
    <w:p w:rsidR="00B96C02" w:rsidRPr="001F684B" w:rsidRDefault="00B96C02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На підшипник діє сила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360" w:dyaOrig="340">
          <v:shape id="_x0000_i1345" type="#_x0000_t75" style="width:18pt;height:17.25pt" o:ole="">
            <v:imagedata r:id="rId626" o:title=""/>
          </v:shape>
          <o:OLEObject Type="Embed" ProgID="Equation.3" ShapeID="_x0000_i1345" DrawAspect="Content" ObjectID="_1458564880" r:id="rId627"/>
        </w:object>
      </w:r>
      <w:r w:rsidRPr="001F684B">
        <w:rPr>
          <w:color w:val="000000"/>
          <w:sz w:val="28"/>
          <w:szCs w:val="28"/>
          <w:lang w:val="uk-UA" w:eastAsia="ja-JP"/>
        </w:rPr>
        <w:t>,</w:t>
      </w:r>
    </w:p>
    <w:p w:rsidR="001148CA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5340" w:dyaOrig="740">
          <v:shape id="_x0000_i1346" type="#_x0000_t75" style="width:267pt;height:36.75pt" o:ole="">
            <v:imagedata r:id="rId628" o:title=""/>
          </v:shape>
          <o:OLEObject Type="Embed" ProgID="Equation.3" ShapeID="_x0000_i1346" DrawAspect="Content" ObjectID="_1458564881" r:id="rId629"/>
        </w:object>
      </w:r>
      <w:r w:rsidR="001148CA" w:rsidRPr="001F684B">
        <w:rPr>
          <w:color w:val="000000"/>
          <w:sz w:val="28"/>
          <w:szCs w:val="28"/>
          <w:lang w:val="uk-UA" w:eastAsia="ja-JP"/>
        </w:rPr>
        <w:t xml:space="preserve"> годин.</w:t>
      </w:r>
    </w:p>
    <w:p w:rsidR="00B96C02" w:rsidRPr="001F684B" w:rsidRDefault="00B96C02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4-(Підшипник 4074110 ГОСТ 4657-82):</w:t>
      </w:r>
    </w:p>
    <w:p w:rsidR="00800776" w:rsidRPr="001F684B" w:rsidRDefault="00800776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На підшипник діє сила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360" w:dyaOrig="360">
          <v:shape id="_x0000_i1347" type="#_x0000_t75" style="width:18pt;height:18pt" o:ole="">
            <v:imagedata r:id="rId630" o:title=""/>
          </v:shape>
          <o:OLEObject Type="Embed" ProgID="Equation.3" ShapeID="_x0000_i1347" DrawAspect="Content" ObjectID="_1458564882" r:id="rId631"/>
        </w:object>
      </w:r>
      <w:r w:rsidRPr="001F684B">
        <w:rPr>
          <w:color w:val="000000"/>
          <w:sz w:val="28"/>
          <w:szCs w:val="28"/>
          <w:lang w:val="uk-UA" w:eastAsia="ja-JP"/>
        </w:rPr>
        <w:t>,</w:t>
      </w:r>
    </w:p>
    <w:p w:rsidR="00AA41A0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5040" w:dyaOrig="740">
          <v:shape id="_x0000_i1348" type="#_x0000_t75" style="width:252pt;height:36.75pt" o:ole="">
            <v:imagedata r:id="rId632" o:title=""/>
          </v:shape>
          <o:OLEObject Type="Embed" ProgID="Equation.3" ShapeID="_x0000_i1348" DrawAspect="Content" ObjectID="_1458564883" r:id="rId633"/>
        </w:object>
      </w:r>
      <w:r w:rsidR="00B96C02" w:rsidRPr="001F684B">
        <w:rPr>
          <w:color w:val="000000"/>
          <w:sz w:val="28"/>
          <w:szCs w:val="28"/>
          <w:lang w:val="uk-UA" w:eastAsia="ja-JP"/>
        </w:rPr>
        <w:t xml:space="preserve"> годин.</w:t>
      </w:r>
    </w:p>
    <w:p w:rsidR="005020B5" w:rsidRDefault="005020B5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Для тихохідного вала: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5020B5" w:rsidRPr="001F684B" w:rsidRDefault="008A58D9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>
        <w:rPr>
          <w:b/>
          <w:bCs/>
          <w:color w:val="000000"/>
          <w:sz w:val="28"/>
          <w:szCs w:val="28"/>
          <w:lang w:val="uk-UA" w:eastAsia="ja-JP"/>
        </w:rPr>
        <w:pict>
          <v:shape id="_x0000_i1349" type="#_x0000_t75" style="width:295.5pt;height:164.25pt">
            <v:imagedata r:id="rId634" o:title=""/>
          </v:shape>
        </w:pict>
      </w:r>
    </w:p>
    <w:p w:rsidR="00AF56E7" w:rsidRPr="001F684B" w:rsidRDefault="00AF56E7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Рис. 5.2. Схема розташуванн</w:t>
      </w:r>
      <w:r w:rsidR="001F684B" w:rsidRPr="001F684B">
        <w:rPr>
          <w:b/>
          <w:bCs/>
          <w:color w:val="000000"/>
          <w:sz w:val="28"/>
          <w:szCs w:val="28"/>
          <w:lang w:val="uk-UA" w:eastAsia="ja-JP"/>
        </w:rPr>
        <w:t>я підшипників на вихідному валі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AF56E7" w:rsidRPr="001F684B" w:rsidRDefault="00AF56E7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5-(Підшипник </w:t>
      </w:r>
      <w:r w:rsidR="00800776" w:rsidRPr="001F684B">
        <w:rPr>
          <w:color w:val="000000"/>
          <w:sz w:val="28"/>
          <w:szCs w:val="28"/>
          <w:lang w:val="uk-UA" w:eastAsia="ja-JP"/>
        </w:rPr>
        <w:t>3609 ГОСТ 5721-75</w:t>
      </w:r>
      <w:r w:rsidRPr="001F684B">
        <w:rPr>
          <w:color w:val="000000"/>
          <w:sz w:val="28"/>
          <w:szCs w:val="28"/>
          <w:lang w:val="uk-UA" w:eastAsia="ja-JP"/>
        </w:rPr>
        <w:t>):</w:t>
      </w:r>
    </w:p>
    <w:p w:rsidR="00AF56E7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4380" w:dyaOrig="740">
          <v:shape id="_x0000_i1350" type="#_x0000_t75" style="width:219pt;height:36.75pt" o:ole="">
            <v:imagedata r:id="rId635" o:title=""/>
          </v:shape>
          <o:OLEObject Type="Embed" ProgID="Equation.3" ShapeID="_x0000_i1350" DrawAspect="Content" ObjectID="_1458564884" r:id="rId636"/>
        </w:object>
      </w:r>
      <w:r w:rsidR="00AF56E7" w:rsidRPr="001F684B">
        <w:rPr>
          <w:color w:val="000000"/>
          <w:sz w:val="28"/>
          <w:szCs w:val="28"/>
          <w:lang w:val="uk-UA" w:eastAsia="ja-JP"/>
        </w:rPr>
        <w:t xml:space="preserve"> годин.</w:t>
      </w:r>
    </w:p>
    <w:p w:rsidR="00800776" w:rsidRPr="001F684B" w:rsidRDefault="00800776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6-(Підшипник 3615 ГОСТ 5721-75):</w:t>
      </w:r>
    </w:p>
    <w:p w:rsidR="00AF56E7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4380" w:dyaOrig="740">
          <v:shape id="_x0000_i1351" type="#_x0000_t75" style="width:219pt;height:36.75pt" o:ole="">
            <v:imagedata r:id="rId637" o:title=""/>
          </v:shape>
          <o:OLEObject Type="Embed" ProgID="Equation.3" ShapeID="_x0000_i1351" DrawAspect="Content" ObjectID="_1458564885" r:id="rId638"/>
        </w:object>
      </w:r>
      <w:r w:rsidR="00800776" w:rsidRPr="001F684B">
        <w:rPr>
          <w:color w:val="000000"/>
          <w:sz w:val="28"/>
          <w:szCs w:val="28"/>
          <w:lang w:val="uk-UA" w:eastAsia="ja-JP"/>
        </w:rPr>
        <w:t xml:space="preserve"> годин.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eastAsia="ja-JP"/>
        </w:rPr>
        <w:t>Умова</w:t>
      </w:r>
      <w:r w:rsidR="001F684B" w:rsidRPr="001F684B">
        <w:rPr>
          <w:color w:val="000000"/>
          <w:sz w:val="28"/>
          <w:szCs w:val="28"/>
          <w:lang w:eastAsia="ja-JP"/>
        </w:rPr>
        <w:t xml:space="preserve"> </w:t>
      </w:r>
      <w:r w:rsidR="000623D1" w:rsidRPr="001F684B">
        <w:rPr>
          <w:color w:val="000000"/>
          <w:sz w:val="28"/>
          <w:szCs w:val="28"/>
          <w:lang w:eastAsia="ja-JP"/>
        </w:rPr>
        <w:object w:dxaOrig="1680" w:dyaOrig="360">
          <v:shape id="_x0000_i1352" type="#_x0000_t75" style="width:84pt;height:18pt" o:ole="">
            <v:imagedata r:id="rId639" o:title=""/>
          </v:shape>
          <o:OLEObject Type="Embed" ProgID="Equation.3" ShapeID="_x0000_i1352" DrawAspect="Content" ObjectID="_1458564886" r:id="rId640"/>
        </w:object>
      </w:r>
      <w:r w:rsidRPr="001F684B">
        <w:rPr>
          <w:color w:val="000000"/>
          <w:sz w:val="28"/>
          <w:szCs w:val="28"/>
          <w:lang w:eastAsia="ja-JP"/>
        </w:rPr>
        <w:t xml:space="preserve"> викону</w:t>
      </w:r>
      <w:r w:rsidRPr="001F684B">
        <w:rPr>
          <w:color w:val="000000"/>
          <w:sz w:val="28"/>
          <w:szCs w:val="28"/>
          <w:lang w:val="uk-UA" w:eastAsia="ja-JP"/>
        </w:rPr>
        <w:t>є</w:t>
      </w:r>
      <w:r w:rsidRPr="001F684B">
        <w:rPr>
          <w:color w:val="000000"/>
          <w:sz w:val="28"/>
          <w:szCs w:val="28"/>
          <w:lang w:eastAsia="ja-JP"/>
        </w:rPr>
        <w:t xml:space="preserve">ться </w:t>
      </w:r>
      <w:r w:rsidRPr="001F684B">
        <w:rPr>
          <w:color w:val="000000"/>
          <w:sz w:val="28"/>
          <w:szCs w:val="28"/>
          <w:lang w:val="uk-UA" w:eastAsia="ja-JP"/>
        </w:rPr>
        <w:t>.</w:t>
      </w:r>
    </w:p>
    <w:p w:rsidR="00800776" w:rsidRPr="001F684B" w:rsidRDefault="00800776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7-(Підшипник 4074110 ГОСТ 4657-82):</w:t>
      </w:r>
    </w:p>
    <w:p w:rsidR="00800776" w:rsidRPr="001F684B" w:rsidRDefault="00800776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На підшипник діє сила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360" w:dyaOrig="340">
          <v:shape id="_x0000_i1353" type="#_x0000_t75" style="width:18pt;height:17.25pt" o:ole="">
            <v:imagedata r:id="rId641" o:title=""/>
          </v:shape>
          <o:OLEObject Type="Embed" ProgID="Equation.3" ShapeID="_x0000_i1353" DrawAspect="Content" ObjectID="_1458564887" r:id="rId642"/>
        </w:object>
      </w:r>
      <w:r w:rsidRPr="001F684B">
        <w:rPr>
          <w:color w:val="000000"/>
          <w:sz w:val="28"/>
          <w:szCs w:val="28"/>
          <w:lang w:val="uk-UA" w:eastAsia="ja-JP"/>
        </w:rPr>
        <w:t>,</w:t>
      </w:r>
    </w:p>
    <w:p w:rsidR="00800776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5000" w:dyaOrig="740">
          <v:shape id="_x0000_i1354" type="#_x0000_t75" style="width:249.75pt;height:36.75pt" o:ole="">
            <v:imagedata r:id="rId643" o:title=""/>
          </v:shape>
          <o:OLEObject Type="Embed" ProgID="Equation.3" ShapeID="_x0000_i1354" DrawAspect="Content" ObjectID="_1458564888" r:id="rId644"/>
        </w:object>
      </w:r>
      <w:r w:rsidR="00800776" w:rsidRPr="001F684B">
        <w:rPr>
          <w:color w:val="000000"/>
          <w:sz w:val="28"/>
          <w:szCs w:val="28"/>
          <w:lang w:val="uk-UA" w:eastAsia="ja-JP"/>
        </w:rPr>
        <w:t xml:space="preserve"> годин.</w:t>
      </w:r>
    </w:p>
    <w:p w:rsidR="001F684B" w:rsidRPr="001F684B" w:rsidRDefault="00800776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8-(Підшипник 4074110 ГОСТ 4657-82):</w:t>
      </w:r>
    </w:p>
    <w:p w:rsidR="00800776" w:rsidRPr="001F684B" w:rsidRDefault="00800776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На підшипник діє сила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360" w:dyaOrig="360">
          <v:shape id="_x0000_i1355" type="#_x0000_t75" style="width:18pt;height:18pt" o:ole="">
            <v:imagedata r:id="rId645" o:title=""/>
          </v:shape>
          <o:OLEObject Type="Embed" ProgID="Equation.3" ShapeID="_x0000_i1355" DrawAspect="Content" ObjectID="_1458564889" r:id="rId646"/>
        </w:object>
      </w:r>
      <w:r w:rsidRPr="001F684B">
        <w:rPr>
          <w:color w:val="000000"/>
          <w:sz w:val="28"/>
          <w:szCs w:val="28"/>
          <w:lang w:val="uk-UA" w:eastAsia="ja-JP"/>
        </w:rPr>
        <w:t>,</w:t>
      </w:r>
    </w:p>
    <w:p w:rsidR="00800776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5120" w:dyaOrig="740">
          <v:shape id="_x0000_i1356" type="#_x0000_t75" style="width:255.75pt;height:36.75pt" o:ole="">
            <v:imagedata r:id="rId647" o:title=""/>
          </v:shape>
          <o:OLEObject Type="Embed" ProgID="Equation.3" ShapeID="_x0000_i1356" DrawAspect="Content" ObjectID="_1458564890" r:id="rId648"/>
        </w:object>
      </w:r>
      <w:r w:rsidR="00800776" w:rsidRPr="001F684B">
        <w:rPr>
          <w:color w:val="000000"/>
          <w:sz w:val="28"/>
          <w:szCs w:val="28"/>
          <w:lang w:val="uk-UA" w:eastAsia="ja-JP"/>
        </w:rPr>
        <w:t xml:space="preserve"> годин.</w:t>
      </w:r>
    </w:p>
    <w:p w:rsidR="00494A6B" w:rsidRPr="001F684B" w:rsidRDefault="00494A6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Для підшипників 1,2,5,6 – обираємо консистентне змащення.</w:t>
      </w:r>
    </w:p>
    <w:p w:rsidR="00494A6B" w:rsidRPr="001F684B" w:rsidRDefault="00494A6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Для підшипників 3,4,7,8 – обираємо рідке змащення.</w:t>
      </w:r>
    </w:p>
    <w:p w:rsidR="001F684B" w:rsidRDefault="001F684B" w:rsidP="001F684B">
      <w:pPr>
        <w:pStyle w:val="1"/>
        <w:keepNext w:val="0"/>
        <w:shd w:val="clear" w:color="000000" w:fill="auto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pStyle w:val="1"/>
        <w:keepNext w:val="0"/>
        <w:shd w:val="clear" w:color="000000" w:fill="auto"/>
        <w:suppressAutoHyphens/>
        <w:spacing w:before="0" w:after="0"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</w:pPr>
      <w:r w:rsidRPr="001F684B"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  <w:br w:type="page"/>
        <w:t>6</w:t>
      </w:r>
      <w:r w:rsidR="001F684B" w:rsidRPr="001F684B"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  <w:t>ВИБІР ТА РОЗРАХУНОК МУФТ</w:t>
      </w:r>
    </w:p>
    <w:p w:rsidR="001F684B" w:rsidRDefault="001F684B" w:rsidP="001F684B">
      <w:pPr>
        <w:pStyle w:val="1"/>
        <w:keepNext w:val="0"/>
        <w:shd w:val="clear" w:color="000000" w:fill="auto"/>
        <w:suppressAutoHyphens/>
        <w:spacing w:before="0" w:after="0"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pStyle w:val="1"/>
        <w:keepNext w:val="0"/>
        <w:shd w:val="clear" w:color="000000" w:fill="auto"/>
        <w:suppressAutoHyphens/>
        <w:spacing w:before="0" w:after="0"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</w:pPr>
      <w:r w:rsidRPr="001F684B"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  <w:t>6.1</w:t>
      </w:r>
      <w:r w:rsidR="001F684B"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  <w:t>Вибір муфти вхідного валу</w:t>
      </w:r>
    </w:p>
    <w:p w:rsidR="00893BF8" w:rsidRPr="001F684B" w:rsidRDefault="00893BF8" w:rsidP="001F684B">
      <w:pPr>
        <w:shd w:val="clear" w:color="000000" w:fill="auto"/>
        <w:tabs>
          <w:tab w:val="left" w:pos="-1980"/>
        </w:tabs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</w:p>
    <w:p w:rsidR="00893BF8" w:rsidRDefault="00893BF8" w:rsidP="001F684B">
      <w:pPr>
        <w:shd w:val="clear" w:color="000000" w:fill="auto"/>
        <w:tabs>
          <w:tab w:val="left" w:pos="-1980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Для з’єднання вала двигуна з вхідним валом редуктора призначаємо пружну</w:t>
      </w:r>
      <w:r w:rsidR="001F684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>втулочно пальцеву муфту, вона буде пом’якшувати удари та коливання виникаючі при пуску та роботі електродвигуна компенсувати зсув валів.</w:t>
      </w:r>
    </w:p>
    <w:p w:rsidR="001F684B" w:rsidRPr="001F684B" w:rsidRDefault="001F684B" w:rsidP="001F684B">
      <w:pPr>
        <w:shd w:val="clear" w:color="000000" w:fill="auto"/>
        <w:tabs>
          <w:tab w:val="left" w:pos="-1980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A58D9" w:rsidP="001F684B">
      <w:pPr>
        <w:shd w:val="clear" w:color="000000" w:fill="auto"/>
        <w:suppressAutoHyphens/>
        <w:spacing w:line="360" w:lineRule="auto"/>
        <w:jc w:val="center"/>
        <w:rPr>
          <w:color w:val="000000"/>
          <w:sz w:val="28"/>
          <w:szCs w:val="28"/>
          <w:lang w:val="uk-UA" w:eastAsia="ja-JP"/>
        </w:rPr>
      </w:pPr>
      <w:r>
        <w:rPr>
          <w:b/>
          <w:bCs/>
          <w:color w:val="000000"/>
          <w:sz w:val="28"/>
          <w:szCs w:val="28"/>
          <w:lang w:val="uk-UA" w:eastAsia="ja-JP"/>
        </w:rPr>
        <w:pict>
          <v:shape id="_x0000_i1357" type="#_x0000_t75" style="width:309pt;height:251.25pt">
            <v:imagedata r:id="rId649" o:title=""/>
          </v:shape>
        </w:pic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Рисунок 6.1 - Муфта пружна втулочно – пальцева ГОСТ 21424-93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Вибираємо муфту по розрахунковому обертовому моменту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859" w:dyaOrig="320">
          <v:shape id="_x0000_i1358" type="#_x0000_t75" style="width:42.75pt;height:15.75pt" o:ole="">
            <v:imagedata r:id="rId650" o:title=""/>
          </v:shape>
          <o:OLEObject Type="Embed" ProgID="Equation.3" ShapeID="_x0000_i1358" DrawAspect="Content" ObjectID="_1458564891" r:id="rId651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Нм, діаметру кінців валів, що з’єднуються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1820" w:dyaOrig="340">
          <v:shape id="_x0000_i1359" type="#_x0000_t75" style="width:90.75pt;height:17.25pt" o:ole="">
            <v:imagedata r:id="rId652" o:title=""/>
          </v:shape>
          <o:OLEObject Type="Embed" ProgID="Equation.3" ShapeID="_x0000_i1359" DrawAspect="Content" ObjectID="_1458564892" r:id="rId653"/>
        </w:object>
      </w:r>
      <w:r w:rsidRPr="001F684B">
        <w:rPr>
          <w:color w:val="000000"/>
          <w:sz w:val="28"/>
          <w:szCs w:val="28"/>
          <w:lang w:val="uk-UA" w:eastAsia="ja-JP"/>
        </w:rPr>
        <w:t>мм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Матеріал напівмуфт: сталь 35 ГОСТ 1050-88, пальців сталь 45 ГОСТ 1050-88, втулки – спеціальна гума.</w:t>
      </w:r>
    </w:p>
    <w:p w:rsidR="00893BF8" w:rsidRPr="001F684B" w:rsidRDefault="00893BF8" w:rsidP="001F684B">
      <w:pPr>
        <w:shd w:val="clear" w:color="000000" w:fill="auto"/>
        <w:tabs>
          <w:tab w:val="left" w:pos="-1980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На (рис 6.1) зображено пружну втулочно-пальцеву муфту. Розміри її приведено в таблиці 6.1.</w:t>
      </w:r>
    </w:p>
    <w:p w:rsidR="00893BF8" w:rsidRPr="00C86500" w:rsidRDefault="00C86500" w:rsidP="00C86500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>
        <w:rPr>
          <w:color w:val="000000"/>
          <w:sz w:val="28"/>
          <w:szCs w:val="28"/>
          <w:lang w:val="uk-UA" w:eastAsia="ja-JP"/>
        </w:rPr>
        <w:br w:type="page"/>
      </w:r>
      <w:r w:rsidR="00893BF8" w:rsidRPr="001F684B">
        <w:rPr>
          <w:b/>
          <w:bCs/>
          <w:color w:val="000000"/>
          <w:sz w:val="28"/>
          <w:szCs w:val="28"/>
          <w:lang w:val="uk-UA" w:eastAsia="ja-JP"/>
        </w:rPr>
        <w:t>Таблиця 6.1 Параметри</w:t>
      </w:r>
      <w:r w:rsidR="001F684B" w:rsidRPr="001F684B">
        <w:rPr>
          <w:b/>
          <w:bCs/>
          <w:color w:val="000000"/>
          <w:sz w:val="28"/>
          <w:szCs w:val="28"/>
          <w:lang w:val="uk-UA" w:eastAsia="ja-JP"/>
        </w:rPr>
        <w:t xml:space="preserve"> </w:t>
      </w:r>
      <w:r w:rsidR="00893BF8" w:rsidRPr="001F684B">
        <w:rPr>
          <w:b/>
          <w:bCs/>
          <w:color w:val="000000"/>
          <w:sz w:val="28"/>
          <w:szCs w:val="28"/>
          <w:lang w:val="uk-UA" w:eastAsia="ja-JP"/>
        </w:rPr>
        <w:t>муфти пружної втулочно-пальцевої</w:t>
      </w:r>
      <w:r w:rsidR="001F684B" w:rsidRPr="001F684B">
        <w:rPr>
          <w:b/>
          <w:bCs/>
          <w:color w:val="000000"/>
          <w:sz w:val="28"/>
          <w:szCs w:val="28"/>
          <w:lang w:val="uk-UA" w:eastAsia="ja-JP"/>
        </w:rPr>
        <w:t xml:space="preserve"> </w:t>
      </w:r>
      <w:r w:rsidR="00893BF8" w:rsidRPr="001F684B">
        <w:rPr>
          <w:b/>
          <w:bCs/>
          <w:color w:val="000000"/>
          <w:sz w:val="28"/>
          <w:szCs w:val="28"/>
          <w:lang w:val="uk-UA" w:eastAsia="ja-JP"/>
        </w:rPr>
        <w:t>ГОСТ 21424-93</w:t>
      </w:r>
    </w:p>
    <w:tbl>
      <w:tblPr>
        <w:tblStyle w:val="a3"/>
        <w:tblW w:w="0" w:type="auto"/>
        <w:jc w:val="center"/>
        <w:tblLook w:val="00A0" w:firstRow="1" w:lastRow="0" w:firstColumn="1" w:lastColumn="0" w:noHBand="0" w:noVBand="0"/>
      </w:tblPr>
      <w:tblGrid>
        <w:gridCol w:w="729"/>
        <w:gridCol w:w="666"/>
        <w:gridCol w:w="681"/>
        <w:gridCol w:w="667"/>
        <w:gridCol w:w="681"/>
        <w:gridCol w:w="666"/>
        <w:gridCol w:w="666"/>
        <w:gridCol w:w="666"/>
        <w:gridCol w:w="666"/>
        <w:gridCol w:w="650"/>
        <w:gridCol w:w="666"/>
        <w:gridCol w:w="1068"/>
        <w:gridCol w:w="878"/>
      </w:tblGrid>
      <w:tr w:rsidR="00893BF8" w:rsidRPr="001F684B">
        <w:trPr>
          <w:jc w:val="center"/>
        </w:trPr>
        <w:tc>
          <w:tcPr>
            <w:tcW w:w="729" w:type="dxa"/>
            <w:vMerge w:val="restart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[T]</w:t>
            </w:r>
            <w:r w:rsidRPr="001F684B">
              <w:rPr>
                <w:color w:val="000000"/>
                <w:sz w:val="20"/>
                <w:szCs w:val="20"/>
                <w:lang w:val="uk-UA" w:eastAsia="ja-JP"/>
              </w:rPr>
              <w:t>, Нм</w:t>
            </w:r>
          </w:p>
        </w:tc>
        <w:tc>
          <w:tcPr>
            <w:tcW w:w="6675" w:type="dxa"/>
            <w:gridSpan w:val="10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Параметр, мм</w:t>
            </w:r>
          </w:p>
        </w:tc>
        <w:tc>
          <w:tcPr>
            <w:tcW w:w="1068" w:type="dxa"/>
            <w:vMerge w:val="restart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Кількість пальців</w:t>
            </w:r>
          </w:p>
        </w:tc>
        <w:tc>
          <w:tcPr>
            <w:tcW w:w="878" w:type="dxa"/>
            <w:vMerge w:val="restart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Маса, кг</w:t>
            </w:r>
          </w:p>
        </w:tc>
      </w:tr>
      <w:tr w:rsidR="00893BF8" w:rsidRPr="001F684B">
        <w:trPr>
          <w:jc w:val="center"/>
        </w:trPr>
        <w:tc>
          <w:tcPr>
            <w:tcW w:w="729" w:type="dxa"/>
            <w:vMerge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</w:p>
        </w:tc>
        <w:tc>
          <w:tcPr>
            <w:tcW w:w="666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d</w:t>
            </w:r>
          </w:p>
        </w:tc>
        <w:tc>
          <w:tcPr>
            <w:tcW w:w="681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D</w:t>
            </w:r>
          </w:p>
        </w:tc>
        <w:tc>
          <w:tcPr>
            <w:tcW w:w="667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D</w:t>
            </w:r>
            <w:r w:rsidRPr="001F684B">
              <w:rPr>
                <w:color w:val="000000"/>
                <w:sz w:val="20"/>
                <w:szCs w:val="20"/>
                <w:vertAlign w:val="subscript"/>
                <w:lang w:val="en-US" w:eastAsia="ja-JP"/>
              </w:rPr>
              <w:t>1</w:t>
            </w:r>
          </w:p>
        </w:tc>
        <w:tc>
          <w:tcPr>
            <w:tcW w:w="681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L</w:t>
            </w:r>
          </w:p>
        </w:tc>
        <w:tc>
          <w:tcPr>
            <w:tcW w:w="666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l</w:t>
            </w:r>
          </w:p>
        </w:tc>
        <w:tc>
          <w:tcPr>
            <w:tcW w:w="666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d</w:t>
            </w:r>
            <w:r w:rsidRPr="001F684B">
              <w:rPr>
                <w:color w:val="000000"/>
                <w:sz w:val="20"/>
                <w:szCs w:val="20"/>
                <w:vertAlign w:val="subscript"/>
                <w:lang w:val="en-US" w:eastAsia="ja-JP"/>
              </w:rPr>
              <w:t>1</w:t>
            </w:r>
          </w:p>
        </w:tc>
        <w:tc>
          <w:tcPr>
            <w:tcW w:w="666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d</w:t>
            </w:r>
            <w:r w:rsidRPr="001F684B">
              <w:rPr>
                <w:color w:val="000000"/>
                <w:sz w:val="20"/>
                <w:szCs w:val="20"/>
                <w:vertAlign w:val="subscript"/>
                <w:lang w:val="en-US" w:eastAsia="ja-JP"/>
              </w:rPr>
              <w:t>n</w:t>
            </w:r>
          </w:p>
        </w:tc>
        <w:tc>
          <w:tcPr>
            <w:tcW w:w="666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l</w:t>
            </w:r>
            <w:r w:rsidRPr="001F684B">
              <w:rPr>
                <w:color w:val="000000"/>
                <w:sz w:val="20"/>
                <w:szCs w:val="20"/>
                <w:vertAlign w:val="subscript"/>
                <w:lang w:val="uk-UA" w:eastAsia="ja-JP"/>
              </w:rPr>
              <w:t>вт</w:t>
            </w:r>
          </w:p>
        </w:tc>
        <w:tc>
          <w:tcPr>
            <w:tcW w:w="650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c</w:t>
            </w:r>
          </w:p>
        </w:tc>
        <w:tc>
          <w:tcPr>
            <w:tcW w:w="666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vertAlign w:val="subscript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В</w:t>
            </w:r>
            <w:r w:rsidRPr="001F684B">
              <w:rPr>
                <w:color w:val="000000"/>
                <w:sz w:val="20"/>
                <w:szCs w:val="20"/>
                <w:vertAlign w:val="subscript"/>
                <w:lang w:val="uk-UA" w:eastAsia="ja-JP"/>
              </w:rPr>
              <w:t>1</w:t>
            </w:r>
          </w:p>
        </w:tc>
        <w:tc>
          <w:tcPr>
            <w:tcW w:w="1068" w:type="dxa"/>
            <w:vMerge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</w:p>
        </w:tc>
        <w:tc>
          <w:tcPr>
            <w:tcW w:w="878" w:type="dxa"/>
            <w:vMerge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</w:p>
        </w:tc>
      </w:tr>
      <w:tr w:rsidR="00893BF8" w:rsidRPr="001F684B">
        <w:trPr>
          <w:jc w:val="center"/>
        </w:trPr>
        <w:tc>
          <w:tcPr>
            <w:tcW w:w="729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125</w:t>
            </w:r>
          </w:p>
        </w:tc>
        <w:tc>
          <w:tcPr>
            <w:tcW w:w="666" w:type="dxa"/>
            <w:vAlign w:val="center"/>
          </w:tcPr>
          <w:p w:rsidR="00893BF8" w:rsidRPr="001F684B" w:rsidRDefault="005C087F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40</w:t>
            </w:r>
          </w:p>
        </w:tc>
        <w:tc>
          <w:tcPr>
            <w:tcW w:w="681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125</w:t>
            </w:r>
          </w:p>
        </w:tc>
        <w:tc>
          <w:tcPr>
            <w:tcW w:w="667" w:type="dxa"/>
            <w:vAlign w:val="center"/>
          </w:tcPr>
          <w:p w:rsidR="00893BF8" w:rsidRPr="001F684B" w:rsidRDefault="005C087F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90</w:t>
            </w:r>
          </w:p>
        </w:tc>
        <w:tc>
          <w:tcPr>
            <w:tcW w:w="681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125</w:t>
            </w:r>
          </w:p>
        </w:tc>
        <w:tc>
          <w:tcPr>
            <w:tcW w:w="666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60</w:t>
            </w:r>
          </w:p>
        </w:tc>
        <w:tc>
          <w:tcPr>
            <w:tcW w:w="666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60</w:t>
            </w:r>
          </w:p>
        </w:tc>
        <w:tc>
          <w:tcPr>
            <w:tcW w:w="666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14</w:t>
            </w:r>
          </w:p>
        </w:tc>
        <w:tc>
          <w:tcPr>
            <w:tcW w:w="666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28</w:t>
            </w:r>
          </w:p>
        </w:tc>
        <w:tc>
          <w:tcPr>
            <w:tcW w:w="650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5</w:t>
            </w:r>
          </w:p>
        </w:tc>
        <w:tc>
          <w:tcPr>
            <w:tcW w:w="666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42</w:t>
            </w:r>
          </w:p>
        </w:tc>
        <w:tc>
          <w:tcPr>
            <w:tcW w:w="1068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4</w:t>
            </w:r>
          </w:p>
        </w:tc>
        <w:tc>
          <w:tcPr>
            <w:tcW w:w="878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5,60</w:t>
            </w:r>
          </w:p>
        </w:tc>
      </w:tr>
    </w:tbl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Перевірочний розрахунок пальців на згин: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640" w:dyaOrig="680">
          <v:shape id="_x0000_i1360" type="#_x0000_t75" style="width:132pt;height:33.75pt" o:ole="">
            <v:imagedata r:id="rId654" o:title=""/>
          </v:shape>
          <o:OLEObject Type="Embed" ProgID="Equation.3" ShapeID="_x0000_i1360" DrawAspect="Content" ObjectID="_1458564893" r:id="rId655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,МПа;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де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300" w:dyaOrig="340">
          <v:shape id="_x0000_i1361" type="#_x0000_t75" style="width:15pt;height:17.25pt" o:ole="">
            <v:imagedata r:id="rId656" o:title=""/>
          </v:shape>
          <o:OLEObject Type="Embed" ProgID="Equation.3" ShapeID="_x0000_i1361" DrawAspect="Content" ObjectID="_1458564894" r:id="rId657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- розрахунковий момент, Нмм;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00" w:dyaOrig="340">
          <v:shape id="_x0000_i1362" type="#_x0000_t75" style="width:15pt;height:17.25pt" o:ole="">
            <v:imagedata r:id="rId658" o:title=""/>
          </v:shape>
          <o:OLEObject Type="Embed" ProgID="Equation.3" ShapeID="_x0000_i1362" DrawAspect="Content" ObjectID="_1458564895" r:id="rId659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- діаметр кола розташування центрів пальців, мм;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80" w:dyaOrig="220">
          <v:shape id="_x0000_i1363" type="#_x0000_t75" style="width:9pt;height:11.25pt" o:ole="">
            <v:imagedata r:id="rId660" o:title=""/>
          </v:shape>
          <o:OLEObject Type="Embed" ProgID="Equation.3" ShapeID="_x0000_i1363" DrawAspect="Content" ObjectID="_1458564896" r:id="rId661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- товщина розпірної втулки, мм;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40" w:dyaOrig="340">
          <v:shape id="_x0000_i1364" type="#_x0000_t75" style="width:17.25pt;height:17.25pt" o:ole="">
            <v:imagedata r:id="rId662" o:title=""/>
          </v:shape>
          <o:OLEObject Type="Embed" ProgID="Equation.3" ShapeID="_x0000_i1364" DrawAspect="Content" ObjectID="_1458564897" r:id="rId663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- довжина пружної втулки, мм;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00" w:dyaOrig="360">
          <v:shape id="_x0000_i1365" type="#_x0000_t75" style="width:15pt;height:18pt" o:ole="">
            <v:imagedata r:id="rId664" o:title=""/>
          </v:shape>
          <o:OLEObject Type="Embed" ProgID="Equation.3" ShapeID="_x0000_i1365" DrawAspect="Content" ObjectID="_1458564898" r:id="rId665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- діаметр пальців, мм;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00" w:dyaOrig="200">
          <v:shape id="_x0000_i1366" type="#_x0000_t75" style="width:9.75pt;height:9.75pt" o:ole="">
            <v:imagedata r:id="rId666" o:title=""/>
          </v:shape>
          <o:OLEObject Type="Embed" ProgID="Equation.3" ShapeID="_x0000_i1366" DrawAspect="Content" ObjectID="_1458564899" r:id="rId667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- кількість пальців;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860" w:dyaOrig="360">
          <v:shape id="_x0000_i1367" type="#_x0000_t75" style="width:93pt;height:18pt" o:ole="">
            <v:imagedata r:id="rId668" o:title=""/>
          </v:shape>
          <o:OLEObject Type="Embed" ProgID="Equation.3" ShapeID="_x0000_i1367" DrawAspect="Content" ObjectID="_1458564900" r:id="rId669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- допустимі напруження при згині пальців, </w:t>
      </w:r>
      <w:r w:rsidRPr="001F684B">
        <w:rPr>
          <w:color w:val="000000"/>
          <w:sz w:val="28"/>
          <w:szCs w:val="28"/>
          <w:lang w:val="uk-UA" w:eastAsia="ja-JP"/>
        </w:rPr>
        <w:object w:dxaOrig="1860" w:dyaOrig="360">
          <v:shape id="_x0000_i1368" type="#_x0000_t75" style="width:93pt;height:18pt" o:ole="">
            <v:imagedata r:id="rId670" o:title=""/>
          </v:shape>
          <o:OLEObject Type="Embed" ProgID="Equation.3" ShapeID="_x0000_i1368" DrawAspect="Content" ObjectID="_1458564901" r:id="rId671"/>
        </w:objec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400" w:dyaOrig="340">
          <v:shape id="_x0000_i1369" type="#_x0000_t75" style="width:69.75pt;height:17.25pt" o:ole="">
            <v:imagedata r:id="rId672" o:title=""/>
          </v:shape>
          <o:OLEObject Type="Embed" ProgID="Equation.3" ShapeID="_x0000_i1369" DrawAspect="Content" ObjectID="_1458564902" r:id="rId673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МПа - границя текучості матеріалу пальців;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960" w:dyaOrig="360">
          <v:shape id="_x0000_i1370" type="#_x0000_t75" style="width:48pt;height:18pt" o:ole="">
            <v:imagedata r:id="rId674" o:title=""/>
          </v:shape>
          <o:OLEObject Type="Embed" ProgID="Equation.3" ShapeID="_x0000_i1370" DrawAspect="Content" ObjectID="_1458564903" r:id="rId675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Мпа</w:t>
      </w:r>
    </w:p>
    <w:p w:rsidR="001F684B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820" w:dyaOrig="700">
          <v:shape id="_x0000_i1371" type="#_x0000_t75" style="width:191.25pt;height:35.25pt" o:ole="">
            <v:imagedata r:id="rId676" o:title=""/>
          </v:shape>
          <o:OLEObject Type="Embed" ProgID="Equation.3" ShapeID="_x0000_i1371" DrawAspect="Content" ObjectID="_1458564904" r:id="rId677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МПа;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Перевірочний розрахунок пальців на зминання: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400" w:dyaOrig="680">
          <v:shape id="_x0000_i1372" type="#_x0000_t75" style="width:120pt;height:33.75pt" o:ole="">
            <v:imagedata r:id="rId678" o:title=""/>
          </v:shape>
          <o:OLEObject Type="Embed" ProgID="Equation.3" ShapeID="_x0000_i1372" DrawAspect="Content" ObjectID="_1458564905" r:id="rId679"/>
        </w:objec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680" w:dyaOrig="660">
          <v:shape id="_x0000_i1373" type="#_x0000_t75" style="width:134.25pt;height:33pt" o:ole="">
            <v:imagedata r:id="rId680" o:title=""/>
          </v:shape>
          <o:OLEObject Type="Embed" ProgID="Equation.3" ShapeID="_x0000_i1373" DrawAspect="Content" ObjectID="_1458564906" r:id="rId681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МПа.</w:t>
      </w:r>
    </w:p>
    <w:p w:rsidR="005C087F" w:rsidRPr="001F684B" w:rsidRDefault="005C087F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1F684B" w:rsidP="001F684B">
      <w:pPr>
        <w:pStyle w:val="2"/>
        <w:keepNext w:val="0"/>
        <w:shd w:val="clear" w:color="000000" w:fill="auto"/>
        <w:suppressAutoHyphens/>
        <w:spacing w:before="0" w:after="0" w:line="360" w:lineRule="auto"/>
        <w:jc w:val="center"/>
        <w:rPr>
          <w:rFonts w:ascii="Times New Roman" w:hAnsi="Times New Roman" w:cs="Times New Roman"/>
          <w:i w:val="0"/>
          <w:iCs w:val="0"/>
          <w:color w:val="000000"/>
          <w:lang w:val="uk-UA" w:eastAsia="ja-JP"/>
        </w:rPr>
      </w:pPr>
      <w:bookmarkStart w:id="0" w:name="_Toc105647694"/>
      <w:bookmarkStart w:id="1" w:name="_Toc105648522"/>
      <w:r>
        <w:rPr>
          <w:rFonts w:ascii="Times New Roman" w:hAnsi="Times New Roman" w:cs="Times New Roman"/>
          <w:b w:val="0"/>
          <w:bCs w:val="0"/>
          <w:i w:val="0"/>
          <w:iCs w:val="0"/>
          <w:color w:val="000000"/>
          <w:lang w:val="uk-UA" w:eastAsia="ja-JP"/>
        </w:rPr>
        <w:br w:type="page"/>
      </w:r>
      <w:r w:rsidR="00893BF8" w:rsidRPr="001F684B">
        <w:rPr>
          <w:rFonts w:ascii="Times New Roman" w:hAnsi="Times New Roman" w:cs="Times New Roman"/>
          <w:i w:val="0"/>
          <w:iCs w:val="0"/>
          <w:color w:val="000000"/>
          <w:lang w:val="uk-UA" w:eastAsia="ja-JP"/>
        </w:rPr>
        <w:t>6.2 Вибір муфти вихідного вала</w:t>
      </w:r>
      <w:bookmarkEnd w:id="0"/>
      <w:bookmarkEnd w:id="1"/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Default="00893BF8" w:rsidP="001F684B">
      <w:pPr>
        <w:shd w:val="clear" w:color="000000" w:fill="auto"/>
        <w:tabs>
          <w:tab w:val="left" w:pos="4678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Для встановлення на вихідному валі вибираємо зубчасту муфту. Вона є самоустановлювальною універсальною муфтою, має невеликі розміри і масу, володіє великою навантажувальною здатністю. Вона компенсуватиме зсуви валів, як осьове та радіальне так і кутове.</w:t>
      </w:r>
    </w:p>
    <w:p w:rsidR="001F684B" w:rsidRPr="001F684B" w:rsidRDefault="001F684B" w:rsidP="001F684B">
      <w:pPr>
        <w:shd w:val="clear" w:color="000000" w:fill="auto"/>
        <w:tabs>
          <w:tab w:val="left" w:pos="4678"/>
        </w:tabs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A58D9" w:rsidP="001F684B">
      <w:pPr>
        <w:shd w:val="clear" w:color="000000" w:fill="auto"/>
        <w:tabs>
          <w:tab w:val="left" w:pos="4678"/>
        </w:tabs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>
        <w:rPr>
          <w:b/>
          <w:bCs/>
          <w:color w:val="000000"/>
          <w:sz w:val="28"/>
          <w:szCs w:val="28"/>
          <w:lang w:val="uk-UA" w:eastAsia="ja-JP"/>
        </w:rPr>
        <w:pict>
          <v:shape id="_x0000_i1374" type="#_x0000_t75" style="width:238.5pt;height:317.25pt">
            <v:imagedata r:id="rId682" o:title=""/>
          </v:shape>
        </w:pic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Рисунок 6.2 - Муфта зубчаста ГОСТ 5006-94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Для зниження втрат на тертя і збільшення довговічності і збільшення довговічності зубців муфта заповнюється олією.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Таблиця 6.2 Параметри</w:t>
      </w:r>
      <w:r w:rsidR="001F684B">
        <w:rPr>
          <w:b/>
          <w:bCs/>
          <w:color w:val="000000"/>
          <w:sz w:val="28"/>
          <w:szCs w:val="28"/>
          <w:lang w:val="uk-UA" w:eastAsia="ja-JP"/>
        </w:rPr>
        <w:t xml:space="preserve"> зубчастої муфти (ГОСТ 5006-94)</w:t>
      </w:r>
    </w:p>
    <w:tbl>
      <w:tblPr>
        <w:tblStyle w:val="a3"/>
        <w:tblW w:w="0" w:type="auto"/>
        <w:jc w:val="center"/>
        <w:tblLook w:val="00A0" w:firstRow="1" w:lastRow="0" w:firstColumn="1" w:lastColumn="0" w:noHBand="0" w:noVBand="0"/>
      </w:tblPr>
      <w:tblGrid>
        <w:gridCol w:w="768"/>
        <w:gridCol w:w="640"/>
        <w:gridCol w:w="654"/>
        <w:gridCol w:w="654"/>
        <w:gridCol w:w="642"/>
        <w:gridCol w:w="640"/>
        <w:gridCol w:w="654"/>
        <w:gridCol w:w="654"/>
        <w:gridCol w:w="631"/>
        <w:gridCol w:w="608"/>
        <w:gridCol w:w="1138"/>
        <w:gridCol w:w="776"/>
      </w:tblGrid>
      <w:tr w:rsidR="00893BF8" w:rsidRPr="001F684B">
        <w:trPr>
          <w:trHeight w:val="379"/>
          <w:jc w:val="center"/>
        </w:trPr>
        <w:tc>
          <w:tcPr>
            <w:tcW w:w="768" w:type="dxa"/>
            <w:vMerge w:val="restart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[</w:t>
            </w:r>
            <w:r w:rsidRPr="001F684B">
              <w:rPr>
                <w:color w:val="000000"/>
                <w:sz w:val="20"/>
                <w:szCs w:val="20"/>
                <w:lang w:val="uk-UA" w:eastAsia="ja-JP"/>
              </w:rPr>
              <w:t>Т</w:t>
            </w:r>
            <w:r w:rsidRPr="001F684B">
              <w:rPr>
                <w:color w:val="000000"/>
                <w:sz w:val="20"/>
                <w:szCs w:val="20"/>
                <w:lang w:val="en-US" w:eastAsia="ja-JP"/>
              </w:rPr>
              <w:t>]</w:t>
            </w:r>
          </w:p>
        </w:tc>
        <w:tc>
          <w:tcPr>
            <w:tcW w:w="5777" w:type="dxa"/>
            <w:gridSpan w:val="9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Параметр, мм</w:t>
            </w:r>
          </w:p>
        </w:tc>
        <w:tc>
          <w:tcPr>
            <w:tcW w:w="1138" w:type="dxa"/>
            <w:vMerge w:val="restart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 xml:space="preserve">Кількість зубців, </w:t>
            </w:r>
            <w:r w:rsidRPr="001F684B">
              <w:rPr>
                <w:color w:val="000000"/>
                <w:sz w:val="20"/>
                <w:szCs w:val="20"/>
                <w:lang w:val="en-US" w:eastAsia="ja-JP"/>
              </w:rPr>
              <w:t>z</w:t>
            </w:r>
          </w:p>
        </w:tc>
        <w:tc>
          <w:tcPr>
            <w:tcW w:w="776" w:type="dxa"/>
            <w:vMerge w:val="restart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Маса, кг</w:t>
            </w:r>
          </w:p>
        </w:tc>
      </w:tr>
      <w:tr w:rsidR="001F684B" w:rsidRPr="001F684B">
        <w:trPr>
          <w:trHeight w:val="158"/>
          <w:jc w:val="center"/>
        </w:trPr>
        <w:tc>
          <w:tcPr>
            <w:tcW w:w="768" w:type="dxa"/>
            <w:vMerge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</w:p>
        </w:tc>
        <w:tc>
          <w:tcPr>
            <w:tcW w:w="640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d</w:t>
            </w:r>
          </w:p>
        </w:tc>
        <w:tc>
          <w:tcPr>
            <w:tcW w:w="654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D</w:t>
            </w:r>
          </w:p>
        </w:tc>
        <w:tc>
          <w:tcPr>
            <w:tcW w:w="654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vertAlign w:val="subscript"/>
                <w:lang w:val="en-US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D</w:t>
            </w:r>
            <w:r w:rsidRPr="001F684B">
              <w:rPr>
                <w:color w:val="000000"/>
                <w:sz w:val="20"/>
                <w:szCs w:val="20"/>
                <w:vertAlign w:val="subscript"/>
                <w:lang w:val="en-US" w:eastAsia="ja-JP"/>
              </w:rPr>
              <w:t>1</w:t>
            </w:r>
          </w:p>
        </w:tc>
        <w:tc>
          <w:tcPr>
            <w:tcW w:w="642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vertAlign w:val="subscript"/>
                <w:lang w:val="en-US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D</w:t>
            </w:r>
            <w:r w:rsidRPr="001F684B">
              <w:rPr>
                <w:color w:val="000000"/>
                <w:sz w:val="20"/>
                <w:szCs w:val="20"/>
                <w:vertAlign w:val="subscript"/>
                <w:lang w:val="en-US" w:eastAsia="ja-JP"/>
              </w:rPr>
              <w:t>2</w:t>
            </w:r>
          </w:p>
        </w:tc>
        <w:tc>
          <w:tcPr>
            <w:tcW w:w="640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A</w:t>
            </w:r>
          </w:p>
        </w:tc>
        <w:tc>
          <w:tcPr>
            <w:tcW w:w="654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L</w:t>
            </w:r>
          </w:p>
        </w:tc>
        <w:tc>
          <w:tcPr>
            <w:tcW w:w="654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l</w:t>
            </w:r>
          </w:p>
        </w:tc>
        <w:tc>
          <w:tcPr>
            <w:tcW w:w="631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m</w:t>
            </w:r>
          </w:p>
        </w:tc>
        <w:tc>
          <w:tcPr>
            <w:tcW w:w="608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b</w:t>
            </w:r>
          </w:p>
        </w:tc>
        <w:tc>
          <w:tcPr>
            <w:tcW w:w="1138" w:type="dxa"/>
            <w:vMerge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 w:eastAsia="ja-JP"/>
              </w:rPr>
            </w:pPr>
          </w:p>
        </w:tc>
        <w:tc>
          <w:tcPr>
            <w:tcW w:w="776" w:type="dxa"/>
            <w:vMerge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</w:p>
        </w:tc>
      </w:tr>
      <w:tr w:rsidR="001F684B" w:rsidRPr="001F684B">
        <w:trPr>
          <w:trHeight w:val="379"/>
          <w:jc w:val="center"/>
        </w:trPr>
        <w:tc>
          <w:tcPr>
            <w:tcW w:w="768" w:type="dxa"/>
            <w:vAlign w:val="center"/>
          </w:tcPr>
          <w:p w:rsidR="00893BF8" w:rsidRPr="001F684B" w:rsidRDefault="003401AE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4000</w:t>
            </w:r>
          </w:p>
        </w:tc>
        <w:tc>
          <w:tcPr>
            <w:tcW w:w="640" w:type="dxa"/>
            <w:vAlign w:val="center"/>
          </w:tcPr>
          <w:p w:rsidR="00893BF8" w:rsidRPr="001F684B" w:rsidRDefault="003401AE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65</w:t>
            </w:r>
          </w:p>
        </w:tc>
        <w:tc>
          <w:tcPr>
            <w:tcW w:w="654" w:type="dxa"/>
            <w:vAlign w:val="center"/>
          </w:tcPr>
          <w:p w:rsidR="00893BF8" w:rsidRPr="001F684B" w:rsidRDefault="003401AE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200</w:t>
            </w:r>
          </w:p>
        </w:tc>
        <w:tc>
          <w:tcPr>
            <w:tcW w:w="654" w:type="dxa"/>
            <w:vAlign w:val="center"/>
          </w:tcPr>
          <w:p w:rsidR="00893BF8" w:rsidRPr="001F684B" w:rsidRDefault="003401AE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150</w:t>
            </w:r>
          </w:p>
        </w:tc>
        <w:tc>
          <w:tcPr>
            <w:tcW w:w="642" w:type="dxa"/>
            <w:vAlign w:val="center"/>
          </w:tcPr>
          <w:p w:rsidR="00893BF8" w:rsidRPr="001F684B" w:rsidRDefault="003401AE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95</w:t>
            </w:r>
          </w:p>
        </w:tc>
        <w:tc>
          <w:tcPr>
            <w:tcW w:w="640" w:type="dxa"/>
            <w:vAlign w:val="center"/>
          </w:tcPr>
          <w:p w:rsidR="00893BF8" w:rsidRPr="001F684B" w:rsidRDefault="003401AE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85</w:t>
            </w:r>
          </w:p>
        </w:tc>
        <w:tc>
          <w:tcPr>
            <w:tcW w:w="654" w:type="dxa"/>
            <w:vAlign w:val="center"/>
          </w:tcPr>
          <w:p w:rsidR="00893BF8" w:rsidRPr="001F684B" w:rsidRDefault="003401AE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220</w:t>
            </w:r>
          </w:p>
        </w:tc>
        <w:tc>
          <w:tcPr>
            <w:tcW w:w="654" w:type="dxa"/>
            <w:vAlign w:val="center"/>
          </w:tcPr>
          <w:p w:rsidR="00893BF8" w:rsidRPr="001F684B" w:rsidRDefault="003401AE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105</w:t>
            </w:r>
          </w:p>
        </w:tc>
        <w:tc>
          <w:tcPr>
            <w:tcW w:w="631" w:type="dxa"/>
            <w:vAlign w:val="center"/>
          </w:tcPr>
          <w:p w:rsidR="00893BF8" w:rsidRPr="001F684B" w:rsidRDefault="003401AE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6</w:t>
            </w:r>
            <w:r w:rsidR="00893BF8" w:rsidRPr="001F684B">
              <w:rPr>
                <w:color w:val="000000"/>
                <w:sz w:val="20"/>
                <w:szCs w:val="20"/>
                <w:lang w:val="uk-UA" w:eastAsia="ja-JP"/>
              </w:rPr>
              <w:t>,0</w:t>
            </w:r>
          </w:p>
        </w:tc>
        <w:tc>
          <w:tcPr>
            <w:tcW w:w="608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20</w:t>
            </w:r>
          </w:p>
        </w:tc>
        <w:tc>
          <w:tcPr>
            <w:tcW w:w="1138" w:type="dxa"/>
            <w:vAlign w:val="center"/>
          </w:tcPr>
          <w:p w:rsidR="00893BF8" w:rsidRPr="001F684B" w:rsidRDefault="003401AE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40</w:t>
            </w:r>
          </w:p>
        </w:tc>
        <w:tc>
          <w:tcPr>
            <w:tcW w:w="776" w:type="dxa"/>
            <w:vAlign w:val="center"/>
          </w:tcPr>
          <w:p w:rsidR="00893BF8" w:rsidRPr="001F684B" w:rsidRDefault="003401AE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15,2</w:t>
            </w:r>
          </w:p>
        </w:tc>
      </w:tr>
    </w:tbl>
    <w:p w:rsidR="00C86500" w:rsidRDefault="00C86500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C86500" w:rsidP="00C86500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>
        <w:rPr>
          <w:color w:val="000000"/>
          <w:sz w:val="28"/>
          <w:szCs w:val="28"/>
          <w:lang w:val="uk-UA" w:eastAsia="ja-JP"/>
        </w:rPr>
        <w:br w:type="page"/>
      </w:r>
      <w:r w:rsidR="00893BF8" w:rsidRPr="001F684B">
        <w:rPr>
          <w:color w:val="000000"/>
          <w:sz w:val="28"/>
          <w:szCs w:val="28"/>
          <w:lang w:val="uk-UA" w:eastAsia="ja-JP"/>
        </w:rPr>
        <w:t>Для визначення розрахункового моменту визначимо деякі коефіцієнти: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Коефіцієнт відповідальності передачі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820" w:dyaOrig="340">
          <v:shape id="_x0000_i1375" type="#_x0000_t75" style="width:41.25pt;height:17.25pt" o:ole="">
            <v:imagedata r:id="rId683" o:title=""/>
          </v:shape>
          <o:OLEObject Type="Embed" ProgID="Equation.3" ShapeID="_x0000_i1375" DrawAspect="Content" ObjectID="_1458564907" r:id="rId684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- аварія приводу приведе до зупинки машини.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Коефіцієнт умов роботи муфти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840" w:dyaOrig="340">
          <v:shape id="_x0000_i1376" type="#_x0000_t75" style="width:42pt;height:17.25pt" o:ole="">
            <v:imagedata r:id="rId685" o:title=""/>
          </v:shape>
          <o:OLEObject Type="Embed" ProgID="Equation.3" ShapeID="_x0000_i1376" DrawAspect="Content" ObjectID="_1458564908" r:id="rId686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- робота нерівномірно навантажених механізмів.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Коефіцієнт кутового зміщення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800" w:dyaOrig="360">
          <v:shape id="_x0000_i1377" type="#_x0000_t75" style="width:39.75pt;height:18pt" o:ole="">
            <v:imagedata r:id="rId687" o:title=""/>
          </v:shape>
          <o:OLEObject Type="Embed" ProgID="Equation.3" ShapeID="_x0000_i1377" DrawAspect="Content" ObjectID="_1458564909" r:id="rId688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- кут перекосу вала до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580" w:dyaOrig="360">
          <v:shape id="_x0000_i1378" type="#_x0000_t75" style="width:29.25pt;height:18pt" o:ole="">
            <v:imagedata r:id="rId689" o:title=""/>
          </v:shape>
          <o:OLEObject Type="Embed" ProgID="Equation.3" ShapeID="_x0000_i1378" DrawAspect="Content" ObjectID="_1458564910" r:id="rId690"/>
        </w:object>
      </w:r>
      <w:r w:rsidRPr="001F684B">
        <w:rPr>
          <w:color w:val="000000"/>
          <w:sz w:val="28"/>
          <w:szCs w:val="28"/>
          <w:lang w:val="uk-UA" w:eastAsia="ja-JP"/>
        </w:rPr>
        <w:t>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Розрахунковий момент: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180" w:dyaOrig="360">
          <v:shape id="_x0000_i1379" type="#_x0000_t75" style="width:108.75pt;height:18pt" o:ole="">
            <v:imagedata r:id="rId691" o:title=""/>
          </v:shape>
          <o:OLEObject Type="Embed" ProgID="Equation.3" ShapeID="_x0000_i1379" DrawAspect="Content" ObjectID="_1458564911" r:id="rId692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280" w:dyaOrig="360">
          <v:shape id="_x0000_i1380" type="#_x0000_t75" style="width:164.25pt;height:18pt" o:ole="">
            <v:imagedata r:id="rId693" o:title=""/>
          </v:shape>
          <o:OLEObject Type="Embed" ProgID="Equation.3" ShapeID="_x0000_i1380" DrawAspect="Content" ObjectID="_1458564912" r:id="rId694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Нм;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Напруги при деформації зминання визначається за формулою: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640" w:dyaOrig="660">
          <v:shape id="_x0000_i1381" type="#_x0000_t75" style="width:132pt;height:33pt" o:ole="">
            <v:imagedata r:id="rId695" o:title=""/>
          </v:shape>
          <o:OLEObject Type="Embed" ProgID="Equation.3" ShapeID="_x0000_i1381" DrawAspect="Content" ObjectID="_1458564913" r:id="rId696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де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260" w:dyaOrig="220">
          <v:shape id="_x0000_i1382" type="#_x0000_t75" style="width:12.75pt;height:11.25pt" o:ole="">
            <v:imagedata r:id="rId697" o:title=""/>
          </v:shape>
          <o:OLEObject Type="Embed" ProgID="Equation.3" ShapeID="_x0000_i1382" DrawAspect="Content" ObjectID="_1458564914" r:id="rId698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- модуль зачеплення, мм;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00" w:dyaOrig="200">
          <v:shape id="_x0000_i1383" type="#_x0000_t75" style="width:9.75pt;height:9.75pt" o:ole="">
            <v:imagedata r:id="rId699" o:title=""/>
          </v:shape>
          <o:OLEObject Type="Embed" ProgID="Equation.3" ShapeID="_x0000_i1383" DrawAspect="Content" ObjectID="_1458564915" r:id="rId700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- кількість зубців напівмуфт;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00" w:dyaOrig="279">
          <v:shape id="_x0000_i1384" type="#_x0000_t75" style="width:9.75pt;height:14.25pt" o:ole="">
            <v:imagedata r:id="rId701" o:title=""/>
          </v:shape>
          <o:OLEObject Type="Embed" ProgID="Equation.3" ShapeID="_x0000_i1384" DrawAspect="Content" ObjectID="_1458564916" r:id="rId702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- довжина зуба, мм;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480" w:dyaOrig="360">
          <v:shape id="_x0000_i1385" type="#_x0000_t75" style="width:74.25pt;height:18pt" o:ole="">
            <v:imagedata r:id="rId703" o:title=""/>
          </v:shape>
          <o:OLEObject Type="Embed" ProgID="Equation.3" ShapeID="_x0000_i1385" DrawAspect="Content" ObjectID="_1458564917" r:id="rId704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 xml:space="preserve"> МПа – напруги зминання, що допускаються;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700" w:dyaOrig="700">
          <v:shape id="_x0000_i1386" type="#_x0000_t75" style="width:185.25pt;height:35.25pt" o:ole="">
            <v:imagedata r:id="rId705" o:title=""/>
          </v:shape>
          <o:OLEObject Type="Embed" ProgID="Equation.3" ShapeID="_x0000_i1386" DrawAspect="Content" ObjectID="_1458564918" r:id="rId706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C86500" w:rsidRDefault="00C86500" w:rsidP="001F684B">
      <w:pPr>
        <w:pStyle w:val="1"/>
        <w:keepNext w:val="0"/>
        <w:shd w:val="clear" w:color="000000" w:fill="auto"/>
        <w:suppressAutoHyphens/>
        <w:spacing w:before="0" w:after="0"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</w:pPr>
    </w:p>
    <w:p w:rsidR="00C86500" w:rsidRDefault="00C86500" w:rsidP="001F684B">
      <w:pPr>
        <w:pStyle w:val="1"/>
        <w:keepNext w:val="0"/>
        <w:shd w:val="clear" w:color="000000" w:fill="auto"/>
        <w:suppressAutoHyphens/>
        <w:spacing w:before="0" w:after="0"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pStyle w:val="1"/>
        <w:keepNext w:val="0"/>
        <w:shd w:val="clear" w:color="000000" w:fill="auto"/>
        <w:suppressAutoHyphens/>
        <w:spacing w:before="0" w:after="0"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</w:pPr>
      <w:r w:rsidRPr="001F684B"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  <w:br w:type="page"/>
      </w:r>
      <w:bookmarkStart w:id="2" w:name="_Toc105647695"/>
      <w:bookmarkStart w:id="3" w:name="_Toc105648523"/>
      <w:r w:rsidRPr="001F684B"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  <w:t>7</w:t>
      </w:r>
      <w:r w:rsidR="001F684B"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rFonts w:ascii="Times New Roman" w:hAnsi="Times New Roman" w:cs="Times New Roman"/>
          <w:color w:val="000000"/>
          <w:sz w:val="28"/>
          <w:szCs w:val="28"/>
        </w:rPr>
        <w:t>КОНСТРУЮВАННЯ ТА РОЗРАХУНОК ЕЛЕМЕНТІВ КОРПУСУ</w:t>
      </w:r>
      <w:bookmarkEnd w:id="2"/>
      <w:bookmarkEnd w:id="3"/>
    </w:p>
    <w:p w:rsidR="001F684B" w:rsidRPr="001F684B" w:rsidRDefault="001F684B" w:rsidP="001F684B">
      <w:pPr>
        <w:pStyle w:val="2"/>
        <w:keepNext w:val="0"/>
        <w:shd w:val="clear" w:color="000000" w:fill="auto"/>
        <w:suppressAutoHyphens/>
        <w:spacing w:before="0" w:after="0" w:line="360" w:lineRule="auto"/>
        <w:jc w:val="center"/>
        <w:rPr>
          <w:rFonts w:ascii="Times New Roman" w:hAnsi="Times New Roman" w:cs="Times New Roman"/>
          <w:i w:val="0"/>
          <w:iCs w:val="0"/>
          <w:color w:val="000000"/>
          <w:lang w:val="uk-UA" w:eastAsia="ja-JP"/>
        </w:rPr>
      </w:pPr>
      <w:bookmarkStart w:id="4" w:name="_Toc105647696"/>
      <w:bookmarkStart w:id="5" w:name="_Toc105648524"/>
    </w:p>
    <w:p w:rsidR="00893BF8" w:rsidRPr="001F684B" w:rsidRDefault="00893BF8" w:rsidP="001F684B">
      <w:pPr>
        <w:pStyle w:val="2"/>
        <w:keepNext w:val="0"/>
        <w:shd w:val="clear" w:color="000000" w:fill="auto"/>
        <w:suppressAutoHyphens/>
        <w:spacing w:before="0" w:after="0" w:line="360" w:lineRule="auto"/>
        <w:jc w:val="center"/>
        <w:rPr>
          <w:rFonts w:ascii="Times New Roman" w:hAnsi="Times New Roman" w:cs="Times New Roman"/>
          <w:i w:val="0"/>
          <w:iCs w:val="0"/>
          <w:color w:val="000000"/>
          <w:lang w:val="uk-UA" w:eastAsia="ja-JP"/>
        </w:rPr>
      </w:pPr>
      <w:r w:rsidRPr="001F684B">
        <w:rPr>
          <w:rFonts w:ascii="Times New Roman" w:hAnsi="Times New Roman" w:cs="Times New Roman"/>
          <w:i w:val="0"/>
          <w:iCs w:val="0"/>
          <w:color w:val="000000"/>
          <w:lang w:val="uk-UA" w:eastAsia="ja-JP"/>
        </w:rPr>
        <w:t>7.1 Конструювання основних елементів</w:t>
      </w:r>
      <w:bookmarkEnd w:id="4"/>
      <w:bookmarkEnd w:id="5"/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Товщина стінки підстави корпуса: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800" w:dyaOrig="400">
          <v:shape id="_x0000_i1387" type="#_x0000_t75" style="width:90pt;height:20.25pt" o:ole="">
            <v:imagedata r:id="rId707" o:title=""/>
          </v:shape>
          <o:OLEObject Type="Embed" ProgID="Equation.3" ShapeID="_x0000_i1387" DrawAspect="Content" ObjectID="_1458564919" r:id="rId708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мм;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де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279" w:dyaOrig="340">
          <v:shape id="_x0000_i1388" type="#_x0000_t75" style="width:14.25pt;height:17.25pt" o:ole="">
            <v:imagedata r:id="rId709" o:title=""/>
          </v:shape>
          <o:OLEObject Type="Embed" ProgID="Equation.3" ShapeID="_x0000_i1388" DrawAspect="Content" ObjectID="_1458564920" r:id="rId710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- найбільший обертовий момент на тихохідному валу;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900" w:dyaOrig="440">
          <v:shape id="_x0000_i1389" type="#_x0000_t75" style="width:144.75pt;height:21.75pt" o:ole="">
            <v:imagedata r:id="rId711" o:title=""/>
          </v:shape>
          <o:OLEObject Type="Embed" ProgID="Equation.3" ShapeID="_x0000_i1389" DrawAspect="Content" ObjectID="_1458564921" r:id="rId712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мм.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Товщина стінки кришки корпуса: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480" w:dyaOrig="340">
          <v:shape id="_x0000_i1390" type="#_x0000_t75" style="width:74.25pt;height:17.25pt" o:ole="">
            <v:imagedata r:id="rId713" o:title=""/>
          </v:shape>
          <o:OLEObject Type="Embed" ProgID="Equation.3" ShapeID="_x0000_i1390" DrawAspect="Content" ObjectID="_1458564922" r:id="rId714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мм;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620" w:dyaOrig="340">
          <v:shape id="_x0000_i1391" type="#_x0000_t75" style="width:81pt;height:17.25pt" o:ole="">
            <v:imagedata r:id="rId715" o:title=""/>
          </v:shape>
          <o:OLEObject Type="Embed" ProgID="Equation.3" ShapeID="_x0000_i1391" DrawAspect="Content" ObjectID="_1458564923" r:id="rId716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мм.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Корпус редуктора виготовляємо литим з однією площиною рознімання із сірого чавуна марки СЧ15 (ГОСТ 1412-85).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При виготовленні корпуса необхідно забезпечити наступні вимоги: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заготівля корпусу повинна буде піддана відпалу;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 кришки редуктора передбачено елементи стропування;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неопрацьовані поверхні повинні бути пофарбовані;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розміщення прокладок</w:t>
      </w:r>
      <w:r w:rsidR="00A950A6" w:rsidRPr="001F684B">
        <w:rPr>
          <w:color w:val="000000"/>
          <w:sz w:val="28"/>
          <w:szCs w:val="28"/>
          <w:lang w:val="uk-UA" w:eastAsia="ja-JP"/>
        </w:rPr>
        <w:t xml:space="preserve"> між кришкою корпуса</w:t>
      </w:r>
      <w:r w:rsidRPr="001F684B">
        <w:rPr>
          <w:color w:val="000000"/>
          <w:sz w:val="28"/>
          <w:szCs w:val="28"/>
          <w:lang w:val="uk-UA" w:eastAsia="ja-JP"/>
        </w:rPr>
        <w:t xml:space="preserve"> неприпустимо (теча олії надійно запобігається пастою „Герметик”);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допуск на відхилення від площинності поверхонь рознімання, 0,07мм;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шорсткість поверхні рознімання і отворів під підшипники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880" w:dyaOrig="320">
          <v:shape id="_x0000_i1392" type="#_x0000_t75" style="width:44.25pt;height:15.75pt" o:ole="">
            <v:imagedata r:id="rId717" o:title=""/>
          </v:shape>
          <o:OLEObject Type="Embed" ProgID="Equation.3" ShapeID="_x0000_i1392" DrawAspect="Content" ObjectID="_1458564924" r:id="rId718"/>
        </w:object>
      </w:r>
      <w:r w:rsidRPr="001F684B">
        <w:rPr>
          <w:color w:val="000000"/>
          <w:sz w:val="28"/>
          <w:szCs w:val="28"/>
          <w:lang w:val="uk-UA" w:eastAsia="ja-JP"/>
        </w:rPr>
        <w:t>мкм;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розбіжність вісів отворів під підшипники з площиною рознімання – не більш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180" w:dyaOrig="340">
          <v:shape id="_x0000_i1393" type="#_x0000_t75" style="width:9pt;height:17.25pt" o:ole="">
            <v:imagedata r:id="rId25" o:title=""/>
          </v:shape>
          <o:OLEObject Type="Embed" ProgID="Equation.3" ShapeID="_x0000_i1393" DrawAspect="Content" ObjectID="_1458564925" r:id="rId719"/>
        </w:object>
      </w:r>
      <w:r w:rsidR="000623D1" w:rsidRPr="001F684B">
        <w:rPr>
          <w:color w:val="000000"/>
          <w:sz w:val="28"/>
          <w:szCs w:val="28"/>
          <w:lang w:val="uk-UA" w:eastAsia="ja-JP"/>
        </w:rPr>
        <w:object w:dxaOrig="1620" w:dyaOrig="360">
          <v:shape id="_x0000_i1394" type="#_x0000_t75" style="width:81pt;height:18pt" o:ole="">
            <v:imagedata r:id="rId720" o:title=""/>
          </v:shape>
          <o:OLEObject Type="Embed" ProgID="Equation.3" ShapeID="_x0000_i1394" DrawAspect="Content" ObjectID="_1458564926" r:id="rId721"/>
        </w:object>
      </w:r>
      <w:r w:rsidRPr="001F684B">
        <w:rPr>
          <w:color w:val="000000"/>
          <w:sz w:val="28"/>
          <w:szCs w:val="28"/>
          <w:lang w:val="uk-UA" w:eastAsia="ja-JP"/>
        </w:rPr>
        <w:t>: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Поле допуску під підшипник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420" w:dyaOrig="279">
          <v:shape id="_x0000_i1395" type="#_x0000_t75" style="width:21pt;height:14.25pt" o:ole="">
            <v:imagedata r:id="rId722" o:title=""/>
          </v:shape>
          <o:OLEObject Type="Embed" ProgID="Equation.3" ShapeID="_x0000_i1395" DrawAspect="Content" ObjectID="_1458564927" r:id="rId723"/>
        </w:object>
      </w:r>
      <w:r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Конструктивні розміри корпуса визначаються розмірами розташованих у ньому зубчастих коліс, а також кінематичною схемою редуктора. Основою конструкції корпуса є його коробка, контур якої утворюють простим обведенням зубчастих коліс.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При обведені внутрішньої поверхні корпусу необхідно витримувати відповідні зазори. Найменший зазор між зовнішньою радіальною поверхнею колеса і стінкою корпуса: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520" w:dyaOrig="320">
          <v:shape id="_x0000_i1396" type="#_x0000_t75" style="width:126pt;height:15.75pt" o:ole="">
            <v:imagedata r:id="rId724" o:title=""/>
          </v:shape>
          <o:OLEObject Type="Embed" ProgID="Equation.3" ShapeID="_x0000_i1396" DrawAspect="Content" ObjectID="_1458564928" r:id="rId725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мм;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Зазор між торцями зубчастих коліс приймають: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080" w:dyaOrig="380">
          <v:shape id="_x0000_i1397" type="#_x0000_t75" style="width:153.75pt;height:18.75pt" o:ole="">
            <v:imagedata r:id="rId726" o:title=""/>
          </v:shape>
          <o:OLEObject Type="Embed" ProgID="Equation.3" ShapeID="_x0000_i1397" DrawAspect="Content" ObjectID="_1458564929" r:id="rId727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мм;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Зазор між торцями зубчастих коліс і внутрішніми деталями корпусу приймають: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1840" w:dyaOrig="320">
          <v:shape id="_x0000_i1398" type="#_x0000_t75" style="width:92.25pt;height:15.75pt" o:ole="">
            <v:imagedata r:id="rId728" o:title=""/>
          </v:shape>
          <o:OLEObject Type="Embed" ProgID="Equation.3" ShapeID="_x0000_i1398" DrawAspect="Content" ObjectID="_1458564930" r:id="rId729"/>
        </w:object>
      </w:r>
      <w:r w:rsidRPr="001F684B">
        <w:rPr>
          <w:color w:val="000000"/>
          <w:sz w:val="28"/>
          <w:szCs w:val="28"/>
          <w:lang w:val="uk-UA" w:eastAsia="ja-JP"/>
        </w:rPr>
        <w:t>мм;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Зазор між зубчастим колесом і дном підстави корпусу приймаємо: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1800" w:dyaOrig="320">
          <v:shape id="_x0000_i1399" type="#_x0000_t75" style="width:90pt;height:15.75pt" o:ole="">
            <v:imagedata r:id="rId730" o:title=""/>
          </v:shape>
          <o:OLEObject Type="Embed" ProgID="Equation.3" ShapeID="_x0000_i1399" DrawAspect="Content" ObjectID="_1458564931" r:id="rId731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мм;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Для кріплення підстави і кришки корпуса по всьому їхньому контуру виконують фланці товщиною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200" w:dyaOrig="279">
          <v:shape id="_x0000_i1400" type="#_x0000_t75" style="width:9.75pt;height:14.25pt" o:ole="">
            <v:imagedata r:id="rId732" o:title=""/>
          </v:shape>
          <o:OLEObject Type="Embed" ProgID="Equation.3" ShapeID="_x0000_i1400" DrawAspect="Content" ObjectID="_1458564932" r:id="rId733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і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240" w:dyaOrig="340">
          <v:shape id="_x0000_i1401" type="#_x0000_t75" style="width:12pt;height:17.25pt" o:ole="">
            <v:imagedata r:id="rId734" o:title=""/>
          </v:shape>
          <o:OLEObject Type="Embed" ProgID="Equation.3" ShapeID="_x0000_i1401" DrawAspect="Content" ObjectID="_1458564933" r:id="rId735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відповідно (рис. 7.1), у яких розміщують бовти чи гвинти.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Товщина верхнього пояса фланця підстави: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420" w:dyaOrig="320">
          <v:shape id="_x0000_i1402" type="#_x0000_t75" style="width:120.75pt;height:15.75pt" o:ole="">
            <v:imagedata r:id="rId736" o:title=""/>
          </v:shape>
          <o:OLEObject Type="Embed" ProgID="Equation.3" ShapeID="_x0000_i1402" DrawAspect="Content" ObjectID="_1458564934" r:id="rId737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мм;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Товщина нижнього фланця кришки: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460" w:dyaOrig="340">
          <v:shape id="_x0000_i1403" type="#_x0000_t75" style="width:123pt;height:17.25pt" o:ole="">
            <v:imagedata r:id="rId738" o:title=""/>
          </v:shape>
          <o:OLEObject Type="Embed" ProgID="Equation.3" ShapeID="_x0000_i1403" DrawAspect="Content" ObjectID="_1458564935" r:id="rId739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мм;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Для кріплення підстави корпуса до рами або плити виконують фланці, товщина яких визначається таким чином: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299" w:dyaOrig="340">
          <v:shape id="_x0000_i1404" type="#_x0000_t75" style="width:114.75pt;height:17.25pt" o:ole="">
            <v:imagedata r:id="rId740" o:title=""/>
          </v:shape>
          <o:OLEObject Type="Embed" ProgID="Equation.3" ShapeID="_x0000_i1404" DrawAspect="Content" ObjectID="_1458564936" r:id="rId741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мм;</w:t>
      </w:r>
    </w:p>
    <w:p w:rsidR="00893BF8" w:rsidRPr="001F684B" w:rsidRDefault="008A58D9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>
        <w:rPr>
          <w:b/>
          <w:bCs/>
          <w:color w:val="000000"/>
          <w:sz w:val="28"/>
          <w:szCs w:val="28"/>
          <w:lang w:val="uk-UA" w:eastAsia="ja-JP"/>
        </w:rPr>
        <w:pict>
          <v:shape id="_x0000_i1405" type="#_x0000_t75" style="width:288.75pt;height:357pt">
            <v:imagedata r:id="rId742" o:title=""/>
          </v:shape>
        </w:pict>
      </w:r>
    </w:p>
    <w:p w:rsidR="00893BF8" w:rsidRPr="001F684B" w:rsidRDefault="00060807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Рисунок 7.</w:t>
      </w:r>
      <w:r w:rsidRPr="001F684B">
        <w:rPr>
          <w:b/>
          <w:bCs/>
          <w:color w:val="000000"/>
          <w:sz w:val="28"/>
          <w:szCs w:val="28"/>
          <w:lang w:eastAsia="ja-JP"/>
        </w:rPr>
        <w:t>1</w:t>
      </w:r>
      <w:r w:rsidR="00893BF8" w:rsidRPr="001F684B">
        <w:rPr>
          <w:b/>
          <w:bCs/>
          <w:color w:val="000000"/>
          <w:sz w:val="28"/>
          <w:szCs w:val="28"/>
          <w:lang w:val="uk-UA" w:eastAsia="ja-JP"/>
        </w:rPr>
        <w:t xml:space="preserve"> - Розміри фланц</w:t>
      </w:r>
      <w:r w:rsidR="001F684B">
        <w:rPr>
          <w:b/>
          <w:bCs/>
          <w:color w:val="000000"/>
          <w:sz w:val="28"/>
          <w:szCs w:val="28"/>
          <w:lang w:val="uk-UA" w:eastAsia="ja-JP"/>
        </w:rPr>
        <w:t>ів підстави корпуса без бобишек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Діаметр фундаментних бовтів дорівнює: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140" w:dyaOrig="400">
          <v:shape id="_x0000_i1406" type="#_x0000_t75" style="width:57pt;height:20.25pt" o:ole="">
            <v:imagedata r:id="rId743" o:title=""/>
          </v:shape>
          <o:OLEObject Type="Embed" ProgID="Equation.3" ShapeID="_x0000_i1406" DrawAspect="Content" ObjectID="_1458564937" r:id="rId744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460" w:dyaOrig="440">
          <v:shape id="_x0000_i1407" type="#_x0000_t75" style="width:123pt;height:21.75pt" o:ole="">
            <v:imagedata r:id="rId745" o:title=""/>
          </v:shape>
          <o:OLEObject Type="Embed" ProgID="Equation.3" ShapeID="_x0000_i1407" DrawAspect="Content" ObjectID="_1458564938" r:id="rId746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Для закріплення редук</w:t>
      </w:r>
      <w:r w:rsidR="004645DD" w:rsidRPr="001F684B">
        <w:rPr>
          <w:color w:val="000000"/>
          <w:sz w:val="28"/>
          <w:szCs w:val="28"/>
          <w:lang w:val="uk-UA" w:eastAsia="ja-JP"/>
        </w:rPr>
        <w:t>тора на рамі приймаємо бовти М22</w:t>
      </w:r>
      <w:r w:rsidRPr="001F684B">
        <w:rPr>
          <w:color w:val="000000"/>
          <w:sz w:val="28"/>
          <w:szCs w:val="28"/>
          <w:lang w:val="uk-UA" w:eastAsia="ja-JP"/>
        </w:rPr>
        <w:t xml:space="preserve"> у кількості 6 штук. [4, с. 30 табл. 2.1].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Діаметр гвинтів розташованих у підшипникових гнізд: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720" w:dyaOrig="340">
          <v:shape id="_x0000_i1408" type="#_x0000_t75" style="width:135.75pt;height:17.25pt" o:ole="">
            <v:imagedata r:id="rId747" o:title=""/>
          </v:shape>
          <o:OLEObject Type="Embed" ProgID="Equation.3" ShapeID="_x0000_i1408" DrawAspect="Content" ObjectID="_1458564939" r:id="rId748"/>
        </w:object>
      </w:r>
      <w:r w:rsidR="00A61D59" w:rsidRPr="001F684B">
        <w:rPr>
          <w:color w:val="000000"/>
          <w:sz w:val="28"/>
          <w:szCs w:val="28"/>
          <w:lang w:val="uk-UA" w:eastAsia="ja-JP"/>
        </w:rPr>
        <w:t xml:space="preserve"> приймаємо М18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Діаметр стяжних гвинтів: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400" w:dyaOrig="340">
          <v:shape id="_x0000_i1409" type="#_x0000_t75" style="width:170.25pt;height:17.25pt" o:ole="">
            <v:imagedata r:id="rId749" o:title=""/>
          </v:shape>
          <o:OLEObject Type="Embed" ProgID="Equation.3" ShapeID="_x0000_i1409" DrawAspect="Content" ObjectID="_1458564940" r:id="rId750"/>
        </w:object>
      </w:r>
      <w:r w:rsidR="006B641B" w:rsidRPr="001F684B">
        <w:rPr>
          <w:color w:val="000000"/>
          <w:sz w:val="28"/>
          <w:szCs w:val="28"/>
          <w:lang w:val="uk-UA" w:eastAsia="ja-JP"/>
        </w:rPr>
        <w:t>мм, приймаємо М14</w: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Діаметр гвинтів для закріплення оглядової кришки: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320" w:dyaOrig="340">
          <v:shape id="_x0000_i1410" type="#_x0000_t75" style="width:165.75pt;height:17.25pt" o:ole="">
            <v:imagedata r:id="rId751" o:title=""/>
          </v:shape>
          <o:OLEObject Type="Embed" ProgID="Equation.3" ShapeID="_x0000_i1410" DrawAspect="Content" ObjectID="_1458564941" r:id="rId752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мм, приймаємо М8;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Розміри фланців редуктора: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840" w:dyaOrig="340">
          <v:shape id="_x0000_i1411" type="#_x0000_t75" style="width:42pt;height:17.25pt" o:ole="">
            <v:imagedata r:id="rId753" o:title=""/>
          </v:shape>
          <o:OLEObject Type="Embed" ProgID="Equation.3" ShapeID="_x0000_i1411" DrawAspect="Content" ObjectID="_1458564942" r:id="rId754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мм,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800" w:dyaOrig="340">
          <v:shape id="_x0000_i1412" type="#_x0000_t75" style="width:39.75pt;height:17.25pt" o:ole="">
            <v:imagedata r:id="rId755" o:title=""/>
          </v:shape>
          <o:OLEObject Type="Embed" ProgID="Equation.3" ShapeID="_x0000_i1412" DrawAspect="Content" ObjectID="_1458564943" r:id="rId756"/>
        </w:object>
      </w:r>
      <w:r w:rsidRPr="001F684B">
        <w:rPr>
          <w:color w:val="000000"/>
          <w:sz w:val="28"/>
          <w:szCs w:val="28"/>
          <w:lang w:val="uk-UA" w:eastAsia="ja-JP"/>
        </w:rPr>
        <w:t>мм.</w:t>
      </w:r>
      <w:r w:rsidRPr="001F684B">
        <w:rPr>
          <w:color w:val="000000"/>
          <w:sz w:val="28"/>
          <w:szCs w:val="28"/>
          <w:lang w:eastAsia="ja-JP"/>
        </w:rPr>
        <w:t>[</w:t>
      </w:r>
      <w:r w:rsidRPr="001F684B">
        <w:rPr>
          <w:color w:val="000000"/>
          <w:sz w:val="28"/>
          <w:szCs w:val="28"/>
          <w:lang w:val="uk-UA" w:eastAsia="ja-JP"/>
        </w:rPr>
        <w:t>4, с. 30 табл. 2.2</w:t>
      </w:r>
      <w:r w:rsidRPr="001F684B">
        <w:rPr>
          <w:color w:val="000000"/>
          <w:sz w:val="28"/>
          <w:szCs w:val="28"/>
          <w:lang w:eastAsia="ja-JP"/>
        </w:rPr>
        <w:t>]</w:t>
      </w:r>
      <w:r w:rsidRPr="001F684B">
        <w:rPr>
          <w:color w:val="000000"/>
          <w:sz w:val="28"/>
          <w:szCs w:val="28"/>
          <w:lang w:val="uk-UA" w:eastAsia="ja-JP"/>
        </w:rPr>
        <w:t>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Ливарні переходи. Товщина клина у підставі: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320" w:dyaOrig="360">
          <v:shape id="_x0000_i1413" type="#_x0000_t75" style="width:116.25pt;height:18pt" o:ole="">
            <v:imagedata r:id="rId757" o:title=""/>
          </v:shape>
          <o:OLEObject Type="Embed" ProgID="Equation.3" ShapeID="_x0000_i1413" DrawAspect="Content" ObjectID="_1458564944" r:id="rId758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мм.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Конструктивне оформлення ливарного переходу лапи редуктора зі стінками показано на (рис. 7.2). Радіус спряження елементів корпуса (рис 7.3) повинен бути однаковим і рівним: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740" w:dyaOrig="320">
          <v:shape id="_x0000_i1414" type="#_x0000_t75" style="width:137.25pt;height:15.75pt" o:ole="">
            <v:imagedata r:id="rId759" o:title=""/>
          </v:shape>
          <o:OLEObject Type="Embed" ProgID="Equation.3" ShapeID="_x0000_i1414" DrawAspect="Content" ObjectID="_1458564945" r:id="rId760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мм.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Для виключення зрушення кришки корпусу відносно його підстави встановлюємо два конічних штифти, розташовані якнайдалі один від другого на зручних місцях корпуса.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Штифти встановлюємо до розточення отворів під підшипники. Діаметр штифта: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320" w:dyaOrig="360">
          <v:shape id="_x0000_i1415" type="#_x0000_t75" style="width:165.75pt;height:18pt" o:ole="">
            <v:imagedata r:id="rId761" o:title=""/>
          </v:shape>
          <o:OLEObject Type="Embed" ProgID="Equation.3" ShapeID="_x0000_i1415" DrawAspect="Content" ObjectID="_1458564946" r:id="rId762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мм.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Отриманий діаметр узгоджуємо з ГОСТ 3129-70.</w:t>
      </w:r>
    </w:p>
    <w:p w:rsidR="001F684B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Щоб забезпечити необхідну працездатність підшипників, бобишки для підшипникових гнізд повинні бути жорсткими.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Таблиця 7.3 Роз</w:t>
      </w:r>
      <w:r w:rsidR="001F684B">
        <w:rPr>
          <w:b/>
          <w:bCs/>
          <w:color w:val="000000"/>
          <w:sz w:val="28"/>
          <w:szCs w:val="28"/>
          <w:lang w:val="uk-UA" w:eastAsia="ja-JP"/>
        </w:rPr>
        <w:t>міри гнізд підшипників і кришок</w:t>
      </w:r>
    </w:p>
    <w:tbl>
      <w:tblPr>
        <w:tblStyle w:val="a3"/>
        <w:tblW w:w="0" w:type="auto"/>
        <w:jc w:val="center"/>
        <w:tblLayout w:type="fixed"/>
        <w:tblLook w:val="00A0" w:firstRow="1" w:lastRow="0" w:firstColumn="1" w:lastColumn="0" w:noHBand="0" w:noVBand="0"/>
      </w:tblPr>
      <w:tblGrid>
        <w:gridCol w:w="804"/>
        <w:gridCol w:w="575"/>
        <w:gridCol w:w="1696"/>
        <w:gridCol w:w="1580"/>
        <w:gridCol w:w="1515"/>
        <w:gridCol w:w="575"/>
        <w:gridCol w:w="718"/>
        <w:gridCol w:w="1092"/>
      </w:tblGrid>
      <w:tr w:rsidR="00893BF8" w:rsidRPr="001F684B">
        <w:trPr>
          <w:trHeight w:val="345"/>
          <w:jc w:val="center"/>
        </w:trPr>
        <w:tc>
          <w:tcPr>
            <w:tcW w:w="804" w:type="dxa"/>
            <w:vMerge w:val="restart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Підшипник</w:t>
            </w:r>
          </w:p>
        </w:tc>
        <w:tc>
          <w:tcPr>
            <w:tcW w:w="575" w:type="dxa"/>
            <w:vMerge w:val="restart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D</w:t>
            </w:r>
            <w:r w:rsidRPr="001F684B">
              <w:rPr>
                <w:color w:val="000000"/>
                <w:sz w:val="20"/>
                <w:szCs w:val="20"/>
                <w:vertAlign w:val="subscript"/>
                <w:lang w:val="uk-UA" w:eastAsia="ja-JP"/>
              </w:rPr>
              <w:t>П</w:t>
            </w:r>
            <w:r w:rsidRPr="001F684B">
              <w:rPr>
                <w:color w:val="000000"/>
                <w:sz w:val="20"/>
                <w:szCs w:val="20"/>
                <w:lang w:val="uk-UA" w:eastAsia="ja-JP"/>
              </w:rPr>
              <w:t>, мм</w:t>
            </w:r>
          </w:p>
        </w:tc>
        <w:tc>
          <w:tcPr>
            <w:tcW w:w="1696" w:type="dxa"/>
            <w:vMerge w:val="restart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D</w:t>
            </w:r>
            <w:r w:rsidRPr="001F684B">
              <w:rPr>
                <w:color w:val="000000"/>
                <w:sz w:val="20"/>
                <w:szCs w:val="20"/>
                <w:vertAlign w:val="subscript"/>
                <w:lang w:val="uk-UA" w:eastAsia="ja-JP"/>
              </w:rPr>
              <w:t>1</w:t>
            </w:r>
            <w:r w:rsidRPr="001F684B">
              <w:rPr>
                <w:color w:val="000000"/>
                <w:sz w:val="20"/>
                <w:szCs w:val="20"/>
                <w:lang w:val="uk-UA" w:eastAsia="ja-JP"/>
              </w:rPr>
              <w:t>, мм</w:t>
            </w:r>
          </w:p>
        </w:tc>
        <w:tc>
          <w:tcPr>
            <w:tcW w:w="1580" w:type="dxa"/>
            <w:vMerge w:val="restart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D</w:t>
            </w:r>
            <w:r w:rsidRPr="001F684B">
              <w:rPr>
                <w:color w:val="000000"/>
                <w:sz w:val="20"/>
                <w:szCs w:val="20"/>
                <w:lang w:val="uk-UA" w:eastAsia="ja-JP"/>
              </w:rPr>
              <w:t>, мм</w:t>
            </w:r>
          </w:p>
        </w:tc>
        <w:tc>
          <w:tcPr>
            <w:tcW w:w="1515" w:type="dxa"/>
            <w:vMerge w:val="restart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D</w:t>
            </w:r>
            <w:r w:rsidRPr="001F684B">
              <w:rPr>
                <w:color w:val="000000"/>
                <w:sz w:val="20"/>
                <w:szCs w:val="20"/>
                <w:vertAlign w:val="subscript"/>
                <w:lang w:val="uk-UA" w:eastAsia="ja-JP"/>
              </w:rPr>
              <w:t>2</w:t>
            </w:r>
            <w:r w:rsidRPr="001F684B">
              <w:rPr>
                <w:color w:val="000000"/>
                <w:sz w:val="20"/>
                <w:szCs w:val="20"/>
                <w:lang w:val="uk-UA" w:eastAsia="ja-JP"/>
              </w:rPr>
              <w:t>, мм</w:t>
            </w:r>
          </w:p>
        </w:tc>
        <w:tc>
          <w:tcPr>
            <w:tcW w:w="575" w:type="dxa"/>
            <w:vMerge w:val="restart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h</w:t>
            </w:r>
            <w:r w:rsidRPr="001F684B">
              <w:rPr>
                <w:color w:val="000000"/>
                <w:sz w:val="20"/>
                <w:szCs w:val="20"/>
                <w:vertAlign w:val="subscript"/>
                <w:lang w:val="uk-UA" w:eastAsia="ja-JP"/>
              </w:rPr>
              <w:t>3</w:t>
            </w:r>
            <w:r w:rsidRPr="001F684B">
              <w:rPr>
                <w:color w:val="000000"/>
                <w:sz w:val="20"/>
                <w:szCs w:val="20"/>
                <w:lang w:val="uk-UA" w:eastAsia="ja-JP"/>
              </w:rPr>
              <w:t>, мм</w:t>
            </w:r>
          </w:p>
        </w:tc>
        <w:tc>
          <w:tcPr>
            <w:tcW w:w="1810" w:type="dxa"/>
            <w:gridSpan w:val="2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Гвинти</w:t>
            </w:r>
          </w:p>
        </w:tc>
      </w:tr>
      <w:tr w:rsidR="00893BF8" w:rsidRPr="001F684B">
        <w:trPr>
          <w:trHeight w:val="144"/>
          <w:jc w:val="center"/>
        </w:trPr>
        <w:tc>
          <w:tcPr>
            <w:tcW w:w="804" w:type="dxa"/>
            <w:vMerge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 w:eastAsia="ja-JP"/>
              </w:rPr>
            </w:pPr>
          </w:p>
        </w:tc>
        <w:tc>
          <w:tcPr>
            <w:tcW w:w="575" w:type="dxa"/>
            <w:vMerge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 w:eastAsia="ja-JP"/>
              </w:rPr>
            </w:pPr>
          </w:p>
        </w:tc>
        <w:tc>
          <w:tcPr>
            <w:tcW w:w="1696" w:type="dxa"/>
            <w:vMerge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 w:eastAsia="ja-JP"/>
              </w:rPr>
            </w:pPr>
          </w:p>
        </w:tc>
        <w:tc>
          <w:tcPr>
            <w:tcW w:w="1580" w:type="dxa"/>
            <w:vMerge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 w:eastAsia="ja-JP"/>
              </w:rPr>
            </w:pPr>
          </w:p>
        </w:tc>
        <w:tc>
          <w:tcPr>
            <w:tcW w:w="1515" w:type="dxa"/>
            <w:vMerge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 w:eastAsia="ja-JP"/>
              </w:rPr>
            </w:pPr>
          </w:p>
        </w:tc>
        <w:tc>
          <w:tcPr>
            <w:tcW w:w="575" w:type="dxa"/>
            <w:vMerge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 w:eastAsia="ja-JP"/>
              </w:rPr>
            </w:pPr>
          </w:p>
        </w:tc>
        <w:tc>
          <w:tcPr>
            <w:tcW w:w="718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en-US" w:eastAsia="ja-JP"/>
              </w:rPr>
              <w:t>d</w:t>
            </w:r>
            <w:r w:rsidRPr="001F684B">
              <w:rPr>
                <w:color w:val="000000"/>
                <w:sz w:val="20"/>
                <w:szCs w:val="20"/>
                <w:vertAlign w:val="subscript"/>
                <w:lang w:val="uk-UA" w:eastAsia="ja-JP"/>
              </w:rPr>
              <w:t>3</w:t>
            </w:r>
          </w:p>
        </w:tc>
        <w:tc>
          <w:tcPr>
            <w:tcW w:w="1092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кількість</w:t>
            </w:r>
          </w:p>
        </w:tc>
      </w:tr>
      <w:tr w:rsidR="00893BF8" w:rsidRPr="001F684B">
        <w:trPr>
          <w:trHeight w:val="465"/>
          <w:jc w:val="center"/>
        </w:trPr>
        <w:tc>
          <w:tcPr>
            <w:tcW w:w="804" w:type="dxa"/>
            <w:vAlign w:val="center"/>
          </w:tcPr>
          <w:p w:rsidR="00893BF8" w:rsidRPr="001F684B" w:rsidRDefault="006B641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1509</w:t>
            </w:r>
          </w:p>
        </w:tc>
        <w:tc>
          <w:tcPr>
            <w:tcW w:w="575" w:type="dxa"/>
            <w:vAlign w:val="center"/>
          </w:tcPr>
          <w:p w:rsidR="00893BF8" w:rsidRPr="001F684B" w:rsidRDefault="006B641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85</w:t>
            </w:r>
          </w:p>
        </w:tc>
        <w:tc>
          <w:tcPr>
            <w:tcW w:w="1696" w:type="dxa"/>
            <w:vAlign w:val="center"/>
          </w:tcPr>
          <w:p w:rsidR="00893BF8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object w:dxaOrig="1380" w:dyaOrig="360">
                <v:shape id="_x0000_i1416" type="#_x0000_t75" style="width:69pt;height:18pt" o:ole="">
                  <v:imagedata r:id="rId763" o:title=""/>
                </v:shape>
                <o:OLEObject Type="Embed" ProgID="Equation.3" ShapeID="_x0000_i1416" DrawAspect="Content" ObjectID="_1458564947" r:id="rId764"/>
              </w:object>
            </w:r>
          </w:p>
        </w:tc>
        <w:tc>
          <w:tcPr>
            <w:tcW w:w="1580" w:type="dxa"/>
            <w:vAlign w:val="center"/>
          </w:tcPr>
          <w:p w:rsidR="00893BF8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object w:dxaOrig="1340" w:dyaOrig="340">
                <v:shape id="_x0000_i1417" type="#_x0000_t75" style="width:66.75pt;height:17.25pt" o:ole="">
                  <v:imagedata r:id="rId765" o:title=""/>
                </v:shape>
                <o:OLEObject Type="Embed" ProgID="Equation.3" ShapeID="_x0000_i1417" DrawAspect="Content" ObjectID="_1458564948" r:id="rId766"/>
              </w:object>
            </w:r>
          </w:p>
        </w:tc>
        <w:tc>
          <w:tcPr>
            <w:tcW w:w="1515" w:type="dxa"/>
            <w:vAlign w:val="center"/>
          </w:tcPr>
          <w:p w:rsidR="00893BF8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object w:dxaOrig="1240" w:dyaOrig="360">
                <v:shape id="_x0000_i1418" type="#_x0000_t75" style="width:62.25pt;height:18pt" o:ole="">
                  <v:imagedata r:id="rId767" o:title=""/>
                </v:shape>
                <o:OLEObject Type="Embed" ProgID="Equation.3" ShapeID="_x0000_i1418" DrawAspect="Content" ObjectID="_1458564949" r:id="rId768"/>
              </w:object>
            </w:r>
          </w:p>
        </w:tc>
        <w:tc>
          <w:tcPr>
            <w:tcW w:w="575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10</w:t>
            </w:r>
          </w:p>
        </w:tc>
        <w:tc>
          <w:tcPr>
            <w:tcW w:w="718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М10</w:t>
            </w:r>
          </w:p>
        </w:tc>
        <w:tc>
          <w:tcPr>
            <w:tcW w:w="1092" w:type="dxa"/>
            <w:vAlign w:val="center"/>
          </w:tcPr>
          <w:p w:rsidR="00893BF8" w:rsidRPr="001F684B" w:rsidRDefault="006B641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4</w:t>
            </w:r>
          </w:p>
        </w:tc>
      </w:tr>
      <w:tr w:rsidR="00893BF8" w:rsidRPr="001F684B">
        <w:trPr>
          <w:trHeight w:val="480"/>
          <w:jc w:val="center"/>
        </w:trPr>
        <w:tc>
          <w:tcPr>
            <w:tcW w:w="804" w:type="dxa"/>
            <w:vAlign w:val="center"/>
          </w:tcPr>
          <w:p w:rsidR="00893BF8" w:rsidRPr="001F684B" w:rsidRDefault="006B641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3609</w:t>
            </w:r>
          </w:p>
        </w:tc>
        <w:tc>
          <w:tcPr>
            <w:tcW w:w="575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1</w:t>
            </w:r>
            <w:r w:rsidR="006B641B" w:rsidRPr="001F684B">
              <w:rPr>
                <w:color w:val="000000"/>
                <w:sz w:val="20"/>
                <w:szCs w:val="20"/>
                <w:lang w:val="uk-UA" w:eastAsia="ja-JP"/>
              </w:rPr>
              <w:t>00</w:t>
            </w:r>
          </w:p>
        </w:tc>
        <w:tc>
          <w:tcPr>
            <w:tcW w:w="1696" w:type="dxa"/>
            <w:vAlign w:val="center"/>
          </w:tcPr>
          <w:p w:rsidR="00893BF8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object w:dxaOrig="1380" w:dyaOrig="360">
                <v:shape id="_x0000_i1419" type="#_x0000_t75" style="width:69pt;height:18pt" o:ole="">
                  <v:imagedata r:id="rId769" o:title=""/>
                </v:shape>
                <o:OLEObject Type="Embed" ProgID="Equation.3" ShapeID="_x0000_i1419" DrawAspect="Content" ObjectID="_1458564950" r:id="rId770"/>
              </w:object>
            </w:r>
          </w:p>
        </w:tc>
        <w:tc>
          <w:tcPr>
            <w:tcW w:w="1580" w:type="dxa"/>
            <w:vAlign w:val="center"/>
          </w:tcPr>
          <w:p w:rsidR="00893BF8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object w:dxaOrig="1359" w:dyaOrig="340">
                <v:shape id="_x0000_i1420" type="#_x0000_t75" style="width:68.25pt;height:17.25pt" o:ole="">
                  <v:imagedata r:id="rId771" o:title=""/>
                </v:shape>
                <o:OLEObject Type="Embed" ProgID="Equation.3" ShapeID="_x0000_i1420" DrawAspect="Content" ObjectID="_1458564951" r:id="rId772"/>
              </w:object>
            </w:r>
          </w:p>
        </w:tc>
        <w:tc>
          <w:tcPr>
            <w:tcW w:w="1515" w:type="dxa"/>
            <w:vAlign w:val="center"/>
          </w:tcPr>
          <w:p w:rsidR="00893BF8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object w:dxaOrig="1240" w:dyaOrig="360">
                <v:shape id="_x0000_i1421" type="#_x0000_t75" style="width:62.25pt;height:18pt" o:ole="">
                  <v:imagedata r:id="rId773" o:title=""/>
                </v:shape>
                <o:OLEObject Type="Embed" ProgID="Equation.3" ShapeID="_x0000_i1421" DrawAspect="Content" ObjectID="_1458564952" r:id="rId774"/>
              </w:object>
            </w:r>
          </w:p>
        </w:tc>
        <w:tc>
          <w:tcPr>
            <w:tcW w:w="575" w:type="dxa"/>
            <w:vAlign w:val="center"/>
          </w:tcPr>
          <w:p w:rsidR="00893BF8" w:rsidRPr="001F684B" w:rsidRDefault="006B641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10</w:t>
            </w:r>
          </w:p>
        </w:tc>
        <w:tc>
          <w:tcPr>
            <w:tcW w:w="718" w:type="dxa"/>
            <w:vAlign w:val="center"/>
          </w:tcPr>
          <w:p w:rsidR="00893BF8" w:rsidRPr="001F684B" w:rsidRDefault="006B641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М10</w:t>
            </w:r>
          </w:p>
        </w:tc>
        <w:tc>
          <w:tcPr>
            <w:tcW w:w="1092" w:type="dxa"/>
            <w:vAlign w:val="center"/>
          </w:tcPr>
          <w:p w:rsidR="00893BF8" w:rsidRPr="001F684B" w:rsidRDefault="006B641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4</w:t>
            </w:r>
          </w:p>
        </w:tc>
      </w:tr>
      <w:tr w:rsidR="00893BF8" w:rsidRPr="001F684B">
        <w:trPr>
          <w:trHeight w:val="480"/>
          <w:jc w:val="center"/>
        </w:trPr>
        <w:tc>
          <w:tcPr>
            <w:tcW w:w="804" w:type="dxa"/>
            <w:vAlign w:val="center"/>
          </w:tcPr>
          <w:p w:rsidR="00893BF8" w:rsidRPr="001F684B" w:rsidRDefault="006B641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3615</w:t>
            </w:r>
          </w:p>
        </w:tc>
        <w:tc>
          <w:tcPr>
            <w:tcW w:w="575" w:type="dxa"/>
            <w:vAlign w:val="center"/>
          </w:tcPr>
          <w:p w:rsidR="00893BF8" w:rsidRPr="001F684B" w:rsidRDefault="006B641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16</w:t>
            </w:r>
            <w:r w:rsidR="00893BF8" w:rsidRPr="001F684B">
              <w:rPr>
                <w:color w:val="000000"/>
                <w:sz w:val="20"/>
                <w:szCs w:val="20"/>
                <w:lang w:val="uk-UA" w:eastAsia="ja-JP"/>
              </w:rPr>
              <w:t>0</w:t>
            </w:r>
          </w:p>
        </w:tc>
        <w:tc>
          <w:tcPr>
            <w:tcW w:w="1696" w:type="dxa"/>
            <w:vAlign w:val="center"/>
          </w:tcPr>
          <w:p w:rsidR="00893BF8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object w:dxaOrig="1380" w:dyaOrig="360">
                <v:shape id="_x0000_i1422" type="#_x0000_t75" style="width:69pt;height:18pt" o:ole="">
                  <v:imagedata r:id="rId775" o:title=""/>
                </v:shape>
                <o:OLEObject Type="Embed" ProgID="Equation.3" ShapeID="_x0000_i1422" DrawAspect="Content" ObjectID="_1458564953" r:id="rId776"/>
              </w:object>
            </w:r>
          </w:p>
        </w:tc>
        <w:tc>
          <w:tcPr>
            <w:tcW w:w="1580" w:type="dxa"/>
            <w:vAlign w:val="center"/>
          </w:tcPr>
          <w:p w:rsidR="00893BF8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object w:dxaOrig="1660" w:dyaOrig="340">
                <v:shape id="_x0000_i1423" type="#_x0000_t75" style="width:83.25pt;height:17.25pt" o:ole="">
                  <v:imagedata r:id="rId777" o:title=""/>
                </v:shape>
                <o:OLEObject Type="Embed" ProgID="Equation.3" ShapeID="_x0000_i1423" DrawAspect="Content" ObjectID="_1458564954" r:id="rId778"/>
              </w:object>
            </w:r>
          </w:p>
        </w:tc>
        <w:tc>
          <w:tcPr>
            <w:tcW w:w="1515" w:type="dxa"/>
            <w:vAlign w:val="center"/>
          </w:tcPr>
          <w:p w:rsidR="00893BF8" w:rsidRPr="001F684B" w:rsidRDefault="000623D1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object w:dxaOrig="1340" w:dyaOrig="360">
                <v:shape id="_x0000_i1424" type="#_x0000_t75" style="width:66.75pt;height:18pt" o:ole="">
                  <v:imagedata r:id="rId779" o:title=""/>
                </v:shape>
                <o:OLEObject Type="Embed" ProgID="Equation.3" ShapeID="_x0000_i1424" DrawAspect="Content" ObjectID="_1458564955" r:id="rId780"/>
              </w:object>
            </w:r>
          </w:p>
        </w:tc>
        <w:tc>
          <w:tcPr>
            <w:tcW w:w="575" w:type="dxa"/>
            <w:vAlign w:val="center"/>
          </w:tcPr>
          <w:p w:rsidR="00893BF8" w:rsidRPr="001F684B" w:rsidRDefault="006B641B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14</w:t>
            </w:r>
          </w:p>
        </w:tc>
        <w:tc>
          <w:tcPr>
            <w:tcW w:w="718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М12</w:t>
            </w:r>
          </w:p>
        </w:tc>
        <w:tc>
          <w:tcPr>
            <w:tcW w:w="1092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 w:eastAsia="ja-JP"/>
              </w:rPr>
            </w:pPr>
            <w:r w:rsidRPr="001F684B">
              <w:rPr>
                <w:color w:val="000000"/>
                <w:sz w:val="20"/>
                <w:szCs w:val="20"/>
                <w:lang w:val="uk-UA" w:eastAsia="ja-JP"/>
              </w:rPr>
              <w:t>6</w:t>
            </w:r>
          </w:p>
        </w:tc>
      </w:tr>
    </w:tbl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Приливи для розміщення болтів </w:t>
      </w:r>
      <w:r w:rsidR="008A58D9">
        <w:rPr>
          <w:color w:val="000000"/>
          <w:sz w:val="28"/>
          <w:szCs w:val="28"/>
          <w:lang w:val="uk-UA" w:eastAsia="ja-JP"/>
        </w:rPr>
        <w:pict>
          <v:shape id="_x0000_i1425" type="#_x0000_t75" style="width:12.75pt;height:17.25pt">
            <v:imagedata r:id="rId781" o:title=""/>
          </v:shape>
        </w:pict>
      </w:r>
      <w:r w:rsidRPr="001F684B">
        <w:rPr>
          <w:color w:val="000000"/>
          <w:sz w:val="28"/>
          <w:szCs w:val="28"/>
          <w:lang w:val="uk-UA" w:eastAsia="ja-JP"/>
        </w:rPr>
        <w:t xml:space="preserve"> у підшипникових гнізд (рис 7.3) вибираємо з таким розрахунком, щоб забезпечити опорні поверхні достатні для розміщення голівок гвинтів і гайок бовтів. Висота </w:t>
      </w:r>
      <w:r w:rsidR="008A58D9">
        <w:rPr>
          <w:color w:val="000000"/>
          <w:sz w:val="28"/>
          <w:szCs w:val="28"/>
          <w:lang w:val="uk-UA" w:eastAsia="ja-JP"/>
        </w:rPr>
        <w:pict>
          <v:shape id="_x0000_i1426" type="#_x0000_t75" style="width:12pt;height:17.25pt">
            <v:imagedata r:id="rId782" o:title=""/>
          </v:shape>
        </w:pict>
      </w:r>
      <w:r w:rsidRPr="001F684B">
        <w:rPr>
          <w:color w:val="000000"/>
          <w:sz w:val="28"/>
          <w:szCs w:val="28"/>
          <w:lang w:val="uk-UA" w:eastAsia="ja-JP"/>
        </w:rPr>
        <w:t xml:space="preserve"> визначається конструктивно графічним способом так, щоб утворилася опорна поверхня під голівку бовта і гайку.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A58D9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>
        <w:rPr>
          <w:b/>
          <w:bCs/>
          <w:color w:val="000000"/>
          <w:sz w:val="28"/>
          <w:szCs w:val="28"/>
          <w:lang w:val="uk-UA" w:eastAsia="ja-JP"/>
        </w:rPr>
        <w:pict>
          <v:shape id="_x0000_i1427" type="#_x0000_t75" style="width:179.25pt;height:3in">
            <v:imagedata r:id="rId783" o:title=""/>
          </v:shape>
        </w:pic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Рисунок 7.</w:t>
      </w:r>
      <w:r w:rsidR="00060807" w:rsidRPr="001F684B">
        <w:rPr>
          <w:b/>
          <w:bCs/>
          <w:color w:val="000000"/>
          <w:sz w:val="28"/>
          <w:szCs w:val="28"/>
          <w:lang w:val="uk-UA" w:eastAsia="ja-JP"/>
        </w:rPr>
        <w:t>2</w:t>
      </w:r>
      <w:r w:rsidRPr="001F684B">
        <w:rPr>
          <w:b/>
          <w:bCs/>
          <w:color w:val="000000"/>
          <w:sz w:val="28"/>
          <w:szCs w:val="28"/>
          <w:lang w:val="uk-UA" w:eastAsia="ja-JP"/>
        </w:rPr>
        <w:t xml:space="preserve"> - Розміри гнізд підшипників і кришок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A58D9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>
        <w:rPr>
          <w:b/>
          <w:bCs/>
          <w:color w:val="000000"/>
          <w:sz w:val="28"/>
          <w:szCs w:val="28"/>
          <w:lang w:val="uk-UA" w:eastAsia="ja-JP"/>
        </w:rPr>
        <w:pict>
          <v:shape id="_x0000_i1428" type="#_x0000_t75" style="width:257.25pt;height:255.75pt">
            <v:imagedata r:id="rId784" o:title=""/>
          </v:shape>
        </w:pic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Рисунок 7.</w:t>
      </w:r>
      <w:r w:rsidR="00060807" w:rsidRPr="001F684B">
        <w:rPr>
          <w:b/>
          <w:bCs/>
          <w:color w:val="000000"/>
          <w:sz w:val="28"/>
          <w:szCs w:val="28"/>
          <w:lang w:eastAsia="ja-JP"/>
        </w:rPr>
        <w:t>3</w:t>
      </w:r>
      <w:r w:rsidRPr="001F684B">
        <w:rPr>
          <w:b/>
          <w:bCs/>
          <w:color w:val="000000"/>
          <w:sz w:val="28"/>
          <w:szCs w:val="28"/>
          <w:lang w:val="uk-UA" w:eastAsia="ja-JP"/>
        </w:rPr>
        <w:t xml:space="preserve"> - Розміри приливів для підшипникових гнізд</w:t>
      </w:r>
    </w:p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Щоб уникнути перетинання отворів діаметром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260" w:dyaOrig="340">
          <v:shape id="_x0000_i1429" type="#_x0000_t75" style="width:12.75pt;height:17.25pt" o:ole="">
            <v:imagedata r:id="rId781" o:title=""/>
          </v:shape>
          <o:OLEObject Type="Embed" ProgID="Equation.3" ShapeID="_x0000_i1429" DrawAspect="Content" ObjectID="_1458564956" r:id="rId785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і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279" w:dyaOrig="360">
          <v:shape id="_x0000_i1430" type="#_x0000_t75" style="width:14.25pt;height:18pt" o:ole="">
            <v:imagedata r:id="rId786" o:title=""/>
          </v:shape>
          <o:OLEObject Type="Embed" ProgID="Equation.3" ShapeID="_x0000_i1430" DrawAspect="Content" ObjectID="_1458564957" r:id="rId787"/>
        </w:object>
      </w:r>
      <w:r w:rsidRPr="001F684B">
        <w:rPr>
          <w:color w:val="000000"/>
          <w:sz w:val="28"/>
          <w:szCs w:val="28"/>
          <w:lang w:val="uk-UA" w:eastAsia="ja-JP"/>
        </w:rPr>
        <w:t>, відстань між ними приймається: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579" w:dyaOrig="360">
          <v:shape id="_x0000_i1431" type="#_x0000_t75" style="width:78.75pt;height:18pt" o:ole="">
            <v:imagedata r:id="rId788" o:title=""/>
          </v:shape>
          <o:OLEObject Type="Embed" ProgID="Equation.3" ShapeID="_x0000_i1431" DrawAspect="Content" ObjectID="_1458564958" r:id="rId789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079" w:dyaOrig="340">
          <v:shape id="_x0000_i1432" type="#_x0000_t75" style="width:104.25pt;height:17.25pt" o:ole="">
            <v:imagedata r:id="rId790" o:title=""/>
          </v:shape>
          <o:OLEObject Type="Embed" ProgID="Equation.3" ShapeID="_x0000_i1432" DrawAspect="Content" ObjectID="_1458564959" r:id="rId791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мм;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Відстань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180" w:dyaOrig="220">
          <v:shape id="_x0000_i1433" type="#_x0000_t75" style="width:9pt;height:11.25pt" o:ole="">
            <v:imagedata r:id="rId792" o:title=""/>
          </v:shape>
          <o:OLEObject Type="Embed" ProgID="Equation.3" ShapeID="_x0000_i1433" DrawAspect="Content" ObjectID="_1458564960" r:id="rId793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від вісі отвору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260" w:dyaOrig="340">
          <v:shape id="_x0000_i1434" type="#_x0000_t75" style="width:12.75pt;height:17.25pt" o:ole="">
            <v:imagedata r:id="rId781" o:title=""/>
          </v:shape>
          <o:OLEObject Type="Embed" ProgID="Equation.3" ShapeID="_x0000_i1434" DrawAspect="Content" ObjectID="_1458564961" r:id="rId794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до вісі отвору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340" w:dyaOrig="360">
          <v:shape id="_x0000_i1435" type="#_x0000_t75" style="width:17.25pt;height:18pt" o:ole="">
            <v:imagedata r:id="rId795" o:title=""/>
          </v:shape>
          <o:OLEObject Type="Embed" ProgID="Equation.3" ShapeID="_x0000_i1435" DrawAspect="Content" ObjectID="_1458564962" r:id="rId796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знаходиться графічно після визначення розміру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200" w:dyaOrig="220">
          <v:shape id="_x0000_i1436" type="#_x0000_t75" style="width:9.75pt;height:11.25pt" o:ole="">
            <v:imagedata r:id="rId797" o:title=""/>
          </v:shape>
          <o:OLEObject Type="Embed" ProgID="Equation.3" ShapeID="_x0000_i1436" DrawAspect="Content" ObjectID="_1458564963" r:id="rId798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і округляється до стандартного значення у бік збільшення. Відстань від вісі отвору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260" w:dyaOrig="340">
          <v:shape id="_x0000_i1437" type="#_x0000_t75" style="width:12.75pt;height:17.25pt" o:ole="">
            <v:imagedata r:id="rId781" o:title=""/>
          </v:shape>
          <o:OLEObject Type="Embed" ProgID="Equation.3" ShapeID="_x0000_i1437" DrawAspect="Content" ObjectID="_1458564964" r:id="rId799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до розточення під підшипник: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240" w:dyaOrig="340">
          <v:shape id="_x0000_i1438" type="#_x0000_t75" style="width:162pt;height:17.25pt" o:ole="">
            <v:imagedata r:id="rId800" o:title=""/>
          </v:shape>
          <o:OLEObject Type="Embed" ProgID="Equation.3" ShapeID="_x0000_i1438" DrawAspect="Content" ObjectID="_1458564965" r:id="rId801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мм.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Для полегшення розбирання редуктора на поясі кришки встановлюємо два віджимних бовти, діаметр яких можна прийняти рівним діаметру зажимного гвинта.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Для підйому і транспортування кришки будемо використовувати вушка</w:t>
      </w:r>
      <w:r w:rsidR="001F684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 xml:space="preserve">Маса редуктора: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3920" w:dyaOrig="360">
          <v:shape id="_x0000_i1439" type="#_x0000_t75" style="width:195.75pt;height:18pt" o:ole="">
            <v:imagedata r:id="rId802" o:title=""/>
          </v:shape>
          <o:OLEObject Type="Embed" ProgID="Equation.3" ShapeID="_x0000_i1439" DrawAspect="Content" ObjectID="_1458564966" r:id="rId803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кг.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Товщина вушка: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2480" w:dyaOrig="340">
          <v:shape id="_x0000_i1440" type="#_x0000_t75" style="width:123.75pt;height:17.25pt" o:ole="">
            <v:imagedata r:id="rId804" o:title=""/>
          </v:shape>
          <o:OLEObject Type="Embed" ProgID="Equation.3" ShapeID="_x0000_i1440" DrawAspect="Content" ObjectID="_1458564967" r:id="rId805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мм.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Діаметр отвору у вушку: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2620" w:dyaOrig="380">
          <v:shape id="_x0000_i1441" type="#_x0000_t75" style="width:131.25pt;height:18.75pt" o:ole="">
            <v:imagedata r:id="rId806" o:title=""/>
          </v:shape>
          <o:OLEObject Type="Embed" ProgID="Equation.3" ShapeID="_x0000_i1441" DrawAspect="Content" ObjectID="_1458564968" r:id="rId807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 мм.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Товщина ребер підстави корпуса: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2640" w:dyaOrig="340">
          <v:shape id="_x0000_i1442" type="#_x0000_t75" style="width:132pt;height:17.25pt" o:ole="">
            <v:imagedata r:id="rId808" o:title=""/>
          </v:shape>
          <o:OLEObject Type="Embed" ProgID="Equation.3" ShapeID="_x0000_i1442" DrawAspect="Content" ObjectID="_1458564969" r:id="rId809"/>
        </w:object>
      </w:r>
      <w:r w:rsidRPr="001F684B">
        <w:rPr>
          <w:color w:val="000000"/>
          <w:sz w:val="28"/>
          <w:szCs w:val="28"/>
          <w:lang w:val="uk-UA" w:eastAsia="ja-JP"/>
        </w:rPr>
        <w:t>мм.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Товщина ребер кришки: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2780" w:dyaOrig="340">
          <v:shape id="_x0000_i1443" type="#_x0000_t75" style="width:138.75pt;height:17.25pt" o:ole="">
            <v:imagedata r:id="rId810" o:title=""/>
          </v:shape>
          <o:OLEObject Type="Embed" ProgID="Equation.3" ShapeID="_x0000_i1443" DrawAspect="Content" ObjectID="_1458564970" r:id="rId811"/>
        </w:object>
      </w:r>
      <w:r w:rsidRPr="001F684B">
        <w:rPr>
          <w:color w:val="000000"/>
          <w:sz w:val="28"/>
          <w:szCs w:val="28"/>
          <w:lang w:val="uk-UA" w:eastAsia="ja-JP"/>
        </w:rPr>
        <w:t>мм.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Огляд редуктора і заливання мастила для змащення зубчастих коліс здійснюють через вікно. (табл. 7.4).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  <w:r w:rsidRPr="001F684B">
        <w:rPr>
          <w:b/>
          <w:bCs/>
          <w:color w:val="000000"/>
          <w:sz w:val="28"/>
          <w:szCs w:val="28"/>
          <w:lang w:val="uk-UA"/>
        </w:rPr>
        <w:t xml:space="preserve">Таблиця 7.4 Розміри оглядового вікна і кришки </w:t>
      </w:r>
    </w:p>
    <w:tbl>
      <w:tblPr>
        <w:tblStyle w:val="a3"/>
        <w:tblW w:w="0" w:type="auto"/>
        <w:jc w:val="center"/>
        <w:tblLook w:val="00A0" w:firstRow="1" w:lastRow="0" w:firstColumn="1" w:lastColumn="0" w:noHBand="0" w:noVBand="0"/>
      </w:tblPr>
      <w:tblGrid>
        <w:gridCol w:w="913"/>
        <w:gridCol w:w="914"/>
        <w:gridCol w:w="914"/>
        <w:gridCol w:w="914"/>
        <w:gridCol w:w="914"/>
        <w:gridCol w:w="890"/>
        <w:gridCol w:w="914"/>
        <w:gridCol w:w="891"/>
        <w:gridCol w:w="1010"/>
        <w:gridCol w:w="1048"/>
      </w:tblGrid>
      <w:tr w:rsidR="00893BF8" w:rsidRPr="001F684B">
        <w:trPr>
          <w:jc w:val="center"/>
        </w:trPr>
        <w:tc>
          <w:tcPr>
            <w:tcW w:w="8274" w:type="dxa"/>
            <w:gridSpan w:val="9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Параметр, мм</w:t>
            </w:r>
          </w:p>
        </w:tc>
        <w:tc>
          <w:tcPr>
            <w:tcW w:w="1048" w:type="dxa"/>
            <w:vMerge w:val="restart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Кількість гвинтів</w:t>
            </w:r>
          </w:p>
        </w:tc>
      </w:tr>
      <w:tr w:rsidR="00893BF8" w:rsidRPr="001F684B">
        <w:trPr>
          <w:jc w:val="center"/>
        </w:trPr>
        <w:tc>
          <w:tcPr>
            <w:tcW w:w="913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color w:val="000000"/>
                <w:sz w:val="20"/>
                <w:szCs w:val="20"/>
                <w:lang w:val="en-US"/>
              </w:rPr>
              <w:t>A</w:t>
            </w:r>
          </w:p>
        </w:tc>
        <w:tc>
          <w:tcPr>
            <w:tcW w:w="914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color w:val="000000"/>
                <w:sz w:val="20"/>
                <w:szCs w:val="20"/>
                <w:lang w:val="en-US"/>
              </w:rPr>
              <w:t>B</w:t>
            </w:r>
          </w:p>
        </w:tc>
        <w:tc>
          <w:tcPr>
            <w:tcW w:w="914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vertAlign w:val="subscript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en-US"/>
              </w:rPr>
              <w:t>A</w:t>
            </w:r>
            <w:r w:rsidRPr="001F684B">
              <w:rPr>
                <w:color w:val="000000"/>
                <w:sz w:val="20"/>
                <w:szCs w:val="20"/>
                <w:vertAlign w:val="subscript"/>
                <w:lang w:val="uk-UA"/>
              </w:rPr>
              <w:t>1</w:t>
            </w:r>
          </w:p>
        </w:tc>
        <w:tc>
          <w:tcPr>
            <w:tcW w:w="914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vertAlign w:val="subscript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en-US"/>
              </w:rPr>
              <w:t>B</w:t>
            </w:r>
            <w:r w:rsidRPr="001F684B">
              <w:rPr>
                <w:color w:val="000000"/>
                <w:sz w:val="20"/>
                <w:szCs w:val="20"/>
                <w:vertAlign w:val="subscript"/>
                <w:lang w:val="uk-UA"/>
              </w:rPr>
              <w:t>1</w:t>
            </w:r>
          </w:p>
        </w:tc>
        <w:tc>
          <w:tcPr>
            <w:tcW w:w="914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color w:val="000000"/>
                <w:sz w:val="20"/>
                <w:szCs w:val="20"/>
                <w:lang w:val="en-US"/>
              </w:rPr>
              <w:t>C</w:t>
            </w:r>
          </w:p>
        </w:tc>
        <w:tc>
          <w:tcPr>
            <w:tcW w:w="890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vertAlign w:val="subscript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en-US"/>
              </w:rPr>
              <w:t>C</w:t>
            </w:r>
            <w:r w:rsidRPr="001F684B">
              <w:rPr>
                <w:color w:val="000000"/>
                <w:sz w:val="20"/>
                <w:szCs w:val="20"/>
                <w:vertAlign w:val="subscript"/>
                <w:lang w:val="uk-UA"/>
              </w:rPr>
              <w:t>1</w:t>
            </w:r>
          </w:p>
        </w:tc>
        <w:tc>
          <w:tcPr>
            <w:tcW w:w="914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color w:val="000000"/>
                <w:sz w:val="20"/>
                <w:szCs w:val="20"/>
                <w:lang w:val="en-US"/>
              </w:rPr>
              <w:t>K</w:t>
            </w:r>
          </w:p>
        </w:tc>
        <w:tc>
          <w:tcPr>
            <w:tcW w:w="891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color w:val="000000"/>
                <w:sz w:val="20"/>
                <w:szCs w:val="20"/>
                <w:lang w:val="en-US"/>
              </w:rPr>
              <w:t>R</w:t>
            </w:r>
          </w:p>
        </w:tc>
        <w:tc>
          <w:tcPr>
            <w:tcW w:w="1010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vertAlign w:val="subscript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en-US"/>
              </w:rPr>
              <w:t>d</w:t>
            </w:r>
            <w:r w:rsidRPr="001F684B">
              <w:rPr>
                <w:color w:val="000000"/>
                <w:sz w:val="20"/>
                <w:szCs w:val="20"/>
                <w:vertAlign w:val="subscript"/>
                <w:lang w:val="uk-UA"/>
              </w:rPr>
              <w:t>4</w:t>
            </w:r>
          </w:p>
        </w:tc>
        <w:tc>
          <w:tcPr>
            <w:tcW w:w="1048" w:type="dxa"/>
            <w:vMerge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</w:p>
        </w:tc>
      </w:tr>
      <w:tr w:rsidR="00893BF8" w:rsidRPr="001F684B">
        <w:trPr>
          <w:jc w:val="center"/>
        </w:trPr>
        <w:tc>
          <w:tcPr>
            <w:tcW w:w="913" w:type="dxa"/>
            <w:vAlign w:val="center"/>
          </w:tcPr>
          <w:p w:rsidR="00893BF8" w:rsidRPr="001F684B" w:rsidRDefault="00636BE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150</w:t>
            </w:r>
          </w:p>
        </w:tc>
        <w:tc>
          <w:tcPr>
            <w:tcW w:w="914" w:type="dxa"/>
            <w:vAlign w:val="center"/>
          </w:tcPr>
          <w:p w:rsidR="00893BF8" w:rsidRPr="001F684B" w:rsidRDefault="00636BE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1</w:t>
            </w:r>
            <w:r w:rsidR="00893BF8" w:rsidRPr="001F684B">
              <w:rPr>
                <w:color w:val="000000"/>
                <w:sz w:val="20"/>
                <w:szCs w:val="20"/>
                <w:lang w:val="uk-UA"/>
              </w:rPr>
              <w:t>00</w:t>
            </w:r>
          </w:p>
        </w:tc>
        <w:tc>
          <w:tcPr>
            <w:tcW w:w="914" w:type="dxa"/>
            <w:vAlign w:val="center"/>
          </w:tcPr>
          <w:p w:rsidR="00893BF8" w:rsidRPr="001F684B" w:rsidRDefault="00636BE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190</w:t>
            </w:r>
          </w:p>
        </w:tc>
        <w:tc>
          <w:tcPr>
            <w:tcW w:w="914" w:type="dxa"/>
            <w:vAlign w:val="center"/>
          </w:tcPr>
          <w:p w:rsidR="00893BF8" w:rsidRPr="001F684B" w:rsidRDefault="00636BE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140</w:t>
            </w:r>
          </w:p>
        </w:tc>
        <w:tc>
          <w:tcPr>
            <w:tcW w:w="914" w:type="dxa"/>
            <w:vAlign w:val="center"/>
          </w:tcPr>
          <w:p w:rsidR="00893BF8" w:rsidRPr="001F684B" w:rsidRDefault="00636BE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175</w:t>
            </w:r>
          </w:p>
        </w:tc>
        <w:tc>
          <w:tcPr>
            <w:tcW w:w="890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-</w:t>
            </w:r>
          </w:p>
        </w:tc>
        <w:tc>
          <w:tcPr>
            <w:tcW w:w="914" w:type="dxa"/>
            <w:vAlign w:val="center"/>
          </w:tcPr>
          <w:p w:rsidR="00893BF8" w:rsidRPr="001F684B" w:rsidRDefault="00636BE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120</w:t>
            </w:r>
          </w:p>
        </w:tc>
        <w:tc>
          <w:tcPr>
            <w:tcW w:w="891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12</w:t>
            </w:r>
          </w:p>
        </w:tc>
        <w:tc>
          <w:tcPr>
            <w:tcW w:w="1010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М8</w:t>
            </w:r>
            <w:r w:rsidRPr="001F684B">
              <w:rPr>
                <w:color w:val="000000"/>
                <w:sz w:val="20"/>
                <w:szCs w:val="20"/>
                <w:lang w:val="uk-UA"/>
              </w:rPr>
              <w:sym w:font="Symbol" w:char="F0B4"/>
            </w:r>
            <w:r w:rsidRPr="001F684B">
              <w:rPr>
                <w:color w:val="000000"/>
                <w:sz w:val="20"/>
                <w:szCs w:val="20"/>
                <w:lang w:val="uk-UA"/>
              </w:rPr>
              <w:t>18</w:t>
            </w:r>
          </w:p>
        </w:tc>
        <w:tc>
          <w:tcPr>
            <w:tcW w:w="1048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4</w:t>
            </w:r>
          </w:p>
        </w:tc>
      </w:tr>
    </w:tbl>
    <w:p w:rsidR="00893BF8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1F684B" w:rsidRPr="001F684B" w:rsidRDefault="008A58D9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  <w:r>
        <w:rPr>
          <w:b/>
          <w:bCs/>
          <w:color w:val="000000"/>
          <w:sz w:val="28"/>
          <w:szCs w:val="28"/>
          <w:lang w:val="uk-UA"/>
        </w:rPr>
        <w:pict>
          <v:shape id="_x0000_i1444" type="#_x0000_t75" style="width:312.75pt;height:173.25pt">
            <v:imagedata r:id="rId812" o:title=""/>
          </v:shape>
        </w:pict>
      </w:r>
    </w:p>
    <w:p w:rsidR="00893BF8" w:rsidRPr="001F684B" w:rsidRDefault="00060807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  <w:r w:rsidRPr="001F684B">
        <w:rPr>
          <w:b/>
          <w:bCs/>
          <w:color w:val="000000"/>
          <w:sz w:val="28"/>
          <w:szCs w:val="28"/>
          <w:lang w:val="uk-UA"/>
        </w:rPr>
        <w:t>Рисунок 7.</w:t>
      </w:r>
      <w:r w:rsidRPr="001F684B">
        <w:rPr>
          <w:b/>
          <w:bCs/>
          <w:color w:val="000000"/>
          <w:sz w:val="28"/>
          <w:szCs w:val="28"/>
        </w:rPr>
        <w:t>4</w:t>
      </w:r>
      <w:r w:rsidR="00893BF8" w:rsidRPr="001F684B">
        <w:rPr>
          <w:b/>
          <w:bCs/>
          <w:color w:val="000000"/>
          <w:sz w:val="28"/>
          <w:szCs w:val="28"/>
          <w:lang w:val="uk-UA"/>
        </w:rPr>
        <w:t xml:space="preserve"> - Кришка оглядового вікна редуктора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Редуктори повинні мати віддушину. Унаслідок розбризкування оливи швидко обертаючими деталями повітряне середовище усередині корпусу містить зважені частки оливи (оливний туман). Наявність віддушини запобігає підвищенню тиску і просочуванню повітря зі зваженими частками оливи через стик корпуса й ущільнення валів у кришках підшипників.</w:t>
      </w:r>
    </w:p>
    <w:p w:rsidR="00893BF8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Отвір для віддушини виконують в кришці оглядового вікна редуктора. Тоді віддушина служить одночасно і ручкою.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A58D9" w:rsidP="001F684B">
      <w:pPr>
        <w:shd w:val="clear" w:color="000000" w:fill="auto"/>
        <w:suppressAutoHyphens/>
        <w:spacing w:line="360" w:lineRule="auto"/>
        <w:jc w:val="center"/>
        <w:rPr>
          <w:color w:val="000000"/>
          <w:sz w:val="28"/>
          <w:szCs w:val="28"/>
          <w:lang w:val="uk-UA"/>
        </w:rPr>
      </w:pPr>
      <w:r>
        <w:rPr>
          <w:b/>
          <w:bCs/>
          <w:color w:val="000000"/>
          <w:sz w:val="28"/>
          <w:szCs w:val="28"/>
          <w:lang w:val="uk-UA"/>
        </w:rPr>
        <w:pict>
          <v:shape id="_x0000_i1445" type="#_x0000_t75" style="width:381.75pt;height:214.5pt">
            <v:imagedata r:id="rId813" o:title=""/>
          </v:shape>
        </w:pic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  <w:r w:rsidRPr="001F684B">
        <w:rPr>
          <w:b/>
          <w:bCs/>
          <w:color w:val="000000"/>
          <w:sz w:val="28"/>
          <w:szCs w:val="28"/>
          <w:lang w:val="uk-UA"/>
        </w:rPr>
        <w:t>Рисунок 7.</w:t>
      </w:r>
      <w:r w:rsidR="00060807" w:rsidRPr="001F684B">
        <w:rPr>
          <w:b/>
          <w:bCs/>
          <w:color w:val="000000"/>
          <w:sz w:val="28"/>
          <w:szCs w:val="28"/>
        </w:rPr>
        <w:t>5</w:t>
      </w:r>
      <w:r w:rsidRPr="001F684B">
        <w:rPr>
          <w:b/>
          <w:bCs/>
          <w:color w:val="000000"/>
          <w:sz w:val="28"/>
          <w:szCs w:val="28"/>
          <w:lang w:val="uk-UA"/>
        </w:rPr>
        <w:t xml:space="preserve"> - Конструктивне виконання віддушини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  <w:r w:rsidRPr="001F684B">
        <w:rPr>
          <w:b/>
          <w:bCs/>
          <w:color w:val="000000"/>
          <w:sz w:val="28"/>
          <w:szCs w:val="28"/>
          <w:lang w:val="uk-UA"/>
        </w:rPr>
        <w:t>Таблиця 7.5 Ро</w:t>
      </w:r>
      <w:r w:rsidR="001F684B">
        <w:rPr>
          <w:b/>
          <w:bCs/>
          <w:color w:val="000000"/>
          <w:sz w:val="28"/>
          <w:szCs w:val="28"/>
          <w:lang w:val="uk-UA"/>
        </w:rPr>
        <w:t>зміри оглядового вікна і кришки</w:t>
      </w:r>
    </w:p>
    <w:tbl>
      <w:tblPr>
        <w:tblStyle w:val="a3"/>
        <w:tblW w:w="0" w:type="auto"/>
        <w:jc w:val="center"/>
        <w:tblLook w:val="00A0" w:firstRow="1" w:lastRow="0" w:firstColumn="1" w:lastColumn="0" w:noHBand="0" w:noVBand="0"/>
      </w:tblPr>
      <w:tblGrid>
        <w:gridCol w:w="804"/>
        <w:gridCol w:w="521"/>
        <w:gridCol w:w="522"/>
        <w:gridCol w:w="522"/>
        <w:gridCol w:w="522"/>
        <w:gridCol w:w="522"/>
        <w:gridCol w:w="522"/>
        <w:gridCol w:w="499"/>
        <w:gridCol w:w="509"/>
        <w:gridCol w:w="522"/>
        <w:gridCol w:w="507"/>
        <w:gridCol w:w="522"/>
        <w:gridCol w:w="509"/>
        <w:gridCol w:w="522"/>
        <w:gridCol w:w="522"/>
        <w:gridCol w:w="522"/>
        <w:gridCol w:w="523"/>
      </w:tblGrid>
      <w:tr w:rsidR="00893BF8" w:rsidRPr="001F684B">
        <w:trPr>
          <w:trHeight w:val="373"/>
          <w:jc w:val="center"/>
        </w:trPr>
        <w:tc>
          <w:tcPr>
            <w:tcW w:w="9045" w:type="dxa"/>
            <w:gridSpan w:val="17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Параметри, мм</w:t>
            </w:r>
          </w:p>
        </w:tc>
      </w:tr>
      <w:tr w:rsidR="001F684B" w:rsidRPr="001F684B">
        <w:trPr>
          <w:trHeight w:val="357"/>
          <w:jc w:val="center"/>
        </w:trPr>
        <w:tc>
          <w:tcPr>
            <w:tcW w:w="760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А</w:t>
            </w:r>
          </w:p>
        </w:tc>
        <w:tc>
          <w:tcPr>
            <w:tcW w:w="521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Б</w:t>
            </w:r>
          </w:p>
        </w:tc>
        <w:tc>
          <w:tcPr>
            <w:tcW w:w="522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В</w:t>
            </w:r>
          </w:p>
        </w:tc>
        <w:tc>
          <w:tcPr>
            <w:tcW w:w="522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Г</w:t>
            </w:r>
          </w:p>
        </w:tc>
        <w:tc>
          <w:tcPr>
            <w:tcW w:w="522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Д</w:t>
            </w:r>
          </w:p>
        </w:tc>
        <w:tc>
          <w:tcPr>
            <w:tcW w:w="522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Е</w:t>
            </w:r>
          </w:p>
        </w:tc>
        <w:tc>
          <w:tcPr>
            <w:tcW w:w="522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Ж</w:t>
            </w:r>
          </w:p>
        </w:tc>
        <w:tc>
          <w:tcPr>
            <w:tcW w:w="499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З</w:t>
            </w:r>
          </w:p>
        </w:tc>
        <w:tc>
          <w:tcPr>
            <w:tcW w:w="509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И</w:t>
            </w:r>
          </w:p>
        </w:tc>
        <w:tc>
          <w:tcPr>
            <w:tcW w:w="522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К</w:t>
            </w:r>
          </w:p>
        </w:tc>
        <w:tc>
          <w:tcPr>
            <w:tcW w:w="507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Л</w:t>
            </w:r>
          </w:p>
        </w:tc>
        <w:tc>
          <w:tcPr>
            <w:tcW w:w="522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М</w:t>
            </w:r>
          </w:p>
        </w:tc>
        <w:tc>
          <w:tcPr>
            <w:tcW w:w="509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Н</w:t>
            </w:r>
          </w:p>
        </w:tc>
        <w:tc>
          <w:tcPr>
            <w:tcW w:w="522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О</w:t>
            </w:r>
          </w:p>
        </w:tc>
        <w:tc>
          <w:tcPr>
            <w:tcW w:w="522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П</w:t>
            </w:r>
          </w:p>
        </w:tc>
        <w:tc>
          <w:tcPr>
            <w:tcW w:w="522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Р</w:t>
            </w:r>
          </w:p>
        </w:tc>
        <w:tc>
          <w:tcPr>
            <w:tcW w:w="523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С</w:t>
            </w:r>
          </w:p>
        </w:tc>
      </w:tr>
      <w:tr w:rsidR="001F684B" w:rsidRPr="001F684B">
        <w:trPr>
          <w:trHeight w:val="406"/>
          <w:jc w:val="center"/>
        </w:trPr>
        <w:tc>
          <w:tcPr>
            <w:tcW w:w="760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М27</w:t>
            </w:r>
            <w:r w:rsidRPr="001F684B">
              <w:rPr>
                <w:color w:val="000000"/>
                <w:sz w:val="20"/>
                <w:szCs w:val="20"/>
                <w:lang w:val="uk-UA"/>
              </w:rPr>
              <w:sym w:font="Symbol" w:char="F0B4"/>
            </w:r>
            <w:r w:rsidRPr="001F684B">
              <w:rPr>
                <w:color w:val="000000"/>
                <w:sz w:val="20"/>
                <w:szCs w:val="20"/>
                <w:lang w:val="uk-UA"/>
              </w:rPr>
              <w:t>2</w:t>
            </w:r>
          </w:p>
        </w:tc>
        <w:tc>
          <w:tcPr>
            <w:tcW w:w="521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15</w:t>
            </w:r>
          </w:p>
        </w:tc>
        <w:tc>
          <w:tcPr>
            <w:tcW w:w="522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30</w:t>
            </w:r>
          </w:p>
        </w:tc>
        <w:tc>
          <w:tcPr>
            <w:tcW w:w="522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15</w:t>
            </w:r>
          </w:p>
        </w:tc>
        <w:tc>
          <w:tcPr>
            <w:tcW w:w="522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45</w:t>
            </w:r>
          </w:p>
        </w:tc>
        <w:tc>
          <w:tcPr>
            <w:tcW w:w="522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36</w:t>
            </w:r>
          </w:p>
        </w:tc>
        <w:tc>
          <w:tcPr>
            <w:tcW w:w="522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32</w:t>
            </w:r>
          </w:p>
        </w:tc>
        <w:tc>
          <w:tcPr>
            <w:tcW w:w="499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6</w:t>
            </w:r>
          </w:p>
        </w:tc>
        <w:tc>
          <w:tcPr>
            <w:tcW w:w="509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4</w:t>
            </w:r>
          </w:p>
        </w:tc>
        <w:tc>
          <w:tcPr>
            <w:tcW w:w="522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10</w:t>
            </w:r>
          </w:p>
        </w:tc>
        <w:tc>
          <w:tcPr>
            <w:tcW w:w="507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8</w:t>
            </w:r>
          </w:p>
        </w:tc>
        <w:tc>
          <w:tcPr>
            <w:tcW w:w="522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22</w:t>
            </w:r>
          </w:p>
        </w:tc>
        <w:tc>
          <w:tcPr>
            <w:tcW w:w="509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6</w:t>
            </w:r>
          </w:p>
        </w:tc>
        <w:tc>
          <w:tcPr>
            <w:tcW w:w="522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32</w:t>
            </w:r>
          </w:p>
        </w:tc>
        <w:tc>
          <w:tcPr>
            <w:tcW w:w="522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18</w:t>
            </w:r>
          </w:p>
        </w:tc>
        <w:tc>
          <w:tcPr>
            <w:tcW w:w="522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36</w:t>
            </w:r>
          </w:p>
        </w:tc>
        <w:tc>
          <w:tcPr>
            <w:tcW w:w="523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32</w:t>
            </w:r>
          </w:p>
        </w:tc>
      </w:tr>
    </w:tbl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 xml:space="preserve">Для зливу оливи робимо зливний отвір і розташовуємо його на стіні редуктора під замірювачем рівня оливи. Задля полегшення зливу оливи дно виконуємо з уклоном </w:t>
      </w:r>
      <w:r w:rsidR="000623D1" w:rsidRPr="001F684B">
        <w:rPr>
          <w:color w:val="000000"/>
          <w:sz w:val="28"/>
          <w:szCs w:val="28"/>
          <w:lang w:val="uk-UA"/>
        </w:rPr>
        <w:object w:dxaOrig="560" w:dyaOrig="320">
          <v:shape id="_x0000_i1446" type="#_x0000_t75" style="width:27.75pt;height:15.75pt" o:ole="">
            <v:imagedata r:id="rId814" o:title=""/>
          </v:shape>
          <o:OLEObject Type="Embed" ProgID="Equation.3" ShapeID="_x0000_i1446" DrawAspect="Content" ObjectID="_1458564971" r:id="rId815"/>
        </w:object>
      </w:r>
      <w:r w:rsidRPr="001F684B">
        <w:rPr>
          <w:color w:val="000000"/>
          <w:sz w:val="28"/>
          <w:szCs w:val="28"/>
          <w:lang w:val="uk-UA"/>
        </w:rPr>
        <w:t xml:space="preserve"> у бік отвору. У самого отвору виконуємо місцеве поглиблення, що сприяє стоку оливи і, крім того забезпечує вільний вихід інструмента при свердлінні отвору і нарізання в ньому різьби. Отвір для злива оливи закривають спеціальною пробкою. (рис. 7.8)</w:t>
      </w:r>
    </w:p>
    <w:p w:rsidR="00893BF8" w:rsidRPr="001F684B" w:rsidRDefault="008A58D9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  <w:r>
        <w:rPr>
          <w:b/>
          <w:bCs/>
          <w:color w:val="000000"/>
          <w:sz w:val="28"/>
          <w:szCs w:val="28"/>
          <w:lang w:val="uk-UA"/>
        </w:rPr>
        <w:pict>
          <v:shape id="_x0000_i1447" type="#_x0000_t75" style="width:351.75pt;height:171.75pt">
            <v:imagedata r:id="rId816" o:title=""/>
          </v:shape>
        </w:pic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  <w:r w:rsidRPr="001F684B">
        <w:rPr>
          <w:b/>
          <w:bCs/>
          <w:color w:val="000000"/>
          <w:sz w:val="28"/>
          <w:szCs w:val="28"/>
          <w:lang w:val="uk-UA"/>
        </w:rPr>
        <w:t>Рисунок 7.</w:t>
      </w:r>
      <w:r w:rsidR="00060807" w:rsidRPr="001F684B">
        <w:rPr>
          <w:b/>
          <w:bCs/>
          <w:color w:val="000000"/>
          <w:sz w:val="28"/>
          <w:szCs w:val="28"/>
        </w:rPr>
        <w:t>6</w:t>
      </w:r>
      <w:r w:rsidRPr="001F684B">
        <w:rPr>
          <w:b/>
          <w:bCs/>
          <w:color w:val="000000"/>
          <w:sz w:val="28"/>
          <w:szCs w:val="28"/>
          <w:lang w:val="uk-UA"/>
        </w:rPr>
        <w:t xml:space="preserve"> - Пробка до отвору злива оливи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  <w:r w:rsidRPr="001F684B">
        <w:rPr>
          <w:b/>
          <w:bCs/>
          <w:color w:val="000000"/>
          <w:sz w:val="28"/>
          <w:szCs w:val="28"/>
          <w:lang w:val="uk-UA"/>
        </w:rPr>
        <w:t>Таблиця 7.6 Розмі</w:t>
      </w:r>
      <w:r w:rsidR="001F684B">
        <w:rPr>
          <w:b/>
          <w:bCs/>
          <w:color w:val="000000"/>
          <w:sz w:val="28"/>
          <w:szCs w:val="28"/>
          <w:lang w:val="uk-UA"/>
        </w:rPr>
        <w:t>ри пробки до отвору злива оливи</w:t>
      </w:r>
    </w:p>
    <w:tbl>
      <w:tblPr>
        <w:tblStyle w:val="a3"/>
        <w:tblW w:w="8385" w:type="dxa"/>
        <w:jc w:val="center"/>
        <w:tblLook w:val="00A0" w:firstRow="1" w:lastRow="0" w:firstColumn="1" w:lastColumn="0" w:noHBand="0" w:noVBand="0"/>
      </w:tblPr>
      <w:tblGrid>
        <w:gridCol w:w="978"/>
        <w:gridCol w:w="673"/>
        <w:gridCol w:w="673"/>
        <w:gridCol w:w="673"/>
        <w:gridCol w:w="673"/>
        <w:gridCol w:w="673"/>
        <w:gridCol w:w="674"/>
        <w:gridCol w:w="673"/>
        <w:gridCol w:w="673"/>
        <w:gridCol w:w="673"/>
        <w:gridCol w:w="673"/>
        <w:gridCol w:w="676"/>
      </w:tblGrid>
      <w:tr w:rsidR="00893BF8" w:rsidRPr="001F684B">
        <w:trPr>
          <w:trHeight w:val="373"/>
          <w:jc w:val="center"/>
        </w:trPr>
        <w:tc>
          <w:tcPr>
            <w:tcW w:w="8385" w:type="dxa"/>
            <w:gridSpan w:val="12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Параметри, мм</w:t>
            </w:r>
          </w:p>
        </w:tc>
      </w:tr>
      <w:tr w:rsidR="002D7492" w:rsidRPr="001F684B">
        <w:trPr>
          <w:trHeight w:val="357"/>
          <w:jc w:val="center"/>
        </w:trPr>
        <w:tc>
          <w:tcPr>
            <w:tcW w:w="978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color w:val="000000"/>
                <w:sz w:val="20"/>
                <w:szCs w:val="20"/>
                <w:lang w:val="en-US"/>
              </w:rPr>
              <w:t>d</w:t>
            </w:r>
          </w:p>
        </w:tc>
        <w:tc>
          <w:tcPr>
            <w:tcW w:w="673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color w:val="000000"/>
                <w:sz w:val="20"/>
                <w:szCs w:val="20"/>
                <w:lang w:val="en-US"/>
              </w:rPr>
              <w:t>b</w:t>
            </w:r>
          </w:p>
        </w:tc>
        <w:tc>
          <w:tcPr>
            <w:tcW w:w="673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color w:val="000000"/>
                <w:sz w:val="20"/>
                <w:szCs w:val="20"/>
                <w:lang w:val="en-US"/>
              </w:rPr>
              <w:t>m</w:t>
            </w:r>
          </w:p>
        </w:tc>
        <w:tc>
          <w:tcPr>
            <w:tcW w:w="673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color w:val="000000"/>
                <w:sz w:val="20"/>
                <w:szCs w:val="20"/>
                <w:lang w:val="en-US"/>
              </w:rPr>
              <w:t>a</w:t>
            </w:r>
          </w:p>
        </w:tc>
        <w:tc>
          <w:tcPr>
            <w:tcW w:w="673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color w:val="000000"/>
                <w:sz w:val="20"/>
                <w:szCs w:val="20"/>
                <w:lang w:val="en-US"/>
              </w:rPr>
              <w:t>f</w:t>
            </w:r>
          </w:p>
        </w:tc>
        <w:tc>
          <w:tcPr>
            <w:tcW w:w="673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color w:val="000000"/>
                <w:sz w:val="20"/>
                <w:szCs w:val="20"/>
                <w:lang w:val="en-US"/>
              </w:rPr>
              <w:t>L</w:t>
            </w:r>
          </w:p>
        </w:tc>
        <w:tc>
          <w:tcPr>
            <w:tcW w:w="674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color w:val="000000"/>
                <w:sz w:val="20"/>
                <w:szCs w:val="20"/>
                <w:lang w:val="en-US"/>
              </w:rPr>
              <w:t>C</w:t>
            </w:r>
          </w:p>
        </w:tc>
        <w:tc>
          <w:tcPr>
            <w:tcW w:w="673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color w:val="000000"/>
                <w:sz w:val="20"/>
                <w:szCs w:val="20"/>
                <w:lang w:val="en-US"/>
              </w:rPr>
              <w:t>Q</w:t>
            </w:r>
          </w:p>
        </w:tc>
        <w:tc>
          <w:tcPr>
            <w:tcW w:w="673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color w:val="000000"/>
                <w:sz w:val="20"/>
                <w:szCs w:val="20"/>
                <w:lang w:val="en-US"/>
              </w:rPr>
              <w:t>D</w:t>
            </w:r>
          </w:p>
        </w:tc>
        <w:tc>
          <w:tcPr>
            <w:tcW w:w="673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vertAlign w:val="subscript"/>
                <w:lang w:val="en-US"/>
              </w:rPr>
            </w:pPr>
            <w:r w:rsidRPr="001F684B">
              <w:rPr>
                <w:color w:val="000000"/>
                <w:sz w:val="20"/>
                <w:szCs w:val="20"/>
                <w:lang w:val="en-US"/>
              </w:rPr>
              <w:t>D</w:t>
            </w:r>
            <w:r w:rsidRPr="001F684B">
              <w:rPr>
                <w:color w:val="000000"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673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color w:val="000000"/>
                <w:sz w:val="20"/>
                <w:szCs w:val="20"/>
                <w:lang w:val="en-US"/>
              </w:rPr>
              <w:t>S</w:t>
            </w:r>
          </w:p>
        </w:tc>
        <w:tc>
          <w:tcPr>
            <w:tcW w:w="674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en-US"/>
              </w:rPr>
            </w:pPr>
            <w:r w:rsidRPr="001F684B">
              <w:rPr>
                <w:color w:val="000000"/>
                <w:sz w:val="20"/>
                <w:szCs w:val="20"/>
                <w:lang w:val="en-US"/>
              </w:rPr>
              <w:t>l</w:t>
            </w:r>
          </w:p>
        </w:tc>
      </w:tr>
      <w:tr w:rsidR="002D7492" w:rsidRPr="001F684B">
        <w:trPr>
          <w:trHeight w:val="406"/>
          <w:jc w:val="center"/>
        </w:trPr>
        <w:tc>
          <w:tcPr>
            <w:tcW w:w="978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М</w:t>
            </w:r>
            <w:r w:rsidR="002D7492" w:rsidRPr="001F684B">
              <w:rPr>
                <w:color w:val="000000"/>
                <w:sz w:val="20"/>
                <w:szCs w:val="20"/>
                <w:lang w:val="uk-UA"/>
              </w:rPr>
              <w:t>16</w:t>
            </w:r>
            <w:r w:rsidRPr="001F684B">
              <w:rPr>
                <w:color w:val="000000"/>
                <w:sz w:val="20"/>
                <w:szCs w:val="20"/>
                <w:lang w:val="uk-UA"/>
              </w:rPr>
              <w:sym w:font="Symbol" w:char="F0B4"/>
            </w:r>
            <w:r w:rsidR="002D7492" w:rsidRPr="001F684B">
              <w:rPr>
                <w:color w:val="000000"/>
                <w:sz w:val="20"/>
                <w:szCs w:val="20"/>
                <w:lang w:val="uk-UA"/>
              </w:rPr>
              <w:t>1,5</w:t>
            </w:r>
          </w:p>
        </w:tc>
        <w:tc>
          <w:tcPr>
            <w:tcW w:w="673" w:type="dxa"/>
            <w:vAlign w:val="center"/>
          </w:tcPr>
          <w:p w:rsidR="00893BF8" w:rsidRPr="001F684B" w:rsidRDefault="002D749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12</w:t>
            </w:r>
          </w:p>
        </w:tc>
        <w:tc>
          <w:tcPr>
            <w:tcW w:w="673" w:type="dxa"/>
            <w:vAlign w:val="center"/>
          </w:tcPr>
          <w:p w:rsidR="00893BF8" w:rsidRPr="001F684B" w:rsidRDefault="002D749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8</w:t>
            </w:r>
          </w:p>
        </w:tc>
        <w:tc>
          <w:tcPr>
            <w:tcW w:w="673" w:type="dxa"/>
            <w:vAlign w:val="center"/>
          </w:tcPr>
          <w:p w:rsidR="00893BF8" w:rsidRPr="001F684B" w:rsidRDefault="002D749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3</w:t>
            </w:r>
          </w:p>
        </w:tc>
        <w:tc>
          <w:tcPr>
            <w:tcW w:w="673" w:type="dxa"/>
            <w:vAlign w:val="center"/>
          </w:tcPr>
          <w:p w:rsidR="00893BF8" w:rsidRPr="001F684B" w:rsidRDefault="00893BF8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3</w:t>
            </w:r>
          </w:p>
        </w:tc>
        <w:tc>
          <w:tcPr>
            <w:tcW w:w="673" w:type="dxa"/>
            <w:vAlign w:val="center"/>
          </w:tcPr>
          <w:p w:rsidR="00893BF8" w:rsidRPr="001F684B" w:rsidRDefault="002D749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23</w:t>
            </w:r>
          </w:p>
        </w:tc>
        <w:tc>
          <w:tcPr>
            <w:tcW w:w="674" w:type="dxa"/>
            <w:vAlign w:val="center"/>
          </w:tcPr>
          <w:p w:rsidR="00893BF8" w:rsidRPr="001F684B" w:rsidRDefault="002D749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2</w:t>
            </w:r>
          </w:p>
        </w:tc>
        <w:tc>
          <w:tcPr>
            <w:tcW w:w="673" w:type="dxa"/>
            <w:vAlign w:val="center"/>
          </w:tcPr>
          <w:p w:rsidR="00893BF8" w:rsidRPr="001F684B" w:rsidRDefault="002D749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13,8</w:t>
            </w:r>
          </w:p>
        </w:tc>
        <w:tc>
          <w:tcPr>
            <w:tcW w:w="673" w:type="dxa"/>
            <w:vAlign w:val="center"/>
          </w:tcPr>
          <w:p w:rsidR="00893BF8" w:rsidRPr="001F684B" w:rsidRDefault="002D749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16</w:t>
            </w:r>
          </w:p>
        </w:tc>
        <w:tc>
          <w:tcPr>
            <w:tcW w:w="673" w:type="dxa"/>
            <w:vAlign w:val="center"/>
          </w:tcPr>
          <w:p w:rsidR="00893BF8" w:rsidRPr="001F684B" w:rsidRDefault="002D749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26</w:t>
            </w:r>
          </w:p>
        </w:tc>
        <w:tc>
          <w:tcPr>
            <w:tcW w:w="673" w:type="dxa"/>
            <w:vAlign w:val="center"/>
          </w:tcPr>
          <w:p w:rsidR="00893BF8" w:rsidRPr="001F684B" w:rsidRDefault="002D749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17</w:t>
            </w:r>
          </w:p>
        </w:tc>
        <w:tc>
          <w:tcPr>
            <w:tcW w:w="674" w:type="dxa"/>
            <w:vAlign w:val="center"/>
          </w:tcPr>
          <w:p w:rsidR="00893BF8" w:rsidRPr="001F684B" w:rsidRDefault="002D7492" w:rsidP="001F684B">
            <w:pPr>
              <w:shd w:val="clear" w:color="000000" w:fill="auto"/>
              <w:suppressAutoHyphens/>
              <w:spacing w:line="360" w:lineRule="auto"/>
              <w:rPr>
                <w:color w:val="000000"/>
                <w:sz w:val="20"/>
                <w:szCs w:val="20"/>
                <w:lang w:val="uk-UA"/>
              </w:rPr>
            </w:pPr>
            <w:r w:rsidRPr="001F684B">
              <w:rPr>
                <w:color w:val="000000"/>
                <w:sz w:val="20"/>
                <w:szCs w:val="20"/>
                <w:lang w:val="uk-UA"/>
              </w:rPr>
              <w:t>19,6</w:t>
            </w:r>
          </w:p>
        </w:tc>
      </w:tr>
    </w:tbl>
    <w:p w:rsid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>Для виміру рівня оливи в корпусі редуктора застосуємо жезловий вимірювач. Для можливості контролю рівня оливи під час роботи редуктора вимірювач оливи розміщують у трубці, укрученої в корпус. (рис. 7.9). Довжину вимірювача визначаємо графічним методом.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A58D9" w:rsidP="001F684B">
      <w:pPr>
        <w:shd w:val="clear" w:color="000000" w:fill="auto"/>
        <w:suppressAutoHyphens/>
        <w:spacing w:line="360" w:lineRule="auto"/>
        <w:jc w:val="center"/>
        <w:rPr>
          <w:color w:val="000000"/>
          <w:sz w:val="28"/>
          <w:szCs w:val="28"/>
          <w:lang w:val="uk-UA"/>
        </w:rPr>
      </w:pPr>
      <w:r>
        <w:rPr>
          <w:b/>
          <w:bCs/>
          <w:color w:val="000000"/>
          <w:sz w:val="28"/>
          <w:szCs w:val="28"/>
          <w:lang w:val="uk-UA"/>
        </w:rPr>
        <w:pict>
          <v:shape id="_x0000_i1448" type="#_x0000_t75" style="width:270.75pt;height:183.75pt">
            <v:imagedata r:id="rId817" o:title=""/>
          </v:shape>
        </w:pic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/>
        </w:rPr>
      </w:pPr>
      <w:r w:rsidRPr="001F684B">
        <w:rPr>
          <w:b/>
          <w:bCs/>
          <w:color w:val="000000"/>
          <w:sz w:val="28"/>
          <w:szCs w:val="28"/>
          <w:lang w:val="uk-UA"/>
        </w:rPr>
        <w:t>Рисунок 7.</w:t>
      </w:r>
      <w:r w:rsidR="00060807" w:rsidRPr="001F684B">
        <w:rPr>
          <w:b/>
          <w:bCs/>
          <w:color w:val="000000"/>
          <w:sz w:val="28"/>
          <w:szCs w:val="28"/>
        </w:rPr>
        <w:t>7</w:t>
      </w:r>
      <w:r w:rsidRPr="001F684B">
        <w:rPr>
          <w:b/>
          <w:bCs/>
          <w:color w:val="000000"/>
          <w:sz w:val="28"/>
          <w:szCs w:val="28"/>
          <w:lang w:val="uk-UA"/>
        </w:rPr>
        <w:t xml:space="preserve"> - Жезловий вимірювач оливи</w:t>
      </w:r>
    </w:p>
    <w:p w:rsidR="00893BF8" w:rsidRPr="001F684B" w:rsidRDefault="00893BF8" w:rsidP="001F684B">
      <w:pPr>
        <w:pStyle w:val="1"/>
        <w:keepNext w:val="0"/>
        <w:shd w:val="clear" w:color="000000" w:fill="auto"/>
        <w:suppressAutoHyphens/>
        <w:spacing w:before="0" w:after="0"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</w:pPr>
      <w:r w:rsidRPr="001F684B">
        <w:rPr>
          <w:rFonts w:ascii="Times New Roman" w:hAnsi="Times New Roman" w:cs="Times New Roman"/>
          <w:color w:val="000000"/>
          <w:sz w:val="28"/>
          <w:szCs w:val="28"/>
          <w:lang w:val="uk-UA"/>
        </w:rPr>
        <w:br w:type="page"/>
      </w:r>
      <w:bookmarkStart w:id="6" w:name="_Toc105647698"/>
      <w:bookmarkStart w:id="7" w:name="_Toc105648526"/>
      <w:r w:rsidRPr="001F684B">
        <w:rPr>
          <w:rFonts w:ascii="Times New Roman" w:hAnsi="Times New Roman" w:cs="Times New Roman"/>
          <w:color w:val="000000"/>
          <w:sz w:val="28"/>
          <w:szCs w:val="28"/>
          <w:lang w:val="uk-UA"/>
        </w:rPr>
        <w:t>8</w:t>
      </w:r>
      <w:r w:rsidRPr="001F684B">
        <w:rPr>
          <w:rFonts w:ascii="Times New Roman" w:hAnsi="Times New Roman" w:cs="Times New Roman"/>
          <w:color w:val="000000"/>
          <w:sz w:val="28"/>
          <w:szCs w:val="28"/>
          <w:lang w:val="uk-UA" w:eastAsia="ja-JP"/>
        </w:rPr>
        <w:t xml:space="preserve"> ВИБІР МАСТИЛА</w:t>
      </w:r>
      <w:bookmarkEnd w:id="6"/>
      <w:bookmarkEnd w:id="7"/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 xml:space="preserve">Вибір мастила здійснюється в залежності від колових швидкостей рухомого кільця. При швидкостях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600" w:dyaOrig="279">
          <v:shape id="_x0000_i1449" type="#_x0000_t75" style="width:30pt;height:14.25pt" o:ole="">
            <v:imagedata r:id="rId818" o:title=""/>
          </v:shape>
          <o:OLEObject Type="Embed" ProgID="Equation.3" ShapeID="_x0000_i1449" DrawAspect="Content" ObjectID="_1458564972" r:id="rId819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м/с доцільно використовувати консистентне змащення, при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580" w:dyaOrig="279">
          <v:shape id="_x0000_i1450" type="#_x0000_t75" style="width:29.25pt;height:14.25pt" o:ole="">
            <v:imagedata r:id="rId820" o:title=""/>
          </v:shape>
          <o:OLEObject Type="Embed" ProgID="Equation.3" ShapeID="_x0000_i1450" DrawAspect="Content" ObjectID="_1458564973" r:id="rId821"/>
        </w:object>
      </w:r>
      <w:r w:rsidRPr="001F684B">
        <w:rPr>
          <w:color w:val="000000"/>
          <w:sz w:val="28"/>
          <w:szCs w:val="28"/>
          <w:lang w:val="uk-UA" w:eastAsia="ja-JP"/>
        </w:rPr>
        <w:t>м/с можна застосовувати як консистентне, так і рідке змащення.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Визначимо колові швидкості: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1120" w:dyaOrig="620">
          <v:shape id="_x0000_i1451" type="#_x0000_t75" style="width:56.25pt;height:30.75pt" o:ole="">
            <v:imagedata r:id="rId822" o:title=""/>
          </v:shape>
          <o:OLEObject Type="Embed" ProgID="Equation.3" ShapeID="_x0000_i1451" DrawAspect="Content" ObjectID="_1458564974" r:id="rId823"/>
        </w:object>
      </w:r>
      <w:r w:rsidR="00893BF8" w:rsidRPr="001F684B">
        <w:rPr>
          <w:color w:val="000000"/>
          <w:sz w:val="28"/>
          <w:szCs w:val="28"/>
          <w:lang w:val="uk-UA" w:eastAsia="ja-JP"/>
        </w:rPr>
        <w:t>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320" w:dyaOrig="620">
          <v:shape id="_x0000_i1452" type="#_x0000_t75" style="width:116.25pt;height:30.75pt" o:ole="">
            <v:imagedata r:id="rId824" o:title=""/>
          </v:shape>
          <o:OLEObject Type="Embed" ProgID="Equation.3" ShapeID="_x0000_i1452" DrawAspect="Content" ObjectID="_1458564975" r:id="rId825"/>
        </w:object>
      </w:r>
      <w:r w:rsidR="00893BF8" w:rsidRPr="001F684B">
        <w:rPr>
          <w:color w:val="000000"/>
          <w:sz w:val="28"/>
          <w:szCs w:val="28"/>
          <w:vertAlign w:val="superscript"/>
          <w:lang w:val="uk-UA" w:eastAsia="ja-JP"/>
        </w:rPr>
        <w:t xml:space="preserve"> </w:t>
      </w:r>
      <w:r w:rsidR="00893BF8" w:rsidRPr="001F684B">
        <w:rPr>
          <w:color w:val="000000"/>
          <w:sz w:val="28"/>
          <w:szCs w:val="28"/>
          <w:lang w:val="uk-UA" w:eastAsia="ja-JP"/>
        </w:rPr>
        <w:t>м/с;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180" w:dyaOrig="620">
          <v:shape id="_x0000_i1453" type="#_x0000_t75" style="width:108.75pt;height:30.75pt" o:ole="">
            <v:imagedata r:id="rId826" o:title=""/>
          </v:shape>
          <o:OLEObject Type="Embed" ProgID="Equation.3" ShapeID="_x0000_i1453" DrawAspect="Content" ObjectID="_1458564976" r:id="rId827"/>
        </w:object>
      </w:r>
      <w:r w:rsidR="00893BF8" w:rsidRPr="001F684B">
        <w:rPr>
          <w:color w:val="000000"/>
          <w:sz w:val="28"/>
          <w:szCs w:val="28"/>
          <w:vertAlign w:val="superscript"/>
          <w:lang w:val="uk-UA" w:eastAsia="ja-JP"/>
        </w:rPr>
        <w:t xml:space="preserve"> </w:t>
      </w:r>
      <w:r w:rsidR="00893BF8" w:rsidRPr="001F684B">
        <w:rPr>
          <w:color w:val="000000"/>
          <w:sz w:val="28"/>
          <w:szCs w:val="28"/>
          <w:lang w:val="uk-UA" w:eastAsia="ja-JP"/>
        </w:rPr>
        <w:t>м/с;</w:t>
      </w:r>
    </w:p>
    <w:p w:rsidR="00636BE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200" w:dyaOrig="620">
          <v:shape id="_x0000_i1454" type="#_x0000_t75" style="width:110.25pt;height:30.75pt" o:ole="">
            <v:imagedata r:id="rId828" o:title=""/>
          </v:shape>
          <o:OLEObject Type="Embed" ProgID="Equation.3" ShapeID="_x0000_i1454" DrawAspect="Content" ObjectID="_1458564977" r:id="rId829"/>
        </w:object>
      </w:r>
      <w:r w:rsidR="00636BE8" w:rsidRPr="001F684B">
        <w:rPr>
          <w:color w:val="000000"/>
          <w:sz w:val="28"/>
          <w:szCs w:val="28"/>
          <w:lang w:val="uk-UA" w:eastAsia="ja-JP"/>
        </w:rPr>
        <w:t xml:space="preserve"> м/с;</w:t>
      </w:r>
    </w:p>
    <w:p w:rsidR="00893BF8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2220" w:dyaOrig="620">
          <v:shape id="_x0000_i1455" type="#_x0000_t75" style="width:111pt;height:30.75pt" o:ole="">
            <v:imagedata r:id="rId830" o:title=""/>
          </v:shape>
          <o:OLEObject Type="Embed" ProgID="Equation.3" ShapeID="_x0000_i1455" DrawAspect="Content" ObjectID="_1458564978" r:id="rId831"/>
        </w:object>
      </w:r>
      <w:r w:rsidR="00893BF8" w:rsidRPr="001F684B">
        <w:rPr>
          <w:color w:val="000000"/>
          <w:sz w:val="28"/>
          <w:szCs w:val="28"/>
          <w:vertAlign w:val="superscript"/>
          <w:lang w:val="uk-UA" w:eastAsia="ja-JP"/>
        </w:rPr>
        <w:t xml:space="preserve"> </w:t>
      </w:r>
      <w:r w:rsidR="00893BF8" w:rsidRPr="001F684B">
        <w:rPr>
          <w:color w:val="000000"/>
          <w:sz w:val="28"/>
          <w:szCs w:val="28"/>
          <w:lang w:val="uk-UA" w:eastAsia="ja-JP"/>
        </w:rPr>
        <w:t>м/с;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Для вхідного валу можна застосувати як консистентне, так і рідке змащення підшипникового вузла.</w:t>
      </w:r>
    </w:p>
    <w:p w:rsidR="00E030D3" w:rsidRPr="001F684B" w:rsidRDefault="00E030D3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Для картеру редуктора обираємо масло – „індустріальне 30”.</w:t>
      </w:r>
    </w:p>
    <w:p w:rsidR="005A73F4" w:rsidRPr="001F684B" w:rsidRDefault="005A73F4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Необхідний</w:t>
      </w:r>
      <w:r w:rsidR="00E030D3" w:rsidRPr="001F684B">
        <w:rPr>
          <w:color w:val="000000"/>
          <w:sz w:val="28"/>
          <w:szCs w:val="28"/>
          <w:lang w:val="uk-UA" w:eastAsia="ja-JP"/>
        </w:rPr>
        <w:t xml:space="preserve"> об</w:t>
      </w:r>
      <w:r w:rsidR="00E030D3" w:rsidRPr="001F684B">
        <w:rPr>
          <w:color w:val="000000"/>
          <w:sz w:val="28"/>
          <w:szCs w:val="28"/>
          <w:lang w:eastAsia="ja-JP"/>
        </w:rPr>
        <w:t>’</w:t>
      </w:r>
      <w:r w:rsidR="00E030D3" w:rsidRPr="001F684B">
        <w:rPr>
          <w:color w:val="000000"/>
          <w:sz w:val="28"/>
          <w:szCs w:val="28"/>
          <w:lang w:val="uk-UA" w:eastAsia="ja-JP"/>
        </w:rPr>
        <w:t xml:space="preserve">єм </w:t>
      </w:r>
      <w:r w:rsidRPr="001F684B">
        <w:rPr>
          <w:color w:val="000000"/>
          <w:sz w:val="28"/>
          <w:szCs w:val="28"/>
          <w:lang w:val="uk-UA" w:eastAsia="ja-JP"/>
        </w:rPr>
        <w:t>масла</w:t>
      </w:r>
      <w:r w:rsidR="00E030D3" w:rsidRPr="001F684B">
        <w:rPr>
          <w:color w:val="000000"/>
          <w:sz w:val="28"/>
          <w:szCs w:val="28"/>
          <w:lang w:val="uk-UA" w:eastAsia="ja-JP"/>
        </w:rPr>
        <w:t xml:space="preserve">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2560" w:dyaOrig="360">
          <v:shape id="_x0000_i1456" type="#_x0000_t75" style="width:128.25pt;height:18pt" o:ole="">
            <v:imagedata r:id="rId832" o:title=""/>
          </v:shape>
          <o:OLEObject Type="Embed" ProgID="Equation.3" ShapeID="_x0000_i1456" DrawAspect="Content" ObjectID="_1458564979" r:id="rId833"/>
        </w:object>
      </w:r>
      <w:r w:rsidRPr="001F684B">
        <w:rPr>
          <w:color w:val="000000"/>
          <w:sz w:val="28"/>
          <w:szCs w:val="28"/>
          <w:lang w:eastAsia="ja-JP"/>
        </w:rPr>
        <w:t>л</w:t>
      </w:r>
      <w:r w:rsidRPr="001F684B">
        <w:rPr>
          <w:color w:val="000000"/>
          <w:sz w:val="28"/>
          <w:szCs w:val="28"/>
          <w:lang w:val="uk-UA" w:eastAsia="ja-JP"/>
        </w:rPr>
        <w:t>.</w:t>
      </w:r>
      <w:r w:rsidR="00E030D3" w:rsidRPr="001F684B">
        <w:rPr>
          <w:color w:val="000000"/>
          <w:sz w:val="28"/>
          <w:szCs w:val="28"/>
          <w:lang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>Д</w:t>
      </w:r>
      <w:r w:rsidRPr="001F684B">
        <w:rPr>
          <w:color w:val="000000"/>
          <w:sz w:val="28"/>
          <w:szCs w:val="28"/>
          <w:lang w:eastAsia="ja-JP"/>
        </w:rPr>
        <w:t>ля того, щоб викону</w:t>
      </w:r>
      <w:r w:rsidR="00C33512" w:rsidRPr="001F684B">
        <w:rPr>
          <w:color w:val="000000"/>
          <w:sz w:val="28"/>
          <w:szCs w:val="28"/>
          <w:lang w:eastAsia="ja-JP"/>
        </w:rPr>
        <w:t>валась умова змащуванння залива</w:t>
      </w:r>
      <w:r w:rsidR="00C33512" w:rsidRPr="001F684B">
        <w:rPr>
          <w:color w:val="000000"/>
          <w:sz w:val="28"/>
          <w:szCs w:val="28"/>
          <w:lang w:val="uk-UA" w:eastAsia="ja-JP"/>
        </w:rPr>
        <w:t>є</w:t>
      </w:r>
      <w:r w:rsidRPr="001F684B">
        <w:rPr>
          <w:color w:val="000000"/>
          <w:sz w:val="28"/>
          <w:szCs w:val="28"/>
          <w:lang w:eastAsia="ja-JP"/>
        </w:rPr>
        <w:t xml:space="preserve">мо масло на </w:t>
      </w:r>
      <w:r w:rsidRPr="001F684B">
        <w:rPr>
          <w:color w:val="000000"/>
          <w:sz w:val="28"/>
          <w:szCs w:val="28"/>
          <w:lang w:val="uk-UA" w:eastAsia="ja-JP"/>
        </w:rPr>
        <w:t xml:space="preserve">висоту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660" w:dyaOrig="279">
          <v:shape id="_x0000_i1457" type="#_x0000_t75" style="width:33pt;height:14.25pt" o:ole="">
            <v:imagedata r:id="rId834" o:title=""/>
          </v:shape>
          <o:OLEObject Type="Embed" ProgID="Equation.3" ShapeID="_x0000_i1457" DrawAspect="Content" ObjectID="_1458564980" r:id="rId835"/>
        </w:object>
      </w:r>
      <w:r w:rsidRPr="001F684B">
        <w:rPr>
          <w:color w:val="000000"/>
          <w:sz w:val="28"/>
          <w:szCs w:val="28"/>
          <w:lang w:val="uk-UA" w:eastAsia="ja-JP"/>
        </w:rPr>
        <w:t xml:space="preserve">мм, корисна площа редуктора </w:t>
      </w:r>
      <w:r w:rsidR="000623D1" w:rsidRPr="001F684B">
        <w:rPr>
          <w:color w:val="000000"/>
          <w:sz w:val="28"/>
          <w:szCs w:val="28"/>
          <w:lang w:val="uk-UA" w:eastAsia="ja-JP"/>
        </w:rPr>
        <w:object w:dxaOrig="1180" w:dyaOrig="279">
          <v:shape id="_x0000_i1458" type="#_x0000_t75" style="width:59.25pt;height:14.25pt" o:ole="">
            <v:imagedata r:id="rId836" o:title=""/>
          </v:shape>
          <o:OLEObject Type="Embed" ProgID="Equation.3" ShapeID="_x0000_i1458" DrawAspect="Content" ObjectID="_1458564981" r:id="rId837"/>
        </w:object>
      </w:r>
      <w:r w:rsidRPr="001F684B">
        <w:rPr>
          <w:color w:val="000000"/>
          <w:sz w:val="28"/>
          <w:szCs w:val="28"/>
          <w:lang w:val="uk-UA" w:eastAsia="ja-JP"/>
        </w:rPr>
        <w:t>мм</w:t>
      </w:r>
      <w:r w:rsidRPr="001F684B">
        <w:rPr>
          <w:color w:val="000000"/>
          <w:sz w:val="28"/>
          <w:szCs w:val="28"/>
          <w:vertAlign w:val="superscript"/>
          <w:lang w:val="uk-UA" w:eastAsia="ja-JP"/>
        </w:rPr>
        <w:t>2</w:t>
      </w:r>
      <w:r w:rsidRPr="001F684B">
        <w:rPr>
          <w:color w:val="000000"/>
          <w:sz w:val="28"/>
          <w:szCs w:val="28"/>
          <w:lang w:val="uk-UA" w:eastAsia="ja-JP"/>
        </w:rPr>
        <w:t>, отже дісний об</w:t>
      </w:r>
      <w:r w:rsidRPr="001F684B">
        <w:rPr>
          <w:color w:val="000000"/>
          <w:sz w:val="28"/>
          <w:szCs w:val="28"/>
          <w:lang w:eastAsia="ja-JP"/>
        </w:rPr>
        <w:t>’</w:t>
      </w:r>
      <w:r w:rsidRPr="001F684B">
        <w:rPr>
          <w:color w:val="000000"/>
          <w:sz w:val="28"/>
          <w:szCs w:val="28"/>
          <w:lang w:val="uk-UA" w:eastAsia="ja-JP"/>
        </w:rPr>
        <w:t>єм маслу:</w:t>
      </w:r>
    </w:p>
    <w:p w:rsidR="00447A40" w:rsidRPr="001F684B" w:rsidRDefault="000623D1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object w:dxaOrig="3200" w:dyaOrig="620">
          <v:shape id="_x0000_i1459" type="#_x0000_t75" style="width:159.75pt;height:30.75pt" o:ole="">
            <v:imagedata r:id="rId838" o:title=""/>
          </v:shape>
          <o:OLEObject Type="Embed" ProgID="Equation.3" ShapeID="_x0000_i1459" DrawAspect="Content" ObjectID="_1458564982" r:id="rId839"/>
        </w:object>
      </w:r>
      <w:r w:rsidR="00447A40" w:rsidRPr="001F684B">
        <w:rPr>
          <w:color w:val="000000"/>
          <w:sz w:val="28"/>
          <w:szCs w:val="28"/>
          <w:lang w:val="uk-UA" w:eastAsia="ja-JP"/>
        </w:rPr>
        <w:t>л</w:t>
      </w:r>
      <w:r w:rsidR="00447A40" w:rsidRPr="001F684B">
        <w:rPr>
          <w:color w:val="000000"/>
          <w:sz w:val="28"/>
          <w:szCs w:val="28"/>
          <w:lang w:eastAsia="ja-JP"/>
        </w:rPr>
        <w:t xml:space="preserve">, </w:t>
      </w:r>
      <w:r w:rsidR="00447A40" w:rsidRPr="001F684B">
        <w:rPr>
          <w:color w:val="000000"/>
          <w:sz w:val="28"/>
          <w:szCs w:val="28"/>
          <w:lang w:val="uk-UA" w:eastAsia="ja-JP"/>
        </w:rPr>
        <w:t>це значення задовольняє умові охолодження.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Для вихідного та проміжного валів застосуємо консистентне змащування.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Для захисту підшипників від забруднення, а також запобіганню витікання мастила використовують ущільнюванні пристрої.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Визначним фактором при виборі ущільнення є лінійна швидкість поверхні валу під ущільненням.</w:t>
      </w:r>
    </w:p>
    <w:p w:rsidR="00893BF8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Виберемо манжетні гумові ущільнення ІІ типу ГОСТ 8752-79</w:t>
      </w:r>
      <w:r w:rsidR="001F684B">
        <w:rPr>
          <w:color w:val="000000"/>
          <w:sz w:val="28"/>
          <w:szCs w:val="28"/>
          <w:lang w:val="uk-UA" w:eastAsia="ja-JP"/>
        </w:rPr>
        <w:t xml:space="preserve"> </w:t>
      </w:r>
      <w:r w:rsidRPr="001F684B">
        <w:rPr>
          <w:color w:val="000000"/>
          <w:sz w:val="28"/>
          <w:szCs w:val="28"/>
          <w:lang w:val="uk-UA" w:eastAsia="ja-JP"/>
        </w:rPr>
        <w:t>[3, с.72. табл. 9.3].</w:t>
      </w:r>
    </w:p>
    <w:p w:rsidR="001F684B" w:rsidRPr="001F684B" w:rsidRDefault="001F684B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A58D9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>
        <w:rPr>
          <w:b/>
          <w:bCs/>
          <w:color w:val="000000"/>
          <w:sz w:val="28"/>
          <w:szCs w:val="28"/>
          <w:lang w:val="uk-UA" w:eastAsia="ja-JP"/>
        </w:rPr>
        <w:pict>
          <v:shape id="_x0000_i1460" type="#_x0000_t75" style="width:117.75pt;height:162pt">
            <v:imagedata r:id="rId840" o:title=""/>
          </v:shape>
        </w:pic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jc w:val="center"/>
        <w:rPr>
          <w:b/>
          <w:bCs/>
          <w:color w:val="000000"/>
          <w:sz w:val="28"/>
          <w:szCs w:val="28"/>
          <w:lang w:val="uk-UA" w:eastAsia="ja-JP"/>
        </w:rPr>
      </w:pPr>
      <w:r w:rsidRPr="001F684B">
        <w:rPr>
          <w:b/>
          <w:bCs/>
          <w:color w:val="000000"/>
          <w:sz w:val="28"/>
          <w:szCs w:val="28"/>
          <w:lang w:val="uk-UA" w:eastAsia="ja-JP"/>
        </w:rPr>
        <w:t>Рисунок 8.1 - Манжетні ущільнення гумові, ГОСТ 8752-79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Параметри ущільнень: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На вхідному валу: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d</w:t>
      </w:r>
      <w:r w:rsidRPr="001F684B">
        <w:rPr>
          <w:color w:val="000000"/>
          <w:sz w:val="28"/>
          <w:szCs w:val="28"/>
          <w:lang w:eastAsia="ja-JP"/>
        </w:rPr>
        <w:t>=</w:t>
      </w:r>
      <w:r w:rsidR="004F3540" w:rsidRPr="001F684B">
        <w:rPr>
          <w:color w:val="000000"/>
          <w:sz w:val="28"/>
          <w:szCs w:val="28"/>
          <w:lang w:val="uk-UA" w:eastAsia="ja-JP"/>
        </w:rPr>
        <w:t>42</w:t>
      </w:r>
      <w:r w:rsidRPr="001F684B">
        <w:rPr>
          <w:color w:val="000000"/>
          <w:sz w:val="28"/>
          <w:szCs w:val="28"/>
          <w:lang w:val="uk-UA" w:eastAsia="ja-JP"/>
        </w:rPr>
        <w:t>мм</w:t>
      </w:r>
      <w:r w:rsidRPr="001F684B">
        <w:rPr>
          <w:color w:val="000000"/>
          <w:sz w:val="28"/>
          <w:szCs w:val="28"/>
          <w:lang w:eastAsia="ja-JP"/>
        </w:rPr>
        <w:t xml:space="preserve">; </w:t>
      </w:r>
      <w:r w:rsidRPr="001F684B">
        <w:rPr>
          <w:color w:val="000000"/>
          <w:sz w:val="28"/>
          <w:szCs w:val="28"/>
          <w:lang w:val="en-US" w:eastAsia="ja-JP"/>
        </w:rPr>
        <w:t>D</w:t>
      </w:r>
      <w:r w:rsidRPr="001F684B">
        <w:rPr>
          <w:color w:val="000000"/>
          <w:sz w:val="28"/>
          <w:szCs w:val="28"/>
          <w:lang w:eastAsia="ja-JP"/>
        </w:rPr>
        <w:t>=</w:t>
      </w:r>
      <w:r w:rsidR="004F3540" w:rsidRPr="001F684B">
        <w:rPr>
          <w:color w:val="000000"/>
          <w:sz w:val="28"/>
          <w:szCs w:val="28"/>
          <w:lang w:val="uk-UA" w:eastAsia="ja-JP"/>
        </w:rPr>
        <w:t>58</w:t>
      </w:r>
      <w:r w:rsidRPr="001F684B">
        <w:rPr>
          <w:color w:val="000000"/>
          <w:sz w:val="28"/>
          <w:szCs w:val="28"/>
          <w:lang w:val="uk-UA" w:eastAsia="ja-JP"/>
        </w:rPr>
        <w:t>мм</w:t>
      </w:r>
      <w:r w:rsidRPr="001F684B">
        <w:rPr>
          <w:color w:val="000000"/>
          <w:sz w:val="28"/>
          <w:szCs w:val="28"/>
          <w:lang w:eastAsia="ja-JP"/>
        </w:rPr>
        <w:t xml:space="preserve">; </w:t>
      </w:r>
      <w:r w:rsidRPr="001F684B">
        <w:rPr>
          <w:color w:val="000000"/>
          <w:sz w:val="28"/>
          <w:szCs w:val="28"/>
          <w:lang w:val="en-US" w:eastAsia="ja-JP"/>
        </w:rPr>
        <w:t>h</w:t>
      </w:r>
      <w:r w:rsidRPr="001F684B">
        <w:rPr>
          <w:color w:val="000000"/>
          <w:sz w:val="28"/>
          <w:szCs w:val="28"/>
          <w:vertAlign w:val="subscript"/>
          <w:lang w:eastAsia="ja-JP"/>
        </w:rPr>
        <w:t>1</w:t>
      </w:r>
      <w:r w:rsidRPr="001F684B">
        <w:rPr>
          <w:color w:val="000000"/>
          <w:sz w:val="28"/>
          <w:szCs w:val="28"/>
          <w:lang w:eastAsia="ja-JP"/>
        </w:rPr>
        <w:t>=</w:t>
      </w:r>
      <w:r w:rsidR="004F3540" w:rsidRPr="001F684B">
        <w:rPr>
          <w:color w:val="000000"/>
          <w:sz w:val="28"/>
          <w:szCs w:val="28"/>
          <w:lang w:val="uk-UA" w:eastAsia="ja-JP"/>
        </w:rPr>
        <w:t>6</w:t>
      </w:r>
      <w:r w:rsidRPr="001F684B">
        <w:rPr>
          <w:color w:val="000000"/>
          <w:sz w:val="28"/>
          <w:szCs w:val="28"/>
          <w:lang w:val="uk-UA" w:eastAsia="ja-JP"/>
        </w:rPr>
        <w:t>мм</w:t>
      </w:r>
      <w:r w:rsidRPr="001F684B">
        <w:rPr>
          <w:color w:val="000000"/>
          <w:sz w:val="28"/>
          <w:szCs w:val="28"/>
          <w:lang w:eastAsia="ja-JP"/>
        </w:rPr>
        <w:t xml:space="preserve">; </w:t>
      </w:r>
      <w:r w:rsidRPr="001F684B">
        <w:rPr>
          <w:color w:val="000000"/>
          <w:sz w:val="28"/>
          <w:szCs w:val="28"/>
          <w:lang w:val="en-US" w:eastAsia="ja-JP"/>
        </w:rPr>
        <w:t>h</w:t>
      </w:r>
      <w:r w:rsidRPr="001F684B">
        <w:rPr>
          <w:color w:val="000000"/>
          <w:sz w:val="28"/>
          <w:szCs w:val="28"/>
          <w:vertAlign w:val="subscript"/>
          <w:lang w:eastAsia="ja-JP"/>
        </w:rPr>
        <w:t>2</w:t>
      </w:r>
      <w:r w:rsidR="004F3540" w:rsidRPr="001F684B">
        <w:rPr>
          <w:color w:val="000000"/>
          <w:sz w:val="28"/>
          <w:szCs w:val="28"/>
          <w:lang w:eastAsia="ja-JP"/>
        </w:rPr>
        <w:t>=</w:t>
      </w:r>
      <w:r w:rsidR="004F3540" w:rsidRPr="001F684B">
        <w:rPr>
          <w:color w:val="000000"/>
          <w:sz w:val="28"/>
          <w:szCs w:val="28"/>
          <w:lang w:val="uk-UA" w:eastAsia="ja-JP"/>
        </w:rPr>
        <w:t>7</w:t>
      </w:r>
      <w:r w:rsidRPr="001F684B">
        <w:rPr>
          <w:color w:val="000000"/>
          <w:sz w:val="28"/>
          <w:szCs w:val="28"/>
          <w:lang w:val="uk-UA" w:eastAsia="ja-JP"/>
        </w:rPr>
        <w:t>мм</w:t>
      </w:r>
      <w:r w:rsidRPr="001F684B">
        <w:rPr>
          <w:color w:val="000000"/>
          <w:sz w:val="28"/>
          <w:szCs w:val="28"/>
          <w:lang w:eastAsia="ja-JP"/>
        </w:rPr>
        <w:t>;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На вихідному валу:</w:t>
      </w: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en-US" w:eastAsia="ja-JP"/>
        </w:rPr>
        <w:t>d</w:t>
      </w:r>
      <w:r w:rsidRPr="001F684B">
        <w:rPr>
          <w:color w:val="000000"/>
          <w:sz w:val="28"/>
          <w:szCs w:val="28"/>
          <w:lang w:eastAsia="ja-JP"/>
        </w:rPr>
        <w:t>=</w:t>
      </w:r>
      <w:r w:rsidR="004F3540" w:rsidRPr="001F684B">
        <w:rPr>
          <w:color w:val="000000"/>
          <w:sz w:val="28"/>
          <w:szCs w:val="28"/>
          <w:lang w:val="uk-UA" w:eastAsia="ja-JP"/>
        </w:rPr>
        <w:t>72</w:t>
      </w:r>
      <w:r w:rsidRPr="001F684B">
        <w:rPr>
          <w:color w:val="000000"/>
          <w:sz w:val="28"/>
          <w:szCs w:val="28"/>
          <w:lang w:val="uk-UA" w:eastAsia="ja-JP"/>
        </w:rPr>
        <w:t>мм</w:t>
      </w:r>
      <w:r w:rsidRPr="001F684B">
        <w:rPr>
          <w:color w:val="000000"/>
          <w:sz w:val="28"/>
          <w:szCs w:val="28"/>
          <w:lang w:eastAsia="ja-JP"/>
        </w:rPr>
        <w:t xml:space="preserve">; </w:t>
      </w:r>
      <w:r w:rsidRPr="001F684B">
        <w:rPr>
          <w:color w:val="000000"/>
          <w:sz w:val="28"/>
          <w:szCs w:val="28"/>
          <w:lang w:val="en-US" w:eastAsia="ja-JP"/>
        </w:rPr>
        <w:t>D</w:t>
      </w:r>
      <w:r w:rsidRPr="001F684B">
        <w:rPr>
          <w:color w:val="000000"/>
          <w:sz w:val="28"/>
          <w:szCs w:val="28"/>
          <w:lang w:eastAsia="ja-JP"/>
        </w:rPr>
        <w:t>=</w:t>
      </w:r>
      <w:r w:rsidR="004F3540" w:rsidRPr="001F684B">
        <w:rPr>
          <w:color w:val="000000"/>
          <w:sz w:val="28"/>
          <w:szCs w:val="28"/>
          <w:lang w:val="uk-UA" w:eastAsia="ja-JP"/>
        </w:rPr>
        <w:t>92</w:t>
      </w:r>
      <w:r w:rsidRPr="001F684B">
        <w:rPr>
          <w:color w:val="000000"/>
          <w:sz w:val="28"/>
          <w:szCs w:val="28"/>
          <w:lang w:val="uk-UA" w:eastAsia="ja-JP"/>
        </w:rPr>
        <w:t>мм</w:t>
      </w:r>
      <w:r w:rsidRPr="001F684B">
        <w:rPr>
          <w:color w:val="000000"/>
          <w:sz w:val="28"/>
          <w:szCs w:val="28"/>
          <w:lang w:eastAsia="ja-JP"/>
        </w:rPr>
        <w:t xml:space="preserve">; </w:t>
      </w:r>
      <w:r w:rsidRPr="001F684B">
        <w:rPr>
          <w:color w:val="000000"/>
          <w:sz w:val="28"/>
          <w:szCs w:val="28"/>
          <w:lang w:val="en-US" w:eastAsia="ja-JP"/>
        </w:rPr>
        <w:t>h</w:t>
      </w:r>
      <w:r w:rsidRPr="001F684B">
        <w:rPr>
          <w:color w:val="000000"/>
          <w:sz w:val="28"/>
          <w:szCs w:val="28"/>
          <w:vertAlign w:val="subscript"/>
          <w:lang w:eastAsia="ja-JP"/>
        </w:rPr>
        <w:t>1</w:t>
      </w:r>
      <w:r w:rsidRPr="001F684B">
        <w:rPr>
          <w:color w:val="000000"/>
          <w:sz w:val="28"/>
          <w:szCs w:val="28"/>
          <w:lang w:eastAsia="ja-JP"/>
        </w:rPr>
        <w:t>=</w:t>
      </w:r>
      <w:r w:rsidR="004F3540" w:rsidRPr="001F684B">
        <w:rPr>
          <w:color w:val="000000"/>
          <w:sz w:val="28"/>
          <w:szCs w:val="28"/>
          <w:lang w:val="uk-UA" w:eastAsia="ja-JP"/>
        </w:rPr>
        <w:t>8</w:t>
      </w:r>
      <w:r w:rsidRPr="001F684B">
        <w:rPr>
          <w:color w:val="000000"/>
          <w:sz w:val="28"/>
          <w:szCs w:val="28"/>
          <w:lang w:val="uk-UA" w:eastAsia="ja-JP"/>
        </w:rPr>
        <w:t>мм</w:t>
      </w:r>
      <w:r w:rsidRPr="001F684B">
        <w:rPr>
          <w:color w:val="000000"/>
          <w:sz w:val="28"/>
          <w:szCs w:val="28"/>
          <w:lang w:eastAsia="ja-JP"/>
        </w:rPr>
        <w:t xml:space="preserve">; </w:t>
      </w:r>
      <w:r w:rsidRPr="001F684B">
        <w:rPr>
          <w:color w:val="000000"/>
          <w:sz w:val="28"/>
          <w:szCs w:val="28"/>
          <w:lang w:val="en-US" w:eastAsia="ja-JP"/>
        </w:rPr>
        <w:t>h</w:t>
      </w:r>
      <w:r w:rsidRPr="001F684B">
        <w:rPr>
          <w:color w:val="000000"/>
          <w:sz w:val="28"/>
          <w:szCs w:val="28"/>
          <w:vertAlign w:val="subscript"/>
          <w:lang w:eastAsia="ja-JP"/>
        </w:rPr>
        <w:t>2</w:t>
      </w:r>
      <w:r w:rsidRPr="001F684B">
        <w:rPr>
          <w:color w:val="000000"/>
          <w:sz w:val="28"/>
          <w:szCs w:val="28"/>
          <w:lang w:eastAsia="ja-JP"/>
        </w:rPr>
        <w:t>=</w:t>
      </w:r>
      <w:r w:rsidR="004F3540" w:rsidRPr="001F684B">
        <w:rPr>
          <w:color w:val="000000"/>
          <w:sz w:val="28"/>
          <w:szCs w:val="28"/>
          <w:lang w:val="uk-UA" w:eastAsia="ja-JP"/>
        </w:rPr>
        <w:t>10</w:t>
      </w:r>
      <w:r w:rsidRPr="001F684B">
        <w:rPr>
          <w:color w:val="000000"/>
          <w:sz w:val="28"/>
          <w:szCs w:val="28"/>
          <w:lang w:val="uk-UA" w:eastAsia="ja-JP"/>
        </w:rPr>
        <w:t>мм.</w:t>
      </w:r>
    </w:p>
    <w:p w:rsidR="001F684B" w:rsidRDefault="001F684B" w:rsidP="001F684B">
      <w:pPr>
        <w:pStyle w:val="1"/>
        <w:keepNext w:val="0"/>
        <w:shd w:val="clear" w:color="000000" w:fill="auto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bCs w:val="0"/>
          <w:color w:val="000000"/>
          <w:sz w:val="28"/>
          <w:szCs w:val="28"/>
          <w:lang w:val="uk-UA"/>
        </w:rPr>
      </w:pPr>
      <w:bookmarkStart w:id="8" w:name="_Toc105337940"/>
      <w:bookmarkStart w:id="9" w:name="_Toc105647699"/>
      <w:bookmarkStart w:id="10" w:name="_Toc105648527"/>
    </w:p>
    <w:p w:rsidR="00893BF8" w:rsidRPr="001F684B" w:rsidRDefault="001F684B" w:rsidP="001F684B">
      <w:pPr>
        <w:pStyle w:val="1"/>
        <w:keepNext w:val="0"/>
        <w:shd w:val="clear" w:color="000000" w:fill="auto"/>
        <w:suppressAutoHyphens/>
        <w:spacing w:before="0" w:after="0"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 w:cs="Times New Roman"/>
          <w:b w:val="0"/>
          <w:bCs w:val="0"/>
          <w:color w:val="000000"/>
          <w:sz w:val="28"/>
          <w:szCs w:val="28"/>
          <w:lang w:val="uk-UA"/>
        </w:rPr>
        <w:br w:type="page"/>
      </w:r>
      <w:r w:rsidR="00893BF8" w:rsidRPr="001F684B">
        <w:rPr>
          <w:rFonts w:ascii="Times New Roman" w:hAnsi="Times New Roman" w:cs="Times New Roman"/>
          <w:color w:val="000000"/>
          <w:sz w:val="28"/>
          <w:szCs w:val="28"/>
          <w:lang w:val="uk-UA"/>
        </w:rPr>
        <w:t>ВИСНОВКИ</w:t>
      </w:r>
      <w:bookmarkEnd w:id="8"/>
      <w:bookmarkEnd w:id="9"/>
      <w:bookmarkEnd w:id="10"/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/>
        </w:rPr>
      </w:pPr>
      <w:r w:rsidRPr="001F684B">
        <w:rPr>
          <w:color w:val="000000"/>
          <w:sz w:val="28"/>
          <w:szCs w:val="28"/>
          <w:lang w:val="uk-UA"/>
        </w:rPr>
        <w:t xml:space="preserve">В курсовому проекті проведено розрахунок та проектування </w:t>
      </w:r>
      <w:r w:rsidR="005152BF" w:rsidRPr="001F684B">
        <w:rPr>
          <w:color w:val="000000"/>
          <w:sz w:val="28"/>
          <w:szCs w:val="28"/>
          <w:lang w:val="uk-UA"/>
        </w:rPr>
        <w:t>приводу ланцюгового конвеєра механообробної ділянки</w:t>
      </w:r>
      <w:r w:rsidRPr="001F684B">
        <w:rPr>
          <w:color w:val="000000"/>
          <w:sz w:val="28"/>
          <w:szCs w:val="28"/>
          <w:lang w:val="uk-UA"/>
        </w:rPr>
        <w:t>. Для виконання зазначених в завданні умов по вихідним даним обрано двигун</w:t>
      </w:r>
      <w:r w:rsidR="00773395" w:rsidRPr="001F684B">
        <w:rPr>
          <w:color w:val="000000"/>
          <w:sz w:val="28"/>
          <w:szCs w:val="28"/>
        </w:rPr>
        <w:t xml:space="preserve"> </w:t>
      </w:r>
      <w:r w:rsidR="00773395" w:rsidRPr="001F684B">
        <w:rPr>
          <w:color w:val="000000"/>
          <w:sz w:val="28"/>
          <w:szCs w:val="28"/>
          <w:lang w:val="uk-UA" w:eastAsia="ja-JP"/>
        </w:rPr>
        <w:t>4А160</w:t>
      </w:r>
      <w:r w:rsidR="00773395" w:rsidRPr="001F684B">
        <w:rPr>
          <w:color w:val="000000"/>
          <w:sz w:val="28"/>
          <w:szCs w:val="28"/>
          <w:lang w:val="en-US" w:eastAsia="ja-JP"/>
        </w:rPr>
        <w:t>S</w:t>
      </w:r>
      <w:r w:rsidR="00773395" w:rsidRPr="001F684B">
        <w:rPr>
          <w:color w:val="000000"/>
          <w:sz w:val="28"/>
          <w:szCs w:val="28"/>
          <w:lang w:eastAsia="ja-JP"/>
        </w:rPr>
        <w:t>2</w:t>
      </w:r>
      <w:r w:rsidR="00773395" w:rsidRPr="001F684B">
        <w:rPr>
          <w:color w:val="000000"/>
          <w:sz w:val="28"/>
          <w:szCs w:val="28"/>
          <w:lang w:val="uk-UA" w:eastAsia="ja-JP"/>
        </w:rPr>
        <w:t>У3, Р</w:t>
      </w:r>
      <w:r w:rsidR="00773395" w:rsidRPr="001F684B">
        <w:rPr>
          <w:color w:val="000000"/>
          <w:sz w:val="28"/>
          <w:szCs w:val="28"/>
          <w:vertAlign w:val="subscript"/>
          <w:lang w:val="uk-UA" w:eastAsia="ja-JP"/>
        </w:rPr>
        <w:t>дном</w:t>
      </w:r>
      <w:r w:rsidR="00773395" w:rsidRPr="001F684B">
        <w:rPr>
          <w:color w:val="000000"/>
          <w:sz w:val="28"/>
          <w:szCs w:val="28"/>
          <w:lang w:val="uk-UA" w:eastAsia="ja-JP"/>
        </w:rPr>
        <w:t>= 15 кВт</w:t>
      </w:r>
      <w:r w:rsidR="00773395" w:rsidRPr="001F684B">
        <w:rPr>
          <w:color w:val="000000"/>
          <w:sz w:val="28"/>
          <w:szCs w:val="28"/>
        </w:rPr>
        <w:t>,</w:t>
      </w:r>
      <w:r w:rsidR="00773395" w:rsidRPr="001F684B">
        <w:rPr>
          <w:color w:val="000000"/>
          <w:sz w:val="28"/>
          <w:szCs w:val="28"/>
          <w:lang w:val="uk-UA"/>
        </w:rPr>
        <w:t xml:space="preserve"> </w:t>
      </w:r>
      <w:r w:rsidR="00773395" w:rsidRPr="001F684B">
        <w:rPr>
          <w:color w:val="000000"/>
          <w:sz w:val="28"/>
          <w:szCs w:val="28"/>
        </w:rPr>
        <w:t>для вс</w:t>
      </w:r>
      <w:r w:rsidR="00773395" w:rsidRPr="001F684B">
        <w:rPr>
          <w:color w:val="000000"/>
          <w:sz w:val="28"/>
          <w:szCs w:val="28"/>
          <w:lang w:val="uk-UA"/>
        </w:rPr>
        <w:t xml:space="preserve">іх ступеней обрано передаточне число </w:t>
      </w:r>
      <w:r w:rsidR="00773395" w:rsidRPr="001F684B">
        <w:rPr>
          <w:color w:val="000000"/>
          <w:sz w:val="28"/>
          <w:szCs w:val="28"/>
          <w:lang w:val="en-US"/>
        </w:rPr>
        <w:t>U</w:t>
      </w:r>
      <w:r w:rsidR="00773395" w:rsidRPr="001F684B">
        <w:rPr>
          <w:color w:val="000000"/>
          <w:sz w:val="28"/>
          <w:szCs w:val="28"/>
        </w:rPr>
        <w:t>=3,55,</w:t>
      </w:r>
      <w:r w:rsidR="00313B0B" w:rsidRPr="001F684B">
        <w:rPr>
          <w:color w:val="000000"/>
          <w:sz w:val="28"/>
          <w:szCs w:val="28"/>
          <w:lang w:val="uk-UA"/>
        </w:rPr>
        <w:t xml:space="preserve"> для передач приводу обраний модуль </w:t>
      </w:r>
      <w:r w:rsidR="00313B0B" w:rsidRPr="001F684B">
        <w:rPr>
          <w:color w:val="000000"/>
          <w:sz w:val="28"/>
          <w:szCs w:val="28"/>
          <w:lang w:val="en-US"/>
        </w:rPr>
        <w:t>m</w:t>
      </w:r>
      <w:r w:rsidR="00313B0B" w:rsidRPr="001F684B">
        <w:rPr>
          <w:color w:val="000000"/>
          <w:sz w:val="28"/>
          <w:szCs w:val="28"/>
        </w:rPr>
        <w:t>=6</w:t>
      </w:r>
      <w:r w:rsidR="00313B0B" w:rsidRPr="00A40175">
        <w:rPr>
          <w:color w:val="000000"/>
          <w:sz w:val="28"/>
          <w:szCs w:val="28"/>
        </w:rPr>
        <w:t xml:space="preserve">, </w:t>
      </w:r>
      <w:r w:rsidR="00313B0B" w:rsidRPr="001F684B">
        <w:rPr>
          <w:color w:val="000000"/>
          <w:sz w:val="28"/>
          <w:szCs w:val="28"/>
          <w:lang w:val="uk-UA"/>
        </w:rPr>
        <w:t>це залежить від підшипників, які є опорою двухвінцових зубчастих блоків</w:t>
      </w:r>
      <w:r w:rsidRPr="001F684B">
        <w:rPr>
          <w:color w:val="000000"/>
          <w:sz w:val="28"/>
          <w:szCs w:val="28"/>
          <w:lang w:val="uk-UA"/>
        </w:rPr>
        <w:t xml:space="preserve">. Проведено перевірочний розрахунок </w:t>
      </w:r>
      <w:r w:rsidR="005152BF" w:rsidRPr="001F684B">
        <w:rPr>
          <w:color w:val="000000"/>
          <w:sz w:val="28"/>
          <w:szCs w:val="28"/>
          <w:lang w:val="uk-UA"/>
        </w:rPr>
        <w:t>всіх</w:t>
      </w:r>
      <w:r w:rsidRPr="001F684B">
        <w:rPr>
          <w:color w:val="000000"/>
          <w:sz w:val="28"/>
          <w:szCs w:val="28"/>
          <w:lang w:val="uk-UA"/>
        </w:rPr>
        <w:t xml:space="preserve"> передач та другого валу приводу. Розроблені креслення: загального виду редуктора, робочі креслення: </w:t>
      </w:r>
      <w:r w:rsidR="005152BF" w:rsidRPr="001F684B">
        <w:rPr>
          <w:color w:val="000000"/>
          <w:sz w:val="28"/>
          <w:szCs w:val="28"/>
          <w:lang w:val="uk-UA"/>
        </w:rPr>
        <w:t>зубчастого</w:t>
      </w:r>
      <w:r w:rsidR="00313B0B" w:rsidRPr="001F684B">
        <w:rPr>
          <w:color w:val="000000"/>
          <w:sz w:val="28"/>
          <w:szCs w:val="28"/>
          <w:lang w:val="uk-UA"/>
        </w:rPr>
        <w:t xml:space="preserve"> колеса, вихідного</w:t>
      </w:r>
      <w:r w:rsidRPr="001F684B">
        <w:rPr>
          <w:color w:val="000000"/>
          <w:sz w:val="28"/>
          <w:szCs w:val="28"/>
          <w:lang w:val="uk-UA"/>
        </w:rPr>
        <w:t xml:space="preserve"> валу редуктора.</w:t>
      </w:r>
      <w:r w:rsidR="00E74B7F" w:rsidRPr="001F684B">
        <w:rPr>
          <w:color w:val="000000"/>
          <w:sz w:val="28"/>
          <w:szCs w:val="28"/>
          <w:lang w:val="uk-UA"/>
        </w:rPr>
        <w:t xml:space="preserve"> </w:t>
      </w:r>
      <w:r w:rsidRPr="001F684B">
        <w:rPr>
          <w:color w:val="000000"/>
          <w:sz w:val="28"/>
          <w:szCs w:val="28"/>
          <w:lang w:val="uk-UA"/>
        </w:rPr>
        <w:t xml:space="preserve">Проведено вибір та перевірка підшипників кочення на </w:t>
      </w:r>
      <w:r w:rsidR="005152BF" w:rsidRPr="001F684B">
        <w:rPr>
          <w:color w:val="000000"/>
          <w:sz w:val="28"/>
          <w:szCs w:val="28"/>
          <w:lang w:val="uk-UA"/>
        </w:rPr>
        <w:t>всіх</w:t>
      </w:r>
      <w:r w:rsidRPr="001F684B">
        <w:rPr>
          <w:color w:val="000000"/>
          <w:sz w:val="28"/>
          <w:szCs w:val="28"/>
          <w:lang w:val="uk-UA"/>
        </w:rPr>
        <w:t xml:space="preserve"> вал</w:t>
      </w:r>
      <w:r w:rsidR="005152BF" w:rsidRPr="001F684B">
        <w:rPr>
          <w:color w:val="000000"/>
          <w:sz w:val="28"/>
          <w:szCs w:val="28"/>
          <w:lang w:val="uk-UA"/>
        </w:rPr>
        <w:t>ах</w:t>
      </w:r>
      <w:r w:rsidRPr="001F684B">
        <w:rPr>
          <w:color w:val="000000"/>
          <w:sz w:val="28"/>
          <w:szCs w:val="28"/>
          <w:lang w:val="uk-UA"/>
        </w:rPr>
        <w:t xml:space="preserve"> редуктора. Підібрані змащувальні матеріали. Розраховані конструктивні елементи корпусу. Розроблена специфікація, на редуктор.</w:t>
      </w:r>
    </w:p>
    <w:p w:rsidR="001F684B" w:rsidRDefault="001F684B" w:rsidP="001F684B">
      <w:pPr>
        <w:pStyle w:val="1"/>
        <w:keepNext w:val="0"/>
        <w:shd w:val="clear" w:color="000000" w:fill="auto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</w:p>
    <w:p w:rsidR="00893BF8" w:rsidRPr="001F684B" w:rsidRDefault="00893BF8" w:rsidP="001F684B">
      <w:pPr>
        <w:pStyle w:val="1"/>
        <w:keepNext w:val="0"/>
        <w:shd w:val="clear" w:color="000000" w:fill="auto"/>
        <w:suppressAutoHyphens/>
        <w:spacing w:before="0" w:after="0"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 w:rsidRPr="001F684B">
        <w:rPr>
          <w:rFonts w:ascii="Times New Roman" w:hAnsi="Times New Roman" w:cs="Times New Roman"/>
          <w:color w:val="000000"/>
          <w:sz w:val="28"/>
          <w:szCs w:val="28"/>
          <w:lang w:val="uk-UA"/>
        </w:rPr>
        <w:br w:type="page"/>
      </w:r>
      <w:bookmarkStart w:id="11" w:name="_Toc105337941"/>
      <w:bookmarkStart w:id="12" w:name="_Toc105647700"/>
      <w:bookmarkStart w:id="13" w:name="_Toc105648528"/>
      <w:r w:rsidRPr="001F684B">
        <w:rPr>
          <w:rFonts w:ascii="Times New Roman" w:hAnsi="Times New Roman" w:cs="Times New Roman"/>
          <w:color w:val="000000"/>
          <w:sz w:val="28"/>
          <w:szCs w:val="28"/>
          <w:lang w:val="uk-UA"/>
        </w:rPr>
        <w:t>ПЕРЕЛІК ПОСИЛАНЬ</w:t>
      </w:r>
      <w:bookmarkEnd w:id="11"/>
      <w:bookmarkEnd w:id="12"/>
      <w:bookmarkEnd w:id="13"/>
    </w:p>
    <w:p w:rsidR="00893BF8" w:rsidRPr="001F684B" w:rsidRDefault="00893BF8" w:rsidP="001F684B">
      <w:pPr>
        <w:shd w:val="clear" w:color="000000" w:fill="auto"/>
        <w:suppressAutoHyphens/>
        <w:spacing w:line="360" w:lineRule="auto"/>
        <w:ind w:firstLine="709"/>
        <w:jc w:val="both"/>
        <w:rPr>
          <w:color w:val="000000"/>
          <w:sz w:val="28"/>
          <w:szCs w:val="28"/>
          <w:lang w:val="uk-UA" w:eastAsia="ja-JP"/>
        </w:rPr>
      </w:pPr>
    </w:p>
    <w:p w:rsidR="00893BF8" w:rsidRPr="001F684B" w:rsidRDefault="00893BF8" w:rsidP="001F684B">
      <w:pPr>
        <w:numPr>
          <w:ilvl w:val="0"/>
          <w:numId w:val="3"/>
        </w:numPr>
        <w:shd w:val="clear" w:color="000000" w:fill="auto"/>
        <w:suppressAutoHyphens/>
        <w:spacing w:line="360" w:lineRule="auto"/>
        <w:ind w:left="0" w:firstLine="0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Методичні вказівки до виконання курсового проекту з деталей машин. ”Вибір електродвигуна та визначення вихідних даних для розрахунку приводу” (для студентів напрямку „Інженерна механіка”). Автори: Оніщенко В.П., Ісадченко В.С., Недосекін В.Б., - Донецьк: ДонНТУ, 2005. – 36 с.</w:t>
      </w:r>
    </w:p>
    <w:p w:rsidR="00893BF8" w:rsidRPr="001F684B" w:rsidRDefault="00893BF8" w:rsidP="001F684B">
      <w:pPr>
        <w:numPr>
          <w:ilvl w:val="0"/>
          <w:numId w:val="3"/>
        </w:numPr>
        <w:shd w:val="clear" w:color="000000" w:fill="auto"/>
        <w:suppressAutoHyphens/>
        <w:spacing w:line="360" w:lineRule="auto"/>
        <w:ind w:left="0" w:firstLine="0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Методичні вказівки до виконання курсового проекту з деталей машин. Розділ 2 „Проектування зубчастих і черв’ячних передач” (для студентів напрямку „Інженерна механіка”)./ Автори: В.П. Блескун, С.Л. Сулєйманов. – Донецьк.: ДонНТУ, 2005. – 48 с.</w:t>
      </w:r>
    </w:p>
    <w:p w:rsidR="00893BF8" w:rsidRPr="001F684B" w:rsidRDefault="00893BF8" w:rsidP="001F684B">
      <w:pPr>
        <w:numPr>
          <w:ilvl w:val="0"/>
          <w:numId w:val="3"/>
        </w:numPr>
        <w:shd w:val="clear" w:color="000000" w:fill="auto"/>
        <w:suppressAutoHyphens/>
        <w:spacing w:line="360" w:lineRule="auto"/>
        <w:ind w:left="0" w:firstLine="0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Методичні вказівки до виконання курсового проекту з деталей машин. Розділ 3. проектування валів та їх опор на підшипниках кочення (для студентів напрямку „Інженерна механіка”)/ Автори: О.В. Деркач, О.В. Лукінов, В.Б. Недосекін, Проскуряков С.В – Донецьк: ДонНТУ, 2005. 106 с.</w:t>
      </w:r>
    </w:p>
    <w:p w:rsidR="00893BF8" w:rsidRPr="001F684B" w:rsidRDefault="00893BF8" w:rsidP="001F684B">
      <w:pPr>
        <w:numPr>
          <w:ilvl w:val="0"/>
          <w:numId w:val="3"/>
        </w:numPr>
        <w:shd w:val="clear" w:color="000000" w:fill="auto"/>
        <w:tabs>
          <w:tab w:val="clear" w:pos="1080"/>
          <w:tab w:val="num" w:pos="0"/>
        </w:tabs>
        <w:suppressAutoHyphens/>
        <w:spacing w:line="360" w:lineRule="auto"/>
        <w:ind w:left="0" w:firstLine="0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Методичні вказівки до виконання курсового проекту з деталей машин. Конструювання муфт і корпусів (для студентів напрямку „Інженерна механіка”)/ Сост.: В.С.Ісадченко, П.М. Матеко, В.О. Голдобін. – Донецьк: ДонНТУ, 2005. – 40 с.</w:t>
      </w:r>
    </w:p>
    <w:p w:rsidR="001F684B" w:rsidRPr="001F684B" w:rsidRDefault="00BB306F" w:rsidP="001F684B">
      <w:pPr>
        <w:shd w:val="clear" w:color="000000" w:fill="auto"/>
        <w:tabs>
          <w:tab w:val="num" w:pos="1080"/>
        </w:tabs>
        <w:suppressAutoHyphens/>
        <w:spacing w:line="360" w:lineRule="auto"/>
        <w:jc w:val="both"/>
        <w:rPr>
          <w:color w:val="000000"/>
          <w:sz w:val="28"/>
          <w:szCs w:val="28"/>
          <w:lang w:val="uk-UA"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5.</w:t>
      </w:r>
      <w:r w:rsidR="001F684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="00893BF8" w:rsidRPr="001F684B">
        <w:rPr>
          <w:color w:val="000000"/>
          <w:sz w:val="28"/>
          <w:szCs w:val="28"/>
          <w:lang w:val="uk-UA" w:eastAsia="ja-JP"/>
        </w:rPr>
        <w:t>Разработка и оформление технической документации. Учебное пособие. / Сост.: А.Н. Михайлов, А.В. Лукичёв, И.А. Горобец, А.П. Гуня, А.В. Деркач, И.В. Клименко, Н.В. Голубов, В.Б. Недосекин, В.А. Голдобін.</w:t>
      </w:r>
    </w:p>
    <w:p w:rsidR="00533676" w:rsidRPr="001F684B" w:rsidRDefault="00BB306F" w:rsidP="001F684B">
      <w:pPr>
        <w:shd w:val="clear" w:color="000000" w:fill="auto"/>
        <w:tabs>
          <w:tab w:val="num" w:pos="1080"/>
        </w:tabs>
        <w:suppressAutoHyphens/>
        <w:spacing w:line="360" w:lineRule="auto"/>
        <w:jc w:val="both"/>
        <w:rPr>
          <w:color w:val="000000"/>
          <w:sz w:val="28"/>
          <w:szCs w:val="28"/>
          <w:lang w:eastAsia="ja-JP"/>
        </w:rPr>
      </w:pPr>
      <w:r w:rsidRPr="001F684B">
        <w:rPr>
          <w:color w:val="000000"/>
          <w:sz w:val="28"/>
          <w:szCs w:val="28"/>
          <w:lang w:val="uk-UA" w:eastAsia="ja-JP"/>
        </w:rPr>
        <w:t>6</w:t>
      </w:r>
      <w:r w:rsidR="00534BDA" w:rsidRPr="001F684B">
        <w:rPr>
          <w:color w:val="000000"/>
          <w:sz w:val="28"/>
          <w:szCs w:val="28"/>
          <w:lang w:val="uk-UA" w:eastAsia="ja-JP"/>
        </w:rPr>
        <w:t>.</w:t>
      </w:r>
      <w:r w:rsidR="001F684B" w:rsidRPr="001F684B">
        <w:rPr>
          <w:color w:val="000000"/>
          <w:sz w:val="28"/>
          <w:szCs w:val="28"/>
          <w:lang w:val="uk-UA" w:eastAsia="ja-JP"/>
        </w:rPr>
        <w:t xml:space="preserve"> </w:t>
      </w:r>
      <w:r w:rsidR="00DE3D64" w:rsidRPr="001F684B">
        <w:rPr>
          <w:color w:val="000000"/>
          <w:sz w:val="28"/>
          <w:szCs w:val="28"/>
          <w:lang w:val="uk-UA" w:eastAsia="ja-JP"/>
        </w:rPr>
        <w:t xml:space="preserve">Методические указания к самостоятельной работе над курсовым проэктом по Деталям Машин. Раздел ІІІ </w:t>
      </w:r>
      <w:r w:rsidR="00DE3D64" w:rsidRPr="001F684B">
        <w:rPr>
          <w:color w:val="000000"/>
          <w:sz w:val="28"/>
          <w:szCs w:val="28"/>
          <w:lang w:eastAsia="ja-JP"/>
        </w:rPr>
        <w:t>Этапы «Эскизный проэкт» и «Технический проэкт». Проэктирова</w:t>
      </w:r>
      <w:r w:rsidR="00767DB0" w:rsidRPr="001F684B">
        <w:rPr>
          <w:color w:val="000000"/>
          <w:sz w:val="28"/>
          <w:szCs w:val="28"/>
          <w:lang w:eastAsia="ja-JP"/>
        </w:rPr>
        <w:t>ние зубчатых и червячных передач. В.С. Горелик, В.С. Исадченко, В.И. Проскурин, П.М. Матеко, А.Л. Симонов, В.П. Алиферов. Донецк ДПИ 1992.</w:t>
      </w:r>
      <w:bookmarkStart w:id="14" w:name="_GoBack"/>
      <w:bookmarkEnd w:id="14"/>
    </w:p>
    <w:sectPr w:rsidR="00533676" w:rsidRPr="001F684B" w:rsidSect="001F684B"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531B7" w:rsidRDefault="008531B7">
      <w:r>
        <w:separator/>
      </w:r>
    </w:p>
  </w:endnote>
  <w:endnote w:type="continuationSeparator" w:id="0">
    <w:p w:rsidR="008531B7" w:rsidRDefault="008531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MS Mincho">
    <w:altName w:val="?l?r ???fc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531B7" w:rsidRDefault="008531B7">
      <w:r>
        <w:separator/>
      </w:r>
    </w:p>
  </w:footnote>
  <w:footnote w:type="continuationSeparator" w:id="0">
    <w:p w:rsidR="008531B7" w:rsidRDefault="008531B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F6899" w:rsidRDefault="00AF6899" w:rsidP="00893BF8">
    <w:pPr>
      <w:pStyle w:val="a5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ACC687E"/>
    <w:multiLevelType w:val="hybridMultilevel"/>
    <w:tmpl w:val="B0F2BFE0"/>
    <w:lvl w:ilvl="0" w:tplc="B23C32F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">
    <w:nsid w:val="4DC11F4D"/>
    <w:multiLevelType w:val="hybridMultilevel"/>
    <w:tmpl w:val="6862DFE4"/>
    <w:lvl w:ilvl="0" w:tplc="EE14F51A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6D665966">
      <w:numFmt w:val="none"/>
      <w:lvlText w:val=""/>
      <w:lvlJc w:val="left"/>
      <w:pPr>
        <w:tabs>
          <w:tab w:val="num" w:pos="360"/>
        </w:tabs>
      </w:pPr>
    </w:lvl>
    <w:lvl w:ilvl="2" w:tplc="396AF7A6">
      <w:numFmt w:val="none"/>
      <w:lvlText w:val=""/>
      <w:lvlJc w:val="left"/>
      <w:pPr>
        <w:tabs>
          <w:tab w:val="num" w:pos="360"/>
        </w:tabs>
      </w:pPr>
    </w:lvl>
    <w:lvl w:ilvl="3" w:tplc="51466600">
      <w:numFmt w:val="none"/>
      <w:lvlText w:val=""/>
      <w:lvlJc w:val="left"/>
      <w:pPr>
        <w:tabs>
          <w:tab w:val="num" w:pos="360"/>
        </w:tabs>
      </w:pPr>
    </w:lvl>
    <w:lvl w:ilvl="4" w:tplc="9566D86E">
      <w:numFmt w:val="none"/>
      <w:lvlText w:val=""/>
      <w:lvlJc w:val="left"/>
      <w:pPr>
        <w:tabs>
          <w:tab w:val="num" w:pos="360"/>
        </w:tabs>
      </w:pPr>
    </w:lvl>
    <w:lvl w:ilvl="5" w:tplc="B16E7018">
      <w:numFmt w:val="none"/>
      <w:lvlText w:val=""/>
      <w:lvlJc w:val="left"/>
      <w:pPr>
        <w:tabs>
          <w:tab w:val="num" w:pos="360"/>
        </w:tabs>
      </w:pPr>
    </w:lvl>
    <w:lvl w:ilvl="6" w:tplc="AEB6F24A">
      <w:numFmt w:val="none"/>
      <w:lvlText w:val=""/>
      <w:lvlJc w:val="left"/>
      <w:pPr>
        <w:tabs>
          <w:tab w:val="num" w:pos="360"/>
        </w:tabs>
      </w:pPr>
    </w:lvl>
    <w:lvl w:ilvl="7" w:tplc="A5DA1D92">
      <w:numFmt w:val="none"/>
      <w:lvlText w:val=""/>
      <w:lvlJc w:val="left"/>
      <w:pPr>
        <w:tabs>
          <w:tab w:val="num" w:pos="360"/>
        </w:tabs>
      </w:pPr>
    </w:lvl>
    <w:lvl w:ilvl="8" w:tplc="D5744204">
      <w:numFmt w:val="none"/>
      <w:lvlText w:val=""/>
      <w:lvlJc w:val="left"/>
      <w:pPr>
        <w:tabs>
          <w:tab w:val="num" w:pos="360"/>
        </w:tabs>
      </w:pPr>
    </w:lvl>
  </w:abstractNum>
  <w:abstractNum w:abstractNumId="2">
    <w:nsid w:val="622734E5"/>
    <w:multiLevelType w:val="hybridMultilevel"/>
    <w:tmpl w:val="6AFA8480"/>
    <w:lvl w:ilvl="0" w:tplc="21B6A49C">
      <w:start w:val="3"/>
      <w:numFmt w:val="bullet"/>
      <w:lvlText w:val="-"/>
      <w:lvlJc w:val="left"/>
      <w:pPr>
        <w:tabs>
          <w:tab w:val="num" w:pos="1425"/>
        </w:tabs>
        <w:ind w:left="1425" w:hanging="885"/>
      </w:pPr>
      <w:rPr>
        <w:rFonts w:ascii="Times New Roman" w:eastAsia="MS Mincho" w:hAnsi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cs="Wingdings" w:hint="default"/>
      </w:rPr>
    </w:lvl>
  </w:abstractNum>
  <w:abstractNum w:abstractNumId="3">
    <w:nsid w:val="6C14131C"/>
    <w:multiLevelType w:val="hybridMultilevel"/>
    <w:tmpl w:val="9E90679E"/>
    <w:lvl w:ilvl="0" w:tplc="4814B216">
      <w:start w:val="3"/>
      <w:numFmt w:val="bullet"/>
      <w:lvlText w:val="-"/>
      <w:lvlJc w:val="left"/>
      <w:pPr>
        <w:tabs>
          <w:tab w:val="num" w:pos="1800"/>
        </w:tabs>
        <w:ind w:left="1800" w:hanging="1080"/>
      </w:pPr>
      <w:rPr>
        <w:rFonts w:ascii="Times New Roman" w:eastAsia="MS Mincho" w:hAnsi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cs="Wingdings" w:hint="default"/>
      </w:rPr>
    </w:lvl>
  </w:abstractNum>
  <w:abstractNum w:abstractNumId="4">
    <w:nsid w:val="723C25F7"/>
    <w:multiLevelType w:val="hybridMultilevel"/>
    <w:tmpl w:val="0F440B8A"/>
    <w:lvl w:ilvl="0" w:tplc="FB3A809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AF20074A">
      <w:numFmt w:val="none"/>
      <w:lvlText w:val=""/>
      <w:lvlJc w:val="left"/>
      <w:pPr>
        <w:tabs>
          <w:tab w:val="num" w:pos="360"/>
        </w:tabs>
      </w:pPr>
    </w:lvl>
    <w:lvl w:ilvl="2" w:tplc="FCCE209A">
      <w:numFmt w:val="none"/>
      <w:lvlText w:val=""/>
      <w:lvlJc w:val="left"/>
      <w:pPr>
        <w:tabs>
          <w:tab w:val="num" w:pos="360"/>
        </w:tabs>
      </w:pPr>
    </w:lvl>
    <w:lvl w:ilvl="3" w:tplc="405A30BE">
      <w:numFmt w:val="none"/>
      <w:lvlText w:val=""/>
      <w:lvlJc w:val="left"/>
      <w:pPr>
        <w:tabs>
          <w:tab w:val="num" w:pos="360"/>
        </w:tabs>
      </w:pPr>
    </w:lvl>
    <w:lvl w:ilvl="4" w:tplc="50EAB33C">
      <w:numFmt w:val="none"/>
      <w:lvlText w:val=""/>
      <w:lvlJc w:val="left"/>
      <w:pPr>
        <w:tabs>
          <w:tab w:val="num" w:pos="360"/>
        </w:tabs>
      </w:pPr>
    </w:lvl>
    <w:lvl w:ilvl="5" w:tplc="89528142">
      <w:numFmt w:val="none"/>
      <w:lvlText w:val=""/>
      <w:lvlJc w:val="left"/>
      <w:pPr>
        <w:tabs>
          <w:tab w:val="num" w:pos="360"/>
        </w:tabs>
      </w:pPr>
    </w:lvl>
    <w:lvl w:ilvl="6" w:tplc="2DD8FFFA">
      <w:numFmt w:val="none"/>
      <w:lvlText w:val=""/>
      <w:lvlJc w:val="left"/>
      <w:pPr>
        <w:tabs>
          <w:tab w:val="num" w:pos="360"/>
        </w:tabs>
      </w:pPr>
    </w:lvl>
    <w:lvl w:ilvl="7" w:tplc="D3FC1940">
      <w:numFmt w:val="none"/>
      <w:lvlText w:val=""/>
      <w:lvlJc w:val="left"/>
      <w:pPr>
        <w:tabs>
          <w:tab w:val="num" w:pos="360"/>
        </w:tabs>
      </w:pPr>
    </w:lvl>
    <w:lvl w:ilvl="8" w:tplc="EFCCF12C">
      <w:numFmt w:val="none"/>
      <w:lvlText w:val=""/>
      <w:lvlJc w:val="left"/>
      <w:pPr>
        <w:tabs>
          <w:tab w:val="num" w:pos="360"/>
        </w:tabs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revisionView w:markup="0"/>
  <w:doNotTrackMoves/>
  <w:doNotTrackFormatting/>
  <w:defaultTabStop w:val="708"/>
  <w:doNotHyphenateCaps/>
  <w:drawingGridHorizontalSpacing w:val="120"/>
  <w:displayHorizont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F1D78"/>
    <w:rsid w:val="00001217"/>
    <w:rsid w:val="000064D1"/>
    <w:rsid w:val="00021A38"/>
    <w:rsid w:val="000277AD"/>
    <w:rsid w:val="000277C8"/>
    <w:rsid w:val="00031A20"/>
    <w:rsid w:val="000343D8"/>
    <w:rsid w:val="0004046F"/>
    <w:rsid w:val="000417FC"/>
    <w:rsid w:val="00043BD9"/>
    <w:rsid w:val="00060807"/>
    <w:rsid w:val="000623D1"/>
    <w:rsid w:val="00064914"/>
    <w:rsid w:val="00065846"/>
    <w:rsid w:val="000711B6"/>
    <w:rsid w:val="00072CAA"/>
    <w:rsid w:val="00075761"/>
    <w:rsid w:val="00077BB7"/>
    <w:rsid w:val="000A1CA4"/>
    <w:rsid w:val="000A2F4B"/>
    <w:rsid w:val="000B09F1"/>
    <w:rsid w:val="000B2064"/>
    <w:rsid w:val="000B35D1"/>
    <w:rsid w:val="000C2213"/>
    <w:rsid w:val="000D3579"/>
    <w:rsid w:val="000E31F8"/>
    <w:rsid w:val="000F3B24"/>
    <w:rsid w:val="000F7D47"/>
    <w:rsid w:val="001148CA"/>
    <w:rsid w:val="00123BA6"/>
    <w:rsid w:val="001262EB"/>
    <w:rsid w:val="00133808"/>
    <w:rsid w:val="001339A8"/>
    <w:rsid w:val="00141D52"/>
    <w:rsid w:val="001465EB"/>
    <w:rsid w:val="00153B16"/>
    <w:rsid w:val="001567F6"/>
    <w:rsid w:val="00164E32"/>
    <w:rsid w:val="001722B9"/>
    <w:rsid w:val="00181460"/>
    <w:rsid w:val="001822D0"/>
    <w:rsid w:val="0019329A"/>
    <w:rsid w:val="001949D7"/>
    <w:rsid w:val="001A32C1"/>
    <w:rsid w:val="001A4F6D"/>
    <w:rsid w:val="001A7144"/>
    <w:rsid w:val="001B6D51"/>
    <w:rsid w:val="001C201C"/>
    <w:rsid w:val="001D0774"/>
    <w:rsid w:val="001D0E38"/>
    <w:rsid w:val="001E4EB1"/>
    <w:rsid w:val="001F43B6"/>
    <w:rsid w:val="001F684B"/>
    <w:rsid w:val="00203746"/>
    <w:rsid w:val="00221138"/>
    <w:rsid w:val="002259FC"/>
    <w:rsid w:val="002308AE"/>
    <w:rsid w:val="0023412A"/>
    <w:rsid w:val="00241A6F"/>
    <w:rsid w:val="00243701"/>
    <w:rsid w:val="002443CC"/>
    <w:rsid w:val="00263CDD"/>
    <w:rsid w:val="00266A38"/>
    <w:rsid w:val="00276090"/>
    <w:rsid w:val="002818FF"/>
    <w:rsid w:val="002A4315"/>
    <w:rsid w:val="002C3BE2"/>
    <w:rsid w:val="002D4CB6"/>
    <w:rsid w:val="002D5F2D"/>
    <w:rsid w:val="002D7492"/>
    <w:rsid w:val="002E2048"/>
    <w:rsid w:val="002F0A1A"/>
    <w:rsid w:val="002F78E7"/>
    <w:rsid w:val="00301056"/>
    <w:rsid w:val="00313B0B"/>
    <w:rsid w:val="00320CD1"/>
    <w:rsid w:val="00336089"/>
    <w:rsid w:val="003401AE"/>
    <w:rsid w:val="00345E3E"/>
    <w:rsid w:val="003462BE"/>
    <w:rsid w:val="003631B5"/>
    <w:rsid w:val="00371934"/>
    <w:rsid w:val="00377189"/>
    <w:rsid w:val="003A2C34"/>
    <w:rsid w:val="003B2C4F"/>
    <w:rsid w:val="003C0085"/>
    <w:rsid w:val="003D401C"/>
    <w:rsid w:val="003D5065"/>
    <w:rsid w:val="003D7B35"/>
    <w:rsid w:val="003E4CC4"/>
    <w:rsid w:val="003F16C5"/>
    <w:rsid w:val="00403456"/>
    <w:rsid w:val="00412CCB"/>
    <w:rsid w:val="00417D95"/>
    <w:rsid w:val="00425A77"/>
    <w:rsid w:val="00426844"/>
    <w:rsid w:val="00444FD6"/>
    <w:rsid w:val="00447A40"/>
    <w:rsid w:val="00453798"/>
    <w:rsid w:val="00453E93"/>
    <w:rsid w:val="00460669"/>
    <w:rsid w:val="004645DD"/>
    <w:rsid w:val="00466DB3"/>
    <w:rsid w:val="00476244"/>
    <w:rsid w:val="0047717F"/>
    <w:rsid w:val="00482E2D"/>
    <w:rsid w:val="00487422"/>
    <w:rsid w:val="00494A6B"/>
    <w:rsid w:val="004A03C9"/>
    <w:rsid w:val="004A1D57"/>
    <w:rsid w:val="004A7484"/>
    <w:rsid w:val="004B1418"/>
    <w:rsid w:val="004B3F8A"/>
    <w:rsid w:val="004C1258"/>
    <w:rsid w:val="004C2FF7"/>
    <w:rsid w:val="004C509D"/>
    <w:rsid w:val="004D13E7"/>
    <w:rsid w:val="004E0616"/>
    <w:rsid w:val="004E15D1"/>
    <w:rsid w:val="004F3540"/>
    <w:rsid w:val="004F58E7"/>
    <w:rsid w:val="005020B5"/>
    <w:rsid w:val="005152BF"/>
    <w:rsid w:val="00523605"/>
    <w:rsid w:val="00532532"/>
    <w:rsid w:val="00533676"/>
    <w:rsid w:val="00534214"/>
    <w:rsid w:val="00534BDA"/>
    <w:rsid w:val="005360EA"/>
    <w:rsid w:val="00536ED5"/>
    <w:rsid w:val="00540740"/>
    <w:rsid w:val="00542D4F"/>
    <w:rsid w:val="00544F28"/>
    <w:rsid w:val="005512B0"/>
    <w:rsid w:val="00555024"/>
    <w:rsid w:val="00572145"/>
    <w:rsid w:val="005767A2"/>
    <w:rsid w:val="00583291"/>
    <w:rsid w:val="0058535E"/>
    <w:rsid w:val="005868C6"/>
    <w:rsid w:val="00586AD9"/>
    <w:rsid w:val="0059537A"/>
    <w:rsid w:val="0059684E"/>
    <w:rsid w:val="005A73F4"/>
    <w:rsid w:val="005B3961"/>
    <w:rsid w:val="005B64CE"/>
    <w:rsid w:val="005C087F"/>
    <w:rsid w:val="005C701E"/>
    <w:rsid w:val="005D1CE7"/>
    <w:rsid w:val="005E41CC"/>
    <w:rsid w:val="005F6DCE"/>
    <w:rsid w:val="005F782F"/>
    <w:rsid w:val="00611B9F"/>
    <w:rsid w:val="0062691D"/>
    <w:rsid w:val="00636BE8"/>
    <w:rsid w:val="00661144"/>
    <w:rsid w:val="00665B92"/>
    <w:rsid w:val="00666990"/>
    <w:rsid w:val="00673CBD"/>
    <w:rsid w:val="0067669A"/>
    <w:rsid w:val="00680267"/>
    <w:rsid w:val="006957AC"/>
    <w:rsid w:val="006A5F05"/>
    <w:rsid w:val="006A780C"/>
    <w:rsid w:val="006B4C81"/>
    <w:rsid w:val="006B641B"/>
    <w:rsid w:val="006C4519"/>
    <w:rsid w:val="006D00F8"/>
    <w:rsid w:val="006D48CF"/>
    <w:rsid w:val="006D5370"/>
    <w:rsid w:val="006F66E2"/>
    <w:rsid w:val="0071044F"/>
    <w:rsid w:val="007202A7"/>
    <w:rsid w:val="007414DC"/>
    <w:rsid w:val="00741E9D"/>
    <w:rsid w:val="00751B33"/>
    <w:rsid w:val="00767DB0"/>
    <w:rsid w:val="00770F0B"/>
    <w:rsid w:val="00773395"/>
    <w:rsid w:val="00787218"/>
    <w:rsid w:val="00793B79"/>
    <w:rsid w:val="0079674D"/>
    <w:rsid w:val="007A7B17"/>
    <w:rsid w:val="007B21C8"/>
    <w:rsid w:val="007C3EEF"/>
    <w:rsid w:val="007C67E5"/>
    <w:rsid w:val="007D2CF9"/>
    <w:rsid w:val="007F013C"/>
    <w:rsid w:val="007F6C1E"/>
    <w:rsid w:val="00800776"/>
    <w:rsid w:val="008008B3"/>
    <w:rsid w:val="00805E86"/>
    <w:rsid w:val="00806CD4"/>
    <w:rsid w:val="008115D1"/>
    <w:rsid w:val="00815368"/>
    <w:rsid w:val="0083793B"/>
    <w:rsid w:val="008431C3"/>
    <w:rsid w:val="008466DA"/>
    <w:rsid w:val="008531B7"/>
    <w:rsid w:val="008546E6"/>
    <w:rsid w:val="008643F3"/>
    <w:rsid w:val="00867AA9"/>
    <w:rsid w:val="0088132A"/>
    <w:rsid w:val="00893BF8"/>
    <w:rsid w:val="008970E5"/>
    <w:rsid w:val="008A5782"/>
    <w:rsid w:val="008A58D9"/>
    <w:rsid w:val="008B24F9"/>
    <w:rsid w:val="008B5161"/>
    <w:rsid w:val="008D1B41"/>
    <w:rsid w:val="008E1D5E"/>
    <w:rsid w:val="008E37D3"/>
    <w:rsid w:val="008F0D6E"/>
    <w:rsid w:val="009000D2"/>
    <w:rsid w:val="0090785D"/>
    <w:rsid w:val="00912B59"/>
    <w:rsid w:val="00913A2F"/>
    <w:rsid w:val="00920789"/>
    <w:rsid w:val="00923402"/>
    <w:rsid w:val="00925F2D"/>
    <w:rsid w:val="00927485"/>
    <w:rsid w:val="00945E9F"/>
    <w:rsid w:val="009564E9"/>
    <w:rsid w:val="00965F50"/>
    <w:rsid w:val="0097387C"/>
    <w:rsid w:val="00983383"/>
    <w:rsid w:val="00983AE6"/>
    <w:rsid w:val="00983C60"/>
    <w:rsid w:val="009871E3"/>
    <w:rsid w:val="00994079"/>
    <w:rsid w:val="009C2FEF"/>
    <w:rsid w:val="009D4A2F"/>
    <w:rsid w:val="009E0178"/>
    <w:rsid w:val="009E5926"/>
    <w:rsid w:val="00A21D4C"/>
    <w:rsid w:val="00A26564"/>
    <w:rsid w:val="00A26BB7"/>
    <w:rsid w:val="00A2714F"/>
    <w:rsid w:val="00A3320B"/>
    <w:rsid w:val="00A333E7"/>
    <w:rsid w:val="00A40175"/>
    <w:rsid w:val="00A538EA"/>
    <w:rsid w:val="00A61D59"/>
    <w:rsid w:val="00A64F5C"/>
    <w:rsid w:val="00A70DAE"/>
    <w:rsid w:val="00A72807"/>
    <w:rsid w:val="00A75C23"/>
    <w:rsid w:val="00A80845"/>
    <w:rsid w:val="00A86C4E"/>
    <w:rsid w:val="00A950A6"/>
    <w:rsid w:val="00AA26CA"/>
    <w:rsid w:val="00AA39AE"/>
    <w:rsid w:val="00AA41A0"/>
    <w:rsid w:val="00AA62DB"/>
    <w:rsid w:val="00AC0E43"/>
    <w:rsid w:val="00AC115A"/>
    <w:rsid w:val="00AD6671"/>
    <w:rsid w:val="00AD6DD0"/>
    <w:rsid w:val="00AE1D51"/>
    <w:rsid w:val="00AE432A"/>
    <w:rsid w:val="00AF56E7"/>
    <w:rsid w:val="00AF6899"/>
    <w:rsid w:val="00B11BAC"/>
    <w:rsid w:val="00B20906"/>
    <w:rsid w:val="00B213A2"/>
    <w:rsid w:val="00B62697"/>
    <w:rsid w:val="00B71D1F"/>
    <w:rsid w:val="00B80470"/>
    <w:rsid w:val="00B815F9"/>
    <w:rsid w:val="00B928A6"/>
    <w:rsid w:val="00B96C02"/>
    <w:rsid w:val="00BA1980"/>
    <w:rsid w:val="00BA70E7"/>
    <w:rsid w:val="00BB0D5A"/>
    <w:rsid w:val="00BB306F"/>
    <w:rsid w:val="00BB504F"/>
    <w:rsid w:val="00BC27F9"/>
    <w:rsid w:val="00BC4DEE"/>
    <w:rsid w:val="00BC56BD"/>
    <w:rsid w:val="00BE39B0"/>
    <w:rsid w:val="00BF6837"/>
    <w:rsid w:val="00C05F1E"/>
    <w:rsid w:val="00C15660"/>
    <w:rsid w:val="00C20CD8"/>
    <w:rsid w:val="00C2574D"/>
    <w:rsid w:val="00C26532"/>
    <w:rsid w:val="00C33512"/>
    <w:rsid w:val="00C51A1B"/>
    <w:rsid w:val="00C52707"/>
    <w:rsid w:val="00C55F84"/>
    <w:rsid w:val="00C57026"/>
    <w:rsid w:val="00C6009E"/>
    <w:rsid w:val="00C605A9"/>
    <w:rsid w:val="00C60A2B"/>
    <w:rsid w:val="00C63225"/>
    <w:rsid w:val="00C67B2F"/>
    <w:rsid w:val="00C80C25"/>
    <w:rsid w:val="00C82F84"/>
    <w:rsid w:val="00C84F88"/>
    <w:rsid w:val="00C85E5D"/>
    <w:rsid w:val="00C86500"/>
    <w:rsid w:val="00CA2285"/>
    <w:rsid w:val="00CA7760"/>
    <w:rsid w:val="00CD0A7C"/>
    <w:rsid w:val="00CD576C"/>
    <w:rsid w:val="00D171D0"/>
    <w:rsid w:val="00D17D23"/>
    <w:rsid w:val="00D20C70"/>
    <w:rsid w:val="00D40284"/>
    <w:rsid w:val="00D42195"/>
    <w:rsid w:val="00D44A9F"/>
    <w:rsid w:val="00D45780"/>
    <w:rsid w:val="00D474D5"/>
    <w:rsid w:val="00D523F7"/>
    <w:rsid w:val="00D6200A"/>
    <w:rsid w:val="00D638A9"/>
    <w:rsid w:val="00D73DAC"/>
    <w:rsid w:val="00D754C6"/>
    <w:rsid w:val="00D80A1C"/>
    <w:rsid w:val="00D9280B"/>
    <w:rsid w:val="00D93585"/>
    <w:rsid w:val="00D94486"/>
    <w:rsid w:val="00DA41FB"/>
    <w:rsid w:val="00DA56FB"/>
    <w:rsid w:val="00DB052B"/>
    <w:rsid w:val="00DD5285"/>
    <w:rsid w:val="00DE3D64"/>
    <w:rsid w:val="00DF10C2"/>
    <w:rsid w:val="00E00CA0"/>
    <w:rsid w:val="00E01196"/>
    <w:rsid w:val="00E030D3"/>
    <w:rsid w:val="00E11EE9"/>
    <w:rsid w:val="00E24010"/>
    <w:rsid w:val="00E30E8D"/>
    <w:rsid w:val="00E373C9"/>
    <w:rsid w:val="00E432CB"/>
    <w:rsid w:val="00E4752A"/>
    <w:rsid w:val="00E57924"/>
    <w:rsid w:val="00E57C92"/>
    <w:rsid w:val="00E74B7F"/>
    <w:rsid w:val="00E807C3"/>
    <w:rsid w:val="00E826C4"/>
    <w:rsid w:val="00E830A5"/>
    <w:rsid w:val="00E861FA"/>
    <w:rsid w:val="00E9202E"/>
    <w:rsid w:val="00EB1425"/>
    <w:rsid w:val="00EB783C"/>
    <w:rsid w:val="00EC3E11"/>
    <w:rsid w:val="00EE6684"/>
    <w:rsid w:val="00EE7827"/>
    <w:rsid w:val="00F00194"/>
    <w:rsid w:val="00F04F2C"/>
    <w:rsid w:val="00F121F0"/>
    <w:rsid w:val="00F259B2"/>
    <w:rsid w:val="00F25B7F"/>
    <w:rsid w:val="00F3384C"/>
    <w:rsid w:val="00F549C3"/>
    <w:rsid w:val="00F562AC"/>
    <w:rsid w:val="00F575DF"/>
    <w:rsid w:val="00F67794"/>
    <w:rsid w:val="00F711D6"/>
    <w:rsid w:val="00F77BB8"/>
    <w:rsid w:val="00F802F7"/>
    <w:rsid w:val="00F84ACB"/>
    <w:rsid w:val="00F8543F"/>
    <w:rsid w:val="00F936BC"/>
    <w:rsid w:val="00FA705D"/>
    <w:rsid w:val="00FC25D8"/>
    <w:rsid w:val="00FD51B3"/>
    <w:rsid w:val="00FE179D"/>
    <w:rsid w:val="00FE71C5"/>
    <w:rsid w:val="00FF1D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62"/>
    <o:shapelayout v:ext="edit">
      <o:idmap v:ext="edit" data="1"/>
    </o:shapelayout>
  </w:shapeDefaults>
  <w:decimalSymbol w:val=","/>
  <w:listSeparator w:val=";"/>
  <w14:defaultImageDpi w14:val="0"/>
  <w15:docId w15:val="{F129A250-FC21-44BC-B886-D4EA7E7809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93BF8"/>
    <w:pPr>
      <w:spacing w:after="0" w:line="240" w:lineRule="auto"/>
    </w:pPr>
    <w:rPr>
      <w:rFonts w:eastAsia="MS Mincho"/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893BF8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893BF8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893BF8"/>
    <w:rPr>
      <w:rFonts w:ascii="Arial" w:eastAsia="MS Mincho" w:hAnsi="Arial" w:cs="Arial"/>
      <w:b/>
      <w:bCs/>
      <w:kern w:val="32"/>
      <w:sz w:val="32"/>
      <w:szCs w:val="32"/>
      <w:lang w:val="ru-RU" w:eastAsia="ru-RU"/>
    </w:rPr>
  </w:style>
  <w:style w:type="character" w:customStyle="1" w:styleId="20">
    <w:name w:val="Заголовок 2 Знак"/>
    <w:basedOn w:val="a0"/>
    <w:link w:val="2"/>
    <w:uiPriority w:val="99"/>
    <w:semiHidden/>
    <w:rPr>
      <w:rFonts w:ascii="Cambria" w:eastAsia="Times New Roman" w:hAnsi="Cambria" w:cs="Cambria"/>
      <w:b/>
      <w:bCs/>
      <w:i/>
      <w:iCs/>
      <w:sz w:val="28"/>
      <w:szCs w:val="28"/>
    </w:rPr>
  </w:style>
  <w:style w:type="table" w:styleId="a3">
    <w:name w:val="Table Grid"/>
    <w:basedOn w:val="a1"/>
    <w:uiPriority w:val="99"/>
    <w:rsid w:val="00893BF8"/>
    <w:pPr>
      <w:spacing w:after="0" w:line="240" w:lineRule="auto"/>
    </w:pPr>
    <w:rPr>
      <w:rFonts w:eastAsia="MS Mincho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rsid w:val="00893BF8"/>
    <w:rPr>
      <w:color w:val="0000FF"/>
      <w:u w:val="single"/>
    </w:rPr>
  </w:style>
  <w:style w:type="paragraph" w:styleId="a5">
    <w:name w:val="header"/>
    <w:basedOn w:val="a"/>
    <w:link w:val="a6"/>
    <w:uiPriority w:val="99"/>
    <w:rsid w:val="00893BF8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rPr>
      <w:rFonts w:eastAsia="MS Mincho"/>
      <w:sz w:val="24"/>
      <w:szCs w:val="24"/>
    </w:rPr>
  </w:style>
  <w:style w:type="character" w:styleId="a7">
    <w:name w:val="page number"/>
    <w:basedOn w:val="a0"/>
    <w:uiPriority w:val="99"/>
    <w:rsid w:val="00893BF8"/>
  </w:style>
  <w:style w:type="paragraph" w:styleId="a8">
    <w:name w:val="footer"/>
    <w:basedOn w:val="a"/>
    <w:link w:val="a9"/>
    <w:uiPriority w:val="99"/>
    <w:rsid w:val="00893BF8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semiHidden/>
    <w:rPr>
      <w:rFonts w:eastAsia="MS Mincho"/>
      <w:sz w:val="24"/>
      <w:szCs w:val="24"/>
    </w:rPr>
  </w:style>
  <w:style w:type="paragraph" w:customStyle="1" w:styleId="11">
    <w:name w:val="1 Знак"/>
    <w:basedOn w:val="a"/>
    <w:link w:val="12"/>
    <w:uiPriority w:val="99"/>
    <w:rsid w:val="00EE7827"/>
    <w:pPr>
      <w:ind w:firstLine="708"/>
      <w:jc w:val="both"/>
    </w:pPr>
    <w:rPr>
      <w:rFonts w:ascii="Arial" w:hAnsi="Arial" w:cs="Arial"/>
      <w:b/>
      <w:bCs/>
      <w:sz w:val="28"/>
      <w:szCs w:val="28"/>
      <w:lang w:val="uk-UA"/>
    </w:rPr>
  </w:style>
  <w:style w:type="character" w:customStyle="1" w:styleId="12">
    <w:name w:val="1 Знак Знак"/>
    <w:basedOn w:val="a0"/>
    <w:link w:val="11"/>
    <w:uiPriority w:val="99"/>
    <w:rsid w:val="00EE7827"/>
    <w:rPr>
      <w:rFonts w:ascii="Arial" w:eastAsia="MS Mincho" w:hAnsi="Arial" w:cs="Arial"/>
      <w:b/>
      <w:bCs/>
      <w:sz w:val="24"/>
      <w:szCs w:val="24"/>
      <w:lang w:val="uk-UA" w:eastAsia="ru-RU"/>
    </w:rPr>
  </w:style>
  <w:style w:type="paragraph" w:customStyle="1" w:styleId="14pt">
    <w:name w:val="Обычный + 14 pt"/>
    <w:aliases w:val="по ширине,Первая строка:  0,95 см"/>
    <w:basedOn w:val="11"/>
    <w:uiPriority w:val="99"/>
    <w:rsid w:val="00EE7827"/>
    <w:rPr>
      <w:rFonts w:ascii="Times New Roman" w:hAnsi="Times New Roman" w:cs="Times New Roman"/>
      <w:b w:val="0"/>
      <w:bCs w:val="0"/>
      <w:sz w:val="24"/>
      <w:szCs w:val="24"/>
      <w:lang w:val="ru-RU"/>
    </w:rPr>
  </w:style>
  <w:style w:type="paragraph" w:customStyle="1" w:styleId="aa">
    <w:name w:val="Заголовок Знак"/>
    <w:basedOn w:val="ab"/>
    <w:link w:val="ac"/>
    <w:uiPriority w:val="99"/>
    <w:rsid w:val="00D93585"/>
    <w:pPr>
      <w:spacing w:before="0" w:after="0"/>
      <w:outlineLvl w:val="9"/>
    </w:pPr>
    <w:rPr>
      <w:kern w:val="0"/>
      <w:lang w:val="uk-UA"/>
    </w:rPr>
  </w:style>
  <w:style w:type="character" w:customStyle="1" w:styleId="ac">
    <w:name w:val="Заголовок Знак Знак"/>
    <w:basedOn w:val="a0"/>
    <w:link w:val="aa"/>
    <w:uiPriority w:val="99"/>
    <w:rsid w:val="00D93585"/>
    <w:rPr>
      <w:rFonts w:ascii="Arial" w:eastAsia="MS Mincho" w:hAnsi="Arial" w:cs="Arial"/>
      <w:b/>
      <w:bCs/>
      <w:sz w:val="24"/>
      <w:szCs w:val="24"/>
      <w:lang w:val="uk-UA" w:eastAsia="ru-RU"/>
    </w:rPr>
  </w:style>
  <w:style w:type="paragraph" w:styleId="ab">
    <w:name w:val="Title"/>
    <w:basedOn w:val="a"/>
    <w:link w:val="ad"/>
    <w:uiPriority w:val="99"/>
    <w:qFormat/>
    <w:rsid w:val="00D93585"/>
    <w:pPr>
      <w:spacing w:before="240" w:after="60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  <w:style w:type="character" w:customStyle="1" w:styleId="ad">
    <w:name w:val="Название Знак"/>
    <w:basedOn w:val="a0"/>
    <w:link w:val="ab"/>
    <w:uiPriority w:val="99"/>
    <w:rPr>
      <w:rFonts w:ascii="Cambria" w:eastAsia="Times New Roman" w:hAnsi="Cambria" w:cs="Cambria"/>
      <w:b/>
      <w:bCs/>
      <w:kern w:val="28"/>
      <w:sz w:val="32"/>
      <w:szCs w:val="32"/>
    </w:rPr>
  </w:style>
  <w:style w:type="paragraph" w:customStyle="1" w:styleId="13">
    <w:name w:val="1"/>
    <w:basedOn w:val="a"/>
    <w:uiPriority w:val="99"/>
    <w:rsid w:val="000F7D47"/>
    <w:pPr>
      <w:ind w:firstLine="708"/>
      <w:jc w:val="both"/>
    </w:pPr>
    <w:rPr>
      <w:rFonts w:ascii="Arial" w:eastAsia="Times New Roman" w:hAnsi="Arial" w:cs="Arial"/>
      <w:sz w:val="28"/>
      <w:szCs w:val="28"/>
      <w:lang w:val="uk-UA"/>
    </w:rPr>
  </w:style>
  <w:style w:type="paragraph" w:styleId="ae">
    <w:name w:val="Document Map"/>
    <w:basedOn w:val="a"/>
    <w:link w:val="af"/>
    <w:uiPriority w:val="99"/>
    <w:semiHidden/>
    <w:rsid w:val="00266A38"/>
    <w:pPr>
      <w:shd w:val="clear" w:color="auto" w:fill="000080"/>
    </w:pPr>
    <w:rPr>
      <w:rFonts w:ascii="Tahoma" w:hAnsi="Tahoma" w:cs="Tahoma"/>
    </w:rPr>
  </w:style>
  <w:style w:type="character" w:customStyle="1" w:styleId="af">
    <w:name w:val="Схема документа Знак"/>
    <w:basedOn w:val="a0"/>
    <w:link w:val="ae"/>
    <w:uiPriority w:val="99"/>
    <w:semiHidden/>
    <w:rPr>
      <w:rFonts w:ascii="Tahoma" w:eastAsia="MS Mincho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439606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606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606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606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60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606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606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606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606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60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606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606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606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606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606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606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606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606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606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606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606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5.wmf"/><Relationship Id="rId671" Type="http://schemas.openxmlformats.org/officeDocument/2006/relationships/oleObject" Target="embeddings/oleObject329.bin"/><Relationship Id="rId769" Type="http://schemas.openxmlformats.org/officeDocument/2006/relationships/image" Target="media/image385.wmf"/><Relationship Id="rId21" Type="http://schemas.openxmlformats.org/officeDocument/2006/relationships/image" Target="media/image8.png"/><Relationship Id="rId324" Type="http://schemas.openxmlformats.org/officeDocument/2006/relationships/oleObject" Target="embeddings/oleObject160.bin"/><Relationship Id="rId531" Type="http://schemas.openxmlformats.org/officeDocument/2006/relationships/image" Target="media/image264.wmf"/><Relationship Id="rId629" Type="http://schemas.openxmlformats.org/officeDocument/2006/relationships/oleObject" Target="embeddings/oleObject309.bin"/><Relationship Id="rId170" Type="http://schemas.openxmlformats.org/officeDocument/2006/relationships/oleObject" Target="embeddings/oleObject82.bin"/><Relationship Id="rId836" Type="http://schemas.openxmlformats.org/officeDocument/2006/relationships/image" Target="media/image421.wmf"/><Relationship Id="rId268" Type="http://schemas.openxmlformats.org/officeDocument/2006/relationships/image" Target="media/image129.wmf"/><Relationship Id="rId475" Type="http://schemas.openxmlformats.org/officeDocument/2006/relationships/image" Target="media/image236.wmf"/><Relationship Id="rId682" Type="http://schemas.openxmlformats.org/officeDocument/2006/relationships/image" Target="media/image341.png"/><Relationship Id="rId32" Type="http://schemas.openxmlformats.org/officeDocument/2006/relationships/image" Target="media/image13.wmf"/><Relationship Id="rId128" Type="http://schemas.openxmlformats.org/officeDocument/2006/relationships/oleObject" Target="embeddings/oleObject61.bin"/><Relationship Id="rId335" Type="http://schemas.openxmlformats.org/officeDocument/2006/relationships/image" Target="media/image163.wmf"/><Relationship Id="rId542" Type="http://schemas.openxmlformats.org/officeDocument/2006/relationships/oleObject" Target="embeddings/oleObject266.bin"/><Relationship Id="rId181" Type="http://schemas.openxmlformats.org/officeDocument/2006/relationships/image" Target="media/image87.wmf"/><Relationship Id="rId402" Type="http://schemas.openxmlformats.org/officeDocument/2006/relationships/oleObject" Target="embeddings/oleObject197.bin"/><Relationship Id="rId279" Type="http://schemas.openxmlformats.org/officeDocument/2006/relationships/oleObject" Target="embeddings/oleObject138.bin"/><Relationship Id="rId486" Type="http://schemas.openxmlformats.org/officeDocument/2006/relationships/image" Target="media/image242.wmf"/><Relationship Id="rId693" Type="http://schemas.openxmlformats.org/officeDocument/2006/relationships/image" Target="media/image347.wmf"/><Relationship Id="rId707" Type="http://schemas.openxmlformats.org/officeDocument/2006/relationships/image" Target="media/image354.wmf"/><Relationship Id="rId43" Type="http://schemas.openxmlformats.org/officeDocument/2006/relationships/oleObject" Target="embeddings/oleObject18.bin"/><Relationship Id="rId139" Type="http://schemas.openxmlformats.org/officeDocument/2006/relationships/image" Target="media/image66.wmf"/><Relationship Id="rId346" Type="http://schemas.openxmlformats.org/officeDocument/2006/relationships/oleObject" Target="embeddings/oleObject171.bin"/><Relationship Id="rId553" Type="http://schemas.openxmlformats.org/officeDocument/2006/relationships/image" Target="media/image275.wmf"/><Relationship Id="rId760" Type="http://schemas.openxmlformats.org/officeDocument/2006/relationships/oleObject" Target="embeddings/oleObject373.bin"/><Relationship Id="rId192" Type="http://schemas.openxmlformats.org/officeDocument/2006/relationships/oleObject" Target="embeddings/oleObject93.bin"/><Relationship Id="rId206" Type="http://schemas.openxmlformats.org/officeDocument/2006/relationships/image" Target="media/image99.wmf"/><Relationship Id="rId413" Type="http://schemas.openxmlformats.org/officeDocument/2006/relationships/oleObject" Target="embeddings/oleObject203.bin"/><Relationship Id="rId497" Type="http://schemas.openxmlformats.org/officeDocument/2006/relationships/oleObject" Target="embeddings/oleObject243.bin"/><Relationship Id="rId620" Type="http://schemas.openxmlformats.org/officeDocument/2006/relationships/image" Target="media/image309.wmf"/><Relationship Id="rId718" Type="http://schemas.openxmlformats.org/officeDocument/2006/relationships/oleObject" Target="embeddings/oleObject352.bin"/><Relationship Id="rId357" Type="http://schemas.openxmlformats.org/officeDocument/2006/relationships/oleObject" Target="embeddings/oleObject176.bin"/><Relationship Id="rId54" Type="http://schemas.openxmlformats.org/officeDocument/2006/relationships/oleObject" Target="embeddings/oleObject24.bin"/><Relationship Id="rId217" Type="http://schemas.openxmlformats.org/officeDocument/2006/relationships/oleObject" Target="embeddings/oleObject106.bin"/><Relationship Id="rId564" Type="http://schemas.openxmlformats.org/officeDocument/2006/relationships/oleObject" Target="embeddings/oleObject277.bin"/><Relationship Id="rId771" Type="http://schemas.openxmlformats.org/officeDocument/2006/relationships/image" Target="media/image386.wmf"/><Relationship Id="rId424" Type="http://schemas.openxmlformats.org/officeDocument/2006/relationships/image" Target="media/image209.wmf"/><Relationship Id="rId631" Type="http://schemas.openxmlformats.org/officeDocument/2006/relationships/oleObject" Target="embeddings/oleObject310.bin"/><Relationship Id="rId729" Type="http://schemas.openxmlformats.org/officeDocument/2006/relationships/oleObject" Target="embeddings/oleObject358.bin"/><Relationship Id="rId23" Type="http://schemas.openxmlformats.org/officeDocument/2006/relationships/image" Target="media/image9.wmf"/><Relationship Id="rId119" Type="http://schemas.openxmlformats.org/officeDocument/2006/relationships/image" Target="media/image56.wmf"/><Relationship Id="rId270" Type="http://schemas.openxmlformats.org/officeDocument/2006/relationships/image" Target="media/image130.wmf"/><Relationship Id="rId326" Type="http://schemas.openxmlformats.org/officeDocument/2006/relationships/oleObject" Target="embeddings/oleObject161.bin"/><Relationship Id="rId533" Type="http://schemas.openxmlformats.org/officeDocument/2006/relationships/image" Target="media/image265.wmf"/><Relationship Id="rId65" Type="http://schemas.openxmlformats.org/officeDocument/2006/relationships/image" Target="media/image29.wmf"/><Relationship Id="rId130" Type="http://schemas.openxmlformats.org/officeDocument/2006/relationships/oleObject" Target="embeddings/oleObject62.bin"/><Relationship Id="rId368" Type="http://schemas.openxmlformats.org/officeDocument/2006/relationships/image" Target="media/image180.wmf"/><Relationship Id="rId575" Type="http://schemas.openxmlformats.org/officeDocument/2006/relationships/image" Target="media/image286.wmf"/><Relationship Id="rId740" Type="http://schemas.openxmlformats.org/officeDocument/2006/relationships/image" Target="media/image370.wmf"/><Relationship Id="rId782" Type="http://schemas.openxmlformats.org/officeDocument/2006/relationships/image" Target="media/image392.wmf"/><Relationship Id="rId838" Type="http://schemas.openxmlformats.org/officeDocument/2006/relationships/image" Target="media/image422.wmf"/><Relationship Id="rId172" Type="http://schemas.openxmlformats.org/officeDocument/2006/relationships/oleObject" Target="embeddings/oleObject83.bin"/><Relationship Id="rId228" Type="http://schemas.openxmlformats.org/officeDocument/2006/relationships/image" Target="media/image110.wmf"/><Relationship Id="rId435" Type="http://schemas.openxmlformats.org/officeDocument/2006/relationships/oleObject" Target="embeddings/oleObject213.bin"/><Relationship Id="rId477" Type="http://schemas.openxmlformats.org/officeDocument/2006/relationships/image" Target="media/image237.png"/><Relationship Id="rId600" Type="http://schemas.openxmlformats.org/officeDocument/2006/relationships/oleObject" Target="embeddings/oleObject295.bin"/><Relationship Id="rId642" Type="http://schemas.openxmlformats.org/officeDocument/2006/relationships/oleObject" Target="embeddings/oleObject315.bin"/><Relationship Id="rId684" Type="http://schemas.openxmlformats.org/officeDocument/2006/relationships/oleObject" Target="embeddings/oleObject335.bin"/><Relationship Id="rId281" Type="http://schemas.openxmlformats.org/officeDocument/2006/relationships/oleObject" Target="embeddings/oleObject139.bin"/><Relationship Id="rId337" Type="http://schemas.openxmlformats.org/officeDocument/2006/relationships/image" Target="media/image164.wmf"/><Relationship Id="rId502" Type="http://schemas.openxmlformats.org/officeDocument/2006/relationships/image" Target="media/image250.wmf"/><Relationship Id="rId34" Type="http://schemas.openxmlformats.org/officeDocument/2006/relationships/image" Target="media/image14.wmf"/><Relationship Id="rId76" Type="http://schemas.openxmlformats.org/officeDocument/2006/relationships/image" Target="media/image35.wmf"/><Relationship Id="rId141" Type="http://schemas.openxmlformats.org/officeDocument/2006/relationships/image" Target="media/image67.wmf"/><Relationship Id="rId379" Type="http://schemas.openxmlformats.org/officeDocument/2006/relationships/image" Target="media/image186.wmf"/><Relationship Id="rId544" Type="http://schemas.openxmlformats.org/officeDocument/2006/relationships/oleObject" Target="embeddings/oleObject267.bin"/><Relationship Id="rId586" Type="http://schemas.openxmlformats.org/officeDocument/2006/relationships/oleObject" Target="embeddings/oleObject288.bin"/><Relationship Id="rId751" Type="http://schemas.openxmlformats.org/officeDocument/2006/relationships/image" Target="media/image376.wmf"/><Relationship Id="rId793" Type="http://schemas.openxmlformats.org/officeDocument/2006/relationships/oleObject" Target="embeddings/oleObject388.bin"/><Relationship Id="rId807" Type="http://schemas.openxmlformats.org/officeDocument/2006/relationships/oleObject" Target="embeddings/oleObject396.bin"/><Relationship Id="rId7" Type="http://schemas.openxmlformats.org/officeDocument/2006/relationships/image" Target="media/image1.wmf"/><Relationship Id="rId183" Type="http://schemas.openxmlformats.org/officeDocument/2006/relationships/image" Target="media/image88.wmf"/><Relationship Id="rId239" Type="http://schemas.openxmlformats.org/officeDocument/2006/relationships/oleObject" Target="embeddings/oleObject117.bin"/><Relationship Id="rId390" Type="http://schemas.openxmlformats.org/officeDocument/2006/relationships/oleObject" Target="embeddings/oleObject192.bin"/><Relationship Id="rId404" Type="http://schemas.openxmlformats.org/officeDocument/2006/relationships/oleObject" Target="embeddings/oleObject198.bin"/><Relationship Id="rId446" Type="http://schemas.openxmlformats.org/officeDocument/2006/relationships/image" Target="media/image221.wmf"/><Relationship Id="rId611" Type="http://schemas.openxmlformats.org/officeDocument/2006/relationships/image" Target="media/image304.wmf"/><Relationship Id="rId653" Type="http://schemas.openxmlformats.org/officeDocument/2006/relationships/oleObject" Target="embeddings/oleObject320.bin"/><Relationship Id="rId250" Type="http://schemas.openxmlformats.org/officeDocument/2006/relationships/image" Target="media/image120.wmf"/><Relationship Id="rId292" Type="http://schemas.openxmlformats.org/officeDocument/2006/relationships/oleObject" Target="embeddings/oleObject145.bin"/><Relationship Id="rId306" Type="http://schemas.openxmlformats.org/officeDocument/2006/relationships/oleObject" Target="embeddings/oleObject152.bin"/><Relationship Id="rId488" Type="http://schemas.openxmlformats.org/officeDocument/2006/relationships/image" Target="media/image243.wmf"/><Relationship Id="rId695" Type="http://schemas.openxmlformats.org/officeDocument/2006/relationships/image" Target="media/image348.wmf"/><Relationship Id="rId709" Type="http://schemas.openxmlformats.org/officeDocument/2006/relationships/image" Target="media/image355.wmf"/><Relationship Id="rId45" Type="http://schemas.openxmlformats.org/officeDocument/2006/relationships/image" Target="media/image19.wmf"/><Relationship Id="rId87" Type="http://schemas.openxmlformats.org/officeDocument/2006/relationships/oleObject" Target="embeddings/oleObject40.bin"/><Relationship Id="rId110" Type="http://schemas.openxmlformats.org/officeDocument/2006/relationships/oleObject" Target="embeddings/oleObject52.bin"/><Relationship Id="rId348" Type="http://schemas.openxmlformats.org/officeDocument/2006/relationships/image" Target="media/image170.wmf"/><Relationship Id="rId513" Type="http://schemas.openxmlformats.org/officeDocument/2006/relationships/image" Target="media/image255.wmf"/><Relationship Id="rId555" Type="http://schemas.openxmlformats.org/officeDocument/2006/relationships/image" Target="media/image276.wmf"/><Relationship Id="rId597" Type="http://schemas.openxmlformats.org/officeDocument/2006/relationships/image" Target="media/image297.wmf"/><Relationship Id="rId720" Type="http://schemas.openxmlformats.org/officeDocument/2006/relationships/image" Target="media/image360.wmf"/><Relationship Id="rId762" Type="http://schemas.openxmlformats.org/officeDocument/2006/relationships/oleObject" Target="embeddings/oleObject374.bin"/><Relationship Id="rId818" Type="http://schemas.openxmlformats.org/officeDocument/2006/relationships/image" Target="media/image412.wmf"/><Relationship Id="rId152" Type="http://schemas.openxmlformats.org/officeDocument/2006/relationships/oleObject" Target="embeddings/oleObject73.bin"/><Relationship Id="rId194" Type="http://schemas.openxmlformats.org/officeDocument/2006/relationships/oleObject" Target="embeddings/oleObject94.bin"/><Relationship Id="rId208" Type="http://schemas.openxmlformats.org/officeDocument/2006/relationships/image" Target="media/image100.wmf"/><Relationship Id="rId415" Type="http://schemas.openxmlformats.org/officeDocument/2006/relationships/oleObject" Target="embeddings/oleObject204.bin"/><Relationship Id="rId457" Type="http://schemas.openxmlformats.org/officeDocument/2006/relationships/oleObject" Target="embeddings/oleObject224.bin"/><Relationship Id="rId622" Type="http://schemas.openxmlformats.org/officeDocument/2006/relationships/image" Target="media/image310.wmf"/><Relationship Id="rId261" Type="http://schemas.openxmlformats.org/officeDocument/2006/relationships/oleObject" Target="embeddings/oleObject129.bin"/><Relationship Id="rId499" Type="http://schemas.openxmlformats.org/officeDocument/2006/relationships/oleObject" Target="embeddings/oleObject244.bin"/><Relationship Id="rId664" Type="http://schemas.openxmlformats.org/officeDocument/2006/relationships/image" Target="media/image332.wmf"/><Relationship Id="rId14" Type="http://schemas.openxmlformats.org/officeDocument/2006/relationships/oleObject" Target="embeddings/oleObject4.bin"/><Relationship Id="rId56" Type="http://schemas.openxmlformats.org/officeDocument/2006/relationships/oleObject" Target="embeddings/oleObject25.bin"/><Relationship Id="rId317" Type="http://schemas.openxmlformats.org/officeDocument/2006/relationships/image" Target="media/image153.wmf"/><Relationship Id="rId359" Type="http://schemas.openxmlformats.org/officeDocument/2006/relationships/oleObject" Target="embeddings/oleObject177.bin"/><Relationship Id="rId524" Type="http://schemas.openxmlformats.org/officeDocument/2006/relationships/oleObject" Target="embeddings/oleObject257.bin"/><Relationship Id="rId566" Type="http://schemas.openxmlformats.org/officeDocument/2006/relationships/oleObject" Target="embeddings/oleObject278.bin"/><Relationship Id="rId731" Type="http://schemas.openxmlformats.org/officeDocument/2006/relationships/oleObject" Target="embeddings/oleObject359.bin"/><Relationship Id="rId773" Type="http://schemas.openxmlformats.org/officeDocument/2006/relationships/image" Target="media/image387.wmf"/><Relationship Id="rId98" Type="http://schemas.openxmlformats.org/officeDocument/2006/relationships/image" Target="media/image46.wmf"/><Relationship Id="rId121" Type="http://schemas.openxmlformats.org/officeDocument/2006/relationships/image" Target="media/image57.wmf"/><Relationship Id="rId163" Type="http://schemas.openxmlformats.org/officeDocument/2006/relationships/image" Target="media/image78.wmf"/><Relationship Id="rId219" Type="http://schemas.openxmlformats.org/officeDocument/2006/relationships/oleObject" Target="embeddings/oleObject107.bin"/><Relationship Id="rId370" Type="http://schemas.openxmlformats.org/officeDocument/2006/relationships/image" Target="media/image181.wmf"/><Relationship Id="rId426" Type="http://schemas.openxmlformats.org/officeDocument/2006/relationships/image" Target="media/image210.png"/><Relationship Id="rId633" Type="http://schemas.openxmlformats.org/officeDocument/2006/relationships/oleObject" Target="embeddings/oleObject311.bin"/><Relationship Id="rId829" Type="http://schemas.openxmlformats.org/officeDocument/2006/relationships/oleObject" Target="embeddings/oleObject405.bin"/><Relationship Id="rId230" Type="http://schemas.openxmlformats.org/officeDocument/2006/relationships/image" Target="media/image111.wmf"/><Relationship Id="rId468" Type="http://schemas.openxmlformats.org/officeDocument/2006/relationships/oleObject" Target="embeddings/oleObject229.bin"/><Relationship Id="rId675" Type="http://schemas.openxmlformats.org/officeDocument/2006/relationships/oleObject" Target="embeddings/oleObject331.bin"/><Relationship Id="rId840" Type="http://schemas.openxmlformats.org/officeDocument/2006/relationships/image" Target="media/image423.png"/><Relationship Id="rId25" Type="http://schemas.openxmlformats.org/officeDocument/2006/relationships/image" Target="media/image10.wmf"/><Relationship Id="rId67" Type="http://schemas.openxmlformats.org/officeDocument/2006/relationships/image" Target="media/image30.wmf"/><Relationship Id="rId272" Type="http://schemas.openxmlformats.org/officeDocument/2006/relationships/image" Target="media/image131.wmf"/><Relationship Id="rId328" Type="http://schemas.openxmlformats.org/officeDocument/2006/relationships/oleObject" Target="embeddings/oleObject162.bin"/><Relationship Id="rId535" Type="http://schemas.openxmlformats.org/officeDocument/2006/relationships/image" Target="media/image266.wmf"/><Relationship Id="rId577" Type="http://schemas.openxmlformats.org/officeDocument/2006/relationships/image" Target="media/image287.wmf"/><Relationship Id="rId700" Type="http://schemas.openxmlformats.org/officeDocument/2006/relationships/oleObject" Target="embeddings/oleObject343.bin"/><Relationship Id="rId742" Type="http://schemas.openxmlformats.org/officeDocument/2006/relationships/image" Target="media/image371.png"/><Relationship Id="rId132" Type="http://schemas.openxmlformats.org/officeDocument/2006/relationships/oleObject" Target="embeddings/oleObject63.bin"/><Relationship Id="rId174" Type="http://schemas.openxmlformats.org/officeDocument/2006/relationships/oleObject" Target="embeddings/oleObject84.bin"/><Relationship Id="rId381" Type="http://schemas.openxmlformats.org/officeDocument/2006/relationships/image" Target="media/image187.wmf"/><Relationship Id="rId602" Type="http://schemas.openxmlformats.org/officeDocument/2006/relationships/oleObject" Target="embeddings/oleObject296.bin"/><Relationship Id="rId784" Type="http://schemas.openxmlformats.org/officeDocument/2006/relationships/image" Target="media/image394.png"/><Relationship Id="rId241" Type="http://schemas.openxmlformats.org/officeDocument/2006/relationships/oleObject" Target="embeddings/oleObject118.bin"/><Relationship Id="rId437" Type="http://schemas.openxmlformats.org/officeDocument/2006/relationships/oleObject" Target="embeddings/oleObject214.bin"/><Relationship Id="rId479" Type="http://schemas.openxmlformats.org/officeDocument/2006/relationships/oleObject" Target="embeddings/oleObject234.bin"/><Relationship Id="rId644" Type="http://schemas.openxmlformats.org/officeDocument/2006/relationships/oleObject" Target="embeddings/oleObject316.bin"/><Relationship Id="rId686" Type="http://schemas.openxmlformats.org/officeDocument/2006/relationships/oleObject" Target="embeddings/oleObject336.bin"/><Relationship Id="rId36" Type="http://schemas.openxmlformats.org/officeDocument/2006/relationships/image" Target="media/image15.wmf"/><Relationship Id="rId283" Type="http://schemas.openxmlformats.org/officeDocument/2006/relationships/oleObject" Target="embeddings/oleObject140.bin"/><Relationship Id="rId339" Type="http://schemas.openxmlformats.org/officeDocument/2006/relationships/image" Target="media/image165.wmf"/><Relationship Id="rId490" Type="http://schemas.openxmlformats.org/officeDocument/2006/relationships/image" Target="media/image244.wmf"/><Relationship Id="rId504" Type="http://schemas.openxmlformats.org/officeDocument/2006/relationships/oleObject" Target="embeddings/oleObject247.bin"/><Relationship Id="rId546" Type="http://schemas.openxmlformats.org/officeDocument/2006/relationships/oleObject" Target="embeddings/oleObject268.bin"/><Relationship Id="rId711" Type="http://schemas.openxmlformats.org/officeDocument/2006/relationships/image" Target="media/image356.wmf"/><Relationship Id="rId753" Type="http://schemas.openxmlformats.org/officeDocument/2006/relationships/image" Target="media/image377.wmf"/><Relationship Id="rId78" Type="http://schemas.openxmlformats.org/officeDocument/2006/relationships/image" Target="media/image36.wmf"/><Relationship Id="rId101" Type="http://schemas.openxmlformats.org/officeDocument/2006/relationships/oleObject" Target="embeddings/oleObject47.bin"/><Relationship Id="rId143" Type="http://schemas.openxmlformats.org/officeDocument/2006/relationships/image" Target="media/image68.wmf"/><Relationship Id="rId185" Type="http://schemas.openxmlformats.org/officeDocument/2006/relationships/image" Target="media/image89.wmf"/><Relationship Id="rId350" Type="http://schemas.openxmlformats.org/officeDocument/2006/relationships/image" Target="media/image171.wmf"/><Relationship Id="rId406" Type="http://schemas.openxmlformats.org/officeDocument/2006/relationships/oleObject" Target="embeddings/oleObject199.bin"/><Relationship Id="rId588" Type="http://schemas.openxmlformats.org/officeDocument/2006/relationships/oleObject" Target="embeddings/oleObject289.bin"/><Relationship Id="rId795" Type="http://schemas.openxmlformats.org/officeDocument/2006/relationships/image" Target="media/image399.wmf"/><Relationship Id="rId809" Type="http://schemas.openxmlformats.org/officeDocument/2006/relationships/oleObject" Target="embeddings/oleObject397.bin"/><Relationship Id="rId9" Type="http://schemas.openxmlformats.org/officeDocument/2006/relationships/image" Target="media/image2.wmf"/><Relationship Id="rId210" Type="http://schemas.openxmlformats.org/officeDocument/2006/relationships/image" Target="media/image101.wmf"/><Relationship Id="rId392" Type="http://schemas.openxmlformats.org/officeDocument/2006/relationships/oleObject" Target="embeddings/oleObject193.bin"/><Relationship Id="rId448" Type="http://schemas.openxmlformats.org/officeDocument/2006/relationships/image" Target="media/image222.wmf"/><Relationship Id="rId613" Type="http://schemas.openxmlformats.org/officeDocument/2006/relationships/image" Target="media/image305.wmf"/><Relationship Id="rId655" Type="http://schemas.openxmlformats.org/officeDocument/2006/relationships/oleObject" Target="embeddings/oleObject321.bin"/><Relationship Id="rId697" Type="http://schemas.openxmlformats.org/officeDocument/2006/relationships/image" Target="media/image349.wmf"/><Relationship Id="rId820" Type="http://schemas.openxmlformats.org/officeDocument/2006/relationships/image" Target="media/image413.wmf"/><Relationship Id="rId252" Type="http://schemas.openxmlformats.org/officeDocument/2006/relationships/image" Target="media/image121.wmf"/><Relationship Id="rId294" Type="http://schemas.openxmlformats.org/officeDocument/2006/relationships/oleObject" Target="embeddings/oleObject146.bin"/><Relationship Id="rId308" Type="http://schemas.openxmlformats.org/officeDocument/2006/relationships/oleObject" Target="embeddings/oleObject153.bin"/><Relationship Id="rId515" Type="http://schemas.openxmlformats.org/officeDocument/2006/relationships/image" Target="media/image256.wmf"/><Relationship Id="rId722" Type="http://schemas.openxmlformats.org/officeDocument/2006/relationships/image" Target="media/image361.wmf"/><Relationship Id="rId47" Type="http://schemas.openxmlformats.org/officeDocument/2006/relationships/image" Target="media/image20.wmf"/><Relationship Id="rId89" Type="http://schemas.openxmlformats.org/officeDocument/2006/relationships/oleObject" Target="embeddings/oleObject41.bin"/><Relationship Id="rId112" Type="http://schemas.openxmlformats.org/officeDocument/2006/relationships/oleObject" Target="embeddings/oleObject53.bin"/><Relationship Id="rId154" Type="http://schemas.openxmlformats.org/officeDocument/2006/relationships/oleObject" Target="embeddings/oleObject74.bin"/><Relationship Id="rId361" Type="http://schemas.openxmlformats.org/officeDocument/2006/relationships/oleObject" Target="embeddings/oleObject178.bin"/><Relationship Id="rId557" Type="http://schemas.openxmlformats.org/officeDocument/2006/relationships/image" Target="media/image277.wmf"/><Relationship Id="rId599" Type="http://schemas.openxmlformats.org/officeDocument/2006/relationships/image" Target="media/image298.wmf"/><Relationship Id="rId764" Type="http://schemas.openxmlformats.org/officeDocument/2006/relationships/oleObject" Target="embeddings/oleObject375.bin"/><Relationship Id="rId196" Type="http://schemas.openxmlformats.org/officeDocument/2006/relationships/oleObject" Target="embeddings/oleObject95.bin"/><Relationship Id="rId417" Type="http://schemas.openxmlformats.org/officeDocument/2006/relationships/oleObject" Target="embeddings/oleObject205.bin"/><Relationship Id="rId459" Type="http://schemas.openxmlformats.org/officeDocument/2006/relationships/oleObject" Target="embeddings/oleObject225.bin"/><Relationship Id="rId624" Type="http://schemas.openxmlformats.org/officeDocument/2006/relationships/image" Target="media/image311.wmf"/><Relationship Id="rId666" Type="http://schemas.openxmlformats.org/officeDocument/2006/relationships/image" Target="media/image333.wmf"/><Relationship Id="rId831" Type="http://schemas.openxmlformats.org/officeDocument/2006/relationships/oleObject" Target="embeddings/oleObject406.bin"/><Relationship Id="rId16" Type="http://schemas.openxmlformats.org/officeDocument/2006/relationships/oleObject" Target="embeddings/oleObject5.bin"/><Relationship Id="rId221" Type="http://schemas.openxmlformats.org/officeDocument/2006/relationships/oleObject" Target="embeddings/oleObject108.bin"/><Relationship Id="rId263" Type="http://schemas.openxmlformats.org/officeDocument/2006/relationships/oleObject" Target="embeddings/oleObject130.bin"/><Relationship Id="rId319" Type="http://schemas.openxmlformats.org/officeDocument/2006/relationships/image" Target="media/image154.png"/><Relationship Id="rId470" Type="http://schemas.openxmlformats.org/officeDocument/2006/relationships/oleObject" Target="embeddings/oleObject230.bin"/><Relationship Id="rId526" Type="http://schemas.openxmlformats.org/officeDocument/2006/relationships/oleObject" Target="embeddings/oleObject258.bin"/><Relationship Id="rId58" Type="http://schemas.openxmlformats.org/officeDocument/2006/relationships/oleObject" Target="embeddings/oleObject26.bin"/><Relationship Id="rId123" Type="http://schemas.openxmlformats.org/officeDocument/2006/relationships/image" Target="media/image58.wmf"/><Relationship Id="rId330" Type="http://schemas.openxmlformats.org/officeDocument/2006/relationships/oleObject" Target="embeddings/oleObject163.bin"/><Relationship Id="rId568" Type="http://schemas.openxmlformats.org/officeDocument/2006/relationships/oleObject" Target="embeddings/oleObject279.bin"/><Relationship Id="rId733" Type="http://schemas.openxmlformats.org/officeDocument/2006/relationships/oleObject" Target="embeddings/oleObject360.bin"/><Relationship Id="rId775" Type="http://schemas.openxmlformats.org/officeDocument/2006/relationships/image" Target="media/image388.wmf"/><Relationship Id="rId165" Type="http://schemas.openxmlformats.org/officeDocument/2006/relationships/image" Target="media/image79.wmf"/><Relationship Id="rId372" Type="http://schemas.openxmlformats.org/officeDocument/2006/relationships/image" Target="media/image182.wmf"/><Relationship Id="rId428" Type="http://schemas.openxmlformats.org/officeDocument/2006/relationships/image" Target="media/image212.wmf"/><Relationship Id="rId635" Type="http://schemas.openxmlformats.org/officeDocument/2006/relationships/image" Target="media/image317.wmf"/><Relationship Id="rId677" Type="http://schemas.openxmlformats.org/officeDocument/2006/relationships/oleObject" Target="embeddings/oleObject332.bin"/><Relationship Id="rId800" Type="http://schemas.openxmlformats.org/officeDocument/2006/relationships/image" Target="media/image401.wmf"/><Relationship Id="rId842" Type="http://schemas.openxmlformats.org/officeDocument/2006/relationships/theme" Target="theme/theme1.xml"/><Relationship Id="rId232" Type="http://schemas.openxmlformats.org/officeDocument/2006/relationships/image" Target="media/image112.wmf"/><Relationship Id="rId274" Type="http://schemas.openxmlformats.org/officeDocument/2006/relationships/image" Target="media/image132.wmf"/><Relationship Id="rId481" Type="http://schemas.openxmlformats.org/officeDocument/2006/relationships/oleObject" Target="embeddings/oleObject235.bin"/><Relationship Id="rId702" Type="http://schemas.openxmlformats.org/officeDocument/2006/relationships/oleObject" Target="embeddings/oleObject344.bin"/><Relationship Id="rId27" Type="http://schemas.openxmlformats.org/officeDocument/2006/relationships/image" Target="media/image11.wmf"/><Relationship Id="rId69" Type="http://schemas.openxmlformats.org/officeDocument/2006/relationships/image" Target="media/image31.wmf"/><Relationship Id="rId134" Type="http://schemas.openxmlformats.org/officeDocument/2006/relationships/oleObject" Target="embeddings/oleObject64.bin"/><Relationship Id="rId537" Type="http://schemas.openxmlformats.org/officeDocument/2006/relationships/image" Target="media/image267.wmf"/><Relationship Id="rId579" Type="http://schemas.openxmlformats.org/officeDocument/2006/relationships/image" Target="media/image288.wmf"/><Relationship Id="rId744" Type="http://schemas.openxmlformats.org/officeDocument/2006/relationships/oleObject" Target="embeddings/oleObject365.bin"/><Relationship Id="rId786" Type="http://schemas.openxmlformats.org/officeDocument/2006/relationships/image" Target="media/image395.wmf"/><Relationship Id="rId80" Type="http://schemas.openxmlformats.org/officeDocument/2006/relationships/image" Target="media/image37.wmf"/><Relationship Id="rId176" Type="http://schemas.openxmlformats.org/officeDocument/2006/relationships/oleObject" Target="embeddings/oleObject85.bin"/><Relationship Id="rId341" Type="http://schemas.openxmlformats.org/officeDocument/2006/relationships/image" Target="media/image166.wmf"/><Relationship Id="rId383" Type="http://schemas.openxmlformats.org/officeDocument/2006/relationships/image" Target="media/image188.wmf"/><Relationship Id="rId439" Type="http://schemas.openxmlformats.org/officeDocument/2006/relationships/oleObject" Target="embeddings/oleObject215.bin"/><Relationship Id="rId590" Type="http://schemas.openxmlformats.org/officeDocument/2006/relationships/oleObject" Target="embeddings/oleObject290.bin"/><Relationship Id="rId604" Type="http://schemas.openxmlformats.org/officeDocument/2006/relationships/oleObject" Target="embeddings/oleObject297.bin"/><Relationship Id="rId646" Type="http://schemas.openxmlformats.org/officeDocument/2006/relationships/oleObject" Target="embeddings/oleObject317.bin"/><Relationship Id="rId811" Type="http://schemas.openxmlformats.org/officeDocument/2006/relationships/oleObject" Target="embeddings/oleObject398.bin"/><Relationship Id="rId201" Type="http://schemas.openxmlformats.org/officeDocument/2006/relationships/oleObject" Target="embeddings/oleObject98.bin"/><Relationship Id="rId243" Type="http://schemas.openxmlformats.org/officeDocument/2006/relationships/oleObject" Target="embeddings/oleObject120.bin"/><Relationship Id="rId285" Type="http://schemas.openxmlformats.org/officeDocument/2006/relationships/oleObject" Target="embeddings/oleObject141.bin"/><Relationship Id="rId450" Type="http://schemas.openxmlformats.org/officeDocument/2006/relationships/image" Target="media/image223.wmf"/><Relationship Id="rId506" Type="http://schemas.openxmlformats.org/officeDocument/2006/relationships/oleObject" Target="embeddings/oleObject248.bin"/><Relationship Id="rId688" Type="http://schemas.openxmlformats.org/officeDocument/2006/relationships/oleObject" Target="embeddings/oleObject337.bin"/><Relationship Id="rId38" Type="http://schemas.openxmlformats.org/officeDocument/2006/relationships/image" Target="media/image16.wmf"/><Relationship Id="rId103" Type="http://schemas.openxmlformats.org/officeDocument/2006/relationships/oleObject" Target="embeddings/oleObject48.bin"/><Relationship Id="rId310" Type="http://schemas.openxmlformats.org/officeDocument/2006/relationships/oleObject" Target="embeddings/oleObject154.bin"/><Relationship Id="rId492" Type="http://schemas.openxmlformats.org/officeDocument/2006/relationships/image" Target="media/image245.wmf"/><Relationship Id="rId548" Type="http://schemas.openxmlformats.org/officeDocument/2006/relationships/oleObject" Target="embeddings/oleObject269.bin"/><Relationship Id="rId713" Type="http://schemas.openxmlformats.org/officeDocument/2006/relationships/image" Target="media/image357.wmf"/><Relationship Id="rId755" Type="http://schemas.openxmlformats.org/officeDocument/2006/relationships/image" Target="media/image378.wmf"/><Relationship Id="rId797" Type="http://schemas.openxmlformats.org/officeDocument/2006/relationships/image" Target="media/image400.wmf"/><Relationship Id="rId91" Type="http://schemas.openxmlformats.org/officeDocument/2006/relationships/oleObject" Target="embeddings/oleObject42.bin"/><Relationship Id="rId145" Type="http://schemas.openxmlformats.org/officeDocument/2006/relationships/image" Target="media/image69.wmf"/><Relationship Id="rId187" Type="http://schemas.openxmlformats.org/officeDocument/2006/relationships/image" Target="media/image90.wmf"/><Relationship Id="rId352" Type="http://schemas.openxmlformats.org/officeDocument/2006/relationships/image" Target="media/image172.wmf"/><Relationship Id="rId394" Type="http://schemas.openxmlformats.org/officeDocument/2006/relationships/oleObject" Target="embeddings/oleObject194.bin"/><Relationship Id="rId408" Type="http://schemas.openxmlformats.org/officeDocument/2006/relationships/image" Target="media/image201.wmf"/><Relationship Id="rId615" Type="http://schemas.openxmlformats.org/officeDocument/2006/relationships/image" Target="media/image306.wmf"/><Relationship Id="rId822" Type="http://schemas.openxmlformats.org/officeDocument/2006/relationships/image" Target="media/image414.wmf"/><Relationship Id="rId212" Type="http://schemas.openxmlformats.org/officeDocument/2006/relationships/image" Target="media/image102.wmf"/><Relationship Id="rId254" Type="http://schemas.openxmlformats.org/officeDocument/2006/relationships/image" Target="media/image122.wmf"/><Relationship Id="rId657" Type="http://schemas.openxmlformats.org/officeDocument/2006/relationships/oleObject" Target="embeddings/oleObject322.bin"/><Relationship Id="rId699" Type="http://schemas.openxmlformats.org/officeDocument/2006/relationships/image" Target="media/image350.wmf"/><Relationship Id="rId49" Type="http://schemas.openxmlformats.org/officeDocument/2006/relationships/image" Target="media/image21.wmf"/><Relationship Id="rId114" Type="http://schemas.openxmlformats.org/officeDocument/2006/relationships/oleObject" Target="embeddings/oleObject54.bin"/><Relationship Id="rId296" Type="http://schemas.openxmlformats.org/officeDocument/2006/relationships/oleObject" Target="embeddings/oleObject147.bin"/><Relationship Id="rId461" Type="http://schemas.openxmlformats.org/officeDocument/2006/relationships/oleObject" Target="embeddings/oleObject226.bin"/><Relationship Id="rId517" Type="http://schemas.openxmlformats.org/officeDocument/2006/relationships/image" Target="media/image257.wmf"/><Relationship Id="rId559" Type="http://schemas.openxmlformats.org/officeDocument/2006/relationships/image" Target="media/image278.wmf"/><Relationship Id="rId724" Type="http://schemas.openxmlformats.org/officeDocument/2006/relationships/image" Target="media/image362.wmf"/><Relationship Id="rId766" Type="http://schemas.openxmlformats.org/officeDocument/2006/relationships/oleObject" Target="embeddings/oleObject376.bin"/><Relationship Id="rId60" Type="http://schemas.openxmlformats.org/officeDocument/2006/relationships/oleObject" Target="embeddings/oleObject27.bin"/><Relationship Id="rId156" Type="http://schemas.openxmlformats.org/officeDocument/2006/relationships/oleObject" Target="embeddings/oleObject75.bin"/><Relationship Id="rId198" Type="http://schemas.openxmlformats.org/officeDocument/2006/relationships/oleObject" Target="embeddings/oleObject96.bin"/><Relationship Id="rId321" Type="http://schemas.openxmlformats.org/officeDocument/2006/relationships/image" Target="media/image156.wmf"/><Relationship Id="rId363" Type="http://schemas.openxmlformats.org/officeDocument/2006/relationships/oleObject" Target="embeddings/oleObject179.bin"/><Relationship Id="rId419" Type="http://schemas.openxmlformats.org/officeDocument/2006/relationships/oleObject" Target="embeddings/oleObject206.bin"/><Relationship Id="rId570" Type="http://schemas.openxmlformats.org/officeDocument/2006/relationships/oleObject" Target="embeddings/oleObject280.bin"/><Relationship Id="rId626" Type="http://schemas.openxmlformats.org/officeDocument/2006/relationships/image" Target="media/image312.wmf"/><Relationship Id="rId223" Type="http://schemas.openxmlformats.org/officeDocument/2006/relationships/oleObject" Target="embeddings/oleObject109.bin"/><Relationship Id="rId430" Type="http://schemas.openxmlformats.org/officeDocument/2006/relationships/image" Target="media/image213.wmf"/><Relationship Id="rId668" Type="http://schemas.openxmlformats.org/officeDocument/2006/relationships/image" Target="media/image334.wmf"/><Relationship Id="rId833" Type="http://schemas.openxmlformats.org/officeDocument/2006/relationships/oleObject" Target="embeddings/oleObject407.bin"/><Relationship Id="rId18" Type="http://schemas.openxmlformats.org/officeDocument/2006/relationships/oleObject" Target="embeddings/oleObject6.bin"/><Relationship Id="rId265" Type="http://schemas.openxmlformats.org/officeDocument/2006/relationships/oleObject" Target="embeddings/oleObject131.bin"/><Relationship Id="rId472" Type="http://schemas.openxmlformats.org/officeDocument/2006/relationships/oleObject" Target="embeddings/oleObject231.bin"/><Relationship Id="rId528" Type="http://schemas.openxmlformats.org/officeDocument/2006/relationships/oleObject" Target="embeddings/oleObject259.bin"/><Relationship Id="rId735" Type="http://schemas.openxmlformats.org/officeDocument/2006/relationships/oleObject" Target="embeddings/oleObject361.bin"/><Relationship Id="rId125" Type="http://schemas.openxmlformats.org/officeDocument/2006/relationships/image" Target="media/image59.wmf"/><Relationship Id="rId167" Type="http://schemas.openxmlformats.org/officeDocument/2006/relationships/image" Target="media/image80.wmf"/><Relationship Id="rId332" Type="http://schemas.openxmlformats.org/officeDocument/2006/relationships/oleObject" Target="embeddings/oleObject164.bin"/><Relationship Id="rId374" Type="http://schemas.openxmlformats.org/officeDocument/2006/relationships/image" Target="media/image183.wmf"/><Relationship Id="rId581" Type="http://schemas.openxmlformats.org/officeDocument/2006/relationships/image" Target="media/image289.wmf"/><Relationship Id="rId777" Type="http://schemas.openxmlformats.org/officeDocument/2006/relationships/image" Target="media/image389.wmf"/><Relationship Id="rId71" Type="http://schemas.openxmlformats.org/officeDocument/2006/relationships/image" Target="media/image32.wmf"/><Relationship Id="rId234" Type="http://schemas.openxmlformats.org/officeDocument/2006/relationships/image" Target="media/image113.wmf"/><Relationship Id="rId637" Type="http://schemas.openxmlformats.org/officeDocument/2006/relationships/image" Target="media/image318.wmf"/><Relationship Id="rId679" Type="http://schemas.openxmlformats.org/officeDocument/2006/relationships/oleObject" Target="embeddings/oleObject333.bin"/><Relationship Id="rId802" Type="http://schemas.openxmlformats.org/officeDocument/2006/relationships/image" Target="media/image402.wmf"/><Relationship Id="rId2" Type="http://schemas.openxmlformats.org/officeDocument/2006/relationships/styles" Target="styles.xml"/><Relationship Id="rId29" Type="http://schemas.openxmlformats.org/officeDocument/2006/relationships/oleObject" Target="embeddings/oleObject11.bin"/><Relationship Id="rId276" Type="http://schemas.openxmlformats.org/officeDocument/2006/relationships/image" Target="media/image133.wmf"/><Relationship Id="rId441" Type="http://schemas.openxmlformats.org/officeDocument/2006/relationships/oleObject" Target="embeddings/oleObject216.bin"/><Relationship Id="rId483" Type="http://schemas.openxmlformats.org/officeDocument/2006/relationships/oleObject" Target="embeddings/oleObject236.bin"/><Relationship Id="rId539" Type="http://schemas.openxmlformats.org/officeDocument/2006/relationships/image" Target="media/image268.wmf"/><Relationship Id="rId690" Type="http://schemas.openxmlformats.org/officeDocument/2006/relationships/oleObject" Target="embeddings/oleObject338.bin"/><Relationship Id="rId704" Type="http://schemas.openxmlformats.org/officeDocument/2006/relationships/oleObject" Target="embeddings/oleObject345.bin"/><Relationship Id="rId746" Type="http://schemas.openxmlformats.org/officeDocument/2006/relationships/oleObject" Target="embeddings/oleObject366.bin"/><Relationship Id="rId40" Type="http://schemas.openxmlformats.org/officeDocument/2006/relationships/image" Target="media/image17.wmf"/><Relationship Id="rId136" Type="http://schemas.openxmlformats.org/officeDocument/2006/relationships/oleObject" Target="embeddings/oleObject65.bin"/><Relationship Id="rId178" Type="http://schemas.openxmlformats.org/officeDocument/2006/relationships/oleObject" Target="embeddings/oleObject86.bin"/><Relationship Id="rId301" Type="http://schemas.openxmlformats.org/officeDocument/2006/relationships/image" Target="media/image145.wmf"/><Relationship Id="rId343" Type="http://schemas.openxmlformats.org/officeDocument/2006/relationships/image" Target="media/image167.wmf"/><Relationship Id="rId550" Type="http://schemas.openxmlformats.org/officeDocument/2006/relationships/oleObject" Target="embeddings/oleObject270.bin"/><Relationship Id="rId788" Type="http://schemas.openxmlformats.org/officeDocument/2006/relationships/image" Target="media/image396.wmf"/><Relationship Id="rId82" Type="http://schemas.openxmlformats.org/officeDocument/2006/relationships/image" Target="media/image38.wmf"/><Relationship Id="rId203" Type="http://schemas.openxmlformats.org/officeDocument/2006/relationships/oleObject" Target="embeddings/oleObject99.bin"/><Relationship Id="rId385" Type="http://schemas.openxmlformats.org/officeDocument/2006/relationships/image" Target="media/image189.wmf"/><Relationship Id="rId592" Type="http://schemas.openxmlformats.org/officeDocument/2006/relationships/oleObject" Target="embeddings/oleObject291.bin"/><Relationship Id="rId606" Type="http://schemas.openxmlformats.org/officeDocument/2006/relationships/oleObject" Target="embeddings/oleObject298.bin"/><Relationship Id="rId648" Type="http://schemas.openxmlformats.org/officeDocument/2006/relationships/oleObject" Target="embeddings/oleObject318.bin"/><Relationship Id="rId813" Type="http://schemas.openxmlformats.org/officeDocument/2006/relationships/image" Target="media/image408.png"/><Relationship Id="rId245" Type="http://schemas.openxmlformats.org/officeDocument/2006/relationships/oleObject" Target="embeddings/oleObject121.bin"/><Relationship Id="rId287" Type="http://schemas.openxmlformats.org/officeDocument/2006/relationships/image" Target="media/image138.wmf"/><Relationship Id="rId410" Type="http://schemas.openxmlformats.org/officeDocument/2006/relationships/image" Target="media/image202.wmf"/><Relationship Id="rId452" Type="http://schemas.openxmlformats.org/officeDocument/2006/relationships/image" Target="media/image224.wmf"/><Relationship Id="rId494" Type="http://schemas.openxmlformats.org/officeDocument/2006/relationships/image" Target="media/image246.wmf"/><Relationship Id="rId508" Type="http://schemas.openxmlformats.org/officeDocument/2006/relationships/oleObject" Target="embeddings/oleObject249.bin"/><Relationship Id="rId715" Type="http://schemas.openxmlformats.org/officeDocument/2006/relationships/image" Target="media/image358.wmf"/><Relationship Id="rId105" Type="http://schemas.openxmlformats.org/officeDocument/2006/relationships/image" Target="media/image49.wmf"/><Relationship Id="rId147" Type="http://schemas.openxmlformats.org/officeDocument/2006/relationships/image" Target="media/image70.wmf"/><Relationship Id="rId312" Type="http://schemas.openxmlformats.org/officeDocument/2006/relationships/oleObject" Target="embeddings/oleObject155.bin"/><Relationship Id="rId354" Type="http://schemas.openxmlformats.org/officeDocument/2006/relationships/image" Target="media/image173.wmf"/><Relationship Id="rId757" Type="http://schemas.openxmlformats.org/officeDocument/2006/relationships/image" Target="media/image379.wmf"/><Relationship Id="rId799" Type="http://schemas.openxmlformats.org/officeDocument/2006/relationships/oleObject" Target="embeddings/oleObject392.bin"/><Relationship Id="rId51" Type="http://schemas.openxmlformats.org/officeDocument/2006/relationships/image" Target="media/image22.wmf"/><Relationship Id="rId93" Type="http://schemas.openxmlformats.org/officeDocument/2006/relationships/oleObject" Target="embeddings/oleObject43.bin"/><Relationship Id="rId189" Type="http://schemas.openxmlformats.org/officeDocument/2006/relationships/image" Target="media/image91.wmf"/><Relationship Id="rId396" Type="http://schemas.openxmlformats.org/officeDocument/2006/relationships/image" Target="media/image195.png"/><Relationship Id="rId561" Type="http://schemas.openxmlformats.org/officeDocument/2006/relationships/image" Target="media/image279.wmf"/><Relationship Id="rId617" Type="http://schemas.openxmlformats.org/officeDocument/2006/relationships/image" Target="media/image307.png"/><Relationship Id="rId659" Type="http://schemas.openxmlformats.org/officeDocument/2006/relationships/oleObject" Target="embeddings/oleObject323.bin"/><Relationship Id="rId824" Type="http://schemas.openxmlformats.org/officeDocument/2006/relationships/image" Target="media/image415.wmf"/><Relationship Id="rId214" Type="http://schemas.openxmlformats.org/officeDocument/2006/relationships/image" Target="media/image103.wmf"/><Relationship Id="rId256" Type="http://schemas.openxmlformats.org/officeDocument/2006/relationships/image" Target="media/image123.wmf"/><Relationship Id="rId298" Type="http://schemas.openxmlformats.org/officeDocument/2006/relationships/oleObject" Target="embeddings/oleObject148.bin"/><Relationship Id="rId421" Type="http://schemas.openxmlformats.org/officeDocument/2006/relationships/oleObject" Target="embeddings/oleObject207.bin"/><Relationship Id="rId463" Type="http://schemas.openxmlformats.org/officeDocument/2006/relationships/oleObject" Target="embeddings/oleObject227.bin"/><Relationship Id="rId519" Type="http://schemas.openxmlformats.org/officeDocument/2006/relationships/image" Target="media/image258.wmf"/><Relationship Id="rId670" Type="http://schemas.openxmlformats.org/officeDocument/2006/relationships/image" Target="media/image335.wmf"/><Relationship Id="rId116" Type="http://schemas.openxmlformats.org/officeDocument/2006/relationships/oleObject" Target="embeddings/oleObject55.bin"/><Relationship Id="rId158" Type="http://schemas.openxmlformats.org/officeDocument/2006/relationships/oleObject" Target="embeddings/oleObject76.bin"/><Relationship Id="rId323" Type="http://schemas.openxmlformats.org/officeDocument/2006/relationships/image" Target="media/image157.wmf"/><Relationship Id="rId530" Type="http://schemas.openxmlformats.org/officeDocument/2006/relationships/oleObject" Target="embeddings/oleObject260.bin"/><Relationship Id="rId726" Type="http://schemas.openxmlformats.org/officeDocument/2006/relationships/image" Target="media/image363.wmf"/><Relationship Id="rId768" Type="http://schemas.openxmlformats.org/officeDocument/2006/relationships/oleObject" Target="embeddings/oleObject377.bin"/><Relationship Id="rId20" Type="http://schemas.openxmlformats.org/officeDocument/2006/relationships/oleObject" Target="embeddings/oleObject7.bin"/><Relationship Id="rId62" Type="http://schemas.openxmlformats.org/officeDocument/2006/relationships/oleObject" Target="embeddings/oleObject28.bin"/><Relationship Id="rId365" Type="http://schemas.openxmlformats.org/officeDocument/2006/relationships/oleObject" Target="embeddings/oleObject180.bin"/><Relationship Id="rId572" Type="http://schemas.openxmlformats.org/officeDocument/2006/relationships/oleObject" Target="embeddings/oleObject281.bin"/><Relationship Id="rId628" Type="http://schemas.openxmlformats.org/officeDocument/2006/relationships/image" Target="media/image313.wmf"/><Relationship Id="rId835" Type="http://schemas.openxmlformats.org/officeDocument/2006/relationships/oleObject" Target="embeddings/oleObject408.bin"/><Relationship Id="rId225" Type="http://schemas.openxmlformats.org/officeDocument/2006/relationships/oleObject" Target="embeddings/oleObject110.bin"/><Relationship Id="rId267" Type="http://schemas.openxmlformats.org/officeDocument/2006/relationships/oleObject" Target="embeddings/oleObject132.bin"/><Relationship Id="rId432" Type="http://schemas.openxmlformats.org/officeDocument/2006/relationships/image" Target="media/image214.wmf"/><Relationship Id="rId474" Type="http://schemas.openxmlformats.org/officeDocument/2006/relationships/oleObject" Target="embeddings/oleObject232.bin"/><Relationship Id="rId127" Type="http://schemas.openxmlformats.org/officeDocument/2006/relationships/image" Target="media/image60.wmf"/><Relationship Id="rId681" Type="http://schemas.openxmlformats.org/officeDocument/2006/relationships/oleObject" Target="embeddings/oleObject334.bin"/><Relationship Id="rId737" Type="http://schemas.openxmlformats.org/officeDocument/2006/relationships/oleObject" Target="embeddings/oleObject362.bin"/><Relationship Id="rId779" Type="http://schemas.openxmlformats.org/officeDocument/2006/relationships/image" Target="media/image390.wmf"/><Relationship Id="rId31" Type="http://schemas.openxmlformats.org/officeDocument/2006/relationships/oleObject" Target="embeddings/oleObject12.bin"/><Relationship Id="rId73" Type="http://schemas.openxmlformats.org/officeDocument/2006/relationships/image" Target="media/image33.png"/><Relationship Id="rId169" Type="http://schemas.openxmlformats.org/officeDocument/2006/relationships/image" Target="media/image81.wmf"/><Relationship Id="rId334" Type="http://schemas.openxmlformats.org/officeDocument/2006/relationships/oleObject" Target="embeddings/oleObject165.bin"/><Relationship Id="rId376" Type="http://schemas.openxmlformats.org/officeDocument/2006/relationships/image" Target="media/image184.wmf"/><Relationship Id="rId541" Type="http://schemas.openxmlformats.org/officeDocument/2006/relationships/image" Target="media/image269.wmf"/><Relationship Id="rId583" Type="http://schemas.openxmlformats.org/officeDocument/2006/relationships/image" Target="media/image290.wmf"/><Relationship Id="rId639" Type="http://schemas.openxmlformats.org/officeDocument/2006/relationships/image" Target="media/image319.wmf"/><Relationship Id="rId790" Type="http://schemas.openxmlformats.org/officeDocument/2006/relationships/image" Target="media/image397.wmf"/><Relationship Id="rId804" Type="http://schemas.openxmlformats.org/officeDocument/2006/relationships/image" Target="media/image403.wmf"/><Relationship Id="rId4" Type="http://schemas.openxmlformats.org/officeDocument/2006/relationships/webSettings" Target="webSettings.xml"/><Relationship Id="rId180" Type="http://schemas.openxmlformats.org/officeDocument/2006/relationships/oleObject" Target="embeddings/oleObject87.bin"/><Relationship Id="rId236" Type="http://schemas.openxmlformats.org/officeDocument/2006/relationships/image" Target="media/image114.wmf"/><Relationship Id="rId278" Type="http://schemas.openxmlformats.org/officeDocument/2006/relationships/image" Target="media/image134.wmf"/><Relationship Id="rId401" Type="http://schemas.openxmlformats.org/officeDocument/2006/relationships/image" Target="media/image198.wmf"/><Relationship Id="rId443" Type="http://schemas.openxmlformats.org/officeDocument/2006/relationships/oleObject" Target="embeddings/oleObject217.bin"/><Relationship Id="rId650" Type="http://schemas.openxmlformats.org/officeDocument/2006/relationships/image" Target="media/image325.wmf"/><Relationship Id="rId303" Type="http://schemas.openxmlformats.org/officeDocument/2006/relationships/image" Target="media/image146.wmf"/><Relationship Id="rId485" Type="http://schemas.openxmlformats.org/officeDocument/2006/relationships/oleObject" Target="embeddings/oleObject237.bin"/><Relationship Id="rId692" Type="http://schemas.openxmlformats.org/officeDocument/2006/relationships/oleObject" Target="embeddings/oleObject339.bin"/><Relationship Id="rId706" Type="http://schemas.openxmlformats.org/officeDocument/2006/relationships/oleObject" Target="embeddings/oleObject346.bin"/><Relationship Id="rId748" Type="http://schemas.openxmlformats.org/officeDocument/2006/relationships/oleObject" Target="embeddings/oleObject367.bin"/><Relationship Id="rId42" Type="http://schemas.openxmlformats.org/officeDocument/2006/relationships/image" Target="media/image18.wmf"/><Relationship Id="rId84" Type="http://schemas.openxmlformats.org/officeDocument/2006/relationships/image" Target="media/image39.wmf"/><Relationship Id="rId138" Type="http://schemas.openxmlformats.org/officeDocument/2006/relationships/oleObject" Target="embeddings/oleObject66.bin"/><Relationship Id="rId345" Type="http://schemas.openxmlformats.org/officeDocument/2006/relationships/image" Target="media/image168.wmf"/><Relationship Id="rId387" Type="http://schemas.openxmlformats.org/officeDocument/2006/relationships/image" Target="media/image190.wmf"/><Relationship Id="rId510" Type="http://schemas.openxmlformats.org/officeDocument/2006/relationships/oleObject" Target="embeddings/oleObject250.bin"/><Relationship Id="rId552" Type="http://schemas.openxmlformats.org/officeDocument/2006/relationships/oleObject" Target="embeddings/oleObject271.bin"/><Relationship Id="rId594" Type="http://schemas.openxmlformats.org/officeDocument/2006/relationships/oleObject" Target="embeddings/oleObject292.bin"/><Relationship Id="rId608" Type="http://schemas.openxmlformats.org/officeDocument/2006/relationships/oleObject" Target="embeddings/oleObject299.bin"/><Relationship Id="rId815" Type="http://schemas.openxmlformats.org/officeDocument/2006/relationships/oleObject" Target="embeddings/oleObject399.bin"/><Relationship Id="rId191" Type="http://schemas.openxmlformats.org/officeDocument/2006/relationships/image" Target="media/image92.wmf"/><Relationship Id="rId205" Type="http://schemas.openxmlformats.org/officeDocument/2006/relationships/oleObject" Target="embeddings/oleObject100.bin"/><Relationship Id="rId247" Type="http://schemas.openxmlformats.org/officeDocument/2006/relationships/oleObject" Target="embeddings/oleObject122.bin"/><Relationship Id="rId412" Type="http://schemas.openxmlformats.org/officeDocument/2006/relationships/image" Target="media/image203.wmf"/><Relationship Id="rId107" Type="http://schemas.openxmlformats.org/officeDocument/2006/relationships/image" Target="media/image50.wmf"/><Relationship Id="rId289" Type="http://schemas.openxmlformats.org/officeDocument/2006/relationships/image" Target="media/image139.wmf"/><Relationship Id="rId454" Type="http://schemas.openxmlformats.org/officeDocument/2006/relationships/image" Target="media/image225.wmf"/><Relationship Id="rId496" Type="http://schemas.openxmlformats.org/officeDocument/2006/relationships/image" Target="media/image247.wmf"/><Relationship Id="rId661" Type="http://schemas.openxmlformats.org/officeDocument/2006/relationships/oleObject" Target="embeddings/oleObject324.bin"/><Relationship Id="rId717" Type="http://schemas.openxmlformats.org/officeDocument/2006/relationships/image" Target="media/image359.wmf"/><Relationship Id="rId759" Type="http://schemas.openxmlformats.org/officeDocument/2006/relationships/image" Target="media/image380.wmf"/><Relationship Id="rId11" Type="http://schemas.openxmlformats.org/officeDocument/2006/relationships/image" Target="media/image3.wmf"/><Relationship Id="rId53" Type="http://schemas.openxmlformats.org/officeDocument/2006/relationships/image" Target="media/image23.wmf"/><Relationship Id="rId149" Type="http://schemas.openxmlformats.org/officeDocument/2006/relationships/image" Target="media/image71.wmf"/><Relationship Id="rId314" Type="http://schemas.openxmlformats.org/officeDocument/2006/relationships/oleObject" Target="embeddings/oleObject156.bin"/><Relationship Id="rId356" Type="http://schemas.openxmlformats.org/officeDocument/2006/relationships/image" Target="media/image174.wmf"/><Relationship Id="rId398" Type="http://schemas.openxmlformats.org/officeDocument/2006/relationships/oleObject" Target="embeddings/oleObject195.bin"/><Relationship Id="rId521" Type="http://schemas.openxmlformats.org/officeDocument/2006/relationships/image" Target="media/image259.wmf"/><Relationship Id="rId563" Type="http://schemas.openxmlformats.org/officeDocument/2006/relationships/image" Target="media/image280.wmf"/><Relationship Id="rId619" Type="http://schemas.openxmlformats.org/officeDocument/2006/relationships/oleObject" Target="embeddings/oleObject304.bin"/><Relationship Id="rId770" Type="http://schemas.openxmlformats.org/officeDocument/2006/relationships/oleObject" Target="embeddings/oleObject378.bin"/><Relationship Id="rId95" Type="http://schemas.openxmlformats.org/officeDocument/2006/relationships/oleObject" Target="embeddings/oleObject44.bin"/><Relationship Id="rId160" Type="http://schemas.openxmlformats.org/officeDocument/2006/relationships/oleObject" Target="embeddings/oleObject77.bin"/><Relationship Id="rId216" Type="http://schemas.openxmlformats.org/officeDocument/2006/relationships/image" Target="media/image104.wmf"/><Relationship Id="rId423" Type="http://schemas.openxmlformats.org/officeDocument/2006/relationships/oleObject" Target="embeddings/oleObject208.bin"/><Relationship Id="rId826" Type="http://schemas.openxmlformats.org/officeDocument/2006/relationships/image" Target="media/image416.wmf"/><Relationship Id="rId258" Type="http://schemas.openxmlformats.org/officeDocument/2006/relationships/image" Target="media/image124.wmf"/><Relationship Id="rId465" Type="http://schemas.openxmlformats.org/officeDocument/2006/relationships/image" Target="media/image231.wmf"/><Relationship Id="rId630" Type="http://schemas.openxmlformats.org/officeDocument/2006/relationships/image" Target="media/image314.wmf"/><Relationship Id="rId672" Type="http://schemas.openxmlformats.org/officeDocument/2006/relationships/image" Target="media/image336.wmf"/><Relationship Id="rId728" Type="http://schemas.openxmlformats.org/officeDocument/2006/relationships/image" Target="media/image364.wmf"/><Relationship Id="rId22" Type="http://schemas.openxmlformats.org/officeDocument/2006/relationships/header" Target="header1.xml"/><Relationship Id="rId64" Type="http://schemas.openxmlformats.org/officeDocument/2006/relationships/oleObject" Target="embeddings/oleObject29.bin"/><Relationship Id="rId118" Type="http://schemas.openxmlformats.org/officeDocument/2006/relationships/oleObject" Target="embeddings/oleObject56.bin"/><Relationship Id="rId325" Type="http://schemas.openxmlformats.org/officeDocument/2006/relationships/image" Target="media/image158.wmf"/><Relationship Id="rId367" Type="http://schemas.openxmlformats.org/officeDocument/2006/relationships/oleObject" Target="embeddings/oleObject181.bin"/><Relationship Id="rId532" Type="http://schemas.openxmlformats.org/officeDocument/2006/relationships/oleObject" Target="embeddings/oleObject261.bin"/><Relationship Id="rId574" Type="http://schemas.openxmlformats.org/officeDocument/2006/relationships/oleObject" Target="embeddings/oleObject282.bin"/><Relationship Id="rId171" Type="http://schemas.openxmlformats.org/officeDocument/2006/relationships/image" Target="media/image82.wmf"/><Relationship Id="rId227" Type="http://schemas.openxmlformats.org/officeDocument/2006/relationships/oleObject" Target="embeddings/oleObject111.bin"/><Relationship Id="rId781" Type="http://schemas.openxmlformats.org/officeDocument/2006/relationships/image" Target="media/image391.wmf"/><Relationship Id="rId837" Type="http://schemas.openxmlformats.org/officeDocument/2006/relationships/oleObject" Target="embeddings/oleObject409.bin"/><Relationship Id="rId269" Type="http://schemas.openxmlformats.org/officeDocument/2006/relationships/oleObject" Target="embeddings/oleObject133.bin"/><Relationship Id="rId434" Type="http://schemas.openxmlformats.org/officeDocument/2006/relationships/image" Target="media/image215.wmf"/><Relationship Id="rId476" Type="http://schemas.openxmlformats.org/officeDocument/2006/relationships/oleObject" Target="embeddings/oleObject233.bin"/><Relationship Id="rId641" Type="http://schemas.openxmlformats.org/officeDocument/2006/relationships/image" Target="media/image320.wmf"/><Relationship Id="rId683" Type="http://schemas.openxmlformats.org/officeDocument/2006/relationships/image" Target="media/image342.wmf"/><Relationship Id="rId739" Type="http://schemas.openxmlformats.org/officeDocument/2006/relationships/oleObject" Target="embeddings/oleObject363.bin"/><Relationship Id="rId33" Type="http://schemas.openxmlformats.org/officeDocument/2006/relationships/oleObject" Target="embeddings/oleObject13.bin"/><Relationship Id="rId129" Type="http://schemas.openxmlformats.org/officeDocument/2006/relationships/image" Target="media/image61.wmf"/><Relationship Id="rId280" Type="http://schemas.openxmlformats.org/officeDocument/2006/relationships/image" Target="media/image135.wmf"/><Relationship Id="rId336" Type="http://schemas.openxmlformats.org/officeDocument/2006/relationships/oleObject" Target="embeddings/oleObject166.bin"/><Relationship Id="rId501" Type="http://schemas.openxmlformats.org/officeDocument/2006/relationships/oleObject" Target="embeddings/oleObject245.bin"/><Relationship Id="rId543" Type="http://schemas.openxmlformats.org/officeDocument/2006/relationships/image" Target="media/image270.wmf"/><Relationship Id="rId75" Type="http://schemas.openxmlformats.org/officeDocument/2006/relationships/oleObject" Target="embeddings/oleObject34.bin"/><Relationship Id="rId140" Type="http://schemas.openxmlformats.org/officeDocument/2006/relationships/oleObject" Target="embeddings/oleObject67.bin"/><Relationship Id="rId182" Type="http://schemas.openxmlformats.org/officeDocument/2006/relationships/oleObject" Target="embeddings/oleObject88.bin"/><Relationship Id="rId378" Type="http://schemas.openxmlformats.org/officeDocument/2006/relationships/image" Target="media/image185.png"/><Relationship Id="rId403" Type="http://schemas.openxmlformats.org/officeDocument/2006/relationships/image" Target="media/image199.wmf"/><Relationship Id="rId585" Type="http://schemas.openxmlformats.org/officeDocument/2006/relationships/image" Target="media/image291.wmf"/><Relationship Id="rId750" Type="http://schemas.openxmlformats.org/officeDocument/2006/relationships/oleObject" Target="embeddings/oleObject368.bin"/><Relationship Id="rId792" Type="http://schemas.openxmlformats.org/officeDocument/2006/relationships/image" Target="media/image398.wmf"/><Relationship Id="rId806" Type="http://schemas.openxmlformats.org/officeDocument/2006/relationships/image" Target="media/image404.wmf"/><Relationship Id="rId6" Type="http://schemas.openxmlformats.org/officeDocument/2006/relationships/endnotes" Target="endnotes.xml"/><Relationship Id="rId238" Type="http://schemas.openxmlformats.org/officeDocument/2006/relationships/image" Target="media/image115.wmf"/><Relationship Id="rId445" Type="http://schemas.openxmlformats.org/officeDocument/2006/relationships/oleObject" Target="embeddings/oleObject218.bin"/><Relationship Id="rId487" Type="http://schemas.openxmlformats.org/officeDocument/2006/relationships/oleObject" Target="embeddings/oleObject238.bin"/><Relationship Id="rId610" Type="http://schemas.openxmlformats.org/officeDocument/2006/relationships/oleObject" Target="embeddings/oleObject300.bin"/><Relationship Id="rId652" Type="http://schemas.openxmlformats.org/officeDocument/2006/relationships/image" Target="media/image326.wmf"/><Relationship Id="rId694" Type="http://schemas.openxmlformats.org/officeDocument/2006/relationships/oleObject" Target="embeddings/oleObject340.bin"/><Relationship Id="rId708" Type="http://schemas.openxmlformats.org/officeDocument/2006/relationships/oleObject" Target="embeddings/oleObject347.bin"/><Relationship Id="rId291" Type="http://schemas.openxmlformats.org/officeDocument/2006/relationships/image" Target="media/image140.wmf"/><Relationship Id="rId305" Type="http://schemas.openxmlformats.org/officeDocument/2006/relationships/image" Target="media/image147.wmf"/><Relationship Id="rId347" Type="http://schemas.openxmlformats.org/officeDocument/2006/relationships/image" Target="media/image169.png"/><Relationship Id="rId512" Type="http://schemas.openxmlformats.org/officeDocument/2006/relationships/oleObject" Target="embeddings/oleObject251.bin"/><Relationship Id="rId44" Type="http://schemas.openxmlformats.org/officeDocument/2006/relationships/oleObject" Target="embeddings/oleObject19.bin"/><Relationship Id="rId86" Type="http://schemas.openxmlformats.org/officeDocument/2006/relationships/image" Target="media/image40.wmf"/><Relationship Id="rId151" Type="http://schemas.openxmlformats.org/officeDocument/2006/relationships/image" Target="media/image72.wmf"/><Relationship Id="rId389" Type="http://schemas.openxmlformats.org/officeDocument/2006/relationships/image" Target="media/image191.wmf"/><Relationship Id="rId554" Type="http://schemas.openxmlformats.org/officeDocument/2006/relationships/oleObject" Target="embeddings/oleObject272.bin"/><Relationship Id="rId596" Type="http://schemas.openxmlformats.org/officeDocument/2006/relationships/oleObject" Target="embeddings/oleObject293.bin"/><Relationship Id="rId761" Type="http://schemas.openxmlformats.org/officeDocument/2006/relationships/image" Target="media/image381.wmf"/><Relationship Id="rId817" Type="http://schemas.openxmlformats.org/officeDocument/2006/relationships/image" Target="media/image411.png"/><Relationship Id="rId193" Type="http://schemas.openxmlformats.org/officeDocument/2006/relationships/image" Target="media/image93.wmf"/><Relationship Id="rId207" Type="http://schemas.openxmlformats.org/officeDocument/2006/relationships/oleObject" Target="embeddings/oleObject101.bin"/><Relationship Id="rId249" Type="http://schemas.openxmlformats.org/officeDocument/2006/relationships/oleObject" Target="embeddings/oleObject123.bin"/><Relationship Id="rId414" Type="http://schemas.openxmlformats.org/officeDocument/2006/relationships/image" Target="media/image204.wmf"/><Relationship Id="rId456" Type="http://schemas.openxmlformats.org/officeDocument/2006/relationships/image" Target="media/image226.wmf"/><Relationship Id="rId498" Type="http://schemas.openxmlformats.org/officeDocument/2006/relationships/image" Target="media/image248.wmf"/><Relationship Id="rId621" Type="http://schemas.openxmlformats.org/officeDocument/2006/relationships/oleObject" Target="embeddings/oleObject305.bin"/><Relationship Id="rId663" Type="http://schemas.openxmlformats.org/officeDocument/2006/relationships/oleObject" Target="embeddings/oleObject325.bin"/><Relationship Id="rId13" Type="http://schemas.openxmlformats.org/officeDocument/2006/relationships/image" Target="media/image4.wmf"/><Relationship Id="rId109" Type="http://schemas.openxmlformats.org/officeDocument/2006/relationships/image" Target="media/image51.wmf"/><Relationship Id="rId260" Type="http://schemas.openxmlformats.org/officeDocument/2006/relationships/image" Target="media/image125.wmf"/><Relationship Id="rId316" Type="http://schemas.openxmlformats.org/officeDocument/2006/relationships/oleObject" Target="embeddings/oleObject157.bin"/><Relationship Id="rId523" Type="http://schemas.openxmlformats.org/officeDocument/2006/relationships/image" Target="media/image260.wmf"/><Relationship Id="rId719" Type="http://schemas.openxmlformats.org/officeDocument/2006/relationships/oleObject" Target="embeddings/oleObject353.bin"/><Relationship Id="rId55" Type="http://schemas.openxmlformats.org/officeDocument/2006/relationships/image" Target="media/image24.wmf"/><Relationship Id="rId97" Type="http://schemas.openxmlformats.org/officeDocument/2006/relationships/oleObject" Target="embeddings/oleObject45.bin"/><Relationship Id="rId120" Type="http://schemas.openxmlformats.org/officeDocument/2006/relationships/oleObject" Target="embeddings/oleObject57.bin"/><Relationship Id="rId358" Type="http://schemas.openxmlformats.org/officeDocument/2006/relationships/image" Target="media/image175.wmf"/><Relationship Id="rId565" Type="http://schemas.openxmlformats.org/officeDocument/2006/relationships/image" Target="media/image281.wmf"/><Relationship Id="rId730" Type="http://schemas.openxmlformats.org/officeDocument/2006/relationships/image" Target="media/image365.wmf"/><Relationship Id="rId772" Type="http://schemas.openxmlformats.org/officeDocument/2006/relationships/oleObject" Target="embeddings/oleObject379.bin"/><Relationship Id="rId828" Type="http://schemas.openxmlformats.org/officeDocument/2006/relationships/image" Target="media/image417.wmf"/><Relationship Id="rId162" Type="http://schemas.openxmlformats.org/officeDocument/2006/relationships/oleObject" Target="embeddings/oleObject78.bin"/><Relationship Id="rId218" Type="http://schemas.openxmlformats.org/officeDocument/2006/relationships/image" Target="media/image105.wmf"/><Relationship Id="rId425" Type="http://schemas.openxmlformats.org/officeDocument/2006/relationships/oleObject" Target="embeddings/oleObject209.bin"/><Relationship Id="rId467" Type="http://schemas.openxmlformats.org/officeDocument/2006/relationships/image" Target="media/image232.wmf"/><Relationship Id="rId632" Type="http://schemas.openxmlformats.org/officeDocument/2006/relationships/image" Target="media/image315.wmf"/><Relationship Id="rId271" Type="http://schemas.openxmlformats.org/officeDocument/2006/relationships/oleObject" Target="embeddings/oleObject134.bin"/><Relationship Id="rId674" Type="http://schemas.openxmlformats.org/officeDocument/2006/relationships/image" Target="media/image337.wmf"/><Relationship Id="rId24" Type="http://schemas.openxmlformats.org/officeDocument/2006/relationships/oleObject" Target="embeddings/oleObject8.bin"/><Relationship Id="rId66" Type="http://schemas.openxmlformats.org/officeDocument/2006/relationships/oleObject" Target="embeddings/oleObject30.bin"/><Relationship Id="rId131" Type="http://schemas.openxmlformats.org/officeDocument/2006/relationships/image" Target="media/image62.wmf"/><Relationship Id="rId327" Type="http://schemas.openxmlformats.org/officeDocument/2006/relationships/image" Target="media/image159.wmf"/><Relationship Id="rId369" Type="http://schemas.openxmlformats.org/officeDocument/2006/relationships/oleObject" Target="embeddings/oleObject182.bin"/><Relationship Id="rId534" Type="http://schemas.openxmlformats.org/officeDocument/2006/relationships/oleObject" Target="embeddings/oleObject262.bin"/><Relationship Id="rId576" Type="http://schemas.openxmlformats.org/officeDocument/2006/relationships/oleObject" Target="embeddings/oleObject283.bin"/><Relationship Id="rId741" Type="http://schemas.openxmlformats.org/officeDocument/2006/relationships/oleObject" Target="embeddings/oleObject364.bin"/><Relationship Id="rId783" Type="http://schemas.openxmlformats.org/officeDocument/2006/relationships/image" Target="media/image393.png"/><Relationship Id="rId839" Type="http://schemas.openxmlformats.org/officeDocument/2006/relationships/oleObject" Target="embeddings/oleObject410.bin"/><Relationship Id="rId173" Type="http://schemas.openxmlformats.org/officeDocument/2006/relationships/image" Target="media/image83.wmf"/><Relationship Id="rId229" Type="http://schemas.openxmlformats.org/officeDocument/2006/relationships/oleObject" Target="embeddings/oleObject112.bin"/><Relationship Id="rId380" Type="http://schemas.openxmlformats.org/officeDocument/2006/relationships/oleObject" Target="embeddings/oleObject187.bin"/><Relationship Id="rId436" Type="http://schemas.openxmlformats.org/officeDocument/2006/relationships/image" Target="media/image216.wmf"/><Relationship Id="rId601" Type="http://schemas.openxmlformats.org/officeDocument/2006/relationships/image" Target="media/image299.wmf"/><Relationship Id="rId643" Type="http://schemas.openxmlformats.org/officeDocument/2006/relationships/image" Target="media/image321.wmf"/><Relationship Id="rId240" Type="http://schemas.openxmlformats.org/officeDocument/2006/relationships/image" Target="media/image116.wmf"/><Relationship Id="rId478" Type="http://schemas.openxmlformats.org/officeDocument/2006/relationships/image" Target="media/image238.wmf"/><Relationship Id="rId685" Type="http://schemas.openxmlformats.org/officeDocument/2006/relationships/image" Target="media/image343.wmf"/><Relationship Id="rId35" Type="http://schemas.openxmlformats.org/officeDocument/2006/relationships/oleObject" Target="embeddings/oleObject14.bin"/><Relationship Id="rId77" Type="http://schemas.openxmlformats.org/officeDocument/2006/relationships/oleObject" Target="embeddings/oleObject35.bin"/><Relationship Id="rId100" Type="http://schemas.openxmlformats.org/officeDocument/2006/relationships/image" Target="media/image47.wmf"/><Relationship Id="rId282" Type="http://schemas.openxmlformats.org/officeDocument/2006/relationships/image" Target="media/image136.wmf"/><Relationship Id="rId338" Type="http://schemas.openxmlformats.org/officeDocument/2006/relationships/oleObject" Target="embeddings/oleObject167.bin"/><Relationship Id="rId503" Type="http://schemas.openxmlformats.org/officeDocument/2006/relationships/oleObject" Target="embeddings/oleObject246.bin"/><Relationship Id="rId545" Type="http://schemas.openxmlformats.org/officeDocument/2006/relationships/image" Target="media/image271.wmf"/><Relationship Id="rId587" Type="http://schemas.openxmlformats.org/officeDocument/2006/relationships/image" Target="media/image292.wmf"/><Relationship Id="rId710" Type="http://schemas.openxmlformats.org/officeDocument/2006/relationships/oleObject" Target="embeddings/oleObject348.bin"/><Relationship Id="rId752" Type="http://schemas.openxmlformats.org/officeDocument/2006/relationships/oleObject" Target="embeddings/oleObject369.bin"/><Relationship Id="rId808" Type="http://schemas.openxmlformats.org/officeDocument/2006/relationships/image" Target="media/image405.wmf"/><Relationship Id="rId8" Type="http://schemas.openxmlformats.org/officeDocument/2006/relationships/oleObject" Target="embeddings/oleObject1.bin"/><Relationship Id="rId142" Type="http://schemas.openxmlformats.org/officeDocument/2006/relationships/oleObject" Target="embeddings/oleObject68.bin"/><Relationship Id="rId184" Type="http://schemas.openxmlformats.org/officeDocument/2006/relationships/oleObject" Target="embeddings/oleObject89.bin"/><Relationship Id="rId391" Type="http://schemas.openxmlformats.org/officeDocument/2006/relationships/image" Target="media/image192.wmf"/><Relationship Id="rId405" Type="http://schemas.openxmlformats.org/officeDocument/2006/relationships/image" Target="media/image200.wmf"/><Relationship Id="rId447" Type="http://schemas.openxmlformats.org/officeDocument/2006/relationships/oleObject" Target="embeddings/oleObject219.bin"/><Relationship Id="rId612" Type="http://schemas.openxmlformats.org/officeDocument/2006/relationships/oleObject" Target="embeddings/oleObject301.bin"/><Relationship Id="rId794" Type="http://schemas.openxmlformats.org/officeDocument/2006/relationships/oleObject" Target="embeddings/oleObject389.bin"/><Relationship Id="rId251" Type="http://schemas.openxmlformats.org/officeDocument/2006/relationships/oleObject" Target="embeddings/oleObject124.bin"/><Relationship Id="rId489" Type="http://schemas.openxmlformats.org/officeDocument/2006/relationships/oleObject" Target="embeddings/oleObject239.bin"/><Relationship Id="rId654" Type="http://schemas.openxmlformats.org/officeDocument/2006/relationships/image" Target="media/image327.wmf"/><Relationship Id="rId696" Type="http://schemas.openxmlformats.org/officeDocument/2006/relationships/oleObject" Target="embeddings/oleObject341.bin"/><Relationship Id="rId46" Type="http://schemas.openxmlformats.org/officeDocument/2006/relationships/oleObject" Target="embeddings/oleObject20.bin"/><Relationship Id="rId293" Type="http://schemas.openxmlformats.org/officeDocument/2006/relationships/image" Target="media/image141.wmf"/><Relationship Id="rId307" Type="http://schemas.openxmlformats.org/officeDocument/2006/relationships/image" Target="media/image148.wmf"/><Relationship Id="rId349" Type="http://schemas.openxmlformats.org/officeDocument/2006/relationships/oleObject" Target="embeddings/oleObject172.bin"/><Relationship Id="rId514" Type="http://schemas.openxmlformats.org/officeDocument/2006/relationships/oleObject" Target="embeddings/oleObject252.bin"/><Relationship Id="rId556" Type="http://schemas.openxmlformats.org/officeDocument/2006/relationships/oleObject" Target="embeddings/oleObject273.bin"/><Relationship Id="rId721" Type="http://schemas.openxmlformats.org/officeDocument/2006/relationships/oleObject" Target="embeddings/oleObject354.bin"/><Relationship Id="rId763" Type="http://schemas.openxmlformats.org/officeDocument/2006/relationships/image" Target="media/image382.wmf"/><Relationship Id="rId88" Type="http://schemas.openxmlformats.org/officeDocument/2006/relationships/image" Target="media/image41.wmf"/><Relationship Id="rId111" Type="http://schemas.openxmlformats.org/officeDocument/2006/relationships/image" Target="media/image52.wmf"/><Relationship Id="rId153" Type="http://schemas.openxmlformats.org/officeDocument/2006/relationships/image" Target="media/image73.wmf"/><Relationship Id="rId195" Type="http://schemas.openxmlformats.org/officeDocument/2006/relationships/image" Target="media/image94.wmf"/><Relationship Id="rId209" Type="http://schemas.openxmlformats.org/officeDocument/2006/relationships/oleObject" Target="embeddings/oleObject102.bin"/><Relationship Id="rId360" Type="http://schemas.openxmlformats.org/officeDocument/2006/relationships/image" Target="media/image176.wmf"/><Relationship Id="rId416" Type="http://schemas.openxmlformats.org/officeDocument/2006/relationships/image" Target="media/image205.wmf"/><Relationship Id="rId598" Type="http://schemas.openxmlformats.org/officeDocument/2006/relationships/oleObject" Target="embeddings/oleObject294.bin"/><Relationship Id="rId819" Type="http://schemas.openxmlformats.org/officeDocument/2006/relationships/oleObject" Target="embeddings/oleObject400.bin"/><Relationship Id="rId220" Type="http://schemas.openxmlformats.org/officeDocument/2006/relationships/image" Target="media/image106.wmf"/><Relationship Id="rId458" Type="http://schemas.openxmlformats.org/officeDocument/2006/relationships/image" Target="media/image227.wmf"/><Relationship Id="rId623" Type="http://schemas.openxmlformats.org/officeDocument/2006/relationships/oleObject" Target="embeddings/oleObject306.bin"/><Relationship Id="rId665" Type="http://schemas.openxmlformats.org/officeDocument/2006/relationships/oleObject" Target="embeddings/oleObject326.bin"/><Relationship Id="rId830" Type="http://schemas.openxmlformats.org/officeDocument/2006/relationships/image" Target="media/image418.wmf"/><Relationship Id="rId15" Type="http://schemas.openxmlformats.org/officeDocument/2006/relationships/image" Target="media/image5.wmf"/><Relationship Id="rId57" Type="http://schemas.openxmlformats.org/officeDocument/2006/relationships/image" Target="media/image25.wmf"/><Relationship Id="rId262" Type="http://schemas.openxmlformats.org/officeDocument/2006/relationships/image" Target="media/image126.wmf"/><Relationship Id="rId318" Type="http://schemas.openxmlformats.org/officeDocument/2006/relationships/oleObject" Target="embeddings/oleObject158.bin"/><Relationship Id="rId525" Type="http://schemas.openxmlformats.org/officeDocument/2006/relationships/image" Target="media/image261.wmf"/><Relationship Id="rId567" Type="http://schemas.openxmlformats.org/officeDocument/2006/relationships/image" Target="media/image282.wmf"/><Relationship Id="rId732" Type="http://schemas.openxmlformats.org/officeDocument/2006/relationships/image" Target="media/image366.wmf"/><Relationship Id="rId99" Type="http://schemas.openxmlformats.org/officeDocument/2006/relationships/oleObject" Target="embeddings/oleObject46.bin"/><Relationship Id="rId122" Type="http://schemas.openxmlformats.org/officeDocument/2006/relationships/oleObject" Target="embeddings/oleObject58.bin"/><Relationship Id="rId164" Type="http://schemas.openxmlformats.org/officeDocument/2006/relationships/oleObject" Target="embeddings/oleObject79.bin"/><Relationship Id="rId371" Type="http://schemas.openxmlformats.org/officeDocument/2006/relationships/oleObject" Target="embeddings/oleObject183.bin"/><Relationship Id="rId774" Type="http://schemas.openxmlformats.org/officeDocument/2006/relationships/oleObject" Target="embeddings/oleObject380.bin"/><Relationship Id="rId427" Type="http://schemas.openxmlformats.org/officeDocument/2006/relationships/image" Target="media/image211.png"/><Relationship Id="rId469" Type="http://schemas.openxmlformats.org/officeDocument/2006/relationships/image" Target="media/image233.wmf"/><Relationship Id="rId634" Type="http://schemas.openxmlformats.org/officeDocument/2006/relationships/image" Target="media/image316.png"/><Relationship Id="rId676" Type="http://schemas.openxmlformats.org/officeDocument/2006/relationships/image" Target="media/image338.wmf"/><Relationship Id="rId841" Type="http://schemas.openxmlformats.org/officeDocument/2006/relationships/fontTable" Target="fontTable.xml"/><Relationship Id="rId26" Type="http://schemas.openxmlformats.org/officeDocument/2006/relationships/oleObject" Target="embeddings/oleObject9.bin"/><Relationship Id="rId231" Type="http://schemas.openxmlformats.org/officeDocument/2006/relationships/oleObject" Target="embeddings/oleObject113.bin"/><Relationship Id="rId273" Type="http://schemas.openxmlformats.org/officeDocument/2006/relationships/oleObject" Target="embeddings/oleObject135.bin"/><Relationship Id="rId329" Type="http://schemas.openxmlformats.org/officeDocument/2006/relationships/image" Target="media/image160.wmf"/><Relationship Id="rId480" Type="http://schemas.openxmlformats.org/officeDocument/2006/relationships/image" Target="media/image239.wmf"/><Relationship Id="rId536" Type="http://schemas.openxmlformats.org/officeDocument/2006/relationships/oleObject" Target="embeddings/oleObject263.bin"/><Relationship Id="rId701" Type="http://schemas.openxmlformats.org/officeDocument/2006/relationships/image" Target="media/image351.wmf"/><Relationship Id="rId68" Type="http://schemas.openxmlformats.org/officeDocument/2006/relationships/oleObject" Target="embeddings/oleObject31.bin"/><Relationship Id="rId133" Type="http://schemas.openxmlformats.org/officeDocument/2006/relationships/image" Target="media/image63.wmf"/><Relationship Id="rId175" Type="http://schemas.openxmlformats.org/officeDocument/2006/relationships/image" Target="media/image84.wmf"/><Relationship Id="rId340" Type="http://schemas.openxmlformats.org/officeDocument/2006/relationships/oleObject" Target="embeddings/oleObject168.bin"/><Relationship Id="rId578" Type="http://schemas.openxmlformats.org/officeDocument/2006/relationships/oleObject" Target="embeddings/oleObject284.bin"/><Relationship Id="rId743" Type="http://schemas.openxmlformats.org/officeDocument/2006/relationships/image" Target="media/image372.wmf"/><Relationship Id="rId785" Type="http://schemas.openxmlformats.org/officeDocument/2006/relationships/oleObject" Target="embeddings/oleObject384.bin"/><Relationship Id="rId200" Type="http://schemas.openxmlformats.org/officeDocument/2006/relationships/image" Target="media/image96.wmf"/><Relationship Id="rId382" Type="http://schemas.openxmlformats.org/officeDocument/2006/relationships/oleObject" Target="embeddings/oleObject188.bin"/><Relationship Id="rId438" Type="http://schemas.openxmlformats.org/officeDocument/2006/relationships/image" Target="media/image217.wmf"/><Relationship Id="rId603" Type="http://schemas.openxmlformats.org/officeDocument/2006/relationships/image" Target="media/image300.wmf"/><Relationship Id="rId645" Type="http://schemas.openxmlformats.org/officeDocument/2006/relationships/image" Target="media/image322.wmf"/><Relationship Id="rId687" Type="http://schemas.openxmlformats.org/officeDocument/2006/relationships/image" Target="media/image344.wmf"/><Relationship Id="rId810" Type="http://schemas.openxmlformats.org/officeDocument/2006/relationships/image" Target="media/image406.wmf"/><Relationship Id="rId242" Type="http://schemas.openxmlformats.org/officeDocument/2006/relationships/oleObject" Target="embeddings/oleObject119.bin"/><Relationship Id="rId284" Type="http://schemas.openxmlformats.org/officeDocument/2006/relationships/image" Target="media/image137.wmf"/><Relationship Id="rId491" Type="http://schemas.openxmlformats.org/officeDocument/2006/relationships/oleObject" Target="embeddings/oleObject240.bin"/><Relationship Id="rId505" Type="http://schemas.openxmlformats.org/officeDocument/2006/relationships/image" Target="media/image251.wmf"/><Relationship Id="rId712" Type="http://schemas.openxmlformats.org/officeDocument/2006/relationships/oleObject" Target="embeddings/oleObject349.bin"/><Relationship Id="rId37" Type="http://schemas.openxmlformats.org/officeDocument/2006/relationships/oleObject" Target="embeddings/oleObject15.bin"/><Relationship Id="rId79" Type="http://schemas.openxmlformats.org/officeDocument/2006/relationships/oleObject" Target="embeddings/oleObject36.bin"/><Relationship Id="rId102" Type="http://schemas.openxmlformats.org/officeDocument/2006/relationships/image" Target="media/image48.wmf"/><Relationship Id="rId144" Type="http://schemas.openxmlformats.org/officeDocument/2006/relationships/oleObject" Target="embeddings/oleObject69.bin"/><Relationship Id="rId547" Type="http://schemas.openxmlformats.org/officeDocument/2006/relationships/image" Target="media/image272.wmf"/><Relationship Id="rId589" Type="http://schemas.openxmlformats.org/officeDocument/2006/relationships/image" Target="media/image293.wmf"/><Relationship Id="rId754" Type="http://schemas.openxmlformats.org/officeDocument/2006/relationships/oleObject" Target="embeddings/oleObject370.bin"/><Relationship Id="rId796" Type="http://schemas.openxmlformats.org/officeDocument/2006/relationships/oleObject" Target="embeddings/oleObject390.bin"/><Relationship Id="rId90" Type="http://schemas.openxmlformats.org/officeDocument/2006/relationships/image" Target="media/image42.wmf"/><Relationship Id="rId186" Type="http://schemas.openxmlformats.org/officeDocument/2006/relationships/oleObject" Target="embeddings/oleObject90.bin"/><Relationship Id="rId351" Type="http://schemas.openxmlformats.org/officeDocument/2006/relationships/oleObject" Target="embeddings/oleObject173.bin"/><Relationship Id="rId393" Type="http://schemas.openxmlformats.org/officeDocument/2006/relationships/image" Target="media/image193.wmf"/><Relationship Id="rId407" Type="http://schemas.openxmlformats.org/officeDocument/2006/relationships/oleObject" Target="embeddings/oleObject200.bin"/><Relationship Id="rId449" Type="http://schemas.openxmlformats.org/officeDocument/2006/relationships/oleObject" Target="embeddings/oleObject220.bin"/><Relationship Id="rId614" Type="http://schemas.openxmlformats.org/officeDocument/2006/relationships/oleObject" Target="embeddings/oleObject302.bin"/><Relationship Id="rId656" Type="http://schemas.openxmlformats.org/officeDocument/2006/relationships/image" Target="media/image328.wmf"/><Relationship Id="rId821" Type="http://schemas.openxmlformats.org/officeDocument/2006/relationships/oleObject" Target="embeddings/oleObject401.bin"/><Relationship Id="rId211" Type="http://schemas.openxmlformats.org/officeDocument/2006/relationships/oleObject" Target="embeddings/oleObject103.bin"/><Relationship Id="rId253" Type="http://schemas.openxmlformats.org/officeDocument/2006/relationships/oleObject" Target="embeddings/oleObject125.bin"/><Relationship Id="rId295" Type="http://schemas.openxmlformats.org/officeDocument/2006/relationships/image" Target="media/image142.wmf"/><Relationship Id="rId309" Type="http://schemas.openxmlformats.org/officeDocument/2006/relationships/image" Target="media/image149.wmf"/><Relationship Id="rId460" Type="http://schemas.openxmlformats.org/officeDocument/2006/relationships/image" Target="media/image228.wmf"/><Relationship Id="rId516" Type="http://schemas.openxmlformats.org/officeDocument/2006/relationships/oleObject" Target="embeddings/oleObject253.bin"/><Relationship Id="rId698" Type="http://schemas.openxmlformats.org/officeDocument/2006/relationships/oleObject" Target="embeddings/oleObject342.bin"/><Relationship Id="rId48" Type="http://schemas.openxmlformats.org/officeDocument/2006/relationships/oleObject" Target="embeddings/oleObject21.bin"/><Relationship Id="rId113" Type="http://schemas.openxmlformats.org/officeDocument/2006/relationships/image" Target="media/image53.wmf"/><Relationship Id="rId320" Type="http://schemas.openxmlformats.org/officeDocument/2006/relationships/image" Target="media/image155.png"/><Relationship Id="rId558" Type="http://schemas.openxmlformats.org/officeDocument/2006/relationships/oleObject" Target="embeddings/oleObject274.bin"/><Relationship Id="rId723" Type="http://schemas.openxmlformats.org/officeDocument/2006/relationships/oleObject" Target="embeddings/oleObject355.bin"/><Relationship Id="rId765" Type="http://schemas.openxmlformats.org/officeDocument/2006/relationships/image" Target="media/image383.wmf"/><Relationship Id="rId155" Type="http://schemas.openxmlformats.org/officeDocument/2006/relationships/image" Target="media/image74.wmf"/><Relationship Id="rId197" Type="http://schemas.openxmlformats.org/officeDocument/2006/relationships/image" Target="media/image95.wmf"/><Relationship Id="rId362" Type="http://schemas.openxmlformats.org/officeDocument/2006/relationships/image" Target="media/image177.wmf"/><Relationship Id="rId418" Type="http://schemas.openxmlformats.org/officeDocument/2006/relationships/image" Target="media/image206.wmf"/><Relationship Id="rId625" Type="http://schemas.openxmlformats.org/officeDocument/2006/relationships/oleObject" Target="embeddings/oleObject307.bin"/><Relationship Id="rId832" Type="http://schemas.openxmlformats.org/officeDocument/2006/relationships/image" Target="media/image419.wmf"/><Relationship Id="rId222" Type="http://schemas.openxmlformats.org/officeDocument/2006/relationships/image" Target="media/image107.wmf"/><Relationship Id="rId264" Type="http://schemas.openxmlformats.org/officeDocument/2006/relationships/image" Target="media/image127.wmf"/><Relationship Id="rId471" Type="http://schemas.openxmlformats.org/officeDocument/2006/relationships/image" Target="media/image234.wmf"/><Relationship Id="rId667" Type="http://schemas.openxmlformats.org/officeDocument/2006/relationships/oleObject" Target="embeddings/oleObject327.bin"/><Relationship Id="rId17" Type="http://schemas.openxmlformats.org/officeDocument/2006/relationships/image" Target="media/image6.wmf"/><Relationship Id="rId59" Type="http://schemas.openxmlformats.org/officeDocument/2006/relationships/image" Target="media/image26.wmf"/><Relationship Id="rId124" Type="http://schemas.openxmlformats.org/officeDocument/2006/relationships/oleObject" Target="embeddings/oleObject59.bin"/><Relationship Id="rId527" Type="http://schemas.openxmlformats.org/officeDocument/2006/relationships/image" Target="media/image262.wmf"/><Relationship Id="rId569" Type="http://schemas.openxmlformats.org/officeDocument/2006/relationships/image" Target="media/image283.wmf"/><Relationship Id="rId734" Type="http://schemas.openxmlformats.org/officeDocument/2006/relationships/image" Target="media/image367.wmf"/><Relationship Id="rId776" Type="http://schemas.openxmlformats.org/officeDocument/2006/relationships/oleObject" Target="embeddings/oleObject381.bin"/><Relationship Id="rId70" Type="http://schemas.openxmlformats.org/officeDocument/2006/relationships/oleObject" Target="embeddings/oleObject32.bin"/><Relationship Id="rId166" Type="http://schemas.openxmlformats.org/officeDocument/2006/relationships/oleObject" Target="embeddings/oleObject80.bin"/><Relationship Id="rId331" Type="http://schemas.openxmlformats.org/officeDocument/2006/relationships/image" Target="media/image161.wmf"/><Relationship Id="rId373" Type="http://schemas.openxmlformats.org/officeDocument/2006/relationships/oleObject" Target="embeddings/oleObject184.bin"/><Relationship Id="rId429" Type="http://schemas.openxmlformats.org/officeDocument/2006/relationships/oleObject" Target="embeddings/oleObject210.bin"/><Relationship Id="rId580" Type="http://schemas.openxmlformats.org/officeDocument/2006/relationships/oleObject" Target="embeddings/oleObject285.bin"/><Relationship Id="rId636" Type="http://schemas.openxmlformats.org/officeDocument/2006/relationships/oleObject" Target="embeddings/oleObject312.bin"/><Relationship Id="rId801" Type="http://schemas.openxmlformats.org/officeDocument/2006/relationships/oleObject" Target="embeddings/oleObject393.bin"/><Relationship Id="rId1" Type="http://schemas.openxmlformats.org/officeDocument/2006/relationships/numbering" Target="numbering.xml"/><Relationship Id="rId233" Type="http://schemas.openxmlformats.org/officeDocument/2006/relationships/oleObject" Target="embeddings/oleObject114.bin"/><Relationship Id="rId440" Type="http://schemas.openxmlformats.org/officeDocument/2006/relationships/image" Target="media/image218.wmf"/><Relationship Id="rId678" Type="http://schemas.openxmlformats.org/officeDocument/2006/relationships/image" Target="media/image339.wmf"/><Relationship Id="rId28" Type="http://schemas.openxmlformats.org/officeDocument/2006/relationships/oleObject" Target="embeddings/oleObject10.bin"/><Relationship Id="rId275" Type="http://schemas.openxmlformats.org/officeDocument/2006/relationships/oleObject" Target="embeddings/oleObject136.bin"/><Relationship Id="rId300" Type="http://schemas.openxmlformats.org/officeDocument/2006/relationships/oleObject" Target="embeddings/oleObject149.bin"/><Relationship Id="rId482" Type="http://schemas.openxmlformats.org/officeDocument/2006/relationships/image" Target="media/image240.wmf"/><Relationship Id="rId538" Type="http://schemas.openxmlformats.org/officeDocument/2006/relationships/oleObject" Target="embeddings/oleObject264.bin"/><Relationship Id="rId703" Type="http://schemas.openxmlformats.org/officeDocument/2006/relationships/image" Target="media/image352.wmf"/><Relationship Id="rId745" Type="http://schemas.openxmlformats.org/officeDocument/2006/relationships/image" Target="media/image373.wmf"/><Relationship Id="rId81" Type="http://schemas.openxmlformats.org/officeDocument/2006/relationships/oleObject" Target="embeddings/oleObject37.bin"/><Relationship Id="rId135" Type="http://schemas.openxmlformats.org/officeDocument/2006/relationships/image" Target="media/image64.wmf"/><Relationship Id="rId177" Type="http://schemas.openxmlformats.org/officeDocument/2006/relationships/image" Target="media/image85.wmf"/><Relationship Id="rId342" Type="http://schemas.openxmlformats.org/officeDocument/2006/relationships/oleObject" Target="embeddings/oleObject169.bin"/><Relationship Id="rId384" Type="http://schemas.openxmlformats.org/officeDocument/2006/relationships/oleObject" Target="embeddings/oleObject189.bin"/><Relationship Id="rId591" Type="http://schemas.openxmlformats.org/officeDocument/2006/relationships/image" Target="media/image294.wmf"/><Relationship Id="rId605" Type="http://schemas.openxmlformats.org/officeDocument/2006/relationships/image" Target="media/image301.wmf"/><Relationship Id="rId787" Type="http://schemas.openxmlformats.org/officeDocument/2006/relationships/oleObject" Target="embeddings/oleObject385.bin"/><Relationship Id="rId812" Type="http://schemas.openxmlformats.org/officeDocument/2006/relationships/image" Target="media/image407.png"/><Relationship Id="rId202" Type="http://schemas.openxmlformats.org/officeDocument/2006/relationships/image" Target="media/image97.wmf"/><Relationship Id="rId244" Type="http://schemas.openxmlformats.org/officeDocument/2006/relationships/image" Target="media/image117.wmf"/><Relationship Id="rId647" Type="http://schemas.openxmlformats.org/officeDocument/2006/relationships/image" Target="media/image323.wmf"/><Relationship Id="rId689" Type="http://schemas.openxmlformats.org/officeDocument/2006/relationships/image" Target="media/image345.wmf"/><Relationship Id="rId39" Type="http://schemas.openxmlformats.org/officeDocument/2006/relationships/oleObject" Target="embeddings/oleObject16.bin"/><Relationship Id="rId286" Type="http://schemas.openxmlformats.org/officeDocument/2006/relationships/oleObject" Target="embeddings/oleObject142.bin"/><Relationship Id="rId451" Type="http://schemas.openxmlformats.org/officeDocument/2006/relationships/oleObject" Target="embeddings/oleObject221.bin"/><Relationship Id="rId493" Type="http://schemas.openxmlformats.org/officeDocument/2006/relationships/oleObject" Target="embeddings/oleObject241.bin"/><Relationship Id="rId507" Type="http://schemas.openxmlformats.org/officeDocument/2006/relationships/image" Target="media/image252.wmf"/><Relationship Id="rId549" Type="http://schemas.openxmlformats.org/officeDocument/2006/relationships/image" Target="media/image273.wmf"/><Relationship Id="rId714" Type="http://schemas.openxmlformats.org/officeDocument/2006/relationships/oleObject" Target="embeddings/oleObject350.bin"/><Relationship Id="rId756" Type="http://schemas.openxmlformats.org/officeDocument/2006/relationships/oleObject" Target="embeddings/oleObject371.bin"/><Relationship Id="rId50" Type="http://schemas.openxmlformats.org/officeDocument/2006/relationships/oleObject" Target="embeddings/oleObject22.bin"/><Relationship Id="rId104" Type="http://schemas.openxmlformats.org/officeDocument/2006/relationships/oleObject" Target="embeddings/oleObject49.bin"/><Relationship Id="rId146" Type="http://schemas.openxmlformats.org/officeDocument/2006/relationships/oleObject" Target="embeddings/oleObject70.bin"/><Relationship Id="rId188" Type="http://schemas.openxmlformats.org/officeDocument/2006/relationships/oleObject" Target="embeddings/oleObject91.bin"/><Relationship Id="rId311" Type="http://schemas.openxmlformats.org/officeDocument/2006/relationships/image" Target="media/image150.wmf"/><Relationship Id="rId353" Type="http://schemas.openxmlformats.org/officeDocument/2006/relationships/oleObject" Target="embeddings/oleObject174.bin"/><Relationship Id="rId395" Type="http://schemas.openxmlformats.org/officeDocument/2006/relationships/image" Target="media/image194.png"/><Relationship Id="rId409" Type="http://schemas.openxmlformats.org/officeDocument/2006/relationships/oleObject" Target="embeddings/oleObject201.bin"/><Relationship Id="rId560" Type="http://schemas.openxmlformats.org/officeDocument/2006/relationships/oleObject" Target="embeddings/oleObject275.bin"/><Relationship Id="rId798" Type="http://schemas.openxmlformats.org/officeDocument/2006/relationships/oleObject" Target="embeddings/oleObject391.bin"/><Relationship Id="rId92" Type="http://schemas.openxmlformats.org/officeDocument/2006/relationships/image" Target="media/image43.wmf"/><Relationship Id="rId213" Type="http://schemas.openxmlformats.org/officeDocument/2006/relationships/oleObject" Target="embeddings/oleObject104.bin"/><Relationship Id="rId420" Type="http://schemas.openxmlformats.org/officeDocument/2006/relationships/image" Target="media/image207.wmf"/><Relationship Id="rId616" Type="http://schemas.openxmlformats.org/officeDocument/2006/relationships/oleObject" Target="embeddings/oleObject303.bin"/><Relationship Id="rId658" Type="http://schemas.openxmlformats.org/officeDocument/2006/relationships/image" Target="media/image329.wmf"/><Relationship Id="rId823" Type="http://schemas.openxmlformats.org/officeDocument/2006/relationships/oleObject" Target="embeddings/oleObject402.bin"/><Relationship Id="rId255" Type="http://schemas.openxmlformats.org/officeDocument/2006/relationships/oleObject" Target="embeddings/oleObject126.bin"/><Relationship Id="rId297" Type="http://schemas.openxmlformats.org/officeDocument/2006/relationships/image" Target="media/image143.wmf"/><Relationship Id="rId462" Type="http://schemas.openxmlformats.org/officeDocument/2006/relationships/image" Target="media/image229.wmf"/><Relationship Id="rId518" Type="http://schemas.openxmlformats.org/officeDocument/2006/relationships/oleObject" Target="embeddings/oleObject254.bin"/><Relationship Id="rId725" Type="http://schemas.openxmlformats.org/officeDocument/2006/relationships/oleObject" Target="embeddings/oleObject356.bin"/><Relationship Id="rId115" Type="http://schemas.openxmlformats.org/officeDocument/2006/relationships/image" Target="media/image54.wmf"/><Relationship Id="rId157" Type="http://schemas.openxmlformats.org/officeDocument/2006/relationships/image" Target="media/image75.wmf"/><Relationship Id="rId322" Type="http://schemas.openxmlformats.org/officeDocument/2006/relationships/oleObject" Target="embeddings/oleObject159.bin"/><Relationship Id="rId364" Type="http://schemas.openxmlformats.org/officeDocument/2006/relationships/image" Target="media/image178.wmf"/><Relationship Id="rId767" Type="http://schemas.openxmlformats.org/officeDocument/2006/relationships/image" Target="media/image384.wmf"/><Relationship Id="rId61" Type="http://schemas.openxmlformats.org/officeDocument/2006/relationships/image" Target="media/image27.wmf"/><Relationship Id="rId199" Type="http://schemas.openxmlformats.org/officeDocument/2006/relationships/oleObject" Target="embeddings/oleObject97.bin"/><Relationship Id="rId571" Type="http://schemas.openxmlformats.org/officeDocument/2006/relationships/image" Target="media/image284.wmf"/><Relationship Id="rId627" Type="http://schemas.openxmlformats.org/officeDocument/2006/relationships/oleObject" Target="embeddings/oleObject308.bin"/><Relationship Id="rId669" Type="http://schemas.openxmlformats.org/officeDocument/2006/relationships/oleObject" Target="embeddings/oleObject328.bin"/><Relationship Id="rId834" Type="http://schemas.openxmlformats.org/officeDocument/2006/relationships/image" Target="media/image420.wmf"/><Relationship Id="rId19" Type="http://schemas.openxmlformats.org/officeDocument/2006/relationships/image" Target="media/image7.wmf"/><Relationship Id="rId224" Type="http://schemas.openxmlformats.org/officeDocument/2006/relationships/image" Target="media/image108.wmf"/><Relationship Id="rId266" Type="http://schemas.openxmlformats.org/officeDocument/2006/relationships/image" Target="media/image128.wmf"/><Relationship Id="rId431" Type="http://schemas.openxmlformats.org/officeDocument/2006/relationships/oleObject" Target="embeddings/oleObject211.bin"/><Relationship Id="rId473" Type="http://schemas.openxmlformats.org/officeDocument/2006/relationships/image" Target="media/image235.wmf"/><Relationship Id="rId529" Type="http://schemas.openxmlformats.org/officeDocument/2006/relationships/image" Target="media/image263.wmf"/><Relationship Id="rId680" Type="http://schemas.openxmlformats.org/officeDocument/2006/relationships/image" Target="media/image340.wmf"/><Relationship Id="rId736" Type="http://schemas.openxmlformats.org/officeDocument/2006/relationships/image" Target="media/image368.wmf"/><Relationship Id="rId30" Type="http://schemas.openxmlformats.org/officeDocument/2006/relationships/image" Target="media/image12.wmf"/><Relationship Id="rId126" Type="http://schemas.openxmlformats.org/officeDocument/2006/relationships/oleObject" Target="embeddings/oleObject60.bin"/><Relationship Id="rId168" Type="http://schemas.openxmlformats.org/officeDocument/2006/relationships/oleObject" Target="embeddings/oleObject81.bin"/><Relationship Id="rId333" Type="http://schemas.openxmlformats.org/officeDocument/2006/relationships/image" Target="media/image162.wmf"/><Relationship Id="rId540" Type="http://schemas.openxmlformats.org/officeDocument/2006/relationships/oleObject" Target="embeddings/oleObject265.bin"/><Relationship Id="rId778" Type="http://schemas.openxmlformats.org/officeDocument/2006/relationships/oleObject" Target="embeddings/oleObject382.bin"/><Relationship Id="rId72" Type="http://schemas.openxmlformats.org/officeDocument/2006/relationships/oleObject" Target="embeddings/oleObject33.bin"/><Relationship Id="rId375" Type="http://schemas.openxmlformats.org/officeDocument/2006/relationships/oleObject" Target="embeddings/oleObject185.bin"/><Relationship Id="rId582" Type="http://schemas.openxmlformats.org/officeDocument/2006/relationships/oleObject" Target="embeddings/oleObject286.bin"/><Relationship Id="rId638" Type="http://schemas.openxmlformats.org/officeDocument/2006/relationships/oleObject" Target="embeddings/oleObject313.bin"/><Relationship Id="rId803" Type="http://schemas.openxmlformats.org/officeDocument/2006/relationships/oleObject" Target="embeddings/oleObject394.bin"/><Relationship Id="rId3" Type="http://schemas.openxmlformats.org/officeDocument/2006/relationships/settings" Target="settings.xml"/><Relationship Id="rId235" Type="http://schemas.openxmlformats.org/officeDocument/2006/relationships/oleObject" Target="embeddings/oleObject115.bin"/><Relationship Id="rId277" Type="http://schemas.openxmlformats.org/officeDocument/2006/relationships/oleObject" Target="embeddings/oleObject137.bin"/><Relationship Id="rId400" Type="http://schemas.openxmlformats.org/officeDocument/2006/relationships/oleObject" Target="embeddings/oleObject196.bin"/><Relationship Id="rId442" Type="http://schemas.openxmlformats.org/officeDocument/2006/relationships/image" Target="media/image219.wmf"/><Relationship Id="rId484" Type="http://schemas.openxmlformats.org/officeDocument/2006/relationships/image" Target="media/image241.wmf"/><Relationship Id="rId705" Type="http://schemas.openxmlformats.org/officeDocument/2006/relationships/image" Target="media/image353.wmf"/><Relationship Id="rId137" Type="http://schemas.openxmlformats.org/officeDocument/2006/relationships/image" Target="media/image65.wmf"/><Relationship Id="rId302" Type="http://schemas.openxmlformats.org/officeDocument/2006/relationships/oleObject" Target="embeddings/oleObject150.bin"/><Relationship Id="rId344" Type="http://schemas.openxmlformats.org/officeDocument/2006/relationships/oleObject" Target="embeddings/oleObject170.bin"/><Relationship Id="rId691" Type="http://schemas.openxmlformats.org/officeDocument/2006/relationships/image" Target="media/image346.wmf"/><Relationship Id="rId747" Type="http://schemas.openxmlformats.org/officeDocument/2006/relationships/image" Target="media/image374.wmf"/><Relationship Id="rId789" Type="http://schemas.openxmlformats.org/officeDocument/2006/relationships/oleObject" Target="embeddings/oleObject386.bin"/><Relationship Id="rId41" Type="http://schemas.openxmlformats.org/officeDocument/2006/relationships/oleObject" Target="embeddings/oleObject17.bin"/><Relationship Id="rId83" Type="http://schemas.openxmlformats.org/officeDocument/2006/relationships/oleObject" Target="embeddings/oleObject38.bin"/><Relationship Id="rId179" Type="http://schemas.openxmlformats.org/officeDocument/2006/relationships/image" Target="media/image86.wmf"/><Relationship Id="rId386" Type="http://schemas.openxmlformats.org/officeDocument/2006/relationships/oleObject" Target="embeddings/oleObject190.bin"/><Relationship Id="rId551" Type="http://schemas.openxmlformats.org/officeDocument/2006/relationships/image" Target="media/image274.wmf"/><Relationship Id="rId593" Type="http://schemas.openxmlformats.org/officeDocument/2006/relationships/image" Target="media/image295.wmf"/><Relationship Id="rId607" Type="http://schemas.openxmlformats.org/officeDocument/2006/relationships/image" Target="media/image302.wmf"/><Relationship Id="rId649" Type="http://schemas.openxmlformats.org/officeDocument/2006/relationships/image" Target="media/image324.png"/><Relationship Id="rId814" Type="http://schemas.openxmlformats.org/officeDocument/2006/relationships/image" Target="media/image409.wmf"/><Relationship Id="rId190" Type="http://schemas.openxmlformats.org/officeDocument/2006/relationships/oleObject" Target="embeddings/oleObject92.bin"/><Relationship Id="rId204" Type="http://schemas.openxmlformats.org/officeDocument/2006/relationships/image" Target="media/image98.wmf"/><Relationship Id="rId246" Type="http://schemas.openxmlformats.org/officeDocument/2006/relationships/image" Target="media/image118.wmf"/><Relationship Id="rId288" Type="http://schemas.openxmlformats.org/officeDocument/2006/relationships/oleObject" Target="embeddings/oleObject143.bin"/><Relationship Id="rId411" Type="http://schemas.openxmlformats.org/officeDocument/2006/relationships/oleObject" Target="embeddings/oleObject202.bin"/><Relationship Id="rId453" Type="http://schemas.openxmlformats.org/officeDocument/2006/relationships/oleObject" Target="embeddings/oleObject222.bin"/><Relationship Id="rId509" Type="http://schemas.openxmlformats.org/officeDocument/2006/relationships/image" Target="media/image253.wmf"/><Relationship Id="rId660" Type="http://schemas.openxmlformats.org/officeDocument/2006/relationships/image" Target="media/image330.wmf"/><Relationship Id="rId106" Type="http://schemas.openxmlformats.org/officeDocument/2006/relationships/oleObject" Target="embeddings/oleObject50.bin"/><Relationship Id="rId313" Type="http://schemas.openxmlformats.org/officeDocument/2006/relationships/image" Target="media/image151.wmf"/><Relationship Id="rId495" Type="http://schemas.openxmlformats.org/officeDocument/2006/relationships/oleObject" Target="embeddings/oleObject242.bin"/><Relationship Id="rId716" Type="http://schemas.openxmlformats.org/officeDocument/2006/relationships/oleObject" Target="embeddings/oleObject351.bin"/><Relationship Id="rId758" Type="http://schemas.openxmlformats.org/officeDocument/2006/relationships/oleObject" Target="embeddings/oleObject372.bin"/><Relationship Id="rId10" Type="http://schemas.openxmlformats.org/officeDocument/2006/relationships/oleObject" Target="embeddings/oleObject2.bin"/><Relationship Id="rId52" Type="http://schemas.openxmlformats.org/officeDocument/2006/relationships/oleObject" Target="embeddings/oleObject23.bin"/><Relationship Id="rId94" Type="http://schemas.openxmlformats.org/officeDocument/2006/relationships/image" Target="media/image44.wmf"/><Relationship Id="rId148" Type="http://schemas.openxmlformats.org/officeDocument/2006/relationships/oleObject" Target="embeddings/oleObject71.bin"/><Relationship Id="rId355" Type="http://schemas.openxmlformats.org/officeDocument/2006/relationships/oleObject" Target="embeddings/oleObject175.bin"/><Relationship Id="rId397" Type="http://schemas.openxmlformats.org/officeDocument/2006/relationships/image" Target="media/image196.wmf"/><Relationship Id="rId520" Type="http://schemas.openxmlformats.org/officeDocument/2006/relationships/oleObject" Target="embeddings/oleObject255.bin"/><Relationship Id="rId562" Type="http://schemas.openxmlformats.org/officeDocument/2006/relationships/oleObject" Target="embeddings/oleObject276.bin"/><Relationship Id="rId618" Type="http://schemas.openxmlformats.org/officeDocument/2006/relationships/image" Target="media/image308.wmf"/><Relationship Id="rId825" Type="http://schemas.openxmlformats.org/officeDocument/2006/relationships/oleObject" Target="embeddings/oleObject403.bin"/><Relationship Id="rId215" Type="http://schemas.openxmlformats.org/officeDocument/2006/relationships/oleObject" Target="embeddings/oleObject105.bin"/><Relationship Id="rId257" Type="http://schemas.openxmlformats.org/officeDocument/2006/relationships/oleObject" Target="embeddings/oleObject127.bin"/><Relationship Id="rId422" Type="http://schemas.openxmlformats.org/officeDocument/2006/relationships/image" Target="media/image208.wmf"/><Relationship Id="rId464" Type="http://schemas.openxmlformats.org/officeDocument/2006/relationships/image" Target="media/image230.png"/><Relationship Id="rId299" Type="http://schemas.openxmlformats.org/officeDocument/2006/relationships/image" Target="media/image144.wmf"/><Relationship Id="rId727" Type="http://schemas.openxmlformats.org/officeDocument/2006/relationships/oleObject" Target="embeddings/oleObject357.bin"/><Relationship Id="rId63" Type="http://schemas.openxmlformats.org/officeDocument/2006/relationships/image" Target="media/image28.wmf"/><Relationship Id="rId159" Type="http://schemas.openxmlformats.org/officeDocument/2006/relationships/image" Target="media/image76.wmf"/><Relationship Id="rId366" Type="http://schemas.openxmlformats.org/officeDocument/2006/relationships/image" Target="media/image179.wmf"/><Relationship Id="rId573" Type="http://schemas.openxmlformats.org/officeDocument/2006/relationships/image" Target="media/image285.wmf"/><Relationship Id="rId780" Type="http://schemas.openxmlformats.org/officeDocument/2006/relationships/oleObject" Target="embeddings/oleObject383.bin"/><Relationship Id="rId226" Type="http://schemas.openxmlformats.org/officeDocument/2006/relationships/image" Target="media/image109.wmf"/><Relationship Id="rId433" Type="http://schemas.openxmlformats.org/officeDocument/2006/relationships/oleObject" Target="embeddings/oleObject212.bin"/><Relationship Id="rId640" Type="http://schemas.openxmlformats.org/officeDocument/2006/relationships/oleObject" Target="embeddings/oleObject314.bin"/><Relationship Id="rId738" Type="http://schemas.openxmlformats.org/officeDocument/2006/relationships/image" Target="media/image369.wmf"/><Relationship Id="rId74" Type="http://schemas.openxmlformats.org/officeDocument/2006/relationships/image" Target="media/image34.wmf"/><Relationship Id="rId377" Type="http://schemas.openxmlformats.org/officeDocument/2006/relationships/oleObject" Target="embeddings/oleObject186.bin"/><Relationship Id="rId500" Type="http://schemas.openxmlformats.org/officeDocument/2006/relationships/image" Target="media/image249.wmf"/><Relationship Id="rId584" Type="http://schemas.openxmlformats.org/officeDocument/2006/relationships/oleObject" Target="embeddings/oleObject287.bin"/><Relationship Id="rId805" Type="http://schemas.openxmlformats.org/officeDocument/2006/relationships/oleObject" Target="embeddings/oleObject395.bin"/><Relationship Id="rId5" Type="http://schemas.openxmlformats.org/officeDocument/2006/relationships/footnotes" Target="footnotes.xml"/><Relationship Id="rId237" Type="http://schemas.openxmlformats.org/officeDocument/2006/relationships/oleObject" Target="embeddings/oleObject116.bin"/><Relationship Id="rId791" Type="http://schemas.openxmlformats.org/officeDocument/2006/relationships/oleObject" Target="embeddings/oleObject387.bin"/><Relationship Id="rId444" Type="http://schemas.openxmlformats.org/officeDocument/2006/relationships/image" Target="media/image220.wmf"/><Relationship Id="rId651" Type="http://schemas.openxmlformats.org/officeDocument/2006/relationships/oleObject" Target="embeddings/oleObject319.bin"/><Relationship Id="rId749" Type="http://schemas.openxmlformats.org/officeDocument/2006/relationships/image" Target="media/image375.wmf"/><Relationship Id="rId290" Type="http://schemas.openxmlformats.org/officeDocument/2006/relationships/oleObject" Target="embeddings/oleObject144.bin"/><Relationship Id="rId304" Type="http://schemas.openxmlformats.org/officeDocument/2006/relationships/oleObject" Target="embeddings/oleObject151.bin"/><Relationship Id="rId388" Type="http://schemas.openxmlformats.org/officeDocument/2006/relationships/oleObject" Target="embeddings/oleObject191.bin"/><Relationship Id="rId511" Type="http://schemas.openxmlformats.org/officeDocument/2006/relationships/image" Target="media/image254.wmf"/><Relationship Id="rId609" Type="http://schemas.openxmlformats.org/officeDocument/2006/relationships/image" Target="media/image303.wmf"/><Relationship Id="rId85" Type="http://schemas.openxmlformats.org/officeDocument/2006/relationships/oleObject" Target="embeddings/oleObject39.bin"/><Relationship Id="rId150" Type="http://schemas.openxmlformats.org/officeDocument/2006/relationships/oleObject" Target="embeddings/oleObject72.bin"/><Relationship Id="rId595" Type="http://schemas.openxmlformats.org/officeDocument/2006/relationships/image" Target="media/image296.wmf"/><Relationship Id="rId816" Type="http://schemas.openxmlformats.org/officeDocument/2006/relationships/image" Target="media/image410.png"/><Relationship Id="rId248" Type="http://schemas.openxmlformats.org/officeDocument/2006/relationships/image" Target="media/image119.wmf"/><Relationship Id="rId455" Type="http://schemas.openxmlformats.org/officeDocument/2006/relationships/oleObject" Target="embeddings/oleObject223.bin"/><Relationship Id="rId662" Type="http://schemas.openxmlformats.org/officeDocument/2006/relationships/image" Target="media/image331.wmf"/><Relationship Id="rId12" Type="http://schemas.openxmlformats.org/officeDocument/2006/relationships/oleObject" Target="embeddings/oleObject3.bin"/><Relationship Id="rId108" Type="http://schemas.openxmlformats.org/officeDocument/2006/relationships/oleObject" Target="embeddings/oleObject51.bin"/><Relationship Id="rId315" Type="http://schemas.openxmlformats.org/officeDocument/2006/relationships/image" Target="media/image152.wmf"/><Relationship Id="rId522" Type="http://schemas.openxmlformats.org/officeDocument/2006/relationships/oleObject" Target="embeddings/oleObject256.bin"/><Relationship Id="rId96" Type="http://schemas.openxmlformats.org/officeDocument/2006/relationships/image" Target="media/image45.wmf"/><Relationship Id="rId161" Type="http://schemas.openxmlformats.org/officeDocument/2006/relationships/image" Target="media/image77.wmf"/><Relationship Id="rId399" Type="http://schemas.openxmlformats.org/officeDocument/2006/relationships/image" Target="media/image197.wmf"/><Relationship Id="rId827" Type="http://schemas.openxmlformats.org/officeDocument/2006/relationships/oleObject" Target="embeddings/oleObject404.bin"/><Relationship Id="rId259" Type="http://schemas.openxmlformats.org/officeDocument/2006/relationships/oleObject" Target="embeddings/oleObject128.bin"/><Relationship Id="rId466" Type="http://schemas.openxmlformats.org/officeDocument/2006/relationships/oleObject" Target="embeddings/oleObject228.bin"/><Relationship Id="rId673" Type="http://schemas.openxmlformats.org/officeDocument/2006/relationships/oleObject" Target="embeddings/oleObject330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7653</Words>
  <Characters>43623</Characters>
  <Application>Microsoft Office Word</Application>
  <DocSecurity>0</DocSecurity>
  <Lines>363</Lines>
  <Paragraphs>102</Paragraphs>
  <ScaleCrop>false</ScaleCrop>
  <Company>Reanimator Extreme Edition</Company>
  <LinksUpToDate>false</LinksUpToDate>
  <CharactersWithSpaces>51174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МІНІСТЕРСТВО ОСВІТИ І НАУКИ УКРАЇНИ</dc:title>
  <dc:subject/>
  <dc:creator>Леха</dc:creator>
  <cp:keywords/>
  <dc:description/>
  <cp:lastModifiedBy>admin</cp:lastModifiedBy>
  <cp:revision>2</cp:revision>
  <dcterms:created xsi:type="dcterms:W3CDTF">2014-04-09T12:43:00Z</dcterms:created>
  <dcterms:modified xsi:type="dcterms:W3CDTF">2014-04-09T12:43:00Z</dcterms:modified>
</cp:coreProperties>
</file>