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xls" ContentType="application/vnd.ms-excel"/>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70C36" w:rsidRDefault="00ED0448" w:rsidP="00F70C36">
      <w:pPr>
        <w:widowControl/>
        <w:autoSpaceDE w:val="0"/>
        <w:autoSpaceDN w:val="0"/>
        <w:adjustRightInd w:val="0"/>
        <w:snapToGrid/>
        <w:spacing w:line="360" w:lineRule="auto"/>
        <w:ind w:firstLine="709"/>
        <w:rPr>
          <w:color w:val="000000"/>
          <w:sz w:val="28"/>
          <w:szCs w:val="28"/>
        </w:rPr>
      </w:pPr>
      <w:r w:rsidRPr="00593477">
        <w:rPr>
          <w:b/>
          <w:color w:val="000000"/>
          <w:sz w:val="28"/>
          <w:szCs w:val="28"/>
        </w:rPr>
        <w:t>Введение</w:t>
      </w:r>
    </w:p>
    <w:p w:rsidR="00593477" w:rsidRDefault="00593477" w:rsidP="00F70C36">
      <w:pPr>
        <w:widowControl/>
        <w:autoSpaceDE w:val="0"/>
        <w:autoSpaceDN w:val="0"/>
        <w:adjustRightInd w:val="0"/>
        <w:snapToGrid/>
        <w:spacing w:line="360" w:lineRule="auto"/>
        <w:ind w:firstLine="709"/>
        <w:rPr>
          <w:color w:val="000000"/>
          <w:sz w:val="28"/>
          <w:szCs w:val="28"/>
        </w:rPr>
      </w:pPr>
    </w:p>
    <w:p w:rsidR="00ED0448" w:rsidRPr="00F70C36" w:rsidRDefault="00ED0448"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Современный этап развития отечественной металлургической промышленности характеризуется совершенствованием технологических процессов с целью повышения качества и расширения сортамента металлопродукции в соответствии с требованиями рыночной экономики. После ввода в эксплуатацию в ОАО</w:t>
      </w:r>
      <w:r w:rsidR="00F70C36">
        <w:rPr>
          <w:color w:val="000000"/>
          <w:sz w:val="28"/>
          <w:szCs w:val="28"/>
        </w:rPr>
        <w:t> «</w:t>
      </w:r>
      <w:r w:rsidR="00F70C36" w:rsidRPr="00F70C36">
        <w:rPr>
          <w:color w:val="000000"/>
          <w:sz w:val="28"/>
          <w:szCs w:val="28"/>
        </w:rPr>
        <w:t>М</w:t>
      </w:r>
      <w:r w:rsidRPr="00F70C36">
        <w:rPr>
          <w:color w:val="000000"/>
          <w:sz w:val="28"/>
          <w:szCs w:val="28"/>
        </w:rPr>
        <w:t>агнитогорский металлургический комбинат</w:t>
      </w:r>
      <w:r w:rsidR="00F70C36">
        <w:rPr>
          <w:color w:val="000000"/>
          <w:sz w:val="28"/>
          <w:szCs w:val="28"/>
        </w:rPr>
        <w:t>»</w:t>
      </w:r>
      <w:r w:rsidR="00F70C36" w:rsidRPr="00F70C36">
        <w:rPr>
          <w:color w:val="000000"/>
          <w:sz w:val="28"/>
          <w:szCs w:val="28"/>
        </w:rPr>
        <w:t xml:space="preserve"> </w:t>
      </w:r>
      <w:r w:rsidRPr="00F70C36">
        <w:rPr>
          <w:color w:val="000000"/>
          <w:sz w:val="28"/>
          <w:szCs w:val="28"/>
        </w:rPr>
        <w:t>(в дальнейшем для краткости ОАО</w:t>
      </w:r>
      <w:r w:rsidR="00F70C36">
        <w:rPr>
          <w:color w:val="000000"/>
          <w:sz w:val="28"/>
          <w:szCs w:val="28"/>
        </w:rPr>
        <w:t> «</w:t>
      </w:r>
      <w:r w:rsidR="00F70C36" w:rsidRPr="00F70C36">
        <w:rPr>
          <w:color w:val="000000"/>
          <w:sz w:val="28"/>
          <w:szCs w:val="28"/>
        </w:rPr>
        <w:t>М</w:t>
      </w:r>
      <w:r w:rsidRPr="00F70C36">
        <w:rPr>
          <w:color w:val="000000"/>
          <w:sz w:val="28"/>
          <w:szCs w:val="28"/>
        </w:rPr>
        <w:t>МК</w:t>
      </w:r>
      <w:r w:rsidR="00F70C36">
        <w:rPr>
          <w:color w:val="000000"/>
          <w:sz w:val="28"/>
          <w:szCs w:val="28"/>
        </w:rPr>
        <w:t>»</w:t>
      </w:r>
      <w:r w:rsidR="00F70C36" w:rsidRPr="00F70C36">
        <w:rPr>
          <w:color w:val="000000"/>
          <w:sz w:val="28"/>
          <w:szCs w:val="28"/>
        </w:rPr>
        <w:t>)</w:t>
      </w:r>
      <w:r w:rsidRPr="00F70C36">
        <w:rPr>
          <w:color w:val="000000"/>
          <w:sz w:val="28"/>
          <w:szCs w:val="28"/>
        </w:rPr>
        <w:t xml:space="preserve"> кислородно-конвертерного цеха, имеющего современные технологические агрегаты, у предприятия появилась возможность выхода на мировой рынок с новыми видами металлопродукции, пользующейся повышенным спросом. Одним из видов такой металлопродукции является анизотропная трансформаторная сталь, производимая по кооперации с ООО</w:t>
      </w:r>
      <w:r w:rsidR="00F70C36">
        <w:rPr>
          <w:color w:val="000000"/>
          <w:sz w:val="28"/>
          <w:szCs w:val="28"/>
        </w:rPr>
        <w:t> «</w:t>
      </w:r>
      <w:r w:rsidR="00F70C36" w:rsidRPr="00F70C36">
        <w:rPr>
          <w:color w:val="000000"/>
          <w:sz w:val="28"/>
          <w:szCs w:val="28"/>
        </w:rPr>
        <w:t>В</w:t>
      </w:r>
      <w:r w:rsidRPr="00F70C36">
        <w:rPr>
          <w:color w:val="000000"/>
          <w:sz w:val="28"/>
          <w:szCs w:val="28"/>
        </w:rPr>
        <w:t>ИЗ-Сталь</w:t>
      </w:r>
      <w:r w:rsidR="00F70C36">
        <w:rPr>
          <w:color w:val="000000"/>
          <w:sz w:val="28"/>
          <w:szCs w:val="28"/>
        </w:rPr>
        <w:t>»</w:t>
      </w:r>
      <w:r w:rsidR="00F70C36" w:rsidRPr="00F70C36">
        <w:rPr>
          <w:color w:val="000000"/>
          <w:sz w:val="28"/>
          <w:szCs w:val="28"/>
        </w:rPr>
        <w:t>.</w:t>
      </w:r>
    </w:p>
    <w:p w:rsidR="00ED0448" w:rsidRPr="00F70C36" w:rsidRDefault="00ED0448"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 ООО</w:t>
      </w:r>
      <w:r w:rsidR="00F70C36">
        <w:rPr>
          <w:color w:val="000000"/>
          <w:sz w:val="28"/>
          <w:szCs w:val="28"/>
        </w:rPr>
        <w:t> «</w:t>
      </w:r>
      <w:r w:rsidR="00F70C36" w:rsidRPr="00F70C36">
        <w:rPr>
          <w:color w:val="000000"/>
          <w:sz w:val="28"/>
          <w:szCs w:val="28"/>
        </w:rPr>
        <w:t>В</w:t>
      </w:r>
      <w:r w:rsidRPr="00F70C36">
        <w:rPr>
          <w:color w:val="000000"/>
          <w:sz w:val="28"/>
          <w:szCs w:val="28"/>
        </w:rPr>
        <w:t>ИЗ-Сталь</w:t>
      </w:r>
      <w:r w:rsidR="00F70C36">
        <w:rPr>
          <w:color w:val="000000"/>
          <w:sz w:val="28"/>
          <w:szCs w:val="28"/>
        </w:rPr>
        <w:t>»</w:t>
      </w:r>
      <w:r w:rsidR="00F70C36" w:rsidRPr="00F70C36">
        <w:rPr>
          <w:color w:val="000000"/>
          <w:sz w:val="28"/>
          <w:szCs w:val="28"/>
        </w:rPr>
        <w:t xml:space="preserve"> </w:t>
      </w:r>
      <w:r w:rsidRPr="00F70C36">
        <w:rPr>
          <w:color w:val="000000"/>
          <w:sz w:val="28"/>
          <w:szCs w:val="28"/>
        </w:rPr>
        <w:t>был разработан прогрессивный нитридный вариант производства трансформаторного листа, имеющего текстуру, обеспечивающую мировой уровень потребительских свойств. Для реализации этой технологии потребовался металл, химический состав которого несколько отличается от химического состава традиционной трансформаторной стали. Поэтому разработка технологии получения в условиях кислородно-конвертерного цеха ОАО</w:t>
      </w:r>
      <w:r w:rsidR="00F70C36">
        <w:rPr>
          <w:color w:val="000000"/>
          <w:sz w:val="28"/>
          <w:szCs w:val="28"/>
        </w:rPr>
        <w:t> «</w:t>
      </w:r>
      <w:r w:rsidR="00F70C36" w:rsidRPr="00F70C36">
        <w:rPr>
          <w:color w:val="000000"/>
          <w:sz w:val="28"/>
          <w:szCs w:val="28"/>
        </w:rPr>
        <w:t>М</w:t>
      </w:r>
      <w:r w:rsidRPr="00F70C36">
        <w:rPr>
          <w:color w:val="000000"/>
          <w:sz w:val="28"/>
          <w:szCs w:val="28"/>
        </w:rPr>
        <w:t>МК</w:t>
      </w:r>
      <w:r w:rsidR="00F70C36">
        <w:rPr>
          <w:color w:val="000000"/>
          <w:sz w:val="28"/>
          <w:szCs w:val="28"/>
        </w:rPr>
        <w:t>»</w:t>
      </w:r>
      <w:r w:rsidR="00F70C36" w:rsidRPr="00F70C36">
        <w:rPr>
          <w:color w:val="000000"/>
          <w:sz w:val="28"/>
          <w:szCs w:val="28"/>
        </w:rPr>
        <w:t xml:space="preserve"> </w:t>
      </w:r>
      <w:r w:rsidRPr="00F70C36">
        <w:rPr>
          <w:color w:val="000000"/>
          <w:sz w:val="28"/>
          <w:szCs w:val="28"/>
        </w:rPr>
        <w:t>металла, пригодного для производства анизотропной трансформаторной стали по нитридному варианту была актуальной задачей.</w:t>
      </w:r>
    </w:p>
    <w:p w:rsidR="00ED0448" w:rsidRPr="00F70C36" w:rsidRDefault="00ED0448" w:rsidP="00F70C36">
      <w:pPr>
        <w:widowControl/>
        <w:autoSpaceDE w:val="0"/>
        <w:autoSpaceDN w:val="0"/>
        <w:adjustRightInd w:val="0"/>
        <w:snapToGrid/>
        <w:spacing w:line="360" w:lineRule="auto"/>
        <w:ind w:firstLine="709"/>
        <w:rPr>
          <w:color w:val="000000"/>
          <w:sz w:val="28"/>
          <w:szCs w:val="28"/>
        </w:rPr>
      </w:pPr>
      <w:r w:rsidRPr="00F70C36">
        <w:rPr>
          <w:color w:val="000000"/>
          <w:sz w:val="28"/>
        </w:rPr>
        <w:t>Научная новизна работы заключается в обосновании комплекса технологических процессов и режимов их проведения, обеспечивающих стабильное получение в кислородно-конвертерном цехе с агрегатами большой вместимости металла для производства анизотропной трансформаторной стали.</w:t>
      </w:r>
    </w:p>
    <w:p w:rsidR="00ED0448" w:rsidRPr="00F70C36" w:rsidRDefault="00ED0448" w:rsidP="00F70C36">
      <w:pPr>
        <w:widowControl/>
        <w:autoSpaceDE w:val="0"/>
        <w:autoSpaceDN w:val="0"/>
        <w:adjustRightInd w:val="0"/>
        <w:snapToGrid/>
        <w:spacing w:line="360" w:lineRule="auto"/>
        <w:ind w:firstLine="709"/>
        <w:rPr>
          <w:color w:val="000000"/>
          <w:sz w:val="28"/>
          <w:szCs w:val="28"/>
        </w:rPr>
      </w:pPr>
    </w:p>
    <w:p w:rsidR="00AF7B01" w:rsidRPr="00593477" w:rsidRDefault="00593477" w:rsidP="00F70C36">
      <w:pPr>
        <w:widowControl/>
        <w:autoSpaceDE w:val="0"/>
        <w:autoSpaceDN w:val="0"/>
        <w:adjustRightInd w:val="0"/>
        <w:snapToGrid/>
        <w:spacing w:line="360" w:lineRule="auto"/>
        <w:ind w:firstLine="709"/>
        <w:rPr>
          <w:b/>
          <w:color w:val="000000"/>
          <w:sz w:val="28"/>
          <w:szCs w:val="28"/>
        </w:rPr>
      </w:pPr>
      <w:r>
        <w:rPr>
          <w:color w:val="000000"/>
          <w:sz w:val="28"/>
          <w:szCs w:val="28"/>
        </w:rPr>
        <w:br w:type="page"/>
      </w:r>
      <w:r w:rsidR="00AF7B01" w:rsidRPr="00593477">
        <w:rPr>
          <w:b/>
          <w:color w:val="000000"/>
          <w:sz w:val="28"/>
          <w:szCs w:val="28"/>
        </w:rPr>
        <w:lastRenderedPageBreak/>
        <w:t>1. Анализ мирового опыта производства трансформаторной стали</w:t>
      </w:r>
    </w:p>
    <w:p w:rsidR="00AF7B01" w:rsidRPr="00F70C36" w:rsidRDefault="00AF7B01" w:rsidP="00F70C36">
      <w:pPr>
        <w:widowControl/>
        <w:autoSpaceDE w:val="0"/>
        <w:autoSpaceDN w:val="0"/>
        <w:adjustRightInd w:val="0"/>
        <w:snapToGrid/>
        <w:spacing w:line="360" w:lineRule="auto"/>
        <w:ind w:firstLine="709"/>
        <w:rPr>
          <w:color w:val="000000"/>
          <w:sz w:val="28"/>
          <w:szCs w:val="28"/>
        </w:rPr>
      </w:pPr>
    </w:p>
    <w:p w:rsidR="00AF7B01" w:rsidRPr="00F70C36" w:rsidRDefault="00AF7B01"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 первой главе на основе анализа литературы рассматриваются потребительские свойства (магнитная проницаемость и удельные ваттные потери при перемагничивании) трансформаторной стали, их физическая природа и способы получения. Показано, что для обеспечения нужного комплекса потребительских и технологических свойств трансформаторной стали, требуется металл с низким (0,02</w:t>
      </w:r>
      <w:r w:rsidR="00F70C36">
        <w:rPr>
          <w:color w:val="000000"/>
          <w:sz w:val="28"/>
          <w:szCs w:val="28"/>
        </w:rPr>
        <w:t>–</w:t>
      </w:r>
      <w:r w:rsidR="00F70C36" w:rsidRPr="00F70C36">
        <w:rPr>
          <w:color w:val="000000"/>
          <w:sz w:val="28"/>
          <w:szCs w:val="28"/>
        </w:rPr>
        <w:t>0</w:t>
      </w:r>
      <w:r w:rsidRPr="00F70C36">
        <w:rPr>
          <w:color w:val="000000"/>
          <w:sz w:val="28"/>
          <w:szCs w:val="28"/>
        </w:rPr>
        <w:t>,0</w:t>
      </w:r>
      <w:r w:rsidR="00F70C36" w:rsidRPr="00F70C36">
        <w:rPr>
          <w:color w:val="000000"/>
          <w:sz w:val="28"/>
          <w:szCs w:val="28"/>
        </w:rPr>
        <w:t>3</w:t>
      </w:r>
      <w:r w:rsidR="00F70C36">
        <w:rPr>
          <w:color w:val="000000"/>
          <w:sz w:val="28"/>
          <w:szCs w:val="28"/>
        </w:rPr>
        <w:t>%</w:t>
      </w:r>
      <w:r w:rsidRPr="00F70C36">
        <w:rPr>
          <w:color w:val="000000"/>
          <w:sz w:val="28"/>
          <w:szCs w:val="28"/>
        </w:rPr>
        <w:t>) содержанием углерода и довольно высоким (3</w:t>
      </w:r>
      <w:r w:rsidR="00F70C36">
        <w:rPr>
          <w:color w:val="000000"/>
          <w:sz w:val="28"/>
          <w:szCs w:val="28"/>
        </w:rPr>
        <w:t>–</w:t>
      </w:r>
      <w:r w:rsidR="00F70C36" w:rsidRPr="00F70C36">
        <w:rPr>
          <w:color w:val="000000"/>
          <w:sz w:val="28"/>
          <w:szCs w:val="28"/>
        </w:rPr>
        <w:t>4</w:t>
      </w:r>
      <w:r w:rsidR="00F70C36">
        <w:rPr>
          <w:color w:val="000000"/>
          <w:sz w:val="28"/>
          <w:szCs w:val="28"/>
        </w:rPr>
        <w:t>%</w:t>
      </w:r>
      <w:r w:rsidRPr="00F70C36">
        <w:rPr>
          <w:color w:val="000000"/>
          <w:sz w:val="28"/>
          <w:szCs w:val="28"/>
        </w:rPr>
        <w:t xml:space="preserve">) содержанием кремния. Нужные </w:t>
      </w:r>
      <w:r w:rsidR="006E3334" w:rsidRPr="00F70C36">
        <w:rPr>
          <w:color w:val="000000"/>
          <w:sz w:val="28"/>
          <w:szCs w:val="28"/>
        </w:rPr>
        <w:t>электротехнические</w:t>
      </w:r>
      <w:r w:rsidRPr="00F70C36">
        <w:rPr>
          <w:color w:val="000000"/>
          <w:sz w:val="28"/>
          <w:szCs w:val="28"/>
        </w:rPr>
        <w:t xml:space="preserve"> свойства трансформаторной стали достигаются после холодной прокатки металла на лист требуемой толщины в результате специальной термической обработки, в ходе которой происходит определенное изменение химического состава обрабатываемого металла.</w:t>
      </w:r>
    </w:p>
    <w:p w:rsidR="00AF7B01" w:rsidRPr="00F70C36" w:rsidRDefault="00AF7B01"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Основные мировые производители трансформаторной стали создают нужный комплекс потребительских свойств готового металла по так называемому сульфидному варианту технологии. В 000 </w:t>
      </w:r>
      <w:r w:rsidR="00F70C36">
        <w:rPr>
          <w:color w:val="000000"/>
          <w:sz w:val="28"/>
          <w:szCs w:val="28"/>
        </w:rPr>
        <w:t>«</w:t>
      </w:r>
      <w:r w:rsidR="00F70C36" w:rsidRPr="00F70C36">
        <w:rPr>
          <w:color w:val="000000"/>
          <w:sz w:val="28"/>
          <w:szCs w:val="28"/>
        </w:rPr>
        <w:t>В</w:t>
      </w:r>
      <w:r w:rsidRPr="00F70C36">
        <w:rPr>
          <w:color w:val="000000"/>
          <w:sz w:val="28"/>
          <w:szCs w:val="28"/>
        </w:rPr>
        <w:t>ИЗ-Сталь</w:t>
      </w:r>
      <w:r w:rsidR="00F70C36">
        <w:rPr>
          <w:color w:val="000000"/>
          <w:sz w:val="28"/>
          <w:szCs w:val="28"/>
        </w:rPr>
        <w:t>»</w:t>
      </w:r>
      <w:r w:rsidR="00F70C36" w:rsidRPr="00F70C36">
        <w:rPr>
          <w:color w:val="000000"/>
          <w:sz w:val="28"/>
          <w:szCs w:val="28"/>
        </w:rPr>
        <w:t xml:space="preserve"> </w:t>
      </w:r>
      <w:r w:rsidRPr="00F70C36">
        <w:rPr>
          <w:color w:val="000000"/>
          <w:sz w:val="28"/>
          <w:szCs w:val="28"/>
        </w:rPr>
        <w:t>разработан эффективный вариант нитридной технологии, для реализации</w:t>
      </w:r>
      <w:r w:rsidR="006E3334" w:rsidRPr="00F70C36">
        <w:rPr>
          <w:color w:val="000000"/>
          <w:sz w:val="28"/>
          <w:szCs w:val="28"/>
        </w:rPr>
        <w:t xml:space="preserve"> </w:t>
      </w:r>
      <w:r w:rsidRPr="00F70C36">
        <w:rPr>
          <w:color w:val="000000"/>
          <w:sz w:val="28"/>
          <w:szCs w:val="28"/>
        </w:rPr>
        <w:t>которого на этапе выплавки нужно получить металл с довольно высоким</w:t>
      </w:r>
      <w:r w:rsidR="006E3334" w:rsidRPr="00F70C36">
        <w:rPr>
          <w:color w:val="000000"/>
          <w:sz w:val="28"/>
          <w:szCs w:val="28"/>
        </w:rPr>
        <w:t xml:space="preserve"> </w:t>
      </w:r>
      <w:r w:rsidRPr="00F70C36">
        <w:rPr>
          <w:color w:val="000000"/>
          <w:sz w:val="28"/>
          <w:szCs w:val="28"/>
        </w:rPr>
        <w:t>содержанием азота.</w:t>
      </w:r>
    </w:p>
    <w:p w:rsidR="00F70C36" w:rsidRDefault="00AF7B01"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На основе обзора литературы на начальном этапе данного исследования была поставлена задача разработки технологии выплавки в кислородно</w:t>
      </w:r>
      <w:r w:rsidR="006E3334" w:rsidRPr="00F70C36">
        <w:rPr>
          <w:color w:val="000000"/>
          <w:sz w:val="28"/>
          <w:szCs w:val="28"/>
        </w:rPr>
        <w:t>-</w:t>
      </w:r>
      <w:r w:rsidRPr="00F70C36">
        <w:rPr>
          <w:color w:val="000000"/>
          <w:sz w:val="28"/>
          <w:szCs w:val="28"/>
        </w:rPr>
        <w:t>конвертерном цехе ОАО</w:t>
      </w:r>
      <w:r w:rsidR="00F70C36">
        <w:rPr>
          <w:color w:val="000000"/>
          <w:sz w:val="28"/>
          <w:szCs w:val="28"/>
        </w:rPr>
        <w:t> «</w:t>
      </w:r>
      <w:r w:rsidR="00F70C36" w:rsidRPr="00F70C36">
        <w:rPr>
          <w:color w:val="000000"/>
          <w:sz w:val="28"/>
          <w:szCs w:val="28"/>
        </w:rPr>
        <w:t>М</w:t>
      </w:r>
      <w:r w:rsidRPr="00F70C36">
        <w:rPr>
          <w:color w:val="000000"/>
          <w:sz w:val="28"/>
          <w:szCs w:val="28"/>
        </w:rPr>
        <w:t>МК</w:t>
      </w:r>
      <w:r w:rsidR="00F70C36">
        <w:rPr>
          <w:color w:val="000000"/>
          <w:sz w:val="28"/>
          <w:szCs w:val="28"/>
        </w:rPr>
        <w:t>»</w:t>
      </w:r>
      <w:r w:rsidR="00F70C36" w:rsidRPr="00F70C36">
        <w:rPr>
          <w:color w:val="000000"/>
          <w:sz w:val="28"/>
          <w:szCs w:val="28"/>
        </w:rPr>
        <w:t xml:space="preserve"> </w:t>
      </w:r>
      <w:r w:rsidRPr="00F70C36">
        <w:rPr>
          <w:color w:val="000000"/>
          <w:sz w:val="28"/>
          <w:szCs w:val="28"/>
        </w:rPr>
        <w:t>трансформаторной стали, содержащей</w:t>
      </w:r>
      <w:r w:rsidR="006E3334" w:rsidRPr="00F70C36">
        <w:rPr>
          <w:color w:val="000000"/>
          <w:sz w:val="28"/>
          <w:szCs w:val="28"/>
        </w:rPr>
        <w:t>:</w:t>
      </w:r>
    </w:p>
    <w:p w:rsidR="00F70C36" w:rsidRDefault="006E333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0,025</w:t>
      </w:r>
      <w:r w:rsidR="00F70C36">
        <w:rPr>
          <w:color w:val="000000"/>
          <w:sz w:val="28"/>
          <w:szCs w:val="28"/>
        </w:rPr>
        <w:t>…</w:t>
      </w:r>
      <w:r w:rsidRPr="00F70C36">
        <w:rPr>
          <w:color w:val="000000"/>
          <w:sz w:val="28"/>
          <w:szCs w:val="28"/>
        </w:rPr>
        <w:t>0,04</w:t>
      </w:r>
      <w:r w:rsidR="00F70C36" w:rsidRPr="00F70C36">
        <w:rPr>
          <w:color w:val="000000"/>
          <w:sz w:val="28"/>
          <w:szCs w:val="28"/>
        </w:rPr>
        <w:t>0</w:t>
      </w:r>
      <w:r w:rsidR="00F70C36">
        <w:rPr>
          <w:color w:val="000000"/>
          <w:sz w:val="28"/>
          <w:szCs w:val="28"/>
        </w:rPr>
        <w:t>%</w:t>
      </w:r>
      <w:r w:rsidRPr="00F70C36">
        <w:rPr>
          <w:color w:val="000000"/>
          <w:sz w:val="28"/>
          <w:szCs w:val="28"/>
        </w:rPr>
        <w:t xml:space="preserve"> С;</w:t>
      </w:r>
      <w:r w:rsidR="00AF7B01" w:rsidRPr="00F70C36">
        <w:rPr>
          <w:color w:val="000000"/>
          <w:sz w:val="28"/>
          <w:szCs w:val="28"/>
        </w:rPr>
        <w:t xml:space="preserve"> 2,</w:t>
      </w:r>
      <w:r w:rsidRPr="00F70C36">
        <w:rPr>
          <w:color w:val="000000"/>
          <w:sz w:val="28"/>
          <w:szCs w:val="28"/>
        </w:rPr>
        <w:t>90</w:t>
      </w:r>
      <w:r w:rsidR="00F70C36">
        <w:rPr>
          <w:color w:val="000000"/>
          <w:sz w:val="28"/>
          <w:szCs w:val="28"/>
        </w:rPr>
        <w:t>…</w:t>
      </w:r>
      <w:r w:rsidRPr="00F70C36">
        <w:rPr>
          <w:color w:val="000000"/>
          <w:sz w:val="28"/>
          <w:szCs w:val="28"/>
        </w:rPr>
        <w:t>3,2</w:t>
      </w:r>
      <w:r w:rsidR="00F70C36" w:rsidRPr="00F70C36">
        <w:rPr>
          <w:color w:val="000000"/>
          <w:sz w:val="28"/>
          <w:szCs w:val="28"/>
        </w:rPr>
        <w:t>0</w:t>
      </w:r>
      <w:r w:rsidR="00F70C36">
        <w:rPr>
          <w:color w:val="000000"/>
          <w:sz w:val="28"/>
          <w:szCs w:val="28"/>
        </w:rPr>
        <w:t>%</w:t>
      </w:r>
      <w:r w:rsidRPr="00F70C36">
        <w:rPr>
          <w:color w:val="000000"/>
          <w:sz w:val="28"/>
          <w:szCs w:val="28"/>
        </w:rPr>
        <w:t xml:space="preserve"> Si; 0,15</w:t>
      </w:r>
      <w:r w:rsidR="00F70C36">
        <w:rPr>
          <w:color w:val="000000"/>
          <w:sz w:val="28"/>
          <w:szCs w:val="28"/>
        </w:rPr>
        <w:t>…</w:t>
      </w:r>
      <w:r w:rsidRPr="00F70C36">
        <w:rPr>
          <w:color w:val="000000"/>
          <w:sz w:val="28"/>
          <w:szCs w:val="28"/>
        </w:rPr>
        <w:t>0,3</w:t>
      </w:r>
      <w:r w:rsidR="00F70C36" w:rsidRPr="00F70C36">
        <w:rPr>
          <w:color w:val="000000"/>
          <w:sz w:val="28"/>
          <w:szCs w:val="28"/>
        </w:rPr>
        <w:t>0</w:t>
      </w:r>
      <w:r w:rsidR="00F70C36">
        <w:rPr>
          <w:color w:val="000000"/>
          <w:sz w:val="28"/>
          <w:szCs w:val="28"/>
        </w:rPr>
        <w:t>%</w:t>
      </w:r>
      <w:r w:rsidRPr="00F70C36">
        <w:rPr>
          <w:color w:val="000000"/>
          <w:sz w:val="28"/>
          <w:szCs w:val="28"/>
        </w:rPr>
        <w:t xml:space="preserve"> М</w:t>
      </w:r>
      <w:r w:rsidRPr="00F70C36">
        <w:rPr>
          <w:color w:val="000000"/>
          <w:sz w:val="28"/>
          <w:szCs w:val="28"/>
          <w:lang w:val="en-US"/>
        </w:rPr>
        <w:t>n</w:t>
      </w:r>
      <w:r w:rsidRPr="00F70C36">
        <w:rPr>
          <w:color w:val="000000"/>
          <w:sz w:val="28"/>
          <w:szCs w:val="28"/>
        </w:rPr>
        <w:t>; 0,40</w:t>
      </w:r>
      <w:r w:rsidR="00F70C36">
        <w:rPr>
          <w:color w:val="000000"/>
          <w:sz w:val="28"/>
          <w:szCs w:val="28"/>
        </w:rPr>
        <w:t>…</w:t>
      </w:r>
      <w:r w:rsidRPr="00F70C36">
        <w:rPr>
          <w:color w:val="000000"/>
          <w:sz w:val="28"/>
          <w:szCs w:val="28"/>
        </w:rPr>
        <w:t>0,5</w:t>
      </w:r>
      <w:r w:rsidR="00F70C36" w:rsidRPr="00F70C36">
        <w:rPr>
          <w:color w:val="000000"/>
          <w:sz w:val="28"/>
          <w:szCs w:val="28"/>
        </w:rPr>
        <w:t>5</w:t>
      </w:r>
      <w:r w:rsidR="00F70C36">
        <w:rPr>
          <w:color w:val="000000"/>
          <w:sz w:val="28"/>
          <w:szCs w:val="28"/>
        </w:rPr>
        <w:t>%</w:t>
      </w:r>
      <w:r w:rsidRPr="00F70C36">
        <w:rPr>
          <w:color w:val="000000"/>
          <w:sz w:val="28"/>
          <w:szCs w:val="28"/>
        </w:rPr>
        <w:t xml:space="preserve"> Си;</w:t>
      </w:r>
      <w:r w:rsidR="00AF7B01" w:rsidRPr="00F70C36">
        <w:rPr>
          <w:color w:val="000000"/>
          <w:sz w:val="28"/>
          <w:szCs w:val="28"/>
        </w:rPr>
        <w:t xml:space="preserve"> 0,013</w:t>
      </w:r>
      <w:r w:rsidR="00F70C36">
        <w:rPr>
          <w:color w:val="000000"/>
          <w:sz w:val="28"/>
          <w:szCs w:val="28"/>
        </w:rPr>
        <w:t>…</w:t>
      </w:r>
      <w:r w:rsidR="00AF7B01" w:rsidRPr="00F70C36">
        <w:rPr>
          <w:color w:val="000000"/>
          <w:sz w:val="28"/>
          <w:szCs w:val="28"/>
        </w:rPr>
        <w:t>0,01</w:t>
      </w:r>
      <w:r w:rsidR="00F70C36" w:rsidRPr="00F70C36">
        <w:rPr>
          <w:color w:val="000000"/>
          <w:sz w:val="28"/>
          <w:szCs w:val="28"/>
        </w:rPr>
        <w:t>7</w:t>
      </w:r>
      <w:r w:rsidR="00F70C36">
        <w:rPr>
          <w:color w:val="000000"/>
          <w:sz w:val="28"/>
          <w:szCs w:val="28"/>
        </w:rPr>
        <w:t>%</w:t>
      </w:r>
      <w:r w:rsidR="00AF7B01" w:rsidRPr="00F70C36">
        <w:rPr>
          <w:color w:val="000000"/>
          <w:sz w:val="28"/>
          <w:szCs w:val="28"/>
        </w:rPr>
        <w:t xml:space="preserve"> Al и не менее 0,010</w:t>
      </w:r>
      <w:r w:rsidR="00F70C36">
        <w:rPr>
          <w:color w:val="000000"/>
          <w:sz w:val="28"/>
          <w:szCs w:val="28"/>
        </w:rPr>
        <w:t>…</w:t>
      </w:r>
      <w:r w:rsidR="00AF7B01" w:rsidRPr="00F70C36">
        <w:rPr>
          <w:color w:val="000000"/>
          <w:sz w:val="28"/>
          <w:szCs w:val="28"/>
        </w:rPr>
        <w:t>0,01</w:t>
      </w:r>
      <w:r w:rsidR="00F70C36" w:rsidRPr="00F70C36">
        <w:rPr>
          <w:color w:val="000000"/>
          <w:sz w:val="28"/>
          <w:szCs w:val="28"/>
        </w:rPr>
        <w:t>3</w:t>
      </w:r>
      <w:r w:rsidR="00F70C36">
        <w:rPr>
          <w:color w:val="000000"/>
          <w:sz w:val="28"/>
          <w:szCs w:val="28"/>
        </w:rPr>
        <w:t>%</w:t>
      </w:r>
      <w:r w:rsidR="00AF7B01" w:rsidRPr="00F70C36">
        <w:rPr>
          <w:color w:val="000000"/>
          <w:sz w:val="28"/>
          <w:szCs w:val="28"/>
        </w:rPr>
        <w:t xml:space="preserve"> N. Содержание других</w:t>
      </w:r>
      <w:r w:rsidR="000F1558" w:rsidRPr="00F70C36">
        <w:rPr>
          <w:color w:val="000000"/>
          <w:sz w:val="28"/>
          <w:szCs w:val="28"/>
        </w:rPr>
        <w:t xml:space="preserve"> элементов (серы, фосфора, хрома и никеля) предполагалось иметь на обычном для цеха уровне.</w:t>
      </w:r>
    </w:p>
    <w:p w:rsidR="000F1558" w:rsidRPr="00F70C36" w:rsidRDefault="000F1558" w:rsidP="00F70C36">
      <w:pPr>
        <w:widowControl/>
        <w:tabs>
          <w:tab w:val="left" w:pos="567"/>
        </w:tabs>
        <w:autoSpaceDE w:val="0"/>
        <w:autoSpaceDN w:val="0"/>
        <w:adjustRightInd w:val="0"/>
        <w:snapToGrid/>
        <w:spacing w:line="360" w:lineRule="auto"/>
        <w:ind w:firstLine="709"/>
        <w:rPr>
          <w:color w:val="000000"/>
          <w:sz w:val="28"/>
          <w:szCs w:val="28"/>
        </w:rPr>
      </w:pPr>
      <w:r w:rsidRPr="00F70C36">
        <w:rPr>
          <w:color w:val="000000"/>
          <w:sz w:val="28"/>
          <w:szCs w:val="28"/>
        </w:rPr>
        <w:t xml:space="preserve">Важной характеристикой металла является и его склонность к старению в процессе работы в машинах, так как старение приводит к заметному увеличению удельных потерь и ухудшению показателей работы </w:t>
      </w:r>
      <w:r w:rsidRPr="00F70C36">
        <w:rPr>
          <w:color w:val="000000"/>
          <w:sz w:val="28"/>
          <w:szCs w:val="28"/>
        </w:rPr>
        <w:lastRenderedPageBreak/>
        <w:t>трансформаторов. К электротехническим сталям предъявляются определенные требования по пластичности, оцениваемой путем сгибов листа. Так как при изготовлении магнитопроводов листы подвергают штамповке, хрупкость металла недопустима.</w:t>
      </w:r>
    </w:p>
    <w:p w:rsidR="000F1558" w:rsidRPr="00F70C36" w:rsidRDefault="000F1558"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При изготовлении трансформаторов и других машин весьма важное значение имеют не только «внутренние» качества листа (его магнитные и пластические свойства), но и внешние параметры (разнотолщинность, волнистость и коробоватость).</w:t>
      </w:r>
    </w:p>
    <w:p w:rsidR="000F1558" w:rsidRPr="00F70C36" w:rsidRDefault="000F1558"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Конкретные требования по этим параметрам оговариваются в стандартах. Так, например, в листах электротехнической стали повышенной отделки не допускается коробоватость с высотой короба более 2</w:t>
      </w:r>
      <w:r w:rsidR="00F70C36">
        <w:rPr>
          <w:color w:val="000000"/>
          <w:sz w:val="28"/>
          <w:szCs w:val="28"/>
        </w:rPr>
        <w:t> </w:t>
      </w:r>
      <w:r w:rsidR="00F70C36" w:rsidRPr="00F70C36">
        <w:rPr>
          <w:color w:val="000000"/>
          <w:sz w:val="28"/>
          <w:szCs w:val="28"/>
        </w:rPr>
        <w:t>мм</w:t>
      </w:r>
      <w:r w:rsidRPr="00F70C36">
        <w:rPr>
          <w:color w:val="000000"/>
          <w:sz w:val="28"/>
          <w:szCs w:val="28"/>
        </w:rPr>
        <w:t xml:space="preserve"> на 1 пог. м и волнистость с высотой волны более 4</w:t>
      </w:r>
      <w:r w:rsidR="00F70C36">
        <w:rPr>
          <w:color w:val="000000"/>
          <w:sz w:val="28"/>
          <w:szCs w:val="28"/>
        </w:rPr>
        <w:t> </w:t>
      </w:r>
      <w:r w:rsidR="00F70C36" w:rsidRPr="00F70C36">
        <w:rPr>
          <w:color w:val="000000"/>
          <w:sz w:val="28"/>
          <w:szCs w:val="28"/>
        </w:rPr>
        <w:t>мм</w:t>
      </w:r>
      <w:r w:rsidRPr="00F70C36">
        <w:rPr>
          <w:color w:val="000000"/>
          <w:sz w:val="28"/>
          <w:szCs w:val="28"/>
        </w:rPr>
        <w:t xml:space="preserve"> на 1 пог. м.</w:t>
      </w:r>
    </w:p>
    <w:p w:rsidR="000F1558" w:rsidRPr="00F70C36" w:rsidRDefault="000F1558"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Весьма жесткие требования предъявляются и к качеству поверхности листов. На ней не допускаются грубые и средние поверхностные дефекты, окалина, расслоения, надавы, грубая рябизна, налет талька </w:t>
      </w:r>
      <w:r w:rsidR="00F70C36">
        <w:rPr>
          <w:color w:val="000000"/>
          <w:sz w:val="28"/>
          <w:szCs w:val="28"/>
        </w:rPr>
        <w:t>и т.п.</w:t>
      </w:r>
    </w:p>
    <w:p w:rsidR="000F1558" w:rsidRPr="00F70C36" w:rsidRDefault="000F1558"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Качество трансформаторов во многом зависит также от конструкции и технологии их изготовления. С этой точки зрения важными факторами являются возможность отжига магнитопровода после штамповки листа и его сборки и снижение толщины изоляционных покрытий. Применение термостойкого электроизоляционного покрытия листа вместо лака позволяет отжигать собранный магнитопровод, что устраняет наклеп листа после штамповки и улучшает электротехнические свойства металла на 5</w:t>
      </w:r>
      <w:r w:rsidR="00F70C36">
        <w:rPr>
          <w:color w:val="000000"/>
          <w:sz w:val="28"/>
          <w:szCs w:val="28"/>
        </w:rPr>
        <w:t>–</w:t>
      </w:r>
      <w:r w:rsidR="00F70C36" w:rsidRPr="00F70C36">
        <w:rPr>
          <w:color w:val="000000"/>
          <w:sz w:val="28"/>
          <w:szCs w:val="28"/>
        </w:rPr>
        <w:t>10</w:t>
      </w:r>
      <w:r w:rsidR="00F70C36">
        <w:rPr>
          <w:color w:val="000000"/>
          <w:sz w:val="28"/>
          <w:szCs w:val="28"/>
        </w:rPr>
        <w:t>%</w:t>
      </w:r>
      <w:r w:rsidRPr="00F70C36">
        <w:rPr>
          <w:color w:val="000000"/>
          <w:sz w:val="28"/>
          <w:szCs w:val="28"/>
        </w:rPr>
        <w:t>.</w:t>
      </w:r>
    </w:p>
    <w:p w:rsidR="00B62A89" w:rsidRPr="00F70C36" w:rsidRDefault="000F1558"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 настоящее время все более широкое развитие получает рулонный способ производства электротехнических сталей.</w:t>
      </w:r>
      <w:r w:rsidR="00B62A89" w:rsidRPr="00F70C36">
        <w:rPr>
          <w:color w:val="000000"/>
          <w:sz w:val="28"/>
          <w:szCs w:val="28"/>
        </w:rPr>
        <w:t xml:space="preserve"> сборки и снижение толщины изоляционных покрытий. Применение термостойкого электроизоляционного покрытия листа вместо лака позволяет отжигать собранный магнитопровод, что устраняет наклеп листа после штамповки и улучшает электротехнические свойства металла на 5</w:t>
      </w:r>
      <w:r w:rsidR="00F70C36">
        <w:rPr>
          <w:color w:val="000000"/>
          <w:sz w:val="28"/>
          <w:szCs w:val="28"/>
        </w:rPr>
        <w:t>–</w:t>
      </w:r>
      <w:r w:rsidR="00F70C36" w:rsidRPr="00F70C36">
        <w:rPr>
          <w:color w:val="000000"/>
          <w:sz w:val="28"/>
          <w:szCs w:val="28"/>
        </w:rPr>
        <w:t>10</w:t>
      </w:r>
      <w:r w:rsidR="00F70C36">
        <w:rPr>
          <w:color w:val="000000"/>
          <w:sz w:val="28"/>
          <w:szCs w:val="28"/>
        </w:rPr>
        <w:t>%.</w:t>
      </w:r>
    </w:p>
    <w:p w:rsidR="00F70C36" w:rsidRDefault="00B62A89"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В настоящее время все более широкое развитие получает рулонный способ производства электротехнических сталей, позволяющий более </w:t>
      </w:r>
      <w:r w:rsidRPr="00F70C36">
        <w:rPr>
          <w:color w:val="000000"/>
          <w:sz w:val="28"/>
          <w:szCs w:val="28"/>
        </w:rPr>
        <w:lastRenderedPageBreak/>
        <w:t>экономно раскраивать и расходовать лист на электромашиностроительных заводах.</w:t>
      </w:r>
    </w:p>
    <w:p w:rsidR="00B62A89" w:rsidRPr="00F70C36" w:rsidRDefault="00B62A89"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По способу термообработки, качеству и виду поверхности стали изготовляют неотожженными и отожженными, нетравлеными и травлеными, без изоляции и с поверхностной электрической изоляцией [1].</w:t>
      </w:r>
    </w:p>
    <w:p w:rsidR="00B62A89" w:rsidRPr="00F70C36" w:rsidRDefault="00B62A89"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Отличительная особенность этих материалов состоит в том, что они могут легко, Т.е. в слабом поле намагничиваться И, кроме того, обладают минимальными потерями энергии при перемагничивании. Согласно действующим стандартам электротехнические стали подразделяют на тонколистовую холоднокатаную анизотропную (ГОСТ 21427.1</w:t>
      </w:r>
      <w:r w:rsidR="00F70C36">
        <w:rPr>
          <w:color w:val="000000"/>
          <w:sz w:val="28"/>
          <w:szCs w:val="28"/>
        </w:rPr>
        <w:t>–</w:t>
      </w:r>
      <w:r w:rsidR="00F70C36" w:rsidRPr="00F70C36">
        <w:rPr>
          <w:color w:val="000000"/>
          <w:sz w:val="28"/>
          <w:szCs w:val="28"/>
        </w:rPr>
        <w:t>8</w:t>
      </w:r>
      <w:r w:rsidRPr="00F70C36">
        <w:rPr>
          <w:color w:val="000000"/>
          <w:sz w:val="28"/>
          <w:szCs w:val="28"/>
        </w:rPr>
        <w:t>3), тонколистовую холоднокатаную изотропную (ГОСТ 21427.2) и ленту холоднокатаную анизотропную (ГОСТ 21427.4</w:t>
      </w:r>
      <w:r w:rsidR="00F70C36">
        <w:rPr>
          <w:color w:val="000000"/>
          <w:sz w:val="28"/>
          <w:szCs w:val="28"/>
        </w:rPr>
        <w:t>–</w:t>
      </w:r>
      <w:r w:rsidR="00F70C36" w:rsidRPr="00F70C36">
        <w:rPr>
          <w:color w:val="000000"/>
          <w:sz w:val="28"/>
          <w:szCs w:val="28"/>
        </w:rPr>
        <w:t>7</w:t>
      </w:r>
      <w:r w:rsidRPr="00F70C36">
        <w:rPr>
          <w:color w:val="000000"/>
          <w:sz w:val="28"/>
          <w:szCs w:val="28"/>
        </w:rPr>
        <w:t>8).</w:t>
      </w:r>
    </w:p>
    <w:p w:rsidR="00F70C36" w:rsidRDefault="00B62A89"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Для стали, применяемой в трансформаторах тока, весьма важны высокие электротехнические свойства в широком диапазоне величин индукции (10</w:t>
      </w:r>
      <w:r w:rsidRPr="00F70C36">
        <w:rPr>
          <w:color w:val="000000"/>
          <w:sz w:val="28"/>
          <w:szCs w:val="28"/>
          <w:vertAlign w:val="superscript"/>
        </w:rPr>
        <w:t>2</w:t>
      </w:r>
      <w:r w:rsidRPr="00F70C36">
        <w:rPr>
          <w:color w:val="000000"/>
          <w:sz w:val="28"/>
          <w:szCs w:val="28"/>
        </w:rPr>
        <w:t>-10</w:t>
      </w:r>
      <w:r w:rsidRPr="00F70C36">
        <w:rPr>
          <w:color w:val="000000"/>
          <w:sz w:val="28"/>
          <w:szCs w:val="28"/>
          <w:vertAlign w:val="superscript"/>
        </w:rPr>
        <w:t>4</w:t>
      </w:r>
      <w:r w:rsidRPr="00F70C36">
        <w:rPr>
          <w:color w:val="000000"/>
          <w:sz w:val="28"/>
          <w:szCs w:val="28"/>
        </w:rPr>
        <w:t xml:space="preserve"> гс). Немалое значение имеет и анизотропия электротехнических свойств магнитного материала. Для магнитопровода трансформатора достаточно иметь лист с высокими электротехническими свойствами в одном направлении, так как в этом случае можно специально подбирать листы; для динамо-машины и других аппаратов с разветвленным магнитным потоком необходимо, чтобы анизотропия свойств была минимальной.</w:t>
      </w:r>
    </w:p>
    <w:p w:rsidR="00204177" w:rsidRPr="00F70C36" w:rsidRDefault="00204177"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Основными нормированными характеристиками магнитных свойств электpoтeхнических сталей в зависимости от толщины и структурного состояния являются удельные магнитные потери при различной магнитной индукции и частоте, магнитная индукция в магнитных полях различной напряженности, коэффициент анизотропии и удельных магнитных потерь, анизотропия магнитной индукции и коэрцитивная сила</w:t>
      </w:r>
    </w:p>
    <w:p w:rsidR="00204177" w:rsidRPr="00F70C36" w:rsidRDefault="00204177"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Анизотропные (трансформаторные) стали имеют ярко выраженную текстуру, Т.е. структуру зерен преимущественной ориентировкой в направлении прокатки</w:t>
      </w:r>
      <w:r w:rsidR="00F70C36">
        <w:rPr>
          <w:color w:val="000000"/>
          <w:sz w:val="28"/>
          <w:szCs w:val="28"/>
        </w:rPr>
        <w:t>.</w:t>
      </w:r>
    </w:p>
    <w:p w:rsidR="00204177" w:rsidRPr="00F70C36" w:rsidRDefault="00204177"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lastRenderedPageBreak/>
        <w:t xml:space="preserve">Для оценки потерь электроэнергии, имеющих место при работе трансформаторов и электрических машин, электротехнические стали характеризуются уровнем удельных магнитных потерь (количеством ватт на 1 кг массы стали) </w:t>
      </w:r>
      <w:r w:rsidR="00F70C36">
        <w:rPr>
          <w:color w:val="000000"/>
          <w:sz w:val="28"/>
          <w:szCs w:val="28"/>
        </w:rPr>
        <w:t>–</w:t>
      </w:r>
      <w:r w:rsidR="00F70C36" w:rsidRPr="00F70C36">
        <w:rPr>
          <w:color w:val="000000"/>
          <w:sz w:val="28"/>
          <w:szCs w:val="28"/>
        </w:rPr>
        <w:t xml:space="preserve"> </w:t>
      </w:r>
      <w:r w:rsidRPr="00F70C36">
        <w:rPr>
          <w:color w:val="000000"/>
          <w:sz w:val="28"/>
          <w:szCs w:val="28"/>
        </w:rPr>
        <w:t>одним из основных показателей качества электротехнических сталей. Удельные магнитные потери складываются из потерь на вихровые токи,</w:t>
      </w:r>
    </w:p>
    <w:p w:rsidR="00204177" w:rsidRPr="00F70C36" w:rsidRDefault="00204177"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гистерезисные и дополнительные потери.</w:t>
      </w:r>
    </w:p>
    <w:p w:rsidR="00204177" w:rsidRPr="00F70C36" w:rsidRDefault="00204177"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Вихревые токи (токи Фуко), как известно, возникают вследствие того, что согласно законам электромагнитной индукцией изменения намагничивающего тока возбуждают в проводящем материале (обычно в металле) ток обратного направления, который замыкается в толщине этого металла.</w:t>
      </w:r>
    </w:p>
    <w:p w:rsidR="00204177" w:rsidRPr="00F70C36" w:rsidRDefault="00204177"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Вихревые токи вызывают бесполезные потери энергии; величина этих потерь составляет 65</w:t>
      </w:r>
      <w:r w:rsidR="00F70C36">
        <w:rPr>
          <w:color w:val="000000"/>
          <w:sz w:val="28"/>
          <w:szCs w:val="28"/>
        </w:rPr>
        <w:t>–</w:t>
      </w:r>
      <w:r w:rsidR="00F70C36" w:rsidRPr="00F70C36">
        <w:rPr>
          <w:color w:val="000000"/>
          <w:sz w:val="28"/>
          <w:szCs w:val="28"/>
        </w:rPr>
        <w:t>75</w:t>
      </w:r>
      <w:r w:rsidR="00F70C36">
        <w:rPr>
          <w:color w:val="000000"/>
          <w:sz w:val="28"/>
          <w:szCs w:val="28"/>
        </w:rPr>
        <w:t>%,</w:t>
      </w:r>
      <w:r w:rsidRPr="00F70C36">
        <w:rPr>
          <w:color w:val="000000"/>
          <w:sz w:val="28"/>
          <w:szCs w:val="28"/>
        </w:rPr>
        <w:t xml:space="preserve"> а иногда могут достигать и 9</w:t>
      </w:r>
      <w:r w:rsidR="00F70C36" w:rsidRPr="00F70C36">
        <w:rPr>
          <w:color w:val="000000"/>
          <w:sz w:val="28"/>
          <w:szCs w:val="28"/>
        </w:rPr>
        <w:t>0</w:t>
      </w:r>
      <w:r w:rsidR="00F70C36">
        <w:rPr>
          <w:color w:val="000000"/>
          <w:sz w:val="28"/>
          <w:szCs w:val="28"/>
        </w:rPr>
        <w:t>%</w:t>
      </w:r>
      <w:r w:rsidRPr="00F70C36">
        <w:rPr>
          <w:color w:val="000000"/>
          <w:sz w:val="28"/>
          <w:szCs w:val="28"/>
        </w:rPr>
        <w:t xml:space="preserve"> общих магнитных потерь.</w:t>
      </w:r>
    </w:p>
    <w:p w:rsidR="00204177" w:rsidRPr="00F70C36" w:rsidRDefault="00204177"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На вихревые токи теряется часть энергии, предназначенная для намагничивания. Величина вихревых токов, согласно закону Ома, тем больше, чем выше удельная электропроводность электропроводящего материала (чем иже удельное электросопротивление и, следовательно, чем толще материал металл)</w:t>
      </w:r>
      <w:r w:rsidR="00F70C36">
        <w:rPr>
          <w:color w:val="000000"/>
          <w:sz w:val="28"/>
          <w:szCs w:val="28"/>
        </w:rPr>
        <w:t>.</w:t>
      </w:r>
    </w:p>
    <w:p w:rsidR="00204177" w:rsidRPr="00F70C36" w:rsidRDefault="00204177"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При прочих равных структурных и текстурных параметрах цельные потери от вихревых токов возрастают пропорционально квадрату толщины листа. Поэтому для уменьшения потерь энергии с вихревыми токами, магнитные цепи, подверженные действию переменных и пульсирующих магнитных полей, изготавливаются из тонких изолированных листов электротехнических сталей.</w:t>
      </w:r>
    </w:p>
    <w:p w:rsidR="000575E5" w:rsidRPr="00F70C36" w:rsidRDefault="00204177"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Кроме того, на величину вихревых потерь большое влияние: оказывает</w:t>
      </w:r>
      <w:r w:rsidR="000575E5" w:rsidRPr="00F70C36">
        <w:rPr>
          <w:color w:val="000000"/>
          <w:sz w:val="28"/>
          <w:szCs w:val="28"/>
        </w:rPr>
        <w:t xml:space="preserve"> к важной характеристике электротехнических сталей относится также величина магнитной индукции, которая зависит от химического состава стали, от чистоты ее по вредным примесям и неметаллическим включениям, </w:t>
      </w:r>
      <w:r w:rsidR="000575E5" w:rsidRPr="00F70C36">
        <w:rPr>
          <w:color w:val="000000"/>
          <w:sz w:val="28"/>
          <w:szCs w:val="28"/>
        </w:rPr>
        <w:lastRenderedPageBreak/>
        <w:t>но более всего определяется текстурой с заданной величиной и формой зерен.</w:t>
      </w:r>
    </w:p>
    <w:p w:rsidR="000575E5" w:rsidRPr="00F70C36" w:rsidRDefault="000575E5"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Между величиной удельных магнитных потерь и магнитной индукцией существует тесная корреляционная связь.</w:t>
      </w:r>
    </w:p>
    <w:p w:rsidR="000575E5" w:rsidRPr="00F70C36" w:rsidRDefault="000575E5"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Качество трансформаторной стали характеризует и так называемой магнитострикция </w:t>
      </w:r>
      <w:r w:rsidR="00F70C36">
        <w:rPr>
          <w:color w:val="000000"/>
          <w:sz w:val="28"/>
          <w:szCs w:val="28"/>
        </w:rPr>
        <w:t>–</w:t>
      </w:r>
      <w:r w:rsidR="00F70C36" w:rsidRPr="00F70C36">
        <w:rPr>
          <w:color w:val="000000"/>
          <w:sz w:val="28"/>
          <w:szCs w:val="28"/>
        </w:rPr>
        <w:t xml:space="preserve"> </w:t>
      </w:r>
      <w:r w:rsidRPr="00F70C36">
        <w:rPr>
          <w:color w:val="000000"/>
          <w:sz w:val="28"/>
          <w:szCs w:val="28"/>
        </w:rPr>
        <w:t>изменение линейных размеров магнитопровода в магнитном поле. Магнитострикция ферромагнетика сильно зависит от загрязненности металла вредными примесями и от совершенства его кристаллографического строения. Магнитострикция в трансформаторных сталях вызывает вибрацию и шум в работающих трансформаторах и электрических машинах. В связи с этим создание анизотропных сталей с повышенной величиной индукции в магнитных полях и минимальной величиной магнитострикции позволяет снизить массу электротехнических изделий и уровень шума при их работе.</w:t>
      </w:r>
    </w:p>
    <w:p w:rsidR="000575E5" w:rsidRPr="00F70C36" w:rsidRDefault="000575E5"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При эксплуатации электрических машин и аппаратуры магнитные свойства металла должны оставаться постоянными в течение длительного времени и при</w:t>
      </w:r>
      <w:r w:rsidR="00F70C36">
        <w:rPr>
          <w:color w:val="000000"/>
          <w:sz w:val="28"/>
          <w:szCs w:val="28"/>
        </w:rPr>
        <w:t xml:space="preserve"> </w:t>
      </w:r>
      <w:r w:rsidRPr="00F70C36">
        <w:rPr>
          <w:color w:val="000000"/>
          <w:sz w:val="28"/>
          <w:szCs w:val="28"/>
        </w:rPr>
        <w:t xml:space="preserve">повышенной температуре, </w:t>
      </w:r>
      <w:r w:rsidR="00F70C36">
        <w:rPr>
          <w:color w:val="000000"/>
          <w:sz w:val="28"/>
          <w:szCs w:val="28"/>
        </w:rPr>
        <w:t>т.е.</w:t>
      </w:r>
      <w:r w:rsidRPr="00F70C36">
        <w:rPr>
          <w:color w:val="000000"/>
          <w:sz w:val="28"/>
          <w:szCs w:val="28"/>
        </w:rPr>
        <w:t xml:space="preserve"> листы трансформаторной стали, из которых изготовлены эти электрические машины и аппараты, должны быть устойчивыми против магнитного старения.</w:t>
      </w:r>
    </w:p>
    <w:p w:rsidR="000575E5" w:rsidRPr="00F70C36" w:rsidRDefault="000575E5"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Образец, отобранный из листа или ленты трансформаторной стали, после определения магнитных свойств нагревают до 120</w:t>
      </w:r>
      <w:r w:rsidRPr="00F70C36">
        <w:rPr>
          <w:color w:val="000000"/>
          <w:sz w:val="28"/>
          <w:szCs w:val="28"/>
          <w:vertAlign w:val="superscript"/>
        </w:rPr>
        <w:t>о</w:t>
      </w:r>
      <w:r w:rsidRPr="00F70C36">
        <w:rPr>
          <w:color w:val="000000"/>
          <w:sz w:val="28"/>
          <w:szCs w:val="28"/>
        </w:rPr>
        <w:t>С и после выдержки при этой температуре в течение 120 час. вновь определяют удельные магниты.</w:t>
      </w:r>
    </w:p>
    <w:p w:rsidR="009E27AB" w:rsidRPr="00F70C36" w:rsidRDefault="009E27AB"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Коэффициент старения по удельным ма</w:t>
      </w:r>
      <w:r w:rsidR="00111031" w:rsidRPr="00F70C36">
        <w:rPr>
          <w:color w:val="000000"/>
          <w:sz w:val="28"/>
          <w:szCs w:val="28"/>
        </w:rPr>
        <w:t>гнитным потерям определяют по</w:t>
      </w:r>
      <w:r w:rsidR="00F70C36">
        <w:rPr>
          <w:color w:val="000000"/>
          <w:sz w:val="28"/>
          <w:szCs w:val="28"/>
        </w:rPr>
        <w:t xml:space="preserve"> </w:t>
      </w:r>
      <w:r w:rsidR="00111031" w:rsidRPr="00F70C36">
        <w:rPr>
          <w:color w:val="000000"/>
          <w:sz w:val="28"/>
          <w:szCs w:val="28"/>
        </w:rPr>
        <w:t>формуле</w:t>
      </w:r>
      <w:r w:rsidRPr="00F70C36">
        <w:rPr>
          <w:color w:val="000000"/>
          <w:sz w:val="28"/>
          <w:szCs w:val="28"/>
        </w:rPr>
        <w:t>:</w:t>
      </w:r>
    </w:p>
    <w:p w:rsidR="009E27AB" w:rsidRPr="00F70C36" w:rsidRDefault="009E27AB" w:rsidP="00F70C36">
      <w:pPr>
        <w:widowControl/>
        <w:autoSpaceDE w:val="0"/>
        <w:autoSpaceDN w:val="0"/>
        <w:adjustRightInd w:val="0"/>
        <w:snapToGrid/>
        <w:spacing w:line="360" w:lineRule="auto"/>
        <w:ind w:firstLine="709"/>
        <w:rPr>
          <w:color w:val="000000"/>
          <w:sz w:val="28"/>
          <w:szCs w:val="28"/>
        </w:rPr>
      </w:pPr>
    </w:p>
    <w:p w:rsidR="009E27AB" w:rsidRPr="00F70C36" w:rsidRDefault="00CF5F95"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Кст=(Р2</w:t>
      </w:r>
      <w:r w:rsidR="00F70C36">
        <w:rPr>
          <w:color w:val="000000"/>
          <w:sz w:val="28"/>
          <w:szCs w:val="28"/>
        </w:rPr>
        <w:t>-</w:t>
      </w:r>
      <w:r w:rsidR="00F70C36" w:rsidRPr="00F70C36">
        <w:rPr>
          <w:color w:val="000000"/>
          <w:sz w:val="28"/>
          <w:szCs w:val="28"/>
        </w:rPr>
        <w:t>Р</w:t>
      </w:r>
      <w:r w:rsidRPr="00F70C36">
        <w:rPr>
          <w:color w:val="000000"/>
          <w:sz w:val="28"/>
          <w:szCs w:val="28"/>
        </w:rPr>
        <w:t>1)*100/Р1,</w:t>
      </w:r>
      <w:r w:rsidR="00F70C36">
        <w:rPr>
          <w:color w:val="000000"/>
          <w:sz w:val="28"/>
          <w:szCs w:val="28"/>
        </w:rPr>
        <w:t xml:space="preserve"> </w:t>
      </w:r>
      <w:r w:rsidR="00111031" w:rsidRPr="00F70C36">
        <w:rPr>
          <w:color w:val="000000"/>
          <w:sz w:val="28"/>
          <w:szCs w:val="28"/>
        </w:rPr>
        <w:t>(1)</w:t>
      </w:r>
    </w:p>
    <w:p w:rsidR="009E27AB" w:rsidRPr="00F70C36" w:rsidRDefault="009E27AB" w:rsidP="00F70C36">
      <w:pPr>
        <w:widowControl/>
        <w:autoSpaceDE w:val="0"/>
        <w:autoSpaceDN w:val="0"/>
        <w:adjustRightInd w:val="0"/>
        <w:snapToGrid/>
        <w:spacing w:line="360" w:lineRule="auto"/>
        <w:ind w:firstLine="709"/>
        <w:rPr>
          <w:color w:val="000000"/>
          <w:sz w:val="28"/>
          <w:szCs w:val="28"/>
        </w:rPr>
      </w:pPr>
    </w:p>
    <w:p w:rsidR="00F70C36" w:rsidRDefault="009E27AB"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где Р1 и Р2 </w:t>
      </w:r>
      <w:r w:rsidR="00F70C36">
        <w:rPr>
          <w:color w:val="000000"/>
          <w:sz w:val="28"/>
          <w:szCs w:val="28"/>
        </w:rPr>
        <w:t>–</w:t>
      </w:r>
      <w:r w:rsidR="00F70C36" w:rsidRPr="00F70C36">
        <w:rPr>
          <w:color w:val="000000"/>
          <w:sz w:val="28"/>
          <w:szCs w:val="28"/>
        </w:rPr>
        <w:t xml:space="preserve"> </w:t>
      </w:r>
      <w:r w:rsidRPr="00F70C36">
        <w:rPr>
          <w:color w:val="000000"/>
          <w:sz w:val="28"/>
          <w:szCs w:val="28"/>
        </w:rPr>
        <w:t>удельные магнитные потери до и после старения, Вт/кг</w:t>
      </w:r>
    </w:p>
    <w:p w:rsidR="00F70C36" w:rsidRDefault="009E27AB" w:rsidP="00F70C36">
      <w:pPr>
        <w:widowControl/>
        <w:tabs>
          <w:tab w:val="left" w:pos="567"/>
        </w:tabs>
        <w:autoSpaceDE w:val="0"/>
        <w:autoSpaceDN w:val="0"/>
        <w:adjustRightInd w:val="0"/>
        <w:snapToGrid/>
        <w:spacing w:line="360" w:lineRule="auto"/>
        <w:ind w:firstLine="709"/>
        <w:rPr>
          <w:color w:val="000000"/>
          <w:sz w:val="28"/>
          <w:szCs w:val="28"/>
        </w:rPr>
      </w:pPr>
      <w:r w:rsidRPr="00F70C36">
        <w:rPr>
          <w:color w:val="000000"/>
          <w:sz w:val="28"/>
          <w:szCs w:val="28"/>
        </w:rPr>
        <w:lastRenderedPageBreak/>
        <w:t>Для трансформаторной электрот</w:t>
      </w:r>
      <w:r w:rsidR="00C136F8" w:rsidRPr="00F70C36">
        <w:rPr>
          <w:color w:val="000000"/>
          <w:sz w:val="28"/>
          <w:szCs w:val="28"/>
        </w:rPr>
        <w:t>ехнической стали этот коэффициент</w:t>
      </w:r>
      <w:r w:rsidRPr="00F70C36">
        <w:rPr>
          <w:color w:val="000000"/>
          <w:sz w:val="28"/>
          <w:szCs w:val="28"/>
        </w:rPr>
        <w:t xml:space="preserve"> не должен</w:t>
      </w:r>
      <w:r w:rsidR="00C136F8" w:rsidRPr="00F70C36">
        <w:rPr>
          <w:color w:val="000000"/>
          <w:sz w:val="28"/>
          <w:szCs w:val="28"/>
        </w:rPr>
        <w:t xml:space="preserve"> </w:t>
      </w:r>
      <w:r w:rsidRPr="00F70C36">
        <w:rPr>
          <w:color w:val="000000"/>
          <w:sz w:val="28"/>
          <w:szCs w:val="28"/>
        </w:rPr>
        <w:t>прев</w:t>
      </w:r>
      <w:r w:rsidR="00C136F8" w:rsidRPr="00F70C36">
        <w:rPr>
          <w:color w:val="000000"/>
          <w:sz w:val="28"/>
          <w:szCs w:val="28"/>
        </w:rPr>
        <w:t>ышать 2</w:t>
      </w:r>
      <w:r w:rsidR="00F70C36">
        <w:rPr>
          <w:color w:val="000000"/>
          <w:sz w:val="28"/>
          <w:szCs w:val="28"/>
        </w:rPr>
        <w:t>–</w:t>
      </w:r>
      <w:r w:rsidR="00F70C36" w:rsidRPr="00F70C36">
        <w:rPr>
          <w:color w:val="000000"/>
          <w:sz w:val="28"/>
          <w:szCs w:val="28"/>
        </w:rPr>
        <w:t>4</w:t>
      </w:r>
      <w:r w:rsidR="00F70C36">
        <w:rPr>
          <w:color w:val="000000"/>
          <w:sz w:val="28"/>
          <w:szCs w:val="28"/>
        </w:rPr>
        <w:t>%</w:t>
      </w:r>
      <w:r w:rsidRPr="00F70C36">
        <w:rPr>
          <w:color w:val="000000"/>
          <w:sz w:val="28"/>
          <w:szCs w:val="28"/>
        </w:rPr>
        <w:t xml:space="preserve"> (для листа в за</w:t>
      </w:r>
      <w:r w:rsidR="00C136F8" w:rsidRPr="00F70C36">
        <w:rPr>
          <w:color w:val="000000"/>
          <w:sz w:val="28"/>
          <w:szCs w:val="28"/>
        </w:rPr>
        <w:t xml:space="preserve">висимости от марки стали) и </w:t>
      </w:r>
      <w:r w:rsidR="00F70C36" w:rsidRPr="00F70C36">
        <w:rPr>
          <w:color w:val="000000"/>
          <w:sz w:val="28"/>
          <w:szCs w:val="28"/>
        </w:rPr>
        <w:t>6</w:t>
      </w:r>
      <w:r w:rsidR="00F70C36">
        <w:rPr>
          <w:color w:val="000000"/>
          <w:sz w:val="28"/>
          <w:szCs w:val="28"/>
        </w:rPr>
        <w:t>%</w:t>
      </w:r>
      <w:r w:rsidR="00C136F8" w:rsidRPr="00F70C36">
        <w:rPr>
          <w:color w:val="000000"/>
          <w:sz w:val="28"/>
          <w:szCs w:val="28"/>
        </w:rPr>
        <w:t xml:space="preserve"> для ленты</w:t>
      </w:r>
      <w:r w:rsidRPr="00F70C36">
        <w:rPr>
          <w:color w:val="000000"/>
          <w:sz w:val="28"/>
          <w:szCs w:val="28"/>
        </w:rPr>
        <w:t>.</w:t>
      </w:r>
    </w:p>
    <w:p w:rsidR="009E27AB" w:rsidRPr="00F70C36" w:rsidRDefault="009E27AB" w:rsidP="00F70C36">
      <w:pPr>
        <w:widowControl/>
        <w:tabs>
          <w:tab w:val="left" w:pos="567"/>
        </w:tabs>
        <w:autoSpaceDE w:val="0"/>
        <w:autoSpaceDN w:val="0"/>
        <w:adjustRightInd w:val="0"/>
        <w:snapToGrid/>
        <w:spacing w:line="360" w:lineRule="auto"/>
        <w:ind w:firstLine="709"/>
        <w:rPr>
          <w:color w:val="000000"/>
          <w:sz w:val="28"/>
          <w:szCs w:val="28"/>
        </w:rPr>
      </w:pPr>
      <w:r w:rsidRPr="00F70C36">
        <w:rPr>
          <w:color w:val="000000"/>
          <w:sz w:val="28"/>
          <w:szCs w:val="28"/>
        </w:rPr>
        <w:t>Наряду с магнитными свойствами имеют значение и механические свойства листа трансформаторной стали. В производстве электрических машин и аппаратов, которое в настоящее время в большой степени автоматизировано, благоприятные механические свойства (предел текучести, предел прочности и твердость</w:t>
      </w:r>
      <w:r w:rsidR="00C136F8" w:rsidRPr="00F70C36">
        <w:rPr>
          <w:color w:val="000000"/>
          <w:sz w:val="28"/>
          <w:szCs w:val="28"/>
        </w:rPr>
        <w:t>) обеспечивают хорошую обрабатыв</w:t>
      </w:r>
      <w:r w:rsidRPr="00F70C36">
        <w:rPr>
          <w:color w:val="000000"/>
          <w:sz w:val="28"/>
          <w:szCs w:val="28"/>
        </w:rPr>
        <w:t>аемость листа резанием.</w:t>
      </w:r>
    </w:p>
    <w:p w:rsidR="009E27AB" w:rsidRPr="00F70C36" w:rsidRDefault="009E27AB"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Высокоремнистая трансформаторная сталь обладает</w:t>
      </w:r>
      <w:r w:rsidR="00C136F8" w:rsidRPr="00F70C36">
        <w:rPr>
          <w:color w:val="000000"/>
          <w:sz w:val="28"/>
          <w:szCs w:val="28"/>
        </w:rPr>
        <w:t xml:space="preserve"> </w:t>
      </w:r>
      <w:r w:rsidRPr="00F70C36">
        <w:rPr>
          <w:color w:val="000000"/>
          <w:sz w:val="28"/>
          <w:szCs w:val="28"/>
        </w:rPr>
        <w:t>повышенной</w:t>
      </w:r>
      <w:r w:rsidR="00C136F8" w:rsidRPr="00F70C36">
        <w:rPr>
          <w:color w:val="000000"/>
          <w:sz w:val="28"/>
          <w:szCs w:val="28"/>
        </w:rPr>
        <w:t xml:space="preserve"> </w:t>
      </w:r>
      <w:r w:rsidRPr="00F70C36">
        <w:rPr>
          <w:color w:val="000000"/>
          <w:sz w:val="28"/>
          <w:szCs w:val="28"/>
        </w:rPr>
        <w:t>хрупкостью, что затрудняет механическую обработку листа. Хрупкость анизотропной стали проверяется путем испытания образца, вырезанного из листа, на перегиб. За меру пластичности принимают число изгибов на 180°, которое выдерживает полоска данной стали, если ее зажать в тисках с губками радиусом 5</w:t>
      </w:r>
      <w:r w:rsidR="00F70C36">
        <w:rPr>
          <w:color w:val="000000"/>
          <w:sz w:val="28"/>
          <w:szCs w:val="28"/>
        </w:rPr>
        <w:t> </w:t>
      </w:r>
      <w:r w:rsidR="00F70C36" w:rsidRPr="00F70C36">
        <w:rPr>
          <w:color w:val="000000"/>
          <w:sz w:val="28"/>
          <w:szCs w:val="28"/>
        </w:rPr>
        <w:t>мм</w:t>
      </w:r>
      <w:r w:rsidRPr="00F70C36">
        <w:rPr>
          <w:color w:val="000000"/>
          <w:sz w:val="28"/>
          <w:szCs w:val="28"/>
        </w:rPr>
        <w:t>. Один перегиб-загиб образца от начального положения на 90° и обратное его выпрямление до начального положения. Половиной перегиб</w:t>
      </w:r>
      <w:r w:rsidR="00C136F8" w:rsidRPr="00F70C36">
        <w:rPr>
          <w:color w:val="000000"/>
          <w:sz w:val="28"/>
          <w:szCs w:val="28"/>
        </w:rPr>
        <w:t>а считается загиб на 900 без вып</w:t>
      </w:r>
      <w:r w:rsidRPr="00F70C36">
        <w:rPr>
          <w:color w:val="000000"/>
          <w:sz w:val="28"/>
          <w:szCs w:val="28"/>
        </w:rPr>
        <w:t>рямления.</w:t>
      </w:r>
    </w:p>
    <w:p w:rsidR="00AD7275" w:rsidRPr="00F70C36" w:rsidRDefault="009E27AB"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За с</w:t>
      </w:r>
      <w:r w:rsidR="00C136F8" w:rsidRPr="00F70C36">
        <w:rPr>
          <w:color w:val="000000"/>
          <w:sz w:val="28"/>
          <w:szCs w:val="28"/>
        </w:rPr>
        <w:t>чет использования многочисленных</w:t>
      </w:r>
      <w:r w:rsidRPr="00F70C36">
        <w:rPr>
          <w:color w:val="000000"/>
          <w:sz w:val="28"/>
          <w:szCs w:val="28"/>
        </w:rPr>
        <w:t xml:space="preserve"> передовых технических решений на разных стадиях технологического процесса производства трансформаторных сталей удается получать эти</w:t>
      </w:r>
      <w:r w:rsidR="00C136F8" w:rsidRPr="00F70C36">
        <w:rPr>
          <w:color w:val="000000"/>
          <w:sz w:val="28"/>
          <w:szCs w:val="28"/>
        </w:rPr>
        <w:t xml:space="preserve"> стали с очень низкими удельными магнитным</w:t>
      </w:r>
      <w:r w:rsidRPr="00F70C36">
        <w:rPr>
          <w:color w:val="000000"/>
          <w:sz w:val="28"/>
          <w:szCs w:val="28"/>
        </w:rPr>
        <w:t>и потерями и высокой маг</w:t>
      </w:r>
      <w:r w:rsidR="00C136F8" w:rsidRPr="00F70C36">
        <w:rPr>
          <w:color w:val="000000"/>
          <w:sz w:val="28"/>
          <w:szCs w:val="28"/>
        </w:rPr>
        <w:t>нитной индукцией. Например, для</w:t>
      </w:r>
      <w:r w:rsidRPr="00F70C36">
        <w:rPr>
          <w:color w:val="000000"/>
          <w:sz w:val="28"/>
          <w:szCs w:val="28"/>
        </w:rPr>
        <w:t xml:space="preserve"> анизотропных Р1,7/50 &lt;1,0 Вт/кг и ВI0&gt; 1,92 Тл (лист толщиной 0,23</w:t>
      </w:r>
      <w:r w:rsidR="00F70C36">
        <w:rPr>
          <w:color w:val="000000"/>
          <w:sz w:val="28"/>
          <w:szCs w:val="28"/>
        </w:rPr>
        <w:t>–</w:t>
      </w:r>
      <w:r w:rsidR="00F70C36" w:rsidRPr="00F70C36">
        <w:rPr>
          <w:color w:val="000000"/>
          <w:sz w:val="28"/>
          <w:szCs w:val="28"/>
        </w:rPr>
        <w:t>0</w:t>
      </w:r>
      <w:r w:rsidRPr="00F70C36">
        <w:rPr>
          <w:color w:val="000000"/>
          <w:sz w:val="28"/>
          <w:szCs w:val="28"/>
        </w:rPr>
        <w:t>,35</w:t>
      </w:r>
      <w:r w:rsidR="00F70C36">
        <w:rPr>
          <w:color w:val="000000"/>
          <w:sz w:val="28"/>
          <w:szCs w:val="28"/>
        </w:rPr>
        <w:t> </w:t>
      </w:r>
      <w:r w:rsidR="00F70C36" w:rsidRPr="00F70C36">
        <w:rPr>
          <w:color w:val="000000"/>
          <w:sz w:val="28"/>
          <w:szCs w:val="28"/>
        </w:rPr>
        <w:t>мм</w:t>
      </w:r>
      <w:r w:rsidRPr="00F70C36">
        <w:rPr>
          <w:color w:val="000000"/>
          <w:sz w:val="28"/>
          <w:szCs w:val="28"/>
        </w:rPr>
        <w:t xml:space="preserve">). Эти показатели значительно превышают нормированные характеристики трансформаторных сталей серийного производства. Значит, резервы дальнейшего улучшения качества электротехнических сталей, в частности их магнитных свойств, существуют. К тому же, как </w:t>
      </w:r>
      <w:r w:rsidR="00C136F8" w:rsidRPr="00F70C36">
        <w:rPr>
          <w:color w:val="000000"/>
          <w:sz w:val="28"/>
          <w:szCs w:val="28"/>
        </w:rPr>
        <w:t>показали исследования и расчеты, физические пределы магнитных</w:t>
      </w:r>
      <w:r w:rsidRPr="00F70C36">
        <w:rPr>
          <w:color w:val="000000"/>
          <w:sz w:val="28"/>
          <w:szCs w:val="28"/>
        </w:rPr>
        <w:t xml:space="preserve"> свойств</w:t>
      </w:r>
      <w:r w:rsidR="00C136F8" w:rsidRPr="00F70C36">
        <w:rPr>
          <w:color w:val="000000"/>
          <w:sz w:val="28"/>
          <w:szCs w:val="28"/>
        </w:rPr>
        <w:t xml:space="preserve"> </w:t>
      </w:r>
      <w:r w:rsidRPr="00F70C36">
        <w:rPr>
          <w:color w:val="000000"/>
          <w:sz w:val="28"/>
          <w:szCs w:val="28"/>
        </w:rPr>
        <w:t>железокремнистых сплавов, к которым относятся электротехнические стали, далеко не достигнуты. Так, физический нижний предел удельных магнитных потерь</w:t>
      </w:r>
      <w:r w:rsidR="00F70C36">
        <w:rPr>
          <w:color w:val="000000"/>
          <w:sz w:val="28"/>
          <w:szCs w:val="28"/>
        </w:rPr>
        <w:t xml:space="preserve"> </w:t>
      </w:r>
      <w:r w:rsidR="00AD7275" w:rsidRPr="00F70C36">
        <w:rPr>
          <w:color w:val="000000"/>
          <w:sz w:val="28"/>
          <w:szCs w:val="28"/>
        </w:rPr>
        <w:t>1/7/50 в анизотропной стали с 3,</w:t>
      </w:r>
      <w:r w:rsidR="00F70C36" w:rsidRPr="00F70C36">
        <w:rPr>
          <w:color w:val="000000"/>
          <w:sz w:val="28"/>
          <w:szCs w:val="28"/>
        </w:rPr>
        <w:t>0</w:t>
      </w:r>
      <w:r w:rsidR="00F70C36">
        <w:rPr>
          <w:color w:val="000000"/>
          <w:sz w:val="28"/>
          <w:szCs w:val="28"/>
        </w:rPr>
        <w:t>%</w:t>
      </w:r>
      <w:r w:rsidR="00AD7275" w:rsidRPr="00F70C36">
        <w:rPr>
          <w:color w:val="000000"/>
          <w:sz w:val="28"/>
          <w:szCs w:val="28"/>
        </w:rPr>
        <w:t xml:space="preserve"> </w:t>
      </w:r>
      <w:r w:rsidR="00AD7275" w:rsidRPr="00F70C36">
        <w:rPr>
          <w:color w:val="000000"/>
          <w:sz w:val="28"/>
          <w:szCs w:val="28"/>
        </w:rPr>
        <w:lastRenderedPageBreak/>
        <w:t>кремния находится около 0,58</w:t>
      </w:r>
      <w:r w:rsidR="00F70C36">
        <w:rPr>
          <w:color w:val="000000"/>
          <w:sz w:val="28"/>
          <w:szCs w:val="28"/>
        </w:rPr>
        <w:t>–</w:t>
      </w:r>
      <w:r w:rsidR="00F70C36" w:rsidRPr="00F70C36">
        <w:rPr>
          <w:color w:val="000000"/>
          <w:sz w:val="28"/>
          <w:szCs w:val="28"/>
        </w:rPr>
        <w:t>0</w:t>
      </w:r>
      <w:r w:rsidR="00AD7275" w:rsidRPr="00F70C36">
        <w:rPr>
          <w:color w:val="000000"/>
          <w:sz w:val="28"/>
          <w:szCs w:val="28"/>
        </w:rPr>
        <w:t>,65 Вт/кг (лист толщиной 0,35</w:t>
      </w:r>
      <w:r w:rsidR="00F70C36">
        <w:rPr>
          <w:color w:val="000000"/>
          <w:sz w:val="28"/>
          <w:szCs w:val="28"/>
        </w:rPr>
        <w:t> </w:t>
      </w:r>
      <w:r w:rsidR="00F70C36" w:rsidRPr="00F70C36">
        <w:rPr>
          <w:color w:val="000000"/>
          <w:sz w:val="28"/>
          <w:szCs w:val="28"/>
        </w:rPr>
        <w:t>мм</w:t>
      </w:r>
      <w:r w:rsidR="00C136F8" w:rsidRPr="00F70C36">
        <w:rPr>
          <w:color w:val="000000"/>
          <w:sz w:val="28"/>
          <w:szCs w:val="28"/>
        </w:rPr>
        <w:t>), индукция</w:t>
      </w:r>
      <w:r w:rsidR="00AD7275" w:rsidRPr="00F70C36">
        <w:rPr>
          <w:color w:val="000000"/>
          <w:sz w:val="28"/>
          <w:szCs w:val="28"/>
        </w:rPr>
        <w:t xml:space="preserve"> В25 около 2,0 Тл.</w:t>
      </w:r>
    </w:p>
    <w:p w:rsidR="00AD7275" w:rsidRDefault="00AD7275"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Магнитные характеристики трансформаторных сталей, а также механические свойства готового листа в равной степени определяются как технологией выплавки и разливки стали, так и режимами горячей и холодной прокатки листа, а также последующей его термообработки [2].</w:t>
      </w:r>
    </w:p>
    <w:p w:rsidR="00593477" w:rsidRPr="00F70C36" w:rsidRDefault="00593477" w:rsidP="00F70C36">
      <w:pPr>
        <w:widowControl/>
        <w:autoSpaceDE w:val="0"/>
        <w:autoSpaceDN w:val="0"/>
        <w:adjustRightInd w:val="0"/>
        <w:snapToGrid/>
        <w:spacing w:line="360" w:lineRule="auto"/>
        <w:ind w:firstLine="709"/>
        <w:rPr>
          <w:color w:val="000000"/>
          <w:sz w:val="28"/>
          <w:szCs w:val="28"/>
        </w:rPr>
      </w:pPr>
    </w:p>
    <w:p w:rsidR="00327CA4" w:rsidRPr="00593477" w:rsidRDefault="00593477" w:rsidP="00593477">
      <w:pPr>
        <w:widowControl/>
        <w:numPr>
          <w:ilvl w:val="0"/>
          <w:numId w:val="1"/>
        </w:numPr>
        <w:tabs>
          <w:tab w:val="clear" w:pos="720"/>
          <w:tab w:val="num" w:pos="0"/>
        </w:tabs>
        <w:snapToGrid/>
        <w:spacing w:line="360" w:lineRule="auto"/>
        <w:ind w:left="0" w:firstLine="709"/>
        <w:rPr>
          <w:b/>
          <w:color w:val="000000"/>
          <w:sz w:val="28"/>
          <w:szCs w:val="28"/>
        </w:rPr>
      </w:pPr>
      <w:r>
        <w:rPr>
          <w:b/>
          <w:color w:val="000000"/>
          <w:sz w:val="28"/>
          <w:szCs w:val="28"/>
        </w:rPr>
        <w:br w:type="page"/>
      </w:r>
      <w:r w:rsidR="00327CA4" w:rsidRPr="00593477">
        <w:rPr>
          <w:b/>
          <w:color w:val="000000"/>
          <w:sz w:val="28"/>
          <w:szCs w:val="28"/>
        </w:rPr>
        <w:lastRenderedPageBreak/>
        <w:t>Технология выплавки трансформаторной стали</w:t>
      </w:r>
      <w:r w:rsidRPr="00593477">
        <w:rPr>
          <w:b/>
          <w:color w:val="000000"/>
          <w:sz w:val="28"/>
          <w:szCs w:val="28"/>
        </w:rPr>
        <w:t xml:space="preserve"> </w:t>
      </w:r>
      <w:r w:rsidR="00327CA4" w:rsidRPr="00593477">
        <w:rPr>
          <w:b/>
          <w:color w:val="000000"/>
          <w:sz w:val="28"/>
          <w:szCs w:val="28"/>
        </w:rPr>
        <w:t>в кислородных конвертерах</w:t>
      </w:r>
    </w:p>
    <w:p w:rsidR="00327CA4" w:rsidRPr="00593477" w:rsidRDefault="00327CA4" w:rsidP="00F70C36">
      <w:pPr>
        <w:widowControl/>
        <w:tabs>
          <w:tab w:val="num" w:pos="0"/>
        </w:tabs>
        <w:autoSpaceDE w:val="0"/>
        <w:autoSpaceDN w:val="0"/>
        <w:adjustRightInd w:val="0"/>
        <w:snapToGrid/>
        <w:spacing w:line="360" w:lineRule="auto"/>
        <w:ind w:firstLine="709"/>
        <w:rPr>
          <w:b/>
          <w:color w:val="000000"/>
          <w:sz w:val="28"/>
          <w:szCs w:val="28"/>
        </w:rPr>
      </w:pPr>
    </w:p>
    <w:p w:rsidR="00327CA4" w:rsidRDefault="00327CA4" w:rsidP="00F70C36">
      <w:pPr>
        <w:widowControl/>
        <w:tabs>
          <w:tab w:val="num" w:pos="0"/>
        </w:tabs>
        <w:autoSpaceDE w:val="0"/>
        <w:autoSpaceDN w:val="0"/>
        <w:adjustRightInd w:val="0"/>
        <w:snapToGrid/>
        <w:spacing w:line="360" w:lineRule="auto"/>
        <w:ind w:firstLine="709"/>
        <w:rPr>
          <w:color w:val="000000"/>
          <w:sz w:val="28"/>
          <w:szCs w:val="28"/>
        </w:rPr>
      </w:pPr>
      <w:r w:rsidRPr="00F70C36">
        <w:rPr>
          <w:color w:val="000000"/>
          <w:sz w:val="28"/>
          <w:szCs w:val="28"/>
        </w:rPr>
        <w:t>Уже на начальном этапе разработки технологии выплавки трансформаторной стали было ясно, что в условиях кислородно-конвертерного цеха ОАО</w:t>
      </w:r>
      <w:r w:rsidR="00F70C36">
        <w:rPr>
          <w:color w:val="000000"/>
          <w:sz w:val="28"/>
          <w:szCs w:val="28"/>
        </w:rPr>
        <w:t> «</w:t>
      </w:r>
      <w:r w:rsidR="00F70C36" w:rsidRPr="00F70C36">
        <w:rPr>
          <w:color w:val="000000"/>
          <w:sz w:val="28"/>
          <w:szCs w:val="28"/>
        </w:rPr>
        <w:t>М</w:t>
      </w:r>
      <w:r w:rsidRPr="00F70C36">
        <w:rPr>
          <w:color w:val="000000"/>
          <w:sz w:val="28"/>
          <w:szCs w:val="28"/>
        </w:rPr>
        <w:t>МК</w:t>
      </w:r>
      <w:r w:rsidR="00F70C36">
        <w:rPr>
          <w:color w:val="000000"/>
          <w:sz w:val="28"/>
          <w:szCs w:val="28"/>
        </w:rPr>
        <w:t>»</w:t>
      </w:r>
      <w:r w:rsidR="00F70C36" w:rsidRPr="00F70C36">
        <w:rPr>
          <w:color w:val="000000"/>
          <w:sz w:val="28"/>
          <w:szCs w:val="28"/>
        </w:rPr>
        <w:t xml:space="preserve"> </w:t>
      </w:r>
      <w:r w:rsidRPr="00F70C36">
        <w:rPr>
          <w:color w:val="000000"/>
          <w:sz w:val="28"/>
          <w:szCs w:val="28"/>
        </w:rPr>
        <w:t>можно реализовать только один вариант легирования металла кремнием – ввод ферросилиция в сталеразливочный ковш при сливе металла из конвертера. Поэтому главной задачей разрабатываемой технологии конвертерной плавки было получение в конце продувки металла, содержащего примерно 0,0</w:t>
      </w:r>
      <w:r w:rsidR="00F70C36" w:rsidRPr="00F70C36">
        <w:rPr>
          <w:color w:val="000000"/>
          <w:sz w:val="28"/>
          <w:szCs w:val="28"/>
        </w:rPr>
        <w:t>3</w:t>
      </w:r>
      <w:r w:rsidR="00F70C36">
        <w:rPr>
          <w:color w:val="000000"/>
          <w:sz w:val="28"/>
          <w:szCs w:val="28"/>
        </w:rPr>
        <w:t>%</w:t>
      </w:r>
      <w:r w:rsidRPr="00F70C36">
        <w:rPr>
          <w:color w:val="000000"/>
          <w:sz w:val="28"/>
          <w:szCs w:val="28"/>
        </w:rPr>
        <w:t xml:space="preserve"> </w:t>
      </w:r>
      <w:r w:rsidR="00F70C36" w:rsidRPr="00F70C36">
        <w:rPr>
          <w:color w:val="000000"/>
          <w:sz w:val="28"/>
          <w:szCs w:val="28"/>
        </w:rPr>
        <w:t>С.</w:t>
      </w:r>
      <w:r w:rsidR="00F70C36">
        <w:rPr>
          <w:color w:val="000000"/>
          <w:sz w:val="28"/>
          <w:szCs w:val="28"/>
        </w:rPr>
        <w:t> </w:t>
      </w:r>
      <w:r w:rsidR="00F70C36" w:rsidRPr="00F70C36">
        <w:rPr>
          <w:color w:val="000000"/>
          <w:sz w:val="28"/>
          <w:szCs w:val="28"/>
        </w:rPr>
        <w:t>При</w:t>
      </w:r>
      <w:r w:rsidR="00F70C36">
        <w:rPr>
          <w:color w:val="000000"/>
          <w:sz w:val="28"/>
          <w:szCs w:val="28"/>
        </w:rPr>
        <w:t xml:space="preserve"> </w:t>
      </w:r>
      <w:r w:rsidRPr="00F70C36">
        <w:rPr>
          <w:color w:val="000000"/>
          <w:sz w:val="28"/>
          <w:szCs w:val="28"/>
        </w:rPr>
        <w:t>продувке металла с низким содержанием углерода быстро возрастает содержание о</w:t>
      </w:r>
      <w:r w:rsidR="00857BCF" w:rsidRPr="00F70C36">
        <w:rPr>
          <w:color w:val="000000"/>
          <w:sz w:val="28"/>
          <w:szCs w:val="28"/>
        </w:rPr>
        <w:t>ксидов железа в шлаке (рисунок 2</w:t>
      </w:r>
      <w:r w:rsidR="00FE1A3A" w:rsidRPr="00F70C36">
        <w:rPr>
          <w:color w:val="000000"/>
          <w:sz w:val="28"/>
          <w:szCs w:val="28"/>
        </w:rPr>
        <w:t>.1</w:t>
      </w:r>
      <w:r w:rsidRPr="00F70C36">
        <w:rPr>
          <w:color w:val="000000"/>
          <w:sz w:val="28"/>
          <w:szCs w:val="28"/>
        </w:rPr>
        <w:t>), что ведет к дополнительной потере железа и делает нестабильным усвоение кремния при легировании стали.</w:t>
      </w:r>
    </w:p>
    <w:p w:rsidR="00593477" w:rsidRPr="00F70C36" w:rsidRDefault="00593477" w:rsidP="00F70C36">
      <w:pPr>
        <w:widowControl/>
        <w:tabs>
          <w:tab w:val="num" w:pos="0"/>
        </w:tabs>
        <w:autoSpaceDE w:val="0"/>
        <w:autoSpaceDN w:val="0"/>
        <w:adjustRightInd w:val="0"/>
        <w:snapToGrid/>
        <w:spacing w:line="360" w:lineRule="auto"/>
        <w:ind w:firstLine="709"/>
        <w:rPr>
          <w:color w:val="000000"/>
          <w:sz w:val="28"/>
          <w:szCs w:val="28"/>
        </w:rPr>
      </w:pPr>
    </w:p>
    <w:p w:rsidR="00327CA4" w:rsidRPr="00F70C36" w:rsidRDefault="00327CA4" w:rsidP="00F70C36">
      <w:pPr>
        <w:widowControl/>
        <w:tabs>
          <w:tab w:val="num" w:pos="0"/>
        </w:tabs>
        <w:autoSpaceDE w:val="0"/>
        <w:autoSpaceDN w:val="0"/>
        <w:adjustRightInd w:val="0"/>
        <w:snapToGrid/>
        <w:spacing w:line="360" w:lineRule="auto"/>
        <w:ind w:firstLine="709"/>
        <w:rPr>
          <w:color w:val="000000"/>
          <w:sz w:val="28"/>
          <w:szCs w:val="28"/>
        </w:rPr>
      </w:pPr>
      <w:r w:rsidRPr="00F70C36">
        <w:rPr>
          <w:color w:val="000000"/>
          <w:sz w:val="28"/>
          <w:szCs w:val="28"/>
        </w:rPr>
        <w:object w:dxaOrig="7654" w:dyaOrig="514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82.5pt;height:257.25pt" o:ole="">
            <v:imagedata r:id="rId7" o:title=""/>
          </v:shape>
          <o:OLEObject Type="Embed" ProgID="Excel.Sheet.8" ShapeID="_x0000_i1025" DrawAspect="Content" ObjectID="_1477382243" r:id="rId8">
            <o:FieldCodes>\s</o:FieldCodes>
          </o:OLEObject>
        </w:object>
      </w:r>
    </w:p>
    <w:p w:rsidR="00327CA4" w:rsidRPr="00F70C36" w:rsidRDefault="00857BCF" w:rsidP="00F70C36">
      <w:pPr>
        <w:widowControl/>
        <w:tabs>
          <w:tab w:val="num" w:pos="0"/>
        </w:tabs>
        <w:autoSpaceDE w:val="0"/>
        <w:autoSpaceDN w:val="0"/>
        <w:adjustRightInd w:val="0"/>
        <w:snapToGrid/>
        <w:spacing w:line="360" w:lineRule="auto"/>
        <w:ind w:firstLine="709"/>
        <w:rPr>
          <w:color w:val="000000"/>
          <w:sz w:val="28"/>
          <w:szCs w:val="28"/>
        </w:rPr>
      </w:pPr>
      <w:r w:rsidRPr="00F70C36">
        <w:rPr>
          <w:color w:val="000000"/>
          <w:sz w:val="28"/>
          <w:szCs w:val="28"/>
        </w:rPr>
        <w:t>Рисунок 2</w:t>
      </w:r>
      <w:r w:rsidR="00FE1A3A" w:rsidRPr="00F70C36">
        <w:rPr>
          <w:color w:val="000000"/>
          <w:sz w:val="28"/>
          <w:szCs w:val="28"/>
        </w:rPr>
        <w:t>.1</w:t>
      </w:r>
      <w:r w:rsidR="00327CA4" w:rsidRPr="00F70C36">
        <w:rPr>
          <w:color w:val="000000"/>
          <w:sz w:val="28"/>
          <w:szCs w:val="28"/>
        </w:rPr>
        <w:t>- Изменение содержания компонентов шлака при проведении одной из опытных плавок</w:t>
      </w:r>
    </w:p>
    <w:p w:rsidR="00582948" w:rsidRDefault="00582948" w:rsidP="00F70C36">
      <w:pPr>
        <w:widowControl/>
        <w:tabs>
          <w:tab w:val="num" w:pos="0"/>
        </w:tabs>
        <w:autoSpaceDE w:val="0"/>
        <w:autoSpaceDN w:val="0"/>
        <w:adjustRightInd w:val="0"/>
        <w:snapToGrid/>
        <w:spacing w:line="360" w:lineRule="auto"/>
        <w:ind w:firstLine="709"/>
        <w:rPr>
          <w:color w:val="000000"/>
          <w:sz w:val="28"/>
          <w:szCs w:val="28"/>
        </w:rPr>
      </w:pPr>
    </w:p>
    <w:p w:rsidR="00327CA4" w:rsidRPr="00F70C36" w:rsidRDefault="00327CA4" w:rsidP="00F70C36">
      <w:pPr>
        <w:widowControl/>
        <w:tabs>
          <w:tab w:val="num" w:pos="0"/>
        </w:tabs>
        <w:autoSpaceDE w:val="0"/>
        <w:autoSpaceDN w:val="0"/>
        <w:adjustRightInd w:val="0"/>
        <w:snapToGrid/>
        <w:spacing w:line="360" w:lineRule="auto"/>
        <w:ind w:firstLine="709"/>
        <w:rPr>
          <w:color w:val="000000"/>
          <w:sz w:val="28"/>
          <w:szCs w:val="28"/>
        </w:rPr>
      </w:pPr>
      <w:r w:rsidRPr="00F70C36">
        <w:rPr>
          <w:color w:val="000000"/>
          <w:sz w:val="28"/>
          <w:szCs w:val="28"/>
        </w:rPr>
        <w:t xml:space="preserve">Уменьшение негативного влияния повышенной окисленности ванны при низком содержании углерода может быть достигнуто путем </w:t>
      </w:r>
      <w:r w:rsidRPr="00F70C36">
        <w:rPr>
          <w:color w:val="000000"/>
          <w:sz w:val="28"/>
          <w:szCs w:val="28"/>
        </w:rPr>
        <w:lastRenderedPageBreak/>
        <w:t>промежуточного удаления части шлака. Математическим моделированием было установлено,</w:t>
      </w:r>
      <w:r w:rsidR="00F70C36">
        <w:rPr>
          <w:color w:val="000000"/>
          <w:sz w:val="28"/>
          <w:szCs w:val="28"/>
        </w:rPr>
        <w:t xml:space="preserve"> </w:t>
      </w:r>
      <w:r w:rsidRPr="00F70C36">
        <w:rPr>
          <w:color w:val="000000"/>
          <w:sz w:val="28"/>
          <w:szCs w:val="28"/>
        </w:rPr>
        <w:t>что</w:t>
      </w:r>
      <w:r w:rsidR="00F70C36">
        <w:rPr>
          <w:color w:val="000000"/>
          <w:sz w:val="28"/>
          <w:szCs w:val="28"/>
        </w:rPr>
        <w:t xml:space="preserve"> </w:t>
      </w:r>
      <w:r w:rsidRPr="00F70C36">
        <w:rPr>
          <w:color w:val="000000"/>
          <w:sz w:val="28"/>
          <w:szCs w:val="28"/>
        </w:rPr>
        <w:t>наилучшие</w:t>
      </w:r>
      <w:r w:rsidR="00F70C36">
        <w:rPr>
          <w:color w:val="000000"/>
          <w:sz w:val="28"/>
          <w:szCs w:val="28"/>
        </w:rPr>
        <w:t xml:space="preserve"> </w:t>
      </w:r>
      <w:r w:rsidRPr="00F70C36">
        <w:rPr>
          <w:color w:val="000000"/>
          <w:sz w:val="28"/>
          <w:szCs w:val="28"/>
        </w:rPr>
        <w:t>результаты</w:t>
      </w:r>
      <w:r w:rsidR="00F70C36">
        <w:rPr>
          <w:color w:val="000000"/>
          <w:sz w:val="28"/>
          <w:szCs w:val="28"/>
        </w:rPr>
        <w:t xml:space="preserve"> </w:t>
      </w:r>
      <w:r w:rsidRPr="00F70C36">
        <w:rPr>
          <w:color w:val="000000"/>
          <w:sz w:val="28"/>
          <w:szCs w:val="28"/>
        </w:rPr>
        <w:t>могут</w:t>
      </w:r>
      <w:r w:rsidR="00F70C36">
        <w:rPr>
          <w:color w:val="000000"/>
          <w:sz w:val="28"/>
          <w:szCs w:val="28"/>
        </w:rPr>
        <w:t xml:space="preserve"> </w:t>
      </w:r>
      <w:r w:rsidRPr="00F70C36">
        <w:rPr>
          <w:color w:val="000000"/>
          <w:sz w:val="28"/>
          <w:szCs w:val="28"/>
        </w:rPr>
        <w:t>быть</w:t>
      </w:r>
      <w:r w:rsidR="00F70C36">
        <w:rPr>
          <w:color w:val="000000"/>
          <w:sz w:val="28"/>
          <w:szCs w:val="28"/>
        </w:rPr>
        <w:t xml:space="preserve"> </w:t>
      </w:r>
      <w:r w:rsidRPr="00F70C36">
        <w:rPr>
          <w:color w:val="000000"/>
          <w:sz w:val="28"/>
          <w:szCs w:val="28"/>
        </w:rPr>
        <w:t>достигнуты</w:t>
      </w:r>
      <w:r w:rsidR="00F70C36">
        <w:rPr>
          <w:color w:val="000000"/>
          <w:sz w:val="28"/>
          <w:szCs w:val="28"/>
        </w:rPr>
        <w:t xml:space="preserve"> </w:t>
      </w:r>
      <w:r w:rsidRPr="00F70C36">
        <w:rPr>
          <w:color w:val="000000"/>
          <w:sz w:val="28"/>
          <w:szCs w:val="28"/>
        </w:rPr>
        <w:t>при удалении</w:t>
      </w:r>
      <w:r w:rsidR="00F70C36">
        <w:rPr>
          <w:color w:val="000000"/>
          <w:sz w:val="28"/>
          <w:szCs w:val="28"/>
        </w:rPr>
        <w:t xml:space="preserve"> </w:t>
      </w:r>
      <w:r w:rsidRPr="00F70C36">
        <w:rPr>
          <w:color w:val="000000"/>
          <w:sz w:val="28"/>
          <w:szCs w:val="28"/>
        </w:rPr>
        <w:t>примерно</w:t>
      </w:r>
      <w:r w:rsidR="00F70C36">
        <w:rPr>
          <w:color w:val="000000"/>
          <w:sz w:val="28"/>
          <w:szCs w:val="28"/>
        </w:rPr>
        <w:t xml:space="preserve"> </w:t>
      </w:r>
      <w:r w:rsidRPr="00F70C36">
        <w:rPr>
          <w:color w:val="000000"/>
          <w:sz w:val="28"/>
          <w:szCs w:val="28"/>
        </w:rPr>
        <w:t>половины</w:t>
      </w:r>
      <w:r w:rsidR="00F70C36">
        <w:rPr>
          <w:color w:val="000000"/>
          <w:sz w:val="28"/>
          <w:szCs w:val="28"/>
        </w:rPr>
        <w:t xml:space="preserve"> </w:t>
      </w:r>
      <w:r w:rsidRPr="00F70C36">
        <w:rPr>
          <w:color w:val="000000"/>
          <w:sz w:val="28"/>
          <w:szCs w:val="28"/>
        </w:rPr>
        <w:t>имеющегося</w:t>
      </w:r>
      <w:r w:rsidR="00F70C36">
        <w:rPr>
          <w:color w:val="000000"/>
          <w:sz w:val="28"/>
          <w:szCs w:val="28"/>
        </w:rPr>
        <w:t xml:space="preserve"> </w:t>
      </w:r>
      <w:r w:rsidRPr="00F70C36">
        <w:rPr>
          <w:color w:val="000000"/>
          <w:sz w:val="28"/>
          <w:szCs w:val="28"/>
        </w:rPr>
        <w:t>в</w:t>
      </w:r>
      <w:r w:rsidR="00F70C36">
        <w:rPr>
          <w:color w:val="000000"/>
          <w:sz w:val="28"/>
          <w:szCs w:val="28"/>
        </w:rPr>
        <w:t xml:space="preserve"> </w:t>
      </w:r>
      <w:r w:rsidRPr="00F70C36">
        <w:rPr>
          <w:color w:val="000000"/>
          <w:sz w:val="28"/>
          <w:szCs w:val="28"/>
        </w:rPr>
        <w:t>конвертере</w:t>
      </w:r>
      <w:r w:rsidR="00F70C36">
        <w:rPr>
          <w:color w:val="000000"/>
          <w:sz w:val="28"/>
          <w:szCs w:val="28"/>
        </w:rPr>
        <w:t xml:space="preserve"> </w:t>
      </w:r>
      <w:r w:rsidRPr="00F70C36">
        <w:rPr>
          <w:color w:val="000000"/>
          <w:sz w:val="28"/>
          <w:szCs w:val="28"/>
        </w:rPr>
        <w:t>шлака</w:t>
      </w:r>
      <w:r w:rsidR="00F70C36">
        <w:rPr>
          <w:color w:val="000000"/>
          <w:sz w:val="28"/>
          <w:szCs w:val="28"/>
        </w:rPr>
        <w:t xml:space="preserve"> </w:t>
      </w:r>
      <w:r w:rsidRPr="00F70C36">
        <w:rPr>
          <w:color w:val="000000"/>
          <w:sz w:val="28"/>
          <w:szCs w:val="28"/>
        </w:rPr>
        <w:t>через</w:t>
      </w:r>
      <w:r w:rsidR="00F70C36">
        <w:rPr>
          <w:color w:val="000000"/>
          <w:sz w:val="28"/>
          <w:szCs w:val="28"/>
        </w:rPr>
        <w:t xml:space="preserve"> </w:t>
      </w:r>
      <w:r w:rsidRPr="00F70C36">
        <w:rPr>
          <w:color w:val="000000"/>
          <w:sz w:val="28"/>
          <w:szCs w:val="28"/>
        </w:rPr>
        <w:t>5</w:t>
      </w:r>
      <w:r w:rsidR="00F70C36">
        <w:rPr>
          <w:color w:val="000000"/>
          <w:sz w:val="28"/>
          <w:szCs w:val="28"/>
        </w:rPr>
        <w:t>–</w:t>
      </w:r>
      <w:r w:rsidR="00F70C36" w:rsidRPr="00F70C36">
        <w:rPr>
          <w:color w:val="000000"/>
          <w:sz w:val="28"/>
          <w:szCs w:val="28"/>
        </w:rPr>
        <w:t>1</w:t>
      </w:r>
      <w:r w:rsidRPr="00F70C36">
        <w:rPr>
          <w:color w:val="000000"/>
          <w:sz w:val="28"/>
          <w:szCs w:val="28"/>
        </w:rPr>
        <w:t>0 </w:t>
      </w:r>
      <w:r w:rsidRPr="00F70C36">
        <w:rPr>
          <w:i/>
          <w:color w:val="000000"/>
          <w:sz w:val="28"/>
          <w:szCs w:val="28"/>
        </w:rPr>
        <w:t>мин</w:t>
      </w:r>
      <w:r w:rsidRPr="00F70C36">
        <w:rPr>
          <w:color w:val="000000"/>
          <w:sz w:val="28"/>
          <w:szCs w:val="28"/>
        </w:rPr>
        <w:t xml:space="preserve"> после начала продувки, когда в конвертере успевает сформироваться первичные шлак, имеющий относительно низкое (10</w:t>
      </w:r>
      <w:r w:rsidR="00F70C36">
        <w:rPr>
          <w:color w:val="000000"/>
          <w:sz w:val="28"/>
          <w:szCs w:val="28"/>
        </w:rPr>
        <w:t>–</w:t>
      </w:r>
      <w:r w:rsidR="00F70C36" w:rsidRPr="00F70C36">
        <w:rPr>
          <w:color w:val="000000"/>
          <w:sz w:val="28"/>
          <w:szCs w:val="28"/>
        </w:rPr>
        <w:t>15</w:t>
      </w:r>
      <w:r w:rsidR="00F70C36">
        <w:rPr>
          <w:color w:val="000000"/>
          <w:sz w:val="28"/>
          <w:szCs w:val="28"/>
        </w:rPr>
        <w:t>%</w:t>
      </w:r>
      <w:r w:rsidRPr="00F70C36">
        <w:rPr>
          <w:color w:val="000000"/>
          <w:sz w:val="28"/>
          <w:szCs w:val="28"/>
        </w:rPr>
        <w:t>) содержание оксидов железа. Моделирование показало также, что промежуточное удаление части шлака практически не влияет на остаточное содержание серы и фосфора.</w:t>
      </w:r>
    </w:p>
    <w:p w:rsidR="00582948" w:rsidRDefault="00582948" w:rsidP="00F70C36">
      <w:pPr>
        <w:widowControl/>
        <w:tabs>
          <w:tab w:val="num" w:pos="0"/>
        </w:tabs>
        <w:autoSpaceDE w:val="0"/>
        <w:autoSpaceDN w:val="0"/>
        <w:adjustRightInd w:val="0"/>
        <w:snapToGrid/>
        <w:spacing w:line="360" w:lineRule="auto"/>
        <w:ind w:firstLine="709"/>
        <w:rPr>
          <w:color w:val="000000"/>
          <w:sz w:val="28"/>
          <w:szCs w:val="28"/>
        </w:rPr>
      </w:pPr>
    </w:p>
    <w:p w:rsidR="00327CA4" w:rsidRPr="00582948" w:rsidRDefault="00327CA4" w:rsidP="00F70C36">
      <w:pPr>
        <w:widowControl/>
        <w:tabs>
          <w:tab w:val="num" w:pos="0"/>
        </w:tabs>
        <w:autoSpaceDE w:val="0"/>
        <w:autoSpaceDN w:val="0"/>
        <w:adjustRightInd w:val="0"/>
        <w:snapToGrid/>
        <w:spacing w:line="360" w:lineRule="auto"/>
        <w:ind w:firstLine="709"/>
        <w:rPr>
          <w:b/>
          <w:color w:val="000000"/>
          <w:sz w:val="28"/>
          <w:szCs w:val="28"/>
        </w:rPr>
      </w:pPr>
      <w:r w:rsidRPr="00582948">
        <w:rPr>
          <w:b/>
          <w:color w:val="000000"/>
          <w:sz w:val="28"/>
          <w:szCs w:val="28"/>
        </w:rPr>
        <w:t>2.</w:t>
      </w:r>
      <w:r w:rsidR="00E215FC" w:rsidRPr="00582948">
        <w:rPr>
          <w:b/>
          <w:color w:val="000000"/>
          <w:sz w:val="28"/>
          <w:szCs w:val="28"/>
        </w:rPr>
        <w:t>1</w:t>
      </w:r>
      <w:r w:rsidRPr="00582948">
        <w:rPr>
          <w:b/>
          <w:color w:val="000000"/>
          <w:sz w:val="28"/>
          <w:szCs w:val="28"/>
        </w:rPr>
        <w:t xml:space="preserve"> Выплавка и внепечная обработка трансформаторной стали</w:t>
      </w:r>
    </w:p>
    <w:p w:rsidR="00582948" w:rsidRDefault="00582948" w:rsidP="00F70C36">
      <w:pPr>
        <w:widowControl/>
        <w:tabs>
          <w:tab w:val="num" w:pos="0"/>
        </w:tabs>
        <w:autoSpaceDE w:val="0"/>
        <w:autoSpaceDN w:val="0"/>
        <w:adjustRightInd w:val="0"/>
        <w:snapToGrid/>
        <w:spacing w:line="360" w:lineRule="auto"/>
        <w:ind w:firstLine="709"/>
        <w:rPr>
          <w:color w:val="000000"/>
          <w:sz w:val="28"/>
          <w:szCs w:val="28"/>
        </w:rPr>
      </w:pPr>
    </w:p>
    <w:p w:rsidR="00327CA4" w:rsidRPr="00F70C36" w:rsidRDefault="00327CA4" w:rsidP="00F70C36">
      <w:pPr>
        <w:widowControl/>
        <w:tabs>
          <w:tab w:val="num" w:pos="0"/>
        </w:tabs>
        <w:autoSpaceDE w:val="0"/>
        <w:autoSpaceDN w:val="0"/>
        <w:adjustRightInd w:val="0"/>
        <w:snapToGrid/>
        <w:spacing w:line="360" w:lineRule="auto"/>
        <w:ind w:firstLine="709"/>
        <w:rPr>
          <w:color w:val="000000"/>
          <w:sz w:val="28"/>
          <w:szCs w:val="28"/>
        </w:rPr>
      </w:pPr>
      <w:r w:rsidRPr="00F70C36">
        <w:rPr>
          <w:color w:val="000000"/>
          <w:sz w:val="28"/>
          <w:szCs w:val="28"/>
        </w:rPr>
        <w:t>Для легирования стали кремнием используется ферросилиций марки ФС 65 по ГОСТ 1415</w:t>
      </w:r>
      <w:r w:rsidR="00F70C36">
        <w:rPr>
          <w:color w:val="000000"/>
          <w:sz w:val="28"/>
          <w:szCs w:val="28"/>
        </w:rPr>
        <w:t>–</w:t>
      </w:r>
      <w:r w:rsidR="00F70C36" w:rsidRPr="00F70C36">
        <w:rPr>
          <w:color w:val="000000"/>
          <w:sz w:val="28"/>
          <w:szCs w:val="28"/>
        </w:rPr>
        <w:t>7</w:t>
      </w:r>
      <w:r w:rsidRPr="00F70C36">
        <w:rPr>
          <w:color w:val="000000"/>
          <w:sz w:val="28"/>
          <w:szCs w:val="28"/>
        </w:rPr>
        <w:t>8 следующего химического состава:</w:t>
      </w:r>
    </w:p>
    <w:p w:rsidR="00327CA4" w:rsidRPr="00F70C36" w:rsidRDefault="00327CA4" w:rsidP="00F70C36">
      <w:pPr>
        <w:widowControl/>
        <w:tabs>
          <w:tab w:val="num" w:pos="0"/>
        </w:tabs>
        <w:autoSpaceDE w:val="0"/>
        <w:autoSpaceDN w:val="0"/>
        <w:adjustRightInd w:val="0"/>
        <w:snapToGrid/>
        <w:spacing w:line="360" w:lineRule="auto"/>
        <w:ind w:firstLine="709"/>
        <w:rPr>
          <w:color w:val="000000"/>
          <w:sz w:val="28"/>
          <w:szCs w:val="28"/>
          <w:lang w:val="en-US"/>
        </w:rPr>
      </w:pPr>
      <w:r w:rsidRPr="00593477">
        <w:rPr>
          <w:color w:val="000000"/>
          <w:sz w:val="28"/>
          <w:szCs w:val="28"/>
          <w:lang w:val="en-US"/>
        </w:rPr>
        <w:t>[</w:t>
      </w:r>
      <w:r w:rsidRPr="00F70C36">
        <w:rPr>
          <w:color w:val="000000"/>
          <w:sz w:val="28"/>
          <w:szCs w:val="28"/>
          <w:lang w:val="en-US"/>
        </w:rPr>
        <w:t>Si</w:t>
      </w:r>
      <w:r w:rsidRPr="00593477">
        <w:rPr>
          <w:color w:val="000000"/>
          <w:sz w:val="28"/>
          <w:szCs w:val="28"/>
          <w:lang w:val="en-US"/>
        </w:rPr>
        <w:t>]= 63</w:t>
      </w:r>
      <w:r w:rsidR="00F70C36" w:rsidRPr="00593477">
        <w:rPr>
          <w:color w:val="000000"/>
          <w:sz w:val="28"/>
          <w:szCs w:val="28"/>
          <w:lang w:val="en-US"/>
        </w:rPr>
        <w:t>–</w:t>
      </w:r>
      <w:r w:rsidR="00F70C36" w:rsidRPr="00F70C36">
        <w:rPr>
          <w:color w:val="000000"/>
          <w:sz w:val="28"/>
          <w:szCs w:val="28"/>
          <w:lang w:val="en-US"/>
        </w:rPr>
        <w:t>6</w:t>
      </w:r>
      <w:r w:rsidRPr="00F70C36">
        <w:rPr>
          <w:color w:val="000000"/>
          <w:sz w:val="28"/>
          <w:szCs w:val="28"/>
          <w:lang w:val="en-US"/>
        </w:rPr>
        <w:t>8 0/0;</w:t>
      </w:r>
    </w:p>
    <w:p w:rsidR="00F70C36" w:rsidRDefault="00327CA4" w:rsidP="00F70C36">
      <w:pPr>
        <w:widowControl/>
        <w:tabs>
          <w:tab w:val="num" w:pos="0"/>
        </w:tabs>
        <w:autoSpaceDE w:val="0"/>
        <w:autoSpaceDN w:val="0"/>
        <w:adjustRightInd w:val="0"/>
        <w:snapToGrid/>
        <w:spacing w:line="360" w:lineRule="auto"/>
        <w:ind w:firstLine="709"/>
        <w:rPr>
          <w:color w:val="000000"/>
          <w:sz w:val="28"/>
          <w:szCs w:val="28"/>
          <w:lang w:val="en-US"/>
        </w:rPr>
      </w:pPr>
      <w:r w:rsidRPr="00F70C36">
        <w:rPr>
          <w:color w:val="000000"/>
          <w:sz w:val="28"/>
          <w:szCs w:val="28"/>
          <w:lang w:val="en-US"/>
        </w:rPr>
        <w:t>[S]= 0,0</w:t>
      </w:r>
      <w:r w:rsidR="00F70C36" w:rsidRPr="00F70C36">
        <w:rPr>
          <w:color w:val="000000"/>
          <w:sz w:val="28"/>
          <w:szCs w:val="28"/>
          <w:lang w:val="en-US"/>
        </w:rPr>
        <w:t>2</w:t>
      </w:r>
      <w:r w:rsidR="00F70C36">
        <w:rPr>
          <w:color w:val="000000"/>
          <w:sz w:val="28"/>
          <w:szCs w:val="28"/>
          <w:lang w:val="en-US"/>
        </w:rPr>
        <w:t>%</w:t>
      </w:r>
      <w:r w:rsidRPr="00F70C36">
        <w:rPr>
          <w:color w:val="000000"/>
          <w:sz w:val="28"/>
          <w:szCs w:val="28"/>
          <w:lang w:val="en-US"/>
        </w:rPr>
        <w:t>;</w:t>
      </w:r>
    </w:p>
    <w:p w:rsidR="00F70C36" w:rsidRDefault="00327CA4" w:rsidP="00F70C36">
      <w:pPr>
        <w:widowControl/>
        <w:tabs>
          <w:tab w:val="num" w:pos="0"/>
        </w:tabs>
        <w:autoSpaceDE w:val="0"/>
        <w:autoSpaceDN w:val="0"/>
        <w:adjustRightInd w:val="0"/>
        <w:snapToGrid/>
        <w:spacing w:line="360" w:lineRule="auto"/>
        <w:ind w:firstLine="709"/>
        <w:rPr>
          <w:color w:val="000000"/>
          <w:sz w:val="28"/>
          <w:szCs w:val="28"/>
          <w:lang w:val="en-US"/>
        </w:rPr>
      </w:pPr>
      <w:r w:rsidRPr="00F70C36">
        <w:rPr>
          <w:color w:val="000000"/>
          <w:sz w:val="28"/>
          <w:szCs w:val="28"/>
          <w:lang w:val="en-US"/>
        </w:rPr>
        <w:t>[</w:t>
      </w:r>
      <w:r w:rsidRPr="00F70C36">
        <w:rPr>
          <w:color w:val="000000"/>
          <w:sz w:val="28"/>
          <w:szCs w:val="28"/>
        </w:rPr>
        <w:t>Р</w:t>
      </w:r>
      <w:r w:rsidRPr="00F70C36">
        <w:rPr>
          <w:color w:val="000000"/>
          <w:sz w:val="28"/>
          <w:szCs w:val="28"/>
          <w:lang w:val="en-US"/>
        </w:rPr>
        <w:t>]= 0,05</w:t>
      </w:r>
      <w:r w:rsidR="00F70C36">
        <w:rPr>
          <w:color w:val="000000"/>
          <w:sz w:val="28"/>
          <w:szCs w:val="28"/>
          <w:lang w:val="en-US"/>
        </w:rPr>
        <w:t>;</w:t>
      </w:r>
    </w:p>
    <w:p w:rsidR="00F70C36" w:rsidRDefault="00327CA4" w:rsidP="00F70C36">
      <w:pPr>
        <w:widowControl/>
        <w:tabs>
          <w:tab w:val="num" w:pos="0"/>
        </w:tabs>
        <w:autoSpaceDE w:val="0"/>
        <w:autoSpaceDN w:val="0"/>
        <w:adjustRightInd w:val="0"/>
        <w:snapToGrid/>
        <w:spacing w:line="360" w:lineRule="auto"/>
        <w:ind w:firstLine="709"/>
        <w:rPr>
          <w:color w:val="000000"/>
          <w:sz w:val="28"/>
          <w:szCs w:val="28"/>
          <w:lang w:val="en-US"/>
        </w:rPr>
      </w:pPr>
      <w:r w:rsidRPr="00F70C36">
        <w:rPr>
          <w:color w:val="000000"/>
          <w:sz w:val="28"/>
          <w:szCs w:val="28"/>
          <w:lang w:val="en-US"/>
        </w:rPr>
        <w:t>[Al]= 2,</w:t>
      </w:r>
      <w:r w:rsidR="00F70C36" w:rsidRPr="00F70C36">
        <w:rPr>
          <w:color w:val="000000"/>
          <w:sz w:val="28"/>
          <w:szCs w:val="28"/>
          <w:lang w:val="en-US"/>
        </w:rPr>
        <w:t>0</w:t>
      </w:r>
      <w:r w:rsidR="00F70C36">
        <w:rPr>
          <w:color w:val="000000"/>
          <w:sz w:val="28"/>
          <w:szCs w:val="28"/>
          <w:lang w:val="en-US"/>
        </w:rPr>
        <w:t>%</w:t>
      </w:r>
      <w:r w:rsidRPr="00F70C36">
        <w:rPr>
          <w:color w:val="000000"/>
          <w:sz w:val="28"/>
          <w:szCs w:val="28"/>
          <w:lang w:val="en-US"/>
        </w:rPr>
        <w:t>;</w:t>
      </w:r>
    </w:p>
    <w:p w:rsidR="00F70C36" w:rsidRDefault="00327CA4" w:rsidP="00F70C36">
      <w:pPr>
        <w:widowControl/>
        <w:tabs>
          <w:tab w:val="num" w:pos="0"/>
        </w:tabs>
        <w:autoSpaceDE w:val="0"/>
        <w:autoSpaceDN w:val="0"/>
        <w:adjustRightInd w:val="0"/>
        <w:snapToGrid/>
        <w:spacing w:line="360" w:lineRule="auto"/>
        <w:ind w:firstLine="709"/>
        <w:rPr>
          <w:color w:val="000000"/>
          <w:sz w:val="28"/>
          <w:szCs w:val="28"/>
          <w:lang w:val="en-US"/>
        </w:rPr>
      </w:pPr>
      <w:r w:rsidRPr="00F70C36">
        <w:rPr>
          <w:color w:val="000000"/>
          <w:sz w:val="28"/>
          <w:szCs w:val="28"/>
          <w:lang w:val="en-US"/>
        </w:rPr>
        <w:t>[</w:t>
      </w:r>
      <w:r w:rsidRPr="00F70C36">
        <w:rPr>
          <w:color w:val="000000"/>
          <w:sz w:val="28"/>
          <w:szCs w:val="28"/>
        </w:rPr>
        <w:t>М</w:t>
      </w:r>
      <w:r w:rsidRPr="00F70C36">
        <w:rPr>
          <w:color w:val="000000"/>
          <w:sz w:val="28"/>
          <w:szCs w:val="28"/>
          <w:lang w:val="en-US"/>
        </w:rPr>
        <w:t>n]= 0,4</w:t>
      </w:r>
      <w:r w:rsidR="00F70C36">
        <w:rPr>
          <w:color w:val="000000"/>
          <w:sz w:val="28"/>
          <w:szCs w:val="28"/>
          <w:lang w:val="en-US"/>
        </w:rPr>
        <w:t>;</w:t>
      </w:r>
    </w:p>
    <w:p w:rsidR="00327CA4" w:rsidRPr="00F70C36" w:rsidRDefault="00327CA4" w:rsidP="00F70C36">
      <w:pPr>
        <w:widowControl/>
        <w:tabs>
          <w:tab w:val="num" w:pos="0"/>
        </w:tabs>
        <w:autoSpaceDE w:val="0"/>
        <w:autoSpaceDN w:val="0"/>
        <w:adjustRightInd w:val="0"/>
        <w:snapToGrid/>
        <w:spacing w:line="360" w:lineRule="auto"/>
        <w:ind w:firstLine="709"/>
        <w:rPr>
          <w:color w:val="000000"/>
          <w:sz w:val="28"/>
          <w:szCs w:val="28"/>
          <w:lang w:val="en-US"/>
        </w:rPr>
      </w:pPr>
      <w:r w:rsidRPr="00F70C36">
        <w:rPr>
          <w:color w:val="000000"/>
          <w:sz w:val="28"/>
          <w:szCs w:val="28"/>
          <w:lang w:val="en-US"/>
        </w:rPr>
        <w:t>[Cr]= 0,</w:t>
      </w:r>
      <w:r w:rsidR="00F70C36" w:rsidRPr="00F70C36">
        <w:rPr>
          <w:color w:val="000000"/>
          <w:sz w:val="28"/>
          <w:szCs w:val="28"/>
          <w:lang w:val="en-US"/>
        </w:rPr>
        <w:t>4</w:t>
      </w:r>
      <w:r w:rsidR="00F70C36">
        <w:rPr>
          <w:color w:val="000000"/>
          <w:sz w:val="28"/>
          <w:szCs w:val="28"/>
          <w:lang w:val="en-US"/>
        </w:rPr>
        <w:t>%</w:t>
      </w:r>
      <w:r w:rsidRPr="00F70C36">
        <w:rPr>
          <w:color w:val="000000"/>
          <w:sz w:val="28"/>
          <w:szCs w:val="28"/>
          <w:lang w:val="en-US"/>
        </w:rPr>
        <w:t>,</w:t>
      </w:r>
    </w:p>
    <w:p w:rsidR="00327CA4" w:rsidRPr="00F70C36" w:rsidRDefault="00327CA4" w:rsidP="00F70C36">
      <w:pPr>
        <w:widowControl/>
        <w:tabs>
          <w:tab w:val="num" w:pos="0"/>
        </w:tabs>
        <w:autoSpaceDE w:val="0"/>
        <w:autoSpaceDN w:val="0"/>
        <w:adjustRightInd w:val="0"/>
        <w:snapToGrid/>
        <w:spacing w:line="360" w:lineRule="auto"/>
        <w:ind w:firstLine="709"/>
        <w:rPr>
          <w:color w:val="000000"/>
          <w:sz w:val="28"/>
          <w:szCs w:val="28"/>
        </w:rPr>
      </w:pPr>
      <w:r w:rsidRPr="00F70C36">
        <w:rPr>
          <w:color w:val="000000"/>
          <w:sz w:val="28"/>
          <w:szCs w:val="28"/>
        </w:rPr>
        <w:t>крупностью 4 (размер кусков 20</w:t>
      </w:r>
      <w:r w:rsidR="00F70C36">
        <w:rPr>
          <w:color w:val="000000"/>
          <w:sz w:val="28"/>
          <w:szCs w:val="28"/>
        </w:rPr>
        <w:t>–</w:t>
      </w:r>
      <w:r w:rsidR="00F70C36" w:rsidRPr="00F70C36">
        <w:rPr>
          <w:color w:val="000000"/>
          <w:sz w:val="28"/>
          <w:szCs w:val="28"/>
        </w:rPr>
        <w:t>8</w:t>
      </w:r>
      <w:r w:rsidRPr="00F70C36">
        <w:rPr>
          <w:color w:val="000000"/>
          <w:sz w:val="28"/>
          <w:szCs w:val="28"/>
        </w:rPr>
        <w:t>0</w:t>
      </w:r>
      <w:r w:rsidR="00F70C36">
        <w:rPr>
          <w:color w:val="000000"/>
          <w:sz w:val="28"/>
          <w:szCs w:val="28"/>
        </w:rPr>
        <w:t> </w:t>
      </w:r>
      <w:r w:rsidR="00F70C36" w:rsidRPr="00F70C36">
        <w:rPr>
          <w:color w:val="000000"/>
          <w:sz w:val="28"/>
          <w:szCs w:val="28"/>
        </w:rPr>
        <w:t>мм</w:t>
      </w:r>
      <w:r w:rsidRPr="00F70C36">
        <w:rPr>
          <w:color w:val="000000"/>
          <w:sz w:val="28"/>
          <w:szCs w:val="28"/>
        </w:rPr>
        <w:t xml:space="preserve">); азотом </w:t>
      </w:r>
      <w:r w:rsidR="00F70C36">
        <w:rPr>
          <w:color w:val="000000"/>
          <w:sz w:val="28"/>
          <w:szCs w:val="28"/>
        </w:rPr>
        <w:t>–</w:t>
      </w:r>
      <w:r w:rsidR="00F70C36" w:rsidRPr="00F70C36">
        <w:rPr>
          <w:color w:val="000000"/>
          <w:sz w:val="28"/>
          <w:szCs w:val="28"/>
        </w:rPr>
        <w:t xml:space="preserve"> </w:t>
      </w:r>
      <w:r w:rsidRPr="00F70C36">
        <w:rPr>
          <w:color w:val="000000"/>
          <w:sz w:val="28"/>
          <w:szCs w:val="28"/>
        </w:rPr>
        <w:t>азотированный феррохром или азотированный ферросилиций. При поступлении в конвертерный цех ферросплавы должны быть воздушно-сухие. Влажные ферросплавы не принимаются. При выплавки серии трансформаторной стали ферросплавы должны быть прокаленные при температуре 500</w:t>
      </w:r>
      <w:r w:rsidR="00F70C36">
        <w:rPr>
          <w:color w:val="000000"/>
          <w:sz w:val="28"/>
          <w:szCs w:val="28"/>
        </w:rPr>
        <w:t>–</w:t>
      </w:r>
      <w:r w:rsidR="00F70C36" w:rsidRPr="00F70C36">
        <w:rPr>
          <w:color w:val="000000"/>
          <w:sz w:val="28"/>
          <w:szCs w:val="28"/>
        </w:rPr>
        <w:t>6</w:t>
      </w:r>
      <w:r w:rsidRPr="00F70C36">
        <w:rPr>
          <w:color w:val="000000"/>
          <w:sz w:val="28"/>
          <w:szCs w:val="28"/>
        </w:rPr>
        <w:t>00 ОС.</w:t>
      </w:r>
    </w:p>
    <w:p w:rsidR="00F70C36" w:rsidRDefault="00327CA4" w:rsidP="00F70C36">
      <w:pPr>
        <w:widowControl/>
        <w:tabs>
          <w:tab w:val="num" w:pos="0"/>
        </w:tabs>
        <w:autoSpaceDE w:val="0"/>
        <w:autoSpaceDN w:val="0"/>
        <w:adjustRightInd w:val="0"/>
        <w:snapToGrid/>
        <w:spacing w:line="360" w:lineRule="auto"/>
        <w:ind w:firstLine="709"/>
        <w:rPr>
          <w:color w:val="000000"/>
          <w:sz w:val="28"/>
          <w:szCs w:val="28"/>
        </w:rPr>
      </w:pPr>
      <w:r w:rsidRPr="00F70C36">
        <w:rPr>
          <w:color w:val="000000"/>
          <w:sz w:val="28"/>
          <w:szCs w:val="28"/>
        </w:rPr>
        <w:t>Недопустимо производить выплавку трансформаторной стали при наличии течи воды из ОКГ или из фурмы при попадании воды в конвертер или сталеразливочного ковша.</w:t>
      </w:r>
    </w:p>
    <w:p w:rsidR="00F70C36" w:rsidRDefault="00327CA4" w:rsidP="00F70C36">
      <w:pPr>
        <w:widowControl/>
        <w:tabs>
          <w:tab w:val="num" w:pos="0"/>
        </w:tabs>
        <w:autoSpaceDE w:val="0"/>
        <w:autoSpaceDN w:val="0"/>
        <w:adjustRightInd w:val="0"/>
        <w:snapToGrid/>
        <w:spacing w:line="360" w:lineRule="auto"/>
        <w:ind w:firstLine="709"/>
        <w:rPr>
          <w:color w:val="000000"/>
          <w:sz w:val="28"/>
          <w:szCs w:val="28"/>
        </w:rPr>
      </w:pPr>
      <w:r w:rsidRPr="00F70C36">
        <w:rPr>
          <w:color w:val="000000"/>
          <w:sz w:val="28"/>
          <w:szCs w:val="28"/>
        </w:rPr>
        <w:t>Для выплавки трансформаторной стали использовать чугун с содержанием серы не выше 0,02</w:t>
      </w:r>
      <w:r w:rsidR="00F70C36" w:rsidRPr="00F70C36">
        <w:rPr>
          <w:color w:val="000000"/>
          <w:sz w:val="28"/>
          <w:szCs w:val="28"/>
        </w:rPr>
        <w:t>5</w:t>
      </w:r>
      <w:r w:rsidR="00F70C36">
        <w:rPr>
          <w:color w:val="000000"/>
          <w:sz w:val="28"/>
          <w:szCs w:val="28"/>
        </w:rPr>
        <w:t>%</w:t>
      </w:r>
      <w:r w:rsidRPr="00F70C36">
        <w:rPr>
          <w:color w:val="000000"/>
          <w:sz w:val="28"/>
          <w:szCs w:val="28"/>
        </w:rPr>
        <w:t xml:space="preserve"> и чистый оборотный лом. </w:t>
      </w:r>
      <w:r w:rsidRPr="00F70C36">
        <w:rPr>
          <w:color w:val="000000"/>
          <w:sz w:val="28"/>
          <w:szCs w:val="28"/>
        </w:rPr>
        <w:lastRenderedPageBreak/>
        <w:t>Медьсодержащие материалы для легирования стали медью присаживать в завалку или после первого периода продувки.</w:t>
      </w:r>
    </w:p>
    <w:p w:rsidR="00327CA4" w:rsidRPr="00F70C36" w:rsidRDefault="00327CA4" w:rsidP="00F70C36">
      <w:pPr>
        <w:widowControl/>
        <w:tabs>
          <w:tab w:val="num" w:pos="0"/>
          <w:tab w:val="left" w:pos="567"/>
        </w:tabs>
        <w:autoSpaceDE w:val="0"/>
        <w:autoSpaceDN w:val="0"/>
        <w:adjustRightInd w:val="0"/>
        <w:snapToGrid/>
        <w:spacing w:line="360" w:lineRule="auto"/>
        <w:ind w:firstLine="709"/>
        <w:rPr>
          <w:color w:val="000000"/>
          <w:sz w:val="28"/>
          <w:szCs w:val="28"/>
        </w:rPr>
      </w:pPr>
      <w:r w:rsidRPr="00F70C36">
        <w:rPr>
          <w:color w:val="000000"/>
          <w:sz w:val="28"/>
          <w:szCs w:val="28"/>
        </w:rPr>
        <w:t>Перед выплавкой серии плавок трансформаторной стали нужно произвести измерение положения кислородной фурмы относительно уровня спокойной ванны. Запрещается выплавка трансформаторной стали в конвертере после использования на предыдущей плавке коксика или другого материала для науглероживания металла. При использовании углеродистых ферросплавов производить сброс контрольных навесок ферросилиция по обеим течкам.</w:t>
      </w:r>
    </w:p>
    <w:p w:rsidR="00327CA4" w:rsidRPr="00F70C36" w:rsidRDefault="00327CA4" w:rsidP="00F70C36">
      <w:pPr>
        <w:widowControl/>
        <w:tabs>
          <w:tab w:val="num" w:pos="0"/>
        </w:tabs>
        <w:autoSpaceDE w:val="0"/>
        <w:autoSpaceDN w:val="0"/>
        <w:adjustRightInd w:val="0"/>
        <w:snapToGrid/>
        <w:spacing w:line="360" w:lineRule="auto"/>
        <w:ind w:firstLine="709"/>
        <w:rPr>
          <w:color w:val="000000"/>
          <w:sz w:val="28"/>
          <w:szCs w:val="28"/>
        </w:rPr>
      </w:pPr>
      <w:r w:rsidRPr="00F70C36">
        <w:rPr>
          <w:color w:val="000000"/>
          <w:sz w:val="28"/>
          <w:szCs w:val="28"/>
        </w:rPr>
        <w:t>Шихтовка, дутьевой и шлаковый режим плавки должны обеспечивать температуру металла перед выпуском из конвертера 1660</w:t>
      </w:r>
      <w:r w:rsidR="00F70C36">
        <w:rPr>
          <w:color w:val="000000"/>
          <w:sz w:val="28"/>
          <w:szCs w:val="28"/>
        </w:rPr>
        <w:t>–</w:t>
      </w:r>
      <w:r w:rsidR="00F70C36" w:rsidRPr="00F70C36">
        <w:rPr>
          <w:color w:val="000000"/>
          <w:sz w:val="28"/>
          <w:szCs w:val="28"/>
        </w:rPr>
        <w:t>1</w:t>
      </w:r>
      <w:r w:rsidRPr="00F70C36">
        <w:rPr>
          <w:color w:val="000000"/>
          <w:sz w:val="28"/>
          <w:szCs w:val="28"/>
        </w:rPr>
        <w:t>68</w:t>
      </w:r>
      <w:r w:rsidR="00F70C36" w:rsidRPr="00F70C36">
        <w:rPr>
          <w:color w:val="000000"/>
          <w:sz w:val="28"/>
          <w:szCs w:val="28"/>
        </w:rPr>
        <w:t>0</w:t>
      </w:r>
      <w:r w:rsidR="00F70C36">
        <w:rPr>
          <w:color w:val="000000"/>
          <w:sz w:val="28"/>
          <w:szCs w:val="28"/>
        </w:rPr>
        <w:t> </w:t>
      </w:r>
      <w:r w:rsidR="00F70C36" w:rsidRPr="00F70C36">
        <w:rPr>
          <w:color w:val="000000"/>
          <w:sz w:val="28"/>
          <w:szCs w:val="28"/>
        </w:rPr>
        <w:t>°C</w:t>
      </w:r>
      <w:r w:rsidRPr="00F70C36">
        <w:rPr>
          <w:color w:val="000000"/>
          <w:sz w:val="28"/>
          <w:szCs w:val="28"/>
        </w:rPr>
        <w:t xml:space="preserve"> при последующей обработке на АДС и 1650</w:t>
      </w:r>
      <w:r w:rsidR="00F70C36">
        <w:rPr>
          <w:color w:val="000000"/>
          <w:sz w:val="28"/>
          <w:szCs w:val="28"/>
        </w:rPr>
        <w:t>–</w:t>
      </w:r>
      <w:r w:rsidR="00F70C36" w:rsidRPr="00F70C36">
        <w:rPr>
          <w:color w:val="000000"/>
          <w:sz w:val="28"/>
          <w:szCs w:val="28"/>
        </w:rPr>
        <w:t>1</w:t>
      </w:r>
      <w:r w:rsidRPr="00F70C36">
        <w:rPr>
          <w:color w:val="000000"/>
          <w:sz w:val="28"/>
          <w:szCs w:val="28"/>
        </w:rPr>
        <w:t>66</w:t>
      </w:r>
      <w:r w:rsidR="00F70C36" w:rsidRPr="00F70C36">
        <w:rPr>
          <w:color w:val="000000"/>
          <w:sz w:val="28"/>
          <w:szCs w:val="28"/>
        </w:rPr>
        <w:t>0</w:t>
      </w:r>
      <w:r w:rsidR="00F70C36">
        <w:rPr>
          <w:color w:val="000000"/>
          <w:sz w:val="28"/>
          <w:szCs w:val="28"/>
        </w:rPr>
        <w:t> </w:t>
      </w:r>
      <w:r w:rsidR="00F70C36" w:rsidRPr="00F70C36">
        <w:rPr>
          <w:color w:val="000000"/>
          <w:sz w:val="28"/>
          <w:szCs w:val="28"/>
        </w:rPr>
        <w:t>°С</w:t>
      </w:r>
      <w:r w:rsidRPr="00F70C36">
        <w:rPr>
          <w:color w:val="000000"/>
          <w:sz w:val="28"/>
          <w:szCs w:val="28"/>
        </w:rPr>
        <w:t xml:space="preserve"> при обработке на УПК.</w:t>
      </w:r>
    </w:p>
    <w:p w:rsidR="00327CA4" w:rsidRPr="00F70C36" w:rsidRDefault="00327CA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Расход извести определять из расчета получения основности шлака 3,0 -3,6. В завалку на лом присаживать 10</w:t>
      </w:r>
      <w:r w:rsidR="00F70C36">
        <w:rPr>
          <w:color w:val="000000"/>
          <w:sz w:val="28"/>
          <w:szCs w:val="28"/>
        </w:rPr>
        <w:t>–</w:t>
      </w:r>
      <w:r w:rsidR="00F70C36" w:rsidRPr="00F70C36">
        <w:rPr>
          <w:color w:val="000000"/>
          <w:sz w:val="28"/>
          <w:szCs w:val="28"/>
        </w:rPr>
        <w:t>1</w:t>
      </w:r>
      <w:r w:rsidRPr="00F70C36">
        <w:rPr>
          <w:color w:val="000000"/>
          <w:sz w:val="28"/>
          <w:szCs w:val="28"/>
        </w:rPr>
        <w:t>2 тонн извести. После продувки ванны кислородом в количестве 2500</w:t>
      </w:r>
      <w:r w:rsidR="00F70C36">
        <w:rPr>
          <w:color w:val="000000"/>
          <w:sz w:val="28"/>
          <w:szCs w:val="28"/>
        </w:rPr>
        <w:t>–</w:t>
      </w:r>
      <w:r w:rsidR="00F70C36" w:rsidRPr="00F70C36">
        <w:rPr>
          <w:color w:val="000000"/>
          <w:sz w:val="28"/>
          <w:szCs w:val="28"/>
        </w:rPr>
        <w:t>4</w:t>
      </w:r>
      <w:r w:rsidRPr="00F70C36">
        <w:rPr>
          <w:color w:val="000000"/>
          <w:sz w:val="28"/>
          <w:szCs w:val="28"/>
        </w:rPr>
        <w:t>500</w:t>
      </w:r>
      <w:r w:rsidR="00F70C36">
        <w:rPr>
          <w:color w:val="000000"/>
          <w:sz w:val="28"/>
          <w:szCs w:val="28"/>
        </w:rPr>
        <w:t> </w:t>
      </w:r>
      <w:r w:rsidRPr="00F70C36">
        <w:rPr>
          <w:color w:val="000000"/>
          <w:sz w:val="28"/>
          <w:szCs w:val="28"/>
        </w:rPr>
        <w:t>м</w:t>
      </w:r>
      <w:r w:rsidRPr="00F70C36">
        <w:rPr>
          <w:color w:val="000000"/>
          <w:sz w:val="28"/>
          <w:szCs w:val="28"/>
          <w:vertAlign w:val="superscript"/>
        </w:rPr>
        <w:t>3</w:t>
      </w:r>
      <w:r w:rsidRPr="00F70C36">
        <w:rPr>
          <w:color w:val="000000"/>
          <w:sz w:val="28"/>
          <w:szCs w:val="28"/>
        </w:rPr>
        <w:t xml:space="preserve"> присадить 5</w:t>
      </w:r>
      <w:r w:rsidR="00F70C36">
        <w:rPr>
          <w:color w:val="000000"/>
          <w:sz w:val="28"/>
          <w:szCs w:val="28"/>
        </w:rPr>
        <w:t>–</w:t>
      </w:r>
      <w:r w:rsidR="00F70C36" w:rsidRPr="00F70C36">
        <w:rPr>
          <w:color w:val="000000"/>
          <w:sz w:val="28"/>
          <w:szCs w:val="28"/>
        </w:rPr>
        <w:t>6</w:t>
      </w:r>
      <w:r w:rsidRPr="00F70C36">
        <w:rPr>
          <w:color w:val="000000"/>
          <w:sz w:val="28"/>
          <w:szCs w:val="28"/>
        </w:rPr>
        <w:t xml:space="preserve"> тонн извести порциями по 2</w:t>
      </w:r>
      <w:r w:rsidR="00F70C36">
        <w:rPr>
          <w:color w:val="000000"/>
          <w:sz w:val="28"/>
          <w:szCs w:val="28"/>
        </w:rPr>
        <w:t>–</w:t>
      </w:r>
      <w:r w:rsidR="00F70C36" w:rsidRPr="00F70C36">
        <w:rPr>
          <w:color w:val="000000"/>
          <w:sz w:val="28"/>
          <w:szCs w:val="28"/>
        </w:rPr>
        <w:t>3</w:t>
      </w:r>
      <w:r w:rsidRPr="00F70C36">
        <w:rPr>
          <w:color w:val="000000"/>
          <w:sz w:val="28"/>
          <w:szCs w:val="28"/>
        </w:rPr>
        <w:t xml:space="preserve"> тонны. Оставшееся количество извести вводить порциями по 1</w:t>
      </w:r>
      <w:r w:rsidR="00F70C36">
        <w:rPr>
          <w:color w:val="000000"/>
          <w:sz w:val="28"/>
          <w:szCs w:val="28"/>
        </w:rPr>
        <w:t>–</w:t>
      </w:r>
      <w:r w:rsidR="00F70C36" w:rsidRPr="00F70C36">
        <w:rPr>
          <w:color w:val="000000"/>
          <w:sz w:val="28"/>
          <w:szCs w:val="28"/>
        </w:rPr>
        <w:t>2</w:t>
      </w:r>
      <w:r w:rsidRPr="00F70C36">
        <w:rPr>
          <w:color w:val="000000"/>
          <w:sz w:val="28"/>
          <w:szCs w:val="28"/>
        </w:rPr>
        <w:t xml:space="preserve"> тонны при израсходовании кислорода от 12000 до 16000</w:t>
      </w:r>
      <w:r w:rsidR="00F70C36">
        <w:rPr>
          <w:color w:val="000000"/>
          <w:sz w:val="28"/>
          <w:szCs w:val="28"/>
        </w:rPr>
        <w:t> </w:t>
      </w:r>
      <w:r w:rsidRPr="00F70C36">
        <w:rPr>
          <w:color w:val="000000"/>
          <w:sz w:val="28"/>
          <w:szCs w:val="28"/>
        </w:rPr>
        <w:t>м</w:t>
      </w:r>
      <w:r w:rsidRPr="00F70C36">
        <w:rPr>
          <w:color w:val="000000"/>
          <w:sz w:val="28"/>
          <w:szCs w:val="28"/>
          <w:vertAlign w:val="superscript"/>
        </w:rPr>
        <w:t>3</w:t>
      </w:r>
      <w:r w:rsidRPr="00F70C36">
        <w:rPr>
          <w:color w:val="000000"/>
          <w:sz w:val="28"/>
          <w:szCs w:val="28"/>
        </w:rPr>
        <w:t>.</w:t>
      </w:r>
    </w:p>
    <w:p w:rsidR="00327CA4" w:rsidRPr="00F70C36" w:rsidRDefault="00327CA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Продувку плавки осуществлять в два периода:</w:t>
      </w:r>
    </w:p>
    <w:p w:rsidR="00327CA4" w:rsidRPr="00F70C36" w:rsidRDefault="00327CA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Первый период плавки:</w:t>
      </w:r>
    </w:p>
    <w:p w:rsidR="00327CA4" w:rsidRPr="00F70C36" w:rsidRDefault="00F70C36" w:rsidP="00F70C36">
      <w:pPr>
        <w:widowControl/>
        <w:tabs>
          <w:tab w:val="left" w:pos="6521"/>
        </w:tabs>
        <w:autoSpaceDE w:val="0"/>
        <w:autoSpaceDN w:val="0"/>
        <w:adjustRightInd w:val="0"/>
        <w:snapToGrid/>
        <w:spacing w:line="360" w:lineRule="auto"/>
        <w:ind w:firstLine="709"/>
        <w:rPr>
          <w:color w:val="000000"/>
          <w:sz w:val="28"/>
          <w:szCs w:val="28"/>
        </w:rPr>
      </w:pPr>
      <w:r>
        <w:rPr>
          <w:color w:val="000000"/>
          <w:sz w:val="28"/>
          <w:szCs w:val="28"/>
        </w:rPr>
        <w:t>– </w:t>
      </w:r>
      <w:r w:rsidR="00327CA4" w:rsidRPr="00F70C36">
        <w:rPr>
          <w:color w:val="000000"/>
          <w:sz w:val="28"/>
          <w:szCs w:val="28"/>
        </w:rPr>
        <w:t>интенсивность продувки</w:t>
      </w:r>
      <w:r>
        <w:rPr>
          <w:color w:val="000000"/>
          <w:sz w:val="28"/>
          <w:szCs w:val="28"/>
        </w:rPr>
        <w:t xml:space="preserve"> </w:t>
      </w:r>
      <w:r w:rsidR="00327CA4" w:rsidRPr="00F70C36">
        <w:rPr>
          <w:color w:val="000000"/>
          <w:sz w:val="28"/>
          <w:szCs w:val="28"/>
        </w:rPr>
        <w:t>1200</w:t>
      </w:r>
      <w:r>
        <w:rPr>
          <w:color w:val="000000"/>
          <w:sz w:val="28"/>
          <w:szCs w:val="28"/>
        </w:rPr>
        <w:t>–</w:t>
      </w:r>
      <w:r w:rsidRPr="00F70C36">
        <w:rPr>
          <w:color w:val="000000"/>
          <w:sz w:val="28"/>
          <w:szCs w:val="28"/>
        </w:rPr>
        <w:t>1</w:t>
      </w:r>
      <w:r w:rsidR="00327CA4" w:rsidRPr="00F70C36">
        <w:rPr>
          <w:color w:val="000000"/>
          <w:sz w:val="28"/>
          <w:szCs w:val="28"/>
        </w:rPr>
        <w:t>300</w:t>
      </w:r>
      <w:r>
        <w:rPr>
          <w:color w:val="000000"/>
          <w:sz w:val="28"/>
          <w:szCs w:val="28"/>
        </w:rPr>
        <w:t> </w:t>
      </w:r>
      <w:r w:rsidR="00327CA4" w:rsidRPr="00F70C36">
        <w:rPr>
          <w:color w:val="000000"/>
          <w:sz w:val="28"/>
          <w:szCs w:val="28"/>
        </w:rPr>
        <w:t>м</w:t>
      </w:r>
      <w:r w:rsidR="00327CA4" w:rsidRPr="00F70C36">
        <w:rPr>
          <w:color w:val="000000"/>
          <w:sz w:val="28"/>
          <w:szCs w:val="28"/>
          <w:vertAlign w:val="superscript"/>
        </w:rPr>
        <w:t>3</w:t>
      </w:r>
      <w:r w:rsidR="00327CA4" w:rsidRPr="00F70C36">
        <w:rPr>
          <w:color w:val="000000"/>
          <w:sz w:val="28"/>
          <w:szCs w:val="28"/>
        </w:rPr>
        <w:t>/мин;</w:t>
      </w:r>
    </w:p>
    <w:p w:rsidR="00327CA4"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327CA4" w:rsidRPr="00F70C36">
        <w:rPr>
          <w:color w:val="000000"/>
          <w:sz w:val="28"/>
          <w:szCs w:val="28"/>
        </w:rPr>
        <w:t>продолжительность наводки шлака</w:t>
      </w:r>
      <w:r>
        <w:rPr>
          <w:color w:val="000000"/>
          <w:sz w:val="28"/>
          <w:szCs w:val="28"/>
        </w:rPr>
        <w:t xml:space="preserve"> </w:t>
      </w:r>
      <w:r w:rsidR="00327CA4" w:rsidRPr="00F70C36">
        <w:rPr>
          <w:color w:val="000000"/>
          <w:sz w:val="28"/>
          <w:szCs w:val="28"/>
        </w:rPr>
        <w:t>3</w:t>
      </w:r>
      <w:r>
        <w:rPr>
          <w:color w:val="000000"/>
          <w:sz w:val="28"/>
          <w:szCs w:val="28"/>
        </w:rPr>
        <w:t>–</w:t>
      </w:r>
      <w:r w:rsidRPr="00F70C36">
        <w:rPr>
          <w:color w:val="000000"/>
          <w:sz w:val="28"/>
          <w:szCs w:val="28"/>
        </w:rPr>
        <w:t>5</w:t>
      </w:r>
      <w:r>
        <w:rPr>
          <w:color w:val="000000"/>
          <w:sz w:val="28"/>
          <w:szCs w:val="28"/>
        </w:rPr>
        <w:t> </w:t>
      </w:r>
      <w:r w:rsidRPr="00F70C36">
        <w:rPr>
          <w:color w:val="000000"/>
          <w:sz w:val="28"/>
          <w:szCs w:val="28"/>
        </w:rPr>
        <w:t>мин</w:t>
      </w:r>
      <w:r w:rsidR="00327CA4" w:rsidRPr="00F70C36">
        <w:rPr>
          <w:color w:val="000000"/>
          <w:sz w:val="28"/>
          <w:szCs w:val="28"/>
        </w:rPr>
        <w:t>;</w:t>
      </w:r>
    </w:p>
    <w:p w:rsid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327CA4" w:rsidRPr="00F70C36">
        <w:rPr>
          <w:color w:val="000000"/>
          <w:sz w:val="28"/>
          <w:szCs w:val="28"/>
        </w:rPr>
        <w:t>положение фурмы над ванной:</w:t>
      </w:r>
    </w:p>
    <w:p w:rsidR="00F70C36" w:rsidRDefault="00327CA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 период наводки шлака</w:t>
      </w:r>
      <w:r w:rsidR="00F70C36">
        <w:rPr>
          <w:color w:val="000000"/>
          <w:sz w:val="28"/>
          <w:szCs w:val="28"/>
        </w:rPr>
        <w:t xml:space="preserve"> </w:t>
      </w:r>
      <w:r w:rsidRPr="00F70C36">
        <w:rPr>
          <w:color w:val="000000"/>
          <w:sz w:val="28"/>
          <w:szCs w:val="28"/>
        </w:rPr>
        <w:t>5,0</w:t>
      </w:r>
      <w:r w:rsidR="00F70C36">
        <w:rPr>
          <w:color w:val="000000"/>
          <w:sz w:val="28"/>
          <w:szCs w:val="28"/>
        </w:rPr>
        <w:t>–</w:t>
      </w:r>
      <w:r w:rsidR="00F70C36" w:rsidRPr="00F70C36">
        <w:rPr>
          <w:color w:val="000000"/>
          <w:sz w:val="28"/>
          <w:szCs w:val="28"/>
        </w:rPr>
        <w:t>2</w:t>
      </w:r>
      <w:r w:rsidRPr="00F70C36">
        <w:rPr>
          <w:color w:val="000000"/>
          <w:sz w:val="28"/>
          <w:szCs w:val="28"/>
        </w:rPr>
        <w:t>,5</w:t>
      </w:r>
      <w:r w:rsidR="00F70C36">
        <w:rPr>
          <w:color w:val="000000"/>
          <w:sz w:val="28"/>
          <w:szCs w:val="28"/>
        </w:rPr>
        <w:t> </w:t>
      </w:r>
      <w:r w:rsidR="00F70C36" w:rsidRPr="00F70C36">
        <w:rPr>
          <w:color w:val="000000"/>
          <w:sz w:val="28"/>
          <w:szCs w:val="28"/>
        </w:rPr>
        <w:t>м</w:t>
      </w:r>
      <w:r w:rsidRPr="00F70C36">
        <w:rPr>
          <w:color w:val="000000"/>
          <w:sz w:val="28"/>
          <w:szCs w:val="28"/>
        </w:rPr>
        <w:t>;</w:t>
      </w:r>
    </w:p>
    <w:p w:rsidR="00F70C36" w:rsidRDefault="00327CA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 рабочем режиме</w:t>
      </w:r>
      <w:r w:rsidR="00F70C36">
        <w:rPr>
          <w:color w:val="000000"/>
          <w:sz w:val="28"/>
          <w:szCs w:val="28"/>
        </w:rPr>
        <w:t xml:space="preserve"> </w:t>
      </w:r>
      <w:r w:rsidRPr="00F70C36">
        <w:rPr>
          <w:color w:val="000000"/>
          <w:sz w:val="28"/>
          <w:szCs w:val="28"/>
        </w:rPr>
        <w:t>2,0</w:t>
      </w:r>
      <w:r w:rsidR="00F70C36">
        <w:rPr>
          <w:color w:val="000000"/>
          <w:sz w:val="28"/>
          <w:szCs w:val="28"/>
        </w:rPr>
        <w:t>–</w:t>
      </w:r>
      <w:r w:rsidR="00F70C36" w:rsidRPr="00F70C36">
        <w:rPr>
          <w:color w:val="000000"/>
          <w:sz w:val="28"/>
          <w:szCs w:val="28"/>
        </w:rPr>
        <w:t>2</w:t>
      </w:r>
      <w:r w:rsidRPr="00F70C36">
        <w:rPr>
          <w:color w:val="000000"/>
          <w:sz w:val="28"/>
          <w:szCs w:val="28"/>
        </w:rPr>
        <w:t>,2</w:t>
      </w:r>
      <w:r w:rsidR="00F70C36">
        <w:rPr>
          <w:color w:val="000000"/>
          <w:sz w:val="28"/>
          <w:szCs w:val="28"/>
        </w:rPr>
        <w:t> </w:t>
      </w:r>
      <w:r w:rsidR="00F70C36" w:rsidRPr="00F70C36">
        <w:rPr>
          <w:color w:val="000000"/>
          <w:sz w:val="28"/>
          <w:szCs w:val="28"/>
        </w:rPr>
        <w:t>м</w:t>
      </w:r>
      <w:r w:rsidRPr="00F70C36">
        <w:rPr>
          <w:color w:val="000000"/>
          <w:sz w:val="28"/>
          <w:szCs w:val="28"/>
        </w:rPr>
        <w:t>;</w:t>
      </w:r>
    </w:p>
    <w:p w:rsidR="00327CA4" w:rsidRPr="00F70C36" w:rsidRDefault="00327CA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 конце первого периода</w:t>
      </w:r>
      <w:r w:rsidR="00F70C36">
        <w:rPr>
          <w:color w:val="000000"/>
          <w:sz w:val="28"/>
          <w:szCs w:val="28"/>
        </w:rPr>
        <w:t xml:space="preserve"> </w:t>
      </w:r>
      <w:r w:rsidRPr="00F70C36">
        <w:rPr>
          <w:color w:val="000000"/>
          <w:sz w:val="28"/>
          <w:szCs w:val="28"/>
        </w:rPr>
        <w:t>1,9</w:t>
      </w:r>
      <w:r w:rsidR="00F70C36">
        <w:rPr>
          <w:color w:val="000000"/>
          <w:sz w:val="28"/>
          <w:szCs w:val="28"/>
        </w:rPr>
        <w:t>–</w:t>
      </w:r>
      <w:r w:rsidR="00F70C36" w:rsidRPr="00F70C36">
        <w:rPr>
          <w:color w:val="000000"/>
          <w:sz w:val="28"/>
          <w:szCs w:val="28"/>
        </w:rPr>
        <w:t>2</w:t>
      </w:r>
      <w:r w:rsidRPr="00F70C36">
        <w:rPr>
          <w:color w:val="000000"/>
          <w:sz w:val="28"/>
          <w:szCs w:val="28"/>
        </w:rPr>
        <w:t>,0</w:t>
      </w:r>
      <w:r w:rsidR="00F70C36">
        <w:rPr>
          <w:color w:val="000000"/>
          <w:sz w:val="28"/>
          <w:szCs w:val="28"/>
        </w:rPr>
        <w:t> </w:t>
      </w:r>
      <w:r w:rsidR="00F70C36" w:rsidRPr="00F70C36">
        <w:rPr>
          <w:color w:val="000000"/>
          <w:sz w:val="28"/>
          <w:szCs w:val="28"/>
        </w:rPr>
        <w:t>м</w:t>
      </w:r>
      <w:r w:rsidRPr="00F70C36">
        <w:rPr>
          <w:color w:val="000000"/>
          <w:sz w:val="28"/>
          <w:szCs w:val="28"/>
        </w:rPr>
        <w:t>;</w:t>
      </w:r>
    </w:p>
    <w:p w:rsidR="00327CA4"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327CA4" w:rsidRPr="00F70C36">
        <w:rPr>
          <w:color w:val="000000"/>
          <w:sz w:val="28"/>
          <w:szCs w:val="28"/>
        </w:rPr>
        <w:t>количество кислорода,</w:t>
      </w:r>
    </w:p>
    <w:p w:rsidR="00F70C36" w:rsidRDefault="00327CA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израсходованного в 1 период плавки</w:t>
      </w:r>
      <w:r w:rsidR="00F70C36">
        <w:rPr>
          <w:color w:val="000000"/>
          <w:sz w:val="28"/>
          <w:szCs w:val="28"/>
        </w:rPr>
        <w:t xml:space="preserve"> </w:t>
      </w:r>
      <w:r w:rsidRPr="00F70C36">
        <w:rPr>
          <w:color w:val="000000"/>
          <w:sz w:val="28"/>
          <w:szCs w:val="28"/>
        </w:rPr>
        <w:t>19000</w:t>
      </w:r>
      <w:r w:rsidR="00F70C36">
        <w:rPr>
          <w:color w:val="000000"/>
          <w:sz w:val="28"/>
          <w:szCs w:val="28"/>
        </w:rPr>
        <w:t>–</w:t>
      </w:r>
      <w:r w:rsidR="00F70C36" w:rsidRPr="00F70C36">
        <w:rPr>
          <w:color w:val="000000"/>
          <w:sz w:val="28"/>
          <w:szCs w:val="28"/>
        </w:rPr>
        <w:t>2</w:t>
      </w:r>
      <w:r w:rsidRPr="00F70C36">
        <w:rPr>
          <w:color w:val="000000"/>
          <w:sz w:val="28"/>
          <w:szCs w:val="28"/>
        </w:rPr>
        <w:t>0000м</w:t>
      </w:r>
      <w:r w:rsidRPr="00F70C36">
        <w:rPr>
          <w:color w:val="000000"/>
          <w:sz w:val="28"/>
          <w:szCs w:val="28"/>
          <w:vertAlign w:val="superscript"/>
        </w:rPr>
        <w:t>3</w:t>
      </w:r>
      <w:r w:rsidRPr="00F70C36">
        <w:rPr>
          <w:color w:val="000000"/>
          <w:sz w:val="28"/>
          <w:szCs w:val="28"/>
        </w:rPr>
        <w:t>.</w:t>
      </w:r>
    </w:p>
    <w:p w:rsidR="00327CA4" w:rsidRPr="00F70C36" w:rsidRDefault="00327CA4" w:rsidP="00F70C36">
      <w:pPr>
        <w:widowControl/>
        <w:tabs>
          <w:tab w:val="left" w:pos="567"/>
        </w:tabs>
        <w:autoSpaceDE w:val="0"/>
        <w:autoSpaceDN w:val="0"/>
        <w:adjustRightInd w:val="0"/>
        <w:snapToGrid/>
        <w:spacing w:line="360" w:lineRule="auto"/>
        <w:ind w:firstLine="709"/>
        <w:rPr>
          <w:color w:val="000000"/>
          <w:sz w:val="28"/>
          <w:szCs w:val="28"/>
        </w:rPr>
      </w:pPr>
      <w:r w:rsidRPr="00F70C36">
        <w:rPr>
          <w:color w:val="000000"/>
          <w:sz w:val="28"/>
          <w:szCs w:val="28"/>
        </w:rPr>
        <w:t>После окончания первого периода плавки про извести повалку конвертера, скачать шлак, отобрать пробы металла и шлака для экспресс-анализа, измерить температуру ванны.</w:t>
      </w:r>
    </w:p>
    <w:p w:rsidR="00327CA4" w:rsidRPr="00F70C36" w:rsidRDefault="00327CA4" w:rsidP="00F70C36">
      <w:pPr>
        <w:widowControl/>
        <w:tabs>
          <w:tab w:val="left" w:pos="142"/>
          <w:tab w:val="left" w:pos="567"/>
        </w:tabs>
        <w:autoSpaceDE w:val="0"/>
        <w:autoSpaceDN w:val="0"/>
        <w:adjustRightInd w:val="0"/>
        <w:snapToGrid/>
        <w:spacing w:line="360" w:lineRule="auto"/>
        <w:ind w:firstLine="709"/>
        <w:rPr>
          <w:color w:val="000000"/>
          <w:sz w:val="28"/>
          <w:szCs w:val="28"/>
        </w:rPr>
      </w:pPr>
      <w:r w:rsidRPr="00F70C36">
        <w:rPr>
          <w:color w:val="000000"/>
          <w:sz w:val="28"/>
          <w:szCs w:val="28"/>
        </w:rPr>
        <w:lastRenderedPageBreak/>
        <w:t>Второй период плавки:</w:t>
      </w:r>
    </w:p>
    <w:p w:rsidR="00327CA4" w:rsidRPr="00F70C36" w:rsidRDefault="00F70C36" w:rsidP="00F70C36">
      <w:pPr>
        <w:widowControl/>
        <w:tabs>
          <w:tab w:val="left" w:pos="8505"/>
        </w:tabs>
        <w:autoSpaceDE w:val="0"/>
        <w:autoSpaceDN w:val="0"/>
        <w:adjustRightInd w:val="0"/>
        <w:snapToGrid/>
        <w:spacing w:line="360" w:lineRule="auto"/>
        <w:ind w:firstLine="709"/>
        <w:rPr>
          <w:color w:val="000000"/>
          <w:sz w:val="28"/>
          <w:szCs w:val="28"/>
        </w:rPr>
      </w:pPr>
      <w:r>
        <w:rPr>
          <w:color w:val="000000"/>
          <w:sz w:val="28"/>
          <w:szCs w:val="28"/>
        </w:rPr>
        <w:t>– </w:t>
      </w:r>
      <w:r w:rsidR="00327CA4" w:rsidRPr="00F70C36">
        <w:rPr>
          <w:color w:val="000000"/>
          <w:sz w:val="28"/>
          <w:szCs w:val="28"/>
        </w:rPr>
        <w:t>интенсивность продувки</w:t>
      </w:r>
      <w:r>
        <w:rPr>
          <w:color w:val="000000"/>
          <w:sz w:val="28"/>
          <w:szCs w:val="28"/>
        </w:rPr>
        <w:t xml:space="preserve"> </w:t>
      </w:r>
      <w:r w:rsidR="00327CA4" w:rsidRPr="00F70C36">
        <w:rPr>
          <w:color w:val="000000"/>
          <w:sz w:val="28"/>
          <w:szCs w:val="28"/>
        </w:rPr>
        <w:t>1300</w:t>
      </w:r>
      <w:r>
        <w:rPr>
          <w:color w:val="000000"/>
          <w:sz w:val="28"/>
          <w:szCs w:val="28"/>
        </w:rPr>
        <w:t>–</w:t>
      </w:r>
      <w:r w:rsidRPr="00F70C36">
        <w:rPr>
          <w:color w:val="000000"/>
          <w:sz w:val="28"/>
          <w:szCs w:val="28"/>
        </w:rPr>
        <w:t>1</w:t>
      </w:r>
      <w:r w:rsidR="00327CA4" w:rsidRPr="00F70C36">
        <w:rPr>
          <w:color w:val="000000"/>
          <w:sz w:val="28"/>
          <w:szCs w:val="28"/>
        </w:rPr>
        <w:t>450</w:t>
      </w:r>
      <w:r>
        <w:rPr>
          <w:color w:val="000000"/>
          <w:sz w:val="28"/>
          <w:szCs w:val="28"/>
        </w:rPr>
        <w:t> </w:t>
      </w:r>
      <w:r w:rsidR="00327CA4" w:rsidRPr="00F70C36">
        <w:rPr>
          <w:color w:val="000000"/>
          <w:sz w:val="28"/>
          <w:szCs w:val="28"/>
        </w:rPr>
        <w:t>м</w:t>
      </w:r>
      <w:r w:rsidR="00327CA4" w:rsidRPr="00F70C36">
        <w:rPr>
          <w:color w:val="000000"/>
          <w:sz w:val="28"/>
          <w:szCs w:val="28"/>
          <w:vertAlign w:val="superscript"/>
        </w:rPr>
        <w:t>3</w:t>
      </w:r>
      <w:r w:rsidR="00327CA4" w:rsidRPr="00F70C36">
        <w:rPr>
          <w:color w:val="000000"/>
          <w:sz w:val="28"/>
          <w:szCs w:val="28"/>
        </w:rPr>
        <w:t>/мин;</w:t>
      </w:r>
    </w:p>
    <w:p w:rsid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327CA4" w:rsidRPr="00F70C36">
        <w:rPr>
          <w:color w:val="000000"/>
          <w:sz w:val="28"/>
          <w:szCs w:val="28"/>
        </w:rPr>
        <w:t>положение фурмы над ванной по израсходовании кислорода:</w:t>
      </w:r>
    </w:p>
    <w:p w:rsidR="00F70C36" w:rsidRDefault="00327CA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до 1600</w:t>
      </w:r>
      <w:r w:rsidR="00F70C36">
        <w:rPr>
          <w:color w:val="000000"/>
          <w:sz w:val="28"/>
          <w:szCs w:val="28"/>
        </w:rPr>
        <w:t>–</w:t>
      </w:r>
      <w:r w:rsidR="00F70C36" w:rsidRPr="00F70C36">
        <w:rPr>
          <w:color w:val="000000"/>
          <w:sz w:val="28"/>
          <w:szCs w:val="28"/>
        </w:rPr>
        <w:t>2</w:t>
      </w:r>
      <w:r w:rsidRPr="00F70C36">
        <w:rPr>
          <w:color w:val="000000"/>
          <w:sz w:val="28"/>
          <w:szCs w:val="28"/>
        </w:rPr>
        <w:t>000</w:t>
      </w:r>
      <w:r w:rsidR="00F70C36">
        <w:rPr>
          <w:color w:val="000000"/>
          <w:sz w:val="28"/>
          <w:szCs w:val="28"/>
        </w:rPr>
        <w:t> </w:t>
      </w:r>
      <w:r w:rsidRPr="00F70C36">
        <w:rPr>
          <w:color w:val="000000"/>
          <w:sz w:val="28"/>
          <w:szCs w:val="28"/>
        </w:rPr>
        <w:t>м</w:t>
      </w:r>
      <w:r w:rsidRPr="00F70C36">
        <w:rPr>
          <w:color w:val="000000"/>
          <w:sz w:val="28"/>
          <w:szCs w:val="28"/>
          <w:vertAlign w:val="superscript"/>
        </w:rPr>
        <w:t>3</w:t>
      </w:r>
      <w:r w:rsidR="00F70C36">
        <w:rPr>
          <w:color w:val="000000"/>
          <w:sz w:val="28"/>
          <w:szCs w:val="28"/>
        </w:rPr>
        <w:t xml:space="preserve"> </w:t>
      </w:r>
      <w:r w:rsidRPr="00F70C36">
        <w:rPr>
          <w:color w:val="000000"/>
          <w:sz w:val="28"/>
          <w:szCs w:val="28"/>
        </w:rPr>
        <w:t>2,0</w:t>
      </w:r>
      <w:r w:rsidR="00F70C36">
        <w:rPr>
          <w:color w:val="000000"/>
          <w:sz w:val="28"/>
          <w:szCs w:val="28"/>
        </w:rPr>
        <w:t>–</w:t>
      </w:r>
      <w:r w:rsidR="00F70C36" w:rsidRPr="00F70C36">
        <w:rPr>
          <w:color w:val="000000"/>
          <w:sz w:val="28"/>
          <w:szCs w:val="28"/>
        </w:rPr>
        <w:t>1</w:t>
      </w:r>
      <w:r w:rsidRPr="00F70C36">
        <w:rPr>
          <w:color w:val="000000"/>
          <w:sz w:val="28"/>
          <w:szCs w:val="28"/>
        </w:rPr>
        <w:t>,2</w:t>
      </w:r>
      <w:r w:rsidR="00F70C36">
        <w:rPr>
          <w:color w:val="000000"/>
          <w:sz w:val="28"/>
          <w:szCs w:val="28"/>
        </w:rPr>
        <w:t> </w:t>
      </w:r>
      <w:r w:rsidR="00F70C36" w:rsidRPr="00F70C36">
        <w:rPr>
          <w:color w:val="000000"/>
          <w:sz w:val="28"/>
          <w:szCs w:val="28"/>
        </w:rPr>
        <w:t>м</w:t>
      </w:r>
      <w:r w:rsidRPr="00F70C36">
        <w:rPr>
          <w:color w:val="000000"/>
          <w:sz w:val="28"/>
          <w:szCs w:val="28"/>
        </w:rPr>
        <w:t>;</w:t>
      </w:r>
    </w:p>
    <w:p w:rsidR="00F70C36" w:rsidRDefault="00327CA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от 1600</w:t>
      </w:r>
      <w:r w:rsidR="00F70C36">
        <w:rPr>
          <w:color w:val="000000"/>
          <w:sz w:val="28"/>
          <w:szCs w:val="28"/>
        </w:rPr>
        <w:t>–</w:t>
      </w:r>
      <w:r w:rsidR="00F70C36" w:rsidRPr="00F70C36">
        <w:rPr>
          <w:color w:val="000000"/>
          <w:sz w:val="28"/>
          <w:szCs w:val="28"/>
        </w:rPr>
        <w:t>2</w:t>
      </w:r>
      <w:r w:rsidRPr="00F70C36">
        <w:rPr>
          <w:color w:val="000000"/>
          <w:sz w:val="28"/>
          <w:szCs w:val="28"/>
        </w:rPr>
        <w:t>000</w:t>
      </w:r>
      <w:r w:rsidR="00F70C36">
        <w:rPr>
          <w:color w:val="000000"/>
          <w:sz w:val="28"/>
          <w:szCs w:val="28"/>
        </w:rPr>
        <w:t> </w:t>
      </w:r>
      <w:r w:rsidRPr="00F70C36">
        <w:rPr>
          <w:color w:val="000000"/>
          <w:sz w:val="28"/>
          <w:szCs w:val="28"/>
        </w:rPr>
        <w:t>м</w:t>
      </w:r>
      <w:r w:rsidRPr="00F70C36">
        <w:rPr>
          <w:color w:val="000000"/>
          <w:sz w:val="28"/>
          <w:szCs w:val="28"/>
          <w:vertAlign w:val="superscript"/>
        </w:rPr>
        <w:t>3</w:t>
      </w:r>
      <w:r w:rsidRPr="00F70C36">
        <w:rPr>
          <w:color w:val="000000"/>
          <w:sz w:val="28"/>
          <w:szCs w:val="28"/>
        </w:rPr>
        <w:t xml:space="preserve"> до 2500</w:t>
      </w:r>
      <w:r w:rsidR="00F70C36">
        <w:rPr>
          <w:color w:val="000000"/>
          <w:sz w:val="28"/>
          <w:szCs w:val="28"/>
        </w:rPr>
        <w:t>–</w:t>
      </w:r>
      <w:r w:rsidR="00F70C36" w:rsidRPr="00F70C36">
        <w:rPr>
          <w:color w:val="000000"/>
          <w:sz w:val="28"/>
          <w:szCs w:val="28"/>
        </w:rPr>
        <w:t>3</w:t>
      </w:r>
      <w:r w:rsidRPr="00F70C36">
        <w:rPr>
          <w:color w:val="000000"/>
          <w:sz w:val="28"/>
          <w:szCs w:val="28"/>
        </w:rPr>
        <w:t>000</w:t>
      </w:r>
      <w:r w:rsidR="00F70C36">
        <w:rPr>
          <w:color w:val="000000"/>
          <w:sz w:val="28"/>
          <w:szCs w:val="28"/>
        </w:rPr>
        <w:t> </w:t>
      </w:r>
      <w:r w:rsidRPr="00F70C36">
        <w:rPr>
          <w:color w:val="000000"/>
          <w:sz w:val="28"/>
          <w:szCs w:val="28"/>
        </w:rPr>
        <w:t>м</w:t>
      </w:r>
      <w:r w:rsidRPr="00F70C36">
        <w:rPr>
          <w:color w:val="000000"/>
          <w:sz w:val="28"/>
          <w:szCs w:val="28"/>
          <w:vertAlign w:val="superscript"/>
        </w:rPr>
        <w:t>3</w:t>
      </w:r>
      <w:r w:rsidR="00F70C36">
        <w:rPr>
          <w:color w:val="000000"/>
          <w:sz w:val="28"/>
          <w:szCs w:val="28"/>
          <w:vertAlign w:val="superscript"/>
        </w:rPr>
        <w:t xml:space="preserve"> </w:t>
      </w:r>
      <w:r w:rsidRPr="00F70C36">
        <w:rPr>
          <w:color w:val="000000"/>
          <w:sz w:val="28"/>
          <w:szCs w:val="28"/>
        </w:rPr>
        <w:t>1,2</w:t>
      </w:r>
      <w:r w:rsidR="00F70C36">
        <w:rPr>
          <w:color w:val="000000"/>
          <w:sz w:val="28"/>
          <w:szCs w:val="28"/>
        </w:rPr>
        <w:t>–</w:t>
      </w:r>
      <w:r w:rsidR="00F70C36" w:rsidRPr="00F70C36">
        <w:rPr>
          <w:color w:val="000000"/>
          <w:sz w:val="28"/>
          <w:szCs w:val="28"/>
        </w:rPr>
        <w:t>1</w:t>
      </w:r>
      <w:r w:rsidRPr="00F70C36">
        <w:rPr>
          <w:color w:val="000000"/>
          <w:sz w:val="28"/>
          <w:szCs w:val="28"/>
        </w:rPr>
        <w:t>,4</w:t>
      </w:r>
      <w:r w:rsidR="00F70C36">
        <w:rPr>
          <w:color w:val="000000"/>
          <w:sz w:val="28"/>
          <w:szCs w:val="28"/>
        </w:rPr>
        <w:t> </w:t>
      </w:r>
      <w:r w:rsidR="00F70C36" w:rsidRPr="00F70C36">
        <w:rPr>
          <w:color w:val="000000"/>
          <w:sz w:val="28"/>
          <w:szCs w:val="28"/>
        </w:rPr>
        <w:t>м</w:t>
      </w:r>
      <w:r w:rsidRPr="00F70C36">
        <w:rPr>
          <w:color w:val="000000"/>
          <w:sz w:val="28"/>
          <w:szCs w:val="28"/>
        </w:rPr>
        <w:t>;</w:t>
      </w:r>
    </w:p>
    <w:p w:rsidR="00327CA4" w:rsidRPr="00F70C36" w:rsidRDefault="00327CA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от 2500</w:t>
      </w:r>
      <w:r w:rsidR="00F70C36">
        <w:rPr>
          <w:color w:val="000000"/>
          <w:sz w:val="28"/>
          <w:szCs w:val="28"/>
        </w:rPr>
        <w:t>–</w:t>
      </w:r>
      <w:r w:rsidR="00F70C36" w:rsidRPr="00F70C36">
        <w:rPr>
          <w:color w:val="000000"/>
          <w:sz w:val="28"/>
          <w:szCs w:val="28"/>
        </w:rPr>
        <w:t>3</w:t>
      </w:r>
      <w:r w:rsidRPr="00F70C36">
        <w:rPr>
          <w:color w:val="000000"/>
          <w:sz w:val="28"/>
          <w:szCs w:val="28"/>
        </w:rPr>
        <w:t>000</w:t>
      </w:r>
      <w:r w:rsidR="00F70C36">
        <w:rPr>
          <w:color w:val="000000"/>
          <w:sz w:val="28"/>
          <w:szCs w:val="28"/>
        </w:rPr>
        <w:t> </w:t>
      </w:r>
      <w:r w:rsidRPr="00F70C36">
        <w:rPr>
          <w:color w:val="000000"/>
          <w:sz w:val="28"/>
          <w:szCs w:val="28"/>
        </w:rPr>
        <w:t>м</w:t>
      </w:r>
      <w:r w:rsidRPr="00F70C36">
        <w:rPr>
          <w:color w:val="000000"/>
          <w:sz w:val="28"/>
          <w:szCs w:val="28"/>
          <w:vertAlign w:val="superscript"/>
        </w:rPr>
        <w:t>3</w:t>
      </w:r>
      <w:r w:rsidRPr="00F70C36">
        <w:rPr>
          <w:color w:val="000000"/>
          <w:sz w:val="28"/>
          <w:szCs w:val="28"/>
        </w:rPr>
        <w:t xml:space="preserve"> до конца продувки</w:t>
      </w:r>
      <w:r w:rsidR="00F70C36">
        <w:rPr>
          <w:color w:val="000000"/>
          <w:sz w:val="28"/>
          <w:szCs w:val="28"/>
        </w:rPr>
        <w:t xml:space="preserve"> </w:t>
      </w:r>
      <w:r w:rsidRPr="00F70C36">
        <w:rPr>
          <w:color w:val="000000"/>
          <w:sz w:val="28"/>
          <w:szCs w:val="28"/>
        </w:rPr>
        <w:t>1,4</w:t>
      </w:r>
      <w:r w:rsidR="00F70C36">
        <w:rPr>
          <w:color w:val="000000"/>
          <w:sz w:val="28"/>
          <w:szCs w:val="28"/>
        </w:rPr>
        <w:t>–</w:t>
      </w:r>
      <w:r w:rsidR="00F70C36" w:rsidRPr="00F70C36">
        <w:rPr>
          <w:color w:val="000000"/>
          <w:sz w:val="28"/>
          <w:szCs w:val="28"/>
        </w:rPr>
        <w:t>3</w:t>
      </w:r>
      <w:r w:rsidRPr="00F70C36">
        <w:rPr>
          <w:color w:val="000000"/>
          <w:sz w:val="28"/>
          <w:szCs w:val="28"/>
        </w:rPr>
        <w:t>,0</w:t>
      </w:r>
      <w:r w:rsidR="00F70C36">
        <w:rPr>
          <w:color w:val="000000"/>
          <w:sz w:val="28"/>
          <w:szCs w:val="28"/>
        </w:rPr>
        <w:t> </w:t>
      </w:r>
      <w:r w:rsidR="00F70C36" w:rsidRPr="00F70C36">
        <w:rPr>
          <w:color w:val="000000"/>
          <w:sz w:val="28"/>
          <w:szCs w:val="28"/>
        </w:rPr>
        <w:t>м</w:t>
      </w:r>
      <w:r w:rsidRPr="00F70C36">
        <w:rPr>
          <w:color w:val="000000"/>
          <w:sz w:val="28"/>
          <w:szCs w:val="28"/>
        </w:rPr>
        <w:t>.</w:t>
      </w:r>
    </w:p>
    <w:p w:rsid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327CA4" w:rsidRPr="00F70C36">
        <w:rPr>
          <w:color w:val="000000"/>
          <w:sz w:val="28"/>
          <w:szCs w:val="28"/>
        </w:rPr>
        <w:t>количество кислорода,</w:t>
      </w:r>
    </w:p>
    <w:p w:rsidR="00F70C36" w:rsidRDefault="00327CA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израсходованного во 2</w:t>
      </w:r>
      <w:r w:rsidR="00F70C36">
        <w:rPr>
          <w:color w:val="000000"/>
          <w:sz w:val="28"/>
          <w:szCs w:val="28"/>
        </w:rPr>
        <w:t>-</w:t>
      </w:r>
      <w:r w:rsidR="00F70C36" w:rsidRPr="00F70C36">
        <w:rPr>
          <w:color w:val="000000"/>
          <w:sz w:val="28"/>
          <w:szCs w:val="28"/>
        </w:rPr>
        <w:t>о</w:t>
      </w:r>
      <w:r w:rsidRPr="00F70C36">
        <w:rPr>
          <w:color w:val="000000"/>
          <w:sz w:val="28"/>
          <w:szCs w:val="28"/>
        </w:rPr>
        <w:t>й период плавки</w:t>
      </w:r>
      <w:r w:rsidR="00F70C36">
        <w:rPr>
          <w:color w:val="000000"/>
          <w:sz w:val="28"/>
          <w:szCs w:val="28"/>
        </w:rPr>
        <w:t xml:space="preserve"> </w:t>
      </w:r>
      <w:r w:rsidRPr="00F70C36">
        <w:rPr>
          <w:color w:val="000000"/>
          <w:sz w:val="28"/>
          <w:szCs w:val="28"/>
        </w:rPr>
        <w:t>3500</w:t>
      </w:r>
      <w:r w:rsidR="00F70C36">
        <w:rPr>
          <w:color w:val="000000"/>
          <w:sz w:val="28"/>
          <w:szCs w:val="28"/>
        </w:rPr>
        <w:t>–</w:t>
      </w:r>
      <w:r w:rsidR="00F70C36" w:rsidRPr="00F70C36">
        <w:rPr>
          <w:color w:val="000000"/>
          <w:sz w:val="28"/>
          <w:szCs w:val="28"/>
        </w:rPr>
        <w:t>4</w:t>
      </w:r>
      <w:r w:rsidRPr="00F70C36">
        <w:rPr>
          <w:color w:val="000000"/>
          <w:sz w:val="28"/>
          <w:szCs w:val="28"/>
        </w:rPr>
        <w:t>500</w:t>
      </w:r>
      <w:r w:rsidR="00F70C36">
        <w:rPr>
          <w:color w:val="000000"/>
          <w:sz w:val="28"/>
          <w:szCs w:val="28"/>
        </w:rPr>
        <w:t> </w:t>
      </w:r>
      <w:r w:rsidRPr="00F70C36">
        <w:rPr>
          <w:color w:val="000000"/>
          <w:sz w:val="28"/>
          <w:szCs w:val="28"/>
        </w:rPr>
        <w:t>м</w:t>
      </w:r>
      <w:r w:rsidRPr="00F70C36">
        <w:rPr>
          <w:color w:val="000000"/>
          <w:sz w:val="28"/>
          <w:szCs w:val="28"/>
          <w:vertAlign w:val="superscript"/>
        </w:rPr>
        <w:t>3</w:t>
      </w:r>
      <w:r w:rsidRPr="00F70C36">
        <w:rPr>
          <w:color w:val="000000"/>
          <w:sz w:val="28"/>
          <w:szCs w:val="28"/>
        </w:rPr>
        <w:t>.</w:t>
      </w:r>
    </w:p>
    <w:p w:rsidR="00327CA4" w:rsidRPr="00F70C36" w:rsidRDefault="00327CA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Второй период плавки производить с максимально-возможной интенсивностью продувки. После окончания второго периода продувки измерить температуру, отобрать пробы металла и шлака. Для гарантированного получения результатов анализа во время повалки отбирать не менее двух проб металла.</w:t>
      </w:r>
    </w:p>
    <w:p w:rsidR="00327CA4" w:rsidRPr="00F70C36" w:rsidRDefault="00327CA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Выпуск плавки производить только после получения результатов анализа пробы металла, отобранной после первого периода продувки и измерения температуры ванны. Под выпуск использовать бывший в употреблении сталеразливочный ковш, разливший не менее 3 плавок. Не использовать </w:t>
      </w:r>
      <w:r w:rsidR="00FE1A3A" w:rsidRPr="00F70C36">
        <w:rPr>
          <w:color w:val="000000"/>
          <w:sz w:val="28"/>
          <w:szCs w:val="28"/>
        </w:rPr>
        <w:t xml:space="preserve">новые </w:t>
      </w:r>
      <w:r w:rsidRPr="00F70C36">
        <w:rPr>
          <w:color w:val="000000"/>
          <w:sz w:val="28"/>
          <w:szCs w:val="28"/>
        </w:rPr>
        <w:t>ковши</w:t>
      </w:r>
      <w:r w:rsidR="00FE1A3A" w:rsidRPr="00F70C36">
        <w:rPr>
          <w:color w:val="000000"/>
          <w:sz w:val="28"/>
          <w:szCs w:val="28"/>
        </w:rPr>
        <w:t>.</w:t>
      </w:r>
      <w:r w:rsidRPr="00F70C36">
        <w:rPr>
          <w:color w:val="000000"/>
          <w:sz w:val="28"/>
          <w:szCs w:val="28"/>
        </w:rPr>
        <w:t xml:space="preserve"> </w:t>
      </w:r>
      <w:r w:rsidR="00FE1A3A" w:rsidRPr="00F70C36">
        <w:rPr>
          <w:color w:val="000000"/>
          <w:sz w:val="28"/>
          <w:szCs w:val="28"/>
        </w:rPr>
        <w:t xml:space="preserve">Ввод </w:t>
      </w:r>
      <w:r w:rsidRPr="00F70C36">
        <w:rPr>
          <w:color w:val="000000"/>
          <w:sz w:val="28"/>
          <w:szCs w:val="28"/>
        </w:rPr>
        <w:t>порошковой проволоки с азотированным ферросилицием осуществляется по следующей технологии:</w:t>
      </w:r>
    </w:p>
    <w:p w:rsidR="00327CA4" w:rsidRPr="00F70C36" w:rsidRDefault="00327CA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а) после проведения усреднительной продувки металла, производится</w:t>
      </w:r>
    </w:p>
    <w:p w:rsidR="00327CA4" w:rsidRPr="00F70C36" w:rsidRDefault="00327CA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измерение температуры и отбор пробы металла. Затем производится</w:t>
      </w:r>
      <w:r w:rsidR="00F70C36">
        <w:rPr>
          <w:color w:val="000000"/>
          <w:sz w:val="28"/>
          <w:szCs w:val="28"/>
        </w:rPr>
        <w:t xml:space="preserve"> </w:t>
      </w:r>
      <w:r w:rsidRPr="00F70C36">
        <w:rPr>
          <w:color w:val="000000"/>
          <w:sz w:val="28"/>
          <w:szCs w:val="28"/>
        </w:rPr>
        <w:t>корректировка химического состава и температуры металла. Следует учитывать прирост содержания кремния, содержащегося в азотированном ферросилиции. При доводке металла по температуре необходимо учитывать снижение</w:t>
      </w:r>
      <w:r w:rsidR="00F70C36">
        <w:rPr>
          <w:color w:val="000000"/>
          <w:sz w:val="28"/>
          <w:szCs w:val="28"/>
        </w:rPr>
        <w:t xml:space="preserve"> </w:t>
      </w:r>
      <w:r w:rsidRPr="00F70C36">
        <w:rPr>
          <w:color w:val="000000"/>
          <w:sz w:val="28"/>
          <w:szCs w:val="28"/>
        </w:rPr>
        <w:t>температуры металла во время ввода порошковой проволокой.</w:t>
      </w:r>
    </w:p>
    <w:p w:rsidR="00327CA4" w:rsidRPr="00F70C36" w:rsidRDefault="00327CA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б) ввод порошковой проволоки с азотированным ферросилицием, осуществляется со скоростью, обеспечивающей минимальный барботаж металла в месте ввода проволоки. Ориентировочная скорость ввода от 150 до 170</w:t>
      </w:r>
      <w:r w:rsidR="00F70C36">
        <w:rPr>
          <w:color w:val="000000"/>
          <w:sz w:val="28"/>
          <w:szCs w:val="28"/>
        </w:rPr>
        <w:t> </w:t>
      </w:r>
      <w:r w:rsidR="00F70C36" w:rsidRPr="00F70C36">
        <w:rPr>
          <w:color w:val="000000"/>
          <w:sz w:val="28"/>
          <w:szCs w:val="28"/>
        </w:rPr>
        <w:t>м</w:t>
      </w:r>
      <w:r w:rsidRPr="00F70C36">
        <w:rPr>
          <w:color w:val="000000"/>
          <w:sz w:val="28"/>
          <w:szCs w:val="28"/>
        </w:rPr>
        <w:t>/мин.</w:t>
      </w:r>
    </w:p>
    <w:p w:rsidR="00327CA4" w:rsidRPr="00F70C36" w:rsidRDefault="00327CA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lastRenderedPageBreak/>
        <w:t xml:space="preserve">в) расстояние между нижней частью направляющей трубы и уровнем металла при вводе порошковой проволоки должно быть не более 300 </w:t>
      </w:r>
      <w:r w:rsidR="00F70C36">
        <w:rPr>
          <w:color w:val="000000"/>
          <w:sz w:val="28"/>
          <w:szCs w:val="28"/>
        </w:rPr>
        <w:t>–</w:t>
      </w:r>
      <w:r w:rsidR="00F70C36" w:rsidRPr="00F70C36">
        <w:rPr>
          <w:color w:val="000000"/>
          <w:sz w:val="28"/>
          <w:szCs w:val="28"/>
        </w:rPr>
        <w:t xml:space="preserve"> </w:t>
      </w:r>
      <w:r w:rsidRPr="00F70C36">
        <w:rPr>
          <w:color w:val="000000"/>
          <w:sz w:val="28"/>
          <w:szCs w:val="28"/>
        </w:rPr>
        <w:t>400</w:t>
      </w:r>
      <w:r w:rsidR="00F70C36">
        <w:rPr>
          <w:color w:val="000000"/>
          <w:sz w:val="28"/>
          <w:szCs w:val="28"/>
        </w:rPr>
        <w:t> </w:t>
      </w:r>
      <w:r w:rsidR="00F70C36" w:rsidRPr="00F70C36">
        <w:rPr>
          <w:color w:val="000000"/>
          <w:sz w:val="28"/>
          <w:szCs w:val="28"/>
        </w:rPr>
        <w:t>мм</w:t>
      </w:r>
      <w:r w:rsidRPr="00F70C36">
        <w:rPr>
          <w:color w:val="000000"/>
          <w:sz w:val="28"/>
          <w:szCs w:val="28"/>
        </w:rPr>
        <w:t>.</w:t>
      </w:r>
    </w:p>
    <w:p w:rsidR="00F70C36" w:rsidRDefault="00327CA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г) во время ввода порошковой проволоки продувка металла аргоном производится с минимальной интенсивностью, без оголения зеркала металла.</w:t>
      </w:r>
    </w:p>
    <w:p w:rsidR="00327CA4" w:rsidRPr="00F70C36" w:rsidRDefault="00327CA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На время остановки установки вакуумирования расход азотосодержащих материалов, присаживаемых в сталеразливочный ковш при выпуске плавки из конвертера. Должен обеспечить содержание азота при поступлении на участок внепечной обработки не более 0,00</w:t>
      </w:r>
      <w:r w:rsidR="00F70C36" w:rsidRPr="00F70C36">
        <w:rPr>
          <w:color w:val="000000"/>
          <w:sz w:val="28"/>
          <w:szCs w:val="28"/>
        </w:rPr>
        <w:t>7</w:t>
      </w:r>
      <w:r w:rsidR="00F70C36">
        <w:rPr>
          <w:color w:val="000000"/>
          <w:sz w:val="28"/>
          <w:szCs w:val="28"/>
        </w:rPr>
        <w:t>%</w:t>
      </w:r>
      <w:r w:rsidRPr="00F70C36">
        <w:rPr>
          <w:color w:val="000000"/>
          <w:sz w:val="28"/>
          <w:szCs w:val="28"/>
        </w:rPr>
        <w:t>.</w:t>
      </w:r>
    </w:p>
    <w:p w:rsidR="00327CA4" w:rsidRPr="00F70C36" w:rsidRDefault="00327CA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При необходимости, корректировка содержание азота проводится вводом порошковой проволоки с азотированным ферросилицием из расчета получения содержание азота не более 0,00</w:t>
      </w:r>
      <w:r w:rsidR="00F70C36" w:rsidRPr="00F70C36">
        <w:rPr>
          <w:color w:val="000000"/>
          <w:sz w:val="28"/>
          <w:szCs w:val="28"/>
        </w:rPr>
        <w:t>7</w:t>
      </w:r>
      <w:r w:rsidR="00F70C36">
        <w:rPr>
          <w:color w:val="000000"/>
          <w:sz w:val="28"/>
          <w:szCs w:val="28"/>
        </w:rPr>
        <w:t>%</w:t>
      </w:r>
      <w:r w:rsidRPr="00F70C36">
        <w:rPr>
          <w:color w:val="000000"/>
          <w:sz w:val="28"/>
          <w:szCs w:val="28"/>
        </w:rPr>
        <w:t>.</w:t>
      </w:r>
    </w:p>
    <w:p w:rsidR="00327CA4" w:rsidRPr="00F70C36" w:rsidRDefault="00327CA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Ввод порошковой проволоки с азотированным ферросилицием осуществляется, так же как и при работающей установки вакуумирования.</w:t>
      </w:r>
    </w:p>
    <w:p w:rsidR="00327CA4" w:rsidRPr="00F70C36" w:rsidRDefault="00327CA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При отсутствии азотированного феррохрома или азотированного ферросилиция допускается выпуск плавки без присадки данных материалов[3].</w:t>
      </w:r>
    </w:p>
    <w:p w:rsidR="00327CA4" w:rsidRPr="00F70C36" w:rsidRDefault="00327CA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после частичного ремонта. Футеровка сталеразливочного ковша должна быть выполнена с теплоизоляцией кожуха. Используемый сталеразливочного ковш должен быть горячим (с оборота). Время после окончания разливки до начала выпуска в используемый ковш должно быть не более 110 минут.</w:t>
      </w:r>
    </w:p>
    <w:p w:rsidR="00327CA4" w:rsidRPr="00F70C36" w:rsidRDefault="00327CA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Во время выпуска производить продувку металла аргоном сталеразливочном ковше через пористые пробки, установленные в днище сталеразливочного ковша. Допускается продувка через продувочные устройства, установленные в шибер сталь ковша. Для продувки используется аргон по ГОСТ 10157 </w:t>
      </w:r>
      <w:r w:rsidR="00F70C36">
        <w:rPr>
          <w:color w:val="000000"/>
          <w:sz w:val="28"/>
          <w:szCs w:val="28"/>
        </w:rPr>
        <w:t>–</w:t>
      </w:r>
      <w:r w:rsidR="00F70C36" w:rsidRPr="00F70C36">
        <w:rPr>
          <w:color w:val="000000"/>
          <w:sz w:val="28"/>
          <w:szCs w:val="28"/>
        </w:rPr>
        <w:t xml:space="preserve"> </w:t>
      </w:r>
      <w:r w:rsidRPr="00F70C36">
        <w:rPr>
          <w:color w:val="000000"/>
          <w:sz w:val="28"/>
          <w:szCs w:val="28"/>
        </w:rPr>
        <w:t>79, осушенный до точки росы -60</w:t>
      </w:r>
      <w:r w:rsidRPr="00F70C36">
        <w:rPr>
          <w:color w:val="000000"/>
          <w:sz w:val="28"/>
          <w:szCs w:val="28"/>
          <w:vertAlign w:val="superscript"/>
        </w:rPr>
        <w:t>о</w:t>
      </w:r>
      <w:r w:rsidRPr="00F70C36">
        <w:rPr>
          <w:color w:val="000000"/>
          <w:sz w:val="28"/>
          <w:szCs w:val="28"/>
        </w:rPr>
        <w:t>С. Массовая доля аргона должна быть не менее 99,</w:t>
      </w:r>
      <w:r w:rsidR="00F70C36" w:rsidRPr="00F70C36">
        <w:rPr>
          <w:color w:val="000000"/>
          <w:sz w:val="28"/>
          <w:szCs w:val="28"/>
        </w:rPr>
        <w:t>5</w:t>
      </w:r>
      <w:r w:rsidR="00F70C36">
        <w:rPr>
          <w:color w:val="000000"/>
          <w:sz w:val="28"/>
          <w:szCs w:val="28"/>
        </w:rPr>
        <w:t>%</w:t>
      </w:r>
      <w:r w:rsidRPr="00F70C36">
        <w:rPr>
          <w:color w:val="000000"/>
          <w:sz w:val="28"/>
          <w:szCs w:val="28"/>
        </w:rPr>
        <w:t xml:space="preserve">. Перед выплавкой. серии трансформаторной стали произвести продувку аргонной трассы с целью удаления возможного конденсата влаги. Продувку аргоном производить </w:t>
      </w:r>
      <w:r w:rsidRPr="00F70C36">
        <w:rPr>
          <w:color w:val="000000"/>
          <w:sz w:val="28"/>
          <w:szCs w:val="28"/>
        </w:rPr>
        <w:lastRenderedPageBreak/>
        <w:t>максимально возможное время, не допуская выплескивания металла из ковша. Продолжительность выпуска металла должна быть не менее б минут.</w:t>
      </w:r>
    </w:p>
    <w:p w:rsidR="00F70C36" w:rsidRDefault="00327CA4" w:rsidP="00F70C36">
      <w:pPr>
        <w:widowControl/>
        <w:tabs>
          <w:tab w:val="left" w:pos="567"/>
        </w:tabs>
        <w:autoSpaceDE w:val="0"/>
        <w:autoSpaceDN w:val="0"/>
        <w:adjustRightInd w:val="0"/>
        <w:snapToGrid/>
        <w:spacing w:line="360" w:lineRule="auto"/>
        <w:ind w:firstLine="709"/>
        <w:rPr>
          <w:color w:val="000000"/>
          <w:sz w:val="28"/>
          <w:szCs w:val="28"/>
        </w:rPr>
      </w:pPr>
      <w:r w:rsidRPr="00F70C36">
        <w:rPr>
          <w:color w:val="000000"/>
          <w:sz w:val="28"/>
          <w:szCs w:val="28"/>
        </w:rPr>
        <w:t xml:space="preserve">Во время выпуска обеспечить качественную отсечку конвертерного шлака. Первичный шлак отсекать конусом, конечный </w:t>
      </w:r>
      <w:r w:rsidR="00F70C36">
        <w:rPr>
          <w:color w:val="000000"/>
          <w:sz w:val="28"/>
          <w:szCs w:val="28"/>
        </w:rPr>
        <w:t>–</w:t>
      </w:r>
      <w:r w:rsidR="00F70C36" w:rsidRPr="00F70C36">
        <w:rPr>
          <w:color w:val="000000"/>
          <w:sz w:val="28"/>
          <w:szCs w:val="28"/>
        </w:rPr>
        <w:t xml:space="preserve"> </w:t>
      </w:r>
      <w:r w:rsidRPr="00F70C36">
        <w:rPr>
          <w:color w:val="000000"/>
          <w:sz w:val="28"/>
          <w:szCs w:val="28"/>
        </w:rPr>
        <w:t>подрывом на металле. Раскисление и легирование стали во время выпуска плавки из конвертера производить по следующей технологии:</w:t>
      </w:r>
    </w:p>
    <w:p w:rsid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327CA4" w:rsidRPr="00F70C36">
        <w:rPr>
          <w:color w:val="000000"/>
          <w:sz w:val="28"/>
          <w:szCs w:val="28"/>
        </w:rPr>
        <w:t>перед вводом ферросилиция в ковш присадить 0,2</w:t>
      </w:r>
      <w:r>
        <w:rPr>
          <w:color w:val="000000"/>
          <w:sz w:val="28"/>
          <w:szCs w:val="28"/>
        </w:rPr>
        <w:t>–</w:t>
      </w:r>
      <w:r w:rsidRPr="00F70C36">
        <w:rPr>
          <w:color w:val="000000"/>
          <w:sz w:val="28"/>
          <w:szCs w:val="28"/>
        </w:rPr>
        <w:t>0</w:t>
      </w:r>
      <w:r w:rsidR="00327CA4" w:rsidRPr="00F70C36">
        <w:rPr>
          <w:color w:val="000000"/>
          <w:sz w:val="28"/>
          <w:szCs w:val="28"/>
        </w:rPr>
        <w:t>,3 т алюминия;</w:t>
      </w:r>
    </w:p>
    <w:p w:rsid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327CA4" w:rsidRPr="00F70C36">
        <w:rPr>
          <w:color w:val="000000"/>
          <w:sz w:val="28"/>
          <w:szCs w:val="28"/>
        </w:rPr>
        <w:t xml:space="preserve">при наполнении ковша металлом на 1/5 </w:t>
      </w:r>
      <w:r>
        <w:rPr>
          <w:color w:val="000000"/>
          <w:sz w:val="28"/>
          <w:szCs w:val="28"/>
        </w:rPr>
        <w:t>–</w:t>
      </w:r>
      <w:r w:rsidRPr="00F70C36">
        <w:rPr>
          <w:color w:val="000000"/>
          <w:sz w:val="28"/>
          <w:szCs w:val="28"/>
        </w:rPr>
        <w:t xml:space="preserve"> </w:t>
      </w:r>
      <w:r w:rsidR="00327CA4" w:rsidRPr="00F70C36">
        <w:rPr>
          <w:color w:val="000000"/>
          <w:sz w:val="28"/>
          <w:szCs w:val="28"/>
        </w:rPr>
        <w:t>1/4 вводить ферросилиций ФС-б5 в количестве 18,0</w:t>
      </w:r>
      <w:r>
        <w:rPr>
          <w:color w:val="000000"/>
          <w:sz w:val="28"/>
          <w:szCs w:val="28"/>
        </w:rPr>
        <w:t xml:space="preserve"> –</w:t>
      </w:r>
      <w:r w:rsidRPr="00F70C36">
        <w:rPr>
          <w:color w:val="000000"/>
          <w:sz w:val="28"/>
          <w:szCs w:val="28"/>
        </w:rPr>
        <w:t xml:space="preserve"> 18</w:t>
      </w:r>
      <w:r w:rsidR="00327CA4" w:rsidRPr="00F70C36">
        <w:rPr>
          <w:color w:val="000000"/>
          <w:sz w:val="28"/>
          <w:szCs w:val="28"/>
        </w:rPr>
        <w:t>,5 тонн;</w:t>
      </w:r>
    </w:p>
    <w:p w:rsidR="00327CA4"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327CA4" w:rsidRPr="00F70C36">
        <w:rPr>
          <w:color w:val="000000"/>
          <w:sz w:val="28"/>
          <w:szCs w:val="28"/>
        </w:rPr>
        <w:t>расход азотированных ферросплавов (феррохрома, ферросилиция)</w:t>
      </w:r>
    </w:p>
    <w:p w:rsidR="00F70C36" w:rsidRDefault="00327CA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определять из расчета введения в металл не более 0,00</w:t>
      </w:r>
      <w:r w:rsidR="00F70C36" w:rsidRPr="00F70C36">
        <w:rPr>
          <w:color w:val="000000"/>
          <w:sz w:val="28"/>
          <w:szCs w:val="28"/>
        </w:rPr>
        <w:t>5</w:t>
      </w:r>
      <w:r w:rsidR="00F70C36">
        <w:rPr>
          <w:color w:val="000000"/>
          <w:sz w:val="28"/>
          <w:szCs w:val="28"/>
        </w:rPr>
        <w:t>%</w:t>
      </w:r>
      <w:r w:rsidRPr="00F70C36">
        <w:rPr>
          <w:color w:val="000000"/>
          <w:sz w:val="28"/>
          <w:szCs w:val="28"/>
        </w:rPr>
        <w:t xml:space="preserve"> азота;</w:t>
      </w:r>
    </w:p>
    <w:p w:rsid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327CA4" w:rsidRPr="00F70C36">
        <w:rPr>
          <w:color w:val="000000"/>
          <w:sz w:val="28"/>
          <w:szCs w:val="28"/>
        </w:rPr>
        <w:t>корректировку содержания меди в металле разрешается осуществлять во время выпуска (или на АДС) присадкой меди в ковш;</w:t>
      </w:r>
    </w:p>
    <w:p w:rsidR="00327CA4"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327CA4" w:rsidRPr="00F70C36">
        <w:rPr>
          <w:color w:val="000000"/>
          <w:sz w:val="28"/>
          <w:szCs w:val="28"/>
        </w:rPr>
        <w:t>после отдачи ферросплавов в ковш присадить 1</w:t>
      </w:r>
      <w:r>
        <w:rPr>
          <w:color w:val="000000"/>
          <w:sz w:val="28"/>
          <w:szCs w:val="28"/>
        </w:rPr>
        <w:t>–</w:t>
      </w:r>
      <w:r w:rsidRPr="00F70C36">
        <w:rPr>
          <w:color w:val="000000"/>
          <w:sz w:val="28"/>
          <w:szCs w:val="28"/>
        </w:rPr>
        <w:t>2</w:t>
      </w:r>
      <w:r w:rsidR="00327CA4" w:rsidRPr="00F70C36">
        <w:rPr>
          <w:color w:val="000000"/>
          <w:sz w:val="28"/>
          <w:szCs w:val="28"/>
        </w:rPr>
        <w:t xml:space="preserve"> тонны извести с</w:t>
      </w:r>
    </w:p>
    <w:p w:rsidR="00327CA4" w:rsidRPr="00F70C36" w:rsidRDefault="00327CA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вращающихся печей.</w:t>
      </w:r>
    </w:p>
    <w:p w:rsidR="00327CA4" w:rsidRPr="00F70C36" w:rsidRDefault="00327CA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При выпуске плавки из конвертера в сталеразливочный ковш присаживается азотосодержащий материал (азотированный феррохром или азотированный ферросилиций из расчета получения в металле по приходу на участок внепечной обработки 0,006</w:t>
      </w:r>
      <w:r w:rsidR="00F70C36">
        <w:rPr>
          <w:color w:val="000000"/>
          <w:sz w:val="28"/>
          <w:szCs w:val="28"/>
        </w:rPr>
        <w:t>…</w:t>
      </w:r>
      <w:r w:rsidRPr="00F70C36">
        <w:rPr>
          <w:color w:val="000000"/>
          <w:sz w:val="28"/>
          <w:szCs w:val="28"/>
        </w:rPr>
        <w:t>0,00</w:t>
      </w:r>
      <w:r w:rsidR="00F70C36" w:rsidRPr="00F70C36">
        <w:rPr>
          <w:color w:val="000000"/>
          <w:sz w:val="28"/>
          <w:szCs w:val="28"/>
        </w:rPr>
        <w:t>7</w:t>
      </w:r>
      <w:r w:rsidR="00F70C36">
        <w:rPr>
          <w:color w:val="000000"/>
          <w:sz w:val="28"/>
          <w:szCs w:val="28"/>
        </w:rPr>
        <w:t>%</w:t>
      </w:r>
      <w:r w:rsidRPr="00F70C36">
        <w:rPr>
          <w:color w:val="000000"/>
          <w:sz w:val="28"/>
          <w:szCs w:val="28"/>
        </w:rPr>
        <w:t xml:space="preserve"> азота).</w:t>
      </w:r>
    </w:p>
    <w:p w:rsidR="00327CA4" w:rsidRPr="00F70C36" w:rsidRDefault="00327CA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При работающей установке вакуумирования стали, внепечная обработка трансформаторного металла производится по следующей технологии:</w:t>
      </w:r>
    </w:p>
    <w:p w:rsidR="00F70C36" w:rsidRDefault="00327CA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а) при поступлении на участок внепечной обработки металла с содержанием азота менее 0,00</w:t>
      </w:r>
      <w:r w:rsidR="00F70C36" w:rsidRPr="00F70C36">
        <w:rPr>
          <w:color w:val="000000"/>
          <w:sz w:val="28"/>
          <w:szCs w:val="28"/>
        </w:rPr>
        <w:t>7</w:t>
      </w:r>
      <w:r w:rsidR="00F70C36">
        <w:rPr>
          <w:color w:val="000000"/>
          <w:sz w:val="28"/>
          <w:szCs w:val="28"/>
        </w:rPr>
        <w:t>%</w:t>
      </w:r>
      <w:r w:rsidRPr="00F70C36">
        <w:rPr>
          <w:color w:val="000000"/>
          <w:sz w:val="28"/>
          <w:szCs w:val="28"/>
        </w:rPr>
        <w:t>, производится корректировка содержания азота по одному из вариантов:</w:t>
      </w:r>
    </w:p>
    <w:p w:rsidR="00F70C36" w:rsidRDefault="00327CA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1) вводом порошковой проволоки С азотированным ферросилицием.</w:t>
      </w:r>
    </w:p>
    <w:p w:rsidR="00327CA4" w:rsidRPr="00F70C36" w:rsidRDefault="00327CA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2) продувкой металла газообразным осушенным азотом.</w:t>
      </w:r>
    </w:p>
    <w:p w:rsidR="00327CA4" w:rsidRPr="00F70C36" w:rsidRDefault="00327CA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Корректировка содержания азота производится из расчета получения содержания азота в металле пере л передачей его на МНЛЗ не более 0,00</w:t>
      </w:r>
      <w:r w:rsidR="00F70C36" w:rsidRPr="00F70C36">
        <w:rPr>
          <w:color w:val="000000"/>
          <w:sz w:val="28"/>
          <w:szCs w:val="28"/>
        </w:rPr>
        <w:t>8</w:t>
      </w:r>
      <w:r w:rsidR="00F70C36">
        <w:rPr>
          <w:color w:val="000000"/>
          <w:sz w:val="28"/>
          <w:szCs w:val="28"/>
        </w:rPr>
        <w:t>%</w:t>
      </w:r>
      <w:r w:rsidRPr="00F70C36">
        <w:rPr>
          <w:color w:val="000000"/>
          <w:sz w:val="28"/>
          <w:szCs w:val="28"/>
        </w:rPr>
        <w:t>.</w:t>
      </w:r>
    </w:p>
    <w:p w:rsidR="00327CA4" w:rsidRPr="00F70C36" w:rsidRDefault="00327CA4" w:rsidP="00F70C36">
      <w:pPr>
        <w:widowControl/>
        <w:tabs>
          <w:tab w:val="left" w:pos="567"/>
        </w:tabs>
        <w:autoSpaceDE w:val="0"/>
        <w:autoSpaceDN w:val="0"/>
        <w:adjustRightInd w:val="0"/>
        <w:snapToGrid/>
        <w:spacing w:line="360" w:lineRule="auto"/>
        <w:ind w:firstLine="709"/>
        <w:rPr>
          <w:color w:val="000000"/>
          <w:sz w:val="28"/>
          <w:szCs w:val="28"/>
        </w:rPr>
      </w:pPr>
      <w:r w:rsidRPr="00F70C36">
        <w:rPr>
          <w:color w:val="000000"/>
          <w:sz w:val="28"/>
          <w:szCs w:val="28"/>
        </w:rPr>
        <w:lastRenderedPageBreak/>
        <w:t>б) после получения требуемого химического состава металла сталеразливочный ковш передается на КУВС для проведения дегазации стали. Коэффициент циркуляции должен быть не менее 2,5.</w:t>
      </w:r>
    </w:p>
    <w:p w:rsidR="00F70C36" w:rsidRDefault="00327CA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 разрешается производить корректировку содержания азота вводом порошковой проволоки с азотированным ферросилицием после проведения вакуумной обработки металла.</w:t>
      </w:r>
    </w:p>
    <w:p w:rsidR="00327CA4" w:rsidRPr="00F70C36" w:rsidRDefault="00327CA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Ввод порошковой проволоки с азотированным ферросилицием осуществляется по следующей технологии:</w:t>
      </w:r>
    </w:p>
    <w:p w:rsidR="00327CA4" w:rsidRPr="00F70C36" w:rsidRDefault="00327CA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а) после проведения усреднительной продувки металла, производится</w:t>
      </w:r>
      <w:r w:rsidR="00582948">
        <w:rPr>
          <w:color w:val="000000"/>
          <w:sz w:val="28"/>
          <w:szCs w:val="28"/>
        </w:rPr>
        <w:t xml:space="preserve"> </w:t>
      </w:r>
      <w:r w:rsidRPr="00F70C36">
        <w:rPr>
          <w:color w:val="000000"/>
          <w:sz w:val="28"/>
          <w:szCs w:val="28"/>
        </w:rPr>
        <w:t>измерение температуры и отбор пробы металла. Затем производится</w:t>
      </w:r>
      <w:r w:rsidR="00F70C36">
        <w:rPr>
          <w:color w:val="000000"/>
          <w:sz w:val="28"/>
          <w:szCs w:val="28"/>
        </w:rPr>
        <w:t xml:space="preserve"> </w:t>
      </w:r>
      <w:r w:rsidRPr="00F70C36">
        <w:rPr>
          <w:color w:val="000000"/>
          <w:sz w:val="28"/>
          <w:szCs w:val="28"/>
        </w:rPr>
        <w:t>корректировка химического состава и температуры металла. Следует учитывать прирост содержания кремния, содержащегося в азотированном ферросилиции. При доводке металла по температуре необходимо учитывать снижение</w:t>
      </w:r>
      <w:r w:rsidR="00F70C36">
        <w:rPr>
          <w:color w:val="000000"/>
          <w:sz w:val="28"/>
          <w:szCs w:val="28"/>
        </w:rPr>
        <w:t xml:space="preserve"> </w:t>
      </w:r>
      <w:r w:rsidRPr="00F70C36">
        <w:rPr>
          <w:color w:val="000000"/>
          <w:sz w:val="28"/>
          <w:szCs w:val="28"/>
        </w:rPr>
        <w:t>температуры металла во время ввода порошковой проволокой.</w:t>
      </w:r>
    </w:p>
    <w:p w:rsidR="00327CA4" w:rsidRPr="00F70C36" w:rsidRDefault="00327CA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б) ввод порошковой проволоки с азотированным ферросилицием, осуществляется со скоростью, обеспечивающей минимальный барботаж металла в месте ввода проволоки. Ориентировочная скорость ввода от 150 до 170</w:t>
      </w:r>
      <w:r w:rsidR="00F70C36">
        <w:rPr>
          <w:color w:val="000000"/>
          <w:sz w:val="28"/>
          <w:szCs w:val="28"/>
        </w:rPr>
        <w:t> </w:t>
      </w:r>
      <w:r w:rsidR="00F70C36" w:rsidRPr="00F70C36">
        <w:rPr>
          <w:color w:val="000000"/>
          <w:sz w:val="28"/>
          <w:szCs w:val="28"/>
        </w:rPr>
        <w:t>м</w:t>
      </w:r>
      <w:r w:rsidRPr="00F70C36">
        <w:rPr>
          <w:color w:val="000000"/>
          <w:sz w:val="28"/>
          <w:szCs w:val="28"/>
        </w:rPr>
        <w:t>/мин.</w:t>
      </w:r>
    </w:p>
    <w:p w:rsidR="00327CA4" w:rsidRPr="00F70C36" w:rsidRDefault="00327CA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в) расстояние между нижней частью направляющей трубы и уровнем металла при вводе порошковой проволоки должно быть не более 300 </w:t>
      </w:r>
      <w:r w:rsidR="00F70C36">
        <w:rPr>
          <w:color w:val="000000"/>
          <w:sz w:val="28"/>
          <w:szCs w:val="28"/>
        </w:rPr>
        <w:t>–</w:t>
      </w:r>
      <w:r w:rsidR="00F70C36" w:rsidRPr="00F70C36">
        <w:rPr>
          <w:color w:val="000000"/>
          <w:sz w:val="28"/>
          <w:szCs w:val="28"/>
        </w:rPr>
        <w:t xml:space="preserve"> </w:t>
      </w:r>
      <w:r w:rsidRPr="00F70C36">
        <w:rPr>
          <w:color w:val="000000"/>
          <w:sz w:val="28"/>
          <w:szCs w:val="28"/>
        </w:rPr>
        <w:t>400</w:t>
      </w:r>
      <w:r w:rsidR="00F70C36">
        <w:rPr>
          <w:color w:val="000000"/>
          <w:sz w:val="28"/>
          <w:szCs w:val="28"/>
        </w:rPr>
        <w:t> </w:t>
      </w:r>
      <w:r w:rsidR="00F70C36" w:rsidRPr="00F70C36">
        <w:rPr>
          <w:color w:val="000000"/>
          <w:sz w:val="28"/>
          <w:szCs w:val="28"/>
        </w:rPr>
        <w:t>мм</w:t>
      </w:r>
      <w:r w:rsidRPr="00F70C36">
        <w:rPr>
          <w:color w:val="000000"/>
          <w:sz w:val="28"/>
          <w:szCs w:val="28"/>
        </w:rPr>
        <w:t>.</w:t>
      </w:r>
    </w:p>
    <w:p w:rsidR="00327CA4" w:rsidRPr="00F70C36" w:rsidRDefault="00327CA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г) во время ввода порошковой проволоки продувка металла аргоном производится с минимальной интенсивностью, без оголения зеркала металла.</w:t>
      </w:r>
    </w:p>
    <w:p w:rsidR="00327CA4" w:rsidRPr="00F70C36" w:rsidRDefault="00327CA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На время остановки установки вакуумирования расход азотосодержащих материалов, присаживаемых в сталеразливочный ковш при выпуске плавки из конвертера. Должен обеспечить содержание азота при поступлении на участок внепечной обработки не более 0,00</w:t>
      </w:r>
      <w:r w:rsidR="00F70C36" w:rsidRPr="00F70C36">
        <w:rPr>
          <w:color w:val="000000"/>
          <w:sz w:val="28"/>
          <w:szCs w:val="28"/>
        </w:rPr>
        <w:t>7</w:t>
      </w:r>
      <w:r w:rsidR="00F70C36">
        <w:rPr>
          <w:color w:val="000000"/>
          <w:sz w:val="28"/>
          <w:szCs w:val="28"/>
        </w:rPr>
        <w:t>%</w:t>
      </w:r>
      <w:r w:rsidRPr="00F70C36">
        <w:rPr>
          <w:color w:val="000000"/>
          <w:sz w:val="28"/>
          <w:szCs w:val="28"/>
        </w:rPr>
        <w:t>.</w:t>
      </w:r>
    </w:p>
    <w:p w:rsidR="00327CA4" w:rsidRPr="00F70C36" w:rsidRDefault="00327CA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При необходимости, корректировка содержание азота проводится вводом порошковой проволоки с азотированным ферросилицием из расчета получения содержание азота не более 0,00</w:t>
      </w:r>
      <w:r w:rsidR="00F70C36" w:rsidRPr="00F70C36">
        <w:rPr>
          <w:color w:val="000000"/>
          <w:sz w:val="28"/>
          <w:szCs w:val="28"/>
        </w:rPr>
        <w:t>7</w:t>
      </w:r>
      <w:r w:rsidR="00F70C36">
        <w:rPr>
          <w:color w:val="000000"/>
          <w:sz w:val="28"/>
          <w:szCs w:val="28"/>
        </w:rPr>
        <w:t>%</w:t>
      </w:r>
      <w:r w:rsidRPr="00F70C36">
        <w:rPr>
          <w:color w:val="000000"/>
          <w:sz w:val="28"/>
          <w:szCs w:val="28"/>
        </w:rPr>
        <w:t>.</w:t>
      </w:r>
    </w:p>
    <w:p w:rsidR="00327CA4" w:rsidRPr="00F70C36" w:rsidRDefault="00327CA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lastRenderedPageBreak/>
        <w:t>Ввод порошковой проволоки с азотированным ферросилицием осуществляется, так же как и при работающей установки вакуумирования.</w:t>
      </w:r>
    </w:p>
    <w:p w:rsidR="00327CA4" w:rsidRPr="00F70C36" w:rsidRDefault="00327CA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При отсутствии азотированного феррохрома или азотированного ферросилиция допускается выпуск плавки без присадки данных материалов[3].</w:t>
      </w:r>
    </w:p>
    <w:p w:rsidR="00E16D92" w:rsidRPr="00F70C36" w:rsidRDefault="00E16D92" w:rsidP="00F70C36">
      <w:pPr>
        <w:widowControl/>
        <w:snapToGrid/>
        <w:spacing w:line="360" w:lineRule="auto"/>
        <w:ind w:firstLine="709"/>
        <w:rPr>
          <w:color w:val="000000"/>
          <w:sz w:val="28"/>
          <w:szCs w:val="28"/>
        </w:rPr>
      </w:pPr>
    </w:p>
    <w:p w:rsidR="00E16D92" w:rsidRPr="00F70C36" w:rsidRDefault="00E16D92" w:rsidP="00F70C36">
      <w:pPr>
        <w:widowControl/>
        <w:snapToGrid/>
        <w:spacing w:line="360" w:lineRule="auto"/>
        <w:ind w:firstLine="709"/>
        <w:rPr>
          <w:color w:val="000000"/>
          <w:sz w:val="28"/>
          <w:szCs w:val="28"/>
        </w:rPr>
      </w:pPr>
    </w:p>
    <w:p w:rsidR="00E16D92" w:rsidRPr="00582948" w:rsidRDefault="00582948" w:rsidP="00F70C36">
      <w:pPr>
        <w:widowControl/>
        <w:snapToGrid/>
        <w:spacing w:line="360" w:lineRule="auto"/>
        <w:ind w:firstLine="709"/>
        <w:rPr>
          <w:b/>
          <w:color w:val="000000"/>
          <w:sz w:val="28"/>
          <w:szCs w:val="28"/>
        </w:rPr>
      </w:pPr>
      <w:r>
        <w:rPr>
          <w:color w:val="000000"/>
          <w:sz w:val="28"/>
          <w:szCs w:val="28"/>
        </w:rPr>
        <w:br w:type="page"/>
      </w:r>
      <w:r w:rsidR="00E16D92" w:rsidRPr="00582948">
        <w:rPr>
          <w:b/>
          <w:color w:val="000000"/>
          <w:sz w:val="28"/>
          <w:szCs w:val="28"/>
        </w:rPr>
        <w:lastRenderedPageBreak/>
        <w:t>3. Ковшевая обработка трансформаторной стали</w:t>
      </w:r>
    </w:p>
    <w:p w:rsidR="00582948" w:rsidRDefault="00582948" w:rsidP="00F70C36">
      <w:pPr>
        <w:widowControl/>
        <w:tabs>
          <w:tab w:val="num" w:pos="0"/>
        </w:tabs>
        <w:autoSpaceDE w:val="0"/>
        <w:autoSpaceDN w:val="0"/>
        <w:adjustRightInd w:val="0"/>
        <w:snapToGrid/>
        <w:spacing w:line="360" w:lineRule="auto"/>
        <w:ind w:firstLine="709"/>
        <w:rPr>
          <w:color w:val="000000"/>
          <w:sz w:val="28"/>
          <w:szCs w:val="28"/>
        </w:rPr>
      </w:pPr>
    </w:p>
    <w:p w:rsidR="00E16D92" w:rsidRPr="00F70C36" w:rsidRDefault="00E16D92" w:rsidP="00F70C36">
      <w:pPr>
        <w:widowControl/>
        <w:tabs>
          <w:tab w:val="num" w:pos="0"/>
        </w:tabs>
        <w:autoSpaceDE w:val="0"/>
        <w:autoSpaceDN w:val="0"/>
        <w:adjustRightInd w:val="0"/>
        <w:snapToGrid/>
        <w:spacing w:line="360" w:lineRule="auto"/>
        <w:ind w:firstLine="709"/>
        <w:rPr>
          <w:color w:val="000000"/>
          <w:sz w:val="28"/>
          <w:szCs w:val="28"/>
        </w:rPr>
      </w:pPr>
      <w:r w:rsidRPr="00F70C36">
        <w:rPr>
          <w:color w:val="000000"/>
          <w:sz w:val="28"/>
          <w:szCs w:val="28"/>
        </w:rPr>
        <w:t>На начальном этапе разработки технологии производства трансформаторной стали перед ковшевой обработкой ставились следующие задачи:</w:t>
      </w:r>
    </w:p>
    <w:p w:rsidR="00E16D92" w:rsidRPr="00F70C36" w:rsidRDefault="00E16D92" w:rsidP="00F70C36">
      <w:pPr>
        <w:widowControl/>
        <w:numPr>
          <w:ilvl w:val="0"/>
          <w:numId w:val="2"/>
        </w:numPr>
        <w:tabs>
          <w:tab w:val="num" w:pos="0"/>
        </w:tabs>
        <w:snapToGrid/>
        <w:spacing w:line="360" w:lineRule="auto"/>
        <w:ind w:left="0" w:firstLine="709"/>
        <w:rPr>
          <w:color w:val="000000"/>
          <w:sz w:val="28"/>
          <w:szCs w:val="28"/>
        </w:rPr>
      </w:pPr>
      <w:r w:rsidRPr="00F70C36">
        <w:rPr>
          <w:color w:val="000000"/>
          <w:sz w:val="28"/>
          <w:szCs w:val="28"/>
        </w:rPr>
        <w:t>создание условий для полного усвоения ферросилиция, вводимого в ковш при сливе металла из конвертера;</w:t>
      </w:r>
    </w:p>
    <w:p w:rsidR="00E16D92" w:rsidRPr="00F70C36" w:rsidRDefault="00E16D92" w:rsidP="00F70C36">
      <w:pPr>
        <w:widowControl/>
        <w:numPr>
          <w:ilvl w:val="0"/>
          <w:numId w:val="2"/>
        </w:numPr>
        <w:tabs>
          <w:tab w:val="num" w:pos="0"/>
        </w:tabs>
        <w:snapToGrid/>
        <w:spacing w:line="360" w:lineRule="auto"/>
        <w:ind w:left="0" w:firstLine="709"/>
        <w:rPr>
          <w:color w:val="000000"/>
          <w:sz w:val="28"/>
          <w:szCs w:val="28"/>
        </w:rPr>
      </w:pPr>
      <w:r w:rsidRPr="00F70C36">
        <w:rPr>
          <w:color w:val="000000"/>
          <w:sz w:val="28"/>
          <w:szCs w:val="28"/>
        </w:rPr>
        <w:t>легирование металла азотом;</w:t>
      </w:r>
    </w:p>
    <w:p w:rsidR="00F70C36" w:rsidRDefault="00E16D92" w:rsidP="00F70C36">
      <w:pPr>
        <w:widowControl/>
        <w:numPr>
          <w:ilvl w:val="0"/>
          <w:numId w:val="2"/>
        </w:numPr>
        <w:tabs>
          <w:tab w:val="num" w:pos="0"/>
        </w:tabs>
        <w:snapToGrid/>
        <w:spacing w:line="360" w:lineRule="auto"/>
        <w:ind w:left="0" w:firstLine="709"/>
        <w:rPr>
          <w:color w:val="000000"/>
          <w:sz w:val="28"/>
          <w:szCs w:val="28"/>
        </w:rPr>
      </w:pPr>
      <w:r w:rsidRPr="00F70C36">
        <w:rPr>
          <w:color w:val="000000"/>
          <w:sz w:val="28"/>
          <w:szCs w:val="28"/>
        </w:rPr>
        <w:t>доводка металла по химическому составу и температуре перед непрерывной разливкой.</w:t>
      </w:r>
    </w:p>
    <w:p w:rsidR="00E16D92" w:rsidRPr="00F70C36" w:rsidRDefault="00E16D92" w:rsidP="00F70C36">
      <w:pPr>
        <w:widowControl/>
        <w:tabs>
          <w:tab w:val="num" w:pos="0"/>
        </w:tabs>
        <w:autoSpaceDE w:val="0"/>
        <w:autoSpaceDN w:val="0"/>
        <w:adjustRightInd w:val="0"/>
        <w:snapToGrid/>
        <w:spacing w:line="360" w:lineRule="auto"/>
        <w:ind w:firstLine="709"/>
        <w:rPr>
          <w:color w:val="000000"/>
          <w:sz w:val="28"/>
          <w:szCs w:val="28"/>
        </w:rPr>
      </w:pPr>
      <w:r w:rsidRPr="00F70C36">
        <w:rPr>
          <w:color w:val="000000"/>
          <w:sz w:val="28"/>
          <w:szCs w:val="28"/>
        </w:rPr>
        <w:t>Легирование трансформаторной стали кремнием производится при сливе металла из конвертера в ковш путем введения ферросилиция марки ФС</w:t>
      </w:r>
      <w:r w:rsidR="00F70C36">
        <w:rPr>
          <w:color w:val="000000"/>
          <w:sz w:val="28"/>
          <w:szCs w:val="28"/>
        </w:rPr>
        <w:t>-</w:t>
      </w:r>
      <w:r w:rsidR="00F70C36" w:rsidRPr="00F70C36">
        <w:rPr>
          <w:color w:val="000000"/>
          <w:sz w:val="28"/>
          <w:szCs w:val="28"/>
        </w:rPr>
        <w:t>6</w:t>
      </w:r>
      <w:r w:rsidRPr="00F70C36">
        <w:rPr>
          <w:color w:val="000000"/>
          <w:sz w:val="28"/>
          <w:szCs w:val="28"/>
        </w:rPr>
        <w:t xml:space="preserve">5 в количестве примерно </w:t>
      </w:r>
      <w:r w:rsidR="00F70C36" w:rsidRPr="00F70C36">
        <w:rPr>
          <w:color w:val="000000"/>
          <w:sz w:val="28"/>
          <w:szCs w:val="28"/>
        </w:rPr>
        <w:t>5</w:t>
      </w:r>
      <w:r w:rsidR="00F70C36">
        <w:rPr>
          <w:color w:val="000000"/>
          <w:sz w:val="28"/>
          <w:szCs w:val="28"/>
        </w:rPr>
        <w:t>%</w:t>
      </w:r>
      <w:r w:rsidRPr="00F70C36">
        <w:rPr>
          <w:color w:val="000000"/>
          <w:sz w:val="28"/>
          <w:szCs w:val="28"/>
        </w:rPr>
        <w:t xml:space="preserve"> от массы металла. Для полного усвоения такой большой добавки металл должен иметь температуру 1660</w:t>
      </w:r>
      <w:r w:rsidR="00F70C36">
        <w:rPr>
          <w:color w:val="000000"/>
          <w:sz w:val="28"/>
          <w:szCs w:val="28"/>
        </w:rPr>
        <w:t>–</w:t>
      </w:r>
      <w:r w:rsidR="00F70C36" w:rsidRPr="00F70C36">
        <w:rPr>
          <w:color w:val="000000"/>
          <w:sz w:val="28"/>
          <w:szCs w:val="28"/>
        </w:rPr>
        <w:t>1</w:t>
      </w:r>
      <w:r w:rsidRPr="00F70C36">
        <w:rPr>
          <w:color w:val="000000"/>
          <w:sz w:val="28"/>
          <w:szCs w:val="28"/>
        </w:rPr>
        <w:t>680ºС. Вводится ферросилиций одновременно из двух бункеров, расположенных с разных сторон ковша после заполнения его металлом на 1/4–1/5 высоты. Перед введением ферросилиция проводилось его предварительное раскисление чушковым алюминием в количестве 0,4</w:t>
      </w:r>
      <w:r w:rsidR="00F70C36">
        <w:rPr>
          <w:color w:val="000000"/>
          <w:sz w:val="28"/>
          <w:szCs w:val="28"/>
        </w:rPr>
        <w:t>–</w:t>
      </w:r>
      <w:r w:rsidR="00F70C36" w:rsidRPr="00F70C36">
        <w:rPr>
          <w:color w:val="000000"/>
          <w:sz w:val="28"/>
          <w:szCs w:val="28"/>
        </w:rPr>
        <w:t>0</w:t>
      </w:r>
      <w:r w:rsidRPr="00F70C36">
        <w:rPr>
          <w:color w:val="000000"/>
          <w:sz w:val="28"/>
          <w:szCs w:val="28"/>
        </w:rPr>
        <w:t>,7 кг/т стали. При необходимости впоследствии может быть проведена корректировка содержания кремния путем введения порошковой проволоки на одном из агрегатов ковшевой обработки. Такая технология легирования металла кремнием обеспечивала достаточно надежное получение требуемого содержания этого компонента в заданных пределах.</w:t>
      </w:r>
    </w:p>
    <w:p w:rsidR="00E16D92" w:rsidRPr="00F70C36" w:rsidRDefault="00E16D92" w:rsidP="00F70C36">
      <w:pPr>
        <w:widowControl/>
        <w:tabs>
          <w:tab w:val="num" w:pos="0"/>
        </w:tabs>
        <w:autoSpaceDE w:val="0"/>
        <w:autoSpaceDN w:val="0"/>
        <w:adjustRightInd w:val="0"/>
        <w:snapToGrid/>
        <w:spacing w:line="360" w:lineRule="auto"/>
        <w:ind w:firstLine="709"/>
        <w:rPr>
          <w:color w:val="000000"/>
          <w:sz w:val="28"/>
          <w:szCs w:val="28"/>
        </w:rPr>
      </w:pPr>
      <w:r w:rsidRPr="00F70C36">
        <w:rPr>
          <w:color w:val="000000"/>
          <w:sz w:val="28"/>
          <w:szCs w:val="28"/>
        </w:rPr>
        <w:t>На начальной стадии работы стремились получить металл, содержащий 0,012</w:t>
      </w:r>
      <w:r w:rsidR="00F70C36">
        <w:rPr>
          <w:color w:val="000000"/>
          <w:sz w:val="28"/>
          <w:szCs w:val="28"/>
        </w:rPr>
        <w:t>–</w:t>
      </w:r>
      <w:r w:rsidR="00F70C36" w:rsidRPr="00F70C36">
        <w:rPr>
          <w:color w:val="000000"/>
          <w:sz w:val="28"/>
          <w:szCs w:val="28"/>
        </w:rPr>
        <w:t>0</w:t>
      </w:r>
      <w:r w:rsidRPr="00F70C36">
        <w:rPr>
          <w:color w:val="000000"/>
          <w:sz w:val="28"/>
          <w:szCs w:val="28"/>
        </w:rPr>
        <w:t>,01</w:t>
      </w:r>
      <w:r w:rsidR="00F70C36" w:rsidRPr="00F70C36">
        <w:rPr>
          <w:color w:val="000000"/>
          <w:sz w:val="28"/>
          <w:szCs w:val="28"/>
        </w:rPr>
        <w:t>4</w:t>
      </w:r>
      <w:r w:rsidR="00F70C36">
        <w:rPr>
          <w:color w:val="000000"/>
          <w:sz w:val="28"/>
          <w:szCs w:val="28"/>
        </w:rPr>
        <w:t>%</w:t>
      </w:r>
      <w:r w:rsidRPr="00F70C36">
        <w:rPr>
          <w:color w:val="000000"/>
          <w:sz w:val="28"/>
          <w:szCs w:val="28"/>
        </w:rPr>
        <w:t xml:space="preserve"> азота. Были опробованы разные методы легирования металла этим элементом:</w:t>
      </w:r>
    </w:p>
    <w:p w:rsidR="00E16D92" w:rsidRPr="00F70C36" w:rsidRDefault="00F70C36" w:rsidP="00F70C36">
      <w:pPr>
        <w:widowControl/>
        <w:tabs>
          <w:tab w:val="num" w:pos="0"/>
        </w:tabs>
        <w:autoSpaceDE w:val="0"/>
        <w:autoSpaceDN w:val="0"/>
        <w:adjustRightInd w:val="0"/>
        <w:snapToGrid/>
        <w:spacing w:line="360" w:lineRule="auto"/>
        <w:ind w:firstLine="709"/>
        <w:rPr>
          <w:color w:val="000000"/>
          <w:sz w:val="28"/>
          <w:szCs w:val="28"/>
        </w:rPr>
      </w:pPr>
      <w:r>
        <w:rPr>
          <w:color w:val="000000"/>
          <w:sz w:val="28"/>
          <w:szCs w:val="28"/>
        </w:rPr>
        <w:t>– </w:t>
      </w:r>
      <w:r w:rsidR="00E16D92" w:rsidRPr="00F70C36">
        <w:rPr>
          <w:color w:val="000000"/>
          <w:sz w:val="28"/>
          <w:szCs w:val="28"/>
        </w:rPr>
        <w:t>введение при сливе металл в ковш карбамида (мочевины) в количестве</w:t>
      </w:r>
      <w:r>
        <w:rPr>
          <w:color w:val="000000"/>
          <w:sz w:val="28"/>
          <w:szCs w:val="28"/>
        </w:rPr>
        <w:t xml:space="preserve"> </w:t>
      </w:r>
      <w:r w:rsidR="00E16D92" w:rsidRPr="00F70C36">
        <w:rPr>
          <w:color w:val="000000"/>
          <w:sz w:val="28"/>
          <w:szCs w:val="28"/>
        </w:rPr>
        <w:t>0,4</w:t>
      </w:r>
      <w:r>
        <w:rPr>
          <w:color w:val="000000"/>
          <w:sz w:val="28"/>
          <w:szCs w:val="28"/>
        </w:rPr>
        <w:t>–</w:t>
      </w:r>
      <w:r w:rsidRPr="00F70C36">
        <w:rPr>
          <w:color w:val="000000"/>
          <w:sz w:val="28"/>
          <w:szCs w:val="28"/>
        </w:rPr>
        <w:t>0</w:t>
      </w:r>
      <w:r w:rsidR="00E16D92" w:rsidRPr="00F70C36">
        <w:rPr>
          <w:color w:val="000000"/>
          <w:sz w:val="28"/>
          <w:szCs w:val="28"/>
        </w:rPr>
        <w:t>,7 кг/т стали;</w:t>
      </w:r>
    </w:p>
    <w:p w:rsidR="00E16D92" w:rsidRPr="00F70C36" w:rsidRDefault="00F70C36" w:rsidP="00F70C36">
      <w:pPr>
        <w:widowControl/>
        <w:tabs>
          <w:tab w:val="num" w:pos="0"/>
        </w:tabs>
        <w:autoSpaceDE w:val="0"/>
        <w:autoSpaceDN w:val="0"/>
        <w:adjustRightInd w:val="0"/>
        <w:snapToGrid/>
        <w:spacing w:line="360" w:lineRule="auto"/>
        <w:ind w:firstLine="709"/>
        <w:rPr>
          <w:color w:val="000000"/>
          <w:sz w:val="28"/>
          <w:szCs w:val="28"/>
        </w:rPr>
      </w:pPr>
      <w:r>
        <w:rPr>
          <w:color w:val="000000"/>
          <w:sz w:val="28"/>
          <w:szCs w:val="28"/>
        </w:rPr>
        <w:lastRenderedPageBreak/>
        <w:t>– </w:t>
      </w:r>
      <w:r w:rsidR="00E16D92" w:rsidRPr="00F70C36">
        <w:rPr>
          <w:color w:val="000000"/>
          <w:sz w:val="28"/>
          <w:szCs w:val="28"/>
        </w:rPr>
        <w:t>введение при сливе металл в ковш азотированного феррохрома марки ФХН</w:t>
      </w:r>
      <w:r>
        <w:rPr>
          <w:color w:val="000000"/>
          <w:sz w:val="28"/>
          <w:szCs w:val="28"/>
        </w:rPr>
        <w:t>-</w:t>
      </w:r>
      <w:r w:rsidRPr="00F70C36">
        <w:rPr>
          <w:color w:val="000000"/>
          <w:sz w:val="28"/>
          <w:szCs w:val="28"/>
        </w:rPr>
        <w:t>1</w:t>
      </w:r>
      <w:r w:rsidR="00E16D92" w:rsidRPr="00F70C36">
        <w:rPr>
          <w:color w:val="000000"/>
          <w:sz w:val="28"/>
          <w:szCs w:val="28"/>
        </w:rPr>
        <w:t xml:space="preserve"> (содержание азота ~</w:t>
      </w:r>
      <w:r w:rsidR="00582948">
        <w:rPr>
          <w:color w:val="000000"/>
          <w:sz w:val="28"/>
          <w:szCs w:val="28"/>
        </w:rPr>
        <w:t xml:space="preserve"> </w:t>
      </w:r>
      <w:r w:rsidRPr="00F70C36">
        <w:rPr>
          <w:color w:val="000000"/>
          <w:sz w:val="28"/>
          <w:szCs w:val="28"/>
        </w:rPr>
        <w:t>6</w:t>
      </w:r>
      <w:r>
        <w:rPr>
          <w:color w:val="000000"/>
          <w:sz w:val="28"/>
          <w:szCs w:val="28"/>
        </w:rPr>
        <w:t>%</w:t>
      </w:r>
      <w:r w:rsidR="00E16D92" w:rsidRPr="00F70C36">
        <w:rPr>
          <w:color w:val="000000"/>
          <w:sz w:val="28"/>
          <w:szCs w:val="28"/>
        </w:rPr>
        <w:t>) в количестве, гарантирующем получение в готовой стали хрома не более 0,3</w:t>
      </w:r>
      <w:r w:rsidRPr="00F70C36">
        <w:rPr>
          <w:color w:val="000000"/>
          <w:sz w:val="28"/>
          <w:szCs w:val="28"/>
        </w:rPr>
        <w:t>0</w:t>
      </w:r>
      <w:r>
        <w:rPr>
          <w:color w:val="000000"/>
          <w:sz w:val="28"/>
          <w:szCs w:val="28"/>
        </w:rPr>
        <w:t>%</w:t>
      </w:r>
      <w:r w:rsidR="00E16D92" w:rsidRPr="00F70C36">
        <w:rPr>
          <w:color w:val="000000"/>
          <w:sz w:val="28"/>
          <w:szCs w:val="28"/>
        </w:rPr>
        <w:t>;</w:t>
      </w:r>
    </w:p>
    <w:p w:rsidR="00E16D92" w:rsidRPr="00F70C36" w:rsidRDefault="00F70C36" w:rsidP="00F70C36">
      <w:pPr>
        <w:widowControl/>
        <w:tabs>
          <w:tab w:val="num" w:pos="0"/>
        </w:tabs>
        <w:autoSpaceDE w:val="0"/>
        <w:autoSpaceDN w:val="0"/>
        <w:adjustRightInd w:val="0"/>
        <w:snapToGrid/>
        <w:spacing w:line="360" w:lineRule="auto"/>
        <w:ind w:firstLine="709"/>
        <w:rPr>
          <w:color w:val="000000"/>
          <w:sz w:val="28"/>
          <w:szCs w:val="28"/>
        </w:rPr>
      </w:pPr>
      <w:r>
        <w:rPr>
          <w:color w:val="000000"/>
          <w:sz w:val="28"/>
          <w:szCs w:val="28"/>
        </w:rPr>
        <w:t>– </w:t>
      </w:r>
      <w:r w:rsidR="00E16D92" w:rsidRPr="00F70C36">
        <w:rPr>
          <w:color w:val="000000"/>
          <w:sz w:val="28"/>
          <w:szCs w:val="28"/>
        </w:rPr>
        <w:t>продувка металла азотом на агрегате доводки стали.</w:t>
      </w:r>
    </w:p>
    <w:p w:rsidR="00E16D92" w:rsidRPr="00F70C36" w:rsidRDefault="00E16D92" w:rsidP="00F70C36">
      <w:pPr>
        <w:widowControl/>
        <w:tabs>
          <w:tab w:val="num" w:pos="0"/>
        </w:tabs>
        <w:autoSpaceDE w:val="0"/>
        <w:autoSpaceDN w:val="0"/>
        <w:adjustRightInd w:val="0"/>
        <w:snapToGrid/>
        <w:spacing w:line="360" w:lineRule="auto"/>
        <w:ind w:firstLine="709"/>
        <w:rPr>
          <w:color w:val="000000"/>
          <w:sz w:val="28"/>
          <w:szCs w:val="28"/>
        </w:rPr>
      </w:pPr>
      <w:r w:rsidRPr="00F70C36">
        <w:rPr>
          <w:color w:val="000000"/>
          <w:sz w:val="28"/>
          <w:szCs w:val="28"/>
        </w:rPr>
        <w:t>Все эти способы легирования металла азотом позволяли (с разной степенью надежности) получать требуемое содержание этого элемента. Однако при разливке первых опытных плавок трансформаторной стали часто происходили аварийные прорывы металла. В затвердевшей оболочке, оставшейся после вытеканию жидкого металла, обычно обнаруживались крупные газовые пузыри. Повышенную аварийность при разливке трансформаторной стали связали с повышенным содержанием газов – как азота, так и водорода. Влияние способа введения азота на технологические параметры ра</w:t>
      </w:r>
      <w:r w:rsidR="00FE1A3A" w:rsidRPr="00F70C36">
        <w:rPr>
          <w:color w:val="000000"/>
          <w:sz w:val="28"/>
          <w:szCs w:val="28"/>
        </w:rPr>
        <w:t>зливки представлено в таблице 3.1.</w:t>
      </w:r>
    </w:p>
    <w:p w:rsidR="00582948" w:rsidRDefault="00582948" w:rsidP="00F70C36">
      <w:pPr>
        <w:widowControl/>
        <w:tabs>
          <w:tab w:val="num" w:pos="0"/>
          <w:tab w:val="left" w:pos="1134"/>
        </w:tabs>
        <w:autoSpaceDE w:val="0"/>
        <w:autoSpaceDN w:val="0"/>
        <w:adjustRightInd w:val="0"/>
        <w:snapToGrid/>
        <w:spacing w:line="360" w:lineRule="auto"/>
        <w:ind w:firstLine="709"/>
        <w:rPr>
          <w:color w:val="000000"/>
          <w:sz w:val="28"/>
          <w:szCs w:val="28"/>
        </w:rPr>
      </w:pPr>
    </w:p>
    <w:p w:rsidR="00E16D92" w:rsidRPr="00582948" w:rsidRDefault="00FE1A3A" w:rsidP="00582948">
      <w:pPr>
        <w:widowControl/>
        <w:tabs>
          <w:tab w:val="num" w:pos="0"/>
          <w:tab w:val="left" w:pos="1134"/>
        </w:tabs>
        <w:autoSpaceDE w:val="0"/>
        <w:autoSpaceDN w:val="0"/>
        <w:adjustRightInd w:val="0"/>
        <w:snapToGrid/>
        <w:spacing w:line="360" w:lineRule="auto"/>
        <w:ind w:firstLine="709"/>
        <w:rPr>
          <w:color w:val="000000"/>
          <w:sz w:val="28"/>
          <w:szCs w:val="28"/>
        </w:rPr>
      </w:pPr>
      <w:r w:rsidRPr="00F70C36">
        <w:rPr>
          <w:color w:val="000000"/>
          <w:sz w:val="28"/>
          <w:szCs w:val="28"/>
        </w:rPr>
        <w:t>Таблица 3.1</w:t>
      </w:r>
      <w:r w:rsidR="00E16D92" w:rsidRPr="00F70C36">
        <w:rPr>
          <w:color w:val="000000"/>
          <w:sz w:val="28"/>
          <w:szCs w:val="28"/>
        </w:rPr>
        <w:t xml:space="preserve"> </w:t>
      </w:r>
      <w:r w:rsidR="00F70C36">
        <w:rPr>
          <w:color w:val="000000"/>
          <w:sz w:val="28"/>
          <w:szCs w:val="28"/>
        </w:rPr>
        <w:t>–</w:t>
      </w:r>
      <w:r w:rsidR="00F70C36" w:rsidRPr="00F70C36">
        <w:rPr>
          <w:color w:val="000000"/>
          <w:sz w:val="28"/>
          <w:szCs w:val="28"/>
        </w:rPr>
        <w:t xml:space="preserve"> </w:t>
      </w:r>
      <w:r w:rsidR="00E16D92" w:rsidRPr="00F70C36">
        <w:rPr>
          <w:color w:val="000000"/>
          <w:sz w:val="28"/>
          <w:szCs w:val="28"/>
        </w:rPr>
        <w:t>Влияние способа азотирования трансформаторной стали</w:t>
      </w:r>
      <w:r w:rsidR="00F70C36">
        <w:rPr>
          <w:color w:val="000000"/>
          <w:sz w:val="28"/>
          <w:szCs w:val="28"/>
        </w:rPr>
        <w:t xml:space="preserve"> </w:t>
      </w:r>
      <w:r w:rsidR="00E16D92" w:rsidRPr="00F70C36">
        <w:rPr>
          <w:color w:val="000000"/>
          <w:sz w:val="28"/>
          <w:szCs w:val="28"/>
        </w:rPr>
        <w:t>на</w:t>
      </w:r>
      <w:r w:rsidR="00582948">
        <w:rPr>
          <w:color w:val="000000"/>
          <w:sz w:val="28"/>
          <w:szCs w:val="28"/>
        </w:rPr>
        <w:t xml:space="preserve"> </w:t>
      </w:r>
      <w:r w:rsidR="00E16D92" w:rsidRPr="00F70C36">
        <w:rPr>
          <w:color w:val="000000"/>
          <w:sz w:val="28"/>
          <w:szCs w:val="28"/>
        </w:rPr>
        <w:t>показатели разливки</w:t>
      </w:r>
    </w:p>
    <w:tbl>
      <w:tblPr>
        <w:tblStyle w:val="13"/>
        <w:tblW w:w="9297" w:type="dxa"/>
        <w:jc w:val="center"/>
        <w:tblLook w:val="0000" w:firstRow="0" w:lastRow="0" w:firstColumn="0" w:lastColumn="0" w:noHBand="0" w:noVBand="0"/>
      </w:tblPr>
      <w:tblGrid>
        <w:gridCol w:w="3271"/>
        <w:gridCol w:w="1936"/>
        <w:gridCol w:w="2047"/>
        <w:gridCol w:w="2043"/>
      </w:tblGrid>
      <w:tr w:rsidR="00E16D92" w:rsidRPr="00F70C36" w:rsidTr="00582948">
        <w:trPr>
          <w:cantSplit/>
          <w:trHeight w:val="280"/>
          <w:jc w:val="center"/>
        </w:trPr>
        <w:tc>
          <w:tcPr>
            <w:tcW w:w="1759" w:type="pct"/>
            <w:vMerge w:val="restart"/>
          </w:tcPr>
          <w:p w:rsidR="00E16D92" w:rsidRPr="00F70C36" w:rsidRDefault="00E16D92" w:rsidP="00F70C36">
            <w:pPr>
              <w:widowControl/>
              <w:tabs>
                <w:tab w:val="num" w:pos="0"/>
              </w:tabs>
              <w:snapToGrid/>
              <w:spacing w:line="360" w:lineRule="auto"/>
              <w:ind w:firstLine="0"/>
              <w:rPr>
                <w:color w:val="000000"/>
                <w:sz w:val="20"/>
                <w:szCs w:val="28"/>
              </w:rPr>
            </w:pPr>
            <w:r w:rsidRPr="00F70C36">
              <w:rPr>
                <w:color w:val="000000"/>
                <w:sz w:val="20"/>
                <w:szCs w:val="28"/>
              </w:rPr>
              <w:t>Способ азотирования</w:t>
            </w:r>
          </w:p>
        </w:tc>
        <w:tc>
          <w:tcPr>
            <w:tcW w:w="1041" w:type="pct"/>
            <w:vMerge w:val="restart"/>
          </w:tcPr>
          <w:p w:rsidR="00E16D92" w:rsidRPr="00F70C36" w:rsidRDefault="00E16D92" w:rsidP="00F70C36">
            <w:pPr>
              <w:widowControl/>
              <w:tabs>
                <w:tab w:val="num" w:pos="0"/>
              </w:tabs>
              <w:snapToGrid/>
              <w:spacing w:line="360" w:lineRule="auto"/>
              <w:ind w:firstLine="0"/>
              <w:rPr>
                <w:color w:val="000000"/>
                <w:sz w:val="20"/>
                <w:szCs w:val="28"/>
              </w:rPr>
            </w:pPr>
            <w:r w:rsidRPr="00F70C36">
              <w:rPr>
                <w:color w:val="000000"/>
                <w:sz w:val="20"/>
                <w:szCs w:val="28"/>
              </w:rPr>
              <w:t>Количество</w:t>
            </w:r>
            <w:r w:rsidR="00F70C36" w:rsidRPr="00F70C36">
              <w:rPr>
                <w:color w:val="000000"/>
                <w:sz w:val="20"/>
                <w:szCs w:val="28"/>
              </w:rPr>
              <w:t xml:space="preserve"> </w:t>
            </w:r>
            <w:r w:rsidRPr="00F70C36">
              <w:rPr>
                <w:color w:val="000000"/>
                <w:sz w:val="20"/>
                <w:szCs w:val="28"/>
              </w:rPr>
              <w:t>плавок</w:t>
            </w:r>
          </w:p>
        </w:tc>
        <w:tc>
          <w:tcPr>
            <w:tcW w:w="2200" w:type="pct"/>
            <w:gridSpan w:val="2"/>
          </w:tcPr>
          <w:p w:rsidR="00E16D92" w:rsidRPr="00F70C36" w:rsidRDefault="00E16D92" w:rsidP="00F70C36">
            <w:pPr>
              <w:pStyle w:val="9"/>
              <w:keepNext w:val="0"/>
              <w:tabs>
                <w:tab w:val="num" w:pos="0"/>
              </w:tabs>
              <w:autoSpaceDE/>
              <w:autoSpaceDN/>
              <w:adjustRightInd/>
              <w:spacing w:before="0"/>
              <w:ind w:left="0" w:right="0"/>
              <w:jc w:val="both"/>
              <w:outlineLvl w:val="8"/>
              <w:rPr>
                <w:spacing w:val="0"/>
                <w:sz w:val="20"/>
                <w:szCs w:val="28"/>
              </w:rPr>
            </w:pPr>
            <w:r w:rsidRPr="00F70C36">
              <w:rPr>
                <w:spacing w:val="0"/>
                <w:sz w:val="20"/>
                <w:szCs w:val="28"/>
              </w:rPr>
              <w:t xml:space="preserve">Разлито плавок, шт. </w:t>
            </w:r>
            <w:r w:rsidRPr="00F70C36">
              <w:rPr>
                <w:b/>
                <w:spacing w:val="0"/>
                <w:sz w:val="20"/>
                <w:szCs w:val="28"/>
              </w:rPr>
              <w:t>/</w:t>
            </w:r>
            <w:r w:rsidR="00F70C36" w:rsidRPr="00F70C36">
              <w:rPr>
                <w:spacing w:val="0"/>
                <w:sz w:val="20"/>
                <w:szCs w:val="28"/>
              </w:rPr>
              <w:t>%</w:t>
            </w:r>
          </w:p>
        </w:tc>
      </w:tr>
      <w:tr w:rsidR="00E16D92" w:rsidRPr="00F70C36" w:rsidTr="00582948">
        <w:trPr>
          <w:cantSplit/>
          <w:trHeight w:hRule="exact" w:val="315"/>
          <w:jc w:val="center"/>
        </w:trPr>
        <w:tc>
          <w:tcPr>
            <w:tcW w:w="1759" w:type="pct"/>
            <w:vMerge/>
          </w:tcPr>
          <w:p w:rsidR="00E16D92" w:rsidRPr="00F70C36" w:rsidRDefault="00E16D92" w:rsidP="00F70C36">
            <w:pPr>
              <w:widowControl/>
              <w:tabs>
                <w:tab w:val="num" w:pos="0"/>
              </w:tabs>
              <w:snapToGrid/>
              <w:spacing w:line="360" w:lineRule="auto"/>
              <w:ind w:firstLine="0"/>
              <w:rPr>
                <w:color w:val="000000"/>
                <w:sz w:val="20"/>
                <w:szCs w:val="28"/>
              </w:rPr>
            </w:pPr>
          </w:p>
        </w:tc>
        <w:tc>
          <w:tcPr>
            <w:tcW w:w="1041" w:type="pct"/>
            <w:vMerge/>
          </w:tcPr>
          <w:p w:rsidR="00E16D92" w:rsidRPr="00F70C36" w:rsidRDefault="00E16D92" w:rsidP="00F70C36">
            <w:pPr>
              <w:widowControl/>
              <w:tabs>
                <w:tab w:val="num" w:pos="0"/>
              </w:tabs>
              <w:snapToGrid/>
              <w:spacing w:line="360" w:lineRule="auto"/>
              <w:ind w:firstLine="0"/>
              <w:rPr>
                <w:color w:val="000000"/>
                <w:sz w:val="20"/>
                <w:szCs w:val="28"/>
              </w:rPr>
            </w:pPr>
          </w:p>
        </w:tc>
        <w:tc>
          <w:tcPr>
            <w:tcW w:w="1101" w:type="pct"/>
          </w:tcPr>
          <w:p w:rsidR="00E16D92" w:rsidRPr="00F70C36" w:rsidRDefault="00E16D92" w:rsidP="00F70C36">
            <w:pPr>
              <w:widowControl/>
              <w:tabs>
                <w:tab w:val="num" w:pos="0"/>
              </w:tabs>
              <w:snapToGrid/>
              <w:spacing w:line="360" w:lineRule="auto"/>
              <w:ind w:firstLine="0"/>
              <w:rPr>
                <w:color w:val="000000"/>
                <w:sz w:val="20"/>
                <w:szCs w:val="28"/>
              </w:rPr>
            </w:pPr>
            <w:r w:rsidRPr="00F70C36">
              <w:rPr>
                <w:color w:val="000000"/>
                <w:sz w:val="20"/>
                <w:szCs w:val="28"/>
              </w:rPr>
              <w:t>с прорывами</w:t>
            </w:r>
          </w:p>
        </w:tc>
        <w:tc>
          <w:tcPr>
            <w:tcW w:w="1099" w:type="pct"/>
          </w:tcPr>
          <w:p w:rsidR="00E16D92" w:rsidRPr="00F70C36" w:rsidRDefault="00E16D92" w:rsidP="00F70C36">
            <w:pPr>
              <w:widowControl/>
              <w:tabs>
                <w:tab w:val="num" w:pos="0"/>
              </w:tabs>
              <w:snapToGrid/>
              <w:spacing w:line="360" w:lineRule="auto"/>
              <w:ind w:firstLine="0"/>
              <w:rPr>
                <w:color w:val="000000"/>
                <w:sz w:val="20"/>
                <w:szCs w:val="28"/>
              </w:rPr>
            </w:pPr>
            <w:r w:rsidRPr="00F70C36">
              <w:rPr>
                <w:color w:val="000000"/>
                <w:sz w:val="20"/>
                <w:szCs w:val="28"/>
              </w:rPr>
              <w:t>с подвисаниями</w:t>
            </w:r>
          </w:p>
        </w:tc>
      </w:tr>
      <w:tr w:rsidR="00E16D92" w:rsidRPr="00F70C36" w:rsidTr="00582948">
        <w:trPr>
          <w:cantSplit/>
          <w:trHeight w:hRule="exact" w:val="358"/>
          <w:jc w:val="center"/>
        </w:trPr>
        <w:tc>
          <w:tcPr>
            <w:tcW w:w="1759" w:type="pct"/>
          </w:tcPr>
          <w:p w:rsidR="00E16D92" w:rsidRPr="00F70C36" w:rsidRDefault="00E16D92" w:rsidP="00F70C36">
            <w:pPr>
              <w:widowControl/>
              <w:tabs>
                <w:tab w:val="num" w:pos="0"/>
              </w:tabs>
              <w:snapToGrid/>
              <w:spacing w:line="360" w:lineRule="auto"/>
              <w:ind w:firstLine="0"/>
              <w:rPr>
                <w:color w:val="000000"/>
                <w:sz w:val="20"/>
                <w:szCs w:val="28"/>
              </w:rPr>
            </w:pPr>
            <w:r w:rsidRPr="00F70C36">
              <w:rPr>
                <w:color w:val="000000"/>
                <w:sz w:val="20"/>
                <w:szCs w:val="28"/>
              </w:rPr>
              <w:t>Без дополнительного азотирования</w:t>
            </w:r>
          </w:p>
        </w:tc>
        <w:tc>
          <w:tcPr>
            <w:tcW w:w="1041" w:type="pct"/>
          </w:tcPr>
          <w:p w:rsidR="00E16D92" w:rsidRPr="00F70C36" w:rsidRDefault="00E16D92" w:rsidP="00F70C36">
            <w:pPr>
              <w:widowControl/>
              <w:tabs>
                <w:tab w:val="num" w:pos="0"/>
              </w:tabs>
              <w:snapToGrid/>
              <w:spacing w:line="360" w:lineRule="auto"/>
              <w:ind w:firstLine="0"/>
              <w:rPr>
                <w:color w:val="000000"/>
                <w:sz w:val="20"/>
                <w:szCs w:val="28"/>
              </w:rPr>
            </w:pPr>
            <w:r w:rsidRPr="00F70C36">
              <w:rPr>
                <w:noProof/>
                <w:color w:val="000000"/>
                <w:sz w:val="20"/>
                <w:szCs w:val="28"/>
              </w:rPr>
              <w:t>16</w:t>
            </w:r>
          </w:p>
        </w:tc>
        <w:tc>
          <w:tcPr>
            <w:tcW w:w="1101" w:type="pct"/>
          </w:tcPr>
          <w:p w:rsidR="00E16D92" w:rsidRPr="00F70C36" w:rsidRDefault="00E16D92" w:rsidP="00F70C36">
            <w:pPr>
              <w:widowControl/>
              <w:tabs>
                <w:tab w:val="num" w:pos="0"/>
              </w:tabs>
              <w:snapToGrid/>
              <w:spacing w:line="360" w:lineRule="auto"/>
              <w:ind w:firstLine="0"/>
              <w:rPr>
                <w:color w:val="000000"/>
                <w:sz w:val="20"/>
                <w:szCs w:val="28"/>
              </w:rPr>
            </w:pPr>
            <w:r w:rsidRPr="00F70C36">
              <w:rPr>
                <w:noProof/>
                <w:color w:val="000000"/>
                <w:sz w:val="20"/>
                <w:szCs w:val="28"/>
              </w:rPr>
              <w:t>1 / 6,2</w:t>
            </w:r>
          </w:p>
        </w:tc>
        <w:tc>
          <w:tcPr>
            <w:tcW w:w="1099" w:type="pct"/>
          </w:tcPr>
          <w:p w:rsidR="00E16D92" w:rsidRPr="00F70C36" w:rsidRDefault="00E16D92" w:rsidP="00F70C36">
            <w:pPr>
              <w:widowControl/>
              <w:tabs>
                <w:tab w:val="num" w:pos="0"/>
              </w:tabs>
              <w:snapToGrid/>
              <w:spacing w:line="360" w:lineRule="auto"/>
              <w:ind w:firstLine="0"/>
              <w:rPr>
                <w:color w:val="000000"/>
                <w:sz w:val="20"/>
                <w:szCs w:val="28"/>
              </w:rPr>
            </w:pPr>
            <w:r w:rsidRPr="00F70C36">
              <w:rPr>
                <w:noProof/>
                <w:color w:val="000000"/>
                <w:sz w:val="20"/>
                <w:szCs w:val="28"/>
              </w:rPr>
              <w:t>1 / 6,2</w:t>
            </w:r>
          </w:p>
        </w:tc>
      </w:tr>
      <w:tr w:rsidR="00E16D92" w:rsidRPr="00F70C36" w:rsidTr="00582948">
        <w:trPr>
          <w:cantSplit/>
          <w:trHeight w:hRule="exact" w:val="347"/>
          <w:jc w:val="center"/>
        </w:trPr>
        <w:tc>
          <w:tcPr>
            <w:tcW w:w="1759" w:type="pct"/>
          </w:tcPr>
          <w:p w:rsidR="00E16D92" w:rsidRPr="00F70C36" w:rsidRDefault="00E16D92" w:rsidP="00F70C36">
            <w:pPr>
              <w:widowControl/>
              <w:tabs>
                <w:tab w:val="num" w:pos="0"/>
              </w:tabs>
              <w:snapToGrid/>
              <w:spacing w:line="360" w:lineRule="auto"/>
              <w:ind w:firstLine="0"/>
              <w:rPr>
                <w:color w:val="000000"/>
                <w:sz w:val="20"/>
                <w:szCs w:val="28"/>
              </w:rPr>
            </w:pPr>
            <w:r w:rsidRPr="00F70C36">
              <w:rPr>
                <w:color w:val="000000"/>
                <w:sz w:val="20"/>
                <w:szCs w:val="28"/>
              </w:rPr>
              <w:t>Азотированным</w:t>
            </w:r>
            <w:r w:rsidR="00582948">
              <w:rPr>
                <w:color w:val="000000"/>
                <w:sz w:val="20"/>
                <w:szCs w:val="28"/>
              </w:rPr>
              <w:t xml:space="preserve"> </w:t>
            </w:r>
            <w:r w:rsidRPr="00F70C36">
              <w:rPr>
                <w:color w:val="000000"/>
                <w:sz w:val="20"/>
                <w:szCs w:val="28"/>
              </w:rPr>
              <w:t>феррохромом</w:t>
            </w:r>
          </w:p>
        </w:tc>
        <w:tc>
          <w:tcPr>
            <w:tcW w:w="1041" w:type="pct"/>
          </w:tcPr>
          <w:p w:rsidR="00E16D92" w:rsidRPr="00F70C36" w:rsidRDefault="00E16D92" w:rsidP="00F70C36">
            <w:pPr>
              <w:widowControl/>
              <w:tabs>
                <w:tab w:val="num" w:pos="0"/>
              </w:tabs>
              <w:snapToGrid/>
              <w:spacing w:line="360" w:lineRule="auto"/>
              <w:ind w:firstLine="0"/>
              <w:rPr>
                <w:color w:val="000000"/>
                <w:sz w:val="20"/>
                <w:szCs w:val="28"/>
              </w:rPr>
            </w:pPr>
            <w:r w:rsidRPr="00F70C36">
              <w:rPr>
                <w:noProof/>
                <w:color w:val="000000"/>
                <w:sz w:val="20"/>
                <w:szCs w:val="28"/>
              </w:rPr>
              <w:t>26</w:t>
            </w:r>
          </w:p>
        </w:tc>
        <w:tc>
          <w:tcPr>
            <w:tcW w:w="1101" w:type="pct"/>
          </w:tcPr>
          <w:p w:rsidR="00E16D92" w:rsidRPr="00F70C36" w:rsidRDefault="00E16D92" w:rsidP="00F70C36">
            <w:pPr>
              <w:widowControl/>
              <w:tabs>
                <w:tab w:val="num" w:pos="0"/>
              </w:tabs>
              <w:snapToGrid/>
              <w:spacing w:line="360" w:lineRule="auto"/>
              <w:ind w:firstLine="0"/>
              <w:rPr>
                <w:color w:val="000000"/>
                <w:sz w:val="20"/>
                <w:szCs w:val="28"/>
              </w:rPr>
            </w:pPr>
            <w:r w:rsidRPr="00F70C36">
              <w:rPr>
                <w:noProof/>
                <w:color w:val="000000"/>
                <w:sz w:val="20"/>
                <w:szCs w:val="28"/>
              </w:rPr>
              <w:t>1 / 3,8</w:t>
            </w:r>
          </w:p>
        </w:tc>
        <w:tc>
          <w:tcPr>
            <w:tcW w:w="1099" w:type="pct"/>
          </w:tcPr>
          <w:p w:rsidR="00E16D92" w:rsidRPr="00F70C36" w:rsidRDefault="00E16D92" w:rsidP="00F70C36">
            <w:pPr>
              <w:widowControl/>
              <w:tabs>
                <w:tab w:val="num" w:pos="0"/>
              </w:tabs>
              <w:snapToGrid/>
              <w:spacing w:line="360" w:lineRule="auto"/>
              <w:ind w:firstLine="0"/>
              <w:rPr>
                <w:color w:val="000000"/>
                <w:sz w:val="20"/>
                <w:szCs w:val="28"/>
              </w:rPr>
            </w:pPr>
            <w:r w:rsidRPr="00F70C36">
              <w:rPr>
                <w:noProof/>
                <w:color w:val="000000"/>
                <w:sz w:val="20"/>
                <w:szCs w:val="28"/>
              </w:rPr>
              <w:t>1 / 3,8</w:t>
            </w:r>
          </w:p>
        </w:tc>
      </w:tr>
      <w:tr w:rsidR="00E16D92" w:rsidRPr="00F70C36" w:rsidTr="00582948">
        <w:trPr>
          <w:cantSplit/>
          <w:trHeight w:hRule="exact" w:val="245"/>
          <w:jc w:val="center"/>
        </w:trPr>
        <w:tc>
          <w:tcPr>
            <w:tcW w:w="1759" w:type="pct"/>
          </w:tcPr>
          <w:p w:rsidR="00E16D92" w:rsidRPr="00F70C36" w:rsidRDefault="00E16D92" w:rsidP="00F70C36">
            <w:pPr>
              <w:widowControl/>
              <w:tabs>
                <w:tab w:val="num" w:pos="0"/>
              </w:tabs>
              <w:snapToGrid/>
              <w:spacing w:line="360" w:lineRule="auto"/>
              <w:ind w:firstLine="0"/>
              <w:rPr>
                <w:color w:val="000000"/>
                <w:sz w:val="20"/>
                <w:szCs w:val="28"/>
              </w:rPr>
            </w:pPr>
            <w:r w:rsidRPr="00F70C36">
              <w:rPr>
                <w:color w:val="000000"/>
                <w:sz w:val="20"/>
                <w:szCs w:val="28"/>
              </w:rPr>
              <w:t>Карбамидом</w:t>
            </w:r>
          </w:p>
        </w:tc>
        <w:tc>
          <w:tcPr>
            <w:tcW w:w="1041" w:type="pct"/>
          </w:tcPr>
          <w:p w:rsidR="00E16D92" w:rsidRPr="00F70C36" w:rsidRDefault="00E16D92" w:rsidP="00F70C36">
            <w:pPr>
              <w:widowControl/>
              <w:tabs>
                <w:tab w:val="num" w:pos="0"/>
              </w:tabs>
              <w:snapToGrid/>
              <w:spacing w:line="360" w:lineRule="auto"/>
              <w:ind w:firstLine="0"/>
              <w:rPr>
                <w:color w:val="000000"/>
                <w:sz w:val="20"/>
                <w:szCs w:val="28"/>
              </w:rPr>
            </w:pPr>
            <w:r w:rsidRPr="00F70C36">
              <w:rPr>
                <w:noProof/>
                <w:color w:val="000000"/>
                <w:sz w:val="20"/>
                <w:szCs w:val="28"/>
              </w:rPr>
              <w:t>40</w:t>
            </w:r>
          </w:p>
        </w:tc>
        <w:tc>
          <w:tcPr>
            <w:tcW w:w="1101" w:type="pct"/>
          </w:tcPr>
          <w:p w:rsidR="00E16D92" w:rsidRPr="00F70C36" w:rsidRDefault="00E16D92" w:rsidP="00F70C36">
            <w:pPr>
              <w:widowControl/>
              <w:tabs>
                <w:tab w:val="num" w:pos="0"/>
              </w:tabs>
              <w:snapToGrid/>
              <w:spacing w:line="360" w:lineRule="auto"/>
              <w:ind w:firstLine="0"/>
              <w:rPr>
                <w:color w:val="000000"/>
                <w:sz w:val="20"/>
                <w:szCs w:val="28"/>
              </w:rPr>
            </w:pPr>
            <w:r w:rsidRPr="00F70C36">
              <w:rPr>
                <w:noProof/>
                <w:color w:val="000000"/>
                <w:sz w:val="20"/>
                <w:szCs w:val="28"/>
              </w:rPr>
              <w:t>4 / 10,0</w:t>
            </w:r>
          </w:p>
        </w:tc>
        <w:tc>
          <w:tcPr>
            <w:tcW w:w="1099" w:type="pct"/>
          </w:tcPr>
          <w:p w:rsidR="00E16D92" w:rsidRPr="00F70C36" w:rsidRDefault="00E16D92" w:rsidP="00F70C36">
            <w:pPr>
              <w:widowControl/>
              <w:tabs>
                <w:tab w:val="num" w:pos="0"/>
              </w:tabs>
              <w:snapToGrid/>
              <w:spacing w:line="360" w:lineRule="auto"/>
              <w:ind w:firstLine="0"/>
              <w:rPr>
                <w:color w:val="000000"/>
                <w:sz w:val="20"/>
                <w:szCs w:val="28"/>
              </w:rPr>
            </w:pPr>
            <w:r w:rsidRPr="00F70C36">
              <w:rPr>
                <w:color w:val="000000"/>
                <w:sz w:val="20"/>
                <w:szCs w:val="28"/>
              </w:rPr>
              <w:t>9 / 22,5</w:t>
            </w:r>
          </w:p>
        </w:tc>
      </w:tr>
      <w:tr w:rsidR="00E16D92" w:rsidRPr="00F70C36" w:rsidTr="00582948">
        <w:trPr>
          <w:cantSplit/>
          <w:trHeight w:hRule="exact" w:val="247"/>
          <w:jc w:val="center"/>
        </w:trPr>
        <w:tc>
          <w:tcPr>
            <w:tcW w:w="1759" w:type="pct"/>
          </w:tcPr>
          <w:p w:rsidR="00E16D92" w:rsidRPr="00F70C36" w:rsidRDefault="00E16D92" w:rsidP="00F70C36">
            <w:pPr>
              <w:widowControl/>
              <w:tabs>
                <w:tab w:val="num" w:pos="0"/>
              </w:tabs>
              <w:snapToGrid/>
              <w:spacing w:line="360" w:lineRule="auto"/>
              <w:ind w:firstLine="0"/>
              <w:rPr>
                <w:color w:val="000000"/>
                <w:sz w:val="20"/>
                <w:szCs w:val="28"/>
              </w:rPr>
            </w:pPr>
            <w:r w:rsidRPr="00F70C36">
              <w:rPr>
                <w:color w:val="000000"/>
                <w:sz w:val="20"/>
                <w:szCs w:val="28"/>
              </w:rPr>
              <w:t>Продувкой азотом на АДС</w:t>
            </w:r>
          </w:p>
        </w:tc>
        <w:tc>
          <w:tcPr>
            <w:tcW w:w="1041" w:type="pct"/>
          </w:tcPr>
          <w:p w:rsidR="00E16D92" w:rsidRPr="00F70C36" w:rsidRDefault="00E16D92" w:rsidP="00F70C36">
            <w:pPr>
              <w:widowControl/>
              <w:tabs>
                <w:tab w:val="num" w:pos="0"/>
              </w:tabs>
              <w:snapToGrid/>
              <w:spacing w:line="360" w:lineRule="auto"/>
              <w:ind w:firstLine="0"/>
              <w:rPr>
                <w:color w:val="000000"/>
                <w:sz w:val="20"/>
                <w:szCs w:val="28"/>
              </w:rPr>
            </w:pPr>
            <w:r w:rsidRPr="00F70C36">
              <w:rPr>
                <w:noProof/>
                <w:color w:val="000000"/>
                <w:sz w:val="20"/>
                <w:szCs w:val="28"/>
              </w:rPr>
              <w:t>107</w:t>
            </w:r>
          </w:p>
        </w:tc>
        <w:tc>
          <w:tcPr>
            <w:tcW w:w="1101" w:type="pct"/>
          </w:tcPr>
          <w:p w:rsidR="00E16D92" w:rsidRPr="00F70C36" w:rsidRDefault="00E16D92" w:rsidP="00F70C36">
            <w:pPr>
              <w:widowControl/>
              <w:tabs>
                <w:tab w:val="num" w:pos="0"/>
              </w:tabs>
              <w:snapToGrid/>
              <w:spacing w:line="360" w:lineRule="auto"/>
              <w:ind w:firstLine="0"/>
              <w:rPr>
                <w:color w:val="000000"/>
                <w:sz w:val="20"/>
                <w:szCs w:val="28"/>
              </w:rPr>
            </w:pPr>
            <w:r w:rsidRPr="00F70C36">
              <w:rPr>
                <w:noProof/>
                <w:color w:val="000000"/>
                <w:sz w:val="20"/>
                <w:szCs w:val="28"/>
              </w:rPr>
              <w:t>2 / 1,9</w:t>
            </w:r>
          </w:p>
        </w:tc>
        <w:tc>
          <w:tcPr>
            <w:tcW w:w="1099" w:type="pct"/>
          </w:tcPr>
          <w:p w:rsidR="00E16D92" w:rsidRPr="00F70C36" w:rsidRDefault="00E16D92" w:rsidP="00F70C36">
            <w:pPr>
              <w:widowControl/>
              <w:tabs>
                <w:tab w:val="num" w:pos="0"/>
              </w:tabs>
              <w:snapToGrid/>
              <w:spacing w:line="360" w:lineRule="auto"/>
              <w:ind w:firstLine="0"/>
              <w:rPr>
                <w:color w:val="000000"/>
                <w:sz w:val="20"/>
                <w:szCs w:val="28"/>
              </w:rPr>
            </w:pPr>
            <w:r w:rsidRPr="00F70C36">
              <w:rPr>
                <w:noProof/>
                <w:color w:val="000000"/>
                <w:sz w:val="20"/>
                <w:szCs w:val="28"/>
              </w:rPr>
              <w:t>10 / 9,3</w:t>
            </w:r>
          </w:p>
        </w:tc>
      </w:tr>
    </w:tbl>
    <w:p w:rsidR="00582948" w:rsidRDefault="00582948" w:rsidP="00F70C36">
      <w:pPr>
        <w:pStyle w:val="31"/>
        <w:tabs>
          <w:tab w:val="num" w:pos="0"/>
        </w:tabs>
        <w:spacing w:after="0" w:line="360" w:lineRule="auto"/>
        <w:ind w:left="0" w:firstLine="709"/>
        <w:jc w:val="both"/>
        <w:rPr>
          <w:color w:val="000000"/>
          <w:sz w:val="28"/>
          <w:szCs w:val="28"/>
        </w:rPr>
      </w:pPr>
    </w:p>
    <w:p w:rsidR="00E16D92" w:rsidRPr="00F70C36" w:rsidRDefault="00FE1A3A" w:rsidP="00F70C36">
      <w:pPr>
        <w:pStyle w:val="31"/>
        <w:tabs>
          <w:tab w:val="num" w:pos="0"/>
        </w:tabs>
        <w:spacing w:after="0" w:line="360" w:lineRule="auto"/>
        <w:ind w:left="0" w:firstLine="709"/>
        <w:jc w:val="both"/>
        <w:rPr>
          <w:color w:val="000000"/>
          <w:sz w:val="28"/>
          <w:szCs w:val="28"/>
        </w:rPr>
      </w:pPr>
      <w:r w:rsidRPr="00F70C36">
        <w:rPr>
          <w:color w:val="000000"/>
          <w:sz w:val="28"/>
          <w:szCs w:val="28"/>
        </w:rPr>
        <w:t>Данные таблицы 3.1</w:t>
      </w:r>
      <w:r w:rsidR="00E16D92" w:rsidRPr="00F70C36">
        <w:rPr>
          <w:color w:val="000000"/>
          <w:sz w:val="28"/>
          <w:szCs w:val="28"/>
        </w:rPr>
        <w:t xml:space="preserve"> показывают, что лучшие результаты получаются при использовании азотированного феррохрома. С учетом этого обстоятельства в дальнейшем разработали технологию легирования металла азотом с использованием азотированного ферросилиция, производство которого было организовано в НПО </w:t>
      </w:r>
      <w:r w:rsidR="00F70C36">
        <w:rPr>
          <w:color w:val="000000"/>
          <w:sz w:val="28"/>
          <w:szCs w:val="28"/>
        </w:rPr>
        <w:t>«</w:t>
      </w:r>
      <w:r w:rsidR="00F70C36" w:rsidRPr="00F70C36">
        <w:rPr>
          <w:color w:val="000000"/>
          <w:sz w:val="28"/>
          <w:szCs w:val="28"/>
        </w:rPr>
        <w:t>Э</w:t>
      </w:r>
      <w:r w:rsidR="00E16D92" w:rsidRPr="00F70C36">
        <w:rPr>
          <w:color w:val="000000"/>
          <w:sz w:val="28"/>
          <w:szCs w:val="28"/>
        </w:rPr>
        <w:t>талон</w:t>
      </w:r>
      <w:r w:rsidR="00F70C36">
        <w:rPr>
          <w:color w:val="000000"/>
          <w:sz w:val="28"/>
          <w:szCs w:val="28"/>
        </w:rPr>
        <w:t>»</w:t>
      </w:r>
      <w:r w:rsidR="00F70C36" w:rsidRPr="00F70C36">
        <w:rPr>
          <w:color w:val="000000"/>
          <w:sz w:val="28"/>
          <w:szCs w:val="28"/>
        </w:rPr>
        <w:t>.</w:t>
      </w:r>
      <w:r w:rsidR="00F70C36">
        <w:rPr>
          <w:color w:val="000000"/>
          <w:sz w:val="28"/>
          <w:szCs w:val="28"/>
        </w:rPr>
        <w:t xml:space="preserve"> </w:t>
      </w:r>
      <w:r w:rsidR="00E16D92" w:rsidRPr="00F70C36">
        <w:rPr>
          <w:color w:val="000000"/>
          <w:sz w:val="28"/>
          <w:szCs w:val="28"/>
        </w:rPr>
        <w:t>Одновременно по согласованию с ОАО </w:t>
      </w:r>
      <w:r w:rsidR="00F70C36">
        <w:rPr>
          <w:color w:val="000000"/>
          <w:sz w:val="28"/>
          <w:szCs w:val="28"/>
        </w:rPr>
        <w:t>«</w:t>
      </w:r>
      <w:r w:rsidR="00F70C36" w:rsidRPr="00F70C36">
        <w:rPr>
          <w:color w:val="000000"/>
          <w:sz w:val="28"/>
          <w:szCs w:val="28"/>
        </w:rPr>
        <w:t>В</w:t>
      </w:r>
      <w:r w:rsidR="00E16D92" w:rsidRPr="00F70C36">
        <w:rPr>
          <w:color w:val="000000"/>
          <w:sz w:val="28"/>
          <w:szCs w:val="28"/>
        </w:rPr>
        <w:t>ИЗ-Сталь</w:t>
      </w:r>
      <w:r w:rsidR="00F70C36">
        <w:rPr>
          <w:color w:val="000000"/>
          <w:sz w:val="28"/>
          <w:szCs w:val="28"/>
        </w:rPr>
        <w:t>»</w:t>
      </w:r>
      <w:r w:rsidR="00F70C36" w:rsidRPr="00F70C36">
        <w:rPr>
          <w:color w:val="000000"/>
          <w:sz w:val="28"/>
          <w:szCs w:val="28"/>
        </w:rPr>
        <w:t xml:space="preserve"> </w:t>
      </w:r>
      <w:r w:rsidR="00E16D92" w:rsidRPr="00F70C36">
        <w:rPr>
          <w:color w:val="000000"/>
          <w:sz w:val="28"/>
          <w:szCs w:val="28"/>
        </w:rPr>
        <w:t>нижний предел допустимого содержания азота был снижен до 0,00</w:t>
      </w:r>
      <w:r w:rsidR="00F70C36" w:rsidRPr="00F70C36">
        <w:rPr>
          <w:color w:val="000000"/>
          <w:sz w:val="28"/>
          <w:szCs w:val="28"/>
        </w:rPr>
        <w:t>9</w:t>
      </w:r>
      <w:r w:rsidR="00F70C36">
        <w:rPr>
          <w:color w:val="000000"/>
          <w:sz w:val="28"/>
          <w:szCs w:val="28"/>
        </w:rPr>
        <w:t>%</w:t>
      </w:r>
      <w:r w:rsidR="00E16D92" w:rsidRPr="00F70C36">
        <w:rPr>
          <w:color w:val="000000"/>
          <w:sz w:val="28"/>
          <w:szCs w:val="28"/>
        </w:rPr>
        <w:t>.</w:t>
      </w:r>
    </w:p>
    <w:p w:rsidR="00E16D92" w:rsidRPr="00F70C36" w:rsidRDefault="00E16D92" w:rsidP="00F70C36">
      <w:pPr>
        <w:pStyle w:val="31"/>
        <w:tabs>
          <w:tab w:val="num" w:pos="0"/>
        </w:tabs>
        <w:spacing w:after="0" w:line="360" w:lineRule="auto"/>
        <w:ind w:left="0" w:firstLine="709"/>
        <w:jc w:val="both"/>
        <w:rPr>
          <w:color w:val="000000"/>
          <w:sz w:val="28"/>
          <w:szCs w:val="28"/>
        </w:rPr>
      </w:pPr>
      <w:r w:rsidRPr="00F70C36">
        <w:rPr>
          <w:color w:val="000000"/>
          <w:sz w:val="28"/>
          <w:szCs w:val="28"/>
        </w:rPr>
        <w:t xml:space="preserve">Используемая в настоящее время технология легирования металла азотом состоит в следующем. При сливе металла из конвертера в </w:t>
      </w:r>
      <w:r w:rsidRPr="00F70C36">
        <w:rPr>
          <w:color w:val="000000"/>
          <w:sz w:val="28"/>
          <w:szCs w:val="28"/>
        </w:rPr>
        <w:lastRenderedPageBreak/>
        <w:t>сталеразливочный ковш вводится кусковый азотированный ферросилиций из расчета получения</w:t>
      </w:r>
      <w:r w:rsidR="00F70C36">
        <w:rPr>
          <w:color w:val="000000"/>
          <w:sz w:val="28"/>
          <w:szCs w:val="28"/>
        </w:rPr>
        <w:t xml:space="preserve"> </w:t>
      </w:r>
      <w:r w:rsidRPr="00F70C36">
        <w:rPr>
          <w:color w:val="000000"/>
          <w:sz w:val="28"/>
          <w:szCs w:val="28"/>
        </w:rPr>
        <w:t>содержания азота в пределах 0,006</w:t>
      </w:r>
      <w:r w:rsidR="00F70C36">
        <w:rPr>
          <w:color w:val="000000"/>
          <w:sz w:val="28"/>
          <w:szCs w:val="28"/>
        </w:rPr>
        <w:t>–</w:t>
      </w:r>
      <w:r w:rsidR="00F70C36" w:rsidRPr="00F70C36">
        <w:rPr>
          <w:color w:val="000000"/>
          <w:sz w:val="28"/>
          <w:szCs w:val="28"/>
        </w:rPr>
        <w:t>0</w:t>
      </w:r>
      <w:r w:rsidRPr="00F70C36">
        <w:rPr>
          <w:color w:val="000000"/>
          <w:sz w:val="28"/>
          <w:szCs w:val="28"/>
        </w:rPr>
        <w:t>,00</w:t>
      </w:r>
      <w:r w:rsidR="00F70C36" w:rsidRPr="00F70C36">
        <w:rPr>
          <w:color w:val="000000"/>
          <w:sz w:val="28"/>
          <w:szCs w:val="28"/>
        </w:rPr>
        <w:t>7</w:t>
      </w:r>
      <w:r w:rsidR="00F70C36">
        <w:rPr>
          <w:color w:val="000000"/>
          <w:sz w:val="28"/>
          <w:szCs w:val="28"/>
        </w:rPr>
        <w:t>%</w:t>
      </w:r>
      <w:r w:rsidRPr="00F70C36">
        <w:rPr>
          <w:color w:val="000000"/>
          <w:sz w:val="28"/>
          <w:szCs w:val="28"/>
        </w:rPr>
        <w:t>. При последующей обработке металла на агрегате доводки стали содержание азота повышается до 0,00</w:t>
      </w:r>
      <w:r w:rsidR="00F70C36" w:rsidRPr="00F70C36">
        <w:rPr>
          <w:color w:val="000000"/>
          <w:sz w:val="28"/>
          <w:szCs w:val="28"/>
        </w:rPr>
        <w:t>8</w:t>
      </w:r>
      <w:r w:rsidR="00F70C36">
        <w:rPr>
          <w:color w:val="000000"/>
          <w:sz w:val="28"/>
          <w:szCs w:val="28"/>
        </w:rPr>
        <w:t>%</w:t>
      </w:r>
      <w:r w:rsidRPr="00F70C36">
        <w:rPr>
          <w:color w:val="000000"/>
          <w:sz w:val="28"/>
          <w:szCs w:val="28"/>
        </w:rPr>
        <w:t xml:space="preserve"> путем введения порошковой проволоки с наполнителем из азотированного ферросилиция. Усвоение азота при таком способе корректировки его содержания составляет в среднем 1</w:t>
      </w:r>
      <w:r w:rsidR="00F70C36" w:rsidRPr="00F70C36">
        <w:rPr>
          <w:color w:val="000000"/>
          <w:sz w:val="28"/>
          <w:szCs w:val="28"/>
        </w:rPr>
        <w:t>9</w:t>
      </w:r>
      <w:r w:rsidR="00F70C36">
        <w:rPr>
          <w:color w:val="000000"/>
          <w:sz w:val="28"/>
          <w:szCs w:val="28"/>
        </w:rPr>
        <w:t>%</w:t>
      </w:r>
      <w:r w:rsidRPr="00F70C36">
        <w:rPr>
          <w:color w:val="000000"/>
          <w:sz w:val="28"/>
          <w:szCs w:val="28"/>
        </w:rPr>
        <w:t>.</w:t>
      </w:r>
    </w:p>
    <w:p w:rsidR="00F70C36" w:rsidRDefault="00E16D92" w:rsidP="00F70C36">
      <w:pPr>
        <w:widowControl/>
        <w:tabs>
          <w:tab w:val="num" w:pos="0"/>
        </w:tabs>
        <w:autoSpaceDE w:val="0"/>
        <w:autoSpaceDN w:val="0"/>
        <w:adjustRightInd w:val="0"/>
        <w:snapToGrid/>
        <w:spacing w:line="360" w:lineRule="auto"/>
        <w:ind w:firstLine="709"/>
        <w:rPr>
          <w:color w:val="000000"/>
          <w:sz w:val="28"/>
          <w:szCs w:val="28"/>
        </w:rPr>
      </w:pPr>
      <w:r w:rsidRPr="00F70C36">
        <w:rPr>
          <w:color w:val="000000"/>
          <w:sz w:val="28"/>
          <w:szCs w:val="28"/>
        </w:rPr>
        <w:t>При разливке содержание азота в металле повышается в среднем на 0,00</w:t>
      </w:r>
      <w:r w:rsidR="00F70C36" w:rsidRPr="00F70C36">
        <w:rPr>
          <w:color w:val="000000"/>
          <w:sz w:val="28"/>
          <w:szCs w:val="28"/>
        </w:rPr>
        <w:t>1</w:t>
      </w:r>
      <w:r w:rsidR="00F70C36">
        <w:rPr>
          <w:color w:val="000000"/>
          <w:sz w:val="28"/>
          <w:szCs w:val="28"/>
        </w:rPr>
        <w:t>%</w:t>
      </w:r>
      <w:r w:rsidRPr="00F70C36">
        <w:rPr>
          <w:color w:val="000000"/>
          <w:sz w:val="28"/>
          <w:szCs w:val="28"/>
        </w:rPr>
        <w:t>. Частотное распределение содержания азота в металле н</w:t>
      </w:r>
      <w:r w:rsidR="00FE1A3A" w:rsidRPr="00F70C36">
        <w:rPr>
          <w:color w:val="000000"/>
          <w:sz w:val="28"/>
          <w:szCs w:val="28"/>
        </w:rPr>
        <w:t>а МНЛЗ представлено на рисунок 3.2</w:t>
      </w:r>
      <w:r w:rsidRPr="00F70C36">
        <w:rPr>
          <w:color w:val="000000"/>
          <w:sz w:val="28"/>
          <w:szCs w:val="28"/>
        </w:rPr>
        <w:t>. Как следует из этого рисунка,</w:t>
      </w:r>
      <w:r w:rsidR="00F70C36">
        <w:rPr>
          <w:color w:val="000000"/>
          <w:sz w:val="28"/>
          <w:szCs w:val="28"/>
        </w:rPr>
        <w:t xml:space="preserve"> </w:t>
      </w:r>
      <w:r w:rsidRPr="00F70C36">
        <w:rPr>
          <w:color w:val="000000"/>
          <w:sz w:val="28"/>
          <w:szCs w:val="28"/>
        </w:rPr>
        <w:t>в подавляющем большинстве случаев обеспечивается требуемое содержание азота.</w:t>
      </w:r>
      <w:r w:rsidR="00F70C36">
        <w:rPr>
          <w:color w:val="000000"/>
          <w:sz w:val="28"/>
          <w:szCs w:val="28"/>
        </w:rPr>
        <w:t xml:space="preserve"> </w:t>
      </w:r>
      <w:r w:rsidRPr="00F70C36">
        <w:rPr>
          <w:color w:val="000000"/>
          <w:sz w:val="28"/>
          <w:szCs w:val="28"/>
        </w:rPr>
        <w:t xml:space="preserve">В условиях довольно высокого содержания азота устранить образование газовых пузырей при разливке трансформаторной стали можно путем существенного снижения содержания водорода в разливаемом металле. Для решения этой задачи в число операций ковшевой обработки ввели вакуумирование металла на установке циркуляционного типа. При достаточно низком остаточном давлении в вакуумной камере удается снизить содержание водорода в металле на 1 </w:t>
      </w:r>
      <w:r w:rsidRPr="00F70C36">
        <w:rPr>
          <w:i/>
          <w:color w:val="000000"/>
          <w:sz w:val="28"/>
          <w:szCs w:val="28"/>
          <w:lang w:val="en-US"/>
        </w:rPr>
        <w:t>ppm</w:t>
      </w:r>
      <w:r w:rsidRPr="00F70C36">
        <w:rPr>
          <w:color w:val="000000"/>
          <w:sz w:val="28"/>
          <w:szCs w:val="28"/>
        </w:rPr>
        <w:t xml:space="preserve"> и более (рисунок </w:t>
      </w:r>
      <w:r w:rsidR="00FE1A3A" w:rsidRPr="00F70C36">
        <w:rPr>
          <w:color w:val="000000"/>
          <w:sz w:val="28"/>
          <w:szCs w:val="28"/>
        </w:rPr>
        <w:t>3.</w:t>
      </w:r>
      <w:r w:rsidRPr="00F70C36">
        <w:rPr>
          <w:color w:val="000000"/>
          <w:sz w:val="28"/>
          <w:szCs w:val="28"/>
        </w:rPr>
        <w:t>3).</w:t>
      </w:r>
    </w:p>
    <w:p w:rsidR="00E16D92" w:rsidRPr="00F70C36" w:rsidRDefault="00E16D92" w:rsidP="00F70C36">
      <w:pPr>
        <w:widowControl/>
        <w:tabs>
          <w:tab w:val="num" w:pos="0"/>
        </w:tabs>
        <w:autoSpaceDE w:val="0"/>
        <w:autoSpaceDN w:val="0"/>
        <w:adjustRightInd w:val="0"/>
        <w:snapToGrid/>
        <w:spacing w:line="360" w:lineRule="auto"/>
        <w:ind w:firstLine="709"/>
        <w:rPr>
          <w:color w:val="000000"/>
          <w:sz w:val="28"/>
          <w:szCs w:val="28"/>
        </w:rPr>
      </w:pPr>
    </w:p>
    <w:p w:rsidR="00F70C36" w:rsidRDefault="000D6C16" w:rsidP="00F70C36">
      <w:pPr>
        <w:widowControl/>
        <w:tabs>
          <w:tab w:val="num" w:pos="0"/>
        </w:tabs>
        <w:autoSpaceDE w:val="0"/>
        <w:autoSpaceDN w:val="0"/>
        <w:adjustRightInd w:val="0"/>
        <w:snapToGrid/>
        <w:spacing w:line="360" w:lineRule="auto"/>
        <w:ind w:firstLine="709"/>
        <w:rPr>
          <w:color w:val="000000"/>
          <w:sz w:val="28"/>
          <w:szCs w:val="28"/>
        </w:rPr>
      </w:pPr>
      <w:r w:rsidRPr="00F70C36">
        <w:rPr>
          <w:color w:val="000000"/>
          <w:sz w:val="28"/>
          <w:szCs w:val="28"/>
        </w:rPr>
        <w:object w:dxaOrig="5250" w:dyaOrig="3285">
          <v:shape id="_x0000_i1026" type="#_x0000_t75" style="width:261.75pt;height:165pt" o:ole="" fillcolor="window">
            <v:imagedata r:id="rId9" o:title="" cropbottom="2354f" cropleft="1461f"/>
          </v:shape>
          <o:OLEObject Type="Embed" ProgID="Excel.Sheet.8" ShapeID="_x0000_i1026" DrawAspect="Content" ObjectID="_1477382244" r:id="rId10">
            <o:FieldCodes>\s</o:FieldCodes>
          </o:OLEObject>
        </w:object>
      </w:r>
    </w:p>
    <w:p w:rsidR="00582948" w:rsidRDefault="00FE1A3A" w:rsidP="00582948">
      <w:pPr>
        <w:widowControl/>
        <w:tabs>
          <w:tab w:val="num" w:pos="0"/>
        </w:tabs>
        <w:autoSpaceDE w:val="0"/>
        <w:autoSpaceDN w:val="0"/>
        <w:adjustRightInd w:val="0"/>
        <w:snapToGrid/>
        <w:spacing w:line="360" w:lineRule="auto"/>
        <w:ind w:firstLine="709"/>
        <w:rPr>
          <w:sz w:val="28"/>
          <w:szCs w:val="28"/>
        </w:rPr>
      </w:pPr>
      <w:r w:rsidRPr="00582948">
        <w:rPr>
          <w:sz w:val="28"/>
          <w:szCs w:val="28"/>
        </w:rPr>
        <w:t>Рисунок 3.2</w:t>
      </w:r>
      <w:r w:rsidR="00F70C36" w:rsidRPr="00582948">
        <w:rPr>
          <w:sz w:val="28"/>
          <w:szCs w:val="28"/>
        </w:rPr>
        <w:t xml:space="preserve"> </w:t>
      </w:r>
      <w:r w:rsidR="00E16D92" w:rsidRPr="00582948">
        <w:rPr>
          <w:sz w:val="28"/>
          <w:szCs w:val="28"/>
        </w:rPr>
        <w:t>Частотное распределение содержания азота на МНЛЗ</w:t>
      </w:r>
    </w:p>
    <w:p w:rsidR="000D6C16" w:rsidRDefault="000D6C16" w:rsidP="00F70C36">
      <w:pPr>
        <w:widowControl/>
        <w:tabs>
          <w:tab w:val="num" w:pos="0"/>
        </w:tabs>
        <w:autoSpaceDE w:val="0"/>
        <w:autoSpaceDN w:val="0"/>
        <w:adjustRightInd w:val="0"/>
        <w:snapToGrid/>
        <w:spacing w:line="360" w:lineRule="auto"/>
        <w:ind w:firstLine="709"/>
        <w:rPr>
          <w:sz w:val="28"/>
          <w:szCs w:val="28"/>
        </w:rPr>
      </w:pPr>
    </w:p>
    <w:p w:rsidR="00E16D92" w:rsidRPr="00F70C36" w:rsidRDefault="00582948" w:rsidP="00F70C36">
      <w:pPr>
        <w:widowControl/>
        <w:tabs>
          <w:tab w:val="num" w:pos="0"/>
        </w:tabs>
        <w:autoSpaceDE w:val="0"/>
        <w:autoSpaceDN w:val="0"/>
        <w:adjustRightInd w:val="0"/>
        <w:snapToGrid/>
        <w:spacing w:line="360" w:lineRule="auto"/>
        <w:ind w:firstLine="709"/>
        <w:rPr>
          <w:color w:val="000000"/>
          <w:sz w:val="28"/>
          <w:szCs w:val="28"/>
        </w:rPr>
      </w:pPr>
      <w:r>
        <w:rPr>
          <w:sz w:val="28"/>
          <w:szCs w:val="28"/>
        </w:rPr>
        <w:br w:type="page"/>
      </w:r>
      <w:r w:rsidR="000D6C16" w:rsidRPr="00F70C36">
        <w:rPr>
          <w:color w:val="000000"/>
          <w:sz w:val="28"/>
          <w:szCs w:val="28"/>
        </w:rPr>
        <w:object w:dxaOrig="6015" w:dyaOrig="3765">
          <v:shape id="_x0000_i1027" type="#_x0000_t75" style="width:300.75pt;height:188.25pt" o:ole="" fillcolor="window">
            <v:imagedata r:id="rId11" o:title=""/>
          </v:shape>
          <o:OLEObject Type="Embed" ProgID="Excel.Sheet.8" ShapeID="_x0000_i1027" DrawAspect="Content" ObjectID="_1477382245" r:id="rId12">
            <o:FieldCodes>\s</o:FieldCodes>
          </o:OLEObject>
        </w:object>
      </w:r>
    </w:p>
    <w:p w:rsidR="00E16D92" w:rsidRPr="00F70C36" w:rsidRDefault="00E16D92" w:rsidP="00F70C36">
      <w:pPr>
        <w:widowControl/>
        <w:tabs>
          <w:tab w:val="num" w:pos="0"/>
        </w:tabs>
        <w:autoSpaceDE w:val="0"/>
        <w:autoSpaceDN w:val="0"/>
        <w:adjustRightInd w:val="0"/>
        <w:snapToGrid/>
        <w:spacing w:line="360" w:lineRule="auto"/>
        <w:ind w:firstLine="709"/>
        <w:rPr>
          <w:color w:val="000000"/>
          <w:sz w:val="28"/>
          <w:szCs w:val="28"/>
        </w:rPr>
      </w:pPr>
      <w:r w:rsidRPr="00F70C36">
        <w:rPr>
          <w:color w:val="000000"/>
          <w:sz w:val="28"/>
          <w:szCs w:val="28"/>
        </w:rPr>
        <w:t>Рисунок 3</w:t>
      </w:r>
      <w:r w:rsidR="00FE1A3A" w:rsidRPr="00F70C36">
        <w:rPr>
          <w:color w:val="000000"/>
          <w:sz w:val="28"/>
          <w:szCs w:val="28"/>
        </w:rPr>
        <w:t>.3</w:t>
      </w:r>
      <w:r w:rsidR="00F70C36">
        <w:rPr>
          <w:color w:val="000000"/>
          <w:sz w:val="28"/>
          <w:szCs w:val="28"/>
        </w:rPr>
        <w:t xml:space="preserve"> –</w:t>
      </w:r>
      <w:r w:rsidR="00F70C36" w:rsidRPr="00F70C36">
        <w:rPr>
          <w:color w:val="000000"/>
          <w:sz w:val="28"/>
          <w:szCs w:val="28"/>
        </w:rPr>
        <w:t xml:space="preserve"> Сн</w:t>
      </w:r>
      <w:r w:rsidRPr="00F70C36">
        <w:rPr>
          <w:color w:val="000000"/>
          <w:sz w:val="28"/>
          <w:szCs w:val="28"/>
        </w:rPr>
        <w:t>ижение содержания водорода при вакуумировании трансформаторной стали</w:t>
      </w:r>
    </w:p>
    <w:p w:rsidR="00582948" w:rsidRDefault="00582948" w:rsidP="00F70C36">
      <w:pPr>
        <w:widowControl/>
        <w:tabs>
          <w:tab w:val="num" w:pos="0"/>
        </w:tabs>
        <w:autoSpaceDE w:val="0"/>
        <w:autoSpaceDN w:val="0"/>
        <w:adjustRightInd w:val="0"/>
        <w:snapToGrid/>
        <w:spacing w:line="360" w:lineRule="auto"/>
        <w:ind w:firstLine="709"/>
        <w:rPr>
          <w:color w:val="000000"/>
          <w:sz w:val="28"/>
          <w:szCs w:val="28"/>
        </w:rPr>
      </w:pPr>
    </w:p>
    <w:p w:rsidR="00E16D92" w:rsidRDefault="00E16D92" w:rsidP="00F70C36">
      <w:pPr>
        <w:widowControl/>
        <w:tabs>
          <w:tab w:val="num" w:pos="0"/>
        </w:tabs>
        <w:autoSpaceDE w:val="0"/>
        <w:autoSpaceDN w:val="0"/>
        <w:adjustRightInd w:val="0"/>
        <w:snapToGrid/>
        <w:spacing w:line="360" w:lineRule="auto"/>
        <w:ind w:firstLine="709"/>
        <w:rPr>
          <w:color w:val="000000"/>
          <w:sz w:val="28"/>
          <w:szCs w:val="28"/>
        </w:rPr>
      </w:pPr>
      <w:r w:rsidRPr="00F70C36">
        <w:rPr>
          <w:color w:val="000000"/>
          <w:sz w:val="28"/>
          <w:szCs w:val="28"/>
        </w:rPr>
        <w:t>Заметный вклад в содержание водорода в трансформаторной стали вносит влага, содержащаяся во всех используемых материалах. В качестве примера на рисунке </w:t>
      </w:r>
      <w:r w:rsidR="00FE1A3A" w:rsidRPr="00F70C36">
        <w:rPr>
          <w:color w:val="000000"/>
          <w:sz w:val="28"/>
          <w:szCs w:val="28"/>
        </w:rPr>
        <w:t>3.</w:t>
      </w:r>
      <w:r w:rsidRPr="00F70C36">
        <w:rPr>
          <w:color w:val="000000"/>
          <w:sz w:val="28"/>
          <w:szCs w:val="28"/>
        </w:rPr>
        <w:t xml:space="preserve">4 показано влияние расхода твердой шлакообразующей смеси (ТШС), применяемой для наведения шлака на установке </w:t>
      </w:r>
      <w:r w:rsidR="00F70C36">
        <w:rPr>
          <w:color w:val="000000"/>
          <w:sz w:val="28"/>
          <w:szCs w:val="28"/>
        </w:rPr>
        <w:t>«</w:t>
      </w:r>
      <w:r w:rsidR="00F70C36" w:rsidRPr="00F70C36">
        <w:rPr>
          <w:color w:val="000000"/>
          <w:sz w:val="28"/>
          <w:szCs w:val="28"/>
        </w:rPr>
        <w:t>п</w:t>
      </w:r>
      <w:r w:rsidRPr="00F70C36">
        <w:rPr>
          <w:color w:val="000000"/>
          <w:sz w:val="28"/>
          <w:szCs w:val="28"/>
        </w:rPr>
        <w:t>ечь-ковш</w:t>
      </w:r>
      <w:r w:rsidR="00F70C36">
        <w:rPr>
          <w:color w:val="000000"/>
          <w:sz w:val="28"/>
          <w:szCs w:val="28"/>
        </w:rPr>
        <w:t>»</w:t>
      </w:r>
      <w:r w:rsidR="00F70C36" w:rsidRPr="00F70C36">
        <w:rPr>
          <w:color w:val="000000"/>
          <w:sz w:val="28"/>
          <w:szCs w:val="28"/>
        </w:rPr>
        <w:t>.</w:t>
      </w:r>
    </w:p>
    <w:p w:rsidR="000D6C16" w:rsidRPr="00F70C36" w:rsidRDefault="000D6C16" w:rsidP="00F70C36">
      <w:pPr>
        <w:widowControl/>
        <w:tabs>
          <w:tab w:val="num" w:pos="0"/>
        </w:tabs>
        <w:autoSpaceDE w:val="0"/>
        <w:autoSpaceDN w:val="0"/>
        <w:adjustRightInd w:val="0"/>
        <w:snapToGrid/>
        <w:spacing w:line="360" w:lineRule="auto"/>
        <w:ind w:firstLine="709"/>
        <w:rPr>
          <w:color w:val="000000"/>
          <w:sz w:val="28"/>
          <w:szCs w:val="28"/>
        </w:rPr>
      </w:pPr>
    </w:p>
    <w:p w:rsidR="00F70C36" w:rsidRDefault="000D6C16" w:rsidP="00F70C36">
      <w:pPr>
        <w:widowControl/>
        <w:tabs>
          <w:tab w:val="num" w:pos="0"/>
        </w:tabs>
        <w:autoSpaceDE w:val="0"/>
        <w:autoSpaceDN w:val="0"/>
        <w:adjustRightInd w:val="0"/>
        <w:snapToGrid/>
        <w:spacing w:line="360" w:lineRule="auto"/>
        <w:ind w:firstLine="709"/>
        <w:rPr>
          <w:color w:val="000000"/>
          <w:sz w:val="28"/>
          <w:szCs w:val="28"/>
        </w:rPr>
      </w:pPr>
      <w:r w:rsidRPr="00F70C36">
        <w:rPr>
          <w:color w:val="000000"/>
          <w:sz w:val="28"/>
          <w:szCs w:val="28"/>
        </w:rPr>
        <w:object w:dxaOrig="6015" w:dyaOrig="4425">
          <v:shape id="_x0000_i1028" type="#_x0000_t75" style="width:300.75pt;height:221.25pt" o:ole="">
            <v:imagedata r:id="rId13" o:title=""/>
          </v:shape>
          <o:OLEObject Type="Embed" ProgID="Excel.Sheet.8" ShapeID="_x0000_i1028" DrawAspect="Content" ObjectID="_1477382246" r:id="rId14">
            <o:FieldCodes>\s</o:FieldCodes>
          </o:OLEObject>
        </w:object>
      </w:r>
    </w:p>
    <w:p w:rsidR="00E16D92" w:rsidRPr="00F70C36" w:rsidRDefault="00E16D92" w:rsidP="00F70C36">
      <w:pPr>
        <w:widowControl/>
        <w:tabs>
          <w:tab w:val="num" w:pos="0"/>
        </w:tabs>
        <w:autoSpaceDE w:val="0"/>
        <w:autoSpaceDN w:val="0"/>
        <w:adjustRightInd w:val="0"/>
        <w:snapToGrid/>
        <w:spacing w:line="360" w:lineRule="auto"/>
        <w:ind w:firstLine="709"/>
        <w:rPr>
          <w:color w:val="000000"/>
          <w:sz w:val="28"/>
          <w:szCs w:val="28"/>
        </w:rPr>
      </w:pPr>
      <w:r w:rsidRPr="00F70C36">
        <w:rPr>
          <w:color w:val="000000"/>
          <w:sz w:val="28"/>
          <w:szCs w:val="28"/>
        </w:rPr>
        <w:t xml:space="preserve">Рисунок </w:t>
      </w:r>
      <w:r w:rsidR="00FE1A3A" w:rsidRPr="00F70C36">
        <w:rPr>
          <w:color w:val="000000"/>
          <w:sz w:val="28"/>
          <w:szCs w:val="28"/>
        </w:rPr>
        <w:t>3.</w:t>
      </w:r>
      <w:r w:rsidRPr="00F70C36">
        <w:rPr>
          <w:color w:val="000000"/>
          <w:sz w:val="28"/>
          <w:szCs w:val="28"/>
        </w:rPr>
        <w:t>4</w:t>
      </w:r>
      <w:r w:rsidR="00F70C36">
        <w:rPr>
          <w:color w:val="000000"/>
          <w:sz w:val="28"/>
          <w:szCs w:val="28"/>
        </w:rPr>
        <w:t xml:space="preserve"> – </w:t>
      </w:r>
      <w:r w:rsidR="00F70C36" w:rsidRPr="00F70C36">
        <w:rPr>
          <w:color w:val="000000"/>
          <w:sz w:val="28"/>
          <w:szCs w:val="28"/>
        </w:rPr>
        <w:t>Вл</w:t>
      </w:r>
      <w:r w:rsidRPr="00F70C36">
        <w:rPr>
          <w:color w:val="000000"/>
          <w:sz w:val="28"/>
          <w:szCs w:val="28"/>
        </w:rPr>
        <w:t>ияние расхода ТШС на изменение содержания водорода</w:t>
      </w:r>
    </w:p>
    <w:p w:rsidR="00E16D92" w:rsidRPr="00F70C36" w:rsidRDefault="000D6C16" w:rsidP="00F70C36">
      <w:pPr>
        <w:widowControl/>
        <w:tabs>
          <w:tab w:val="num" w:pos="0"/>
        </w:tabs>
        <w:autoSpaceDE w:val="0"/>
        <w:autoSpaceDN w:val="0"/>
        <w:adjustRightInd w:val="0"/>
        <w:snapToGrid/>
        <w:spacing w:line="360" w:lineRule="auto"/>
        <w:ind w:firstLine="709"/>
        <w:rPr>
          <w:color w:val="000000"/>
          <w:sz w:val="28"/>
          <w:szCs w:val="28"/>
        </w:rPr>
      </w:pPr>
      <w:r>
        <w:rPr>
          <w:color w:val="000000"/>
          <w:sz w:val="28"/>
          <w:szCs w:val="28"/>
        </w:rPr>
        <w:br w:type="page"/>
      </w:r>
      <w:r w:rsidR="00E16D92" w:rsidRPr="00F70C36">
        <w:rPr>
          <w:color w:val="000000"/>
          <w:sz w:val="28"/>
          <w:szCs w:val="28"/>
        </w:rPr>
        <w:lastRenderedPageBreak/>
        <w:t>По этой причине ферросплавы, вводимые в металл, прокаливаются а системы подачи в ковш азота и аргона осушиваются.</w:t>
      </w:r>
    </w:p>
    <w:p w:rsidR="00E16D92" w:rsidRPr="00F70C36" w:rsidRDefault="00E16D92" w:rsidP="00F70C36">
      <w:pPr>
        <w:widowControl/>
        <w:tabs>
          <w:tab w:val="num" w:pos="0"/>
        </w:tabs>
        <w:autoSpaceDE w:val="0"/>
        <w:autoSpaceDN w:val="0"/>
        <w:adjustRightInd w:val="0"/>
        <w:snapToGrid/>
        <w:spacing w:line="360" w:lineRule="auto"/>
        <w:ind w:firstLine="709"/>
        <w:rPr>
          <w:color w:val="000000"/>
          <w:sz w:val="28"/>
          <w:szCs w:val="28"/>
        </w:rPr>
      </w:pPr>
    </w:p>
    <w:p w:rsidR="00E16D92" w:rsidRPr="00F70C36" w:rsidRDefault="00E16D92" w:rsidP="00F70C36">
      <w:pPr>
        <w:widowControl/>
        <w:tabs>
          <w:tab w:val="num" w:pos="0"/>
        </w:tabs>
        <w:autoSpaceDE w:val="0"/>
        <w:autoSpaceDN w:val="0"/>
        <w:adjustRightInd w:val="0"/>
        <w:snapToGrid/>
        <w:spacing w:line="360" w:lineRule="auto"/>
        <w:ind w:firstLine="709"/>
        <w:rPr>
          <w:color w:val="000000"/>
          <w:sz w:val="28"/>
          <w:szCs w:val="28"/>
        </w:rPr>
      </w:pPr>
    </w:p>
    <w:p w:rsidR="00E16D92" w:rsidRPr="000D6C16" w:rsidRDefault="000D6C16" w:rsidP="00F70C36">
      <w:pPr>
        <w:widowControl/>
        <w:tabs>
          <w:tab w:val="num" w:pos="0"/>
        </w:tabs>
        <w:autoSpaceDE w:val="0"/>
        <w:autoSpaceDN w:val="0"/>
        <w:adjustRightInd w:val="0"/>
        <w:snapToGrid/>
        <w:spacing w:line="360" w:lineRule="auto"/>
        <w:ind w:firstLine="709"/>
        <w:rPr>
          <w:b/>
          <w:color w:val="000000"/>
          <w:sz w:val="28"/>
          <w:szCs w:val="28"/>
        </w:rPr>
      </w:pPr>
      <w:r>
        <w:rPr>
          <w:color w:val="000000"/>
          <w:sz w:val="28"/>
          <w:szCs w:val="28"/>
        </w:rPr>
        <w:br w:type="page"/>
      </w:r>
      <w:r w:rsidR="00E16D92" w:rsidRPr="000D6C16">
        <w:rPr>
          <w:b/>
          <w:color w:val="000000"/>
          <w:sz w:val="28"/>
          <w:szCs w:val="28"/>
        </w:rPr>
        <w:lastRenderedPageBreak/>
        <w:t>4. Конструкция и оборудование МНЛЗ</w:t>
      </w:r>
    </w:p>
    <w:p w:rsidR="000D6C16" w:rsidRPr="000D6C16" w:rsidRDefault="000D6C16" w:rsidP="00F70C36">
      <w:pPr>
        <w:widowControl/>
        <w:tabs>
          <w:tab w:val="num" w:pos="0"/>
        </w:tabs>
        <w:autoSpaceDE w:val="0"/>
        <w:autoSpaceDN w:val="0"/>
        <w:adjustRightInd w:val="0"/>
        <w:snapToGrid/>
        <w:spacing w:line="360" w:lineRule="auto"/>
        <w:ind w:firstLine="709"/>
        <w:rPr>
          <w:b/>
          <w:color w:val="000000"/>
          <w:sz w:val="28"/>
          <w:szCs w:val="28"/>
        </w:rPr>
      </w:pPr>
    </w:p>
    <w:p w:rsidR="00E16D92" w:rsidRPr="000D6C16" w:rsidRDefault="000D6C16" w:rsidP="00F70C36">
      <w:pPr>
        <w:widowControl/>
        <w:tabs>
          <w:tab w:val="num" w:pos="0"/>
        </w:tabs>
        <w:autoSpaceDE w:val="0"/>
        <w:autoSpaceDN w:val="0"/>
        <w:adjustRightInd w:val="0"/>
        <w:snapToGrid/>
        <w:spacing w:line="360" w:lineRule="auto"/>
        <w:ind w:firstLine="709"/>
        <w:rPr>
          <w:b/>
          <w:color w:val="000000"/>
          <w:sz w:val="28"/>
          <w:szCs w:val="28"/>
        </w:rPr>
      </w:pPr>
      <w:r w:rsidRPr="000D6C16">
        <w:rPr>
          <w:b/>
          <w:color w:val="000000"/>
          <w:sz w:val="28"/>
          <w:szCs w:val="28"/>
        </w:rPr>
        <w:t>4.1</w:t>
      </w:r>
      <w:r w:rsidR="00E16D92" w:rsidRPr="000D6C16">
        <w:rPr>
          <w:b/>
          <w:color w:val="000000"/>
          <w:sz w:val="28"/>
          <w:szCs w:val="28"/>
        </w:rPr>
        <w:t xml:space="preserve"> Назначение и общая характеристика МНЛЗ</w:t>
      </w:r>
    </w:p>
    <w:p w:rsidR="000D6C16" w:rsidRPr="000D6C16" w:rsidRDefault="000D6C16" w:rsidP="00F70C36">
      <w:pPr>
        <w:widowControl/>
        <w:tabs>
          <w:tab w:val="num" w:pos="0"/>
        </w:tabs>
        <w:autoSpaceDE w:val="0"/>
        <w:autoSpaceDN w:val="0"/>
        <w:adjustRightInd w:val="0"/>
        <w:snapToGrid/>
        <w:spacing w:line="360" w:lineRule="auto"/>
        <w:ind w:firstLine="709"/>
        <w:rPr>
          <w:b/>
          <w:color w:val="000000"/>
          <w:sz w:val="28"/>
          <w:szCs w:val="28"/>
        </w:rPr>
      </w:pPr>
    </w:p>
    <w:p w:rsidR="00E16D92" w:rsidRPr="00F70C36" w:rsidRDefault="00E16D92" w:rsidP="00F70C36">
      <w:pPr>
        <w:widowControl/>
        <w:tabs>
          <w:tab w:val="num" w:pos="0"/>
        </w:tabs>
        <w:autoSpaceDE w:val="0"/>
        <w:autoSpaceDN w:val="0"/>
        <w:adjustRightInd w:val="0"/>
        <w:snapToGrid/>
        <w:spacing w:line="360" w:lineRule="auto"/>
        <w:ind w:firstLine="709"/>
        <w:rPr>
          <w:color w:val="000000"/>
          <w:sz w:val="28"/>
          <w:szCs w:val="28"/>
        </w:rPr>
      </w:pPr>
      <w:r w:rsidRPr="00F70C36">
        <w:rPr>
          <w:color w:val="000000"/>
          <w:sz w:val="28"/>
          <w:szCs w:val="28"/>
        </w:rPr>
        <w:t>Комплекс оборудования машины непрерывного литья заготовок (МНЛЗ) предназначается для получения из жидкого металла непрерывнолитой слябовой заготовки, порезка её на мерные длины и транспортировки на головные рольганги транспортно-отделочной линии (ТОЛ).</w:t>
      </w:r>
    </w:p>
    <w:p w:rsidR="00E16D92" w:rsidRPr="00F70C36" w:rsidRDefault="00E16D92" w:rsidP="00F70C36">
      <w:pPr>
        <w:widowControl/>
        <w:tabs>
          <w:tab w:val="num" w:pos="0"/>
        </w:tabs>
        <w:autoSpaceDE w:val="0"/>
        <w:autoSpaceDN w:val="0"/>
        <w:adjustRightInd w:val="0"/>
        <w:snapToGrid/>
        <w:spacing w:line="360" w:lineRule="auto"/>
        <w:ind w:firstLine="709"/>
        <w:rPr>
          <w:color w:val="000000"/>
          <w:sz w:val="28"/>
          <w:szCs w:val="28"/>
        </w:rPr>
      </w:pPr>
      <w:r w:rsidRPr="00F70C36">
        <w:rPr>
          <w:color w:val="000000"/>
          <w:sz w:val="28"/>
          <w:szCs w:val="28"/>
        </w:rPr>
        <w:t>Техническая характеристика существующих МНЛЗ</w:t>
      </w:r>
    </w:p>
    <w:p w:rsidR="00E16D92" w:rsidRPr="00F70C36" w:rsidRDefault="00E16D92" w:rsidP="00F70C36">
      <w:pPr>
        <w:widowControl/>
        <w:tabs>
          <w:tab w:val="num" w:pos="0"/>
        </w:tabs>
        <w:autoSpaceDE w:val="0"/>
        <w:autoSpaceDN w:val="0"/>
        <w:adjustRightInd w:val="0"/>
        <w:snapToGrid/>
        <w:spacing w:line="360" w:lineRule="auto"/>
        <w:ind w:firstLine="709"/>
        <w:rPr>
          <w:color w:val="000000"/>
          <w:sz w:val="28"/>
          <w:szCs w:val="28"/>
        </w:rPr>
      </w:pPr>
      <w:r w:rsidRPr="00F70C36">
        <w:rPr>
          <w:color w:val="000000"/>
          <w:sz w:val="28"/>
          <w:szCs w:val="28"/>
        </w:rPr>
        <w:t>Тип МНЛЗ</w:t>
      </w:r>
      <w:r w:rsidR="00F70C36">
        <w:rPr>
          <w:color w:val="000000"/>
          <w:sz w:val="28"/>
          <w:szCs w:val="28"/>
        </w:rPr>
        <w:t xml:space="preserve"> – </w:t>
      </w:r>
      <w:r w:rsidR="00F70C36" w:rsidRPr="00F70C36">
        <w:rPr>
          <w:color w:val="000000"/>
          <w:sz w:val="28"/>
          <w:szCs w:val="28"/>
        </w:rPr>
        <w:t>ра</w:t>
      </w:r>
      <w:r w:rsidRPr="00F70C36">
        <w:rPr>
          <w:color w:val="000000"/>
          <w:sz w:val="28"/>
          <w:szCs w:val="28"/>
        </w:rPr>
        <w:t>диально-криволинейная, с комбинированным количеством ручьев</w:t>
      </w:r>
      <w:r w:rsidR="00F70C36">
        <w:rPr>
          <w:color w:val="000000"/>
          <w:sz w:val="28"/>
          <w:szCs w:val="28"/>
        </w:rPr>
        <w:t xml:space="preserve"> –</w:t>
      </w:r>
      <w:r w:rsidR="00F70C36" w:rsidRPr="00F70C36">
        <w:rPr>
          <w:color w:val="000000"/>
          <w:sz w:val="28"/>
          <w:szCs w:val="28"/>
        </w:rPr>
        <w:t xml:space="preserve"> 2,</w:t>
      </w:r>
      <w:r w:rsidRPr="00F70C36">
        <w:rPr>
          <w:color w:val="000000"/>
          <w:sz w:val="28"/>
          <w:szCs w:val="28"/>
        </w:rPr>
        <w:t>4.</w:t>
      </w:r>
    </w:p>
    <w:p w:rsidR="00F70C36" w:rsidRDefault="00E16D92" w:rsidP="00F70C36">
      <w:pPr>
        <w:widowControl/>
        <w:tabs>
          <w:tab w:val="num" w:pos="0"/>
        </w:tabs>
        <w:autoSpaceDE w:val="0"/>
        <w:autoSpaceDN w:val="0"/>
        <w:adjustRightInd w:val="0"/>
        <w:snapToGrid/>
        <w:spacing w:line="360" w:lineRule="auto"/>
        <w:ind w:firstLine="709"/>
        <w:rPr>
          <w:color w:val="000000"/>
          <w:sz w:val="28"/>
          <w:szCs w:val="28"/>
        </w:rPr>
      </w:pPr>
      <w:r w:rsidRPr="00F70C36">
        <w:rPr>
          <w:color w:val="000000"/>
          <w:sz w:val="28"/>
          <w:szCs w:val="28"/>
        </w:rPr>
        <w:t>Размер отливаемых слябов, мм:</w:t>
      </w:r>
    </w:p>
    <w:p w:rsidR="00F70C36" w:rsidRDefault="00F70C36" w:rsidP="00F70C36">
      <w:pPr>
        <w:widowControl/>
        <w:tabs>
          <w:tab w:val="num" w:pos="0"/>
          <w:tab w:val="left" w:pos="7938"/>
        </w:tabs>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т</w:t>
      </w:r>
      <w:r w:rsidR="00E16D92" w:rsidRPr="00F70C36">
        <w:rPr>
          <w:color w:val="000000"/>
          <w:sz w:val="28"/>
          <w:szCs w:val="28"/>
        </w:rPr>
        <w:t>олщина</w:t>
      </w:r>
      <w:r>
        <w:rPr>
          <w:color w:val="000000"/>
          <w:sz w:val="28"/>
          <w:szCs w:val="28"/>
        </w:rPr>
        <w:t xml:space="preserve"> </w:t>
      </w:r>
      <w:r w:rsidR="00E16D92" w:rsidRPr="00F70C36">
        <w:rPr>
          <w:color w:val="000000"/>
          <w:sz w:val="28"/>
          <w:szCs w:val="28"/>
        </w:rPr>
        <w:t>250</w:t>
      </w:r>
    </w:p>
    <w:p w:rsidR="00F70C36" w:rsidRDefault="00F70C36" w:rsidP="00F70C36">
      <w:pPr>
        <w:widowControl/>
        <w:tabs>
          <w:tab w:val="num" w:pos="0"/>
          <w:tab w:val="left" w:pos="7938"/>
        </w:tabs>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ш</w:t>
      </w:r>
      <w:r w:rsidR="00E16D92" w:rsidRPr="00F70C36">
        <w:rPr>
          <w:color w:val="000000"/>
          <w:sz w:val="28"/>
          <w:szCs w:val="28"/>
        </w:rPr>
        <w:t>ирина (при разливки в четыре ручья)</w:t>
      </w:r>
      <w:r>
        <w:rPr>
          <w:color w:val="000000"/>
          <w:sz w:val="28"/>
          <w:szCs w:val="28"/>
        </w:rPr>
        <w:t xml:space="preserve"> </w:t>
      </w:r>
      <w:r w:rsidR="00E16D92" w:rsidRPr="00F70C36">
        <w:rPr>
          <w:color w:val="000000"/>
          <w:sz w:val="28"/>
          <w:szCs w:val="28"/>
        </w:rPr>
        <w:t>750…1050</w:t>
      </w:r>
    </w:p>
    <w:p w:rsidR="00F70C36" w:rsidRDefault="00E16D92" w:rsidP="00F70C36">
      <w:pPr>
        <w:widowControl/>
        <w:tabs>
          <w:tab w:val="num" w:pos="0"/>
          <w:tab w:val="left" w:pos="7938"/>
        </w:tabs>
        <w:autoSpaceDE w:val="0"/>
        <w:autoSpaceDN w:val="0"/>
        <w:adjustRightInd w:val="0"/>
        <w:snapToGrid/>
        <w:spacing w:line="360" w:lineRule="auto"/>
        <w:ind w:firstLine="709"/>
        <w:rPr>
          <w:color w:val="000000"/>
          <w:sz w:val="28"/>
          <w:szCs w:val="28"/>
        </w:rPr>
      </w:pPr>
      <w:r w:rsidRPr="00F70C36">
        <w:rPr>
          <w:color w:val="000000"/>
          <w:sz w:val="28"/>
          <w:szCs w:val="28"/>
        </w:rPr>
        <w:t>(при разливки в два ручья)</w:t>
      </w:r>
      <w:r w:rsidR="00F70C36">
        <w:rPr>
          <w:color w:val="000000"/>
          <w:sz w:val="28"/>
          <w:szCs w:val="28"/>
        </w:rPr>
        <w:t xml:space="preserve"> </w:t>
      </w:r>
      <w:r w:rsidRPr="00F70C36">
        <w:rPr>
          <w:color w:val="000000"/>
          <w:sz w:val="28"/>
          <w:szCs w:val="28"/>
        </w:rPr>
        <w:t>1100…2500</w:t>
      </w:r>
    </w:p>
    <w:p w:rsidR="00F70C36" w:rsidRDefault="00E16D92" w:rsidP="00F70C36">
      <w:pPr>
        <w:widowControl/>
        <w:tabs>
          <w:tab w:val="num" w:pos="0"/>
          <w:tab w:val="left" w:pos="7938"/>
        </w:tabs>
        <w:autoSpaceDE w:val="0"/>
        <w:autoSpaceDN w:val="0"/>
        <w:adjustRightInd w:val="0"/>
        <w:snapToGrid/>
        <w:spacing w:line="360" w:lineRule="auto"/>
        <w:ind w:firstLine="709"/>
        <w:rPr>
          <w:color w:val="000000"/>
          <w:sz w:val="28"/>
          <w:szCs w:val="28"/>
        </w:rPr>
      </w:pPr>
      <w:r w:rsidRPr="00F70C36">
        <w:rPr>
          <w:color w:val="000000"/>
          <w:sz w:val="28"/>
          <w:szCs w:val="28"/>
        </w:rPr>
        <w:t>Скорость разливки, м/мин</w:t>
      </w:r>
      <w:r w:rsidR="00F70C36">
        <w:rPr>
          <w:color w:val="000000"/>
          <w:sz w:val="28"/>
          <w:szCs w:val="28"/>
        </w:rPr>
        <w:t xml:space="preserve"> </w:t>
      </w:r>
      <w:r w:rsidRPr="00F70C36">
        <w:rPr>
          <w:color w:val="000000"/>
          <w:sz w:val="28"/>
          <w:szCs w:val="28"/>
        </w:rPr>
        <w:t>2,0…1,5</w:t>
      </w:r>
    </w:p>
    <w:p w:rsidR="00F70C36" w:rsidRDefault="00E16D92" w:rsidP="00F70C36">
      <w:pPr>
        <w:widowControl/>
        <w:tabs>
          <w:tab w:val="num" w:pos="0"/>
          <w:tab w:val="left" w:pos="7938"/>
        </w:tabs>
        <w:autoSpaceDE w:val="0"/>
        <w:autoSpaceDN w:val="0"/>
        <w:adjustRightInd w:val="0"/>
        <w:snapToGrid/>
        <w:spacing w:line="360" w:lineRule="auto"/>
        <w:ind w:firstLine="709"/>
        <w:rPr>
          <w:color w:val="000000"/>
          <w:sz w:val="28"/>
          <w:szCs w:val="28"/>
        </w:rPr>
      </w:pPr>
      <w:r w:rsidRPr="00F70C36">
        <w:rPr>
          <w:color w:val="000000"/>
          <w:sz w:val="28"/>
          <w:szCs w:val="28"/>
        </w:rPr>
        <w:t>Металлургическая длина, мм</w:t>
      </w:r>
      <w:r w:rsidR="00F70C36">
        <w:rPr>
          <w:color w:val="000000"/>
          <w:sz w:val="28"/>
          <w:szCs w:val="28"/>
        </w:rPr>
        <w:t xml:space="preserve"> </w:t>
      </w:r>
      <w:r w:rsidRPr="00F70C36">
        <w:rPr>
          <w:color w:val="000000"/>
          <w:sz w:val="28"/>
          <w:szCs w:val="28"/>
        </w:rPr>
        <w:t>35800</w:t>
      </w:r>
    </w:p>
    <w:p w:rsidR="00F70C36" w:rsidRDefault="00E16D92" w:rsidP="00F70C36">
      <w:pPr>
        <w:widowControl/>
        <w:tabs>
          <w:tab w:val="num" w:pos="0"/>
        </w:tabs>
        <w:autoSpaceDE w:val="0"/>
        <w:autoSpaceDN w:val="0"/>
        <w:adjustRightInd w:val="0"/>
        <w:snapToGrid/>
        <w:spacing w:line="360" w:lineRule="auto"/>
        <w:ind w:firstLine="709"/>
        <w:rPr>
          <w:color w:val="000000"/>
          <w:sz w:val="28"/>
          <w:szCs w:val="28"/>
        </w:rPr>
      </w:pPr>
      <w:r w:rsidRPr="00F70C36">
        <w:rPr>
          <w:color w:val="000000"/>
          <w:sz w:val="28"/>
          <w:szCs w:val="28"/>
        </w:rPr>
        <w:t>Высота кристаллизатора, мм</w:t>
      </w:r>
      <w:r w:rsidR="00F70C36">
        <w:rPr>
          <w:color w:val="000000"/>
          <w:sz w:val="28"/>
          <w:szCs w:val="28"/>
        </w:rPr>
        <w:t xml:space="preserve"> </w:t>
      </w:r>
      <w:r w:rsidRPr="00F70C36">
        <w:rPr>
          <w:color w:val="000000"/>
          <w:sz w:val="28"/>
          <w:szCs w:val="28"/>
        </w:rPr>
        <w:t>1200</w:t>
      </w:r>
    </w:p>
    <w:p w:rsidR="00F70C36" w:rsidRDefault="00E16D92" w:rsidP="00F70C36">
      <w:pPr>
        <w:widowControl/>
        <w:tabs>
          <w:tab w:val="num" w:pos="0"/>
          <w:tab w:val="left" w:pos="7938"/>
        </w:tabs>
        <w:autoSpaceDE w:val="0"/>
        <w:autoSpaceDN w:val="0"/>
        <w:adjustRightInd w:val="0"/>
        <w:snapToGrid/>
        <w:spacing w:line="360" w:lineRule="auto"/>
        <w:ind w:firstLine="709"/>
        <w:rPr>
          <w:color w:val="000000"/>
          <w:sz w:val="28"/>
          <w:szCs w:val="28"/>
        </w:rPr>
      </w:pPr>
      <w:r w:rsidRPr="00F70C36">
        <w:rPr>
          <w:color w:val="000000"/>
          <w:sz w:val="28"/>
          <w:szCs w:val="28"/>
        </w:rPr>
        <w:t>Расстояние между ручьями, мм</w:t>
      </w:r>
      <w:r w:rsidR="00F70C36">
        <w:rPr>
          <w:color w:val="000000"/>
          <w:sz w:val="28"/>
          <w:szCs w:val="28"/>
        </w:rPr>
        <w:t xml:space="preserve"> </w:t>
      </w:r>
      <w:r w:rsidRPr="00F70C36">
        <w:rPr>
          <w:color w:val="000000"/>
          <w:sz w:val="28"/>
          <w:szCs w:val="28"/>
        </w:rPr>
        <w:t>6000</w:t>
      </w:r>
    </w:p>
    <w:p w:rsidR="00F70C36" w:rsidRDefault="00E16D92" w:rsidP="00F70C36">
      <w:pPr>
        <w:widowControl/>
        <w:tabs>
          <w:tab w:val="num" w:pos="0"/>
        </w:tabs>
        <w:autoSpaceDE w:val="0"/>
        <w:autoSpaceDN w:val="0"/>
        <w:adjustRightInd w:val="0"/>
        <w:snapToGrid/>
        <w:spacing w:line="360" w:lineRule="auto"/>
        <w:ind w:firstLine="709"/>
        <w:rPr>
          <w:color w:val="000000"/>
          <w:sz w:val="28"/>
          <w:szCs w:val="28"/>
        </w:rPr>
      </w:pPr>
      <w:r w:rsidRPr="00F70C36">
        <w:rPr>
          <w:color w:val="000000"/>
          <w:sz w:val="28"/>
          <w:szCs w:val="28"/>
        </w:rPr>
        <w:t>Емкость сталеразливочного ковша, т</w:t>
      </w:r>
      <w:r w:rsidR="00F70C36">
        <w:rPr>
          <w:color w:val="000000"/>
          <w:sz w:val="28"/>
          <w:szCs w:val="28"/>
        </w:rPr>
        <w:t xml:space="preserve"> </w:t>
      </w:r>
      <w:r w:rsidRPr="00F70C36">
        <w:rPr>
          <w:color w:val="000000"/>
          <w:sz w:val="28"/>
          <w:szCs w:val="28"/>
        </w:rPr>
        <w:t>370</w:t>
      </w:r>
    </w:p>
    <w:p w:rsidR="00F70C36" w:rsidRDefault="00E16D92" w:rsidP="00F70C36">
      <w:pPr>
        <w:widowControl/>
        <w:tabs>
          <w:tab w:val="num" w:pos="0"/>
        </w:tabs>
        <w:autoSpaceDE w:val="0"/>
        <w:autoSpaceDN w:val="0"/>
        <w:adjustRightInd w:val="0"/>
        <w:snapToGrid/>
        <w:spacing w:line="360" w:lineRule="auto"/>
        <w:ind w:firstLine="709"/>
        <w:rPr>
          <w:color w:val="000000"/>
          <w:sz w:val="28"/>
          <w:szCs w:val="28"/>
        </w:rPr>
      </w:pPr>
      <w:r w:rsidRPr="00F70C36">
        <w:rPr>
          <w:color w:val="000000"/>
          <w:sz w:val="28"/>
          <w:szCs w:val="28"/>
        </w:rPr>
        <w:t>Емкость промежуточного ковша, т</w:t>
      </w:r>
      <w:r w:rsidR="00F70C36">
        <w:rPr>
          <w:color w:val="000000"/>
          <w:sz w:val="28"/>
          <w:szCs w:val="28"/>
        </w:rPr>
        <w:t xml:space="preserve"> </w:t>
      </w:r>
      <w:r w:rsidRPr="00F70C36">
        <w:rPr>
          <w:color w:val="000000"/>
          <w:sz w:val="28"/>
          <w:szCs w:val="28"/>
        </w:rPr>
        <w:t>50</w:t>
      </w:r>
    </w:p>
    <w:p w:rsidR="00F70C36" w:rsidRDefault="00E16D92" w:rsidP="00F70C36">
      <w:pPr>
        <w:widowControl/>
        <w:tabs>
          <w:tab w:val="num" w:pos="0"/>
        </w:tabs>
        <w:autoSpaceDE w:val="0"/>
        <w:autoSpaceDN w:val="0"/>
        <w:adjustRightInd w:val="0"/>
        <w:snapToGrid/>
        <w:spacing w:line="360" w:lineRule="auto"/>
        <w:ind w:firstLine="709"/>
        <w:rPr>
          <w:color w:val="000000"/>
          <w:sz w:val="28"/>
          <w:szCs w:val="28"/>
        </w:rPr>
      </w:pPr>
      <w:r w:rsidRPr="00F70C36">
        <w:rPr>
          <w:color w:val="000000"/>
          <w:sz w:val="28"/>
          <w:szCs w:val="28"/>
        </w:rPr>
        <w:t>Рабочий уровень металла в промежуточном</w:t>
      </w:r>
    </w:p>
    <w:p w:rsidR="00F70C36" w:rsidRDefault="00E16D92" w:rsidP="00F70C36">
      <w:pPr>
        <w:widowControl/>
        <w:tabs>
          <w:tab w:val="num" w:pos="0"/>
        </w:tabs>
        <w:autoSpaceDE w:val="0"/>
        <w:autoSpaceDN w:val="0"/>
        <w:adjustRightInd w:val="0"/>
        <w:snapToGrid/>
        <w:spacing w:line="360" w:lineRule="auto"/>
        <w:ind w:firstLine="709"/>
        <w:rPr>
          <w:color w:val="000000"/>
          <w:sz w:val="28"/>
          <w:szCs w:val="28"/>
        </w:rPr>
      </w:pPr>
      <w:r w:rsidRPr="00F70C36">
        <w:rPr>
          <w:color w:val="000000"/>
          <w:sz w:val="28"/>
          <w:szCs w:val="28"/>
        </w:rPr>
        <w:t>ковше, мм</w:t>
      </w:r>
      <w:r w:rsidR="00F70C36">
        <w:rPr>
          <w:color w:val="000000"/>
          <w:sz w:val="28"/>
          <w:szCs w:val="28"/>
        </w:rPr>
        <w:t xml:space="preserve"> </w:t>
      </w:r>
      <w:r w:rsidRPr="00F70C36">
        <w:rPr>
          <w:color w:val="000000"/>
          <w:sz w:val="28"/>
          <w:szCs w:val="28"/>
        </w:rPr>
        <w:t>1100</w:t>
      </w:r>
    </w:p>
    <w:p w:rsidR="00F70C36" w:rsidRDefault="00E16D92" w:rsidP="00F70C36">
      <w:pPr>
        <w:widowControl/>
        <w:tabs>
          <w:tab w:val="num" w:pos="0"/>
        </w:tabs>
        <w:autoSpaceDE w:val="0"/>
        <w:autoSpaceDN w:val="0"/>
        <w:adjustRightInd w:val="0"/>
        <w:snapToGrid/>
        <w:spacing w:line="360" w:lineRule="auto"/>
        <w:ind w:firstLine="709"/>
        <w:rPr>
          <w:color w:val="000000"/>
          <w:sz w:val="28"/>
          <w:szCs w:val="28"/>
        </w:rPr>
      </w:pPr>
      <w:r w:rsidRPr="00F70C36">
        <w:rPr>
          <w:color w:val="000000"/>
          <w:sz w:val="28"/>
          <w:szCs w:val="28"/>
        </w:rPr>
        <w:t>Длина базового радиуса, мм</w:t>
      </w:r>
      <w:r w:rsidR="00F70C36">
        <w:rPr>
          <w:color w:val="000000"/>
          <w:sz w:val="28"/>
          <w:szCs w:val="28"/>
        </w:rPr>
        <w:t xml:space="preserve"> </w:t>
      </w:r>
      <w:r w:rsidRPr="00F70C36">
        <w:rPr>
          <w:color w:val="000000"/>
          <w:sz w:val="28"/>
          <w:szCs w:val="28"/>
        </w:rPr>
        <w:t>8000</w:t>
      </w:r>
    </w:p>
    <w:p w:rsidR="00F70C36" w:rsidRDefault="00E16D92" w:rsidP="00F70C36">
      <w:pPr>
        <w:widowControl/>
        <w:tabs>
          <w:tab w:val="num" w:pos="0"/>
        </w:tabs>
        <w:autoSpaceDE w:val="0"/>
        <w:autoSpaceDN w:val="0"/>
        <w:adjustRightInd w:val="0"/>
        <w:snapToGrid/>
        <w:spacing w:line="360" w:lineRule="auto"/>
        <w:ind w:firstLine="709"/>
        <w:rPr>
          <w:color w:val="000000"/>
          <w:sz w:val="28"/>
          <w:szCs w:val="28"/>
        </w:rPr>
      </w:pPr>
      <w:r w:rsidRPr="00F70C36">
        <w:rPr>
          <w:color w:val="000000"/>
          <w:sz w:val="28"/>
          <w:szCs w:val="28"/>
        </w:rPr>
        <w:t>Скорость резки, мм/мин</w:t>
      </w:r>
      <w:r w:rsidR="00F70C36">
        <w:rPr>
          <w:color w:val="000000"/>
          <w:sz w:val="28"/>
          <w:szCs w:val="28"/>
        </w:rPr>
        <w:t xml:space="preserve"> </w:t>
      </w:r>
      <w:r w:rsidRPr="00F70C36">
        <w:rPr>
          <w:color w:val="000000"/>
          <w:sz w:val="28"/>
          <w:szCs w:val="28"/>
        </w:rPr>
        <w:t>435</w:t>
      </w:r>
    </w:p>
    <w:p w:rsidR="00E16D92" w:rsidRPr="00F70C36" w:rsidRDefault="00E16D92" w:rsidP="00F70C36">
      <w:pPr>
        <w:widowControl/>
        <w:tabs>
          <w:tab w:val="num" w:pos="0"/>
        </w:tabs>
        <w:autoSpaceDE w:val="0"/>
        <w:autoSpaceDN w:val="0"/>
        <w:adjustRightInd w:val="0"/>
        <w:snapToGrid/>
        <w:spacing w:line="360" w:lineRule="auto"/>
        <w:ind w:firstLine="709"/>
        <w:rPr>
          <w:color w:val="000000"/>
          <w:sz w:val="28"/>
          <w:szCs w:val="28"/>
        </w:rPr>
      </w:pPr>
      <w:r w:rsidRPr="00F70C36">
        <w:rPr>
          <w:color w:val="000000"/>
          <w:sz w:val="28"/>
          <w:szCs w:val="28"/>
        </w:rPr>
        <w:t>Максимальный ход газовой резки, мм</w:t>
      </w:r>
      <w:r w:rsidR="00F70C36">
        <w:rPr>
          <w:color w:val="000000"/>
          <w:sz w:val="28"/>
          <w:szCs w:val="28"/>
        </w:rPr>
        <w:t xml:space="preserve"> </w:t>
      </w:r>
      <w:r w:rsidRPr="00F70C36">
        <w:rPr>
          <w:color w:val="000000"/>
          <w:sz w:val="28"/>
          <w:szCs w:val="28"/>
        </w:rPr>
        <w:t>6000</w:t>
      </w:r>
    </w:p>
    <w:p w:rsidR="00E16D92" w:rsidRPr="00F70C36" w:rsidRDefault="00E16D92" w:rsidP="00F70C36">
      <w:pPr>
        <w:widowControl/>
        <w:tabs>
          <w:tab w:val="num" w:pos="0"/>
        </w:tabs>
        <w:autoSpaceDE w:val="0"/>
        <w:autoSpaceDN w:val="0"/>
        <w:adjustRightInd w:val="0"/>
        <w:snapToGrid/>
        <w:spacing w:line="360" w:lineRule="auto"/>
        <w:ind w:firstLine="709"/>
        <w:rPr>
          <w:color w:val="000000"/>
          <w:sz w:val="28"/>
          <w:szCs w:val="28"/>
        </w:rPr>
      </w:pPr>
    </w:p>
    <w:p w:rsidR="00F70C36" w:rsidRPr="000D6C16" w:rsidRDefault="000D6C16" w:rsidP="00F70C36">
      <w:pPr>
        <w:widowControl/>
        <w:tabs>
          <w:tab w:val="num" w:pos="0"/>
        </w:tabs>
        <w:autoSpaceDE w:val="0"/>
        <w:autoSpaceDN w:val="0"/>
        <w:adjustRightInd w:val="0"/>
        <w:snapToGrid/>
        <w:spacing w:line="360" w:lineRule="auto"/>
        <w:ind w:firstLine="709"/>
        <w:rPr>
          <w:b/>
          <w:color w:val="000000"/>
          <w:sz w:val="28"/>
          <w:szCs w:val="28"/>
        </w:rPr>
      </w:pPr>
      <w:r>
        <w:rPr>
          <w:color w:val="000000"/>
          <w:sz w:val="28"/>
          <w:szCs w:val="28"/>
        </w:rPr>
        <w:br w:type="page"/>
      </w:r>
      <w:r w:rsidR="00E16D92" w:rsidRPr="000D6C16">
        <w:rPr>
          <w:b/>
          <w:color w:val="000000"/>
          <w:sz w:val="28"/>
          <w:szCs w:val="28"/>
        </w:rPr>
        <w:lastRenderedPageBreak/>
        <w:t>4.2</w:t>
      </w:r>
      <w:r w:rsidRPr="000D6C16">
        <w:rPr>
          <w:b/>
          <w:color w:val="000000"/>
          <w:sz w:val="28"/>
          <w:szCs w:val="28"/>
        </w:rPr>
        <w:t xml:space="preserve"> </w:t>
      </w:r>
      <w:r w:rsidR="00E16D92" w:rsidRPr="000D6C16">
        <w:rPr>
          <w:b/>
          <w:color w:val="000000"/>
          <w:sz w:val="28"/>
          <w:szCs w:val="28"/>
        </w:rPr>
        <w:t>Оборудование МНЛЗ</w:t>
      </w:r>
    </w:p>
    <w:p w:rsidR="000D6C16" w:rsidRDefault="000D6C16" w:rsidP="00F70C36">
      <w:pPr>
        <w:widowControl/>
        <w:tabs>
          <w:tab w:val="num" w:pos="0"/>
          <w:tab w:val="left" w:pos="567"/>
        </w:tabs>
        <w:autoSpaceDE w:val="0"/>
        <w:autoSpaceDN w:val="0"/>
        <w:adjustRightInd w:val="0"/>
        <w:snapToGrid/>
        <w:spacing w:line="360" w:lineRule="auto"/>
        <w:ind w:firstLine="709"/>
        <w:rPr>
          <w:color w:val="000000"/>
          <w:sz w:val="28"/>
          <w:szCs w:val="28"/>
        </w:rPr>
      </w:pPr>
    </w:p>
    <w:p w:rsidR="00F70C36" w:rsidRDefault="00E16D92" w:rsidP="00F70C36">
      <w:pPr>
        <w:widowControl/>
        <w:tabs>
          <w:tab w:val="num" w:pos="0"/>
          <w:tab w:val="left" w:pos="567"/>
        </w:tabs>
        <w:autoSpaceDE w:val="0"/>
        <w:autoSpaceDN w:val="0"/>
        <w:adjustRightInd w:val="0"/>
        <w:snapToGrid/>
        <w:spacing w:line="360" w:lineRule="auto"/>
        <w:ind w:firstLine="709"/>
        <w:rPr>
          <w:color w:val="000000"/>
          <w:sz w:val="28"/>
          <w:szCs w:val="28"/>
        </w:rPr>
      </w:pPr>
      <w:r w:rsidRPr="00F70C36">
        <w:rPr>
          <w:color w:val="000000"/>
          <w:sz w:val="28"/>
          <w:szCs w:val="28"/>
        </w:rPr>
        <w:t xml:space="preserve">ДЛЯ приема сталеразливочных ковшей используются существующие подъемно </w:t>
      </w:r>
      <w:r w:rsidR="00F70C36">
        <w:rPr>
          <w:color w:val="000000"/>
          <w:sz w:val="28"/>
          <w:szCs w:val="28"/>
        </w:rPr>
        <w:t xml:space="preserve">– </w:t>
      </w:r>
      <w:r w:rsidR="00F70C36" w:rsidRPr="00F70C36">
        <w:rPr>
          <w:color w:val="000000"/>
          <w:sz w:val="28"/>
          <w:szCs w:val="28"/>
        </w:rPr>
        <w:t>п</w:t>
      </w:r>
      <w:r w:rsidRPr="00F70C36">
        <w:rPr>
          <w:color w:val="000000"/>
          <w:sz w:val="28"/>
          <w:szCs w:val="28"/>
        </w:rPr>
        <w:t>оворотный разливочный стенд.</w:t>
      </w:r>
    </w:p>
    <w:p w:rsid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Промежуточный ковш</w:t>
      </w:r>
      <w:r w:rsidR="00FE1A3A" w:rsidRPr="00F70C36">
        <w:rPr>
          <w:color w:val="000000"/>
          <w:sz w:val="28"/>
          <w:szCs w:val="28"/>
        </w:rPr>
        <w:t xml:space="preserve"> увеличивается в объеме по 50 т</w:t>
      </w:r>
      <w:r w:rsidRPr="00F70C36">
        <w:rPr>
          <w:color w:val="000000"/>
          <w:sz w:val="28"/>
          <w:szCs w:val="28"/>
        </w:rPr>
        <w:t>. емкость ковша увеличивается за счет в</w:t>
      </w:r>
      <w:r w:rsidR="00FE1A3A" w:rsidRPr="00F70C36">
        <w:rPr>
          <w:color w:val="000000"/>
          <w:sz w:val="28"/>
          <w:szCs w:val="28"/>
        </w:rPr>
        <w:t>ыставки кассет из боковин ковша</w:t>
      </w:r>
      <w:r w:rsidRPr="00F70C36">
        <w:rPr>
          <w:color w:val="000000"/>
          <w:sz w:val="28"/>
          <w:szCs w:val="28"/>
        </w:rPr>
        <w:t>. С целью</w:t>
      </w:r>
      <w:r w:rsidRPr="00F70C36">
        <w:rPr>
          <w:color w:val="000000"/>
          <w:sz w:val="28"/>
          <w:szCs w:val="24"/>
        </w:rPr>
        <w:t xml:space="preserve"> </w:t>
      </w:r>
      <w:r w:rsidRPr="00F70C36">
        <w:rPr>
          <w:color w:val="000000"/>
          <w:sz w:val="28"/>
          <w:szCs w:val="28"/>
        </w:rPr>
        <w:t>обеспечения разливки всего диапазона в сечении в 4</w:t>
      </w:r>
      <w:r w:rsidR="00F70C36">
        <w:rPr>
          <w:color w:val="000000"/>
          <w:sz w:val="28"/>
          <w:szCs w:val="28"/>
        </w:rPr>
        <w:t>-</w:t>
      </w:r>
      <w:r w:rsidR="00F70C36" w:rsidRPr="00F70C36">
        <w:rPr>
          <w:color w:val="000000"/>
          <w:sz w:val="28"/>
          <w:szCs w:val="28"/>
        </w:rPr>
        <w:t>х</w:t>
      </w:r>
      <w:r w:rsidRPr="00F70C36">
        <w:rPr>
          <w:color w:val="000000"/>
          <w:sz w:val="28"/>
          <w:szCs w:val="28"/>
        </w:rPr>
        <w:t xml:space="preserve"> и 2</w:t>
      </w:r>
      <w:r w:rsidR="00F70C36">
        <w:rPr>
          <w:color w:val="000000"/>
          <w:sz w:val="28"/>
          <w:szCs w:val="28"/>
        </w:rPr>
        <w:t>-</w:t>
      </w:r>
      <w:r w:rsidR="00F70C36" w:rsidRPr="00F70C36">
        <w:rPr>
          <w:color w:val="000000"/>
          <w:sz w:val="28"/>
          <w:szCs w:val="28"/>
        </w:rPr>
        <w:t>х</w:t>
      </w:r>
      <w:r w:rsidR="00F70C36">
        <w:rPr>
          <w:color w:val="000000"/>
          <w:sz w:val="28"/>
          <w:szCs w:val="28"/>
        </w:rPr>
        <w:t xml:space="preserve"> </w:t>
      </w:r>
      <w:r w:rsidRPr="00F70C36">
        <w:rPr>
          <w:color w:val="000000"/>
          <w:sz w:val="28"/>
          <w:szCs w:val="28"/>
        </w:rPr>
        <w:t>ручьевом вариантах, в днище ковша предусмотренным сменные плиты.</w:t>
      </w:r>
    </w:p>
    <w:p w:rsidR="00E16D92" w:rsidRPr="00F70C36" w:rsidRDefault="00E16D92" w:rsidP="00F70C36">
      <w:pPr>
        <w:widowControl/>
        <w:tabs>
          <w:tab w:val="left" w:pos="567"/>
        </w:tabs>
        <w:autoSpaceDE w:val="0"/>
        <w:autoSpaceDN w:val="0"/>
        <w:adjustRightInd w:val="0"/>
        <w:snapToGrid/>
        <w:spacing w:line="360" w:lineRule="auto"/>
        <w:ind w:firstLine="709"/>
        <w:rPr>
          <w:color w:val="000000"/>
          <w:sz w:val="28"/>
          <w:szCs w:val="28"/>
        </w:rPr>
      </w:pPr>
      <w:r w:rsidRPr="00F70C36">
        <w:rPr>
          <w:color w:val="000000"/>
          <w:sz w:val="28"/>
          <w:szCs w:val="28"/>
        </w:rPr>
        <w:t>Промежуточный ковш имеет стопорное устройство для регулирования подачи металла в кристаллизатор, на днище ковша сохранены шиберные затворы, позволяющий при необходимости</w:t>
      </w:r>
      <w:r w:rsidR="00F70C36">
        <w:rPr>
          <w:color w:val="000000"/>
          <w:sz w:val="28"/>
          <w:szCs w:val="28"/>
        </w:rPr>
        <w:t xml:space="preserve"> </w:t>
      </w:r>
      <w:r w:rsidRPr="00F70C36">
        <w:rPr>
          <w:color w:val="000000"/>
          <w:sz w:val="28"/>
          <w:szCs w:val="28"/>
        </w:rPr>
        <w:t>производить перекрытие канала стали выпускного отверстия. Сверху ковш накрыт крышки (боковины).</w:t>
      </w: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Конструкция тележки промежуточного ковша остается прежней. К тележки подведен аргонопровод для подачи аргона в стали выпускное отверстие. Устройство заведения и отделения затравки модернизируются в связи с увеличением расстояния между ручьями 1400 до 1700</w:t>
      </w:r>
      <w:r w:rsidR="00F70C36">
        <w:rPr>
          <w:color w:val="000000"/>
          <w:sz w:val="28"/>
          <w:szCs w:val="28"/>
        </w:rPr>
        <w:t> </w:t>
      </w:r>
      <w:r w:rsidR="00F70C36" w:rsidRPr="00F70C36">
        <w:rPr>
          <w:color w:val="000000"/>
          <w:sz w:val="28"/>
          <w:szCs w:val="28"/>
        </w:rPr>
        <w:t>мм</w:t>
      </w:r>
      <w:r w:rsidR="00F70C36">
        <w:rPr>
          <w:color w:val="000000"/>
          <w:sz w:val="28"/>
          <w:szCs w:val="28"/>
        </w:rPr>
        <w:t>.</w:t>
      </w:r>
      <w:r w:rsidRPr="00F70C36">
        <w:rPr>
          <w:color w:val="000000"/>
          <w:sz w:val="28"/>
          <w:szCs w:val="28"/>
        </w:rPr>
        <w:t xml:space="preserve"> Манипулятор защитной трубы и устройства для измерения температуры металла в промежуточном ковше оставлены прежними. Устройство для разогрева промежуточного ковша выполнено в виде поворачивающихся рычагов, к которым подсоединены горелки природного газа и воздухопровод. Поворот осуществляется в ручную, поднятия горелки от пневмопривода.</w:t>
      </w: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Кристаллизатор служит для формирования корочки слитка.</w:t>
      </w: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Тип кристаллизатора 2</w:t>
      </w:r>
      <w:r w:rsidR="00F70C36">
        <w:rPr>
          <w:color w:val="000000"/>
          <w:sz w:val="28"/>
          <w:szCs w:val="28"/>
        </w:rPr>
        <w:t>-</w:t>
      </w:r>
      <w:r w:rsidR="00F70C36" w:rsidRPr="00F70C36">
        <w:rPr>
          <w:color w:val="000000"/>
          <w:sz w:val="28"/>
          <w:szCs w:val="28"/>
        </w:rPr>
        <w:t>х</w:t>
      </w:r>
      <w:r w:rsidRPr="00F70C36">
        <w:rPr>
          <w:color w:val="000000"/>
          <w:sz w:val="28"/>
          <w:szCs w:val="28"/>
        </w:rPr>
        <w:t xml:space="preserve"> полостной радиальный со сменной вставкой.</w:t>
      </w: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Позволяет одновременно отливать по два слитка как одной так и разной ширены. Толщена медной плиты 70</w:t>
      </w:r>
      <w:r w:rsidR="00F70C36">
        <w:rPr>
          <w:color w:val="000000"/>
          <w:sz w:val="28"/>
          <w:szCs w:val="28"/>
        </w:rPr>
        <w:t> </w:t>
      </w:r>
      <w:r w:rsidR="00F70C36" w:rsidRPr="00F70C36">
        <w:rPr>
          <w:color w:val="000000"/>
          <w:sz w:val="28"/>
          <w:szCs w:val="28"/>
        </w:rPr>
        <w:t>мм</w:t>
      </w:r>
      <w:r w:rsidRPr="00F70C36">
        <w:rPr>
          <w:color w:val="000000"/>
          <w:sz w:val="28"/>
          <w:szCs w:val="28"/>
        </w:rPr>
        <w:t xml:space="preserve"> узкая сторона и 70</w:t>
      </w:r>
      <w:r w:rsidR="00F70C36">
        <w:rPr>
          <w:color w:val="000000"/>
          <w:sz w:val="28"/>
          <w:szCs w:val="28"/>
        </w:rPr>
        <w:t> </w:t>
      </w:r>
      <w:r w:rsidR="00F70C36" w:rsidRPr="00F70C36">
        <w:rPr>
          <w:color w:val="000000"/>
          <w:sz w:val="28"/>
          <w:szCs w:val="28"/>
        </w:rPr>
        <w:t>мм</w:t>
      </w:r>
      <w:r w:rsidRPr="00F70C36">
        <w:rPr>
          <w:color w:val="000000"/>
          <w:sz w:val="28"/>
          <w:szCs w:val="28"/>
        </w:rPr>
        <w:t xml:space="preserve"> широкая сторона. Регулирования ширины отливаемых слитков производиться путем замены средней ставки и перемещения крайних узких стенок Кристаллизаторы выполненные сборными, они состоят из четырех узких и четырех широких медных плит, имеющих сверленые каналы в широких и шалевые в узких стенках для прохода охлаждающей воды. </w:t>
      </w:r>
      <w:r w:rsidRPr="00F70C36">
        <w:rPr>
          <w:color w:val="000000"/>
          <w:sz w:val="28"/>
          <w:szCs w:val="28"/>
        </w:rPr>
        <w:lastRenderedPageBreak/>
        <w:t>Медные плиты закреплены на стальных станках имеются возможность регулирования положения конусности узких стенок что позволяют использовать один и тот же кристаллизатор для всего диапазона отливаемых заготовок На нижнем торце кристаллизатора установлены ролики</w:t>
      </w:r>
      <w:r w:rsidR="00F70C36">
        <w:rPr>
          <w:color w:val="000000"/>
          <w:sz w:val="28"/>
          <w:szCs w:val="28"/>
        </w:rPr>
        <w:t>:</w:t>
      </w:r>
      <w:r w:rsidRPr="00F70C36">
        <w:rPr>
          <w:color w:val="000000"/>
          <w:sz w:val="28"/>
          <w:szCs w:val="28"/>
        </w:rPr>
        <w:t xml:space="preserve"> один ряд по широким граням и два ряда по узким</w:t>
      </w:r>
      <w:r w:rsidR="00F70C36">
        <w:rPr>
          <w:color w:val="000000"/>
          <w:sz w:val="28"/>
          <w:szCs w:val="28"/>
        </w:rPr>
        <w:t>.</w:t>
      </w:r>
      <w:r w:rsidRPr="00F70C36">
        <w:rPr>
          <w:color w:val="000000"/>
          <w:sz w:val="28"/>
          <w:szCs w:val="28"/>
        </w:rPr>
        <w:t xml:space="preserve"> Для снижения износа в узких медных стенках предусмотрены износостойкие вставки. Кристаллизаторы выполнены с раздельными разводами и отводами воды к широким и узким стенкам. При этом, вода отдельно подводиться к узким (параллельно) и широким (последовательно) стенкам.</w:t>
      </w: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Плитный настил в районе кристаллизаторов.</w:t>
      </w: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Плитный настил состоит из стальных сварных лит над кристаллизатором и</w:t>
      </w:r>
      <w:r w:rsidR="000F766B">
        <w:rPr>
          <w:color w:val="000000"/>
          <w:sz w:val="28"/>
          <w:szCs w:val="28"/>
        </w:rPr>
        <w:t xml:space="preserve"> </w:t>
      </w:r>
      <w:r w:rsidRPr="00F70C36">
        <w:rPr>
          <w:color w:val="000000"/>
          <w:sz w:val="28"/>
          <w:szCs w:val="28"/>
        </w:rPr>
        <w:t>расположенных в округ кристаллизаторов сварных плит, футерованных огнеупорным кирпичом. Все плиты выполнены съемными и обеспечивают доступ крана к технологическому оборудованию.</w:t>
      </w: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Установка роликовых секций под кристаллизатором (УРС).</w:t>
      </w: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УРС предназначена для удержания корочки слитка от раздутия под</w:t>
      </w:r>
      <w:r w:rsidR="000F766B">
        <w:rPr>
          <w:color w:val="000000"/>
          <w:sz w:val="28"/>
          <w:szCs w:val="28"/>
        </w:rPr>
        <w:t xml:space="preserve"> </w:t>
      </w:r>
      <w:r w:rsidRPr="00F70C36">
        <w:rPr>
          <w:color w:val="000000"/>
          <w:sz w:val="28"/>
          <w:szCs w:val="28"/>
        </w:rPr>
        <w:t>воздействием ферростатического давления жидкого металла, охлаждения, направления и транспортировки слитка в процессе разливки и качания кристаллизатора.</w:t>
      </w: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УРС </w:t>
      </w:r>
      <w:r w:rsidR="00F70C36">
        <w:rPr>
          <w:color w:val="000000"/>
          <w:sz w:val="28"/>
          <w:szCs w:val="28"/>
        </w:rPr>
        <w:t>–</w:t>
      </w:r>
      <w:r w:rsidR="00F70C36" w:rsidRPr="00F70C36">
        <w:rPr>
          <w:color w:val="000000"/>
          <w:sz w:val="28"/>
          <w:szCs w:val="28"/>
        </w:rPr>
        <w:t xml:space="preserve"> </w:t>
      </w:r>
      <w:r w:rsidRPr="00F70C36">
        <w:rPr>
          <w:color w:val="000000"/>
          <w:sz w:val="28"/>
          <w:szCs w:val="28"/>
        </w:rPr>
        <w:t>участок, выключающий кристаллизатор и роликовые секции 1 и 2</w:t>
      </w:r>
      <w:r w:rsidR="00F70C36">
        <w:rPr>
          <w:color w:val="000000"/>
          <w:sz w:val="28"/>
          <w:szCs w:val="28"/>
        </w:rPr>
        <w:t>.</w:t>
      </w:r>
    </w:p>
    <w:p w:rsidR="00E16D92" w:rsidRPr="00F70C36" w:rsidRDefault="000D6C16"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Основным </w:t>
      </w:r>
      <w:r w:rsidR="00E16D92" w:rsidRPr="00F70C36">
        <w:rPr>
          <w:color w:val="000000"/>
          <w:sz w:val="28"/>
          <w:szCs w:val="28"/>
        </w:rPr>
        <w:t>базовым узлом УРС является станина, на которой расположены съемный блок с механизмом качания и секции 1 и 2</w:t>
      </w:r>
      <w:r w:rsidR="00F70C36">
        <w:rPr>
          <w:color w:val="000000"/>
          <w:sz w:val="28"/>
          <w:szCs w:val="28"/>
        </w:rPr>
        <w:t>.</w:t>
      </w:r>
      <w:r w:rsidR="00E16D92" w:rsidRPr="00F70C36">
        <w:rPr>
          <w:color w:val="000000"/>
          <w:sz w:val="28"/>
          <w:szCs w:val="28"/>
        </w:rPr>
        <w:t xml:space="preserve"> В состав УРС входят также привод механизма качания, трубные разводки, защитные экраны и поддоны.</w:t>
      </w: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Механизм качания 4</w:t>
      </w:r>
      <w:r w:rsidR="00F70C36">
        <w:rPr>
          <w:color w:val="000000"/>
          <w:sz w:val="28"/>
          <w:szCs w:val="28"/>
        </w:rPr>
        <w:t>-</w:t>
      </w:r>
      <w:r w:rsidR="00F70C36" w:rsidRPr="00F70C36">
        <w:rPr>
          <w:color w:val="000000"/>
          <w:sz w:val="28"/>
          <w:szCs w:val="28"/>
        </w:rPr>
        <w:t>х</w:t>
      </w:r>
      <w:r w:rsidRPr="00F70C36">
        <w:rPr>
          <w:color w:val="000000"/>
          <w:sz w:val="28"/>
          <w:szCs w:val="28"/>
        </w:rPr>
        <w:t xml:space="preserve"> эксцентриковый, состоит из двух валов, ориентированных вдоль широких граней слитков по большому и малому радиусах. На каждом валу иметься по две эксцентриковые шайбы, на которые опираются шатуны.</w:t>
      </w:r>
    </w:p>
    <w:p w:rsid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lastRenderedPageBreak/>
        <w:t>На не подвесной раме съемного блока и станине имеются площадки для</w:t>
      </w:r>
      <w:r w:rsidR="000D6C16">
        <w:rPr>
          <w:color w:val="000000"/>
          <w:sz w:val="28"/>
          <w:szCs w:val="28"/>
        </w:rPr>
        <w:t xml:space="preserve"> </w:t>
      </w:r>
      <w:r w:rsidRPr="00F70C36">
        <w:rPr>
          <w:color w:val="000000"/>
          <w:sz w:val="28"/>
          <w:szCs w:val="28"/>
        </w:rPr>
        <w:t>установки секции 1 и 2. Монтаж, демонтаж оборудования УРС возможно как раздельно (кристаллизатор, роликовая секция номер 1, съемный блок с механизмом качания кристаллизатора), так и укрупненным съемным блоком, включая раму съемного блока с механизмом качания. Подвод воды к съемному блоку и секциям 1 и 2 производится автоматически при их закреплении по средствам торцевых уплотнений.</w:t>
      </w:r>
    </w:p>
    <w:p w:rsidR="00E16D92" w:rsidRPr="00F70C36" w:rsidRDefault="00E16D92" w:rsidP="00F70C36">
      <w:pPr>
        <w:widowControl/>
        <w:tabs>
          <w:tab w:val="left" w:pos="567"/>
        </w:tabs>
        <w:autoSpaceDE w:val="0"/>
        <w:autoSpaceDN w:val="0"/>
        <w:adjustRightInd w:val="0"/>
        <w:snapToGrid/>
        <w:spacing w:line="360" w:lineRule="auto"/>
        <w:ind w:firstLine="709"/>
        <w:rPr>
          <w:color w:val="000000"/>
          <w:sz w:val="28"/>
          <w:szCs w:val="28"/>
        </w:rPr>
      </w:pPr>
      <w:r w:rsidRPr="00F70C36">
        <w:rPr>
          <w:color w:val="000000"/>
          <w:sz w:val="28"/>
          <w:szCs w:val="28"/>
        </w:rPr>
        <w:t>Привод качания состоит из электродвигателя, двух кинических редукторов</w:t>
      </w:r>
      <w:r w:rsidR="000D6C16">
        <w:rPr>
          <w:color w:val="000000"/>
          <w:sz w:val="28"/>
          <w:szCs w:val="28"/>
        </w:rPr>
        <w:t xml:space="preserve"> </w:t>
      </w:r>
      <w:r w:rsidRPr="00F70C36">
        <w:rPr>
          <w:color w:val="000000"/>
          <w:sz w:val="28"/>
          <w:szCs w:val="28"/>
        </w:rPr>
        <w:t>и системы карданных валов обеспечивающих кинематическую связь эксцентриковых валов и двигателя.</w:t>
      </w: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Техническая характеристика механизма качания:</w:t>
      </w: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Тип привода</w:t>
      </w:r>
      <w:r w:rsidR="00F70C36">
        <w:rPr>
          <w:color w:val="000000"/>
          <w:sz w:val="28"/>
          <w:szCs w:val="28"/>
        </w:rPr>
        <w:t xml:space="preserve"> </w:t>
      </w:r>
      <w:r w:rsidRPr="00F70C36">
        <w:rPr>
          <w:color w:val="000000"/>
          <w:sz w:val="28"/>
          <w:szCs w:val="28"/>
        </w:rPr>
        <w:t>электродвигатель постоянного тока</w:t>
      </w: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Ход качаний, мм</w:t>
      </w:r>
      <w:r w:rsidR="00F70C36">
        <w:rPr>
          <w:color w:val="000000"/>
          <w:sz w:val="28"/>
          <w:szCs w:val="28"/>
        </w:rPr>
        <w:t xml:space="preserve"> </w:t>
      </w:r>
      <w:r w:rsidRPr="00F70C36">
        <w:rPr>
          <w:color w:val="000000"/>
          <w:sz w:val="28"/>
          <w:szCs w:val="28"/>
        </w:rPr>
        <w:t>~3</w:t>
      </w: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Число качаний, 1/ мин</w:t>
      </w:r>
      <w:r w:rsidR="00F70C36">
        <w:rPr>
          <w:color w:val="000000"/>
          <w:sz w:val="28"/>
          <w:szCs w:val="28"/>
        </w:rPr>
        <w:t xml:space="preserve"> </w:t>
      </w:r>
      <w:r w:rsidRPr="00F70C36">
        <w:rPr>
          <w:color w:val="000000"/>
          <w:sz w:val="28"/>
          <w:szCs w:val="28"/>
        </w:rPr>
        <w:t>до 250</w:t>
      </w:r>
    </w:p>
    <w:p w:rsid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Секция 1</w:t>
      </w:r>
    </w:p>
    <w:p w:rsid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Секция размешается не посредственно под кристаллизатором и состоит из 6</w:t>
      </w:r>
      <w:r w:rsidR="00F70C36">
        <w:rPr>
          <w:color w:val="000000"/>
          <w:sz w:val="28"/>
          <w:szCs w:val="28"/>
        </w:rPr>
        <w:t>-</w:t>
      </w:r>
      <w:r w:rsidR="00F70C36" w:rsidRPr="00F70C36">
        <w:rPr>
          <w:color w:val="000000"/>
          <w:sz w:val="28"/>
          <w:szCs w:val="28"/>
        </w:rPr>
        <w:t>т</w:t>
      </w:r>
      <w:r w:rsidRPr="00F70C36">
        <w:rPr>
          <w:color w:val="000000"/>
          <w:sz w:val="28"/>
          <w:szCs w:val="28"/>
        </w:rPr>
        <w:t>и рядов роликов диаметром 140</w:t>
      </w:r>
      <w:r w:rsidR="00F70C36">
        <w:rPr>
          <w:color w:val="000000"/>
          <w:sz w:val="28"/>
          <w:szCs w:val="28"/>
        </w:rPr>
        <w:t> </w:t>
      </w:r>
      <w:r w:rsidR="00F70C36" w:rsidRPr="00F70C36">
        <w:rPr>
          <w:color w:val="000000"/>
          <w:sz w:val="28"/>
          <w:szCs w:val="28"/>
        </w:rPr>
        <w:t>мм</w:t>
      </w:r>
      <w:r w:rsidRPr="00F70C36">
        <w:rPr>
          <w:color w:val="000000"/>
          <w:sz w:val="28"/>
          <w:szCs w:val="28"/>
        </w:rPr>
        <w:t>, установленных с шагом 120</w:t>
      </w:r>
      <w:r w:rsidR="00F70C36">
        <w:rPr>
          <w:color w:val="000000"/>
          <w:sz w:val="28"/>
          <w:szCs w:val="28"/>
        </w:rPr>
        <w:t> </w:t>
      </w:r>
      <w:r w:rsidR="00F70C36" w:rsidRPr="00F70C36">
        <w:rPr>
          <w:color w:val="000000"/>
          <w:sz w:val="28"/>
          <w:szCs w:val="28"/>
        </w:rPr>
        <w:t>мм</w:t>
      </w:r>
      <w:r w:rsidRPr="00F70C36">
        <w:rPr>
          <w:color w:val="000000"/>
          <w:sz w:val="28"/>
          <w:szCs w:val="28"/>
        </w:rPr>
        <w:t xml:space="preserve"> на литых рамках. Верхняя и нижняя рамы связаны друг с другом через литые боковины.</w:t>
      </w:r>
    </w:p>
    <w:p w:rsidR="00E16D92" w:rsidRPr="00F70C36" w:rsidRDefault="00E16D92" w:rsidP="00F70C36">
      <w:pPr>
        <w:widowControl/>
        <w:tabs>
          <w:tab w:val="left" w:pos="567"/>
        </w:tabs>
        <w:autoSpaceDE w:val="0"/>
        <w:autoSpaceDN w:val="0"/>
        <w:adjustRightInd w:val="0"/>
        <w:snapToGrid/>
        <w:spacing w:line="360" w:lineRule="auto"/>
        <w:ind w:firstLine="709"/>
        <w:rPr>
          <w:color w:val="000000"/>
          <w:sz w:val="28"/>
          <w:szCs w:val="28"/>
        </w:rPr>
      </w:pPr>
      <w:r w:rsidRPr="00F70C36">
        <w:rPr>
          <w:color w:val="000000"/>
          <w:sz w:val="28"/>
          <w:szCs w:val="28"/>
        </w:rPr>
        <w:t>Каждый ряд роликов состоит из 4</w:t>
      </w:r>
      <w:r w:rsidR="00F70C36">
        <w:rPr>
          <w:color w:val="000000"/>
          <w:sz w:val="28"/>
          <w:szCs w:val="28"/>
        </w:rPr>
        <w:t>-</w:t>
      </w:r>
      <w:r w:rsidR="00F70C36" w:rsidRPr="00F70C36">
        <w:rPr>
          <w:color w:val="000000"/>
          <w:sz w:val="28"/>
          <w:szCs w:val="28"/>
        </w:rPr>
        <w:t>х</w:t>
      </w:r>
      <w:r w:rsidRPr="00F70C36">
        <w:rPr>
          <w:color w:val="000000"/>
          <w:sz w:val="28"/>
          <w:szCs w:val="28"/>
        </w:rPr>
        <w:t xml:space="preserve"> бандажей (по два на ручей) насажанных на индивидуальные оси. Бандажи вращаются на подшипниках качения. Смазка подшипниковых узлов </w:t>
      </w:r>
      <w:r w:rsidR="00F70C36">
        <w:rPr>
          <w:color w:val="000000"/>
          <w:sz w:val="28"/>
          <w:szCs w:val="28"/>
        </w:rPr>
        <w:t>–</w:t>
      </w:r>
      <w:r w:rsidR="00F70C36" w:rsidRPr="00F70C36">
        <w:rPr>
          <w:color w:val="000000"/>
          <w:sz w:val="28"/>
          <w:szCs w:val="28"/>
        </w:rPr>
        <w:t xml:space="preserve"> </w:t>
      </w:r>
      <w:r w:rsidRPr="00F70C36">
        <w:rPr>
          <w:color w:val="000000"/>
          <w:sz w:val="28"/>
          <w:szCs w:val="28"/>
        </w:rPr>
        <w:t>централизованная, через питатели, установленные на секции. Подвод смазочной магистрали блока питателей выполнен в виде быстроразъемного соединения.</w:t>
      </w: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Охлаждение роликов </w:t>
      </w:r>
      <w:r w:rsidR="00F70C36">
        <w:rPr>
          <w:color w:val="000000"/>
          <w:sz w:val="28"/>
          <w:szCs w:val="28"/>
        </w:rPr>
        <w:t>–</w:t>
      </w:r>
      <w:r w:rsidR="00F70C36" w:rsidRPr="00F70C36">
        <w:rPr>
          <w:color w:val="000000"/>
          <w:sz w:val="28"/>
          <w:szCs w:val="28"/>
        </w:rPr>
        <w:t xml:space="preserve"> </w:t>
      </w:r>
      <w:r w:rsidRPr="00F70C36">
        <w:rPr>
          <w:color w:val="000000"/>
          <w:sz w:val="28"/>
          <w:szCs w:val="28"/>
        </w:rPr>
        <w:t>наружная. Водяное, разбрызгивание от форсунок вторичного охлаждения слитков. Ролики выполняются из трубы, либо из цельной заготовки.</w:t>
      </w: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Секция 2</w:t>
      </w: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Секция имеет литую раму с нитью рядами роликов. Каждый ряд состоит из двух роликов </w:t>
      </w:r>
      <w:r w:rsidR="00F70C36">
        <w:rPr>
          <w:color w:val="000000"/>
          <w:sz w:val="28"/>
          <w:szCs w:val="28"/>
        </w:rPr>
        <w:t>–</w:t>
      </w:r>
      <w:r w:rsidR="00F70C36" w:rsidRPr="00F70C36">
        <w:rPr>
          <w:color w:val="000000"/>
          <w:sz w:val="28"/>
          <w:szCs w:val="28"/>
        </w:rPr>
        <w:t xml:space="preserve"> </w:t>
      </w:r>
      <w:r w:rsidRPr="00F70C36">
        <w:rPr>
          <w:color w:val="000000"/>
          <w:sz w:val="28"/>
          <w:szCs w:val="28"/>
        </w:rPr>
        <w:t xml:space="preserve">по одному на ручей. Каждый ролик вращается на </w:t>
      </w:r>
      <w:r w:rsidRPr="00F70C36">
        <w:rPr>
          <w:color w:val="000000"/>
          <w:sz w:val="28"/>
          <w:szCs w:val="28"/>
        </w:rPr>
        <w:lastRenderedPageBreak/>
        <w:t xml:space="preserve">своих подшипниках. Корпуса подшипников водоохлаждаемые. Охлаждение роликов </w:t>
      </w:r>
      <w:r w:rsidR="00F70C36">
        <w:rPr>
          <w:color w:val="000000"/>
          <w:sz w:val="28"/>
          <w:szCs w:val="28"/>
        </w:rPr>
        <w:t>–</w:t>
      </w:r>
      <w:r w:rsidR="00F70C36" w:rsidRPr="00F70C36">
        <w:rPr>
          <w:color w:val="000000"/>
          <w:sz w:val="28"/>
          <w:szCs w:val="28"/>
        </w:rPr>
        <w:t xml:space="preserve"> </w:t>
      </w:r>
      <w:r w:rsidRPr="00F70C36">
        <w:rPr>
          <w:color w:val="000000"/>
          <w:sz w:val="28"/>
          <w:szCs w:val="28"/>
        </w:rPr>
        <w:t>через осевой канал по средствам вертлюг. Смазка подшипников централизованная</w:t>
      </w:r>
    </w:p>
    <w:p w:rsidR="00E16D92" w:rsidRPr="00F70C36" w:rsidRDefault="00E16D92" w:rsidP="00F70C36">
      <w:pPr>
        <w:widowControl/>
        <w:tabs>
          <w:tab w:val="left" w:pos="5812"/>
          <w:tab w:val="left" w:pos="8222"/>
          <w:tab w:val="left" w:pos="8505"/>
        </w:tabs>
        <w:autoSpaceDE w:val="0"/>
        <w:autoSpaceDN w:val="0"/>
        <w:adjustRightInd w:val="0"/>
        <w:snapToGrid/>
        <w:spacing w:line="360" w:lineRule="auto"/>
        <w:ind w:firstLine="709"/>
        <w:rPr>
          <w:color w:val="000000"/>
          <w:sz w:val="28"/>
          <w:szCs w:val="28"/>
        </w:rPr>
      </w:pPr>
      <w:r w:rsidRPr="00F70C36">
        <w:rPr>
          <w:color w:val="000000"/>
          <w:sz w:val="28"/>
          <w:szCs w:val="28"/>
        </w:rPr>
        <w:t>Секция 1</w:t>
      </w:r>
      <w:r w:rsidR="00F70C36">
        <w:rPr>
          <w:color w:val="000000"/>
          <w:sz w:val="28"/>
          <w:szCs w:val="28"/>
        </w:rPr>
        <w:t xml:space="preserve"> </w:t>
      </w:r>
      <w:r w:rsidRPr="00F70C36">
        <w:rPr>
          <w:color w:val="000000"/>
          <w:sz w:val="28"/>
          <w:szCs w:val="28"/>
        </w:rPr>
        <w:t>Секция2</w:t>
      </w: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Количество роликов, шт.</w:t>
      </w:r>
      <w:r w:rsidR="00F70C36">
        <w:rPr>
          <w:color w:val="000000"/>
          <w:sz w:val="28"/>
          <w:szCs w:val="28"/>
        </w:rPr>
        <w:t xml:space="preserve"> </w:t>
      </w:r>
      <w:r w:rsidRPr="00F70C36">
        <w:rPr>
          <w:color w:val="000000"/>
          <w:sz w:val="28"/>
          <w:szCs w:val="28"/>
        </w:rPr>
        <w:t>6</w:t>
      </w:r>
      <w:r w:rsidR="00F70C36">
        <w:rPr>
          <w:color w:val="000000"/>
          <w:sz w:val="28"/>
          <w:szCs w:val="28"/>
        </w:rPr>
        <w:t xml:space="preserve"> </w:t>
      </w:r>
      <w:r w:rsidRPr="00F70C36">
        <w:rPr>
          <w:color w:val="000000"/>
          <w:sz w:val="28"/>
          <w:szCs w:val="28"/>
        </w:rPr>
        <w:t>6</w:t>
      </w:r>
    </w:p>
    <w:p w:rsid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Диаметр роликов, мм</w:t>
      </w:r>
      <w:r w:rsidR="00F70C36">
        <w:rPr>
          <w:color w:val="000000"/>
          <w:sz w:val="28"/>
          <w:szCs w:val="28"/>
        </w:rPr>
        <w:t xml:space="preserve"> </w:t>
      </w:r>
      <w:r w:rsidRPr="00F70C36">
        <w:rPr>
          <w:color w:val="000000"/>
          <w:sz w:val="28"/>
          <w:szCs w:val="28"/>
        </w:rPr>
        <w:t>140</w:t>
      </w:r>
      <w:r w:rsidR="00F70C36">
        <w:rPr>
          <w:color w:val="000000"/>
          <w:sz w:val="28"/>
          <w:szCs w:val="28"/>
        </w:rPr>
        <w:t xml:space="preserve"> </w:t>
      </w:r>
      <w:r w:rsidRPr="00F70C36">
        <w:rPr>
          <w:color w:val="000000"/>
          <w:sz w:val="28"/>
          <w:szCs w:val="28"/>
        </w:rPr>
        <w:t>140</w:t>
      </w:r>
    </w:p>
    <w:p w:rsid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Шаг роликов по </w:t>
      </w:r>
      <w:r w:rsidR="00F70C36">
        <w:rPr>
          <w:color w:val="000000"/>
          <w:sz w:val="28"/>
          <w:szCs w:val="28"/>
        </w:rPr>
        <w:t>«</w:t>
      </w:r>
      <w:r w:rsidR="00F70C36" w:rsidRPr="00F70C36">
        <w:rPr>
          <w:color w:val="000000"/>
          <w:sz w:val="28"/>
          <w:szCs w:val="28"/>
        </w:rPr>
        <w:t>R</w:t>
      </w:r>
      <w:r w:rsidR="00F70C36">
        <w:rPr>
          <w:color w:val="000000"/>
          <w:sz w:val="28"/>
          <w:szCs w:val="28"/>
        </w:rPr>
        <w:t>»</w:t>
      </w:r>
      <w:r w:rsidR="00F70C36" w:rsidRPr="00F70C36">
        <w:rPr>
          <w:color w:val="000000"/>
          <w:sz w:val="28"/>
          <w:szCs w:val="28"/>
        </w:rPr>
        <w:t>,</w:t>
      </w:r>
      <w:r w:rsidRPr="00F70C36">
        <w:rPr>
          <w:color w:val="000000"/>
          <w:sz w:val="28"/>
          <w:szCs w:val="28"/>
        </w:rPr>
        <w:t xml:space="preserve"> мм</w:t>
      </w:r>
      <w:r w:rsidR="00F70C36">
        <w:rPr>
          <w:color w:val="000000"/>
          <w:sz w:val="28"/>
          <w:szCs w:val="28"/>
        </w:rPr>
        <w:t xml:space="preserve"> </w:t>
      </w:r>
      <w:r w:rsidRPr="00F70C36">
        <w:rPr>
          <w:color w:val="000000"/>
          <w:sz w:val="28"/>
          <w:szCs w:val="28"/>
        </w:rPr>
        <w:t>180</w:t>
      </w:r>
      <w:r w:rsidR="00F70C36">
        <w:rPr>
          <w:color w:val="000000"/>
          <w:sz w:val="28"/>
          <w:szCs w:val="28"/>
        </w:rPr>
        <w:t xml:space="preserve"> </w:t>
      </w:r>
      <w:r w:rsidRPr="00F70C36">
        <w:rPr>
          <w:color w:val="000000"/>
          <w:sz w:val="28"/>
          <w:szCs w:val="28"/>
        </w:rPr>
        <w:t>245</w:t>
      </w: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Оборудование зоны вторичного охлаждения (ЗВО) предназначено для удержания слитка с жидкой сердцевиной выпучивания корочки металла под воздействия ферростатического давления жидкого металла, разлива слитка до горизонтального положения, вытягивания слитка кристаллизатора и его охлаждения.</w:t>
      </w: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ЗВО состоит из роликов секции. Ролики в секции устанавливаются с разным шагом, увеличивающимся по ходу технологического канала.</w:t>
      </w: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ЗВО комплектуется секциями 3,4,5,6,7,8,9,10 и 11.</w:t>
      </w: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Блок секций радиального участка</w:t>
      </w: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Секции 3,4,5 радиального участка скомпонованы в блок секции радиального участка. Блок имеет раму, установленную нижней опорой на существующую стойку. В верхней</w:t>
      </w:r>
      <w:r w:rsidR="00E84324">
        <w:rPr>
          <w:color w:val="000000"/>
          <w:sz w:val="28"/>
          <w:szCs w:val="28"/>
        </w:rPr>
        <w:t xml:space="preserve"> части рама опи</w:t>
      </w:r>
      <w:r w:rsidR="00E84324" w:rsidRPr="00F70C36">
        <w:rPr>
          <w:color w:val="000000"/>
          <w:sz w:val="28"/>
          <w:szCs w:val="28"/>
        </w:rPr>
        <w:t>рается</w:t>
      </w:r>
      <w:r w:rsidRPr="00F70C36">
        <w:rPr>
          <w:color w:val="000000"/>
          <w:sz w:val="28"/>
          <w:szCs w:val="28"/>
        </w:rPr>
        <w:t xml:space="preserve"> на стойку УРС. На раму крепятся роликовые секции.</w:t>
      </w:r>
    </w:p>
    <w:p w:rsid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Секции состоят из верхних и нижних рам с установленными на них роликами. Рамы сварные, выполненные из стальных плит и листов, без специального водяного охлаждения. Секция имеет по шесть нижних и верхних роликов. Ролики вдоль машины установлены в два ряда </w:t>
      </w:r>
      <w:r w:rsidR="00F70C36">
        <w:rPr>
          <w:color w:val="000000"/>
          <w:sz w:val="28"/>
          <w:szCs w:val="28"/>
        </w:rPr>
        <w:t>–</w:t>
      </w:r>
      <w:r w:rsidR="00F70C36" w:rsidRPr="00F70C36">
        <w:rPr>
          <w:color w:val="000000"/>
          <w:sz w:val="28"/>
          <w:szCs w:val="28"/>
        </w:rPr>
        <w:t xml:space="preserve"> </w:t>
      </w:r>
      <w:r w:rsidRPr="00F70C36">
        <w:rPr>
          <w:color w:val="000000"/>
          <w:sz w:val="28"/>
          <w:szCs w:val="28"/>
        </w:rPr>
        <w:t>каждый для своего ручья. Ролики двухопорные вращающиеся на роликовых сферических подшипниках.</w:t>
      </w: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В секции 4,5 </w:t>
      </w:r>
      <w:r w:rsidR="00F70C36">
        <w:rPr>
          <w:color w:val="000000"/>
          <w:sz w:val="28"/>
          <w:szCs w:val="28"/>
        </w:rPr>
        <w:t>–</w:t>
      </w:r>
      <w:r w:rsidR="00F70C36" w:rsidRPr="00F70C36">
        <w:rPr>
          <w:color w:val="000000"/>
          <w:sz w:val="28"/>
          <w:szCs w:val="28"/>
        </w:rPr>
        <w:t xml:space="preserve"> </w:t>
      </w:r>
      <w:r w:rsidRPr="00F70C36">
        <w:rPr>
          <w:color w:val="000000"/>
          <w:sz w:val="28"/>
          <w:szCs w:val="28"/>
        </w:rPr>
        <w:t xml:space="preserve">три, а в секции 3 </w:t>
      </w:r>
      <w:r w:rsidR="00F70C36">
        <w:rPr>
          <w:color w:val="000000"/>
          <w:sz w:val="28"/>
          <w:szCs w:val="28"/>
        </w:rPr>
        <w:t>–</w:t>
      </w:r>
      <w:r w:rsidR="00F70C36" w:rsidRPr="00F70C36">
        <w:rPr>
          <w:color w:val="000000"/>
          <w:sz w:val="28"/>
          <w:szCs w:val="28"/>
        </w:rPr>
        <w:t xml:space="preserve"> </w:t>
      </w:r>
      <w:r w:rsidRPr="00F70C36">
        <w:rPr>
          <w:color w:val="000000"/>
          <w:sz w:val="28"/>
          <w:szCs w:val="28"/>
        </w:rPr>
        <w:t>четыре нижних роликах в каждом ручье приводны</w:t>
      </w:r>
      <w:r w:rsidR="00F70C36" w:rsidRPr="00F70C36">
        <w:rPr>
          <w:color w:val="000000"/>
          <w:sz w:val="28"/>
          <w:szCs w:val="28"/>
        </w:rPr>
        <w:t xml:space="preserve">е. </w:t>
      </w:r>
      <w:r w:rsidRPr="00F70C36">
        <w:rPr>
          <w:color w:val="000000"/>
          <w:sz w:val="28"/>
          <w:szCs w:val="28"/>
        </w:rPr>
        <w:t xml:space="preserve">Ролики крайних ручьев приводиться не посредственно от редукторов, средних </w:t>
      </w:r>
      <w:r w:rsidR="00F70C36">
        <w:rPr>
          <w:color w:val="000000"/>
          <w:sz w:val="28"/>
          <w:szCs w:val="28"/>
        </w:rPr>
        <w:t>–</w:t>
      </w:r>
      <w:r w:rsidR="00F70C36" w:rsidRPr="00F70C36">
        <w:rPr>
          <w:color w:val="000000"/>
          <w:sz w:val="28"/>
          <w:szCs w:val="28"/>
        </w:rPr>
        <w:t xml:space="preserve"> </w:t>
      </w:r>
      <w:r w:rsidRPr="00F70C36">
        <w:rPr>
          <w:color w:val="000000"/>
          <w:sz w:val="28"/>
          <w:szCs w:val="28"/>
        </w:rPr>
        <w:t>через промежуточный вал и навесной редуктор.</w:t>
      </w: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lastRenderedPageBreak/>
        <w:t>Ролики имеют внутренне охлаждение через осевой канал. Подвод воды про изводиться посредством вертлюгов. Вертлюг имеет отъемную трубу находящуюся в канале. Такая конструкция позволяет снимать и ставить вертлюг не разбирая секции.</w:t>
      </w:r>
    </w:p>
    <w:p w:rsid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Корпуса подшипников водоохлаждаемые. Контроль охлаждения предусмотрен с помощью XИII и дополнительно визуальный контроль на сливе воды с помощью приемных воронок.</w:t>
      </w:r>
    </w:p>
    <w:p w:rsid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Предусмотрена замена блока секций криволинейного участка в сборе и</w:t>
      </w:r>
      <w:r w:rsidR="00E84324">
        <w:rPr>
          <w:color w:val="000000"/>
          <w:sz w:val="28"/>
          <w:szCs w:val="28"/>
        </w:rPr>
        <w:t xml:space="preserve"> </w:t>
      </w:r>
      <w:r w:rsidRPr="00F70C36">
        <w:rPr>
          <w:color w:val="000000"/>
          <w:sz w:val="28"/>
          <w:szCs w:val="28"/>
        </w:rPr>
        <w:t>по отдельным секциям.</w:t>
      </w:r>
    </w:p>
    <w:p w:rsid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Настройка блока секции в сборе производится на универсальном, для новых и существующих машин стенда.</w:t>
      </w: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Для настройки секции радиального и криволинейного участков</w:t>
      </w:r>
      <w:r w:rsidR="00E84324">
        <w:rPr>
          <w:color w:val="000000"/>
          <w:sz w:val="28"/>
          <w:szCs w:val="28"/>
        </w:rPr>
        <w:t xml:space="preserve"> </w:t>
      </w:r>
      <w:r w:rsidRPr="00F70C36">
        <w:rPr>
          <w:color w:val="000000"/>
          <w:sz w:val="28"/>
          <w:szCs w:val="28"/>
        </w:rPr>
        <w:t>предусмотрен дополнительный стенд.</w:t>
      </w:r>
    </w:p>
    <w:p w:rsid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Секция 8</w:t>
      </w:r>
    </w:p>
    <w:p w:rsid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Секция 8 криволинейного участка содержит пять 4</w:t>
      </w:r>
      <w:r w:rsidR="00F70C36">
        <w:rPr>
          <w:color w:val="000000"/>
          <w:sz w:val="28"/>
          <w:szCs w:val="28"/>
        </w:rPr>
        <w:t>-</w:t>
      </w:r>
      <w:r w:rsidR="00F70C36" w:rsidRPr="00F70C36">
        <w:rPr>
          <w:color w:val="000000"/>
          <w:sz w:val="28"/>
          <w:szCs w:val="28"/>
        </w:rPr>
        <w:t>х</w:t>
      </w:r>
      <w:r w:rsidRPr="00F70C36">
        <w:rPr>
          <w:color w:val="000000"/>
          <w:sz w:val="28"/>
          <w:szCs w:val="28"/>
        </w:rPr>
        <w:t xml:space="preserve"> роликовых блоков. Блок состоит из верхней и нижний траверз, соединенных между собой двумя крайними тягами и одной центральной стяжкой. На траверзах установлены 4 ролика </w:t>
      </w:r>
      <w:r w:rsidR="00F70C36">
        <w:rPr>
          <w:color w:val="000000"/>
          <w:sz w:val="28"/>
          <w:szCs w:val="28"/>
        </w:rPr>
        <w:t>–</w:t>
      </w:r>
      <w:r w:rsidR="00F70C36" w:rsidRPr="00F70C36">
        <w:rPr>
          <w:color w:val="000000"/>
          <w:sz w:val="28"/>
          <w:szCs w:val="28"/>
        </w:rPr>
        <w:t xml:space="preserve"> </w:t>
      </w:r>
      <w:r w:rsidRPr="00F70C36">
        <w:rPr>
          <w:color w:val="000000"/>
          <w:sz w:val="28"/>
          <w:szCs w:val="28"/>
        </w:rPr>
        <w:t>по два на ручей. Ролики двух опорные, имеют внутреннее охлаждение. Крайние и средние опоры координатными расточками выполнены отъемными.</w:t>
      </w:r>
    </w:p>
    <w:p w:rsidR="00E16D92" w:rsidRPr="00F70C36" w:rsidRDefault="00E16D92" w:rsidP="00F70C36">
      <w:pPr>
        <w:widowControl/>
        <w:tabs>
          <w:tab w:val="left" w:pos="567"/>
        </w:tabs>
        <w:autoSpaceDE w:val="0"/>
        <w:autoSpaceDN w:val="0"/>
        <w:adjustRightInd w:val="0"/>
        <w:snapToGrid/>
        <w:spacing w:line="360" w:lineRule="auto"/>
        <w:ind w:firstLine="709"/>
        <w:rPr>
          <w:color w:val="000000"/>
          <w:sz w:val="28"/>
          <w:szCs w:val="28"/>
        </w:rPr>
      </w:pPr>
      <w:r w:rsidRPr="00F70C36">
        <w:rPr>
          <w:color w:val="000000"/>
          <w:sz w:val="28"/>
          <w:szCs w:val="28"/>
        </w:rPr>
        <w:t>Нижние опорные нечетные ролики крайних ручьев и четные средних приводные. Вращения к последним передается с помощью промежуточного вала и навесного редуктора.</w:t>
      </w:r>
    </w:p>
    <w:p w:rsid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Ролики охлаждаются через осевой канал с помощью бачков. Траверзы выполнены водоохлождающимися. Подшипники защищены водоохлождающимися экранами.</w:t>
      </w:r>
    </w:p>
    <w:p w:rsidR="00E16D92" w:rsidRPr="00F70C36" w:rsidRDefault="00E16D92" w:rsidP="00F70C36">
      <w:pPr>
        <w:widowControl/>
        <w:tabs>
          <w:tab w:val="left" w:pos="567"/>
        </w:tabs>
        <w:autoSpaceDE w:val="0"/>
        <w:autoSpaceDN w:val="0"/>
        <w:adjustRightInd w:val="0"/>
        <w:snapToGrid/>
        <w:spacing w:line="360" w:lineRule="auto"/>
        <w:ind w:firstLine="709"/>
        <w:rPr>
          <w:color w:val="000000"/>
          <w:sz w:val="28"/>
          <w:szCs w:val="28"/>
        </w:rPr>
      </w:pPr>
      <w:r w:rsidRPr="00F70C36">
        <w:rPr>
          <w:color w:val="000000"/>
          <w:sz w:val="28"/>
          <w:szCs w:val="28"/>
        </w:rPr>
        <w:t>Блоки располагаются на общей раме, которая, в свою очередь, устанавливается на имеющейся стойки.</w:t>
      </w: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Диаметр роликов, мм</w:t>
      </w:r>
      <w:r w:rsidR="00F70C36">
        <w:rPr>
          <w:color w:val="000000"/>
          <w:sz w:val="28"/>
          <w:szCs w:val="28"/>
        </w:rPr>
        <w:t xml:space="preserve"> </w:t>
      </w:r>
      <w:r w:rsidRPr="00F70C36">
        <w:rPr>
          <w:color w:val="000000"/>
          <w:sz w:val="28"/>
          <w:szCs w:val="28"/>
        </w:rPr>
        <w:t>330</w:t>
      </w: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Количество приводных роликов (на один ручей), шт.</w:t>
      </w:r>
      <w:r w:rsidR="00F70C36">
        <w:rPr>
          <w:color w:val="000000"/>
          <w:sz w:val="28"/>
          <w:szCs w:val="28"/>
        </w:rPr>
        <w:t xml:space="preserve"> </w:t>
      </w:r>
      <w:r w:rsidRPr="00F70C36">
        <w:rPr>
          <w:color w:val="000000"/>
          <w:sz w:val="28"/>
          <w:szCs w:val="28"/>
        </w:rPr>
        <w:t>5</w:t>
      </w:r>
    </w:p>
    <w:p w:rsid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lastRenderedPageBreak/>
        <w:t>Шаг роликов в блоке, мм:</w:t>
      </w:r>
    </w:p>
    <w:p w:rsid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п</w:t>
      </w:r>
      <w:r w:rsidR="00E16D92" w:rsidRPr="00F70C36">
        <w:rPr>
          <w:color w:val="000000"/>
          <w:sz w:val="28"/>
          <w:szCs w:val="28"/>
        </w:rPr>
        <w:t>о «R»</w:t>
      </w:r>
      <w:r>
        <w:rPr>
          <w:color w:val="000000"/>
          <w:sz w:val="28"/>
          <w:szCs w:val="28"/>
        </w:rPr>
        <w:t xml:space="preserve"> </w:t>
      </w:r>
      <w:r w:rsidR="00E16D92" w:rsidRPr="00F70C36">
        <w:rPr>
          <w:color w:val="000000"/>
          <w:sz w:val="28"/>
          <w:szCs w:val="28"/>
        </w:rPr>
        <w:t>390</w:t>
      </w:r>
    </w:p>
    <w:p w:rsidR="00F70C36" w:rsidRDefault="00F70C36" w:rsidP="00F70C36">
      <w:pPr>
        <w:widowControl/>
        <w:tabs>
          <w:tab w:val="left" w:pos="8789"/>
          <w:tab w:val="left" w:pos="9072"/>
        </w:tabs>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п</w:t>
      </w:r>
      <w:r w:rsidR="00E16D92" w:rsidRPr="00F70C36">
        <w:rPr>
          <w:color w:val="000000"/>
          <w:sz w:val="28"/>
          <w:szCs w:val="28"/>
        </w:rPr>
        <w:t>о «ч»</w:t>
      </w:r>
      <w:r>
        <w:rPr>
          <w:color w:val="000000"/>
          <w:sz w:val="28"/>
          <w:szCs w:val="28"/>
        </w:rPr>
        <w:t xml:space="preserve"> </w:t>
      </w:r>
      <w:r w:rsidR="00E16D92" w:rsidRPr="00F70C36">
        <w:rPr>
          <w:color w:val="000000"/>
          <w:sz w:val="28"/>
          <w:szCs w:val="28"/>
        </w:rPr>
        <w:t>390</w:t>
      </w:r>
    </w:p>
    <w:p w:rsidR="00E16D92" w:rsidRPr="00F70C36" w:rsidRDefault="00E16D92" w:rsidP="00F70C36">
      <w:pPr>
        <w:widowControl/>
        <w:tabs>
          <w:tab w:val="left" w:pos="567"/>
        </w:tabs>
        <w:autoSpaceDE w:val="0"/>
        <w:autoSpaceDN w:val="0"/>
        <w:adjustRightInd w:val="0"/>
        <w:snapToGrid/>
        <w:spacing w:line="360" w:lineRule="auto"/>
        <w:ind w:firstLine="709"/>
        <w:rPr>
          <w:color w:val="000000"/>
          <w:sz w:val="28"/>
          <w:szCs w:val="28"/>
        </w:rPr>
      </w:pPr>
      <w:r w:rsidRPr="00F70C36">
        <w:rPr>
          <w:color w:val="000000"/>
          <w:sz w:val="28"/>
          <w:szCs w:val="28"/>
        </w:rPr>
        <w:t>Секция горизонтального участка</w:t>
      </w: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Секция 9, 10, горизонтального участка одинаковые по конструкции и состоят из рамы, на которую установлены по пять 4</w:t>
      </w:r>
      <w:r w:rsidR="00F70C36">
        <w:rPr>
          <w:color w:val="000000"/>
          <w:sz w:val="28"/>
          <w:szCs w:val="28"/>
        </w:rPr>
        <w:t>-</w:t>
      </w:r>
      <w:r w:rsidR="00F70C36" w:rsidRPr="00F70C36">
        <w:rPr>
          <w:color w:val="000000"/>
          <w:sz w:val="28"/>
          <w:szCs w:val="28"/>
        </w:rPr>
        <w:t>х</w:t>
      </w:r>
      <w:r w:rsidRPr="00F70C36">
        <w:rPr>
          <w:color w:val="000000"/>
          <w:sz w:val="28"/>
          <w:szCs w:val="28"/>
        </w:rPr>
        <w:t xml:space="preserve"> роликовых блоков, аналогичных блоком секции </w:t>
      </w:r>
      <w:r w:rsidR="00F70C36">
        <w:rPr>
          <w:color w:val="000000"/>
          <w:sz w:val="28"/>
          <w:szCs w:val="28"/>
        </w:rPr>
        <w:t>№</w:t>
      </w:r>
      <w:r w:rsidR="00F70C36" w:rsidRPr="00F70C36">
        <w:rPr>
          <w:color w:val="000000"/>
          <w:sz w:val="28"/>
          <w:szCs w:val="28"/>
        </w:rPr>
        <w:t>8</w:t>
      </w:r>
      <w:r w:rsidRPr="00F70C36">
        <w:rPr>
          <w:color w:val="000000"/>
          <w:sz w:val="28"/>
          <w:szCs w:val="28"/>
        </w:rPr>
        <w:t>.</w:t>
      </w: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Секция устанавливается на имеющиеся стоики, Настройка секции выполняется на существующих стендах.</w:t>
      </w:r>
    </w:p>
    <w:p w:rsidR="00E16D92" w:rsidRPr="00F70C36" w:rsidRDefault="00E16D92" w:rsidP="00F70C36">
      <w:pPr>
        <w:widowControl/>
        <w:tabs>
          <w:tab w:val="left" w:pos="9214"/>
        </w:tabs>
        <w:autoSpaceDE w:val="0"/>
        <w:autoSpaceDN w:val="0"/>
        <w:adjustRightInd w:val="0"/>
        <w:snapToGrid/>
        <w:spacing w:line="360" w:lineRule="auto"/>
        <w:ind w:firstLine="709"/>
        <w:rPr>
          <w:color w:val="000000"/>
          <w:sz w:val="28"/>
          <w:szCs w:val="28"/>
        </w:rPr>
      </w:pPr>
      <w:r w:rsidRPr="00F70C36">
        <w:rPr>
          <w:color w:val="000000"/>
          <w:sz w:val="28"/>
          <w:szCs w:val="28"/>
        </w:rPr>
        <w:t>Диаметр роликов, мм</w:t>
      </w:r>
      <w:r w:rsidR="00F70C36">
        <w:rPr>
          <w:color w:val="000000"/>
          <w:sz w:val="28"/>
          <w:szCs w:val="28"/>
        </w:rPr>
        <w:t xml:space="preserve"> </w:t>
      </w:r>
      <w:r w:rsidRPr="00F70C36">
        <w:rPr>
          <w:color w:val="000000"/>
          <w:sz w:val="28"/>
          <w:szCs w:val="28"/>
        </w:rPr>
        <w:t>330</w:t>
      </w: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Шаг роликов, мм</w:t>
      </w:r>
      <w:r w:rsidR="00F70C36">
        <w:rPr>
          <w:color w:val="000000"/>
          <w:sz w:val="28"/>
          <w:szCs w:val="28"/>
        </w:rPr>
        <w:t xml:space="preserve"> </w:t>
      </w:r>
      <w:r w:rsidRPr="00F70C36">
        <w:rPr>
          <w:color w:val="000000"/>
          <w:sz w:val="28"/>
          <w:szCs w:val="28"/>
        </w:rPr>
        <w:t>390</w:t>
      </w:r>
    </w:p>
    <w:p w:rsidR="00E16D92" w:rsidRPr="00F70C36" w:rsidRDefault="00E16D92" w:rsidP="00F70C36">
      <w:pPr>
        <w:widowControl/>
        <w:tabs>
          <w:tab w:val="left" w:pos="9214"/>
        </w:tabs>
        <w:autoSpaceDE w:val="0"/>
        <w:autoSpaceDN w:val="0"/>
        <w:adjustRightInd w:val="0"/>
        <w:snapToGrid/>
        <w:spacing w:line="360" w:lineRule="auto"/>
        <w:ind w:firstLine="709"/>
        <w:rPr>
          <w:color w:val="000000"/>
          <w:sz w:val="28"/>
          <w:szCs w:val="28"/>
        </w:rPr>
      </w:pPr>
      <w:r w:rsidRPr="00F70C36">
        <w:rPr>
          <w:color w:val="000000"/>
          <w:sz w:val="28"/>
          <w:szCs w:val="28"/>
        </w:rPr>
        <w:t>Количество приводных роликов (на один ручей), шт.</w:t>
      </w:r>
      <w:r w:rsidR="00F70C36">
        <w:rPr>
          <w:color w:val="000000"/>
          <w:sz w:val="28"/>
          <w:szCs w:val="28"/>
        </w:rPr>
        <w:t xml:space="preserve"> </w:t>
      </w:r>
      <w:r w:rsidRPr="00F70C36">
        <w:rPr>
          <w:color w:val="000000"/>
          <w:sz w:val="28"/>
          <w:szCs w:val="28"/>
        </w:rPr>
        <w:t>5</w:t>
      </w: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Секция роликовая горизонтального участка </w:t>
      </w:r>
      <w:r w:rsidR="00F70C36">
        <w:rPr>
          <w:color w:val="000000"/>
          <w:sz w:val="28"/>
          <w:szCs w:val="28"/>
        </w:rPr>
        <w:t>№</w:t>
      </w:r>
      <w:r w:rsidR="00F70C36" w:rsidRPr="00F70C36">
        <w:rPr>
          <w:color w:val="000000"/>
          <w:sz w:val="28"/>
          <w:szCs w:val="28"/>
        </w:rPr>
        <w:t>1</w:t>
      </w:r>
      <w:r w:rsidRPr="00F70C36">
        <w:rPr>
          <w:color w:val="000000"/>
          <w:sz w:val="28"/>
          <w:szCs w:val="28"/>
        </w:rPr>
        <w:t>1.</w:t>
      </w: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Секция </w:t>
      </w:r>
      <w:r w:rsidR="00F70C36">
        <w:rPr>
          <w:color w:val="000000"/>
          <w:sz w:val="28"/>
          <w:szCs w:val="28"/>
        </w:rPr>
        <w:t>№</w:t>
      </w:r>
      <w:r w:rsidR="00F70C36" w:rsidRPr="00F70C36">
        <w:rPr>
          <w:color w:val="000000"/>
          <w:sz w:val="28"/>
          <w:szCs w:val="28"/>
        </w:rPr>
        <w:t>1</w:t>
      </w:r>
      <w:r w:rsidRPr="00F70C36">
        <w:rPr>
          <w:color w:val="000000"/>
          <w:sz w:val="28"/>
          <w:szCs w:val="28"/>
        </w:rPr>
        <w:t>1 состоит из трех 4</w:t>
      </w:r>
      <w:r w:rsidR="00F70C36">
        <w:rPr>
          <w:color w:val="000000"/>
          <w:sz w:val="28"/>
          <w:szCs w:val="28"/>
        </w:rPr>
        <w:t>-</w:t>
      </w:r>
      <w:r w:rsidR="00F70C36" w:rsidRPr="00F70C36">
        <w:rPr>
          <w:color w:val="000000"/>
          <w:sz w:val="28"/>
          <w:szCs w:val="28"/>
        </w:rPr>
        <w:t>х</w:t>
      </w:r>
      <w:r w:rsidRPr="00F70C36">
        <w:rPr>
          <w:color w:val="000000"/>
          <w:sz w:val="28"/>
          <w:szCs w:val="28"/>
        </w:rPr>
        <w:t xml:space="preserve"> роликовых блоков и тянущею устройства установленных на общей раме. Блоки такие же как в секциях 8</w:t>
      </w:r>
      <w:r w:rsidR="00F70C36">
        <w:rPr>
          <w:color w:val="000000"/>
          <w:sz w:val="28"/>
          <w:szCs w:val="28"/>
        </w:rPr>
        <w:t>…</w:t>
      </w:r>
      <w:r w:rsidRPr="00F70C36">
        <w:rPr>
          <w:color w:val="000000"/>
          <w:sz w:val="28"/>
          <w:szCs w:val="28"/>
        </w:rPr>
        <w:t>10.</w:t>
      </w: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Тянущие устройство состоит из кассеты нижних и верхних роликов. Кассеты соединены между собой четырьмя крайними тягами и двумя центральными стяжками.</w:t>
      </w: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Устройство предназначено для создания дополнительного тянущего усилия при прохождения конца слитка и после кратковременных остановок, предусмотренных технологией разливки.</w:t>
      </w: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Верхние нажимные ролики в своем верхнем положении становятся на упор, при этом раствор между роликами соответствует толщине слитка. При срабатывание гидроцилиндра ролики имеют возможность опуститься на 15</w:t>
      </w:r>
      <w:r w:rsidR="00F70C36">
        <w:rPr>
          <w:color w:val="000000"/>
          <w:sz w:val="28"/>
          <w:szCs w:val="28"/>
        </w:rPr>
        <w:t> </w:t>
      </w:r>
      <w:r w:rsidR="00F70C36" w:rsidRPr="00F70C36">
        <w:rPr>
          <w:color w:val="000000"/>
          <w:sz w:val="28"/>
          <w:szCs w:val="28"/>
        </w:rPr>
        <w:t>мм</w:t>
      </w:r>
      <w:r w:rsidRPr="00F70C36">
        <w:rPr>
          <w:color w:val="000000"/>
          <w:sz w:val="28"/>
          <w:szCs w:val="28"/>
        </w:rPr>
        <w:t xml:space="preserve"> обеспечивая усилия прижимаются к слитку.</w:t>
      </w: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Усилия прижима тянущих роликов, т</w:t>
      </w:r>
      <w:r w:rsidR="00F70C36">
        <w:rPr>
          <w:color w:val="000000"/>
          <w:sz w:val="28"/>
          <w:szCs w:val="28"/>
        </w:rPr>
        <w:t xml:space="preserve"> </w:t>
      </w:r>
      <w:r w:rsidRPr="00F70C36">
        <w:rPr>
          <w:color w:val="000000"/>
          <w:sz w:val="28"/>
          <w:szCs w:val="28"/>
        </w:rPr>
        <w:t>60</w:t>
      </w: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Тянущее усилие, т</w:t>
      </w:r>
      <w:r w:rsidR="00F70C36">
        <w:rPr>
          <w:color w:val="000000"/>
          <w:sz w:val="28"/>
          <w:szCs w:val="28"/>
        </w:rPr>
        <w:t xml:space="preserve"> </w:t>
      </w:r>
      <w:r w:rsidRPr="00F70C36">
        <w:rPr>
          <w:color w:val="000000"/>
          <w:sz w:val="28"/>
          <w:szCs w:val="28"/>
        </w:rPr>
        <w:t>~20</w:t>
      </w: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Рабочая жидкость</w:t>
      </w:r>
      <w:r w:rsidR="00F70C36">
        <w:rPr>
          <w:color w:val="000000"/>
          <w:sz w:val="28"/>
          <w:szCs w:val="28"/>
        </w:rPr>
        <w:t xml:space="preserve"> </w:t>
      </w:r>
      <w:r w:rsidRPr="00F70C36">
        <w:rPr>
          <w:color w:val="000000"/>
          <w:sz w:val="28"/>
          <w:szCs w:val="28"/>
        </w:rPr>
        <w:t>минеральное масло</w:t>
      </w: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Рабочие давление, МПа</w:t>
      </w:r>
      <w:r w:rsidR="00F70C36">
        <w:rPr>
          <w:color w:val="000000"/>
          <w:sz w:val="28"/>
          <w:szCs w:val="28"/>
        </w:rPr>
        <w:t xml:space="preserve"> </w:t>
      </w:r>
      <w:r w:rsidRPr="00F70C36">
        <w:rPr>
          <w:color w:val="000000"/>
          <w:sz w:val="28"/>
          <w:szCs w:val="28"/>
        </w:rPr>
        <w:t>10</w:t>
      </w: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lastRenderedPageBreak/>
        <w:t>Участок рольганга промежуточного с 4</w:t>
      </w:r>
      <w:r w:rsidR="00F70C36">
        <w:rPr>
          <w:color w:val="000000"/>
          <w:sz w:val="28"/>
          <w:szCs w:val="28"/>
        </w:rPr>
        <w:t>-</w:t>
      </w:r>
      <w:r w:rsidR="00F70C36" w:rsidRPr="00F70C36">
        <w:rPr>
          <w:color w:val="000000"/>
          <w:sz w:val="28"/>
          <w:szCs w:val="28"/>
        </w:rPr>
        <w:t>х</w:t>
      </w:r>
      <w:r w:rsidRPr="00F70C36">
        <w:rPr>
          <w:color w:val="000000"/>
          <w:sz w:val="28"/>
          <w:szCs w:val="28"/>
        </w:rPr>
        <w:t xml:space="preserve"> роликовым блоком</w:t>
      </w: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 зоне между секциями ЗВО с механизмом отделения затравки располагается промежуточный рольганг и установленный после него 4</w:t>
      </w:r>
      <w:r w:rsidR="00F70C36">
        <w:rPr>
          <w:color w:val="000000"/>
          <w:sz w:val="28"/>
          <w:szCs w:val="28"/>
        </w:rPr>
        <w:t>-</w:t>
      </w:r>
      <w:r w:rsidR="00F70C36" w:rsidRPr="00F70C36">
        <w:rPr>
          <w:color w:val="000000"/>
          <w:sz w:val="28"/>
          <w:szCs w:val="28"/>
        </w:rPr>
        <w:t>х</w:t>
      </w:r>
      <w:r w:rsidRPr="00F70C36">
        <w:rPr>
          <w:color w:val="000000"/>
          <w:sz w:val="28"/>
          <w:szCs w:val="28"/>
        </w:rPr>
        <w:t xml:space="preserve"> роликовый блок. Рольганг служит для передачи слитка от секций ЗВО к механизму отделения затравки.</w:t>
      </w:r>
    </w:p>
    <w:p w:rsidR="00E84324" w:rsidRDefault="00E84324" w:rsidP="00F70C36">
      <w:pPr>
        <w:widowControl/>
        <w:autoSpaceDE w:val="0"/>
        <w:autoSpaceDN w:val="0"/>
        <w:adjustRightInd w:val="0"/>
        <w:snapToGrid/>
        <w:spacing w:line="360" w:lineRule="auto"/>
        <w:ind w:firstLine="709"/>
        <w:rPr>
          <w:color w:val="000000"/>
          <w:sz w:val="28"/>
          <w:szCs w:val="28"/>
        </w:rPr>
      </w:pPr>
    </w:p>
    <w:p w:rsidR="00E16D92" w:rsidRPr="00E84324" w:rsidRDefault="001E2186" w:rsidP="00F70C36">
      <w:pPr>
        <w:widowControl/>
        <w:autoSpaceDE w:val="0"/>
        <w:autoSpaceDN w:val="0"/>
        <w:adjustRightInd w:val="0"/>
        <w:snapToGrid/>
        <w:spacing w:line="360" w:lineRule="auto"/>
        <w:ind w:firstLine="709"/>
        <w:rPr>
          <w:b/>
          <w:color w:val="000000"/>
          <w:sz w:val="28"/>
          <w:szCs w:val="28"/>
        </w:rPr>
      </w:pPr>
      <w:r w:rsidRPr="00E84324">
        <w:rPr>
          <w:b/>
          <w:color w:val="000000"/>
          <w:sz w:val="28"/>
          <w:szCs w:val="28"/>
        </w:rPr>
        <w:t xml:space="preserve">4.3 </w:t>
      </w:r>
      <w:r w:rsidR="00E16D92" w:rsidRPr="00E84324">
        <w:rPr>
          <w:b/>
          <w:color w:val="000000"/>
          <w:sz w:val="28"/>
          <w:szCs w:val="28"/>
        </w:rPr>
        <w:t>Установка коллекторов водовоздушного охлаждения</w:t>
      </w:r>
    </w:p>
    <w:p w:rsidR="00E84324" w:rsidRDefault="00E84324" w:rsidP="00F70C36">
      <w:pPr>
        <w:widowControl/>
        <w:autoSpaceDE w:val="0"/>
        <w:autoSpaceDN w:val="0"/>
        <w:adjustRightInd w:val="0"/>
        <w:snapToGrid/>
        <w:spacing w:line="360" w:lineRule="auto"/>
        <w:ind w:firstLine="709"/>
        <w:rPr>
          <w:color w:val="000000"/>
          <w:sz w:val="28"/>
          <w:szCs w:val="28"/>
        </w:rPr>
      </w:pP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Водовоздушное охлаждение слитка осуществляется через форсунки, подающие охладитель на слиток. Водовоздушная смесь образуется перед форсунками. Расход воды регулируется специальной аппаратурой, расход воздуха определяется расходом воды, регулируется только давление воздуха. Оборудование ЗВО находится в бункере, из которого образуется пар отсасывается вытяжной вентиляцией.</w:t>
      </w: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 зависимости от ширены слитка коллектора устанавливаются на заданную высоту.</w:t>
      </w: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Привод роликовых секций</w:t>
      </w: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Привод роликовых зон ЗВО индивидуальный, выполненный от двигателей постоянного тока с широкой регулировкой числа оборотов, обеспечивающей скорость в пределах 0.2</w:t>
      </w:r>
      <w:r w:rsidR="00F70C36">
        <w:rPr>
          <w:color w:val="000000"/>
          <w:sz w:val="28"/>
          <w:szCs w:val="28"/>
        </w:rPr>
        <w:t>…</w:t>
      </w:r>
      <w:r w:rsidRPr="00F70C36">
        <w:rPr>
          <w:color w:val="000000"/>
          <w:sz w:val="28"/>
          <w:szCs w:val="28"/>
        </w:rPr>
        <w:t xml:space="preserve"> 2.0</w:t>
      </w:r>
      <w:r w:rsidR="00F70C36">
        <w:rPr>
          <w:color w:val="000000"/>
          <w:sz w:val="28"/>
          <w:szCs w:val="28"/>
        </w:rPr>
        <w:t> </w:t>
      </w:r>
      <w:r w:rsidR="00F70C36" w:rsidRPr="00F70C36">
        <w:rPr>
          <w:color w:val="000000"/>
          <w:sz w:val="28"/>
          <w:szCs w:val="28"/>
        </w:rPr>
        <w:t>м</w:t>
      </w:r>
      <w:r w:rsidRPr="00F70C36">
        <w:rPr>
          <w:color w:val="000000"/>
          <w:sz w:val="28"/>
          <w:szCs w:val="28"/>
        </w:rPr>
        <w:t>/мин. Передача момента от двигателей к приводным роликам производится через планетарные редуктора посредствам шпиндельных и карданных соединений.</w:t>
      </w: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Устройство для демонтажа секций 3,4,5</w:t>
      </w:r>
    </w:p>
    <w:p w:rsid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Данное устройство служит для смены секций 3,4,5, входящих в блок секций радиального участка и секции 6,7 криволинейного участка.</w:t>
      </w: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Устройство состоит из:</w:t>
      </w:r>
    </w:p>
    <w:p w:rsidR="00E16D92"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E16D92" w:rsidRPr="00F70C36">
        <w:rPr>
          <w:color w:val="000000"/>
          <w:sz w:val="28"/>
          <w:szCs w:val="28"/>
        </w:rPr>
        <w:t>цепного манипулятора;</w:t>
      </w:r>
    </w:p>
    <w:p w:rsidR="00E16D92"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E16D92" w:rsidRPr="00F70C36">
        <w:rPr>
          <w:color w:val="000000"/>
          <w:sz w:val="28"/>
          <w:szCs w:val="28"/>
        </w:rPr>
        <w:t>направляющих рельс;</w:t>
      </w: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Демонтаж секции производится при помощи цехового крана.</w:t>
      </w:r>
    </w:p>
    <w:p w:rsidR="00E16D92" w:rsidRPr="00E84324" w:rsidRDefault="00E84324" w:rsidP="00F70C36">
      <w:pPr>
        <w:widowControl/>
        <w:autoSpaceDE w:val="0"/>
        <w:autoSpaceDN w:val="0"/>
        <w:adjustRightInd w:val="0"/>
        <w:snapToGrid/>
        <w:spacing w:line="360" w:lineRule="auto"/>
        <w:ind w:firstLine="709"/>
        <w:rPr>
          <w:b/>
          <w:color w:val="000000"/>
          <w:sz w:val="28"/>
          <w:szCs w:val="28"/>
        </w:rPr>
      </w:pPr>
      <w:r>
        <w:rPr>
          <w:color w:val="000000"/>
          <w:sz w:val="28"/>
          <w:szCs w:val="28"/>
        </w:rPr>
        <w:br w:type="page"/>
      </w:r>
      <w:r w:rsidR="001E2186" w:rsidRPr="00E84324">
        <w:rPr>
          <w:b/>
          <w:color w:val="000000"/>
          <w:sz w:val="28"/>
          <w:szCs w:val="28"/>
        </w:rPr>
        <w:lastRenderedPageBreak/>
        <w:t xml:space="preserve">4.4 </w:t>
      </w:r>
      <w:r w:rsidR="00E16D92" w:rsidRPr="00E84324">
        <w:rPr>
          <w:b/>
          <w:color w:val="000000"/>
          <w:sz w:val="28"/>
          <w:szCs w:val="28"/>
        </w:rPr>
        <w:t>Система охлаждения кристаллизатора</w:t>
      </w:r>
    </w:p>
    <w:p w:rsidR="00E84324" w:rsidRDefault="00E84324" w:rsidP="00F70C36">
      <w:pPr>
        <w:widowControl/>
        <w:autoSpaceDE w:val="0"/>
        <w:autoSpaceDN w:val="0"/>
        <w:adjustRightInd w:val="0"/>
        <w:snapToGrid/>
        <w:spacing w:line="360" w:lineRule="auto"/>
        <w:ind w:firstLine="709"/>
        <w:rPr>
          <w:color w:val="000000"/>
          <w:sz w:val="28"/>
          <w:szCs w:val="28"/>
        </w:rPr>
      </w:pP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Вода для охлаждения медных стенок отдельно подается в широкие стенки, соединенные последовательно, и в узкие, соединены параллельно. Слив воды со всех стенок производится в общею магистраль. Система позволяет осуществлять независимое охлаждение отдельно широких (последовательно) и узких стенок (отдельно каждой) и вести регулирование расхода, изменение давления, температуры на входе по каждой группе стенок и общее давление и температуру на входе.</w:t>
      </w: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Охлаждение выполнено в виде замкнутой системы.</w:t>
      </w: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Основные параметры воды:</w:t>
      </w:r>
    </w:p>
    <w:p w:rsid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E16D92" w:rsidRPr="00F70C36">
        <w:rPr>
          <w:color w:val="000000"/>
          <w:sz w:val="28"/>
          <w:szCs w:val="28"/>
        </w:rPr>
        <w:t>качество воды, взвесей, мг/л, не более</w:t>
      </w:r>
      <w:r>
        <w:rPr>
          <w:color w:val="000000"/>
          <w:sz w:val="28"/>
          <w:szCs w:val="28"/>
        </w:rPr>
        <w:t xml:space="preserve"> </w:t>
      </w:r>
      <w:r w:rsidR="00E16D92" w:rsidRPr="00F70C36">
        <w:rPr>
          <w:color w:val="000000"/>
          <w:sz w:val="28"/>
          <w:szCs w:val="28"/>
        </w:rPr>
        <w:t>50</w:t>
      </w:r>
    </w:p>
    <w:p w:rsidR="00E16D92"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E16D92" w:rsidRPr="00F70C36">
        <w:rPr>
          <w:color w:val="000000"/>
          <w:sz w:val="28"/>
          <w:szCs w:val="28"/>
        </w:rPr>
        <w:t>крупность взвесей, мкм, не более</w:t>
      </w:r>
      <w:r>
        <w:rPr>
          <w:color w:val="000000"/>
          <w:sz w:val="28"/>
          <w:szCs w:val="28"/>
        </w:rPr>
        <w:t xml:space="preserve"> </w:t>
      </w:r>
      <w:r w:rsidR="00E16D92" w:rsidRPr="00F70C36">
        <w:rPr>
          <w:color w:val="000000"/>
          <w:sz w:val="28"/>
          <w:szCs w:val="28"/>
        </w:rPr>
        <w:t>500</w:t>
      </w:r>
    </w:p>
    <w:p w:rsidR="00E16D92"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E16D92" w:rsidRPr="00F70C36">
        <w:rPr>
          <w:color w:val="000000"/>
          <w:sz w:val="28"/>
          <w:szCs w:val="28"/>
        </w:rPr>
        <w:t>жесткость, мг экв/л</w:t>
      </w:r>
      <w:r>
        <w:rPr>
          <w:color w:val="000000"/>
          <w:sz w:val="28"/>
          <w:szCs w:val="28"/>
        </w:rPr>
        <w:t xml:space="preserve"> </w:t>
      </w:r>
      <w:r w:rsidR="00E16D92" w:rsidRPr="00F70C36">
        <w:rPr>
          <w:color w:val="000000"/>
          <w:sz w:val="28"/>
          <w:szCs w:val="28"/>
        </w:rPr>
        <w:t>4</w:t>
      </w:r>
    </w:p>
    <w:p w:rsid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E16D92" w:rsidRPr="00F70C36">
        <w:rPr>
          <w:color w:val="000000"/>
          <w:sz w:val="28"/>
          <w:szCs w:val="28"/>
        </w:rPr>
        <w:t>расход</w:t>
      </w:r>
      <w:r w:rsidR="00D92FB4" w:rsidRPr="00F70C36">
        <w:rPr>
          <w:color w:val="000000"/>
          <w:sz w:val="28"/>
          <w:szCs w:val="28"/>
        </w:rPr>
        <w:t xml:space="preserve"> воды на один кристаллизатор, м</w:t>
      </w:r>
      <w:r w:rsidR="00D92FB4" w:rsidRPr="00F70C36">
        <w:rPr>
          <w:color w:val="000000"/>
          <w:sz w:val="28"/>
          <w:szCs w:val="28"/>
          <w:vertAlign w:val="superscript"/>
        </w:rPr>
        <w:t>3</w:t>
      </w:r>
      <w:r w:rsidR="00E16D92" w:rsidRPr="00F70C36">
        <w:rPr>
          <w:color w:val="000000"/>
          <w:sz w:val="28"/>
          <w:szCs w:val="28"/>
        </w:rPr>
        <w:t>/ч:</w:t>
      </w:r>
    </w:p>
    <w:p w:rsid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E16D92" w:rsidRPr="00F70C36">
        <w:rPr>
          <w:color w:val="000000"/>
          <w:sz w:val="28"/>
          <w:szCs w:val="28"/>
        </w:rPr>
        <w:t>широкие стенки</w:t>
      </w:r>
      <w:r>
        <w:rPr>
          <w:color w:val="000000"/>
          <w:sz w:val="28"/>
          <w:szCs w:val="28"/>
        </w:rPr>
        <w:t xml:space="preserve"> </w:t>
      </w:r>
      <w:r w:rsidR="00D92FB4" w:rsidRPr="00F70C36">
        <w:rPr>
          <w:color w:val="000000"/>
          <w:sz w:val="28"/>
          <w:szCs w:val="28"/>
        </w:rPr>
        <w:t>550</w:t>
      </w:r>
    </w:p>
    <w:p w:rsid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E16D92" w:rsidRPr="00F70C36">
        <w:rPr>
          <w:color w:val="000000"/>
          <w:sz w:val="28"/>
          <w:szCs w:val="28"/>
        </w:rPr>
        <w:t>узкие стенки</w:t>
      </w:r>
      <w:r>
        <w:rPr>
          <w:color w:val="000000"/>
          <w:sz w:val="28"/>
          <w:szCs w:val="28"/>
        </w:rPr>
        <w:t xml:space="preserve"> </w:t>
      </w:r>
      <w:r w:rsidR="00E16D92" w:rsidRPr="00F70C36">
        <w:rPr>
          <w:color w:val="000000"/>
          <w:sz w:val="28"/>
          <w:szCs w:val="28"/>
        </w:rPr>
        <w:t>190</w:t>
      </w:r>
    </w:p>
    <w:p w:rsidR="00E16D92"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с</w:t>
      </w:r>
      <w:r w:rsidR="00E16D92" w:rsidRPr="00F70C36">
        <w:rPr>
          <w:color w:val="000000"/>
          <w:sz w:val="28"/>
          <w:szCs w:val="28"/>
        </w:rPr>
        <w:t>корость воды в каналах, м/с</w:t>
      </w:r>
      <w:r>
        <w:rPr>
          <w:color w:val="000000"/>
          <w:sz w:val="28"/>
          <w:szCs w:val="28"/>
        </w:rPr>
        <w:t xml:space="preserve"> </w:t>
      </w:r>
      <w:r w:rsidR="00E16D92" w:rsidRPr="00F70C36">
        <w:rPr>
          <w:color w:val="000000"/>
          <w:sz w:val="28"/>
          <w:szCs w:val="28"/>
        </w:rPr>
        <w:t>7</w:t>
      </w:r>
    </w:p>
    <w:p w:rsidR="00E16D92"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E16D92" w:rsidRPr="00F70C36">
        <w:rPr>
          <w:color w:val="000000"/>
          <w:sz w:val="28"/>
          <w:szCs w:val="28"/>
        </w:rPr>
        <w:t>рабочие давление на отметке +0, КПа</w:t>
      </w:r>
      <w:r>
        <w:rPr>
          <w:color w:val="000000"/>
          <w:sz w:val="28"/>
          <w:szCs w:val="28"/>
        </w:rPr>
        <w:t xml:space="preserve"> </w:t>
      </w:r>
      <w:r w:rsidR="00E16D92" w:rsidRPr="00F70C36">
        <w:rPr>
          <w:color w:val="000000"/>
          <w:sz w:val="28"/>
          <w:szCs w:val="28"/>
        </w:rPr>
        <w:t>900</w:t>
      </w:r>
    </w:p>
    <w:p w:rsidR="00E16D92"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E16D92" w:rsidRPr="00F70C36">
        <w:rPr>
          <w:color w:val="000000"/>
          <w:sz w:val="28"/>
          <w:szCs w:val="28"/>
        </w:rPr>
        <w:t xml:space="preserve">температура в подающей линии, </w:t>
      </w:r>
      <w:r w:rsidR="00E16D92" w:rsidRPr="00F70C36">
        <w:rPr>
          <w:color w:val="000000"/>
          <w:sz w:val="28"/>
          <w:szCs w:val="28"/>
          <w:vertAlign w:val="superscript"/>
        </w:rPr>
        <w:t>о</w:t>
      </w:r>
      <w:r w:rsidR="00E16D92" w:rsidRPr="00F70C36">
        <w:rPr>
          <w:color w:val="000000"/>
          <w:sz w:val="28"/>
          <w:szCs w:val="28"/>
        </w:rPr>
        <w:t>С</w:t>
      </w:r>
      <w:r>
        <w:rPr>
          <w:color w:val="000000"/>
          <w:sz w:val="28"/>
          <w:szCs w:val="28"/>
        </w:rPr>
        <w:t xml:space="preserve"> </w:t>
      </w:r>
      <w:r w:rsidR="00E16D92" w:rsidRPr="00F70C36">
        <w:rPr>
          <w:color w:val="000000"/>
          <w:sz w:val="28"/>
          <w:szCs w:val="28"/>
        </w:rPr>
        <w:t>10…15</w:t>
      </w: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Система охлаждения оборудования</w:t>
      </w:r>
    </w:p>
    <w:p w:rsid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Система предназначена для охлаждения траверз и роликов 4</w:t>
      </w:r>
      <w:r w:rsidR="00F70C36">
        <w:rPr>
          <w:color w:val="000000"/>
          <w:sz w:val="28"/>
          <w:szCs w:val="28"/>
        </w:rPr>
        <w:t>-</w:t>
      </w:r>
      <w:r w:rsidR="00F70C36" w:rsidRPr="00F70C36">
        <w:rPr>
          <w:color w:val="000000"/>
          <w:sz w:val="28"/>
          <w:szCs w:val="28"/>
        </w:rPr>
        <w:t>х</w:t>
      </w:r>
      <w:r w:rsidRPr="00F70C36">
        <w:rPr>
          <w:color w:val="000000"/>
          <w:sz w:val="28"/>
          <w:szCs w:val="28"/>
        </w:rPr>
        <w:t xml:space="preserve"> роликовых</w:t>
      </w:r>
      <w:r w:rsidR="00E84324">
        <w:rPr>
          <w:color w:val="000000"/>
          <w:sz w:val="28"/>
          <w:szCs w:val="28"/>
        </w:rPr>
        <w:t xml:space="preserve"> </w:t>
      </w:r>
      <w:r w:rsidRPr="00F70C36">
        <w:rPr>
          <w:color w:val="000000"/>
          <w:sz w:val="28"/>
          <w:szCs w:val="28"/>
        </w:rPr>
        <w:t>зон, защитных экранов, роликов рольгангов участка приема слябов с рольганг-тележки.</w:t>
      </w: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Качество воды:</w:t>
      </w:r>
    </w:p>
    <w:p w:rsidR="00E16D92"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к</w:t>
      </w:r>
      <w:r w:rsidR="00E16D92" w:rsidRPr="00F70C36">
        <w:rPr>
          <w:color w:val="000000"/>
          <w:sz w:val="28"/>
          <w:szCs w:val="28"/>
        </w:rPr>
        <w:t>оличество взвесей, мг/л, не более</w:t>
      </w:r>
      <w:r>
        <w:rPr>
          <w:color w:val="000000"/>
          <w:sz w:val="28"/>
          <w:szCs w:val="28"/>
        </w:rPr>
        <w:t xml:space="preserve"> </w:t>
      </w:r>
      <w:r w:rsidR="00E16D92" w:rsidRPr="00F70C36">
        <w:rPr>
          <w:color w:val="000000"/>
          <w:sz w:val="28"/>
          <w:szCs w:val="28"/>
        </w:rPr>
        <w:t>50</w:t>
      </w:r>
    </w:p>
    <w:p w:rsid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к</w:t>
      </w:r>
      <w:r w:rsidR="00E16D92" w:rsidRPr="00F70C36">
        <w:rPr>
          <w:color w:val="000000"/>
          <w:sz w:val="28"/>
          <w:szCs w:val="28"/>
        </w:rPr>
        <w:t>рупность взвесей, мкм, не более</w:t>
      </w:r>
      <w:r>
        <w:rPr>
          <w:color w:val="000000"/>
          <w:sz w:val="28"/>
          <w:szCs w:val="28"/>
        </w:rPr>
        <w:t xml:space="preserve"> </w:t>
      </w:r>
      <w:r w:rsidR="00E16D92" w:rsidRPr="00F70C36">
        <w:rPr>
          <w:color w:val="000000"/>
          <w:sz w:val="28"/>
          <w:szCs w:val="28"/>
        </w:rPr>
        <w:t>500</w:t>
      </w:r>
    </w:p>
    <w:p w:rsidR="00E16D92"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E16D92" w:rsidRPr="00F70C36">
        <w:rPr>
          <w:color w:val="000000"/>
          <w:sz w:val="28"/>
          <w:szCs w:val="28"/>
        </w:rPr>
        <w:t>жесткость, мг экв/л</w:t>
      </w:r>
      <w:r>
        <w:rPr>
          <w:color w:val="000000"/>
          <w:sz w:val="28"/>
          <w:szCs w:val="28"/>
        </w:rPr>
        <w:t xml:space="preserve"> </w:t>
      </w:r>
      <w:r w:rsidR="00D92FB4" w:rsidRPr="00F70C36">
        <w:rPr>
          <w:color w:val="000000"/>
          <w:sz w:val="28"/>
          <w:szCs w:val="28"/>
        </w:rPr>
        <w:t>4</w:t>
      </w:r>
    </w:p>
    <w:p w:rsid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E16D92" w:rsidRPr="00F70C36">
        <w:rPr>
          <w:color w:val="000000"/>
          <w:sz w:val="28"/>
          <w:szCs w:val="28"/>
        </w:rPr>
        <w:t>расход воды на МНЛЗ ручей, м3/час</w:t>
      </w:r>
      <w:r>
        <w:rPr>
          <w:color w:val="000000"/>
          <w:sz w:val="28"/>
          <w:szCs w:val="28"/>
        </w:rPr>
        <w:t xml:space="preserve"> </w:t>
      </w:r>
      <w:r w:rsidR="00D92FB4" w:rsidRPr="00F70C36">
        <w:rPr>
          <w:color w:val="000000"/>
          <w:sz w:val="28"/>
          <w:szCs w:val="28"/>
        </w:rPr>
        <w:t>1000</w:t>
      </w:r>
    </w:p>
    <w:p w:rsidR="00E16D92"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р</w:t>
      </w:r>
      <w:r w:rsidR="00D92FB4" w:rsidRPr="00F70C36">
        <w:rPr>
          <w:color w:val="000000"/>
          <w:sz w:val="28"/>
          <w:szCs w:val="28"/>
        </w:rPr>
        <w:t>абочее давление на отметке +0</w:t>
      </w:r>
      <w:r w:rsidR="00E16D92" w:rsidRPr="00F70C36">
        <w:rPr>
          <w:color w:val="000000"/>
          <w:sz w:val="28"/>
          <w:szCs w:val="28"/>
        </w:rPr>
        <w:t xml:space="preserve"> кПа</w:t>
      </w:r>
      <w:r>
        <w:rPr>
          <w:color w:val="000000"/>
          <w:sz w:val="28"/>
          <w:szCs w:val="28"/>
        </w:rPr>
        <w:t xml:space="preserve"> </w:t>
      </w:r>
      <w:r w:rsidR="00D92FB4" w:rsidRPr="00F70C36">
        <w:rPr>
          <w:color w:val="000000"/>
          <w:sz w:val="28"/>
          <w:szCs w:val="28"/>
        </w:rPr>
        <w:t>600</w:t>
      </w:r>
    </w:p>
    <w:p w:rsid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lastRenderedPageBreak/>
        <w:t>– </w:t>
      </w:r>
      <w:r w:rsidR="00D92FB4" w:rsidRPr="00F70C36">
        <w:rPr>
          <w:color w:val="000000"/>
          <w:sz w:val="28"/>
          <w:szCs w:val="28"/>
        </w:rPr>
        <w:t xml:space="preserve">температура в подающей линии, </w:t>
      </w:r>
      <w:r w:rsidR="00D92FB4" w:rsidRPr="00F70C36">
        <w:rPr>
          <w:color w:val="000000"/>
          <w:sz w:val="28"/>
          <w:szCs w:val="28"/>
          <w:vertAlign w:val="superscript"/>
        </w:rPr>
        <w:t>о</w:t>
      </w:r>
      <w:r w:rsidR="00D92FB4" w:rsidRPr="00F70C36">
        <w:rPr>
          <w:color w:val="000000"/>
          <w:sz w:val="28"/>
          <w:szCs w:val="28"/>
        </w:rPr>
        <w:t>С</w:t>
      </w:r>
      <w:r w:rsidR="00E16D92" w:rsidRPr="00F70C36">
        <w:rPr>
          <w:color w:val="000000"/>
          <w:sz w:val="28"/>
          <w:szCs w:val="28"/>
        </w:rPr>
        <w:t>, не более</w:t>
      </w:r>
      <w:r>
        <w:rPr>
          <w:color w:val="000000"/>
          <w:sz w:val="28"/>
          <w:szCs w:val="28"/>
        </w:rPr>
        <w:t xml:space="preserve"> </w:t>
      </w:r>
      <w:r w:rsidR="00D92FB4" w:rsidRPr="00F70C36">
        <w:rPr>
          <w:color w:val="000000"/>
          <w:sz w:val="28"/>
          <w:szCs w:val="28"/>
        </w:rPr>
        <w:t>3</w:t>
      </w:r>
    </w:p>
    <w:p w:rsid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Система</w:t>
      </w:r>
      <w:r w:rsidR="00D92FB4" w:rsidRPr="00F70C36">
        <w:rPr>
          <w:color w:val="000000"/>
          <w:sz w:val="28"/>
          <w:szCs w:val="28"/>
        </w:rPr>
        <w:t xml:space="preserve"> </w:t>
      </w:r>
      <w:r w:rsidRPr="00F70C36">
        <w:rPr>
          <w:color w:val="000000"/>
          <w:sz w:val="28"/>
          <w:szCs w:val="28"/>
        </w:rPr>
        <w:t>вторичного</w:t>
      </w:r>
      <w:r w:rsidR="00D92FB4" w:rsidRPr="00F70C36">
        <w:rPr>
          <w:color w:val="000000"/>
          <w:sz w:val="28"/>
          <w:szCs w:val="28"/>
        </w:rPr>
        <w:t xml:space="preserve"> </w:t>
      </w:r>
      <w:r w:rsidRPr="00F70C36">
        <w:rPr>
          <w:color w:val="000000"/>
          <w:sz w:val="28"/>
          <w:szCs w:val="28"/>
        </w:rPr>
        <w:t>охлаждения</w:t>
      </w:r>
    </w:p>
    <w:p w:rsid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Охлаждение разбито на 7 зон по шир</w:t>
      </w:r>
      <w:r w:rsidR="006A72D3" w:rsidRPr="00F70C36">
        <w:rPr>
          <w:color w:val="000000"/>
          <w:sz w:val="28"/>
          <w:szCs w:val="28"/>
        </w:rPr>
        <w:t>оким граням и одну зону по</w:t>
      </w:r>
      <w:r w:rsidRPr="00F70C36">
        <w:rPr>
          <w:color w:val="000000"/>
          <w:sz w:val="28"/>
          <w:szCs w:val="28"/>
        </w:rPr>
        <w:t xml:space="preserve"> узкой</w:t>
      </w:r>
      <w:r w:rsidR="006A72D3" w:rsidRPr="00F70C36">
        <w:rPr>
          <w:color w:val="000000"/>
          <w:sz w:val="28"/>
          <w:szCs w:val="28"/>
        </w:rPr>
        <w:t xml:space="preserve"> </w:t>
      </w:r>
      <w:r w:rsidRPr="00F70C36">
        <w:rPr>
          <w:color w:val="000000"/>
          <w:sz w:val="28"/>
          <w:szCs w:val="28"/>
        </w:rPr>
        <w:t>грани (торцы).</w:t>
      </w: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 1 и 2 и торцевой зон</w:t>
      </w:r>
      <w:r w:rsidR="006A72D3" w:rsidRPr="00F70C36">
        <w:rPr>
          <w:color w:val="000000"/>
          <w:sz w:val="28"/>
          <w:szCs w:val="28"/>
        </w:rPr>
        <w:t xml:space="preserve">е применено водяное охлаждение плоскофакельные </w:t>
      </w:r>
      <w:r w:rsidRPr="00F70C36">
        <w:rPr>
          <w:color w:val="000000"/>
          <w:sz w:val="28"/>
          <w:szCs w:val="28"/>
        </w:rPr>
        <w:t>форсунки П120, в зонах 1,2 и круглофакельные К30 в торцовой зоне.</w:t>
      </w: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 зонах 3</w:t>
      </w:r>
      <w:r w:rsidR="00F70C36">
        <w:rPr>
          <w:color w:val="000000"/>
          <w:sz w:val="28"/>
          <w:szCs w:val="28"/>
        </w:rPr>
        <w:t>…</w:t>
      </w:r>
      <w:r w:rsidRPr="00F70C36">
        <w:rPr>
          <w:color w:val="000000"/>
          <w:sz w:val="28"/>
          <w:szCs w:val="28"/>
        </w:rPr>
        <w:t xml:space="preserve"> 7 применено водовоздушное охлаждение.</w:t>
      </w: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 зонах 3,4 применено двухрядное расположение коллекторов с</w:t>
      </w:r>
    </w:p>
    <w:p w:rsid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форсунками ВI00, в зонах 5,7 </w:t>
      </w:r>
      <w:r w:rsidR="00F70C36">
        <w:rPr>
          <w:color w:val="000000"/>
          <w:sz w:val="28"/>
          <w:szCs w:val="28"/>
        </w:rPr>
        <w:t>–</w:t>
      </w:r>
      <w:r w:rsidR="00F70C36" w:rsidRPr="00F70C36">
        <w:rPr>
          <w:color w:val="000000"/>
          <w:sz w:val="28"/>
          <w:szCs w:val="28"/>
        </w:rPr>
        <w:t xml:space="preserve"> </w:t>
      </w:r>
      <w:r w:rsidRPr="00F70C36">
        <w:rPr>
          <w:color w:val="000000"/>
          <w:sz w:val="28"/>
          <w:szCs w:val="28"/>
        </w:rPr>
        <w:t>однорядные коллектора с форсунками В130. Подсистема подачи воды (на один ручей):</w:t>
      </w:r>
    </w:p>
    <w:p w:rsidR="00E16D92"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E16D92" w:rsidRPr="00F70C36">
        <w:rPr>
          <w:color w:val="000000"/>
          <w:sz w:val="28"/>
          <w:szCs w:val="28"/>
        </w:rPr>
        <w:t>количество взвесей, мг/л, не более</w:t>
      </w:r>
      <w:r>
        <w:rPr>
          <w:color w:val="000000"/>
          <w:sz w:val="28"/>
          <w:szCs w:val="28"/>
        </w:rPr>
        <w:t xml:space="preserve"> </w:t>
      </w:r>
      <w:r w:rsidR="006A72D3" w:rsidRPr="00F70C36">
        <w:rPr>
          <w:color w:val="000000"/>
          <w:sz w:val="28"/>
          <w:szCs w:val="28"/>
        </w:rPr>
        <w:t>40</w:t>
      </w:r>
    </w:p>
    <w:p w:rsidR="00E16D92"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E16D92" w:rsidRPr="00F70C36">
        <w:rPr>
          <w:color w:val="000000"/>
          <w:sz w:val="28"/>
          <w:szCs w:val="28"/>
        </w:rPr>
        <w:t>крупность взвесей, мкм, не более</w:t>
      </w:r>
      <w:r>
        <w:rPr>
          <w:color w:val="000000"/>
          <w:sz w:val="28"/>
          <w:szCs w:val="28"/>
        </w:rPr>
        <w:t xml:space="preserve"> </w:t>
      </w:r>
      <w:r w:rsidR="006A72D3" w:rsidRPr="00F70C36">
        <w:rPr>
          <w:color w:val="000000"/>
          <w:sz w:val="28"/>
          <w:szCs w:val="28"/>
        </w:rPr>
        <w:t>50</w:t>
      </w:r>
    </w:p>
    <w:p w:rsidR="00E16D92"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E16D92" w:rsidRPr="00F70C36">
        <w:rPr>
          <w:color w:val="000000"/>
          <w:sz w:val="28"/>
          <w:szCs w:val="28"/>
        </w:rPr>
        <w:t>жесткость общая, мг/л, не более</w:t>
      </w:r>
      <w:r>
        <w:rPr>
          <w:color w:val="000000"/>
          <w:sz w:val="28"/>
          <w:szCs w:val="28"/>
        </w:rPr>
        <w:t xml:space="preserve"> </w:t>
      </w:r>
      <w:r w:rsidR="006A72D3" w:rsidRPr="00F70C36">
        <w:rPr>
          <w:color w:val="000000"/>
          <w:sz w:val="28"/>
          <w:szCs w:val="28"/>
        </w:rPr>
        <w:t>4</w:t>
      </w:r>
    </w:p>
    <w:p w:rsidR="006A72D3"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6A72D3" w:rsidRPr="00F70C36">
        <w:rPr>
          <w:color w:val="000000"/>
          <w:sz w:val="28"/>
          <w:szCs w:val="28"/>
        </w:rPr>
        <w:t>содержание плавающих масел, мл/</w:t>
      </w:r>
      <w:r w:rsidR="00E16D92" w:rsidRPr="00F70C36">
        <w:rPr>
          <w:color w:val="000000"/>
          <w:sz w:val="28"/>
          <w:szCs w:val="28"/>
        </w:rPr>
        <w:t>л, не более</w:t>
      </w:r>
      <w:r>
        <w:rPr>
          <w:color w:val="000000"/>
          <w:sz w:val="28"/>
          <w:szCs w:val="28"/>
        </w:rPr>
        <w:t xml:space="preserve"> </w:t>
      </w:r>
      <w:r w:rsidR="006A72D3" w:rsidRPr="00F70C36">
        <w:rPr>
          <w:color w:val="000000"/>
          <w:sz w:val="28"/>
          <w:szCs w:val="28"/>
        </w:rPr>
        <w:t>10</w:t>
      </w:r>
    </w:p>
    <w:p w:rsidR="00E16D92"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E16D92" w:rsidRPr="00F70C36">
        <w:rPr>
          <w:color w:val="000000"/>
          <w:sz w:val="28"/>
          <w:szCs w:val="28"/>
        </w:rPr>
        <w:t>давление на отметке +0, кПа</w:t>
      </w:r>
      <w:r>
        <w:rPr>
          <w:color w:val="000000"/>
          <w:sz w:val="28"/>
          <w:szCs w:val="28"/>
        </w:rPr>
        <w:t xml:space="preserve"> </w:t>
      </w:r>
      <w:r w:rsidR="006A72D3" w:rsidRPr="00F70C36">
        <w:rPr>
          <w:color w:val="000000"/>
          <w:sz w:val="28"/>
          <w:szCs w:val="28"/>
        </w:rPr>
        <w:t>600</w:t>
      </w:r>
    </w:p>
    <w:p w:rsidR="00E16D92"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6A72D3" w:rsidRPr="00F70C36">
        <w:rPr>
          <w:color w:val="000000"/>
          <w:sz w:val="28"/>
          <w:szCs w:val="28"/>
        </w:rPr>
        <w:t>расход воды, м</w:t>
      </w:r>
      <w:r w:rsidR="006A72D3" w:rsidRPr="00F70C36">
        <w:rPr>
          <w:color w:val="000000"/>
          <w:sz w:val="28"/>
          <w:szCs w:val="28"/>
          <w:vertAlign w:val="superscript"/>
        </w:rPr>
        <w:t>3</w:t>
      </w:r>
      <w:r w:rsidR="00E16D92" w:rsidRPr="00F70C36">
        <w:rPr>
          <w:color w:val="000000"/>
          <w:sz w:val="28"/>
          <w:szCs w:val="28"/>
        </w:rPr>
        <w:t>/ч</w:t>
      </w:r>
      <w:r>
        <w:rPr>
          <w:color w:val="000000"/>
          <w:sz w:val="28"/>
          <w:szCs w:val="28"/>
        </w:rPr>
        <w:t xml:space="preserve"> </w:t>
      </w:r>
      <w:r w:rsidR="006A72D3" w:rsidRPr="00F70C36">
        <w:rPr>
          <w:color w:val="000000"/>
          <w:sz w:val="28"/>
          <w:szCs w:val="28"/>
        </w:rPr>
        <w:t>19…92,3</w:t>
      </w:r>
    </w:p>
    <w:p w:rsidR="00E16D92"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6A72D3" w:rsidRPr="00F70C36">
        <w:rPr>
          <w:color w:val="000000"/>
          <w:sz w:val="28"/>
          <w:szCs w:val="28"/>
        </w:rPr>
        <w:t xml:space="preserve">температура воды, </w:t>
      </w:r>
      <w:r w:rsidR="006A72D3" w:rsidRPr="00F70C36">
        <w:rPr>
          <w:color w:val="000000"/>
          <w:sz w:val="28"/>
          <w:szCs w:val="28"/>
          <w:vertAlign w:val="superscript"/>
        </w:rPr>
        <w:t>о</w:t>
      </w:r>
      <w:r w:rsidR="006A72D3" w:rsidRPr="00F70C36">
        <w:rPr>
          <w:color w:val="000000"/>
          <w:sz w:val="28"/>
          <w:szCs w:val="28"/>
        </w:rPr>
        <w:t>С</w:t>
      </w:r>
      <w:r>
        <w:rPr>
          <w:color w:val="000000"/>
          <w:sz w:val="28"/>
          <w:szCs w:val="28"/>
        </w:rPr>
        <w:t xml:space="preserve"> </w:t>
      </w:r>
      <w:r w:rsidR="006A72D3" w:rsidRPr="00F70C36">
        <w:rPr>
          <w:color w:val="000000"/>
          <w:sz w:val="28"/>
          <w:szCs w:val="28"/>
        </w:rPr>
        <w:t>35</w:t>
      </w:r>
    </w:p>
    <w:p w:rsid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Подсистема воздуха (на один ручей):</w:t>
      </w:r>
    </w:p>
    <w:p w:rsid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E16D92" w:rsidRPr="00F70C36">
        <w:rPr>
          <w:color w:val="000000"/>
          <w:sz w:val="28"/>
          <w:szCs w:val="28"/>
        </w:rPr>
        <w:t>класс чистоты по ГОСТ 17433</w:t>
      </w:r>
      <w:r>
        <w:rPr>
          <w:color w:val="000000"/>
          <w:sz w:val="28"/>
          <w:szCs w:val="28"/>
        </w:rPr>
        <w:t>–</w:t>
      </w:r>
      <w:r w:rsidRPr="00F70C36">
        <w:rPr>
          <w:color w:val="000000"/>
          <w:sz w:val="28"/>
          <w:szCs w:val="28"/>
        </w:rPr>
        <w:t>8</w:t>
      </w:r>
      <w:r w:rsidR="00E16D92" w:rsidRPr="00F70C36">
        <w:rPr>
          <w:color w:val="000000"/>
          <w:sz w:val="28"/>
          <w:szCs w:val="28"/>
        </w:rPr>
        <w:t>0</w:t>
      </w:r>
      <w:r>
        <w:rPr>
          <w:color w:val="000000"/>
          <w:sz w:val="28"/>
          <w:szCs w:val="28"/>
        </w:rPr>
        <w:t xml:space="preserve"> </w:t>
      </w:r>
      <w:r w:rsidR="006A72D3" w:rsidRPr="00F70C36">
        <w:rPr>
          <w:color w:val="000000"/>
          <w:sz w:val="28"/>
          <w:szCs w:val="28"/>
        </w:rPr>
        <w:t>+</w:t>
      </w:r>
    </w:p>
    <w:p w:rsidR="00E16D92"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E16D92" w:rsidRPr="00F70C36">
        <w:rPr>
          <w:color w:val="000000"/>
          <w:sz w:val="28"/>
          <w:szCs w:val="28"/>
        </w:rPr>
        <w:t>давления, кПа</w:t>
      </w:r>
      <w:r>
        <w:rPr>
          <w:color w:val="000000"/>
          <w:sz w:val="28"/>
          <w:szCs w:val="28"/>
        </w:rPr>
        <w:t xml:space="preserve"> </w:t>
      </w:r>
      <w:r w:rsidR="006A72D3" w:rsidRPr="00F70C36">
        <w:rPr>
          <w:color w:val="000000"/>
          <w:sz w:val="28"/>
          <w:szCs w:val="28"/>
        </w:rPr>
        <w:t>400</w:t>
      </w:r>
      <w:r>
        <w:rPr>
          <w:color w:val="000000"/>
          <w:sz w:val="28"/>
          <w:szCs w:val="28"/>
        </w:rPr>
        <w:t>…</w:t>
      </w:r>
      <w:r w:rsidR="00105BB1" w:rsidRPr="00F70C36">
        <w:rPr>
          <w:color w:val="000000"/>
          <w:sz w:val="28"/>
          <w:szCs w:val="28"/>
        </w:rPr>
        <w:t xml:space="preserve"> </w:t>
      </w:r>
      <w:r w:rsidR="006A72D3" w:rsidRPr="00F70C36">
        <w:rPr>
          <w:color w:val="000000"/>
          <w:sz w:val="28"/>
          <w:szCs w:val="28"/>
        </w:rPr>
        <w:t>600</w:t>
      </w:r>
    </w:p>
    <w:p w:rsidR="00E16D92"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E16D92" w:rsidRPr="00F70C36">
        <w:rPr>
          <w:color w:val="000000"/>
          <w:sz w:val="28"/>
          <w:szCs w:val="28"/>
        </w:rPr>
        <w:t>расход, НМ/час, мах</w:t>
      </w:r>
      <w:r>
        <w:rPr>
          <w:color w:val="000000"/>
          <w:sz w:val="28"/>
          <w:szCs w:val="28"/>
        </w:rPr>
        <w:t xml:space="preserve"> </w:t>
      </w:r>
      <w:r w:rsidR="006A72D3" w:rsidRPr="00F70C36">
        <w:rPr>
          <w:color w:val="000000"/>
          <w:sz w:val="28"/>
          <w:szCs w:val="28"/>
        </w:rPr>
        <w:t>2300</w:t>
      </w:r>
    </w:p>
    <w:p w:rsid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Рольганги МНЛЗ</w:t>
      </w:r>
    </w:p>
    <w:p w:rsid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Рольганги; затравки за МГР и приемный подлежат модернизации котор</w:t>
      </w:r>
      <w:r w:rsidR="00105BB1" w:rsidRPr="00F70C36">
        <w:rPr>
          <w:color w:val="000000"/>
          <w:sz w:val="28"/>
          <w:szCs w:val="28"/>
        </w:rPr>
        <w:t>ая заключается в расширении прое</w:t>
      </w:r>
      <w:r w:rsidRPr="00F70C36">
        <w:rPr>
          <w:color w:val="000000"/>
          <w:sz w:val="28"/>
          <w:szCs w:val="28"/>
        </w:rPr>
        <w:t>ма между бортами и установки экранов защиты подшипников от нагрева от близко идущего сляба.</w:t>
      </w:r>
    </w:p>
    <w:p w:rsidR="00E84324" w:rsidRDefault="00E84324" w:rsidP="00F70C36">
      <w:pPr>
        <w:widowControl/>
        <w:autoSpaceDE w:val="0"/>
        <w:autoSpaceDN w:val="0"/>
        <w:adjustRightInd w:val="0"/>
        <w:snapToGrid/>
        <w:spacing w:line="360" w:lineRule="auto"/>
        <w:ind w:firstLine="709"/>
        <w:rPr>
          <w:color w:val="000000"/>
          <w:sz w:val="28"/>
          <w:szCs w:val="28"/>
        </w:rPr>
      </w:pPr>
    </w:p>
    <w:p w:rsidR="00E16D92" w:rsidRPr="00E84324" w:rsidRDefault="00E84324" w:rsidP="00F70C36">
      <w:pPr>
        <w:widowControl/>
        <w:autoSpaceDE w:val="0"/>
        <w:autoSpaceDN w:val="0"/>
        <w:adjustRightInd w:val="0"/>
        <w:snapToGrid/>
        <w:spacing w:line="360" w:lineRule="auto"/>
        <w:ind w:firstLine="709"/>
        <w:rPr>
          <w:b/>
          <w:color w:val="000000"/>
          <w:sz w:val="28"/>
          <w:szCs w:val="28"/>
        </w:rPr>
      </w:pPr>
      <w:r>
        <w:rPr>
          <w:b/>
          <w:color w:val="000000"/>
          <w:sz w:val="28"/>
          <w:szCs w:val="28"/>
        </w:rPr>
        <w:br w:type="page"/>
      </w:r>
      <w:r w:rsidR="001E2186" w:rsidRPr="00E84324">
        <w:rPr>
          <w:b/>
          <w:color w:val="000000"/>
          <w:sz w:val="28"/>
          <w:szCs w:val="28"/>
        </w:rPr>
        <w:lastRenderedPageBreak/>
        <w:t>4.5</w:t>
      </w:r>
      <w:r w:rsidR="00F70C36" w:rsidRPr="00E84324">
        <w:rPr>
          <w:b/>
          <w:color w:val="000000"/>
          <w:sz w:val="28"/>
          <w:szCs w:val="28"/>
        </w:rPr>
        <w:t xml:space="preserve"> </w:t>
      </w:r>
      <w:r w:rsidR="00105BB1" w:rsidRPr="00E84324">
        <w:rPr>
          <w:b/>
          <w:color w:val="000000"/>
          <w:sz w:val="28"/>
          <w:szCs w:val="28"/>
        </w:rPr>
        <w:t>Машин</w:t>
      </w:r>
      <w:r w:rsidR="00E16D92" w:rsidRPr="00E84324">
        <w:rPr>
          <w:b/>
          <w:color w:val="000000"/>
          <w:sz w:val="28"/>
          <w:szCs w:val="28"/>
        </w:rPr>
        <w:t>а газовой резки (МГР)</w:t>
      </w:r>
    </w:p>
    <w:p w:rsidR="00E84324" w:rsidRDefault="00E84324" w:rsidP="00F70C36">
      <w:pPr>
        <w:widowControl/>
        <w:autoSpaceDE w:val="0"/>
        <w:autoSpaceDN w:val="0"/>
        <w:adjustRightInd w:val="0"/>
        <w:snapToGrid/>
        <w:spacing w:line="360" w:lineRule="auto"/>
        <w:ind w:firstLine="709"/>
        <w:rPr>
          <w:color w:val="000000"/>
          <w:sz w:val="28"/>
          <w:szCs w:val="28"/>
        </w:rPr>
      </w:pPr>
    </w:p>
    <w:p w:rsidR="00E16D92" w:rsidRPr="00F70C36" w:rsidRDefault="00E16D9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МГР обеспечивает порезку заготовок мерной длины независимо в</w:t>
      </w:r>
      <w:r w:rsidR="00105BB1" w:rsidRPr="00F70C36">
        <w:rPr>
          <w:color w:val="000000"/>
          <w:sz w:val="28"/>
          <w:szCs w:val="28"/>
        </w:rPr>
        <w:t xml:space="preserve"> каж</w:t>
      </w:r>
      <w:r w:rsidRPr="00F70C36">
        <w:rPr>
          <w:color w:val="000000"/>
          <w:sz w:val="28"/>
          <w:szCs w:val="28"/>
        </w:rPr>
        <w:t xml:space="preserve">дом ручье. Для возможности установки резака, </w:t>
      </w:r>
      <w:r w:rsidR="00105BB1" w:rsidRPr="00F70C36">
        <w:rPr>
          <w:color w:val="000000"/>
          <w:sz w:val="28"/>
          <w:szCs w:val="28"/>
        </w:rPr>
        <w:t>разводка</w:t>
      </w:r>
      <w:r w:rsidRPr="00F70C36">
        <w:rPr>
          <w:color w:val="000000"/>
          <w:sz w:val="28"/>
          <w:szCs w:val="28"/>
        </w:rPr>
        <w:t xml:space="preserve"> </w:t>
      </w:r>
      <w:r w:rsidR="00105BB1" w:rsidRPr="00F70C36">
        <w:rPr>
          <w:color w:val="000000"/>
          <w:sz w:val="28"/>
          <w:szCs w:val="28"/>
        </w:rPr>
        <w:t>энергоносителей</w:t>
      </w:r>
      <w:r w:rsidR="00E84324">
        <w:rPr>
          <w:color w:val="000000"/>
          <w:sz w:val="28"/>
          <w:szCs w:val="28"/>
        </w:rPr>
        <w:t xml:space="preserve"> </w:t>
      </w:r>
      <w:r w:rsidRPr="00F70C36">
        <w:rPr>
          <w:color w:val="000000"/>
          <w:sz w:val="28"/>
          <w:szCs w:val="28"/>
        </w:rPr>
        <w:t>по МГР, изменение конструкций гидрослива и сливных желобов.</w:t>
      </w:r>
    </w:p>
    <w:p w:rsidR="00E84324" w:rsidRDefault="00E84324" w:rsidP="00F70C36">
      <w:pPr>
        <w:widowControl/>
        <w:autoSpaceDE w:val="0"/>
        <w:autoSpaceDN w:val="0"/>
        <w:adjustRightInd w:val="0"/>
        <w:snapToGrid/>
        <w:spacing w:line="360" w:lineRule="auto"/>
        <w:ind w:firstLine="709"/>
        <w:rPr>
          <w:color w:val="000000"/>
          <w:sz w:val="28"/>
          <w:szCs w:val="28"/>
        </w:rPr>
      </w:pPr>
    </w:p>
    <w:p w:rsidR="00E16D92" w:rsidRPr="00E84324" w:rsidRDefault="001E2186" w:rsidP="00F70C36">
      <w:pPr>
        <w:widowControl/>
        <w:autoSpaceDE w:val="0"/>
        <w:autoSpaceDN w:val="0"/>
        <w:adjustRightInd w:val="0"/>
        <w:snapToGrid/>
        <w:spacing w:line="360" w:lineRule="auto"/>
        <w:ind w:firstLine="709"/>
        <w:rPr>
          <w:b/>
          <w:color w:val="000000"/>
          <w:sz w:val="28"/>
          <w:szCs w:val="28"/>
        </w:rPr>
      </w:pPr>
      <w:r w:rsidRPr="00E84324">
        <w:rPr>
          <w:b/>
          <w:color w:val="000000"/>
          <w:sz w:val="28"/>
          <w:szCs w:val="28"/>
        </w:rPr>
        <w:t xml:space="preserve">4.6 </w:t>
      </w:r>
      <w:r w:rsidR="00E16D92" w:rsidRPr="00E84324">
        <w:rPr>
          <w:b/>
          <w:color w:val="000000"/>
          <w:sz w:val="28"/>
          <w:szCs w:val="28"/>
        </w:rPr>
        <w:t>Устройство передачи слябов (УПС)</w:t>
      </w:r>
    </w:p>
    <w:p w:rsidR="00E84324" w:rsidRDefault="00E84324" w:rsidP="00F70C36">
      <w:pPr>
        <w:widowControl/>
        <w:autoSpaceDE w:val="0"/>
        <w:autoSpaceDN w:val="0"/>
        <w:adjustRightInd w:val="0"/>
        <w:snapToGrid/>
        <w:spacing w:line="360" w:lineRule="auto"/>
        <w:ind w:firstLine="709"/>
        <w:rPr>
          <w:color w:val="000000"/>
          <w:sz w:val="28"/>
          <w:szCs w:val="28"/>
        </w:rPr>
      </w:pPr>
    </w:p>
    <w:p w:rsidR="00AF7B01" w:rsidRPr="00F70C36" w:rsidRDefault="00105BB1"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Для обеспечения цикла уборки поступающих с МНЛЗ слябов, предусмотрена установка дополнительно своего УПС. УПС устанавливается на имеющейся эстакаде. УПС обеспечивает уборку по одному слитку шириной 900…1359</w:t>
      </w:r>
      <w:r w:rsidR="00F70C36">
        <w:rPr>
          <w:color w:val="000000"/>
          <w:sz w:val="28"/>
          <w:szCs w:val="28"/>
        </w:rPr>
        <w:t> </w:t>
      </w:r>
      <w:r w:rsidR="00F70C36" w:rsidRPr="00F70C36">
        <w:rPr>
          <w:color w:val="000000"/>
          <w:sz w:val="28"/>
          <w:szCs w:val="28"/>
        </w:rPr>
        <w:t>мм</w:t>
      </w:r>
    </w:p>
    <w:p w:rsidR="00A6233D" w:rsidRPr="00F70C36" w:rsidRDefault="00105BB1"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Рольганд-тележка</w:t>
      </w:r>
    </w:p>
    <w:p w:rsidR="00A6233D" w:rsidRPr="00F70C36" w:rsidRDefault="00105BB1"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Рольганд-тележка обеспечивает приемку слябов с любой МНЛЗ и передачу их на ТОЛ</w:t>
      </w:r>
      <w:r w:rsidR="001E2186" w:rsidRPr="00F70C36">
        <w:rPr>
          <w:color w:val="000000"/>
          <w:sz w:val="28"/>
          <w:szCs w:val="28"/>
        </w:rPr>
        <w:t>,</w:t>
      </w:r>
      <w:r w:rsidRPr="00F70C36">
        <w:rPr>
          <w:color w:val="000000"/>
          <w:sz w:val="28"/>
          <w:szCs w:val="28"/>
        </w:rPr>
        <w:t xml:space="preserve"> для приема с </w:t>
      </w:r>
      <w:r w:rsidR="009B02BD" w:rsidRPr="00F70C36">
        <w:rPr>
          <w:color w:val="000000"/>
          <w:sz w:val="28"/>
          <w:szCs w:val="28"/>
        </w:rPr>
        <w:t>новых машин двух слитков с общей шириной до 3050</w:t>
      </w:r>
      <w:r w:rsidR="00F70C36">
        <w:rPr>
          <w:color w:val="000000"/>
          <w:sz w:val="28"/>
          <w:szCs w:val="28"/>
        </w:rPr>
        <w:t> </w:t>
      </w:r>
      <w:r w:rsidR="00F70C36" w:rsidRPr="00F70C36">
        <w:rPr>
          <w:color w:val="000000"/>
          <w:sz w:val="28"/>
          <w:szCs w:val="28"/>
        </w:rPr>
        <w:t>мм</w:t>
      </w:r>
      <w:r w:rsidR="009B02BD" w:rsidRPr="00F70C36">
        <w:rPr>
          <w:color w:val="000000"/>
          <w:sz w:val="28"/>
          <w:szCs w:val="28"/>
        </w:rPr>
        <w:t xml:space="preserve"> (1350х</w:t>
      </w:r>
      <w:r w:rsidRPr="00F70C36">
        <w:rPr>
          <w:color w:val="000000"/>
          <w:sz w:val="28"/>
          <w:szCs w:val="28"/>
        </w:rPr>
        <w:t xml:space="preserve"> </w:t>
      </w:r>
      <w:r w:rsidR="009B02BD" w:rsidRPr="00F70C36">
        <w:rPr>
          <w:color w:val="000000"/>
          <w:sz w:val="28"/>
          <w:szCs w:val="28"/>
        </w:rPr>
        <w:t>2+350</w:t>
      </w:r>
      <w:r w:rsidR="00F70C36">
        <w:rPr>
          <w:color w:val="000000"/>
          <w:sz w:val="28"/>
          <w:szCs w:val="28"/>
        </w:rPr>
        <w:t> </w:t>
      </w:r>
      <w:r w:rsidR="00F70C36" w:rsidRPr="00F70C36">
        <w:rPr>
          <w:color w:val="000000"/>
          <w:sz w:val="28"/>
          <w:szCs w:val="28"/>
        </w:rPr>
        <w:t>мм</w:t>
      </w:r>
      <w:r w:rsidR="009B02BD" w:rsidRPr="00F70C36">
        <w:rPr>
          <w:color w:val="000000"/>
          <w:sz w:val="28"/>
          <w:szCs w:val="28"/>
        </w:rPr>
        <w:t>) устанавливаются новые удлиненные (~ на 300</w:t>
      </w:r>
      <w:r w:rsidR="00F70C36">
        <w:rPr>
          <w:color w:val="000000"/>
          <w:sz w:val="28"/>
          <w:szCs w:val="28"/>
        </w:rPr>
        <w:t> </w:t>
      </w:r>
      <w:r w:rsidR="00F70C36" w:rsidRPr="00F70C36">
        <w:rPr>
          <w:color w:val="000000"/>
          <w:sz w:val="28"/>
          <w:szCs w:val="28"/>
        </w:rPr>
        <w:t>мм</w:t>
      </w:r>
      <w:r w:rsidR="009B02BD" w:rsidRPr="00F70C36">
        <w:rPr>
          <w:color w:val="000000"/>
          <w:sz w:val="28"/>
          <w:szCs w:val="28"/>
        </w:rPr>
        <w:t>) ролики, удлиняется сцепка между тележками.</w:t>
      </w:r>
    </w:p>
    <w:p w:rsidR="00A6233D" w:rsidRPr="00F70C36" w:rsidRDefault="00A6233D" w:rsidP="00F70C36">
      <w:pPr>
        <w:widowControl/>
        <w:autoSpaceDE w:val="0"/>
        <w:autoSpaceDN w:val="0"/>
        <w:adjustRightInd w:val="0"/>
        <w:snapToGrid/>
        <w:spacing w:line="360" w:lineRule="auto"/>
        <w:ind w:firstLine="709"/>
        <w:rPr>
          <w:color w:val="000000"/>
          <w:sz w:val="28"/>
          <w:szCs w:val="28"/>
        </w:rPr>
      </w:pPr>
    </w:p>
    <w:p w:rsidR="00A6233D" w:rsidRPr="00F70C36" w:rsidRDefault="00A6233D" w:rsidP="00F70C36">
      <w:pPr>
        <w:widowControl/>
        <w:autoSpaceDE w:val="0"/>
        <w:autoSpaceDN w:val="0"/>
        <w:adjustRightInd w:val="0"/>
        <w:snapToGrid/>
        <w:spacing w:line="360" w:lineRule="auto"/>
        <w:ind w:firstLine="709"/>
        <w:rPr>
          <w:color w:val="000000"/>
          <w:sz w:val="28"/>
          <w:szCs w:val="28"/>
        </w:rPr>
      </w:pPr>
    </w:p>
    <w:p w:rsidR="00A6233D" w:rsidRPr="00E84324" w:rsidRDefault="00E84324" w:rsidP="00F70C36">
      <w:pPr>
        <w:widowControl/>
        <w:autoSpaceDE w:val="0"/>
        <w:autoSpaceDN w:val="0"/>
        <w:adjustRightInd w:val="0"/>
        <w:snapToGrid/>
        <w:spacing w:line="360" w:lineRule="auto"/>
        <w:ind w:firstLine="709"/>
        <w:rPr>
          <w:b/>
          <w:color w:val="000000"/>
          <w:sz w:val="28"/>
          <w:szCs w:val="28"/>
        </w:rPr>
      </w:pPr>
      <w:r>
        <w:rPr>
          <w:color w:val="000000"/>
          <w:sz w:val="28"/>
          <w:szCs w:val="28"/>
        </w:rPr>
        <w:br w:type="page"/>
      </w:r>
      <w:r w:rsidR="001E2186" w:rsidRPr="00E84324">
        <w:rPr>
          <w:b/>
          <w:color w:val="000000"/>
          <w:sz w:val="28"/>
          <w:szCs w:val="28"/>
        </w:rPr>
        <w:lastRenderedPageBreak/>
        <w:t>5</w:t>
      </w:r>
      <w:r w:rsidRPr="00E84324">
        <w:rPr>
          <w:b/>
          <w:color w:val="000000"/>
          <w:sz w:val="28"/>
          <w:szCs w:val="28"/>
        </w:rPr>
        <w:t>.</w:t>
      </w:r>
      <w:r w:rsidR="00F70C36" w:rsidRPr="00E84324">
        <w:rPr>
          <w:b/>
          <w:color w:val="000000"/>
          <w:sz w:val="28"/>
          <w:szCs w:val="28"/>
        </w:rPr>
        <w:t xml:space="preserve"> </w:t>
      </w:r>
      <w:r w:rsidR="00A6233D" w:rsidRPr="00E84324">
        <w:rPr>
          <w:b/>
          <w:color w:val="000000"/>
          <w:sz w:val="28"/>
          <w:szCs w:val="28"/>
        </w:rPr>
        <w:t>Непрерывная разливка трансформаторной стали</w:t>
      </w:r>
    </w:p>
    <w:p w:rsidR="00E84324" w:rsidRDefault="00E84324" w:rsidP="00F70C36">
      <w:pPr>
        <w:widowControl/>
        <w:autoSpaceDE w:val="0"/>
        <w:autoSpaceDN w:val="0"/>
        <w:adjustRightInd w:val="0"/>
        <w:snapToGrid/>
        <w:spacing w:line="360" w:lineRule="auto"/>
        <w:ind w:firstLine="709"/>
        <w:rPr>
          <w:color w:val="000000"/>
          <w:sz w:val="28"/>
          <w:szCs w:val="28"/>
        </w:rPr>
      </w:pPr>
    </w:p>
    <w:p w:rsidR="00F70C36" w:rsidRDefault="00A6233D"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Разливка трансформаторной стали производится на четырехручьевых МНЛЗ с криволинейной технологической осью. Радиус кривизны базовой стенки кристаллизатора составляет 8</w:t>
      </w:r>
      <w:r w:rsidR="00F70C36">
        <w:rPr>
          <w:color w:val="000000"/>
          <w:sz w:val="28"/>
          <w:szCs w:val="28"/>
        </w:rPr>
        <w:t> </w:t>
      </w:r>
      <w:r w:rsidR="00F70C36" w:rsidRPr="00F70C36">
        <w:rPr>
          <w:color w:val="000000"/>
          <w:sz w:val="28"/>
          <w:szCs w:val="28"/>
        </w:rPr>
        <w:t>м</w:t>
      </w:r>
      <w:r w:rsidR="00CF5F95" w:rsidRPr="00F70C36">
        <w:rPr>
          <w:color w:val="000000"/>
          <w:sz w:val="28"/>
          <w:szCs w:val="28"/>
        </w:rPr>
        <w:t>.</w:t>
      </w:r>
      <w:r w:rsidR="00F70C36">
        <w:rPr>
          <w:color w:val="000000"/>
          <w:sz w:val="28"/>
          <w:szCs w:val="28"/>
        </w:rPr>
        <w:t xml:space="preserve"> </w:t>
      </w:r>
      <w:r w:rsidRPr="00F70C36">
        <w:rPr>
          <w:color w:val="000000"/>
          <w:sz w:val="28"/>
          <w:szCs w:val="28"/>
        </w:rPr>
        <w:t>Обычно отливаются слябы, имеющие поперечной сечение 250×(910</w:t>
      </w:r>
      <w:r w:rsidR="00F70C36">
        <w:rPr>
          <w:color w:val="000000"/>
          <w:sz w:val="28"/>
          <w:szCs w:val="28"/>
        </w:rPr>
        <w:t>–</w:t>
      </w:r>
      <w:r w:rsidR="00F70C36" w:rsidRPr="00F70C36">
        <w:rPr>
          <w:color w:val="000000"/>
          <w:sz w:val="28"/>
          <w:szCs w:val="28"/>
        </w:rPr>
        <w:t>1</w:t>
      </w:r>
      <w:r w:rsidRPr="00F70C36">
        <w:rPr>
          <w:color w:val="000000"/>
          <w:sz w:val="28"/>
          <w:szCs w:val="28"/>
        </w:rPr>
        <w:t>100)</w:t>
      </w:r>
      <w:r w:rsidR="00CF5F95" w:rsidRPr="00F70C36">
        <w:rPr>
          <w:color w:val="000000"/>
          <w:sz w:val="28"/>
          <w:szCs w:val="28"/>
        </w:rPr>
        <w:t xml:space="preserve"> мм.</w:t>
      </w:r>
    </w:p>
    <w:p w:rsidR="00A6233D" w:rsidRPr="00F70C36" w:rsidRDefault="00A6233D"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Уже первые опыты по непрерывной разливке трансформаторной стали показали, что при скорости вытягивания слябов из кристаллизатора 0,7 </w:t>
      </w:r>
      <w:r w:rsidR="00F11811" w:rsidRPr="00F70C36">
        <w:rPr>
          <w:color w:val="000000"/>
          <w:sz w:val="28"/>
          <w:szCs w:val="28"/>
        </w:rPr>
        <w:t>м/мин</w:t>
      </w:r>
      <w:r w:rsidRPr="00F70C36">
        <w:rPr>
          <w:i/>
          <w:color w:val="000000"/>
          <w:sz w:val="28"/>
          <w:szCs w:val="28"/>
        </w:rPr>
        <w:t xml:space="preserve"> </w:t>
      </w:r>
      <w:r w:rsidRPr="00F70C36">
        <w:rPr>
          <w:color w:val="000000"/>
          <w:sz w:val="28"/>
          <w:szCs w:val="28"/>
        </w:rPr>
        <w:t>и более независимо от температуры разливки происходит вздутие слябов как по ширине, так и по толщине, составляющее 10</w:t>
      </w:r>
      <w:r w:rsidR="00F70C36">
        <w:rPr>
          <w:color w:val="000000"/>
          <w:sz w:val="28"/>
          <w:szCs w:val="28"/>
        </w:rPr>
        <w:t>–</w:t>
      </w:r>
      <w:r w:rsidR="00F70C36" w:rsidRPr="00F70C36">
        <w:rPr>
          <w:color w:val="000000"/>
          <w:sz w:val="28"/>
          <w:szCs w:val="28"/>
        </w:rPr>
        <w:t>15</w:t>
      </w:r>
      <w:r w:rsidR="00F70C36">
        <w:rPr>
          <w:color w:val="000000"/>
          <w:sz w:val="28"/>
          <w:szCs w:val="28"/>
        </w:rPr>
        <w:t>%</w:t>
      </w:r>
      <w:r w:rsidRPr="00F70C36">
        <w:rPr>
          <w:color w:val="000000"/>
          <w:sz w:val="28"/>
          <w:szCs w:val="28"/>
        </w:rPr>
        <w:t xml:space="preserve"> от соответствующих размеров поперечного сечения. Вздутие слябов приводило к остановке машины или разрыву затвердевшей оболочки и аварийному вытеканию жидкого металла. Несколько меньшие вздутия слябов (5</w:t>
      </w:r>
      <w:r w:rsidR="00F70C36">
        <w:rPr>
          <w:color w:val="000000"/>
          <w:sz w:val="28"/>
          <w:szCs w:val="28"/>
        </w:rPr>
        <w:t>–</w:t>
      </w:r>
      <w:r w:rsidR="00F70C36" w:rsidRPr="00F70C36">
        <w:rPr>
          <w:color w:val="000000"/>
          <w:sz w:val="28"/>
          <w:szCs w:val="28"/>
        </w:rPr>
        <w:t>6</w:t>
      </w:r>
      <w:r w:rsidR="00F70C36">
        <w:rPr>
          <w:color w:val="000000"/>
          <w:sz w:val="28"/>
          <w:szCs w:val="28"/>
        </w:rPr>
        <w:t>%</w:t>
      </w:r>
      <w:r w:rsidRPr="00F70C36">
        <w:rPr>
          <w:color w:val="000000"/>
          <w:sz w:val="28"/>
          <w:szCs w:val="28"/>
        </w:rPr>
        <w:t>) наблюдались и при скорости вытягивания 0,6</w:t>
      </w:r>
      <w:r w:rsidR="00F70C36">
        <w:rPr>
          <w:color w:val="000000"/>
          <w:sz w:val="28"/>
          <w:szCs w:val="28"/>
        </w:rPr>
        <w:t> </w:t>
      </w:r>
      <w:r w:rsidR="00F70C36" w:rsidRPr="00F70C36">
        <w:rPr>
          <w:color w:val="000000"/>
          <w:sz w:val="28"/>
          <w:szCs w:val="28"/>
        </w:rPr>
        <w:t>м</w:t>
      </w:r>
      <w:r w:rsidR="00CF5F95" w:rsidRPr="00F70C36">
        <w:rPr>
          <w:color w:val="000000"/>
          <w:sz w:val="28"/>
          <w:szCs w:val="28"/>
        </w:rPr>
        <w:t>/мин.</w:t>
      </w:r>
      <w:r w:rsidRPr="00F70C36">
        <w:rPr>
          <w:color w:val="000000"/>
          <w:sz w:val="28"/>
          <w:szCs w:val="28"/>
        </w:rPr>
        <w:t xml:space="preserve"> По этой причине в дальнейшем непрерывную разливку трансформаторной стали вели со скоростью вытягивания 0,4</w:t>
      </w:r>
      <w:r w:rsidR="00F70C36">
        <w:rPr>
          <w:color w:val="000000"/>
          <w:sz w:val="28"/>
          <w:szCs w:val="28"/>
        </w:rPr>
        <w:t>–</w:t>
      </w:r>
      <w:r w:rsidR="00F70C36" w:rsidRPr="00F70C36">
        <w:rPr>
          <w:color w:val="000000"/>
          <w:sz w:val="28"/>
          <w:szCs w:val="28"/>
        </w:rPr>
        <w:t>0</w:t>
      </w:r>
      <w:r w:rsidRPr="00F70C36">
        <w:rPr>
          <w:color w:val="000000"/>
          <w:sz w:val="28"/>
          <w:szCs w:val="28"/>
        </w:rPr>
        <w:t>,5</w:t>
      </w:r>
      <w:r w:rsidR="00F70C36">
        <w:rPr>
          <w:color w:val="000000"/>
          <w:sz w:val="28"/>
          <w:szCs w:val="28"/>
        </w:rPr>
        <w:t> </w:t>
      </w:r>
      <w:r w:rsidR="00F70C36" w:rsidRPr="00F70C36">
        <w:rPr>
          <w:color w:val="000000"/>
          <w:sz w:val="28"/>
          <w:szCs w:val="28"/>
        </w:rPr>
        <w:t>м</w:t>
      </w:r>
      <w:r w:rsidR="00CF5F95" w:rsidRPr="00F70C36">
        <w:rPr>
          <w:color w:val="000000"/>
          <w:sz w:val="28"/>
          <w:szCs w:val="28"/>
        </w:rPr>
        <w:t>/мин.</w:t>
      </w:r>
    </w:p>
    <w:p w:rsidR="00A6233D" w:rsidRPr="00F70C36" w:rsidRDefault="00A6233D"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Аварийные прорывы металла оказались наиболее болезненной проблемой производства трансформаторной стали в ОАО </w:t>
      </w:r>
      <w:r w:rsidR="00F70C36">
        <w:rPr>
          <w:color w:val="000000"/>
          <w:sz w:val="28"/>
          <w:szCs w:val="28"/>
        </w:rPr>
        <w:t>«</w:t>
      </w:r>
      <w:r w:rsidR="00F70C36" w:rsidRPr="00F70C36">
        <w:rPr>
          <w:color w:val="000000"/>
          <w:sz w:val="28"/>
          <w:szCs w:val="28"/>
        </w:rPr>
        <w:t>М</w:t>
      </w:r>
      <w:r w:rsidRPr="00F70C36">
        <w:rPr>
          <w:color w:val="000000"/>
          <w:sz w:val="28"/>
          <w:szCs w:val="28"/>
        </w:rPr>
        <w:t>МК</w:t>
      </w:r>
      <w:r w:rsidR="00F70C36">
        <w:rPr>
          <w:color w:val="000000"/>
          <w:sz w:val="28"/>
          <w:szCs w:val="28"/>
        </w:rPr>
        <w:t>»</w:t>
      </w:r>
      <w:r w:rsidR="00F70C36" w:rsidRPr="00F70C36">
        <w:rPr>
          <w:color w:val="000000"/>
          <w:sz w:val="28"/>
          <w:szCs w:val="28"/>
        </w:rPr>
        <w:t>.</w:t>
      </w:r>
      <w:r w:rsidRPr="00F70C36">
        <w:rPr>
          <w:color w:val="000000"/>
          <w:sz w:val="28"/>
          <w:szCs w:val="28"/>
        </w:rPr>
        <w:t xml:space="preserve"> Частота их появления в период освоения производства трансформаторной стали была на один-два порядка выше, чем при разливке стали все других марок. Как уже отмечалось ранее, аварийные прорывы металла были также тесно связаны с образованием при кристаллизации металла газовых пузырей. Для решения проблемы аварийных прорывов пришлось разработать особый температурно-скоростной режим разливки трансформаторной стали, новые шлакообразующие смеси, особый режим вторичного охлаждения слябов, а также принять специальные меры по снижению содержания водорода в металле.</w:t>
      </w:r>
    </w:p>
    <w:p w:rsidR="00A6233D" w:rsidRPr="00F70C36" w:rsidRDefault="00A6233D"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Разливка трансформаторной стали производится сериями по методу </w:t>
      </w:r>
      <w:r w:rsidR="00F70C36">
        <w:rPr>
          <w:color w:val="000000"/>
          <w:sz w:val="28"/>
          <w:szCs w:val="28"/>
        </w:rPr>
        <w:t>«</w:t>
      </w:r>
      <w:r w:rsidR="00F70C36" w:rsidRPr="00F70C36">
        <w:rPr>
          <w:color w:val="000000"/>
          <w:sz w:val="28"/>
          <w:szCs w:val="28"/>
        </w:rPr>
        <w:t>п</w:t>
      </w:r>
      <w:r w:rsidRPr="00F70C36">
        <w:rPr>
          <w:color w:val="000000"/>
          <w:sz w:val="28"/>
          <w:szCs w:val="28"/>
        </w:rPr>
        <w:t>лавка на плавку</w:t>
      </w:r>
      <w:r w:rsidR="00F70C36">
        <w:rPr>
          <w:color w:val="000000"/>
          <w:sz w:val="28"/>
          <w:szCs w:val="28"/>
        </w:rPr>
        <w:t>»</w:t>
      </w:r>
      <w:r w:rsidR="00F70C36" w:rsidRPr="00F70C36">
        <w:rPr>
          <w:color w:val="000000"/>
          <w:sz w:val="28"/>
          <w:szCs w:val="28"/>
        </w:rPr>
        <w:t>,</w:t>
      </w:r>
      <w:r w:rsidRPr="00F70C36">
        <w:rPr>
          <w:color w:val="000000"/>
          <w:sz w:val="28"/>
          <w:szCs w:val="28"/>
        </w:rPr>
        <w:t xml:space="preserve"> причем одновременно с началом разливки группы плавок трансформаторной стали производится замена промежуточного </w:t>
      </w:r>
      <w:r w:rsidRPr="00F70C36">
        <w:rPr>
          <w:color w:val="000000"/>
          <w:sz w:val="28"/>
          <w:szCs w:val="28"/>
        </w:rPr>
        <w:lastRenderedPageBreak/>
        <w:t>ковша. Смена промежуточного ковша позволяет существенно уменьшить длину переходного участка слябов, металл которого по химическому составу не соответствует трансформаторной стали.</w:t>
      </w:r>
    </w:p>
    <w:p w:rsidR="00A6233D" w:rsidRPr="00F70C36" w:rsidRDefault="00A6233D"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Экспериментально было установлено, что трансформаторная сталь, выплавляемая в ОАО </w:t>
      </w:r>
      <w:r w:rsidR="00F70C36">
        <w:rPr>
          <w:color w:val="000000"/>
          <w:sz w:val="28"/>
          <w:szCs w:val="28"/>
        </w:rPr>
        <w:t>«</w:t>
      </w:r>
      <w:r w:rsidR="00F70C36" w:rsidRPr="00F70C36">
        <w:rPr>
          <w:color w:val="000000"/>
          <w:sz w:val="28"/>
          <w:szCs w:val="28"/>
        </w:rPr>
        <w:t>М</w:t>
      </w:r>
      <w:r w:rsidRPr="00F70C36">
        <w:rPr>
          <w:color w:val="000000"/>
          <w:sz w:val="28"/>
          <w:szCs w:val="28"/>
        </w:rPr>
        <w:t>МК</w:t>
      </w:r>
      <w:r w:rsidR="00F70C36">
        <w:rPr>
          <w:color w:val="000000"/>
          <w:sz w:val="28"/>
          <w:szCs w:val="28"/>
        </w:rPr>
        <w:t>»</w:t>
      </w:r>
      <w:r w:rsidR="00F70C36" w:rsidRPr="00F70C36">
        <w:rPr>
          <w:color w:val="000000"/>
          <w:sz w:val="28"/>
          <w:szCs w:val="28"/>
        </w:rPr>
        <w:t>,</w:t>
      </w:r>
      <w:r w:rsidRPr="00F70C36">
        <w:rPr>
          <w:color w:val="000000"/>
          <w:sz w:val="28"/>
          <w:szCs w:val="28"/>
        </w:rPr>
        <w:t xml:space="preserve"> имеет температуру начала затвердевания примерно 1490 °С. В связи с низкой скоростью вытягивания слябов из кристаллизатора и довольно большой продолжительностью разливки нужно иметь значительный перегрев металла над температурой ликвидуса. Поэтому скорость вытягивания слябов из кристаллизатора несколько меняется в зависимости от температуры металла в промежуточном ковше:</w:t>
      </w:r>
    </w:p>
    <w:p w:rsidR="00F70C36" w:rsidRDefault="00A6233D"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Температура металла в промежуточном ковше, </w:t>
      </w:r>
      <w:r w:rsidR="00CF5F95" w:rsidRPr="00F70C36">
        <w:rPr>
          <w:color w:val="000000"/>
          <w:sz w:val="28"/>
          <w:szCs w:val="28"/>
          <w:vertAlign w:val="superscript"/>
        </w:rPr>
        <w:t>о</w:t>
      </w:r>
      <w:r w:rsidR="00CF5F95" w:rsidRPr="00F70C36">
        <w:rPr>
          <w:color w:val="000000"/>
          <w:sz w:val="28"/>
          <w:szCs w:val="28"/>
        </w:rPr>
        <w:t>С</w:t>
      </w:r>
      <w:r w:rsidR="00F70C36">
        <w:rPr>
          <w:color w:val="000000"/>
          <w:sz w:val="28"/>
          <w:szCs w:val="28"/>
        </w:rPr>
        <w:t xml:space="preserve"> </w:t>
      </w:r>
      <w:r w:rsidRPr="00F70C36">
        <w:rPr>
          <w:color w:val="000000"/>
          <w:sz w:val="28"/>
          <w:szCs w:val="28"/>
        </w:rPr>
        <w:t>1525</w:t>
      </w:r>
      <w:r w:rsidR="00F70C36">
        <w:rPr>
          <w:color w:val="000000"/>
          <w:sz w:val="28"/>
          <w:szCs w:val="28"/>
        </w:rPr>
        <w:t xml:space="preserve"> </w:t>
      </w:r>
      <w:r w:rsidRPr="00F70C36">
        <w:rPr>
          <w:color w:val="000000"/>
          <w:sz w:val="28"/>
          <w:szCs w:val="28"/>
        </w:rPr>
        <w:t>Менее</w:t>
      </w:r>
    </w:p>
    <w:p w:rsidR="00A6233D" w:rsidRPr="00F70C36" w:rsidRDefault="00A6233D"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и более</w:t>
      </w:r>
      <w:r w:rsidR="00F70C36">
        <w:rPr>
          <w:color w:val="000000"/>
          <w:sz w:val="28"/>
          <w:szCs w:val="28"/>
        </w:rPr>
        <w:t xml:space="preserve"> </w:t>
      </w:r>
      <w:r w:rsidRPr="00F70C36">
        <w:rPr>
          <w:color w:val="000000"/>
          <w:sz w:val="28"/>
          <w:szCs w:val="28"/>
        </w:rPr>
        <w:t>1525</w:t>
      </w:r>
    </w:p>
    <w:p w:rsidR="00A6233D" w:rsidRPr="00F70C36" w:rsidRDefault="00A6233D"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Скорость разливки,</w:t>
      </w:r>
      <w:r w:rsidR="00CF5F95" w:rsidRPr="00F70C36">
        <w:rPr>
          <w:color w:val="000000"/>
          <w:sz w:val="28"/>
          <w:szCs w:val="28"/>
        </w:rPr>
        <w:t xml:space="preserve"> м/мин</w:t>
      </w:r>
      <w:r w:rsidR="00F70C36">
        <w:rPr>
          <w:i/>
          <w:color w:val="000000"/>
          <w:sz w:val="28"/>
          <w:szCs w:val="28"/>
        </w:rPr>
        <w:t xml:space="preserve"> </w:t>
      </w:r>
      <w:r w:rsidRPr="00F70C36">
        <w:rPr>
          <w:color w:val="000000"/>
          <w:sz w:val="28"/>
          <w:szCs w:val="28"/>
        </w:rPr>
        <w:t>0,4</w:t>
      </w:r>
      <w:r w:rsidR="00F70C36">
        <w:rPr>
          <w:color w:val="000000"/>
          <w:sz w:val="28"/>
          <w:szCs w:val="28"/>
        </w:rPr>
        <w:t xml:space="preserve"> </w:t>
      </w:r>
      <w:r w:rsidRPr="00F70C36">
        <w:rPr>
          <w:color w:val="000000"/>
          <w:sz w:val="28"/>
          <w:szCs w:val="28"/>
        </w:rPr>
        <w:t>0,4</w:t>
      </w:r>
      <w:r w:rsidR="00F70C36">
        <w:rPr>
          <w:color w:val="000000"/>
          <w:sz w:val="28"/>
          <w:szCs w:val="28"/>
        </w:rPr>
        <w:t>–</w:t>
      </w:r>
      <w:r w:rsidR="00F70C36" w:rsidRPr="00F70C36">
        <w:rPr>
          <w:color w:val="000000"/>
          <w:sz w:val="28"/>
          <w:szCs w:val="28"/>
        </w:rPr>
        <w:t>0</w:t>
      </w:r>
      <w:r w:rsidRPr="00F70C36">
        <w:rPr>
          <w:color w:val="000000"/>
          <w:sz w:val="28"/>
          <w:szCs w:val="28"/>
        </w:rPr>
        <w:t>,5</w:t>
      </w:r>
    </w:p>
    <w:p w:rsidR="00F70C36" w:rsidRDefault="00A6233D"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Особое значение при разливке трансформаторной стали имеет шлакообразующая смесь (ШОС), вводимая в кристаллизатор. Для условий запуска МНЛЗ и работы в переходных режимах разработали новую шлакообразующую смесь с меньшей температурой плавления. В результате исследования, проведенного с использованием высокотемпературного микроскопа, была предложена </w:t>
      </w:r>
      <w:r w:rsidR="00F70C36">
        <w:rPr>
          <w:color w:val="000000"/>
          <w:sz w:val="28"/>
          <w:szCs w:val="28"/>
        </w:rPr>
        <w:t>«</w:t>
      </w:r>
      <w:r w:rsidRPr="00F70C36">
        <w:rPr>
          <w:color w:val="000000"/>
          <w:sz w:val="28"/>
          <w:szCs w:val="28"/>
        </w:rPr>
        <w:t>стартовая</w:t>
      </w:r>
      <w:r w:rsidR="00F70C36">
        <w:rPr>
          <w:color w:val="000000"/>
          <w:sz w:val="28"/>
          <w:szCs w:val="28"/>
        </w:rPr>
        <w:t>»</w:t>
      </w:r>
      <w:r w:rsidRPr="00F70C36">
        <w:rPr>
          <w:color w:val="000000"/>
          <w:sz w:val="28"/>
          <w:szCs w:val="28"/>
        </w:rPr>
        <w:t xml:space="preserve"> смесь с температурой плавления 1090</w:t>
      </w:r>
      <w:r w:rsidR="00CF5F95" w:rsidRPr="00F70C36">
        <w:rPr>
          <w:color w:val="000000"/>
          <w:sz w:val="28"/>
          <w:szCs w:val="28"/>
        </w:rPr>
        <w:t xml:space="preserve"> </w:t>
      </w:r>
      <w:r w:rsidR="00CF5F95" w:rsidRPr="00F70C36">
        <w:rPr>
          <w:color w:val="000000"/>
          <w:sz w:val="28"/>
          <w:szCs w:val="28"/>
          <w:vertAlign w:val="superscript"/>
        </w:rPr>
        <w:t>о</w:t>
      </w:r>
      <w:r w:rsidR="00CF5F95" w:rsidRPr="00F70C36">
        <w:rPr>
          <w:color w:val="000000"/>
          <w:sz w:val="28"/>
          <w:szCs w:val="28"/>
        </w:rPr>
        <w:t>С</w:t>
      </w:r>
      <w:r w:rsidR="00F70C36">
        <w:rPr>
          <w:color w:val="000000"/>
          <w:sz w:val="28"/>
          <w:szCs w:val="28"/>
        </w:rPr>
        <w:t xml:space="preserve"> </w:t>
      </w:r>
      <w:r w:rsidRPr="00F70C36">
        <w:rPr>
          <w:color w:val="000000"/>
          <w:sz w:val="28"/>
          <w:szCs w:val="28"/>
        </w:rPr>
        <w:t>следующего компонентного состава (</w:t>
      </w:r>
      <w:r w:rsidRPr="00F70C36">
        <w:rPr>
          <w:i/>
          <w:iCs/>
          <w:color w:val="000000"/>
          <w:sz w:val="28"/>
          <w:szCs w:val="28"/>
        </w:rPr>
        <w:t xml:space="preserve">% </w:t>
      </w:r>
      <w:r w:rsidRPr="00F70C36">
        <w:rPr>
          <w:color w:val="000000"/>
          <w:sz w:val="28"/>
          <w:szCs w:val="28"/>
        </w:rPr>
        <w:t>по массе):</w:t>
      </w:r>
    </w:p>
    <w:p w:rsidR="00A6233D" w:rsidRPr="00F70C36" w:rsidRDefault="00A6233D" w:rsidP="00F70C36">
      <w:pPr>
        <w:pStyle w:val="21"/>
        <w:widowControl/>
        <w:spacing w:after="0" w:line="360" w:lineRule="auto"/>
        <w:ind w:left="0" w:firstLine="709"/>
        <w:jc w:val="both"/>
        <w:rPr>
          <w:color w:val="000000"/>
          <w:sz w:val="28"/>
          <w:szCs w:val="28"/>
        </w:rPr>
      </w:pPr>
      <w:r w:rsidRPr="00F70C36">
        <w:rPr>
          <w:color w:val="000000"/>
          <w:sz w:val="28"/>
          <w:szCs w:val="28"/>
        </w:rPr>
        <w:t>Графит</w:t>
      </w:r>
      <w:r w:rsidR="00F70C36">
        <w:rPr>
          <w:color w:val="000000"/>
          <w:sz w:val="28"/>
          <w:szCs w:val="28"/>
        </w:rPr>
        <w:t xml:space="preserve"> </w:t>
      </w:r>
      <w:r w:rsidRPr="00F70C36">
        <w:rPr>
          <w:color w:val="000000"/>
          <w:sz w:val="28"/>
          <w:szCs w:val="28"/>
        </w:rPr>
        <w:t>Плавиковый</w:t>
      </w:r>
      <w:r w:rsidR="00F70C36">
        <w:rPr>
          <w:color w:val="000000"/>
          <w:sz w:val="28"/>
          <w:szCs w:val="28"/>
        </w:rPr>
        <w:t xml:space="preserve"> </w:t>
      </w:r>
      <w:r w:rsidRPr="00F70C36">
        <w:rPr>
          <w:color w:val="000000"/>
          <w:sz w:val="28"/>
          <w:szCs w:val="28"/>
        </w:rPr>
        <w:t>Силикатная</w:t>
      </w:r>
      <w:r w:rsidR="00F70C36">
        <w:rPr>
          <w:color w:val="000000"/>
          <w:sz w:val="28"/>
          <w:szCs w:val="28"/>
        </w:rPr>
        <w:t xml:space="preserve"> </w:t>
      </w:r>
      <w:r w:rsidRPr="00F70C36">
        <w:rPr>
          <w:color w:val="000000"/>
          <w:sz w:val="28"/>
          <w:szCs w:val="28"/>
        </w:rPr>
        <w:t>Датолитовый</w:t>
      </w:r>
      <w:r w:rsidR="00F70C36">
        <w:rPr>
          <w:color w:val="000000"/>
          <w:sz w:val="28"/>
          <w:szCs w:val="28"/>
        </w:rPr>
        <w:t xml:space="preserve"> </w:t>
      </w:r>
      <w:r w:rsidRPr="00F70C36">
        <w:rPr>
          <w:color w:val="000000"/>
          <w:sz w:val="28"/>
          <w:szCs w:val="28"/>
        </w:rPr>
        <w:t>Формовочный</w:t>
      </w:r>
      <w:r w:rsidR="00F70C36">
        <w:rPr>
          <w:color w:val="000000"/>
          <w:sz w:val="28"/>
          <w:szCs w:val="28"/>
        </w:rPr>
        <w:t xml:space="preserve"> </w:t>
      </w:r>
      <w:r w:rsidRPr="00F70C36">
        <w:rPr>
          <w:color w:val="000000"/>
          <w:sz w:val="28"/>
          <w:szCs w:val="28"/>
        </w:rPr>
        <w:t>Цемент</w:t>
      </w:r>
      <w:r w:rsidR="00E84324">
        <w:rPr>
          <w:color w:val="000000"/>
          <w:sz w:val="28"/>
          <w:szCs w:val="28"/>
        </w:rPr>
        <w:t xml:space="preserve"> </w:t>
      </w:r>
      <w:r w:rsidRPr="00F70C36">
        <w:rPr>
          <w:color w:val="000000"/>
          <w:sz w:val="28"/>
          <w:szCs w:val="28"/>
        </w:rPr>
        <w:t>шпат</w:t>
      </w:r>
      <w:r w:rsidR="00F70C36">
        <w:rPr>
          <w:color w:val="000000"/>
          <w:sz w:val="28"/>
          <w:szCs w:val="28"/>
        </w:rPr>
        <w:t xml:space="preserve"> </w:t>
      </w:r>
      <w:r w:rsidRPr="00F70C36">
        <w:rPr>
          <w:color w:val="000000"/>
          <w:sz w:val="28"/>
          <w:szCs w:val="28"/>
        </w:rPr>
        <w:t>глыба</w:t>
      </w:r>
      <w:r w:rsidR="00F70C36">
        <w:rPr>
          <w:color w:val="000000"/>
          <w:sz w:val="28"/>
          <w:szCs w:val="28"/>
        </w:rPr>
        <w:t xml:space="preserve"> </w:t>
      </w:r>
      <w:r w:rsidRPr="00F70C36">
        <w:rPr>
          <w:color w:val="000000"/>
          <w:sz w:val="28"/>
          <w:szCs w:val="28"/>
        </w:rPr>
        <w:t>концентрат</w:t>
      </w:r>
      <w:r w:rsidR="00F70C36">
        <w:rPr>
          <w:color w:val="000000"/>
          <w:sz w:val="28"/>
          <w:szCs w:val="28"/>
        </w:rPr>
        <w:t xml:space="preserve"> </w:t>
      </w:r>
      <w:r w:rsidRPr="00F70C36">
        <w:rPr>
          <w:color w:val="000000"/>
          <w:sz w:val="28"/>
          <w:szCs w:val="28"/>
        </w:rPr>
        <w:t>песок</w:t>
      </w:r>
      <w:r w:rsidR="00E84324">
        <w:rPr>
          <w:color w:val="000000"/>
          <w:sz w:val="28"/>
          <w:szCs w:val="28"/>
        </w:rPr>
        <w:t xml:space="preserve"> </w:t>
      </w:r>
      <w:r w:rsidRPr="00F70C36">
        <w:rPr>
          <w:color w:val="000000"/>
          <w:sz w:val="28"/>
          <w:szCs w:val="28"/>
        </w:rPr>
        <w:t>10</w:t>
      </w:r>
      <w:r w:rsidR="00F70C36">
        <w:rPr>
          <w:color w:val="000000"/>
          <w:sz w:val="28"/>
          <w:szCs w:val="28"/>
        </w:rPr>
        <w:t xml:space="preserve"> </w:t>
      </w:r>
      <w:r w:rsidRPr="00F70C36">
        <w:rPr>
          <w:color w:val="000000"/>
          <w:sz w:val="28"/>
          <w:szCs w:val="28"/>
        </w:rPr>
        <w:t>20</w:t>
      </w:r>
      <w:r w:rsidR="00F70C36">
        <w:rPr>
          <w:color w:val="000000"/>
          <w:sz w:val="28"/>
          <w:szCs w:val="28"/>
        </w:rPr>
        <w:t xml:space="preserve"> </w:t>
      </w:r>
      <w:r w:rsidRPr="00F70C36">
        <w:rPr>
          <w:color w:val="000000"/>
          <w:sz w:val="28"/>
          <w:szCs w:val="28"/>
        </w:rPr>
        <w:t>20</w:t>
      </w:r>
      <w:r w:rsidR="00F70C36">
        <w:rPr>
          <w:color w:val="000000"/>
          <w:sz w:val="28"/>
          <w:szCs w:val="28"/>
        </w:rPr>
        <w:t xml:space="preserve"> </w:t>
      </w:r>
      <w:r w:rsidRPr="00F70C36">
        <w:rPr>
          <w:color w:val="000000"/>
          <w:sz w:val="28"/>
          <w:szCs w:val="28"/>
        </w:rPr>
        <w:t>20</w:t>
      </w:r>
      <w:r w:rsidR="00F70C36">
        <w:rPr>
          <w:color w:val="000000"/>
          <w:sz w:val="28"/>
          <w:szCs w:val="28"/>
        </w:rPr>
        <w:t xml:space="preserve"> </w:t>
      </w:r>
      <w:r w:rsidRPr="00F70C36">
        <w:rPr>
          <w:color w:val="000000"/>
          <w:sz w:val="28"/>
          <w:szCs w:val="28"/>
        </w:rPr>
        <w:t>7</w:t>
      </w:r>
      <w:r w:rsidR="00F70C36">
        <w:rPr>
          <w:color w:val="000000"/>
          <w:sz w:val="28"/>
          <w:szCs w:val="28"/>
        </w:rPr>
        <w:t xml:space="preserve"> </w:t>
      </w:r>
      <w:r w:rsidRPr="00F70C36">
        <w:rPr>
          <w:color w:val="000000"/>
          <w:sz w:val="28"/>
          <w:szCs w:val="28"/>
        </w:rPr>
        <w:t>23</w:t>
      </w:r>
    </w:p>
    <w:p w:rsidR="00A6233D" w:rsidRPr="00F70C36" w:rsidRDefault="00A6233D" w:rsidP="00F70C36">
      <w:pPr>
        <w:pStyle w:val="21"/>
        <w:widowControl/>
        <w:spacing w:after="0" w:line="360" w:lineRule="auto"/>
        <w:ind w:left="0" w:firstLine="709"/>
        <w:jc w:val="both"/>
        <w:rPr>
          <w:color w:val="000000"/>
          <w:sz w:val="28"/>
          <w:szCs w:val="28"/>
        </w:rPr>
      </w:pPr>
      <w:r w:rsidRPr="00F70C36">
        <w:rPr>
          <w:color w:val="000000"/>
          <w:sz w:val="28"/>
          <w:szCs w:val="28"/>
        </w:rPr>
        <w:t xml:space="preserve">В </w:t>
      </w:r>
      <w:r w:rsidR="00F70C36">
        <w:rPr>
          <w:color w:val="000000"/>
          <w:sz w:val="28"/>
          <w:szCs w:val="28"/>
        </w:rPr>
        <w:t>«</w:t>
      </w:r>
      <w:r w:rsidRPr="00F70C36">
        <w:rPr>
          <w:color w:val="000000"/>
          <w:sz w:val="28"/>
          <w:szCs w:val="28"/>
        </w:rPr>
        <w:t>стартовой</w:t>
      </w:r>
      <w:r w:rsidR="00F70C36">
        <w:rPr>
          <w:color w:val="000000"/>
          <w:sz w:val="28"/>
          <w:szCs w:val="28"/>
        </w:rPr>
        <w:t>»</w:t>
      </w:r>
      <w:r w:rsidRPr="00F70C36">
        <w:rPr>
          <w:color w:val="000000"/>
          <w:sz w:val="28"/>
          <w:szCs w:val="28"/>
        </w:rPr>
        <w:t xml:space="preserve"> смеси содержалось в среднем 7,</w:t>
      </w:r>
      <w:r w:rsidR="00F70C36" w:rsidRPr="00F70C36">
        <w:rPr>
          <w:color w:val="000000"/>
          <w:sz w:val="28"/>
          <w:szCs w:val="28"/>
        </w:rPr>
        <w:t>8</w:t>
      </w:r>
      <w:r w:rsidR="00F70C36">
        <w:rPr>
          <w:color w:val="000000"/>
          <w:sz w:val="28"/>
          <w:szCs w:val="28"/>
        </w:rPr>
        <w:t>%</w:t>
      </w:r>
      <w:r w:rsidRPr="00F70C36">
        <w:rPr>
          <w:i/>
          <w:iCs/>
          <w:color w:val="000000"/>
          <w:sz w:val="28"/>
          <w:szCs w:val="28"/>
        </w:rPr>
        <w:t xml:space="preserve"> </w:t>
      </w:r>
      <w:r w:rsidRPr="00F70C36">
        <w:rPr>
          <w:color w:val="000000"/>
          <w:sz w:val="28"/>
          <w:szCs w:val="28"/>
        </w:rPr>
        <w:t>фтора и 7,</w:t>
      </w:r>
      <w:r w:rsidR="00F70C36" w:rsidRPr="00F70C36">
        <w:rPr>
          <w:color w:val="000000"/>
          <w:sz w:val="28"/>
          <w:szCs w:val="28"/>
        </w:rPr>
        <w:t>6</w:t>
      </w:r>
      <w:r w:rsidR="00F70C36">
        <w:rPr>
          <w:color w:val="000000"/>
          <w:sz w:val="28"/>
          <w:szCs w:val="28"/>
        </w:rPr>
        <w:t>%</w:t>
      </w:r>
      <w:r w:rsidRPr="00F70C36">
        <w:rPr>
          <w:color w:val="000000"/>
          <w:sz w:val="28"/>
          <w:szCs w:val="28"/>
        </w:rPr>
        <w:t xml:space="preserve"> углерода, она имела основность 0,94 и влажность 0,1</w:t>
      </w:r>
      <w:r w:rsidR="00F70C36" w:rsidRPr="00F70C36">
        <w:rPr>
          <w:color w:val="000000"/>
          <w:sz w:val="28"/>
          <w:szCs w:val="28"/>
        </w:rPr>
        <w:t>4</w:t>
      </w:r>
      <w:r w:rsidR="00F70C36">
        <w:rPr>
          <w:color w:val="000000"/>
          <w:sz w:val="28"/>
          <w:szCs w:val="28"/>
        </w:rPr>
        <w:t>%</w:t>
      </w:r>
      <w:r w:rsidRPr="00F70C36">
        <w:rPr>
          <w:color w:val="000000"/>
          <w:sz w:val="28"/>
          <w:szCs w:val="28"/>
        </w:rPr>
        <w:t>. Такое содержание фтора в смеси и ее основность были соответственно на 1,</w:t>
      </w:r>
      <w:r w:rsidR="00F70C36" w:rsidRPr="00F70C36">
        <w:rPr>
          <w:color w:val="000000"/>
          <w:sz w:val="28"/>
          <w:szCs w:val="28"/>
        </w:rPr>
        <w:t>5</w:t>
      </w:r>
      <w:r w:rsidR="00F70C36">
        <w:rPr>
          <w:color w:val="000000"/>
          <w:sz w:val="28"/>
          <w:szCs w:val="28"/>
        </w:rPr>
        <w:t>%</w:t>
      </w:r>
      <w:r w:rsidRPr="00F70C36">
        <w:rPr>
          <w:i/>
          <w:iCs/>
          <w:color w:val="000000"/>
          <w:sz w:val="28"/>
          <w:szCs w:val="28"/>
        </w:rPr>
        <w:t xml:space="preserve"> </w:t>
      </w:r>
      <w:r w:rsidRPr="00F70C36">
        <w:rPr>
          <w:color w:val="000000"/>
          <w:sz w:val="28"/>
          <w:szCs w:val="28"/>
        </w:rPr>
        <w:t xml:space="preserve">(абс.) и 0,15 (абс.) меньше, чем в обычной смеси для разливки трансформаторной стали. Достижение меньшей температуры плавления </w:t>
      </w:r>
      <w:r w:rsidR="00F70C36">
        <w:rPr>
          <w:color w:val="000000"/>
          <w:sz w:val="28"/>
          <w:szCs w:val="28"/>
        </w:rPr>
        <w:t>«</w:t>
      </w:r>
      <w:r w:rsidRPr="00F70C36">
        <w:rPr>
          <w:color w:val="000000"/>
          <w:sz w:val="28"/>
          <w:szCs w:val="28"/>
        </w:rPr>
        <w:t>стартовой</w:t>
      </w:r>
      <w:r w:rsidR="00F70C36">
        <w:rPr>
          <w:color w:val="000000"/>
          <w:sz w:val="28"/>
          <w:szCs w:val="28"/>
        </w:rPr>
        <w:t xml:space="preserve">» </w:t>
      </w:r>
      <w:r w:rsidR="00F70C36" w:rsidRPr="00F70C36">
        <w:rPr>
          <w:color w:val="000000"/>
          <w:sz w:val="28"/>
          <w:szCs w:val="28"/>
        </w:rPr>
        <w:t>с</w:t>
      </w:r>
      <w:r w:rsidRPr="00F70C36">
        <w:rPr>
          <w:color w:val="000000"/>
          <w:sz w:val="28"/>
          <w:szCs w:val="28"/>
        </w:rPr>
        <w:t>меси было достигнуто вследствие увеличения содержания оксидов щелочных элементов, в том числе и бора.</w:t>
      </w:r>
    </w:p>
    <w:p w:rsidR="00A6233D" w:rsidRPr="00F70C36" w:rsidRDefault="00A6233D"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lastRenderedPageBreak/>
        <w:t>Использование рационального температурно-скоростного режима, легкоплавкой шлакообразующей смеси и мягкого режима охлаждения слябов после выхода из кристаллизатора позволило существенно уменьшить частоту аварийных прорывов металла при разливке трансформаторной стали (рисунок 5</w:t>
      </w:r>
      <w:r w:rsidR="001E2186" w:rsidRPr="00F70C36">
        <w:rPr>
          <w:color w:val="000000"/>
          <w:sz w:val="28"/>
          <w:szCs w:val="28"/>
        </w:rPr>
        <w:t>.1)</w:t>
      </w:r>
    </w:p>
    <w:p w:rsidR="00F70C36" w:rsidRDefault="00102B4E" w:rsidP="00F70C36">
      <w:pPr>
        <w:widowControl/>
        <w:autoSpaceDE w:val="0"/>
        <w:autoSpaceDN w:val="0"/>
        <w:adjustRightInd w:val="0"/>
        <w:snapToGrid/>
        <w:spacing w:line="360" w:lineRule="auto"/>
        <w:ind w:firstLine="709"/>
        <w:rPr>
          <w:color w:val="000000"/>
          <w:sz w:val="28"/>
          <w:szCs w:val="28"/>
        </w:rPr>
      </w:pPr>
      <w:r>
        <w:rPr>
          <w:noProof/>
        </w:rPr>
        <w:object w:dxaOrig="1440" w:dyaOrig="1440">
          <v:group id="_x0000_s1026" style="position:absolute;left:0;text-align:left;margin-left:-5pt;margin-top:17.25pt;width:452pt;height:351.9pt;z-index:251658240" coordorigin="1701,954" coordsize="9540,7560">
            <v:shapetype id="_x0000_t202" coordsize="21600,21600" o:spt="202" path="m,l,21600r21600,l21600,xe">
              <v:stroke joinstyle="miter"/>
              <v:path gradientshapeok="t" o:connecttype="rect"/>
            </v:shapetype>
            <v:shape id="_x0000_s1027" type="#_x0000_t202" style="position:absolute;left:4221;top:7974;width:6120;height:540" filled="f" stroked="f">
              <v:textbox style="mso-next-textbox:#_x0000_s1027">
                <w:txbxContent>
                  <w:p w:rsidR="00593477" w:rsidRDefault="00593477" w:rsidP="00A6233D">
                    <w:pPr>
                      <w:autoSpaceDE w:val="0"/>
                      <w:autoSpaceDN w:val="0"/>
                      <w:adjustRightInd w:val="0"/>
                      <w:snapToGrid/>
                      <w:spacing w:line="240" w:lineRule="auto"/>
                      <w:ind w:firstLine="0"/>
                      <w:jc w:val="left"/>
                      <w:rPr>
                        <w:sz w:val="28"/>
                        <w:szCs w:val="28"/>
                      </w:rPr>
                    </w:pPr>
                    <w:r>
                      <w:rPr>
                        <w:sz w:val="28"/>
                        <w:szCs w:val="28"/>
                      </w:rPr>
                      <w:t>– весь металл;            – трансформаторная сталь</w:t>
                    </w:r>
                  </w:p>
                </w:txbxContent>
              </v:textbox>
            </v:shape>
            <v:shape id="_x0000_s1028" type="#_x0000_t75" style="position:absolute;left:2241;top:954;width:8972;height:6518">
              <v:imagedata r:id="rId15" o:title=""/>
            </v:shape>
            <v:shape id="_x0000_s1029" type="#_x0000_t202" style="position:absolute;left:2061;top:954;width:720;height:6480" stroked="f">
              <v:textbox style="mso-next-textbox:#_x0000_s1029">
                <w:txbxContent>
                  <w:p w:rsidR="00593477" w:rsidRDefault="00593477" w:rsidP="00A6233D">
                    <w:pPr>
                      <w:autoSpaceDE w:val="0"/>
                      <w:autoSpaceDN w:val="0"/>
                      <w:adjustRightInd w:val="0"/>
                      <w:snapToGrid/>
                      <w:spacing w:line="240" w:lineRule="auto"/>
                      <w:ind w:firstLine="0"/>
                      <w:jc w:val="left"/>
                      <w:rPr>
                        <w:sz w:val="20"/>
                      </w:rPr>
                    </w:pPr>
                    <w:r>
                      <w:rPr>
                        <w:sz w:val="20"/>
                      </w:rPr>
                      <w:t xml:space="preserve"> </w:t>
                    </w:r>
                  </w:p>
                  <w:p w:rsidR="00593477" w:rsidRDefault="00593477" w:rsidP="00A6233D">
                    <w:pPr>
                      <w:autoSpaceDE w:val="0"/>
                      <w:autoSpaceDN w:val="0"/>
                      <w:adjustRightInd w:val="0"/>
                      <w:snapToGrid/>
                      <w:spacing w:line="240" w:lineRule="auto"/>
                      <w:ind w:firstLine="0"/>
                      <w:jc w:val="left"/>
                      <w:rPr>
                        <w:sz w:val="20"/>
                      </w:rPr>
                    </w:pPr>
                    <w:r>
                      <w:rPr>
                        <w:sz w:val="20"/>
                      </w:rPr>
                      <w:t xml:space="preserve"> 160</w:t>
                    </w:r>
                  </w:p>
                  <w:p w:rsidR="00593477" w:rsidRDefault="00593477" w:rsidP="00A6233D">
                    <w:pPr>
                      <w:autoSpaceDE w:val="0"/>
                      <w:autoSpaceDN w:val="0"/>
                      <w:adjustRightInd w:val="0"/>
                      <w:snapToGrid/>
                      <w:spacing w:line="240" w:lineRule="auto"/>
                      <w:ind w:firstLine="0"/>
                      <w:jc w:val="left"/>
                      <w:rPr>
                        <w:sz w:val="16"/>
                        <w:szCs w:val="16"/>
                      </w:rPr>
                    </w:pPr>
                  </w:p>
                  <w:p w:rsidR="00593477" w:rsidRDefault="00593477" w:rsidP="00A6233D">
                    <w:pPr>
                      <w:autoSpaceDE w:val="0"/>
                      <w:autoSpaceDN w:val="0"/>
                      <w:adjustRightInd w:val="0"/>
                      <w:snapToGrid/>
                      <w:spacing w:line="240" w:lineRule="auto"/>
                      <w:ind w:firstLine="0"/>
                      <w:jc w:val="left"/>
                      <w:rPr>
                        <w:sz w:val="16"/>
                        <w:szCs w:val="16"/>
                      </w:rPr>
                    </w:pPr>
                  </w:p>
                  <w:p w:rsidR="00593477" w:rsidRDefault="00593477" w:rsidP="00A6233D">
                    <w:pPr>
                      <w:autoSpaceDE w:val="0"/>
                      <w:autoSpaceDN w:val="0"/>
                      <w:adjustRightInd w:val="0"/>
                      <w:snapToGrid/>
                      <w:spacing w:line="240" w:lineRule="auto"/>
                      <w:ind w:firstLine="0"/>
                      <w:jc w:val="left"/>
                      <w:rPr>
                        <w:sz w:val="20"/>
                      </w:rPr>
                    </w:pPr>
                    <w:r>
                      <w:rPr>
                        <w:sz w:val="20"/>
                      </w:rPr>
                      <w:t xml:space="preserve"> 140</w:t>
                    </w:r>
                  </w:p>
                  <w:p w:rsidR="00593477" w:rsidRDefault="00593477" w:rsidP="00A6233D">
                    <w:pPr>
                      <w:autoSpaceDE w:val="0"/>
                      <w:autoSpaceDN w:val="0"/>
                      <w:adjustRightInd w:val="0"/>
                      <w:snapToGrid/>
                      <w:spacing w:line="240" w:lineRule="auto"/>
                      <w:ind w:firstLine="0"/>
                      <w:jc w:val="left"/>
                      <w:rPr>
                        <w:sz w:val="18"/>
                        <w:szCs w:val="18"/>
                      </w:rPr>
                    </w:pPr>
                  </w:p>
                  <w:p w:rsidR="00593477" w:rsidRDefault="00593477" w:rsidP="00A6233D">
                    <w:pPr>
                      <w:autoSpaceDE w:val="0"/>
                      <w:autoSpaceDN w:val="0"/>
                      <w:adjustRightInd w:val="0"/>
                      <w:snapToGrid/>
                      <w:spacing w:line="240" w:lineRule="auto"/>
                      <w:ind w:firstLine="0"/>
                      <w:jc w:val="left"/>
                      <w:rPr>
                        <w:sz w:val="16"/>
                        <w:szCs w:val="16"/>
                      </w:rPr>
                    </w:pPr>
                  </w:p>
                  <w:p w:rsidR="00593477" w:rsidRDefault="00593477" w:rsidP="00A6233D">
                    <w:pPr>
                      <w:autoSpaceDE w:val="0"/>
                      <w:autoSpaceDN w:val="0"/>
                      <w:adjustRightInd w:val="0"/>
                      <w:snapToGrid/>
                      <w:spacing w:line="240" w:lineRule="auto"/>
                      <w:ind w:firstLine="0"/>
                      <w:jc w:val="left"/>
                      <w:rPr>
                        <w:sz w:val="20"/>
                      </w:rPr>
                    </w:pPr>
                    <w:r>
                      <w:rPr>
                        <w:sz w:val="20"/>
                      </w:rPr>
                      <w:t xml:space="preserve"> 120</w:t>
                    </w:r>
                  </w:p>
                  <w:p w:rsidR="00593477" w:rsidRDefault="00593477" w:rsidP="00A6233D">
                    <w:pPr>
                      <w:autoSpaceDE w:val="0"/>
                      <w:autoSpaceDN w:val="0"/>
                      <w:adjustRightInd w:val="0"/>
                      <w:snapToGrid/>
                      <w:spacing w:line="240" w:lineRule="auto"/>
                      <w:ind w:firstLine="0"/>
                      <w:jc w:val="left"/>
                      <w:rPr>
                        <w:sz w:val="20"/>
                      </w:rPr>
                    </w:pPr>
                  </w:p>
                  <w:p w:rsidR="00593477" w:rsidRDefault="00593477" w:rsidP="00A6233D">
                    <w:pPr>
                      <w:autoSpaceDE w:val="0"/>
                      <w:autoSpaceDN w:val="0"/>
                      <w:adjustRightInd w:val="0"/>
                      <w:snapToGrid/>
                      <w:spacing w:line="240" w:lineRule="auto"/>
                      <w:ind w:firstLine="0"/>
                      <w:jc w:val="left"/>
                      <w:rPr>
                        <w:sz w:val="20"/>
                      </w:rPr>
                    </w:pPr>
                  </w:p>
                  <w:p w:rsidR="00593477" w:rsidRDefault="00593477" w:rsidP="00A6233D">
                    <w:pPr>
                      <w:autoSpaceDE w:val="0"/>
                      <w:autoSpaceDN w:val="0"/>
                      <w:adjustRightInd w:val="0"/>
                      <w:snapToGrid/>
                      <w:spacing w:line="240" w:lineRule="auto"/>
                      <w:ind w:firstLine="0"/>
                      <w:jc w:val="left"/>
                      <w:rPr>
                        <w:sz w:val="20"/>
                      </w:rPr>
                    </w:pPr>
                    <w:r>
                      <w:rPr>
                        <w:sz w:val="20"/>
                      </w:rPr>
                      <w:t xml:space="preserve"> 100</w:t>
                    </w:r>
                  </w:p>
                  <w:p w:rsidR="00593477" w:rsidRDefault="00593477" w:rsidP="00A6233D">
                    <w:pPr>
                      <w:autoSpaceDE w:val="0"/>
                      <w:autoSpaceDN w:val="0"/>
                      <w:adjustRightInd w:val="0"/>
                      <w:snapToGrid/>
                      <w:spacing w:line="240" w:lineRule="auto"/>
                      <w:ind w:firstLine="0"/>
                      <w:jc w:val="left"/>
                      <w:rPr>
                        <w:sz w:val="20"/>
                      </w:rPr>
                    </w:pPr>
                  </w:p>
                  <w:p w:rsidR="00593477" w:rsidRDefault="00593477" w:rsidP="00A6233D">
                    <w:pPr>
                      <w:autoSpaceDE w:val="0"/>
                      <w:autoSpaceDN w:val="0"/>
                      <w:adjustRightInd w:val="0"/>
                      <w:snapToGrid/>
                      <w:spacing w:line="240" w:lineRule="auto"/>
                      <w:ind w:firstLine="0"/>
                      <w:jc w:val="left"/>
                      <w:rPr>
                        <w:sz w:val="20"/>
                      </w:rPr>
                    </w:pPr>
                  </w:p>
                  <w:p w:rsidR="00593477" w:rsidRDefault="00593477" w:rsidP="00A6233D">
                    <w:pPr>
                      <w:autoSpaceDE w:val="0"/>
                      <w:autoSpaceDN w:val="0"/>
                      <w:adjustRightInd w:val="0"/>
                      <w:snapToGrid/>
                      <w:spacing w:line="240" w:lineRule="auto"/>
                      <w:ind w:firstLine="0"/>
                      <w:jc w:val="left"/>
                      <w:rPr>
                        <w:sz w:val="20"/>
                      </w:rPr>
                    </w:pPr>
                    <w:r>
                      <w:rPr>
                        <w:sz w:val="20"/>
                      </w:rPr>
                      <w:t xml:space="preserve">   80</w:t>
                    </w:r>
                  </w:p>
                  <w:p w:rsidR="00593477" w:rsidRDefault="00593477" w:rsidP="00A6233D">
                    <w:pPr>
                      <w:autoSpaceDE w:val="0"/>
                      <w:autoSpaceDN w:val="0"/>
                      <w:adjustRightInd w:val="0"/>
                      <w:snapToGrid/>
                      <w:spacing w:line="240" w:lineRule="auto"/>
                      <w:ind w:firstLine="0"/>
                      <w:jc w:val="left"/>
                      <w:rPr>
                        <w:sz w:val="20"/>
                      </w:rPr>
                    </w:pPr>
                  </w:p>
                  <w:p w:rsidR="00593477" w:rsidRDefault="00593477" w:rsidP="00A6233D">
                    <w:pPr>
                      <w:autoSpaceDE w:val="0"/>
                      <w:autoSpaceDN w:val="0"/>
                      <w:adjustRightInd w:val="0"/>
                      <w:snapToGrid/>
                      <w:spacing w:line="240" w:lineRule="auto"/>
                      <w:ind w:firstLine="0"/>
                      <w:jc w:val="left"/>
                      <w:rPr>
                        <w:sz w:val="20"/>
                      </w:rPr>
                    </w:pPr>
                  </w:p>
                  <w:p w:rsidR="00593477" w:rsidRDefault="00593477" w:rsidP="00A6233D">
                    <w:pPr>
                      <w:autoSpaceDE w:val="0"/>
                      <w:autoSpaceDN w:val="0"/>
                      <w:adjustRightInd w:val="0"/>
                      <w:snapToGrid/>
                      <w:spacing w:line="240" w:lineRule="auto"/>
                      <w:ind w:firstLine="0"/>
                      <w:jc w:val="left"/>
                      <w:rPr>
                        <w:sz w:val="20"/>
                      </w:rPr>
                    </w:pPr>
                    <w:r>
                      <w:rPr>
                        <w:sz w:val="20"/>
                      </w:rPr>
                      <w:t xml:space="preserve">   60</w:t>
                    </w:r>
                  </w:p>
                  <w:p w:rsidR="00593477" w:rsidRDefault="00593477" w:rsidP="00A6233D">
                    <w:pPr>
                      <w:autoSpaceDE w:val="0"/>
                      <w:autoSpaceDN w:val="0"/>
                      <w:adjustRightInd w:val="0"/>
                      <w:snapToGrid/>
                      <w:spacing w:line="240" w:lineRule="auto"/>
                      <w:ind w:firstLine="0"/>
                      <w:jc w:val="left"/>
                      <w:rPr>
                        <w:sz w:val="20"/>
                      </w:rPr>
                    </w:pPr>
                  </w:p>
                  <w:p w:rsidR="00593477" w:rsidRDefault="00593477" w:rsidP="00A6233D">
                    <w:pPr>
                      <w:autoSpaceDE w:val="0"/>
                      <w:autoSpaceDN w:val="0"/>
                      <w:adjustRightInd w:val="0"/>
                      <w:snapToGrid/>
                      <w:spacing w:line="240" w:lineRule="auto"/>
                      <w:ind w:firstLine="0"/>
                      <w:jc w:val="left"/>
                      <w:rPr>
                        <w:sz w:val="20"/>
                      </w:rPr>
                    </w:pPr>
                  </w:p>
                  <w:p w:rsidR="00593477" w:rsidRDefault="00593477" w:rsidP="00A6233D">
                    <w:pPr>
                      <w:autoSpaceDE w:val="0"/>
                      <w:autoSpaceDN w:val="0"/>
                      <w:adjustRightInd w:val="0"/>
                      <w:snapToGrid/>
                      <w:spacing w:line="240" w:lineRule="auto"/>
                      <w:ind w:firstLine="0"/>
                      <w:jc w:val="left"/>
                      <w:rPr>
                        <w:sz w:val="20"/>
                      </w:rPr>
                    </w:pPr>
                    <w:r>
                      <w:rPr>
                        <w:sz w:val="20"/>
                      </w:rPr>
                      <w:t xml:space="preserve">   40</w:t>
                    </w:r>
                  </w:p>
                  <w:p w:rsidR="00593477" w:rsidRDefault="00593477" w:rsidP="00A6233D">
                    <w:pPr>
                      <w:autoSpaceDE w:val="0"/>
                      <w:autoSpaceDN w:val="0"/>
                      <w:adjustRightInd w:val="0"/>
                      <w:snapToGrid/>
                      <w:spacing w:line="240" w:lineRule="auto"/>
                      <w:ind w:firstLine="0"/>
                      <w:jc w:val="left"/>
                      <w:rPr>
                        <w:sz w:val="20"/>
                      </w:rPr>
                    </w:pPr>
                  </w:p>
                  <w:p w:rsidR="00593477" w:rsidRDefault="00593477" w:rsidP="00A6233D">
                    <w:pPr>
                      <w:autoSpaceDE w:val="0"/>
                      <w:autoSpaceDN w:val="0"/>
                      <w:adjustRightInd w:val="0"/>
                      <w:snapToGrid/>
                      <w:spacing w:line="240" w:lineRule="auto"/>
                      <w:ind w:firstLine="0"/>
                      <w:jc w:val="left"/>
                      <w:rPr>
                        <w:sz w:val="20"/>
                      </w:rPr>
                    </w:pPr>
                  </w:p>
                  <w:p w:rsidR="00593477" w:rsidRDefault="00593477" w:rsidP="00A6233D">
                    <w:pPr>
                      <w:autoSpaceDE w:val="0"/>
                      <w:autoSpaceDN w:val="0"/>
                      <w:adjustRightInd w:val="0"/>
                      <w:snapToGrid/>
                      <w:spacing w:line="240" w:lineRule="auto"/>
                      <w:ind w:firstLine="0"/>
                      <w:jc w:val="left"/>
                      <w:rPr>
                        <w:sz w:val="20"/>
                      </w:rPr>
                    </w:pPr>
                    <w:r>
                      <w:rPr>
                        <w:sz w:val="20"/>
                      </w:rPr>
                      <w:t xml:space="preserve">   20</w:t>
                    </w:r>
                  </w:p>
                  <w:p w:rsidR="00593477" w:rsidRDefault="00593477" w:rsidP="00A6233D">
                    <w:pPr>
                      <w:autoSpaceDE w:val="0"/>
                      <w:autoSpaceDN w:val="0"/>
                      <w:adjustRightInd w:val="0"/>
                      <w:snapToGrid/>
                      <w:spacing w:line="240" w:lineRule="auto"/>
                      <w:ind w:firstLine="0"/>
                      <w:jc w:val="left"/>
                      <w:rPr>
                        <w:sz w:val="32"/>
                        <w:szCs w:val="32"/>
                      </w:rPr>
                    </w:pPr>
                  </w:p>
                  <w:p w:rsidR="00593477" w:rsidRDefault="00593477" w:rsidP="00A6233D">
                    <w:pPr>
                      <w:autoSpaceDE w:val="0"/>
                      <w:autoSpaceDN w:val="0"/>
                      <w:adjustRightInd w:val="0"/>
                      <w:snapToGrid/>
                      <w:spacing w:line="240" w:lineRule="auto"/>
                      <w:ind w:firstLine="0"/>
                      <w:jc w:val="left"/>
                      <w:rPr>
                        <w:sz w:val="20"/>
                      </w:rPr>
                    </w:pPr>
                    <w:r>
                      <w:rPr>
                        <w:sz w:val="20"/>
                      </w:rPr>
                      <w:t xml:space="preserve">     0</w:t>
                    </w:r>
                  </w:p>
                </w:txbxContent>
              </v:textbox>
            </v:shape>
            <v:shape id="_x0000_s1030" type="#_x0000_t202" style="position:absolute;left:2961;top:6894;width:8280;height:540" stroked="f">
              <v:textbox style="mso-next-textbox:#_x0000_s1030">
                <w:txbxContent>
                  <w:p w:rsidR="00593477" w:rsidRDefault="00593477" w:rsidP="00A6233D">
                    <w:pPr>
                      <w:autoSpaceDE w:val="0"/>
                      <w:autoSpaceDN w:val="0"/>
                      <w:adjustRightInd w:val="0"/>
                      <w:snapToGrid/>
                      <w:spacing w:line="240" w:lineRule="auto"/>
                      <w:ind w:firstLine="0"/>
                      <w:jc w:val="left"/>
                      <w:rPr>
                        <w:sz w:val="20"/>
                      </w:rPr>
                    </w:pPr>
                    <w:r>
                      <w:rPr>
                        <w:sz w:val="20"/>
                      </w:rPr>
                      <w:t xml:space="preserve">      1997                  1998                    1999                   2000                   2001               2002</w:t>
                    </w:r>
                  </w:p>
                </w:txbxContent>
              </v:textbox>
            </v:shape>
            <v:shape id="_x0000_s1031" type="#_x0000_t202" style="position:absolute;left:1701;top:1674;width:720;height:4680" filled="f" stroked="f">
              <v:textbox style="layout-flow:vertical;mso-layout-flow-alt:bottom-to-top;mso-next-textbox:#_x0000_s1031">
                <w:txbxContent>
                  <w:p w:rsidR="00593477" w:rsidRDefault="00593477" w:rsidP="00A6233D">
                    <w:pPr>
                      <w:autoSpaceDE w:val="0"/>
                      <w:autoSpaceDN w:val="0"/>
                      <w:adjustRightInd w:val="0"/>
                      <w:snapToGrid/>
                      <w:spacing w:line="240" w:lineRule="auto"/>
                      <w:ind w:firstLine="0"/>
                      <w:jc w:val="left"/>
                      <w:rPr>
                        <w:sz w:val="28"/>
                        <w:szCs w:val="28"/>
                      </w:rPr>
                    </w:pPr>
                    <w:r>
                      <w:rPr>
                        <w:sz w:val="28"/>
                        <w:szCs w:val="28"/>
                      </w:rPr>
                      <w:t xml:space="preserve">Количество прорывов, </w:t>
                    </w:r>
                    <w:r>
                      <w:rPr>
                        <w:i/>
                        <w:sz w:val="28"/>
                        <w:szCs w:val="28"/>
                      </w:rPr>
                      <w:t>шт./1000 пл.</w:t>
                    </w:r>
                  </w:p>
                </w:txbxContent>
              </v:textbox>
            </v:shape>
            <v:shape id="_x0000_s1032" type="#_x0000_t202" style="position:absolute;left:6381;top:7254;width:900;height:540" filled="f" stroked="f">
              <v:textbox style="mso-next-textbox:#_x0000_s1032">
                <w:txbxContent>
                  <w:p w:rsidR="00593477" w:rsidRDefault="00593477" w:rsidP="00A6233D">
                    <w:pPr>
                      <w:autoSpaceDE w:val="0"/>
                      <w:autoSpaceDN w:val="0"/>
                      <w:adjustRightInd w:val="0"/>
                      <w:snapToGrid/>
                      <w:spacing w:line="240" w:lineRule="auto"/>
                      <w:ind w:firstLine="0"/>
                      <w:jc w:val="left"/>
                      <w:rPr>
                        <w:sz w:val="28"/>
                        <w:szCs w:val="28"/>
                      </w:rPr>
                    </w:pPr>
                    <w:r>
                      <w:rPr>
                        <w:sz w:val="28"/>
                        <w:szCs w:val="28"/>
                      </w:rPr>
                      <w:t>Год</w:t>
                    </w:r>
                  </w:p>
                </w:txbxContent>
              </v:textbox>
            </v:shape>
            <v:rect id="_x0000_s1033" style="position:absolute;left:3681;top:7974;width:540;height:360"/>
            <v:rect id="_x0000_s1034" style="position:absolute;left:6201;top:7974;width:540;height:360" fillcolor="black">
              <v:fill r:id="rId16" o:title="" type="pattern"/>
            </v:rect>
          </v:group>
          <o:OLEObject Type="Embed" ProgID="Excel.Sheet.8" ShapeID="_x0000_s1028" DrawAspect="Content" ObjectID="_1477382340" r:id="rId17">
            <o:FieldCodes>\s</o:FieldCodes>
          </o:OLEObject>
        </w:object>
      </w:r>
    </w:p>
    <w:p w:rsidR="00A6233D" w:rsidRPr="00F70C36" w:rsidRDefault="00A6233D" w:rsidP="00F70C36">
      <w:pPr>
        <w:widowControl/>
        <w:autoSpaceDE w:val="0"/>
        <w:autoSpaceDN w:val="0"/>
        <w:adjustRightInd w:val="0"/>
        <w:snapToGrid/>
        <w:spacing w:line="360" w:lineRule="auto"/>
        <w:ind w:firstLine="709"/>
        <w:rPr>
          <w:color w:val="000000"/>
          <w:sz w:val="28"/>
          <w:szCs w:val="28"/>
        </w:rPr>
      </w:pPr>
    </w:p>
    <w:p w:rsidR="00A6233D" w:rsidRPr="00F70C36" w:rsidRDefault="00A6233D" w:rsidP="00F70C36">
      <w:pPr>
        <w:widowControl/>
        <w:autoSpaceDE w:val="0"/>
        <w:autoSpaceDN w:val="0"/>
        <w:adjustRightInd w:val="0"/>
        <w:snapToGrid/>
        <w:spacing w:line="360" w:lineRule="auto"/>
        <w:ind w:firstLine="709"/>
        <w:rPr>
          <w:color w:val="000000"/>
          <w:sz w:val="28"/>
          <w:szCs w:val="28"/>
        </w:rPr>
      </w:pPr>
    </w:p>
    <w:p w:rsidR="00A6233D" w:rsidRPr="00F70C36" w:rsidRDefault="00A6233D" w:rsidP="00F70C36">
      <w:pPr>
        <w:widowControl/>
        <w:autoSpaceDE w:val="0"/>
        <w:autoSpaceDN w:val="0"/>
        <w:adjustRightInd w:val="0"/>
        <w:snapToGrid/>
        <w:spacing w:line="360" w:lineRule="auto"/>
        <w:ind w:firstLine="709"/>
        <w:rPr>
          <w:color w:val="000000"/>
          <w:sz w:val="28"/>
          <w:szCs w:val="28"/>
        </w:rPr>
      </w:pPr>
    </w:p>
    <w:p w:rsidR="00A6233D" w:rsidRPr="00F70C36" w:rsidRDefault="00A6233D" w:rsidP="00F70C36">
      <w:pPr>
        <w:widowControl/>
        <w:autoSpaceDE w:val="0"/>
        <w:autoSpaceDN w:val="0"/>
        <w:adjustRightInd w:val="0"/>
        <w:snapToGrid/>
        <w:spacing w:line="360" w:lineRule="auto"/>
        <w:ind w:firstLine="709"/>
        <w:rPr>
          <w:color w:val="000000"/>
          <w:sz w:val="28"/>
          <w:szCs w:val="28"/>
        </w:rPr>
      </w:pPr>
    </w:p>
    <w:p w:rsidR="00A6233D" w:rsidRPr="00F70C36" w:rsidRDefault="00A6233D" w:rsidP="00F70C36">
      <w:pPr>
        <w:widowControl/>
        <w:autoSpaceDE w:val="0"/>
        <w:autoSpaceDN w:val="0"/>
        <w:adjustRightInd w:val="0"/>
        <w:snapToGrid/>
        <w:spacing w:line="360" w:lineRule="auto"/>
        <w:ind w:firstLine="709"/>
        <w:rPr>
          <w:color w:val="000000"/>
          <w:sz w:val="28"/>
          <w:szCs w:val="28"/>
        </w:rPr>
      </w:pPr>
    </w:p>
    <w:p w:rsidR="00A6233D" w:rsidRPr="00F70C36" w:rsidRDefault="00A6233D" w:rsidP="00F70C36">
      <w:pPr>
        <w:widowControl/>
        <w:autoSpaceDE w:val="0"/>
        <w:autoSpaceDN w:val="0"/>
        <w:adjustRightInd w:val="0"/>
        <w:snapToGrid/>
        <w:spacing w:line="360" w:lineRule="auto"/>
        <w:ind w:firstLine="709"/>
        <w:rPr>
          <w:color w:val="000000"/>
          <w:sz w:val="28"/>
          <w:szCs w:val="28"/>
        </w:rPr>
      </w:pPr>
    </w:p>
    <w:p w:rsidR="00A6233D" w:rsidRPr="00F70C36" w:rsidRDefault="00A6233D" w:rsidP="00F70C36">
      <w:pPr>
        <w:widowControl/>
        <w:autoSpaceDE w:val="0"/>
        <w:autoSpaceDN w:val="0"/>
        <w:adjustRightInd w:val="0"/>
        <w:snapToGrid/>
        <w:spacing w:line="360" w:lineRule="auto"/>
        <w:ind w:firstLine="709"/>
        <w:rPr>
          <w:color w:val="000000"/>
          <w:sz w:val="28"/>
          <w:szCs w:val="28"/>
        </w:rPr>
      </w:pPr>
    </w:p>
    <w:p w:rsidR="00A6233D" w:rsidRPr="00F70C36" w:rsidRDefault="00A6233D" w:rsidP="00F70C36">
      <w:pPr>
        <w:widowControl/>
        <w:autoSpaceDE w:val="0"/>
        <w:autoSpaceDN w:val="0"/>
        <w:adjustRightInd w:val="0"/>
        <w:snapToGrid/>
        <w:spacing w:line="360" w:lineRule="auto"/>
        <w:ind w:firstLine="709"/>
        <w:rPr>
          <w:color w:val="000000"/>
          <w:sz w:val="28"/>
          <w:szCs w:val="28"/>
        </w:rPr>
      </w:pPr>
    </w:p>
    <w:p w:rsidR="00A6233D" w:rsidRPr="00F70C36" w:rsidRDefault="00A6233D" w:rsidP="00F70C36">
      <w:pPr>
        <w:widowControl/>
        <w:autoSpaceDE w:val="0"/>
        <w:autoSpaceDN w:val="0"/>
        <w:adjustRightInd w:val="0"/>
        <w:snapToGrid/>
        <w:spacing w:line="360" w:lineRule="auto"/>
        <w:ind w:firstLine="709"/>
        <w:rPr>
          <w:color w:val="000000"/>
          <w:sz w:val="28"/>
          <w:szCs w:val="28"/>
        </w:rPr>
      </w:pPr>
    </w:p>
    <w:p w:rsidR="00A6233D" w:rsidRPr="00F70C36" w:rsidRDefault="00A6233D" w:rsidP="00F70C36">
      <w:pPr>
        <w:widowControl/>
        <w:autoSpaceDE w:val="0"/>
        <w:autoSpaceDN w:val="0"/>
        <w:adjustRightInd w:val="0"/>
        <w:snapToGrid/>
        <w:spacing w:line="360" w:lineRule="auto"/>
        <w:ind w:firstLine="709"/>
        <w:rPr>
          <w:color w:val="000000"/>
          <w:sz w:val="28"/>
          <w:szCs w:val="28"/>
        </w:rPr>
      </w:pPr>
    </w:p>
    <w:p w:rsidR="00A6233D" w:rsidRPr="00F70C36" w:rsidRDefault="00A6233D" w:rsidP="00F70C36">
      <w:pPr>
        <w:widowControl/>
        <w:autoSpaceDE w:val="0"/>
        <w:autoSpaceDN w:val="0"/>
        <w:adjustRightInd w:val="0"/>
        <w:snapToGrid/>
        <w:spacing w:line="360" w:lineRule="auto"/>
        <w:ind w:firstLine="709"/>
        <w:rPr>
          <w:color w:val="000000"/>
          <w:sz w:val="28"/>
          <w:szCs w:val="28"/>
        </w:rPr>
      </w:pPr>
    </w:p>
    <w:p w:rsidR="00A6233D" w:rsidRPr="00F70C36" w:rsidRDefault="00A6233D" w:rsidP="00F70C36">
      <w:pPr>
        <w:widowControl/>
        <w:autoSpaceDE w:val="0"/>
        <w:autoSpaceDN w:val="0"/>
        <w:adjustRightInd w:val="0"/>
        <w:snapToGrid/>
        <w:spacing w:line="360" w:lineRule="auto"/>
        <w:ind w:firstLine="709"/>
        <w:rPr>
          <w:color w:val="000000"/>
          <w:sz w:val="28"/>
          <w:szCs w:val="28"/>
        </w:rPr>
      </w:pPr>
    </w:p>
    <w:p w:rsidR="00A6233D" w:rsidRPr="00F70C36" w:rsidRDefault="00A6233D" w:rsidP="00F70C36">
      <w:pPr>
        <w:widowControl/>
        <w:autoSpaceDE w:val="0"/>
        <w:autoSpaceDN w:val="0"/>
        <w:adjustRightInd w:val="0"/>
        <w:snapToGrid/>
        <w:spacing w:line="360" w:lineRule="auto"/>
        <w:ind w:firstLine="709"/>
        <w:rPr>
          <w:color w:val="000000"/>
          <w:sz w:val="28"/>
          <w:szCs w:val="28"/>
        </w:rPr>
      </w:pPr>
    </w:p>
    <w:p w:rsidR="00A6233D" w:rsidRPr="00F70C36" w:rsidRDefault="00A6233D" w:rsidP="00F70C36">
      <w:pPr>
        <w:widowControl/>
        <w:autoSpaceDE w:val="0"/>
        <w:autoSpaceDN w:val="0"/>
        <w:adjustRightInd w:val="0"/>
        <w:snapToGrid/>
        <w:spacing w:line="360" w:lineRule="auto"/>
        <w:ind w:firstLine="709"/>
        <w:rPr>
          <w:color w:val="000000"/>
          <w:sz w:val="28"/>
          <w:szCs w:val="28"/>
        </w:rPr>
      </w:pPr>
    </w:p>
    <w:p w:rsidR="00A6233D" w:rsidRPr="00F70C36" w:rsidRDefault="00A6233D" w:rsidP="00F70C36">
      <w:pPr>
        <w:widowControl/>
        <w:autoSpaceDE w:val="0"/>
        <w:autoSpaceDN w:val="0"/>
        <w:adjustRightInd w:val="0"/>
        <w:snapToGrid/>
        <w:spacing w:line="360" w:lineRule="auto"/>
        <w:ind w:firstLine="709"/>
        <w:rPr>
          <w:color w:val="000000"/>
          <w:sz w:val="28"/>
          <w:szCs w:val="28"/>
        </w:rPr>
      </w:pPr>
    </w:p>
    <w:p w:rsidR="00A6233D" w:rsidRPr="00F70C36" w:rsidRDefault="00A6233D" w:rsidP="00F70C36">
      <w:pPr>
        <w:widowControl/>
        <w:autoSpaceDE w:val="0"/>
        <w:autoSpaceDN w:val="0"/>
        <w:adjustRightInd w:val="0"/>
        <w:snapToGrid/>
        <w:spacing w:line="360" w:lineRule="auto"/>
        <w:ind w:firstLine="709"/>
        <w:rPr>
          <w:color w:val="000000"/>
          <w:sz w:val="28"/>
          <w:szCs w:val="28"/>
        </w:rPr>
      </w:pPr>
    </w:p>
    <w:p w:rsidR="00A6233D" w:rsidRPr="00F70C36" w:rsidRDefault="00A6233D" w:rsidP="00F70C36">
      <w:pPr>
        <w:widowControl/>
        <w:tabs>
          <w:tab w:val="left" w:pos="567"/>
        </w:tabs>
        <w:autoSpaceDE w:val="0"/>
        <w:autoSpaceDN w:val="0"/>
        <w:adjustRightInd w:val="0"/>
        <w:snapToGrid/>
        <w:spacing w:line="360" w:lineRule="auto"/>
        <w:ind w:firstLine="709"/>
        <w:rPr>
          <w:color w:val="000000"/>
          <w:sz w:val="28"/>
          <w:szCs w:val="28"/>
        </w:rPr>
      </w:pPr>
      <w:r w:rsidRPr="00F70C36">
        <w:rPr>
          <w:color w:val="000000"/>
          <w:sz w:val="28"/>
          <w:szCs w:val="28"/>
        </w:rPr>
        <w:t>Рисунок 5</w:t>
      </w:r>
      <w:r w:rsidR="001E2186" w:rsidRPr="00F70C36">
        <w:rPr>
          <w:color w:val="000000"/>
          <w:sz w:val="28"/>
          <w:szCs w:val="28"/>
        </w:rPr>
        <w:t>.1</w:t>
      </w:r>
      <w:r w:rsidRPr="00F70C36">
        <w:rPr>
          <w:color w:val="000000"/>
          <w:sz w:val="28"/>
          <w:szCs w:val="28"/>
        </w:rPr>
        <w:t>- Изменение количества аварийных прорывов металла в кислородно-конверторном цехе в период 1997….</w:t>
      </w:r>
      <w:r w:rsidR="00F70C36" w:rsidRPr="00F70C36">
        <w:rPr>
          <w:color w:val="000000"/>
          <w:sz w:val="28"/>
          <w:szCs w:val="28"/>
        </w:rPr>
        <w:t>2002</w:t>
      </w:r>
      <w:r w:rsidR="00F70C36">
        <w:rPr>
          <w:color w:val="000000"/>
          <w:sz w:val="28"/>
          <w:szCs w:val="28"/>
        </w:rPr>
        <w:t> </w:t>
      </w:r>
      <w:r w:rsidR="00F70C36" w:rsidRPr="00F70C36">
        <w:rPr>
          <w:color w:val="000000"/>
          <w:sz w:val="28"/>
          <w:szCs w:val="28"/>
        </w:rPr>
        <w:t>гг</w:t>
      </w:r>
      <w:r w:rsidRPr="00F70C36">
        <w:rPr>
          <w:color w:val="000000"/>
          <w:sz w:val="28"/>
          <w:szCs w:val="28"/>
        </w:rPr>
        <w:t>.</w:t>
      </w:r>
    </w:p>
    <w:p w:rsidR="00E84324" w:rsidRDefault="00E84324" w:rsidP="00F70C36">
      <w:pPr>
        <w:widowControl/>
        <w:autoSpaceDE w:val="0"/>
        <w:autoSpaceDN w:val="0"/>
        <w:adjustRightInd w:val="0"/>
        <w:snapToGrid/>
        <w:spacing w:line="360" w:lineRule="auto"/>
        <w:ind w:firstLine="709"/>
        <w:rPr>
          <w:color w:val="000000"/>
          <w:sz w:val="28"/>
          <w:szCs w:val="28"/>
        </w:rPr>
      </w:pPr>
    </w:p>
    <w:p w:rsidR="00E84324" w:rsidRDefault="00E84324" w:rsidP="00F70C36">
      <w:pPr>
        <w:widowControl/>
        <w:autoSpaceDE w:val="0"/>
        <w:autoSpaceDN w:val="0"/>
        <w:adjustRightInd w:val="0"/>
        <w:snapToGrid/>
        <w:spacing w:line="360" w:lineRule="auto"/>
        <w:ind w:firstLine="709"/>
        <w:rPr>
          <w:color w:val="000000"/>
          <w:sz w:val="28"/>
          <w:szCs w:val="28"/>
        </w:rPr>
      </w:pPr>
    </w:p>
    <w:p w:rsidR="00136914" w:rsidRPr="00E84324" w:rsidRDefault="00E84324" w:rsidP="00F70C36">
      <w:pPr>
        <w:widowControl/>
        <w:autoSpaceDE w:val="0"/>
        <w:autoSpaceDN w:val="0"/>
        <w:adjustRightInd w:val="0"/>
        <w:snapToGrid/>
        <w:spacing w:line="360" w:lineRule="auto"/>
        <w:ind w:firstLine="709"/>
        <w:rPr>
          <w:b/>
          <w:color w:val="000000"/>
          <w:sz w:val="28"/>
          <w:szCs w:val="28"/>
        </w:rPr>
      </w:pPr>
      <w:r>
        <w:rPr>
          <w:color w:val="000000"/>
          <w:sz w:val="28"/>
          <w:szCs w:val="28"/>
        </w:rPr>
        <w:br w:type="page"/>
      </w:r>
      <w:r w:rsidR="001E2186" w:rsidRPr="00E84324">
        <w:rPr>
          <w:b/>
          <w:color w:val="000000"/>
          <w:sz w:val="28"/>
          <w:szCs w:val="28"/>
        </w:rPr>
        <w:lastRenderedPageBreak/>
        <w:t>6</w:t>
      </w:r>
      <w:r w:rsidR="00136914" w:rsidRPr="00E84324">
        <w:rPr>
          <w:b/>
          <w:color w:val="000000"/>
          <w:sz w:val="28"/>
          <w:szCs w:val="28"/>
        </w:rPr>
        <w:t>. Технология непрерывной разливки трансформаторной стали</w:t>
      </w:r>
    </w:p>
    <w:p w:rsidR="00E84324" w:rsidRPr="00E84324" w:rsidRDefault="00E84324" w:rsidP="00F70C36">
      <w:pPr>
        <w:widowControl/>
        <w:autoSpaceDE w:val="0"/>
        <w:autoSpaceDN w:val="0"/>
        <w:adjustRightInd w:val="0"/>
        <w:snapToGrid/>
        <w:spacing w:line="360" w:lineRule="auto"/>
        <w:ind w:firstLine="709"/>
        <w:rPr>
          <w:b/>
          <w:color w:val="000000"/>
          <w:sz w:val="28"/>
          <w:szCs w:val="28"/>
        </w:rPr>
      </w:pPr>
    </w:p>
    <w:p w:rsidR="00136914" w:rsidRPr="00E84324" w:rsidRDefault="001E2186" w:rsidP="00F70C36">
      <w:pPr>
        <w:widowControl/>
        <w:autoSpaceDE w:val="0"/>
        <w:autoSpaceDN w:val="0"/>
        <w:adjustRightInd w:val="0"/>
        <w:snapToGrid/>
        <w:spacing w:line="360" w:lineRule="auto"/>
        <w:ind w:firstLine="709"/>
        <w:rPr>
          <w:b/>
          <w:color w:val="000000"/>
          <w:sz w:val="28"/>
          <w:szCs w:val="28"/>
        </w:rPr>
      </w:pPr>
      <w:r w:rsidRPr="00E84324">
        <w:rPr>
          <w:b/>
          <w:color w:val="000000"/>
          <w:sz w:val="28"/>
          <w:szCs w:val="28"/>
        </w:rPr>
        <w:t>6.1</w:t>
      </w:r>
      <w:r w:rsidR="00AD44A8" w:rsidRPr="00E84324">
        <w:rPr>
          <w:b/>
          <w:color w:val="000000"/>
          <w:sz w:val="28"/>
          <w:szCs w:val="28"/>
        </w:rPr>
        <w:t xml:space="preserve"> Подготовка МНЛЗ к работе</w:t>
      </w:r>
    </w:p>
    <w:p w:rsidR="00E84324" w:rsidRDefault="00E84324" w:rsidP="00F70C36">
      <w:pPr>
        <w:widowControl/>
        <w:autoSpaceDE w:val="0"/>
        <w:autoSpaceDN w:val="0"/>
        <w:adjustRightInd w:val="0"/>
        <w:snapToGrid/>
        <w:spacing w:line="360" w:lineRule="auto"/>
        <w:ind w:firstLine="709"/>
        <w:rPr>
          <w:color w:val="000000"/>
          <w:sz w:val="28"/>
          <w:szCs w:val="28"/>
        </w:rPr>
      </w:pPr>
    </w:p>
    <w:p w:rsidR="00136914"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Проверка и подготовка кристаллизатора</w:t>
      </w:r>
    </w:p>
    <w:p w:rsidR="00911808"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 период подготовки машины у кристаллизаторов проверяют уклон узких стенок специальным измерителем конусности, разность в конусности противоположных стенок не должна превышать 0,5</w:t>
      </w:r>
      <w:r w:rsidR="00F70C36">
        <w:rPr>
          <w:color w:val="000000"/>
          <w:sz w:val="28"/>
          <w:szCs w:val="28"/>
        </w:rPr>
        <w:t> </w:t>
      </w:r>
      <w:r w:rsidR="00F70C36" w:rsidRPr="00F70C36">
        <w:rPr>
          <w:color w:val="000000"/>
          <w:sz w:val="28"/>
          <w:szCs w:val="28"/>
        </w:rPr>
        <w:t>мм</w:t>
      </w:r>
      <w:r w:rsidRPr="00F70C36">
        <w:rPr>
          <w:color w:val="000000"/>
          <w:sz w:val="28"/>
          <w:szCs w:val="28"/>
        </w:rPr>
        <w:t>.</w:t>
      </w:r>
    </w:p>
    <w:p w:rsidR="00136914"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Соосность кристаллизаторов относительно верхних роликовых секций зоны вторичного охлаждения проверяют специальным шаблоном радиусом 8000</w:t>
      </w:r>
      <w:r w:rsidR="00F70C36">
        <w:rPr>
          <w:color w:val="000000"/>
          <w:sz w:val="28"/>
          <w:szCs w:val="28"/>
        </w:rPr>
        <w:t> </w:t>
      </w:r>
      <w:r w:rsidR="00F70C36" w:rsidRPr="00F70C36">
        <w:rPr>
          <w:color w:val="000000"/>
          <w:sz w:val="28"/>
          <w:szCs w:val="28"/>
        </w:rPr>
        <w:t>мм</w:t>
      </w:r>
      <w:r w:rsidRPr="00F70C36">
        <w:rPr>
          <w:color w:val="000000"/>
          <w:sz w:val="28"/>
          <w:szCs w:val="28"/>
        </w:rPr>
        <w:t>. Отклонение не должно превышать 0,2</w:t>
      </w:r>
      <w:r w:rsidR="00F70C36">
        <w:rPr>
          <w:color w:val="000000"/>
          <w:sz w:val="28"/>
          <w:szCs w:val="28"/>
        </w:rPr>
        <w:t> </w:t>
      </w:r>
      <w:r w:rsidR="00F70C36" w:rsidRPr="00F70C36">
        <w:rPr>
          <w:color w:val="000000"/>
          <w:sz w:val="28"/>
          <w:szCs w:val="28"/>
        </w:rPr>
        <w:t>мм</w:t>
      </w:r>
      <w:r w:rsidRPr="00F70C36">
        <w:rPr>
          <w:color w:val="000000"/>
          <w:sz w:val="28"/>
          <w:szCs w:val="28"/>
        </w:rPr>
        <w:t>.</w:t>
      </w:r>
    </w:p>
    <w:p w:rsidR="00911808"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Проверка элементов системы вторичного охлаждения</w:t>
      </w:r>
    </w:p>
    <w:p w:rsidR="000A7996"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 период подготовки в системе вторичного охлаждения проверяют:</w:t>
      </w:r>
    </w:p>
    <w:p w:rsidR="000A7996"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и</w:t>
      </w:r>
      <w:r w:rsidR="00136914" w:rsidRPr="00F70C36">
        <w:rPr>
          <w:color w:val="000000"/>
          <w:sz w:val="28"/>
          <w:szCs w:val="28"/>
        </w:rPr>
        <w:t>справность и надежность крепления рукавов для подвода воды к коллекторам и кристаллизатору на максимальных расходах;</w:t>
      </w:r>
    </w:p>
    <w:p w:rsidR="000A7996"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р</w:t>
      </w:r>
      <w:r w:rsidR="00136914" w:rsidRPr="00F70C36">
        <w:rPr>
          <w:color w:val="000000"/>
          <w:sz w:val="28"/>
          <w:szCs w:val="28"/>
        </w:rPr>
        <w:t>асположение коллекторов относительно роликов;</w:t>
      </w:r>
    </w:p>
    <w:p w:rsid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и</w:t>
      </w:r>
      <w:r w:rsidR="00136914" w:rsidRPr="00F70C36">
        <w:rPr>
          <w:color w:val="000000"/>
          <w:sz w:val="28"/>
          <w:szCs w:val="28"/>
        </w:rPr>
        <w:t>справность и расположение форсунок относительно роликов.</w:t>
      </w:r>
    </w:p>
    <w:p w:rsidR="00136914" w:rsidRPr="00F70C36" w:rsidRDefault="00136914" w:rsidP="00F70C36">
      <w:pPr>
        <w:widowControl/>
        <w:tabs>
          <w:tab w:val="left" w:pos="567"/>
        </w:tabs>
        <w:autoSpaceDE w:val="0"/>
        <w:autoSpaceDN w:val="0"/>
        <w:adjustRightInd w:val="0"/>
        <w:snapToGrid/>
        <w:spacing w:line="360" w:lineRule="auto"/>
        <w:ind w:firstLine="709"/>
        <w:rPr>
          <w:color w:val="000000"/>
          <w:sz w:val="28"/>
          <w:szCs w:val="28"/>
        </w:rPr>
      </w:pPr>
      <w:r w:rsidRPr="00F70C36">
        <w:rPr>
          <w:color w:val="000000"/>
          <w:sz w:val="28"/>
          <w:szCs w:val="28"/>
        </w:rPr>
        <w:t>Форсунки перед установкой на машину проходят проверку на специальном стенде. Исправность, ориентацию и качество факела форсунок проверяют при максимальном расходе воды и воздуха. Засоренные форсунки прочищают, а вышедшие из строя заменяют новыми.</w:t>
      </w:r>
    </w:p>
    <w:p w:rsidR="00136914"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Проверка элементов поддерживающей системы и ее охлаждение</w:t>
      </w:r>
    </w:p>
    <w:p w:rsidR="000A7996" w:rsidRPr="00F70C36" w:rsidRDefault="00911808"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w:t>
      </w:r>
      <w:r w:rsidR="00136914" w:rsidRPr="00F70C36">
        <w:rPr>
          <w:color w:val="000000"/>
          <w:sz w:val="28"/>
          <w:szCs w:val="28"/>
        </w:rPr>
        <w:t xml:space="preserve"> период подготовки в поддерживающей системе проверяют:</w:t>
      </w:r>
    </w:p>
    <w:p w:rsidR="000A7996"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и</w:t>
      </w:r>
      <w:r w:rsidR="00136914" w:rsidRPr="00F70C36">
        <w:rPr>
          <w:color w:val="000000"/>
          <w:sz w:val="28"/>
          <w:szCs w:val="28"/>
        </w:rPr>
        <w:t>справность и надежность крепления рукавов для подвода воды к роликам,</w:t>
      </w:r>
      <w:r w:rsidR="00911808" w:rsidRPr="00F70C36">
        <w:rPr>
          <w:color w:val="000000"/>
          <w:sz w:val="28"/>
          <w:szCs w:val="28"/>
        </w:rPr>
        <w:t xml:space="preserve"> </w:t>
      </w:r>
      <w:r w:rsidR="00136914" w:rsidRPr="00F70C36">
        <w:rPr>
          <w:color w:val="000000"/>
          <w:sz w:val="28"/>
          <w:szCs w:val="28"/>
        </w:rPr>
        <w:t>промежуточны</w:t>
      </w:r>
      <w:r w:rsidR="00911808" w:rsidRPr="00F70C36">
        <w:rPr>
          <w:color w:val="000000"/>
          <w:sz w:val="28"/>
          <w:szCs w:val="28"/>
        </w:rPr>
        <w:t>м</w:t>
      </w:r>
      <w:r w:rsidR="00136914" w:rsidRPr="00F70C36">
        <w:rPr>
          <w:color w:val="000000"/>
          <w:sz w:val="28"/>
          <w:szCs w:val="28"/>
        </w:rPr>
        <w:t xml:space="preserve"> опорам и к траверзам на максимальных расходах;</w:t>
      </w:r>
    </w:p>
    <w:p w:rsidR="000A7996"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с</w:t>
      </w:r>
      <w:r w:rsidR="00136914" w:rsidRPr="00F70C36">
        <w:rPr>
          <w:color w:val="000000"/>
          <w:sz w:val="28"/>
          <w:szCs w:val="28"/>
        </w:rPr>
        <w:t>остояние поверхности роликов;</w:t>
      </w:r>
    </w:p>
    <w:p w:rsidR="000A7996"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о</w:t>
      </w:r>
      <w:r w:rsidR="00136914" w:rsidRPr="00F70C36">
        <w:rPr>
          <w:color w:val="000000"/>
          <w:sz w:val="28"/>
          <w:szCs w:val="28"/>
        </w:rPr>
        <w:t>тсутствие скрапин и других посторонних предметов между роликами;</w:t>
      </w:r>
    </w:p>
    <w:p w:rsidR="000A7996"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с</w:t>
      </w:r>
      <w:r w:rsidR="00136914" w:rsidRPr="00F70C36">
        <w:rPr>
          <w:color w:val="000000"/>
          <w:sz w:val="28"/>
          <w:szCs w:val="28"/>
        </w:rPr>
        <w:t>остояние подшипников и промежуточных опор и наличие смазки</w:t>
      </w:r>
      <w:r w:rsidR="00911808" w:rsidRPr="00F70C36">
        <w:rPr>
          <w:color w:val="000000"/>
          <w:sz w:val="28"/>
          <w:szCs w:val="28"/>
        </w:rPr>
        <w:t xml:space="preserve"> </w:t>
      </w:r>
      <w:r w:rsidR="00136914" w:rsidRPr="00F70C36">
        <w:rPr>
          <w:color w:val="000000"/>
          <w:sz w:val="28"/>
          <w:szCs w:val="28"/>
        </w:rPr>
        <w:t>визуально;</w:t>
      </w:r>
    </w:p>
    <w:p w:rsidR="000A7996"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136914" w:rsidRPr="00F70C36">
        <w:rPr>
          <w:color w:val="000000"/>
          <w:sz w:val="28"/>
          <w:szCs w:val="28"/>
        </w:rPr>
        <w:t>вращение приводных роликов с контролем токовых нагрузок;</w:t>
      </w:r>
    </w:p>
    <w:p w:rsidR="000A7996"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ш</w:t>
      </w:r>
      <w:r w:rsidR="00136914" w:rsidRPr="00F70C36">
        <w:rPr>
          <w:color w:val="000000"/>
          <w:sz w:val="28"/>
          <w:szCs w:val="28"/>
        </w:rPr>
        <w:t>умы при холостой прокрутке ручьев;</w:t>
      </w:r>
    </w:p>
    <w:p w:rsidR="00136914"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в</w:t>
      </w:r>
      <w:r w:rsidR="00136914" w:rsidRPr="00F70C36">
        <w:rPr>
          <w:color w:val="000000"/>
          <w:sz w:val="28"/>
          <w:szCs w:val="28"/>
        </w:rPr>
        <w:t>ращение неприводных роликов по секциям.</w:t>
      </w:r>
    </w:p>
    <w:p w:rsidR="00136914" w:rsidRPr="00F70C36" w:rsidRDefault="00911808"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Проверяются все механизмы МН</w:t>
      </w:r>
      <w:r w:rsidR="00136914" w:rsidRPr="00F70C36">
        <w:rPr>
          <w:color w:val="000000"/>
          <w:sz w:val="28"/>
          <w:szCs w:val="28"/>
        </w:rPr>
        <w:t>ЛЗ</w:t>
      </w:r>
      <w:r w:rsidRPr="00F70C36">
        <w:rPr>
          <w:color w:val="000000"/>
          <w:sz w:val="28"/>
          <w:szCs w:val="28"/>
        </w:rPr>
        <w:t xml:space="preserve"> </w:t>
      </w:r>
      <w:r w:rsidR="00136914" w:rsidRPr="00F70C36">
        <w:rPr>
          <w:color w:val="000000"/>
          <w:sz w:val="28"/>
          <w:szCs w:val="28"/>
        </w:rPr>
        <w:t>в холостом</w:t>
      </w:r>
      <w:r w:rsidRPr="00F70C36">
        <w:rPr>
          <w:color w:val="000000"/>
          <w:sz w:val="28"/>
          <w:szCs w:val="28"/>
        </w:rPr>
        <w:t xml:space="preserve"> режиме, при </w:t>
      </w:r>
      <w:r w:rsidR="00136914" w:rsidRPr="00F70C36">
        <w:rPr>
          <w:color w:val="000000"/>
          <w:sz w:val="28"/>
          <w:szCs w:val="28"/>
        </w:rPr>
        <w:t>обнаружении неисправностей они должны быть устранены.</w:t>
      </w:r>
    </w:p>
    <w:p w:rsid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Подготовка промежуточных ковшей и погружных сталеразливочных стаканов к разливке</w:t>
      </w:r>
    </w:p>
    <w:p w:rsidR="00136914"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Про</w:t>
      </w:r>
      <w:r w:rsidR="00E93346" w:rsidRPr="00F70C36">
        <w:rPr>
          <w:color w:val="000000"/>
          <w:sz w:val="28"/>
          <w:szCs w:val="28"/>
        </w:rPr>
        <w:t xml:space="preserve">изводят разогрев промежуточных </w:t>
      </w:r>
      <w:r w:rsidRPr="00F70C36">
        <w:rPr>
          <w:color w:val="000000"/>
          <w:sz w:val="28"/>
          <w:szCs w:val="28"/>
        </w:rPr>
        <w:t>ковшей на специальном стенде</w:t>
      </w:r>
      <w:r w:rsidR="00E93346" w:rsidRPr="00F70C36">
        <w:rPr>
          <w:color w:val="000000"/>
          <w:sz w:val="28"/>
          <w:szCs w:val="28"/>
        </w:rPr>
        <w:t xml:space="preserve"> </w:t>
      </w:r>
      <w:r w:rsidRPr="00F70C36">
        <w:rPr>
          <w:color w:val="000000"/>
          <w:sz w:val="28"/>
          <w:szCs w:val="28"/>
        </w:rPr>
        <w:t>разливочной</w:t>
      </w:r>
      <w:r w:rsidR="00E93346" w:rsidRPr="00F70C36">
        <w:rPr>
          <w:color w:val="000000"/>
          <w:sz w:val="28"/>
          <w:szCs w:val="28"/>
        </w:rPr>
        <w:t xml:space="preserve"> площадки. </w:t>
      </w:r>
      <w:r w:rsidRPr="00F70C36">
        <w:rPr>
          <w:color w:val="000000"/>
          <w:sz w:val="28"/>
          <w:szCs w:val="28"/>
        </w:rPr>
        <w:t>Поддерживание</w:t>
      </w:r>
      <w:r w:rsidR="00E93346" w:rsidRPr="00F70C36">
        <w:rPr>
          <w:color w:val="000000"/>
          <w:sz w:val="28"/>
          <w:szCs w:val="28"/>
        </w:rPr>
        <w:t xml:space="preserve"> </w:t>
      </w:r>
      <w:r w:rsidRPr="00F70C36">
        <w:rPr>
          <w:color w:val="000000"/>
          <w:sz w:val="28"/>
          <w:szCs w:val="28"/>
        </w:rPr>
        <w:t>температуры</w:t>
      </w:r>
      <w:r w:rsidR="00E93346" w:rsidRPr="00F70C36">
        <w:rPr>
          <w:color w:val="000000"/>
          <w:sz w:val="28"/>
          <w:szCs w:val="28"/>
        </w:rPr>
        <w:t xml:space="preserve"> футеровки </w:t>
      </w:r>
      <w:r w:rsidRPr="00F70C36">
        <w:rPr>
          <w:color w:val="000000"/>
          <w:sz w:val="28"/>
          <w:szCs w:val="28"/>
        </w:rPr>
        <w:t>п</w:t>
      </w:r>
      <w:r w:rsidR="00E93346" w:rsidRPr="00F70C36">
        <w:rPr>
          <w:color w:val="000000"/>
          <w:sz w:val="28"/>
          <w:szCs w:val="28"/>
        </w:rPr>
        <w:t>ромежуточного ковша производится</w:t>
      </w:r>
      <w:r w:rsidRPr="00F70C36">
        <w:rPr>
          <w:color w:val="000000"/>
          <w:sz w:val="28"/>
          <w:szCs w:val="28"/>
        </w:rPr>
        <w:t xml:space="preserve"> на подъемно-поворотных тележках</w:t>
      </w:r>
      <w:r w:rsidR="00E93346" w:rsidRPr="00F70C36">
        <w:rPr>
          <w:color w:val="000000"/>
          <w:sz w:val="28"/>
          <w:szCs w:val="28"/>
        </w:rPr>
        <w:t xml:space="preserve"> </w:t>
      </w:r>
      <w:r w:rsidRPr="00F70C36">
        <w:rPr>
          <w:color w:val="000000"/>
          <w:sz w:val="28"/>
          <w:szCs w:val="28"/>
        </w:rPr>
        <w:t>разливочного стенда.</w:t>
      </w:r>
    </w:p>
    <w:p w:rsidR="00136914"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Перед сушкой и разогревом промежуточного ковша в полые стержни стопоров устанавливают воз</w:t>
      </w:r>
      <w:r w:rsidR="00E93346" w:rsidRPr="00F70C36">
        <w:rPr>
          <w:color w:val="000000"/>
          <w:sz w:val="28"/>
          <w:szCs w:val="28"/>
        </w:rPr>
        <w:t>духоподводящие трубки, воздух для охл</w:t>
      </w:r>
      <w:r w:rsidRPr="00F70C36">
        <w:rPr>
          <w:color w:val="000000"/>
          <w:sz w:val="28"/>
          <w:szCs w:val="28"/>
        </w:rPr>
        <w:t>аждения стопора подают в течение всего ци</w:t>
      </w:r>
      <w:r w:rsidR="00E93346" w:rsidRPr="00F70C36">
        <w:rPr>
          <w:color w:val="000000"/>
          <w:sz w:val="28"/>
          <w:szCs w:val="28"/>
        </w:rPr>
        <w:t xml:space="preserve">кла сушки и разогрева. Разогрев </w:t>
      </w:r>
      <w:r w:rsidRPr="00F70C36">
        <w:rPr>
          <w:color w:val="000000"/>
          <w:sz w:val="28"/>
          <w:szCs w:val="28"/>
        </w:rPr>
        <w:t xml:space="preserve">осуществляется при помощи специальных горелок природным газом. Время установки промежуточного ковша на разогрев отмечается в технологическом журнале. Разогрев промежуточных ковшей производят согласно </w:t>
      </w:r>
      <w:r w:rsidR="00F70C36">
        <w:rPr>
          <w:color w:val="000000"/>
          <w:sz w:val="28"/>
          <w:szCs w:val="28"/>
        </w:rPr>
        <w:t>«</w:t>
      </w:r>
      <w:r w:rsidR="00F70C36" w:rsidRPr="00F70C36">
        <w:rPr>
          <w:color w:val="000000"/>
          <w:sz w:val="28"/>
          <w:szCs w:val="28"/>
        </w:rPr>
        <w:t>Т</w:t>
      </w:r>
      <w:r w:rsidRPr="00F70C36">
        <w:rPr>
          <w:color w:val="000000"/>
          <w:sz w:val="28"/>
          <w:szCs w:val="28"/>
        </w:rPr>
        <w:t xml:space="preserve">ехнологической инструкции по футеровке и эксплуатации </w:t>
      </w:r>
      <w:r w:rsidR="00E93346" w:rsidRPr="00F70C36">
        <w:rPr>
          <w:color w:val="000000"/>
          <w:sz w:val="28"/>
          <w:szCs w:val="28"/>
        </w:rPr>
        <w:t>промежуточных</w:t>
      </w:r>
      <w:r w:rsidRPr="00F70C36">
        <w:rPr>
          <w:color w:val="000000"/>
          <w:sz w:val="28"/>
          <w:szCs w:val="28"/>
        </w:rPr>
        <w:t xml:space="preserve"> ковшей</w:t>
      </w:r>
      <w:r w:rsidR="00F70C36">
        <w:rPr>
          <w:color w:val="000000"/>
          <w:sz w:val="28"/>
          <w:szCs w:val="28"/>
        </w:rPr>
        <w:t>»</w:t>
      </w:r>
      <w:r w:rsidR="00F70C36" w:rsidRPr="00F70C36">
        <w:rPr>
          <w:color w:val="000000"/>
          <w:sz w:val="28"/>
          <w:szCs w:val="28"/>
        </w:rPr>
        <w:t xml:space="preserve"> </w:t>
      </w:r>
      <w:r w:rsidRPr="00F70C36">
        <w:rPr>
          <w:color w:val="000000"/>
          <w:sz w:val="28"/>
          <w:szCs w:val="28"/>
        </w:rPr>
        <w:t>ТИ-I0I</w:t>
      </w:r>
      <w:r w:rsidR="00F70C36">
        <w:rPr>
          <w:color w:val="000000"/>
          <w:sz w:val="28"/>
          <w:szCs w:val="28"/>
        </w:rPr>
        <w:t>-</w:t>
      </w:r>
      <w:r w:rsidR="00F70C36" w:rsidRPr="00F70C36">
        <w:rPr>
          <w:color w:val="000000"/>
          <w:sz w:val="28"/>
          <w:szCs w:val="28"/>
        </w:rPr>
        <w:t>С</w:t>
      </w:r>
      <w:r w:rsidRPr="00F70C36">
        <w:rPr>
          <w:color w:val="000000"/>
          <w:sz w:val="28"/>
          <w:szCs w:val="28"/>
        </w:rPr>
        <w:t>Т-ККЦ</w:t>
      </w:r>
      <w:r w:rsidR="00F70C36">
        <w:rPr>
          <w:color w:val="000000"/>
          <w:sz w:val="28"/>
          <w:szCs w:val="28"/>
        </w:rPr>
        <w:t>-</w:t>
      </w:r>
      <w:r w:rsidR="00F70C36" w:rsidRPr="00F70C36">
        <w:rPr>
          <w:color w:val="000000"/>
          <w:sz w:val="28"/>
          <w:szCs w:val="28"/>
        </w:rPr>
        <w:t>4</w:t>
      </w:r>
      <w:r w:rsidRPr="00F70C36">
        <w:rPr>
          <w:color w:val="000000"/>
          <w:sz w:val="28"/>
          <w:szCs w:val="28"/>
        </w:rPr>
        <w:t>9</w:t>
      </w:r>
      <w:r w:rsidR="00F70C36">
        <w:rPr>
          <w:color w:val="000000"/>
          <w:sz w:val="28"/>
          <w:szCs w:val="28"/>
        </w:rPr>
        <w:t>–</w:t>
      </w:r>
      <w:r w:rsidR="00F70C36" w:rsidRPr="00F70C36">
        <w:rPr>
          <w:color w:val="000000"/>
          <w:sz w:val="28"/>
          <w:szCs w:val="28"/>
        </w:rPr>
        <w:t>9</w:t>
      </w:r>
      <w:r w:rsidRPr="00F70C36">
        <w:rPr>
          <w:color w:val="000000"/>
          <w:sz w:val="28"/>
          <w:szCs w:val="28"/>
        </w:rPr>
        <w:t>7. В процессе разогрева постоянно осуществляется опробование работы стопоров и шиберных затворов. Перед началом разливки серии трансформаторной стали</w:t>
      </w:r>
      <w:r w:rsidR="00E93346" w:rsidRPr="00F70C36">
        <w:rPr>
          <w:color w:val="000000"/>
          <w:sz w:val="28"/>
          <w:szCs w:val="28"/>
        </w:rPr>
        <w:t>,</w:t>
      </w:r>
      <w:r w:rsidRPr="00F70C36">
        <w:rPr>
          <w:color w:val="000000"/>
          <w:sz w:val="28"/>
          <w:szCs w:val="28"/>
        </w:rPr>
        <w:t xml:space="preserve"> промежуточны</w:t>
      </w:r>
      <w:r w:rsidR="00E93346" w:rsidRPr="00F70C36">
        <w:rPr>
          <w:color w:val="000000"/>
          <w:sz w:val="28"/>
          <w:szCs w:val="28"/>
        </w:rPr>
        <w:t>й ковш должен быть хорошо просушен</w:t>
      </w:r>
      <w:r w:rsidRPr="00F70C36">
        <w:rPr>
          <w:color w:val="000000"/>
          <w:sz w:val="28"/>
          <w:szCs w:val="28"/>
        </w:rPr>
        <w:t xml:space="preserve"> на стенде в течение не менее 3 часов. Время разогрева </w:t>
      </w:r>
      <w:r w:rsidR="00E93346" w:rsidRPr="00F70C36">
        <w:rPr>
          <w:color w:val="000000"/>
          <w:sz w:val="28"/>
          <w:szCs w:val="28"/>
        </w:rPr>
        <w:t>промежуточного</w:t>
      </w:r>
      <w:r w:rsidRPr="00F70C36">
        <w:rPr>
          <w:color w:val="000000"/>
          <w:sz w:val="28"/>
          <w:szCs w:val="28"/>
        </w:rPr>
        <w:t xml:space="preserve"> ковша в резервной позиции стенда до</w:t>
      </w:r>
      <w:r w:rsidR="00E93346" w:rsidRPr="00F70C36">
        <w:rPr>
          <w:color w:val="000000"/>
          <w:sz w:val="28"/>
          <w:szCs w:val="28"/>
        </w:rPr>
        <w:t>лжно быть не менее 8 часов. В ОН</w:t>
      </w:r>
      <w:r w:rsidRPr="00F70C36">
        <w:rPr>
          <w:color w:val="000000"/>
          <w:sz w:val="28"/>
          <w:szCs w:val="28"/>
        </w:rPr>
        <w:t>РС ковши подаются просушенные. Разогрев производится до темп</w:t>
      </w:r>
      <w:r w:rsidR="00E93346" w:rsidRPr="00F70C36">
        <w:rPr>
          <w:color w:val="000000"/>
          <w:sz w:val="28"/>
          <w:szCs w:val="28"/>
        </w:rPr>
        <w:t>ературы не менее 1100</w:t>
      </w:r>
      <w:r w:rsidR="00F70C36">
        <w:rPr>
          <w:color w:val="000000"/>
          <w:sz w:val="28"/>
          <w:szCs w:val="28"/>
        </w:rPr>
        <w:t>…</w:t>
      </w:r>
      <w:r w:rsidR="00E93346" w:rsidRPr="00F70C36">
        <w:rPr>
          <w:color w:val="000000"/>
          <w:sz w:val="28"/>
          <w:szCs w:val="28"/>
        </w:rPr>
        <w:t xml:space="preserve"> 1200 </w:t>
      </w:r>
      <w:r w:rsidR="00E93346" w:rsidRPr="00F70C36">
        <w:rPr>
          <w:color w:val="000000"/>
          <w:sz w:val="28"/>
          <w:szCs w:val="28"/>
          <w:vertAlign w:val="superscript"/>
        </w:rPr>
        <w:t>о</w:t>
      </w:r>
      <w:r w:rsidR="00E93346" w:rsidRPr="00F70C36">
        <w:rPr>
          <w:color w:val="000000"/>
          <w:sz w:val="28"/>
          <w:szCs w:val="28"/>
        </w:rPr>
        <w:t>С</w:t>
      </w:r>
      <w:r w:rsidRPr="00F70C36">
        <w:rPr>
          <w:color w:val="000000"/>
          <w:sz w:val="28"/>
          <w:szCs w:val="28"/>
        </w:rPr>
        <w:t>, при этом футеровка ковша должна иметь ярко-малиновый цвет.</w:t>
      </w:r>
    </w:p>
    <w:p w:rsidR="00F70C36" w:rsidRDefault="00E93346"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Контроль</w:t>
      </w:r>
      <w:r w:rsidR="00136914" w:rsidRPr="00F70C36">
        <w:rPr>
          <w:color w:val="000000"/>
          <w:sz w:val="28"/>
          <w:szCs w:val="28"/>
        </w:rPr>
        <w:t xml:space="preserve"> за режимом разогрева и подготовкой промежуточных ковшей к</w:t>
      </w:r>
      <w:r w:rsidR="00E84324">
        <w:rPr>
          <w:color w:val="000000"/>
          <w:sz w:val="28"/>
          <w:szCs w:val="28"/>
        </w:rPr>
        <w:t xml:space="preserve"> </w:t>
      </w:r>
      <w:r w:rsidRPr="00F70C36">
        <w:rPr>
          <w:color w:val="000000"/>
          <w:sz w:val="28"/>
          <w:szCs w:val="28"/>
        </w:rPr>
        <w:t>разливке осуществляет бригадир р</w:t>
      </w:r>
      <w:r w:rsidR="00136914" w:rsidRPr="00F70C36">
        <w:rPr>
          <w:color w:val="000000"/>
          <w:sz w:val="28"/>
          <w:szCs w:val="28"/>
        </w:rPr>
        <w:t>азливки.</w:t>
      </w:r>
    </w:p>
    <w:p w:rsid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Для обеспечения безаварийной работы МНЛЗ разливку следует начинать</w:t>
      </w:r>
      <w:r w:rsidR="00E84324">
        <w:rPr>
          <w:color w:val="000000"/>
          <w:sz w:val="28"/>
          <w:szCs w:val="28"/>
        </w:rPr>
        <w:t xml:space="preserve"> </w:t>
      </w:r>
      <w:r w:rsidRPr="00F70C36">
        <w:rPr>
          <w:color w:val="000000"/>
          <w:sz w:val="28"/>
          <w:szCs w:val="28"/>
        </w:rPr>
        <w:t>при наличии на рабочей площадке дву</w:t>
      </w:r>
      <w:r w:rsidR="00E93346" w:rsidRPr="00F70C36">
        <w:rPr>
          <w:color w:val="000000"/>
          <w:sz w:val="28"/>
          <w:szCs w:val="28"/>
        </w:rPr>
        <w:t>х разогретых промежуточных ковш</w:t>
      </w:r>
      <w:r w:rsidRPr="00F70C36">
        <w:rPr>
          <w:color w:val="000000"/>
          <w:sz w:val="28"/>
          <w:szCs w:val="28"/>
        </w:rPr>
        <w:t>ей.</w:t>
      </w:r>
    </w:p>
    <w:p w:rsidR="00F70C36" w:rsidRDefault="00136914" w:rsidP="00F70C36">
      <w:pPr>
        <w:widowControl/>
        <w:tabs>
          <w:tab w:val="left" w:pos="567"/>
        </w:tabs>
        <w:autoSpaceDE w:val="0"/>
        <w:autoSpaceDN w:val="0"/>
        <w:adjustRightInd w:val="0"/>
        <w:snapToGrid/>
        <w:spacing w:line="360" w:lineRule="auto"/>
        <w:ind w:firstLine="709"/>
        <w:rPr>
          <w:color w:val="000000"/>
          <w:sz w:val="28"/>
          <w:szCs w:val="28"/>
        </w:rPr>
      </w:pPr>
      <w:r w:rsidRPr="00F70C36">
        <w:rPr>
          <w:color w:val="000000"/>
          <w:sz w:val="28"/>
          <w:szCs w:val="28"/>
        </w:rPr>
        <w:t>Для подвода металла и</w:t>
      </w:r>
      <w:r w:rsidR="00534447" w:rsidRPr="00F70C36">
        <w:rPr>
          <w:color w:val="000000"/>
          <w:sz w:val="28"/>
          <w:szCs w:val="28"/>
        </w:rPr>
        <w:t>з промежуточного ковша</w:t>
      </w:r>
      <w:r w:rsidR="00E93346" w:rsidRPr="00F70C36">
        <w:rPr>
          <w:color w:val="000000"/>
          <w:sz w:val="28"/>
          <w:szCs w:val="28"/>
        </w:rPr>
        <w:t xml:space="preserve"> в кр</w:t>
      </w:r>
      <w:r w:rsidR="00534447" w:rsidRPr="00F70C36">
        <w:rPr>
          <w:color w:val="000000"/>
          <w:sz w:val="28"/>
          <w:szCs w:val="28"/>
        </w:rPr>
        <w:t>и</w:t>
      </w:r>
      <w:r w:rsidRPr="00F70C36">
        <w:rPr>
          <w:color w:val="000000"/>
          <w:sz w:val="28"/>
          <w:szCs w:val="28"/>
        </w:rPr>
        <w:t>сталлизатор</w:t>
      </w:r>
      <w:r w:rsidR="00534447" w:rsidRPr="00F70C36">
        <w:rPr>
          <w:color w:val="000000"/>
          <w:sz w:val="28"/>
          <w:szCs w:val="28"/>
        </w:rPr>
        <w:t xml:space="preserve"> </w:t>
      </w:r>
      <w:r w:rsidRPr="00F70C36">
        <w:rPr>
          <w:color w:val="000000"/>
          <w:sz w:val="28"/>
          <w:szCs w:val="28"/>
        </w:rPr>
        <w:t>применяется кварцевые или корундографитовые погружные стаканы, которые разогреваются в специальных устройствах до</w:t>
      </w:r>
      <w:r w:rsidR="00534447" w:rsidRPr="00F70C36">
        <w:rPr>
          <w:color w:val="000000"/>
          <w:sz w:val="28"/>
          <w:szCs w:val="28"/>
        </w:rPr>
        <w:t xml:space="preserve"> температуры 700</w:t>
      </w:r>
      <w:r w:rsidR="00F70C36">
        <w:rPr>
          <w:color w:val="000000"/>
          <w:sz w:val="28"/>
          <w:szCs w:val="28"/>
        </w:rPr>
        <w:t>…</w:t>
      </w:r>
      <w:r w:rsidR="00534447" w:rsidRPr="00F70C36">
        <w:rPr>
          <w:color w:val="000000"/>
          <w:sz w:val="28"/>
          <w:szCs w:val="28"/>
        </w:rPr>
        <w:t xml:space="preserve"> 1000 </w:t>
      </w:r>
      <w:r w:rsidR="00534447" w:rsidRPr="00F70C36">
        <w:rPr>
          <w:color w:val="000000"/>
          <w:sz w:val="28"/>
          <w:szCs w:val="28"/>
          <w:vertAlign w:val="superscript"/>
        </w:rPr>
        <w:t>о</w:t>
      </w:r>
      <w:r w:rsidR="00534447" w:rsidRPr="00F70C36">
        <w:rPr>
          <w:color w:val="000000"/>
          <w:sz w:val="28"/>
          <w:szCs w:val="28"/>
        </w:rPr>
        <w:t>С</w:t>
      </w:r>
      <w:r w:rsidRPr="00F70C36">
        <w:rPr>
          <w:color w:val="000000"/>
          <w:sz w:val="28"/>
          <w:szCs w:val="28"/>
        </w:rPr>
        <w:t>. Время между извлечением стаканов из устройства и началом</w:t>
      </w:r>
      <w:r w:rsidR="00534447" w:rsidRPr="00F70C36">
        <w:rPr>
          <w:color w:val="000000"/>
          <w:sz w:val="28"/>
          <w:szCs w:val="28"/>
        </w:rPr>
        <w:t xml:space="preserve"> разливки не должно превышать</w:t>
      </w:r>
      <w:r w:rsidRPr="00F70C36">
        <w:rPr>
          <w:color w:val="000000"/>
          <w:sz w:val="28"/>
          <w:szCs w:val="28"/>
        </w:rPr>
        <w:t xml:space="preserve"> 40 секунд.</w:t>
      </w:r>
    </w:p>
    <w:p w:rsidR="00136914" w:rsidRPr="00F70C36" w:rsidRDefault="00136914" w:rsidP="00F70C36">
      <w:pPr>
        <w:widowControl/>
        <w:tabs>
          <w:tab w:val="left" w:pos="567"/>
        </w:tabs>
        <w:autoSpaceDE w:val="0"/>
        <w:autoSpaceDN w:val="0"/>
        <w:adjustRightInd w:val="0"/>
        <w:snapToGrid/>
        <w:spacing w:line="360" w:lineRule="auto"/>
        <w:ind w:firstLine="709"/>
        <w:rPr>
          <w:color w:val="000000"/>
          <w:sz w:val="28"/>
          <w:szCs w:val="28"/>
        </w:rPr>
      </w:pPr>
      <w:r w:rsidRPr="00F70C36">
        <w:rPr>
          <w:color w:val="000000"/>
          <w:sz w:val="28"/>
          <w:szCs w:val="28"/>
        </w:rPr>
        <w:t>Визуально проверяют целостность стаканов, геометрию и соосность</w:t>
      </w:r>
      <w:r w:rsidR="00534447" w:rsidRPr="00F70C36">
        <w:rPr>
          <w:color w:val="000000"/>
          <w:sz w:val="28"/>
          <w:szCs w:val="28"/>
        </w:rPr>
        <w:t xml:space="preserve"> </w:t>
      </w:r>
      <w:r w:rsidRPr="00F70C36">
        <w:rPr>
          <w:color w:val="000000"/>
          <w:sz w:val="28"/>
          <w:szCs w:val="28"/>
        </w:rPr>
        <w:t>рассекателя и выпускных отверстий, отсутствие трещин и сколов.</w:t>
      </w:r>
    </w:p>
    <w:p w:rsidR="00534447"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Заведение затравки</w:t>
      </w:r>
    </w:p>
    <w:p w:rsidR="000A7996" w:rsidRPr="00F70C36" w:rsidRDefault="00534447"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Перед заведением затра</w:t>
      </w:r>
      <w:r w:rsidR="00136914" w:rsidRPr="00F70C36">
        <w:rPr>
          <w:color w:val="000000"/>
          <w:sz w:val="28"/>
          <w:szCs w:val="28"/>
        </w:rPr>
        <w:t>вки проверяют:</w:t>
      </w:r>
    </w:p>
    <w:p w:rsidR="000A7996"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с</w:t>
      </w:r>
      <w:r w:rsidR="00136914" w:rsidRPr="00F70C36">
        <w:rPr>
          <w:color w:val="000000"/>
          <w:sz w:val="28"/>
          <w:szCs w:val="28"/>
        </w:rPr>
        <w:t>остояние замка;</w:t>
      </w:r>
    </w:p>
    <w:p w:rsidR="000A7996"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н</w:t>
      </w:r>
      <w:r w:rsidR="00136914" w:rsidRPr="00F70C36">
        <w:rPr>
          <w:color w:val="000000"/>
          <w:sz w:val="28"/>
          <w:szCs w:val="28"/>
        </w:rPr>
        <w:t>адежность крепления головки к телу затравки;</w:t>
      </w:r>
    </w:p>
    <w:p w:rsidR="000A7996"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г</w:t>
      </w:r>
      <w:r w:rsidR="00136914" w:rsidRPr="00F70C36">
        <w:rPr>
          <w:color w:val="000000"/>
          <w:sz w:val="28"/>
          <w:szCs w:val="28"/>
        </w:rPr>
        <w:t>ерметичность надувных элементов;</w:t>
      </w:r>
    </w:p>
    <w:p w:rsidR="000A7996"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с</w:t>
      </w:r>
      <w:r w:rsidR="00136914" w:rsidRPr="00F70C36">
        <w:rPr>
          <w:color w:val="000000"/>
          <w:sz w:val="28"/>
          <w:szCs w:val="28"/>
        </w:rPr>
        <w:t>остояние клапанов;</w:t>
      </w:r>
    </w:p>
    <w:p w:rsidR="00136914"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н</w:t>
      </w:r>
      <w:r w:rsidR="00136914" w:rsidRPr="00F70C36">
        <w:rPr>
          <w:color w:val="000000"/>
          <w:sz w:val="28"/>
          <w:szCs w:val="28"/>
        </w:rPr>
        <w:t>аличие и состояние титановых накладок</w:t>
      </w:r>
    </w:p>
    <w:p w:rsidR="00136914" w:rsidRPr="00F70C36" w:rsidRDefault="00534447"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Г</w:t>
      </w:r>
      <w:r w:rsidR="00136914" w:rsidRPr="00F70C36">
        <w:rPr>
          <w:color w:val="000000"/>
          <w:sz w:val="28"/>
          <w:szCs w:val="28"/>
        </w:rPr>
        <w:t>оловка затравки должна быть очищена от остатков металла, заусенцев и</w:t>
      </w:r>
      <w:r w:rsidR="00E84324">
        <w:rPr>
          <w:color w:val="000000"/>
          <w:sz w:val="28"/>
          <w:szCs w:val="28"/>
        </w:rPr>
        <w:t xml:space="preserve"> </w:t>
      </w:r>
      <w:r w:rsidR="00136914" w:rsidRPr="00F70C36">
        <w:rPr>
          <w:color w:val="000000"/>
          <w:sz w:val="28"/>
          <w:szCs w:val="28"/>
        </w:rPr>
        <w:t>не иметь трещин.</w:t>
      </w:r>
    </w:p>
    <w:p w:rsidR="00136914"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Надувные элементы затравки и манжеты штуцера подвода воздуха</w:t>
      </w:r>
      <w:r w:rsidR="00E84324">
        <w:rPr>
          <w:color w:val="000000"/>
          <w:sz w:val="28"/>
          <w:szCs w:val="28"/>
        </w:rPr>
        <w:t xml:space="preserve"> </w:t>
      </w:r>
      <w:r w:rsidR="00534447" w:rsidRPr="00F70C36">
        <w:rPr>
          <w:color w:val="000000"/>
          <w:sz w:val="28"/>
          <w:szCs w:val="28"/>
        </w:rPr>
        <w:t>проверяют на герметичность при давлении воздуха не менее 0,45 МПа (4,5 кгс/см</w:t>
      </w:r>
      <w:r w:rsidR="00534447" w:rsidRPr="00F70C36">
        <w:rPr>
          <w:color w:val="000000"/>
          <w:sz w:val="28"/>
          <w:szCs w:val="28"/>
          <w:vertAlign w:val="superscript"/>
        </w:rPr>
        <w:t>2</w:t>
      </w:r>
      <w:r w:rsidRPr="00F70C36">
        <w:rPr>
          <w:color w:val="000000"/>
          <w:sz w:val="28"/>
          <w:szCs w:val="28"/>
        </w:rPr>
        <w:t>)</w:t>
      </w:r>
      <w:r w:rsidR="00F70C36">
        <w:rPr>
          <w:color w:val="000000"/>
          <w:sz w:val="28"/>
          <w:szCs w:val="28"/>
        </w:rPr>
        <w:t>.</w:t>
      </w:r>
      <w:r w:rsidRPr="00F70C36">
        <w:rPr>
          <w:color w:val="000000"/>
          <w:sz w:val="28"/>
          <w:szCs w:val="28"/>
        </w:rPr>
        <w:t xml:space="preserve"> Показания манометра при отсоединении воздуховода не должны изменяться бол</w:t>
      </w:r>
      <w:r w:rsidR="00534447" w:rsidRPr="00F70C36">
        <w:rPr>
          <w:color w:val="000000"/>
          <w:sz w:val="28"/>
          <w:szCs w:val="28"/>
        </w:rPr>
        <w:t>ее, чем на 0,02 МПа (0,2 кгс/см</w:t>
      </w:r>
      <w:r w:rsidR="00534447" w:rsidRPr="00F70C36">
        <w:rPr>
          <w:color w:val="000000"/>
          <w:sz w:val="28"/>
          <w:szCs w:val="28"/>
          <w:vertAlign w:val="superscript"/>
        </w:rPr>
        <w:t>2</w:t>
      </w:r>
      <w:r w:rsidR="00534447" w:rsidRPr="00F70C36">
        <w:rPr>
          <w:color w:val="000000"/>
          <w:sz w:val="28"/>
          <w:szCs w:val="28"/>
        </w:rPr>
        <w:t>) в течение 30 ми</w:t>
      </w:r>
      <w:r w:rsidRPr="00F70C36">
        <w:rPr>
          <w:color w:val="000000"/>
          <w:sz w:val="28"/>
          <w:szCs w:val="28"/>
        </w:rPr>
        <w:t>нут после прекращения подачи воздуха.</w:t>
      </w:r>
    </w:p>
    <w:p w:rsidR="00136914"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Перед заведением затравки в кристаллизатор проверяют работу всех механизмов, а затем </w:t>
      </w:r>
      <w:r w:rsidR="00534447" w:rsidRPr="00F70C36">
        <w:rPr>
          <w:color w:val="000000"/>
          <w:sz w:val="28"/>
          <w:szCs w:val="28"/>
        </w:rPr>
        <w:t>устанавливают защитный экран и в</w:t>
      </w:r>
      <w:r w:rsidRPr="00F70C36">
        <w:rPr>
          <w:color w:val="000000"/>
          <w:sz w:val="28"/>
          <w:szCs w:val="28"/>
        </w:rPr>
        <w:t>ключают</w:t>
      </w:r>
      <w:r w:rsidR="00534447" w:rsidRPr="00F70C36">
        <w:rPr>
          <w:color w:val="000000"/>
          <w:sz w:val="28"/>
          <w:szCs w:val="28"/>
        </w:rPr>
        <w:t xml:space="preserve"> </w:t>
      </w:r>
      <w:r w:rsidRPr="00F70C36">
        <w:rPr>
          <w:color w:val="000000"/>
          <w:sz w:val="28"/>
          <w:szCs w:val="28"/>
        </w:rPr>
        <w:t>вентиляционные системы.</w:t>
      </w:r>
    </w:p>
    <w:p w:rsid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Перед заведением затравки проверяют соответствие геометрических</w:t>
      </w:r>
      <w:r w:rsidR="00534447" w:rsidRPr="00F70C36">
        <w:rPr>
          <w:color w:val="000000"/>
          <w:sz w:val="28"/>
          <w:szCs w:val="28"/>
        </w:rPr>
        <w:t xml:space="preserve"> </w:t>
      </w:r>
      <w:r w:rsidRPr="00F70C36">
        <w:rPr>
          <w:color w:val="000000"/>
          <w:sz w:val="28"/>
          <w:szCs w:val="28"/>
        </w:rPr>
        <w:t>размеров</w:t>
      </w:r>
      <w:r w:rsidR="00534447" w:rsidRPr="00F70C36">
        <w:rPr>
          <w:color w:val="000000"/>
          <w:sz w:val="28"/>
          <w:szCs w:val="28"/>
        </w:rPr>
        <w:t xml:space="preserve"> </w:t>
      </w:r>
      <w:r w:rsidRPr="00F70C36">
        <w:rPr>
          <w:color w:val="000000"/>
          <w:sz w:val="28"/>
          <w:szCs w:val="28"/>
        </w:rPr>
        <w:t>головки</w:t>
      </w:r>
      <w:r w:rsidR="00534447" w:rsidRPr="00F70C36">
        <w:rPr>
          <w:color w:val="000000"/>
          <w:sz w:val="28"/>
          <w:szCs w:val="28"/>
        </w:rPr>
        <w:t xml:space="preserve"> </w:t>
      </w:r>
      <w:r w:rsidRPr="00F70C36">
        <w:rPr>
          <w:color w:val="000000"/>
          <w:sz w:val="28"/>
          <w:szCs w:val="28"/>
        </w:rPr>
        <w:t>размерам</w:t>
      </w:r>
      <w:r w:rsidR="00534447" w:rsidRPr="00F70C36">
        <w:rPr>
          <w:color w:val="000000"/>
          <w:sz w:val="28"/>
          <w:szCs w:val="28"/>
        </w:rPr>
        <w:t xml:space="preserve"> кристалл</w:t>
      </w:r>
      <w:r w:rsidRPr="00F70C36">
        <w:rPr>
          <w:color w:val="000000"/>
          <w:sz w:val="28"/>
          <w:szCs w:val="28"/>
        </w:rPr>
        <w:t>изатора.</w:t>
      </w:r>
      <w:r w:rsidR="00534447" w:rsidRPr="00F70C36">
        <w:rPr>
          <w:color w:val="000000"/>
          <w:sz w:val="28"/>
          <w:szCs w:val="28"/>
        </w:rPr>
        <w:t xml:space="preserve"> </w:t>
      </w:r>
      <w:r w:rsidRPr="00F70C36">
        <w:rPr>
          <w:color w:val="000000"/>
          <w:sz w:val="28"/>
          <w:szCs w:val="28"/>
        </w:rPr>
        <w:t>Проверенную</w:t>
      </w:r>
      <w:r w:rsidR="00144840" w:rsidRPr="00F70C36">
        <w:rPr>
          <w:color w:val="000000"/>
          <w:sz w:val="28"/>
          <w:szCs w:val="28"/>
        </w:rPr>
        <w:t xml:space="preserve"> </w:t>
      </w:r>
      <w:r w:rsidRPr="00F70C36">
        <w:rPr>
          <w:color w:val="000000"/>
          <w:sz w:val="28"/>
          <w:szCs w:val="28"/>
        </w:rPr>
        <w:t>и</w:t>
      </w:r>
      <w:r w:rsidR="00144840" w:rsidRPr="00F70C36">
        <w:rPr>
          <w:color w:val="000000"/>
          <w:sz w:val="28"/>
          <w:szCs w:val="28"/>
        </w:rPr>
        <w:t xml:space="preserve"> </w:t>
      </w:r>
      <w:r w:rsidRPr="00F70C36">
        <w:rPr>
          <w:color w:val="000000"/>
          <w:sz w:val="28"/>
          <w:szCs w:val="28"/>
        </w:rPr>
        <w:t>подготовленную затравку при помощи машины заведения затравки заводят в кристаллизатор сверху на пониженной скорости не более 0,5</w:t>
      </w:r>
      <w:r w:rsidR="00F70C36">
        <w:rPr>
          <w:color w:val="000000"/>
          <w:sz w:val="28"/>
          <w:szCs w:val="28"/>
        </w:rPr>
        <w:t> </w:t>
      </w:r>
      <w:r w:rsidR="00F70C36" w:rsidRPr="00F70C36">
        <w:rPr>
          <w:color w:val="000000"/>
          <w:sz w:val="28"/>
          <w:szCs w:val="28"/>
        </w:rPr>
        <w:t>м</w:t>
      </w:r>
      <w:r w:rsidRPr="00F70C36">
        <w:rPr>
          <w:color w:val="000000"/>
          <w:sz w:val="28"/>
          <w:szCs w:val="28"/>
        </w:rPr>
        <w:t>/мин.</w:t>
      </w:r>
    </w:p>
    <w:p w:rsidR="00136914" w:rsidRPr="00F70C36" w:rsidRDefault="00136914" w:rsidP="00F70C36">
      <w:pPr>
        <w:widowControl/>
        <w:tabs>
          <w:tab w:val="left" w:pos="567"/>
        </w:tabs>
        <w:autoSpaceDE w:val="0"/>
        <w:autoSpaceDN w:val="0"/>
        <w:adjustRightInd w:val="0"/>
        <w:snapToGrid/>
        <w:spacing w:line="360" w:lineRule="auto"/>
        <w:ind w:firstLine="709"/>
        <w:rPr>
          <w:color w:val="000000"/>
          <w:sz w:val="28"/>
          <w:szCs w:val="28"/>
        </w:rPr>
      </w:pPr>
      <w:r w:rsidRPr="00F70C36">
        <w:rPr>
          <w:color w:val="000000"/>
          <w:sz w:val="28"/>
          <w:szCs w:val="28"/>
        </w:rPr>
        <w:t xml:space="preserve">Во время заведения затравки </w:t>
      </w:r>
      <w:r w:rsidR="00144840" w:rsidRPr="00F70C36">
        <w:rPr>
          <w:color w:val="000000"/>
          <w:sz w:val="28"/>
          <w:szCs w:val="28"/>
        </w:rPr>
        <w:t>контролируется</w:t>
      </w:r>
      <w:r w:rsidRPr="00F70C36">
        <w:rPr>
          <w:color w:val="000000"/>
          <w:sz w:val="28"/>
          <w:szCs w:val="28"/>
        </w:rPr>
        <w:t xml:space="preserve"> положение головки затравки относительно оси ручья, отклонение от оси не должно превышать 3</w:t>
      </w:r>
      <w:r w:rsidR="00F70C36">
        <w:rPr>
          <w:color w:val="000000"/>
          <w:sz w:val="28"/>
          <w:szCs w:val="28"/>
        </w:rPr>
        <w:t> </w:t>
      </w:r>
      <w:r w:rsidR="00F70C36" w:rsidRPr="00F70C36">
        <w:rPr>
          <w:color w:val="000000"/>
          <w:sz w:val="28"/>
          <w:szCs w:val="28"/>
        </w:rPr>
        <w:t>мм</w:t>
      </w:r>
      <w:r w:rsidRPr="00F70C36">
        <w:rPr>
          <w:color w:val="000000"/>
          <w:sz w:val="28"/>
          <w:szCs w:val="28"/>
        </w:rPr>
        <w:t>. С</w:t>
      </w:r>
      <w:r w:rsidR="00144840" w:rsidRPr="00F70C36">
        <w:rPr>
          <w:color w:val="000000"/>
          <w:sz w:val="28"/>
          <w:szCs w:val="28"/>
        </w:rPr>
        <w:t xml:space="preserve"> </w:t>
      </w:r>
      <w:r w:rsidRPr="00F70C36">
        <w:rPr>
          <w:color w:val="000000"/>
          <w:sz w:val="28"/>
          <w:szCs w:val="28"/>
        </w:rPr>
        <w:t>помощью специаль</w:t>
      </w:r>
      <w:r w:rsidR="00144840" w:rsidRPr="00F70C36">
        <w:rPr>
          <w:color w:val="000000"/>
          <w:sz w:val="28"/>
          <w:szCs w:val="28"/>
        </w:rPr>
        <w:t xml:space="preserve">ного </w:t>
      </w:r>
      <w:r w:rsidR="00F70C36">
        <w:rPr>
          <w:color w:val="000000"/>
          <w:sz w:val="28"/>
          <w:szCs w:val="28"/>
        </w:rPr>
        <w:t>«</w:t>
      </w:r>
      <w:r w:rsidR="00F70C36" w:rsidRPr="00F70C36">
        <w:rPr>
          <w:color w:val="000000"/>
          <w:sz w:val="28"/>
          <w:szCs w:val="28"/>
        </w:rPr>
        <w:t>ш</w:t>
      </w:r>
      <w:r w:rsidR="00144840" w:rsidRPr="00F70C36">
        <w:rPr>
          <w:color w:val="000000"/>
          <w:sz w:val="28"/>
          <w:szCs w:val="28"/>
        </w:rPr>
        <w:t>тыря</w:t>
      </w:r>
      <w:r w:rsidR="00F70C36">
        <w:rPr>
          <w:color w:val="000000"/>
          <w:sz w:val="28"/>
          <w:szCs w:val="28"/>
        </w:rPr>
        <w:t>»</w:t>
      </w:r>
      <w:r w:rsidR="00F70C36" w:rsidRPr="00F70C36">
        <w:rPr>
          <w:color w:val="000000"/>
          <w:sz w:val="28"/>
          <w:szCs w:val="28"/>
        </w:rPr>
        <w:t xml:space="preserve"> </w:t>
      </w:r>
      <w:r w:rsidR="00144840" w:rsidRPr="00F70C36">
        <w:rPr>
          <w:color w:val="000000"/>
          <w:sz w:val="28"/>
          <w:szCs w:val="28"/>
        </w:rPr>
        <w:t>надувают резиновые</w:t>
      </w:r>
      <w:r w:rsidRPr="00F70C36">
        <w:rPr>
          <w:color w:val="000000"/>
          <w:sz w:val="28"/>
          <w:szCs w:val="28"/>
        </w:rPr>
        <w:t xml:space="preserve"> камеры затравок</w:t>
      </w:r>
      <w:r w:rsidR="00144840" w:rsidRPr="00F70C36">
        <w:rPr>
          <w:color w:val="000000"/>
          <w:sz w:val="28"/>
          <w:szCs w:val="28"/>
        </w:rPr>
        <w:t xml:space="preserve"> </w:t>
      </w:r>
      <w:r w:rsidRPr="00F70C36">
        <w:rPr>
          <w:color w:val="000000"/>
          <w:sz w:val="28"/>
          <w:szCs w:val="28"/>
        </w:rPr>
        <w:t>сжатым воздухом, затем отсоединяют захваты от головки затравки и</w:t>
      </w:r>
      <w:r w:rsidR="00144840" w:rsidRPr="00F70C36">
        <w:rPr>
          <w:color w:val="000000"/>
          <w:sz w:val="28"/>
          <w:szCs w:val="28"/>
        </w:rPr>
        <w:t xml:space="preserve"> </w:t>
      </w:r>
      <w:r w:rsidRPr="00F70C36">
        <w:rPr>
          <w:color w:val="000000"/>
          <w:sz w:val="28"/>
          <w:szCs w:val="28"/>
        </w:rPr>
        <w:t>поднимают их в верхнее положение, а устройство для задачи затравки</w:t>
      </w:r>
      <w:r w:rsidR="00144840" w:rsidRPr="00F70C36">
        <w:rPr>
          <w:color w:val="000000"/>
          <w:sz w:val="28"/>
          <w:szCs w:val="28"/>
        </w:rPr>
        <w:t xml:space="preserve"> </w:t>
      </w:r>
      <w:r w:rsidRPr="00F70C36">
        <w:rPr>
          <w:color w:val="000000"/>
          <w:sz w:val="28"/>
          <w:szCs w:val="28"/>
        </w:rPr>
        <w:t>перемещают в положение приема.</w:t>
      </w:r>
    </w:p>
    <w:p w:rsidR="00136914"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Затравку устанавливают на уровне 600</w:t>
      </w:r>
      <w:r w:rsidR="00F70C36">
        <w:rPr>
          <w:color w:val="000000"/>
          <w:sz w:val="28"/>
          <w:szCs w:val="28"/>
        </w:rPr>
        <w:t>…</w:t>
      </w:r>
      <w:r w:rsidRPr="00F70C36">
        <w:rPr>
          <w:color w:val="000000"/>
          <w:sz w:val="28"/>
          <w:szCs w:val="28"/>
        </w:rPr>
        <w:t xml:space="preserve"> 700</w:t>
      </w:r>
      <w:r w:rsidR="00F70C36">
        <w:rPr>
          <w:color w:val="000000"/>
          <w:sz w:val="28"/>
          <w:szCs w:val="28"/>
        </w:rPr>
        <w:t> </w:t>
      </w:r>
      <w:r w:rsidR="00F70C36" w:rsidRPr="00F70C36">
        <w:rPr>
          <w:color w:val="000000"/>
          <w:sz w:val="28"/>
          <w:szCs w:val="28"/>
        </w:rPr>
        <w:t>мм</w:t>
      </w:r>
      <w:r w:rsidRPr="00F70C36">
        <w:rPr>
          <w:color w:val="000000"/>
          <w:sz w:val="28"/>
          <w:szCs w:val="28"/>
        </w:rPr>
        <w:t xml:space="preserve"> ниже верхнего среза кристаллизатора.</w:t>
      </w:r>
    </w:p>
    <w:p w:rsidR="00136914" w:rsidRPr="00F70C36" w:rsidRDefault="00144840"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У</w:t>
      </w:r>
      <w:r w:rsidR="00136914" w:rsidRPr="00F70C36">
        <w:rPr>
          <w:color w:val="000000"/>
          <w:sz w:val="28"/>
          <w:szCs w:val="28"/>
        </w:rPr>
        <w:t>становив затравку в исходное положение, выполняют следующие операции:</w:t>
      </w:r>
    </w:p>
    <w:p w:rsidR="00136914"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136914" w:rsidRPr="00F70C36">
        <w:rPr>
          <w:color w:val="000000"/>
          <w:sz w:val="28"/>
          <w:szCs w:val="28"/>
        </w:rPr>
        <w:t>убирают з</w:t>
      </w:r>
      <w:r w:rsidR="00144840" w:rsidRPr="00F70C36">
        <w:rPr>
          <w:color w:val="000000"/>
          <w:sz w:val="28"/>
          <w:szCs w:val="28"/>
        </w:rPr>
        <w:t>ащитный экран с кристаллизатора;</w:t>
      </w:r>
    </w:p>
    <w:p w:rsidR="00136914"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136914" w:rsidRPr="00F70C36">
        <w:rPr>
          <w:color w:val="000000"/>
          <w:sz w:val="28"/>
          <w:szCs w:val="28"/>
        </w:rPr>
        <w:t>заделывают зазоры между стенками кристаллизатора и головкой</w:t>
      </w:r>
      <w:r w:rsidR="00144840" w:rsidRPr="00F70C36">
        <w:rPr>
          <w:color w:val="000000"/>
          <w:sz w:val="28"/>
          <w:szCs w:val="28"/>
        </w:rPr>
        <w:t xml:space="preserve"> затравки асбестовым шнуром;</w:t>
      </w:r>
    </w:p>
    <w:p w:rsidR="00136914"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136914" w:rsidRPr="00F70C36">
        <w:rPr>
          <w:color w:val="000000"/>
          <w:sz w:val="28"/>
          <w:szCs w:val="28"/>
        </w:rPr>
        <w:t>укладывают на головку затравки металл</w:t>
      </w:r>
      <w:r w:rsidR="00144840" w:rsidRPr="00F70C36">
        <w:rPr>
          <w:color w:val="000000"/>
          <w:sz w:val="28"/>
          <w:szCs w:val="28"/>
        </w:rPr>
        <w:t xml:space="preserve">ическую обрезь </w:t>
      </w:r>
      <w:r>
        <w:rPr>
          <w:color w:val="000000"/>
          <w:sz w:val="28"/>
          <w:szCs w:val="28"/>
        </w:rPr>
        <w:t>–</w:t>
      </w:r>
      <w:r w:rsidRPr="00F70C36">
        <w:rPr>
          <w:color w:val="000000"/>
          <w:sz w:val="28"/>
          <w:szCs w:val="28"/>
        </w:rPr>
        <w:t xml:space="preserve"> </w:t>
      </w:r>
      <w:r>
        <w:rPr>
          <w:color w:val="000000"/>
          <w:sz w:val="28"/>
          <w:szCs w:val="28"/>
        </w:rPr>
        <w:t>«</w:t>
      </w:r>
      <w:r w:rsidRPr="00F70C36">
        <w:rPr>
          <w:color w:val="000000"/>
          <w:sz w:val="28"/>
          <w:szCs w:val="28"/>
        </w:rPr>
        <w:t>х</w:t>
      </w:r>
      <w:r w:rsidR="00144840" w:rsidRPr="00F70C36">
        <w:rPr>
          <w:color w:val="000000"/>
          <w:sz w:val="28"/>
          <w:szCs w:val="28"/>
        </w:rPr>
        <w:t>олодильники</w:t>
      </w:r>
      <w:r>
        <w:rPr>
          <w:color w:val="000000"/>
          <w:sz w:val="28"/>
          <w:szCs w:val="28"/>
        </w:rPr>
        <w:t>»</w:t>
      </w:r>
      <w:r w:rsidRPr="00F70C36">
        <w:rPr>
          <w:color w:val="000000"/>
          <w:sz w:val="28"/>
          <w:szCs w:val="28"/>
        </w:rPr>
        <w:t>;</w:t>
      </w:r>
    </w:p>
    <w:p w:rsidR="00136914"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136914" w:rsidRPr="00F70C36">
        <w:rPr>
          <w:color w:val="000000"/>
          <w:sz w:val="28"/>
          <w:szCs w:val="28"/>
        </w:rPr>
        <w:t>на поверхность стенок кристаллизатора наносится тонкий слой</w:t>
      </w:r>
      <w:r w:rsidR="00144840" w:rsidRPr="00F70C36">
        <w:rPr>
          <w:color w:val="000000"/>
          <w:sz w:val="28"/>
          <w:szCs w:val="28"/>
        </w:rPr>
        <w:t xml:space="preserve"> смазки (парафиновый, </w:t>
      </w:r>
      <w:r w:rsidR="000A7996" w:rsidRPr="00F70C36">
        <w:rPr>
          <w:color w:val="000000"/>
          <w:sz w:val="28"/>
          <w:szCs w:val="28"/>
        </w:rPr>
        <w:t>графитовый</w:t>
      </w:r>
      <w:r w:rsidR="00136914" w:rsidRPr="00F70C36">
        <w:rPr>
          <w:color w:val="000000"/>
          <w:sz w:val="28"/>
          <w:szCs w:val="28"/>
        </w:rPr>
        <w:t xml:space="preserve"> или солидол с графитом);</w:t>
      </w:r>
    </w:p>
    <w:p w:rsidR="00136914"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136914" w:rsidRPr="00F70C36">
        <w:rPr>
          <w:color w:val="000000"/>
          <w:sz w:val="28"/>
          <w:szCs w:val="28"/>
        </w:rPr>
        <w:t>на новых кристаллизаторах стыки узких и широких стенок (углы) замазываются смазкой замешанной до густого состояния, состоящей из следующих</w:t>
      </w:r>
      <w:r w:rsidR="00144840" w:rsidRPr="00F70C36">
        <w:rPr>
          <w:color w:val="000000"/>
          <w:sz w:val="28"/>
          <w:szCs w:val="28"/>
        </w:rPr>
        <w:t xml:space="preserve"> </w:t>
      </w:r>
      <w:r w:rsidR="00136914" w:rsidRPr="00F70C36">
        <w:rPr>
          <w:color w:val="000000"/>
          <w:sz w:val="28"/>
          <w:szCs w:val="28"/>
        </w:rPr>
        <w:t xml:space="preserve">компонентов: солидол, </w:t>
      </w:r>
      <w:r w:rsidR="00144840" w:rsidRPr="00F70C36">
        <w:rPr>
          <w:color w:val="000000"/>
          <w:sz w:val="28"/>
          <w:szCs w:val="28"/>
        </w:rPr>
        <w:t>ГШОС</w:t>
      </w:r>
      <w:r>
        <w:rPr>
          <w:color w:val="000000"/>
          <w:sz w:val="28"/>
          <w:szCs w:val="28"/>
        </w:rPr>
        <w:t xml:space="preserve"> –</w:t>
      </w:r>
      <w:r w:rsidRPr="00F70C36">
        <w:rPr>
          <w:color w:val="000000"/>
          <w:sz w:val="28"/>
          <w:szCs w:val="28"/>
        </w:rPr>
        <w:t xml:space="preserve"> 50</w:t>
      </w:r>
      <w:r>
        <w:rPr>
          <w:color w:val="000000"/>
          <w:sz w:val="28"/>
          <w:szCs w:val="28"/>
        </w:rPr>
        <w:t>%</w:t>
      </w:r>
      <w:r w:rsidR="00136914" w:rsidRPr="00F70C36">
        <w:rPr>
          <w:color w:val="000000"/>
          <w:sz w:val="28"/>
          <w:szCs w:val="28"/>
        </w:rPr>
        <w:t xml:space="preserve"> или графит </w:t>
      </w:r>
      <w:r>
        <w:rPr>
          <w:color w:val="000000"/>
          <w:sz w:val="28"/>
          <w:szCs w:val="28"/>
        </w:rPr>
        <w:t>–</w:t>
      </w:r>
      <w:r w:rsidRPr="00F70C36">
        <w:rPr>
          <w:color w:val="000000"/>
          <w:sz w:val="28"/>
          <w:szCs w:val="28"/>
        </w:rPr>
        <w:t xml:space="preserve"> </w:t>
      </w:r>
      <w:r w:rsidR="00136914" w:rsidRPr="00F70C36">
        <w:rPr>
          <w:color w:val="000000"/>
          <w:sz w:val="28"/>
          <w:szCs w:val="28"/>
        </w:rPr>
        <w:t>5</w:t>
      </w:r>
      <w:r w:rsidRPr="00F70C36">
        <w:rPr>
          <w:color w:val="000000"/>
          <w:sz w:val="28"/>
          <w:szCs w:val="28"/>
        </w:rPr>
        <w:t>0</w:t>
      </w:r>
      <w:r>
        <w:rPr>
          <w:color w:val="000000"/>
          <w:sz w:val="28"/>
          <w:szCs w:val="28"/>
        </w:rPr>
        <w:t>%</w:t>
      </w:r>
      <w:r w:rsidR="00136914" w:rsidRPr="00F70C36">
        <w:rPr>
          <w:color w:val="000000"/>
          <w:sz w:val="28"/>
          <w:szCs w:val="28"/>
        </w:rPr>
        <w:t>.</w:t>
      </w:r>
    </w:p>
    <w:p w:rsidR="00136914"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Заделку зазоров асбестовым шнуром производят при помощи специальной забивки.</w:t>
      </w:r>
    </w:p>
    <w:p w:rsidR="00136914"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Количество рабочих заведений затравок с одними надувными элементами не должно </w:t>
      </w:r>
      <w:r w:rsidR="00144840" w:rsidRPr="00F70C36">
        <w:rPr>
          <w:color w:val="000000"/>
          <w:sz w:val="28"/>
          <w:szCs w:val="28"/>
        </w:rPr>
        <w:t>превышать</w:t>
      </w:r>
      <w:r w:rsidRPr="00F70C36">
        <w:rPr>
          <w:color w:val="000000"/>
          <w:sz w:val="28"/>
          <w:szCs w:val="28"/>
        </w:rPr>
        <w:t xml:space="preserve"> для четырехручьевого режима разливки </w:t>
      </w:r>
      <w:r w:rsidR="00F70C36">
        <w:rPr>
          <w:color w:val="000000"/>
          <w:sz w:val="28"/>
          <w:szCs w:val="28"/>
        </w:rPr>
        <w:t>–</w:t>
      </w:r>
      <w:r w:rsidR="00F70C36" w:rsidRPr="00F70C36">
        <w:rPr>
          <w:color w:val="000000"/>
          <w:sz w:val="28"/>
          <w:szCs w:val="28"/>
        </w:rPr>
        <w:t xml:space="preserve"> </w:t>
      </w:r>
      <w:r w:rsidRPr="00F70C36">
        <w:rPr>
          <w:color w:val="000000"/>
          <w:sz w:val="28"/>
          <w:szCs w:val="28"/>
        </w:rPr>
        <w:t xml:space="preserve">15, для двухручьевого </w:t>
      </w:r>
      <w:r w:rsidR="00F70C36">
        <w:rPr>
          <w:color w:val="000000"/>
          <w:sz w:val="28"/>
          <w:szCs w:val="28"/>
        </w:rPr>
        <w:t>–</w:t>
      </w:r>
      <w:r w:rsidR="00F70C36" w:rsidRPr="00F70C36">
        <w:rPr>
          <w:color w:val="000000"/>
          <w:sz w:val="28"/>
          <w:szCs w:val="28"/>
        </w:rPr>
        <w:t xml:space="preserve"> </w:t>
      </w:r>
      <w:r w:rsidRPr="00F70C36">
        <w:rPr>
          <w:color w:val="000000"/>
          <w:sz w:val="28"/>
          <w:szCs w:val="28"/>
        </w:rPr>
        <w:t>20, но не более 1 месяца с момента начала ее приемки. После чего тело затравки необхо</w:t>
      </w:r>
      <w:r w:rsidR="00144840" w:rsidRPr="00F70C36">
        <w:rPr>
          <w:color w:val="000000"/>
          <w:sz w:val="28"/>
          <w:szCs w:val="28"/>
        </w:rPr>
        <w:t>димо передать для проверки и опр</w:t>
      </w:r>
      <w:r w:rsidRPr="00F70C36">
        <w:rPr>
          <w:color w:val="000000"/>
          <w:sz w:val="28"/>
          <w:szCs w:val="28"/>
        </w:rPr>
        <w:t>ессовки надувных элементов.</w:t>
      </w:r>
    </w:p>
    <w:p w:rsidR="00136914" w:rsidRPr="00F70C36" w:rsidRDefault="00144840"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Подготовка МНЛЗ к приёму жидкого металла</w:t>
      </w:r>
    </w:p>
    <w:p w:rsid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Для аварийного слива металла подготавливают ёмкости и желоба. Нал</w:t>
      </w:r>
      <w:r w:rsidR="00144840" w:rsidRPr="00F70C36">
        <w:rPr>
          <w:color w:val="000000"/>
          <w:sz w:val="28"/>
          <w:szCs w:val="28"/>
        </w:rPr>
        <w:t>ичие влаги, ш</w:t>
      </w:r>
      <w:r w:rsidRPr="00F70C36">
        <w:rPr>
          <w:color w:val="000000"/>
          <w:sz w:val="28"/>
          <w:szCs w:val="28"/>
        </w:rPr>
        <w:t>лака, металла в них не допускается.</w:t>
      </w:r>
    </w:p>
    <w:p w:rsid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На рабочей площадке разливщики проверяют наличие и исправность</w:t>
      </w:r>
      <w:r w:rsidR="00144840" w:rsidRPr="00F70C36">
        <w:rPr>
          <w:color w:val="000000"/>
          <w:sz w:val="28"/>
          <w:szCs w:val="28"/>
        </w:rPr>
        <w:t xml:space="preserve"> </w:t>
      </w:r>
      <w:r w:rsidR="000A7996" w:rsidRPr="00F70C36">
        <w:rPr>
          <w:color w:val="000000"/>
          <w:sz w:val="28"/>
          <w:szCs w:val="28"/>
        </w:rPr>
        <w:t>рабочего инструмента,</w:t>
      </w:r>
      <w:r w:rsidRPr="00F70C36">
        <w:rPr>
          <w:color w:val="000000"/>
          <w:sz w:val="28"/>
          <w:szCs w:val="28"/>
        </w:rPr>
        <w:t xml:space="preserve"> наличие заданной </w:t>
      </w:r>
      <w:r w:rsidR="000A7996" w:rsidRPr="00F70C36">
        <w:rPr>
          <w:color w:val="000000"/>
          <w:sz w:val="28"/>
          <w:szCs w:val="28"/>
        </w:rPr>
        <w:t>шлакообразующей</w:t>
      </w:r>
      <w:r w:rsidRPr="00F70C36">
        <w:rPr>
          <w:color w:val="000000"/>
          <w:sz w:val="28"/>
          <w:szCs w:val="28"/>
        </w:rPr>
        <w:t xml:space="preserve"> смеси.</w:t>
      </w:r>
    </w:p>
    <w:p w:rsidR="00136914"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Разрешается использовать в промковше порошкообразную или гранулированную шлакообразующую смесь, а также</w:t>
      </w:r>
      <w:r w:rsidR="00F70C36">
        <w:rPr>
          <w:color w:val="000000"/>
          <w:sz w:val="28"/>
          <w:szCs w:val="28"/>
        </w:rPr>
        <w:t xml:space="preserve"> –</w:t>
      </w:r>
      <w:r w:rsidR="00F70C36" w:rsidRPr="00F70C36">
        <w:rPr>
          <w:color w:val="000000"/>
          <w:sz w:val="28"/>
          <w:szCs w:val="28"/>
        </w:rPr>
        <w:t xml:space="preserve"> от</w:t>
      </w:r>
      <w:r w:rsidR="000A7996" w:rsidRPr="00F70C36">
        <w:rPr>
          <w:color w:val="000000"/>
          <w:sz w:val="28"/>
          <w:szCs w:val="28"/>
        </w:rPr>
        <w:t xml:space="preserve">ходы производства </w:t>
      </w:r>
      <w:r w:rsidRPr="00F70C36">
        <w:rPr>
          <w:color w:val="000000"/>
          <w:sz w:val="28"/>
          <w:szCs w:val="28"/>
        </w:rPr>
        <w:t xml:space="preserve">гранулированной смеси в виде </w:t>
      </w:r>
      <w:r w:rsidR="00F70C36">
        <w:rPr>
          <w:color w:val="000000"/>
          <w:sz w:val="28"/>
          <w:szCs w:val="28"/>
        </w:rPr>
        <w:t>«</w:t>
      </w:r>
      <w:r w:rsidR="00F70C36" w:rsidRPr="00F70C36">
        <w:rPr>
          <w:color w:val="000000"/>
          <w:sz w:val="28"/>
          <w:szCs w:val="28"/>
        </w:rPr>
        <w:t>к</w:t>
      </w:r>
      <w:r w:rsidRPr="00F70C36">
        <w:rPr>
          <w:color w:val="000000"/>
          <w:sz w:val="28"/>
          <w:szCs w:val="28"/>
        </w:rPr>
        <w:t>оржей</w:t>
      </w:r>
      <w:r w:rsidR="00F70C36">
        <w:rPr>
          <w:color w:val="000000"/>
          <w:sz w:val="28"/>
          <w:szCs w:val="28"/>
        </w:rPr>
        <w:t>»</w:t>
      </w:r>
      <w:r w:rsidR="00F70C36" w:rsidRPr="00F70C36">
        <w:rPr>
          <w:color w:val="000000"/>
          <w:sz w:val="28"/>
          <w:szCs w:val="28"/>
        </w:rPr>
        <w:t xml:space="preserve"> </w:t>
      </w:r>
      <w:r w:rsidRPr="00F70C36">
        <w:rPr>
          <w:color w:val="000000"/>
          <w:sz w:val="28"/>
          <w:szCs w:val="28"/>
        </w:rPr>
        <w:t>и пыли.</w:t>
      </w:r>
    </w:p>
    <w:p w:rsidR="000A7996"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Перед в</w:t>
      </w:r>
      <w:r w:rsidR="000A7996" w:rsidRPr="00F70C36">
        <w:rPr>
          <w:color w:val="000000"/>
          <w:sz w:val="28"/>
          <w:szCs w:val="28"/>
        </w:rPr>
        <w:t>ыпуском плавки из конвертера выполняют следующие операции:</w:t>
      </w:r>
    </w:p>
    <w:p w:rsidR="000A7996"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136914" w:rsidRPr="00F70C36">
        <w:rPr>
          <w:color w:val="000000"/>
          <w:sz w:val="28"/>
          <w:szCs w:val="28"/>
        </w:rPr>
        <w:t>провер</w:t>
      </w:r>
      <w:r w:rsidR="000A7996" w:rsidRPr="00F70C36">
        <w:rPr>
          <w:color w:val="000000"/>
          <w:sz w:val="28"/>
          <w:szCs w:val="28"/>
        </w:rPr>
        <w:t>яют готовность электросхем, гидр</w:t>
      </w:r>
      <w:r w:rsidR="00136914" w:rsidRPr="00F70C36">
        <w:rPr>
          <w:color w:val="000000"/>
          <w:sz w:val="28"/>
          <w:szCs w:val="28"/>
        </w:rPr>
        <w:t>осистем, аварийных систем;</w:t>
      </w:r>
    </w:p>
    <w:p w:rsidR="00136914"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п</w:t>
      </w:r>
      <w:r w:rsidR="00136914" w:rsidRPr="00F70C36">
        <w:rPr>
          <w:color w:val="000000"/>
          <w:sz w:val="28"/>
          <w:szCs w:val="28"/>
        </w:rPr>
        <w:t>роверяют давление воды, сжатого воздуха, природного газа и кислорода;</w:t>
      </w:r>
    </w:p>
    <w:p w:rsidR="00136914"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136914" w:rsidRPr="00F70C36">
        <w:rPr>
          <w:color w:val="000000"/>
          <w:sz w:val="28"/>
          <w:szCs w:val="28"/>
        </w:rPr>
        <w:t>открывают воду на охлаждение кристалл</w:t>
      </w:r>
      <w:r w:rsidR="000A7996" w:rsidRPr="00F70C36">
        <w:rPr>
          <w:color w:val="000000"/>
          <w:sz w:val="28"/>
          <w:szCs w:val="28"/>
        </w:rPr>
        <w:t>изатора, узлов и механизмов МНЛЗ</w:t>
      </w:r>
      <w:r w:rsidR="00136914" w:rsidRPr="00F70C36">
        <w:rPr>
          <w:color w:val="000000"/>
          <w:sz w:val="28"/>
          <w:szCs w:val="28"/>
        </w:rPr>
        <w:t xml:space="preserve"> в с</w:t>
      </w:r>
      <w:r w:rsidR="000A7996" w:rsidRPr="00F70C36">
        <w:rPr>
          <w:color w:val="000000"/>
          <w:sz w:val="28"/>
          <w:szCs w:val="28"/>
        </w:rPr>
        <w:t>оответствии с нормами расхода.</w:t>
      </w:r>
    </w:p>
    <w:p w:rsidR="000A7996"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После выпуска плавки сталеразливочный ковш подают для внепечной</w:t>
      </w:r>
      <w:r w:rsidR="000A7996" w:rsidRPr="00F70C36">
        <w:rPr>
          <w:color w:val="000000"/>
          <w:sz w:val="28"/>
          <w:szCs w:val="28"/>
        </w:rPr>
        <w:t xml:space="preserve"> </w:t>
      </w:r>
      <w:r w:rsidRPr="00F70C36">
        <w:rPr>
          <w:color w:val="000000"/>
          <w:sz w:val="28"/>
          <w:szCs w:val="28"/>
        </w:rPr>
        <w:t xml:space="preserve">обработки на установку по доводке стали в </w:t>
      </w:r>
      <w:r w:rsidR="000A7996" w:rsidRPr="00F70C36">
        <w:rPr>
          <w:color w:val="000000"/>
          <w:sz w:val="28"/>
          <w:szCs w:val="28"/>
        </w:rPr>
        <w:t xml:space="preserve">ковше, вакуумную установку или </w:t>
      </w:r>
      <w:r w:rsidRPr="00F70C36">
        <w:rPr>
          <w:color w:val="000000"/>
          <w:sz w:val="28"/>
          <w:szCs w:val="28"/>
        </w:rPr>
        <w:t>печь-ковш, после чего плавку подают на МНЛ3.</w:t>
      </w:r>
    </w:p>
    <w:p w:rsidR="00136914" w:rsidRPr="00F70C36" w:rsidRDefault="000A7996"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Установ</w:t>
      </w:r>
      <w:r w:rsidR="00136914" w:rsidRPr="00F70C36">
        <w:rPr>
          <w:color w:val="000000"/>
          <w:sz w:val="28"/>
          <w:szCs w:val="28"/>
        </w:rPr>
        <w:t>ка сталеразливочно</w:t>
      </w:r>
      <w:r w:rsidRPr="00F70C36">
        <w:rPr>
          <w:color w:val="000000"/>
          <w:sz w:val="28"/>
          <w:szCs w:val="28"/>
        </w:rPr>
        <w:t>го ковша с металлом производится</w:t>
      </w:r>
      <w:r w:rsidR="00136914" w:rsidRPr="00F70C36">
        <w:rPr>
          <w:color w:val="000000"/>
          <w:sz w:val="28"/>
          <w:szCs w:val="28"/>
        </w:rPr>
        <w:t xml:space="preserve"> на разливочный стенд в резерв</w:t>
      </w:r>
      <w:r w:rsidRPr="00F70C36">
        <w:rPr>
          <w:color w:val="000000"/>
          <w:sz w:val="28"/>
          <w:szCs w:val="28"/>
        </w:rPr>
        <w:t>ную позицию. Убедившись в прав</w:t>
      </w:r>
      <w:r w:rsidR="00136914" w:rsidRPr="00F70C36">
        <w:rPr>
          <w:color w:val="000000"/>
          <w:sz w:val="28"/>
          <w:szCs w:val="28"/>
        </w:rPr>
        <w:t>ильной установке на стенде, ковш освобождают от грузозахватных устройств и накрывают теплоизолирующей крышкой, затем производят подсоединение гидравлических приводов шиберных затворов, при этом:</w:t>
      </w:r>
    </w:p>
    <w:p w:rsidR="000A7996"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136914" w:rsidRPr="00F70C36">
        <w:rPr>
          <w:color w:val="000000"/>
          <w:sz w:val="28"/>
          <w:szCs w:val="28"/>
        </w:rPr>
        <w:t>проверяют отсутс</w:t>
      </w:r>
      <w:r w:rsidR="000A7996" w:rsidRPr="00F70C36">
        <w:rPr>
          <w:color w:val="000000"/>
          <w:sz w:val="28"/>
          <w:szCs w:val="28"/>
        </w:rPr>
        <w:t>твие людей в горячей камере МНЛЗ</w:t>
      </w:r>
      <w:r w:rsidR="00136914" w:rsidRPr="00F70C36">
        <w:rPr>
          <w:color w:val="000000"/>
          <w:sz w:val="28"/>
          <w:szCs w:val="28"/>
        </w:rPr>
        <w:t>;</w:t>
      </w:r>
    </w:p>
    <w:p w:rsidR="00136914"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136914" w:rsidRPr="00F70C36">
        <w:rPr>
          <w:color w:val="000000"/>
          <w:sz w:val="28"/>
          <w:szCs w:val="28"/>
        </w:rPr>
        <w:t>закрытие люков и дверей в это помещение.</w:t>
      </w:r>
    </w:p>
    <w:p w:rsidR="00136914"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Подсоединив гидравлические приводы шиберных затворов, выполняют операции по установке промежуточного ковша:</w:t>
      </w:r>
    </w:p>
    <w:p w:rsidR="00136914"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136914" w:rsidRPr="00F70C36">
        <w:rPr>
          <w:color w:val="000000"/>
          <w:sz w:val="28"/>
          <w:szCs w:val="28"/>
        </w:rPr>
        <w:t>проверяют работу стопоров и шиберных затворов;</w:t>
      </w:r>
    </w:p>
    <w:p w:rsid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136914" w:rsidRPr="00F70C36">
        <w:rPr>
          <w:color w:val="000000"/>
          <w:sz w:val="28"/>
          <w:szCs w:val="28"/>
        </w:rPr>
        <w:t xml:space="preserve">извлекают </w:t>
      </w:r>
      <w:r>
        <w:rPr>
          <w:color w:val="000000"/>
          <w:sz w:val="28"/>
          <w:szCs w:val="28"/>
        </w:rPr>
        <w:t>«</w:t>
      </w:r>
      <w:r w:rsidRPr="00F70C36">
        <w:rPr>
          <w:color w:val="000000"/>
          <w:sz w:val="28"/>
          <w:szCs w:val="28"/>
        </w:rPr>
        <w:t>ш</w:t>
      </w:r>
      <w:r w:rsidR="00136914" w:rsidRPr="00F70C36">
        <w:rPr>
          <w:color w:val="000000"/>
          <w:sz w:val="28"/>
          <w:szCs w:val="28"/>
        </w:rPr>
        <w:t>тырь</w:t>
      </w:r>
      <w:r>
        <w:rPr>
          <w:color w:val="000000"/>
          <w:sz w:val="28"/>
          <w:szCs w:val="28"/>
        </w:rPr>
        <w:t>»</w:t>
      </w:r>
      <w:r w:rsidRPr="00F70C36">
        <w:rPr>
          <w:color w:val="000000"/>
          <w:sz w:val="28"/>
          <w:szCs w:val="28"/>
        </w:rPr>
        <w:t xml:space="preserve"> </w:t>
      </w:r>
      <w:r w:rsidR="00136914" w:rsidRPr="00F70C36">
        <w:rPr>
          <w:color w:val="000000"/>
          <w:sz w:val="28"/>
          <w:szCs w:val="28"/>
        </w:rPr>
        <w:t>для надувания затравки сжатым воздухом, отверстие</w:t>
      </w:r>
      <w:r w:rsidR="00E84324">
        <w:rPr>
          <w:color w:val="000000"/>
          <w:sz w:val="28"/>
          <w:szCs w:val="28"/>
        </w:rPr>
        <w:t xml:space="preserve"> </w:t>
      </w:r>
      <w:r w:rsidR="00136914" w:rsidRPr="00F70C36">
        <w:rPr>
          <w:color w:val="000000"/>
          <w:sz w:val="28"/>
          <w:szCs w:val="28"/>
        </w:rPr>
        <w:t xml:space="preserve">заделывают асбестом, поверх которого укладываются </w:t>
      </w:r>
      <w:r>
        <w:rPr>
          <w:color w:val="000000"/>
          <w:sz w:val="28"/>
          <w:szCs w:val="28"/>
        </w:rPr>
        <w:t>«</w:t>
      </w:r>
      <w:r w:rsidRPr="00F70C36">
        <w:rPr>
          <w:color w:val="000000"/>
          <w:sz w:val="28"/>
          <w:szCs w:val="28"/>
        </w:rPr>
        <w:t>х</w:t>
      </w:r>
      <w:r w:rsidR="00136914" w:rsidRPr="00F70C36">
        <w:rPr>
          <w:color w:val="000000"/>
          <w:sz w:val="28"/>
          <w:szCs w:val="28"/>
        </w:rPr>
        <w:t>олодильники</w:t>
      </w:r>
      <w:r>
        <w:rPr>
          <w:color w:val="000000"/>
          <w:sz w:val="28"/>
          <w:szCs w:val="28"/>
        </w:rPr>
        <w:t>»</w:t>
      </w:r>
      <w:r w:rsidRPr="00F70C36">
        <w:rPr>
          <w:color w:val="000000"/>
          <w:sz w:val="28"/>
          <w:szCs w:val="28"/>
        </w:rPr>
        <w:t>;</w:t>
      </w:r>
    </w:p>
    <w:p w:rsidR="00F70C36" w:rsidRDefault="00F70C36" w:rsidP="00F70C36">
      <w:pPr>
        <w:widowControl/>
        <w:tabs>
          <w:tab w:val="left" w:pos="567"/>
        </w:tabs>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у</w:t>
      </w:r>
      <w:r w:rsidR="00136914" w:rsidRPr="00F70C36">
        <w:rPr>
          <w:color w:val="000000"/>
          <w:sz w:val="28"/>
          <w:szCs w:val="28"/>
        </w:rPr>
        <w:t>станавливают флажки на узкие грани кристаллизатора шириной 750</w:t>
      </w:r>
      <w:r>
        <w:rPr>
          <w:color w:val="000000"/>
          <w:sz w:val="28"/>
          <w:szCs w:val="28"/>
        </w:rPr>
        <w:t>…</w:t>
      </w:r>
      <w:r w:rsidR="00136914" w:rsidRPr="00F70C36">
        <w:rPr>
          <w:color w:val="000000"/>
          <w:sz w:val="28"/>
          <w:szCs w:val="28"/>
        </w:rPr>
        <w:t>1080</w:t>
      </w:r>
      <w:r>
        <w:rPr>
          <w:color w:val="000000"/>
          <w:sz w:val="28"/>
          <w:szCs w:val="28"/>
        </w:rPr>
        <w:t> </w:t>
      </w:r>
      <w:r w:rsidRPr="00F70C36">
        <w:rPr>
          <w:color w:val="000000"/>
          <w:sz w:val="28"/>
          <w:szCs w:val="28"/>
        </w:rPr>
        <w:t>мм</w:t>
      </w:r>
      <w:r w:rsidR="00136914" w:rsidRPr="00F70C36">
        <w:rPr>
          <w:color w:val="000000"/>
          <w:sz w:val="28"/>
          <w:szCs w:val="28"/>
        </w:rPr>
        <w:t>;</w:t>
      </w:r>
    </w:p>
    <w:p w:rsidR="00F70C36" w:rsidRDefault="00F70C36" w:rsidP="00E84324">
      <w:pPr>
        <w:widowControl/>
        <w:tabs>
          <w:tab w:val="left" w:pos="567"/>
        </w:tabs>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у</w:t>
      </w:r>
      <w:r w:rsidR="00136914" w:rsidRPr="00F70C36">
        <w:rPr>
          <w:color w:val="000000"/>
          <w:sz w:val="28"/>
          <w:szCs w:val="28"/>
        </w:rPr>
        <w:t>бирают горелки разогрева футеровки, поднимают пром</w:t>
      </w:r>
      <w:r w:rsidR="004101AD" w:rsidRPr="00F70C36">
        <w:rPr>
          <w:color w:val="000000"/>
          <w:sz w:val="28"/>
          <w:szCs w:val="28"/>
        </w:rPr>
        <w:t xml:space="preserve">ежуточный </w:t>
      </w:r>
      <w:r w:rsidR="00136914" w:rsidRPr="00F70C36">
        <w:rPr>
          <w:color w:val="000000"/>
          <w:sz w:val="28"/>
          <w:szCs w:val="28"/>
        </w:rPr>
        <w:t>ковш и</w:t>
      </w:r>
      <w:r w:rsidR="00E84324">
        <w:rPr>
          <w:color w:val="000000"/>
          <w:sz w:val="28"/>
          <w:szCs w:val="28"/>
        </w:rPr>
        <w:t xml:space="preserve"> </w:t>
      </w:r>
      <w:r w:rsidR="00136914" w:rsidRPr="00F70C36">
        <w:rPr>
          <w:color w:val="000000"/>
          <w:sz w:val="28"/>
          <w:szCs w:val="28"/>
        </w:rPr>
        <w:t>перемещают</w:t>
      </w:r>
      <w:r w:rsidR="004101AD" w:rsidRPr="00F70C36">
        <w:rPr>
          <w:color w:val="000000"/>
          <w:sz w:val="28"/>
          <w:szCs w:val="28"/>
        </w:rPr>
        <w:t xml:space="preserve"> </w:t>
      </w:r>
      <w:r w:rsidR="00136914" w:rsidRPr="00F70C36">
        <w:rPr>
          <w:color w:val="000000"/>
          <w:sz w:val="28"/>
          <w:szCs w:val="28"/>
        </w:rPr>
        <w:t>его из резервной позиции в рабочую;</w:t>
      </w:r>
    </w:p>
    <w:p w:rsidR="00136914"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п</w:t>
      </w:r>
      <w:r w:rsidR="00136914" w:rsidRPr="00F70C36">
        <w:rPr>
          <w:color w:val="000000"/>
          <w:sz w:val="28"/>
          <w:szCs w:val="28"/>
        </w:rPr>
        <w:t>одвешивают погружные стаканы;</w:t>
      </w:r>
    </w:p>
    <w:p w:rsidR="00136914"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136914" w:rsidRPr="00F70C36">
        <w:rPr>
          <w:color w:val="000000"/>
          <w:sz w:val="28"/>
          <w:szCs w:val="28"/>
        </w:rPr>
        <w:t>производят центровку погружных стаканов по выходным отверстиям относительно стенок, строг</w:t>
      </w:r>
      <w:r w:rsidR="004101AD" w:rsidRPr="00F70C36">
        <w:rPr>
          <w:color w:val="000000"/>
          <w:sz w:val="28"/>
          <w:szCs w:val="28"/>
        </w:rPr>
        <w:t>о вертикально по оси кристаллизaт</w:t>
      </w:r>
      <w:r w:rsidR="00136914" w:rsidRPr="00F70C36">
        <w:rPr>
          <w:color w:val="000000"/>
          <w:sz w:val="28"/>
          <w:szCs w:val="28"/>
        </w:rPr>
        <w:t>oра.</w:t>
      </w:r>
    </w:p>
    <w:p w:rsidR="00136914"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После установки промежуточного ковша, сталеразливочный ковш перемещают в рабочую позицию, производится центровка сталеразливочного ковша, при этом траверса разливочного стенда должны находит</w:t>
      </w:r>
      <w:r w:rsidR="004101AD" w:rsidRPr="00F70C36">
        <w:rPr>
          <w:color w:val="000000"/>
          <w:sz w:val="28"/>
          <w:szCs w:val="28"/>
        </w:rPr>
        <w:t>ь</w:t>
      </w:r>
      <w:r w:rsidRPr="00F70C36">
        <w:rPr>
          <w:color w:val="000000"/>
          <w:sz w:val="28"/>
          <w:szCs w:val="28"/>
        </w:rPr>
        <w:t>ся в горизонтальном положении. После чего сталеразливочный ковш поднимают в верхнее положение. МНЛЗ к пр</w:t>
      </w:r>
      <w:r w:rsidR="004101AD" w:rsidRPr="00F70C36">
        <w:rPr>
          <w:color w:val="000000"/>
          <w:sz w:val="28"/>
          <w:szCs w:val="28"/>
        </w:rPr>
        <w:t>иему жидкого</w:t>
      </w:r>
      <w:r w:rsidRPr="00F70C36">
        <w:rPr>
          <w:color w:val="000000"/>
          <w:sz w:val="28"/>
          <w:szCs w:val="28"/>
        </w:rPr>
        <w:t xml:space="preserve"> метала готова [4].</w:t>
      </w:r>
    </w:p>
    <w:p w:rsidR="00136914" w:rsidRPr="00F70C36" w:rsidRDefault="00136914" w:rsidP="00F70C36">
      <w:pPr>
        <w:widowControl/>
        <w:autoSpaceDE w:val="0"/>
        <w:autoSpaceDN w:val="0"/>
        <w:adjustRightInd w:val="0"/>
        <w:snapToGrid/>
        <w:spacing w:line="360" w:lineRule="auto"/>
        <w:ind w:firstLine="709"/>
        <w:rPr>
          <w:color w:val="000000"/>
          <w:sz w:val="28"/>
          <w:szCs w:val="28"/>
        </w:rPr>
      </w:pPr>
    </w:p>
    <w:p w:rsidR="00136914" w:rsidRPr="00E84324" w:rsidRDefault="001E2186" w:rsidP="00F70C36">
      <w:pPr>
        <w:widowControl/>
        <w:autoSpaceDE w:val="0"/>
        <w:autoSpaceDN w:val="0"/>
        <w:adjustRightInd w:val="0"/>
        <w:snapToGrid/>
        <w:spacing w:line="360" w:lineRule="auto"/>
        <w:ind w:firstLine="709"/>
        <w:rPr>
          <w:b/>
          <w:color w:val="000000"/>
          <w:sz w:val="28"/>
          <w:szCs w:val="28"/>
        </w:rPr>
      </w:pPr>
      <w:r w:rsidRPr="00E84324">
        <w:rPr>
          <w:b/>
          <w:color w:val="000000"/>
          <w:sz w:val="28"/>
          <w:szCs w:val="28"/>
        </w:rPr>
        <w:t>6.2</w:t>
      </w:r>
      <w:r w:rsidR="00136914" w:rsidRPr="00E84324">
        <w:rPr>
          <w:b/>
          <w:color w:val="000000"/>
          <w:sz w:val="28"/>
          <w:szCs w:val="28"/>
        </w:rPr>
        <w:t xml:space="preserve"> Начало разливки стали на МНЛЗ</w:t>
      </w:r>
    </w:p>
    <w:p w:rsidR="00136914" w:rsidRPr="00F70C36" w:rsidRDefault="00136914" w:rsidP="00F70C36">
      <w:pPr>
        <w:widowControl/>
        <w:autoSpaceDE w:val="0"/>
        <w:autoSpaceDN w:val="0"/>
        <w:adjustRightInd w:val="0"/>
        <w:snapToGrid/>
        <w:spacing w:line="360" w:lineRule="auto"/>
        <w:ind w:firstLine="709"/>
        <w:rPr>
          <w:color w:val="000000"/>
          <w:sz w:val="28"/>
          <w:szCs w:val="28"/>
        </w:rPr>
      </w:pPr>
    </w:p>
    <w:p w:rsidR="00F70C36" w:rsidRDefault="004101AD"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После появления </w:t>
      </w:r>
      <w:r w:rsidR="00136914" w:rsidRPr="00F70C36">
        <w:rPr>
          <w:color w:val="000000"/>
          <w:sz w:val="28"/>
          <w:szCs w:val="28"/>
        </w:rPr>
        <w:t>металла, оператор главного пульта управления МНЛЗ объявляет по</w:t>
      </w:r>
      <w:r w:rsidRPr="00F70C36">
        <w:rPr>
          <w:color w:val="000000"/>
          <w:sz w:val="28"/>
          <w:szCs w:val="28"/>
        </w:rPr>
        <w:t xml:space="preserve"> </w:t>
      </w:r>
      <w:r w:rsidR="00136914" w:rsidRPr="00F70C36">
        <w:rPr>
          <w:color w:val="000000"/>
          <w:sz w:val="28"/>
          <w:szCs w:val="28"/>
        </w:rPr>
        <w:t xml:space="preserve">внутренней связи: </w:t>
      </w:r>
      <w:r w:rsidR="00F70C36">
        <w:rPr>
          <w:color w:val="000000"/>
          <w:sz w:val="28"/>
          <w:szCs w:val="28"/>
        </w:rPr>
        <w:t>«</w:t>
      </w:r>
      <w:r w:rsidR="00F70C36" w:rsidRPr="00F70C36">
        <w:rPr>
          <w:color w:val="000000"/>
          <w:sz w:val="28"/>
          <w:szCs w:val="28"/>
        </w:rPr>
        <w:t>М</w:t>
      </w:r>
      <w:r w:rsidR="00136914" w:rsidRPr="00F70C36">
        <w:rPr>
          <w:color w:val="000000"/>
          <w:sz w:val="28"/>
          <w:szCs w:val="28"/>
        </w:rPr>
        <w:t xml:space="preserve">еталл </w:t>
      </w:r>
      <w:r w:rsidR="00F70C36">
        <w:rPr>
          <w:color w:val="000000"/>
          <w:sz w:val="28"/>
          <w:szCs w:val="28"/>
        </w:rPr>
        <w:t>–</w:t>
      </w:r>
      <w:r w:rsidR="00F70C36" w:rsidRPr="00F70C36">
        <w:rPr>
          <w:color w:val="000000"/>
          <w:sz w:val="28"/>
          <w:szCs w:val="28"/>
        </w:rPr>
        <w:t xml:space="preserve"> </w:t>
      </w:r>
      <w:r w:rsidR="00136914" w:rsidRPr="00F70C36">
        <w:rPr>
          <w:color w:val="000000"/>
          <w:sz w:val="28"/>
          <w:szCs w:val="28"/>
        </w:rPr>
        <w:t>в промежуточном ковше</w:t>
      </w:r>
      <w:r w:rsidR="00F70C36">
        <w:rPr>
          <w:color w:val="000000"/>
          <w:sz w:val="28"/>
          <w:szCs w:val="28"/>
        </w:rPr>
        <w:t>»</w:t>
      </w:r>
      <w:r w:rsidR="00F70C36" w:rsidRPr="00F70C36">
        <w:rPr>
          <w:color w:val="000000"/>
          <w:sz w:val="28"/>
          <w:szCs w:val="28"/>
        </w:rPr>
        <w:t>.</w:t>
      </w:r>
    </w:p>
    <w:p w:rsidR="00136914" w:rsidRPr="00F70C36" w:rsidRDefault="00963D7B"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Набирают металл п</w:t>
      </w:r>
      <w:r w:rsidR="00136914" w:rsidRPr="00F70C36">
        <w:rPr>
          <w:color w:val="000000"/>
          <w:sz w:val="28"/>
          <w:szCs w:val="28"/>
        </w:rPr>
        <w:t>ромежуточный ковш на высоту от 300 до 400</w:t>
      </w:r>
      <w:r w:rsidR="00F70C36">
        <w:rPr>
          <w:color w:val="000000"/>
          <w:sz w:val="28"/>
          <w:szCs w:val="28"/>
        </w:rPr>
        <w:t> </w:t>
      </w:r>
      <w:r w:rsidR="00F70C36" w:rsidRPr="00F70C36">
        <w:rPr>
          <w:color w:val="000000"/>
          <w:sz w:val="28"/>
          <w:szCs w:val="28"/>
        </w:rPr>
        <w:t>мм</w:t>
      </w:r>
      <w:r w:rsidR="00136914" w:rsidRPr="00F70C36">
        <w:rPr>
          <w:color w:val="000000"/>
          <w:sz w:val="28"/>
          <w:szCs w:val="28"/>
        </w:rPr>
        <w:t xml:space="preserve"> от </w:t>
      </w:r>
      <w:r w:rsidR="00F70C36">
        <w:rPr>
          <w:color w:val="000000"/>
          <w:sz w:val="28"/>
          <w:szCs w:val="28"/>
        </w:rPr>
        <w:t>«</w:t>
      </w:r>
      <w:r w:rsidR="00F70C36" w:rsidRPr="00F70C36">
        <w:rPr>
          <w:color w:val="000000"/>
          <w:sz w:val="28"/>
          <w:szCs w:val="28"/>
        </w:rPr>
        <w:t>б</w:t>
      </w:r>
      <w:r w:rsidR="00136914" w:rsidRPr="00F70C36">
        <w:rPr>
          <w:color w:val="000000"/>
          <w:sz w:val="28"/>
          <w:szCs w:val="28"/>
        </w:rPr>
        <w:t>ойной</w:t>
      </w:r>
      <w:r w:rsidR="00F70C36">
        <w:rPr>
          <w:color w:val="000000"/>
          <w:sz w:val="28"/>
          <w:szCs w:val="28"/>
        </w:rPr>
        <w:t>»</w:t>
      </w:r>
      <w:r w:rsidR="00F70C36" w:rsidRPr="00F70C36">
        <w:rPr>
          <w:color w:val="000000"/>
          <w:sz w:val="28"/>
          <w:szCs w:val="28"/>
        </w:rPr>
        <w:t xml:space="preserve"> </w:t>
      </w:r>
      <w:r w:rsidR="00136914" w:rsidRPr="00F70C36">
        <w:rPr>
          <w:color w:val="000000"/>
          <w:sz w:val="28"/>
          <w:szCs w:val="28"/>
        </w:rPr>
        <w:t xml:space="preserve">части ковша и разливщики открывают стопора и начинают заполнять металлом кристаллизаторы. По внутренней связи оператор объявляет: </w:t>
      </w:r>
      <w:r w:rsidR="00F70C36">
        <w:rPr>
          <w:color w:val="000000"/>
          <w:sz w:val="28"/>
          <w:szCs w:val="28"/>
        </w:rPr>
        <w:t>«</w:t>
      </w:r>
      <w:r w:rsidR="00F70C36" w:rsidRPr="00F70C36">
        <w:rPr>
          <w:color w:val="000000"/>
          <w:sz w:val="28"/>
          <w:szCs w:val="28"/>
        </w:rPr>
        <w:t>М</w:t>
      </w:r>
      <w:r w:rsidR="00136914" w:rsidRPr="00F70C36">
        <w:rPr>
          <w:color w:val="000000"/>
          <w:sz w:val="28"/>
          <w:szCs w:val="28"/>
        </w:rPr>
        <w:t>еталл в кристаллизаторе</w:t>
      </w:r>
      <w:r w:rsidR="00F70C36">
        <w:rPr>
          <w:color w:val="000000"/>
          <w:sz w:val="28"/>
          <w:szCs w:val="28"/>
        </w:rPr>
        <w:t>»</w:t>
      </w:r>
      <w:r w:rsidR="00F70C36" w:rsidRPr="00F70C36">
        <w:rPr>
          <w:color w:val="000000"/>
          <w:sz w:val="28"/>
          <w:szCs w:val="28"/>
        </w:rPr>
        <w:t xml:space="preserve"> </w:t>
      </w:r>
      <w:r w:rsidR="00136914" w:rsidRPr="00F70C36">
        <w:rPr>
          <w:color w:val="000000"/>
          <w:sz w:val="28"/>
          <w:szCs w:val="28"/>
        </w:rPr>
        <w:t>и по пуску МНЛЗ включает подачу воды и воздуха в систему вторичного охлаждения.</w:t>
      </w:r>
    </w:p>
    <w:p w:rsidR="00963D7B" w:rsidRPr="00F70C36" w:rsidRDefault="00963D7B"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При наполнении</w:t>
      </w:r>
      <w:r w:rsidR="00136914" w:rsidRPr="00F70C36">
        <w:rPr>
          <w:color w:val="000000"/>
          <w:sz w:val="28"/>
          <w:szCs w:val="28"/>
        </w:rPr>
        <w:t xml:space="preserve"> промежуточного ковша до половины его объема на зеркало металла в центральную часть и под каждый стопор присаживается шлакообразующая смесь, затем доводят уровень металла до рабочего (не менее 50</w:t>
      </w:r>
      <w:r w:rsidR="00F70C36">
        <w:rPr>
          <w:color w:val="000000"/>
          <w:sz w:val="28"/>
          <w:szCs w:val="28"/>
        </w:rPr>
        <w:t>…</w:t>
      </w:r>
      <w:r w:rsidR="00136914" w:rsidRPr="00F70C36">
        <w:rPr>
          <w:color w:val="000000"/>
          <w:sz w:val="28"/>
          <w:szCs w:val="28"/>
        </w:rPr>
        <w:t xml:space="preserve"> 150</w:t>
      </w:r>
      <w:r w:rsidR="00F70C36">
        <w:rPr>
          <w:color w:val="000000"/>
          <w:sz w:val="28"/>
          <w:szCs w:val="28"/>
        </w:rPr>
        <w:t> </w:t>
      </w:r>
      <w:r w:rsidR="00F70C36" w:rsidRPr="00F70C36">
        <w:rPr>
          <w:color w:val="000000"/>
          <w:sz w:val="28"/>
          <w:szCs w:val="28"/>
        </w:rPr>
        <w:t>мм</w:t>
      </w:r>
      <w:r w:rsidRPr="00F70C36">
        <w:rPr>
          <w:color w:val="000000"/>
          <w:sz w:val="28"/>
          <w:szCs w:val="28"/>
        </w:rPr>
        <w:t xml:space="preserve"> от носка аварийного</w:t>
      </w:r>
      <w:r w:rsidR="00136914" w:rsidRPr="00F70C36">
        <w:rPr>
          <w:color w:val="000000"/>
          <w:sz w:val="28"/>
          <w:szCs w:val="28"/>
        </w:rPr>
        <w:t xml:space="preserve"> слива) и </w:t>
      </w:r>
      <w:r w:rsidRPr="00F70C36">
        <w:rPr>
          <w:color w:val="000000"/>
          <w:sz w:val="28"/>
          <w:szCs w:val="28"/>
        </w:rPr>
        <w:t xml:space="preserve">поддерживают его в течение всей </w:t>
      </w:r>
      <w:r w:rsidR="00136914" w:rsidRPr="00F70C36">
        <w:rPr>
          <w:color w:val="000000"/>
          <w:sz w:val="28"/>
          <w:szCs w:val="28"/>
        </w:rPr>
        <w:t>разливки.</w:t>
      </w:r>
    </w:p>
    <w:p w:rsidR="00136914"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После установки защи</w:t>
      </w:r>
      <w:r w:rsidR="00963D7B" w:rsidRPr="00F70C36">
        <w:rPr>
          <w:color w:val="000000"/>
          <w:sz w:val="28"/>
          <w:szCs w:val="28"/>
        </w:rPr>
        <w:t>тной трубы в центральную часть п</w:t>
      </w:r>
      <w:r w:rsidRPr="00F70C36">
        <w:rPr>
          <w:color w:val="000000"/>
          <w:sz w:val="28"/>
          <w:szCs w:val="28"/>
        </w:rPr>
        <w:t>pомеж</w:t>
      </w:r>
      <w:r w:rsidR="00963D7B" w:rsidRPr="00F70C36">
        <w:rPr>
          <w:color w:val="000000"/>
          <w:sz w:val="28"/>
          <w:szCs w:val="28"/>
        </w:rPr>
        <w:t>уточного ковша подается дополнительно</w:t>
      </w:r>
      <w:r w:rsidRPr="00F70C36">
        <w:rPr>
          <w:color w:val="000000"/>
          <w:sz w:val="28"/>
          <w:szCs w:val="28"/>
        </w:rPr>
        <w:t xml:space="preserve"> шлакообразующая смесь, дал</w:t>
      </w:r>
      <w:r w:rsidR="00963D7B" w:rsidRPr="00F70C36">
        <w:rPr>
          <w:color w:val="000000"/>
          <w:sz w:val="28"/>
          <w:szCs w:val="28"/>
        </w:rPr>
        <w:t>ьнейшую подачу смеси производить</w:t>
      </w:r>
      <w:r w:rsidRPr="00F70C36">
        <w:rPr>
          <w:color w:val="000000"/>
          <w:sz w:val="28"/>
          <w:szCs w:val="28"/>
        </w:rPr>
        <w:t xml:space="preserve"> по мере ее проплавления. Суммарный расход шлакообразующей смеси на серию промежуточного ковша должен составлять 0,3</w:t>
      </w:r>
      <w:r w:rsidR="00F70C36">
        <w:rPr>
          <w:color w:val="000000"/>
          <w:sz w:val="28"/>
          <w:szCs w:val="28"/>
        </w:rPr>
        <w:t>…</w:t>
      </w:r>
      <w:r w:rsidRPr="00F70C36">
        <w:rPr>
          <w:color w:val="000000"/>
          <w:sz w:val="28"/>
          <w:szCs w:val="28"/>
        </w:rPr>
        <w:t>0,5 кг/т, стали.</w:t>
      </w:r>
    </w:p>
    <w:p w:rsidR="00136914" w:rsidRPr="00F70C36" w:rsidRDefault="00963D7B"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При наполн</w:t>
      </w:r>
      <w:r w:rsidR="00136914" w:rsidRPr="00F70C36">
        <w:rPr>
          <w:color w:val="000000"/>
          <w:sz w:val="28"/>
          <w:szCs w:val="28"/>
        </w:rPr>
        <w:t>ен</w:t>
      </w:r>
      <w:r w:rsidRPr="00F70C36">
        <w:rPr>
          <w:color w:val="000000"/>
          <w:sz w:val="28"/>
          <w:szCs w:val="28"/>
        </w:rPr>
        <w:t>ии кристаллизатора металлом запл</w:t>
      </w:r>
      <w:r w:rsidR="00136914" w:rsidRPr="00F70C36">
        <w:rPr>
          <w:color w:val="000000"/>
          <w:sz w:val="28"/>
          <w:szCs w:val="28"/>
        </w:rPr>
        <w:t xml:space="preserve">ески стенок не </w:t>
      </w:r>
      <w:r w:rsidRPr="00F70C36">
        <w:rPr>
          <w:color w:val="000000"/>
          <w:sz w:val="28"/>
          <w:szCs w:val="28"/>
        </w:rPr>
        <w:t>допускаются</w:t>
      </w:r>
      <w:r w:rsidR="00136914" w:rsidRPr="00F70C36">
        <w:rPr>
          <w:color w:val="000000"/>
          <w:sz w:val="28"/>
          <w:szCs w:val="28"/>
        </w:rPr>
        <w:t>. После того как ур</w:t>
      </w:r>
      <w:r w:rsidRPr="00F70C36">
        <w:rPr>
          <w:color w:val="000000"/>
          <w:sz w:val="28"/>
          <w:szCs w:val="28"/>
        </w:rPr>
        <w:t>овень металла достигает выходных</w:t>
      </w:r>
      <w:r w:rsidR="00136914" w:rsidRPr="00F70C36">
        <w:rPr>
          <w:color w:val="000000"/>
          <w:sz w:val="28"/>
          <w:szCs w:val="28"/>
        </w:rPr>
        <w:t xml:space="preserve"> </w:t>
      </w:r>
      <w:r w:rsidRPr="00F70C36">
        <w:rPr>
          <w:color w:val="000000"/>
          <w:sz w:val="28"/>
          <w:szCs w:val="28"/>
        </w:rPr>
        <w:t>отверстий</w:t>
      </w:r>
      <w:r w:rsidR="00136914" w:rsidRPr="00F70C36">
        <w:rPr>
          <w:color w:val="000000"/>
          <w:sz w:val="28"/>
          <w:szCs w:val="28"/>
        </w:rPr>
        <w:t xml:space="preserve"> сталеразливочного стакана проверяют работу стопоров пром</w:t>
      </w:r>
      <w:r w:rsidRPr="00F70C36">
        <w:rPr>
          <w:color w:val="000000"/>
          <w:sz w:val="28"/>
          <w:szCs w:val="28"/>
        </w:rPr>
        <w:t xml:space="preserve">ежуточного </w:t>
      </w:r>
      <w:r w:rsidR="00136914" w:rsidRPr="00F70C36">
        <w:rPr>
          <w:color w:val="000000"/>
          <w:sz w:val="28"/>
          <w:szCs w:val="28"/>
        </w:rPr>
        <w:t>ковша. Затем подают в кристаллизатор равномерно по зеркалу металла шлако</w:t>
      </w:r>
      <w:r w:rsidRPr="00F70C36">
        <w:rPr>
          <w:color w:val="000000"/>
          <w:sz w:val="28"/>
          <w:szCs w:val="28"/>
        </w:rPr>
        <w:t>образующую смесь. Время наполнения</w:t>
      </w:r>
      <w:r w:rsidR="00136914" w:rsidRPr="00F70C36">
        <w:rPr>
          <w:color w:val="000000"/>
          <w:sz w:val="28"/>
          <w:szCs w:val="28"/>
        </w:rPr>
        <w:t xml:space="preserve"> кристаллизатора до</w:t>
      </w:r>
      <w:r w:rsidRPr="00F70C36">
        <w:rPr>
          <w:color w:val="000000"/>
          <w:sz w:val="28"/>
          <w:szCs w:val="28"/>
        </w:rPr>
        <w:t>лжно быть 70..90</w:t>
      </w:r>
      <w:r w:rsidR="00F70C36">
        <w:rPr>
          <w:color w:val="000000"/>
          <w:sz w:val="28"/>
          <w:szCs w:val="28"/>
        </w:rPr>
        <w:t> </w:t>
      </w:r>
      <w:r w:rsidR="00F70C36" w:rsidRPr="00F70C36">
        <w:rPr>
          <w:color w:val="000000"/>
          <w:sz w:val="28"/>
          <w:szCs w:val="28"/>
        </w:rPr>
        <w:t>сек</w:t>
      </w:r>
      <w:r w:rsidRPr="00F70C36">
        <w:rPr>
          <w:color w:val="000000"/>
          <w:sz w:val="28"/>
          <w:szCs w:val="28"/>
        </w:rPr>
        <w:t>. для ширины</w:t>
      </w:r>
      <w:r w:rsidR="00136914" w:rsidRPr="00F70C36">
        <w:rPr>
          <w:color w:val="000000"/>
          <w:sz w:val="28"/>
          <w:szCs w:val="28"/>
        </w:rPr>
        <w:t xml:space="preserve"> сляба </w:t>
      </w:r>
      <w:r w:rsidRPr="00F70C36">
        <w:rPr>
          <w:color w:val="000000"/>
          <w:sz w:val="28"/>
          <w:szCs w:val="28"/>
        </w:rPr>
        <w:t>750</w:t>
      </w:r>
      <w:r w:rsidR="00F70C36">
        <w:rPr>
          <w:color w:val="000000"/>
          <w:sz w:val="28"/>
          <w:szCs w:val="28"/>
        </w:rPr>
        <w:t>…</w:t>
      </w:r>
      <w:r w:rsidRPr="00F70C36">
        <w:rPr>
          <w:color w:val="000000"/>
          <w:sz w:val="28"/>
          <w:szCs w:val="28"/>
        </w:rPr>
        <w:t>1600</w:t>
      </w:r>
      <w:r w:rsidR="00F70C36">
        <w:rPr>
          <w:color w:val="000000"/>
          <w:sz w:val="28"/>
          <w:szCs w:val="28"/>
        </w:rPr>
        <w:t> </w:t>
      </w:r>
      <w:r w:rsidR="00F70C36" w:rsidRPr="00F70C36">
        <w:rPr>
          <w:color w:val="000000"/>
          <w:sz w:val="28"/>
          <w:szCs w:val="28"/>
        </w:rPr>
        <w:t>мм</w:t>
      </w:r>
      <w:r w:rsidRPr="00F70C36">
        <w:rPr>
          <w:color w:val="000000"/>
          <w:sz w:val="28"/>
          <w:szCs w:val="28"/>
        </w:rPr>
        <w:t>, 90</w:t>
      </w:r>
      <w:r w:rsidR="00F70C36">
        <w:rPr>
          <w:color w:val="000000"/>
          <w:sz w:val="28"/>
          <w:szCs w:val="28"/>
        </w:rPr>
        <w:t>…</w:t>
      </w:r>
      <w:r w:rsidRPr="00F70C36">
        <w:rPr>
          <w:color w:val="000000"/>
          <w:sz w:val="28"/>
          <w:szCs w:val="28"/>
        </w:rPr>
        <w:t>120</w:t>
      </w:r>
      <w:r w:rsidR="00F70C36">
        <w:rPr>
          <w:color w:val="000000"/>
          <w:sz w:val="28"/>
          <w:szCs w:val="28"/>
        </w:rPr>
        <w:t> </w:t>
      </w:r>
      <w:r w:rsidR="00F70C36" w:rsidRPr="00F70C36">
        <w:rPr>
          <w:color w:val="000000"/>
          <w:sz w:val="28"/>
          <w:szCs w:val="28"/>
        </w:rPr>
        <w:t>сек</w:t>
      </w:r>
      <w:r w:rsidRPr="00F70C36">
        <w:rPr>
          <w:color w:val="000000"/>
          <w:sz w:val="28"/>
          <w:szCs w:val="28"/>
        </w:rPr>
        <w:t>. для ширины</w:t>
      </w:r>
      <w:r w:rsidR="00136914" w:rsidRPr="00F70C36">
        <w:rPr>
          <w:color w:val="000000"/>
          <w:sz w:val="28"/>
          <w:szCs w:val="28"/>
        </w:rPr>
        <w:t xml:space="preserve"> </w:t>
      </w:r>
      <w:r w:rsidR="00F70C36">
        <w:rPr>
          <w:color w:val="000000"/>
          <w:sz w:val="28"/>
          <w:szCs w:val="28"/>
        </w:rPr>
        <w:t>–</w:t>
      </w:r>
      <w:r w:rsidR="00F70C36" w:rsidRPr="00F70C36">
        <w:rPr>
          <w:color w:val="000000"/>
          <w:sz w:val="28"/>
          <w:szCs w:val="28"/>
        </w:rPr>
        <w:t xml:space="preserve"> </w:t>
      </w:r>
      <w:r w:rsidRPr="00F70C36">
        <w:rPr>
          <w:color w:val="000000"/>
          <w:sz w:val="28"/>
          <w:szCs w:val="28"/>
        </w:rPr>
        <w:t>1650</w:t>
      </w:r>
      <w:r w:rsidR="00F70C36">
        <w:rPr>
          <w:color w:val="000000"/>
          <w:sz w:val="28"/>
          <w:szCs w:val="28"/>
        </w:rPr>
        <w:t>…</w:t>
      </w:r>
      <w:r w:rsidRPr="00F70C36">
        <w:rPr>
          <w:color w:val="000000"/>
          <w:sz w:val="28"/>
          <w:szCs w:val="28"/>
        </w:rPr>
        <w:t>2350</w:t>
      </w:r>
      <w:r w:rsidR="00F70C36">
        <w:rPr>
          <w:color w:val="000000"/>
          <w:sz w:val="28"/>
          <w:szCs w:val="28"/>
        </w:rPr>
        <w:t> </w:t>
      </w:r>
      <w:r w:rsidR="00F70C36" w:rsidRPr="00F70C36">
        <w:rPr>
          <w:color w:val="000000"/>
          <w:sz w:val="28"/>
          <w:szCs w:val="28"/>
        </w:rPr>
        <w:t>мм</w:t>
      </w:r>
      <w:r w:rsidRPr="00F70C36">
        <w:rPr>
          <w:color w:val="000000"/>
          <w:sz w:val="28"/>
          <w:szCs w:val="28"/>
        </w:rPr>
        <w:t xml:space="preserve"> и 120</w:t>
      </w:r>
      <w:r w:rsidR="00F70C36">
        <w:rPr>
          <w:color w:val="000000"/>
          <w:sz w:val="28"/>
          <w:szCs w:val="28"/>
        </w:rPr>
        <w:t>…</w:t>
      </w:r>
      <w:r w:rsidRPr="00F70C36">
        <w:rPr>
          <w:color w:val="000000"/>
          <w:sz w:val="28"/>
          <w:szCs w:val="28"/>
        </w:rPr>
        <w:t>150</w:t>
      </w:r>
      <w:r w:rsidR="00F70C36">
        <w:rPr>
          <w:color w:val="000000"/>
          <w:sz w:val="28"/>
          <w:szCs w:val="28"/>
        </w:rPr>
        <w:t> </w:t>
      </w:r>
      <w:r w:rsidR="00F70C36" w:rsidRPr="00F70C36">
        <w:rPr>
          <w:color w:val="000000"/>
          <w:sz w:val="28"/>
          <w:szCs w:val="28"/>
        </w:rPr>
        <w:t>сек</w:t>
      </w:r>
      <w:r w:rsidRPr="00F70C36">
        <w:rPr>
          <w:color w:val="000000"/>
          <w:sz w:val="28"/>
          <w:szCs w:val="28"/>
        </w:rPr>
        <w:t xml:space="preserve">. </w:t>
      </w:r>
      <w:r w:rsidR="00136914" w:rsidRPr="00F70C36">
        <w:rPr>
          <w:color w:val="000000"/>
          <w:sz w:val="28"/>
          <w:szCs w:val="28"/>
        </w:rPr>
        <w:t>для ширины более 2350</w:t>
      </w:r>
      <w:r w:rsidR="00F70C36">
        <w:rPr>
          <w:color w:val="000000"/>
          <w:sz w:val="28"/>
          <w:szCs w:val="28"/>
        </w:rPr>
        <w:t> </w:t>
      </w:r>
      <w:r w:rsidR="00F70C36" w:rsidRPr="00F70C36">
        <w:rPr>
          <w:color w:val="000000"/>
          <w:sz w:val="28"/>
          <w:szCs w:val="28"/>
        </w:rPr>
        <w:t>мм</w:t>
      </w:r>
      <w:r w:rsidR="00136914" w:rsidRPr="00F70C36">
        <w:rPr>
          <w:color w:val="000000"/>
          <w:sz w:val="28"/>
          <w:szCs w:val="28"/>
        </w:rPr>
        <w:t>.</w:t>
      </w:r>
    </w:p>
    <w:p w:rsidR="00136914"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При запуске на новом кристаллизаторе (первая плавка н</w:t>
      </w:r>
      <w:r w:rsidR="00963D7B" w:rsidRPr="00F70C36">
        <w:rPr>
          <w:color w:val="000000"/>
          <w:sz w:val="28"/>
          <w:szCs w:val="28"/>
        </w:rPr>
        <w:t>а кристаллизаторе) время наполн</w:t>
      </w:r>
      <w:r w:rsidRPr="00F70C36">
        <w:rPr>
          <w:color w:val="000000"/>
          <w:sz w:val="28"/>
          <w:szCs w:val="28"/>
        </w:rPr>
        <w:t>ения должно соответствовать максимальным значениям.</w:t>
      </w:r>
    </w:p>
    <w:p w:rsidR="00136914" w:rsidRPr="00F70C36" w:rsidRDefault="00963D7B"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При подх</w:t>
      </w:r>
      <w:r w:rsidR="00136914" w:rsidRPr="00F70C36">
        <w:rPr>
          <w:color w:val="000000"/>
          <w:sz w:val="28"/>
          <w:szCs w:val="28"/>
        </w:rPr>
        <w:t>оде ме</w:t>
      </w:r>
      <w:r w:rsidRPr="00F70C36">
        <w:rPr>
          <w:color w:val="000000"/>
          <w:sz w:val="28"/>
          <w:szCs w:val="28"/>
        </w:rPr>
        <w:t>талла в кристаллизаторе к уровню</w:t>
      </w:r>
      <w:r w:rsidR="00136914" w:rsidRPr="00F70C36">
        <w:rPr>
          <w:color w:val="000000"/>
          <w:sz w:val="28"/>
          <w:szCs w:val="28"/>
        </w:rPr>
        <w:t xml:space="preserve"> 100</w:t>
      </w:r>
      <w:r w:rsidR="00F70C36">
        <w:rPr>
          <w:color w:val="000000"/>
          <w:sz w:val="28"/>
          <w:szCs w:val="28"/>
        </w:rPr>
        <w:t>…</w:t>
      </w:r>
      <w:r w:rsidR="00136914" w:rsidRPr="00F70C36">
        <w:rPr>
          <w:color w:val="000000"/>
          <w:sz w:val="28"/>
          <w:szCs w:val="28"/>
        </w:rPr>
        <w:t xml:space="preserve"> 150</w:t>
      </w:r>
      <w:r w:rsidR="00F70C36">
        <w:rPr>
          <w:color w:val="000000"/>
          <w:sz w:val="28"/>
          <w:szCs w:val="28"/>
        </w:rPr>
        <w:t> </w:t>
      </w:r>
      <w:r w:rsidR="00F70C36" w:rsidRPr="00F70C36">
        <w:rPr>
          <w:color w:val="000000"/>
          <w:sz w:val="28"/>
          <w:szCs w:val="28"/>
        </w:rPr>
        <w:t>мм</w:t>
      </w:r>
      <w:r w:rsidR="00136914" w:rsidRPr="00F70C36">
        <w:rPr>
          <w:color w:val="000000"/>
          <w:sz w:val="28"/>
          <w:szCs w:val="28"/>
        </w:rPr>
        <w:t xml:space="preserve"> от его верхней кромки по </w:t>
      </w:r>
      <w:r w:rsidR="00F11811" w:rsidRPr="00F70C36">
        <w:rPr>
          <w:color w:val="000000"/>
          <w:sz w:val="28"/>
          <w:szCs w:val="28"/>
        </w:rPr>
        <w:t>команде старшего разливщика вклю</w:t>
      </w:r>
      <w:r w:rsidR="00136914" w:rsidRPr="00F70C36">
        <w:rPr>
          <w:color w:val="000000"/>
          <w:sz w:val="28"/>
          <w:szCs w:val="28"/>
        </w:rPr>
        <w:t>чают привод вытягивания сляба со скоростью 0,1</w:t>
      </w:r>
      <w:r w:rsidR="00F70C36">
        <w:rPr>
          <w:color w:val="000000"/>
          <w:sz w:val="28"/>
          <w:szCs w:val="28"/>
        </w:rPr>
        <w:t> </w:t>
      </w:r>
      <w:r w:rsidR="00F70C36" w:rsidRPr="00F70C36">
        <w:rPr>
          <w:color w:val="000000"/>
          <w:sz w:val="28"/>
          <w:szCs w:val="28"/>
        </w:rPr>
        <w:t>м</w:t>
      </w:r>
      <w:r w:rsidR="00136914" w:rsidRPr="00F70C36">
        <w:rPr>
          <w:color w:val="000000"/>
          <w:sz w:val="28"/>
          <w:szCs w:val="28"/>
        </w:rPr>
        <w:t>/мин.</w:t>
      </w:r>
      <w:r w:rsidR="00F11811" w:rsidRPr="00F70C36">
        <w:rPr>
          <w:color w:val="000000"/>
          <w:sz w:val="28"/>
          <w:szCs w:val="28"/>
        </w:rPr>
        <w:t xml:space="preserve"> Одновременно с пуском машины</w:t>
      </w:r>
      <w:r w:rsidR="00136914" w:rsidRPr="00F70C36">
        <w:rPr>
          <w:color w:val="000000"/>
          <w:sz w:val="28"/>
          <w:szCs w:val="28"/>
        </w:rPr>
        <w:t xml:space="preserve"> механ</w:t>
      </w:r>
      <w:r w:rsidR="00F11811" w:rsidRPr="00F70C36">
        <w:rPr>
          <w:color w:val="000000"/>
          <w:sz w:val="28"/>
          <w:szCs w:val="28"/>
        </w:rPr>
        <w:t>изм качания кристаллизатора вклю</w:t>
      </w:r>
      <w:r w:rsidR="00136914" w:rsidRPr="00F70C36">
        <w:rPr>
          <w:color w:val="000000"/>
          <w:sz w:val="28"/>
          <w:szCs w:val="28"/>
        </w:rPr>
        <w:t>чают и оператор главного пульта управления по внутрен</w:t>
      </w:r>
      <w:r w:rsidR="00F11811" w:rsidRPr="00F70C36">
        <w:rPr>
          <w:color w:val="000000"/>
          <w:sz w:val="28"/>
          <w:szCs w:val="28"/>
        </w:rPr>
        <w:t>ней связи объявляет:</w:t>
      </w:r>
      <w:r w:rsidR="00F70C36" w:rsidRPr="00F70C36">
        <w:rPr>
          <w:color w:val="000000"/>
          <w:sz w:val="28"/>
          <w:szCs w:val="28"/>
        </w:rPr>
        <w:t xml:space="preserve"> </w:t>
      </w:r>
      <w:r w:rsidR="00F70C36">
        <w:rPr>
          <w:color w:val="000000"/>
          <w:sz w:val="28"/>
          <w:szCs w:val="28"/>
        </w:rPr>
        <w:t>«</w:t>
      </w:r>
      <w:r w:rsidR="00F70C36" w:rsidRPr="00F70C36">
        <w:rPr>
          <w:color w:val="000000"/>
          <w:sz w:val="28"/>
          <w:szCs w:val="28"/>
        </w:rPr>
        <w:t>Машина №</w:t>
      </w:r>
      <w:r w:rsidR="00F70C36">
        <w:rPr>
          <w:color w:val="000000"/>
          <w:sz w:val="28"/>
          <w:szCs w:val="28"/>
        </w:rPr>
        <w:t>…</w:t>
      </w:r>
      <w:r w:rsidR="00F70C36" w:rsidRPr="00F70C36">
        <w:rPr>
          <w:color w:val="000000"/>
          <w:sz w:val="28"/>
          <w:szCs w:val="28"/>
        </w:rPr>
        <w:t xml:space="preserve"> пущена</w:t>
      </w:r>
      <w:r w:rsidR="00F70C36">
        <w:rPr>
          <w:color w:val="000000"/>
          <w:sz w:val="28"/>
          <w:szCs w:val="28"/>
        </w:rPr>
        <w:t>»</w:t>
      </w:r>
      <w:r w:rsidR="00F70C36" w:rsidRPr="00F70C36">
        <w:rPr>
          <w:color w:val="000000"/>
          <w:sz w:val="28"/>
          <w:szCs w:val="28"/>
        </w:rPr>
        <w:t>.</w:t>
      </w:r>
    </w:p>
    <w:p w:rsidR="00136914" w:rsidRPr="00F70C36" w:rsidRDefault="00F11811"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Регламентированный разгон МНЛЗ производят</w:t>
      </w:r>
      <w:r w:rsidR="00136914" w:rsidRPr="00F70C36">
        <w:rPr>
          <w:color w:val="000000"/>
          <w:sz w:val="28"/>
          <w:szCs w:val="28"/>
        </w:rPr>
        <w:t xml:space="preserve"> в автоматическом режиме. В случае ручн</w:t>
      </w:r>
      <w:r w:rsidRPr="00F70C36">
        <w:rPr>
          <w:color w:val="000000"/>
          <w:sz w:val="28"/>
          <w:szCs w:val="28"/>
        </w:rPr>
        <w:t>ого управления разгон необходимо производить</w:t>
      </w:r>
      <w:r w:rsidR="00136914" w:rsidRPr="00F70C36">
        <w:rPr>
          <w:color w:val="000000"/>
          <w:sz w:val="28"/>
          <w:szCs w:val="28"/>
        </w:rPr>
        <w:t xml:space="preserve"> по следующему режиму:</w:t>
      </w:r>
    </w:p>
    <w:p w:rsidR="00136914"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F11811" w:rsidRPr="00F70C36">
        <w:rPr>
          <w:color w:val="000000"/>
          <w:sz w:val="28"/>
          <w:szCs w:val="28"/>
        </w:rPr>
        <w:t>со скоростью 0,1</w:t>
      </w:r>
      <w:r>
        <w:rPr>
          <w:color w:val="000000"/>
          <w:sz w:val="28"/>
          <w:szCs w:val="28"/>
        </w:rPr>
        <w:t> </w:t>
      </w:r>
      <w:r w:rsidRPr="00F70C36">
        <w:rPr>
          <w:color w:val="000000"/>
          <w:sz w:val="28"/>
          <w:szCs w:val="28"/>
        </w:rPr>
        <w:t>м</w:t>
      </w:r>
      <w:r w:rsidR="00F11811" w:rsidRPr="00F70C36">
        <w:rPr>
          <w:color w:val="000000"/>
          <w:sz w:val="28"/>
          <w:szCs w:val="28"/>
        </w:rPr>
        <w:t>/мин до</w:t>
      </w:r>
      <w:r w:rsidR="00136914" w:rsidRPr="00F70C36">
        <w:rPr>
          <w:color w:val="000000"/>
          <w:sz w:val="28"/>
          <w:szCs w:val="28"/>
        </w:rPr>
        <w:t xml:space="preserve"> 0,1</w:t>
      </w:r>
      <w:r>
        <w:rPr>
          <w:color w:val="000000"/>
          <w:sz w:val="28"/>
          <w:szCs w:val="28"/>
        </w:rPr>
        <w:t> </w:t>
      </w:r>
      <w:r w:rsidRPr="00F70C36">
        <w:rPr>
          <w:color w:val="000000"/>
          <w:sz w:val="28"/>
          <w:szCs w:val="28"/>
        </w:rPr>
        <w:t>м</w:t>
      </w:r>
      <w:r w:rsidR="00F11811" w:rsidRPr="00F70C36">
        <w:rPr>
          <w:color w:val="000000"/>
          <w:sz w:val="28"/>
          <w:szCs w:val="28"/>
        </w:rPr>
        <w:t xml:space="preserve"> </w:t>
      </w:r>
      <w:r w:rsidR="00136914" w:rsidRPr="00F70C36">
        <w:rPr>
          <w:color w:val="000000"/>
          <w:sz w:val="28"/>
          <w:szCs w:val="28"/>
        </w:rPr>
        <w:t>в течение 60</w:t>
      </w:r>
      <w:r>
        <w:rPr>
          <w:color w:val="000000"/>
          <w:sz w:val="28"/>
          <w:szCs w:val="28"/>
        </w:rPr>
        <w:t> </w:t>
      </w:r>
      <w:r w:rsidRPr="00F70C36">
        <w:rPr>
          <w:color w:val="000000"/>
          <w:sz w:val="28"/>
          <w:szCs w:val="28"/>
        </w:rPr>
        <w:t>сек</w:t>
      </w:r>
      <w:r w:rsidR="00136914" w:rsidRPr="00F70C36">
        <w:rPr>
          <w:color w:val="000000"/>
          <w:sz w:val="28"/>
          <w:szCs w:val="28"/>
        </w:rPr>
        <w:t>;</w:t>
      </w:r>
    </w:p>
    <w:p w:rsidR="00F11811"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F11811" w:rsidRPr="00F70C36">
        <w:rPr>
          <w:color w:val="000000"/>
          <w:sz w:val="28"/>
          <w:szCs w:val="28"/>
        </w:rPr>
        <w:t>со скоростью 0,2</w:t>
      </w:r>
      <w:r>
        <w:rPr>
          <w:color w:val="000000"/>
          <w:sz w:val="28"/>
          <w:szCs w:val="28"/>
        </w:rPr>
        <w:t> </w:t>
      </w:r>
      <w:r w:rsidRPr="00F70C36">
        <w:rPr>
          <w:color w:val="000000"/>
          <w:sz w:val="28"/>
          <w:szCs w:val="28"/>
        </w:rPr>
        <w:t>м</w:t>
      </w:r>
      <w:r w:rsidR="00F11811" w:rsidRPr="00F70C36">
        <w:rPr>
          <w:color w:val="000000"/>
          <w:sz w:val="28"/>
          <w:szCs w:val="28"/>
        </w:rPr>
        <w:t>/мин до</w:t>
      </w:r>
      <w:r w:rsidR="00136914" w:rsidRPr="00F70C36">
        <w:rPr>
          <w:color w:val="000000"/>
          <w:sz w:val="28"/>
          <w:szCs w:val="28"/>
        </w:rPr>
        <w:t xml:space="preserve"> 0,2</w:t>
      </w:r>
      <w:r>
        <w:rPr>
          <w:color w:val="000000"/>
          <w:sz w:val="28"/>
          <w:szCs w:val="28"/>
        </w:rPr>
        <w:t> </w:t>
      </w:r>
      <w:r w:rsidRPr="00F70C36">
        <w:rPr>
          <w:color w:val="000000"/>
          <w:sz w:val="28"/>
          <w:szCs w:val="28"/>
        </w:rPr>
        <w:t>м</w:t>
      </w:r>
      <w:r w:rsidR="00136914" w:rsidRPr="00F70C36">
        <w:rPr>
          <w:color w:val="000000"/>
          <w:sz w:val="28"/>
          <w:szCs w:val="28"/>
        </w:rPr>
        <w:t xml:space="preserve"> в течение 30</w:t>
      </w:r>
      <w:r>
        <w:rPr>
          <w:color w:val="000000"/>
          <w:sz w:val="28"/>
          <w:szCs w:val="28"/>
        </w:rPr>
        <w:t> </w:t>
      </w:r>
      <w:r w:rsidRPr="00F70C36">
        <w:rPr>
          <w:color w:val="000000"/>
          <w:sz w:val="28"/>
          <w:szCs w:val="28"/>
        </w:rPr>
        <w:t>сек</w:t>
      </w:r>
      <w:r w:rsidR="00136914" w:rsidRPr="00F70C36">
        <w:rPr>
          <w:color w:val="000000"/>
          <w:sz w:val="28"/>
          <w:szCs w:val="28"/>
        </w:rPr>
        <w:t>;</w:t>
      </w:r>
    </w:p>
    <w:p w:rsid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F11811" w:rsidRPr="00F70C36">
        <w:rPr>
          <w:color w:val="000000"/>
          <w:sz w:val="28"/>
          <w:szCs w:val="28"/>
        </w:rPr>
        <w:t>со скоростью 0,3</w:t>
      </w:r>
      <w:r>
        <w:rPr>
          <w:color w:val="000000"/>
          <w:sz w:val="28"/>
          <w:szCs w:val="28"/>
        </w:rPr>
        <w:t> </w:t>
      </w:r>
      <w:r w:rsidRPr="00F70C36">
        <w:rPr>
          <w:color w:val="000000"/>
          <w:sz w:val="28"/>
          <w:szCs w:val="28"/>
        </w:rPr>
        <w:t>м</w:t>
      </w:r>
      <w:r w:rsidR="00F11811" w:rsidRPr="00F70C36">
        <w:rPr>
          <w:color w:val="000000"/>
          <w:sz w:val="28"/>
          <w:szCs w:val="28"/>
        </w:rPr>
        <w:t>/мин до</w:t>
      </w:r>
      <w:r w:rsidR="00136914" w:rsidRPr="00F70C36">
        <w:rPr>
          <w:color w:val="000000"/>
          <w:sz w:val="28"/>
          <w:szCs w:val="28"/>
        </w:rPr>
        <w:t xml:space="preserve"> 0,3</w:t>
      </w:r>
      <w:r>
        <w:rPr>
          <w:color w:val="000000"/>
          <w:sz w:val="28"/>
          <w:szCs w:val="28"/>
        </w:rPr>
        <w:t> </w:t>
      </w:r>
      <w:r w:rsidRPr="00F70C36">
        <w:rPr>
          <w:color w:val="000000"/>
          <w:sz w:val="28"/>
          <w:szCs w:val="28"/>
        </w:rPr>
        <w:t>м</w:t>
      </w:r>
      <w:r w:rsidR="00136914" w:rsidRPr="00F70C36">
        <w:rPr>
          <w:color w:val="000000"/>
          <w:sz w:val="28"/>
          <w:szCs w:val="28"/>
        </w:rPr>
        <w:t xml:space="preserve"> в течение 20</w:t>
      </w:r>
      <w:r>
        <w:rPr>
          <w:color w:val="000000"/>
          <w:sz w:val="28"/>
          <w:szCs w:val="28"/>
        </w:rPr>
        <w:t> </w:t>
      </w:r>
      <w:r w:rsidRPr="00F70C36">
        <w:rPr>
          <w:color w:val="000000"/>
          <w:sz w:val="28"/>
          <w:szCs w:val="28"/>
        </w:rPr>
        <w:t>сек</w:t>
      </w:r>
      <w:r w:rsidR="00136914" w:rsidRPr="00F70C36">
        <w:rPr>
          <w:color w:val="000000"/>
          <w:sz w:val="28"/>
          <w:szCs w:val="28"/>
        </w:rPr>
        <w:t>;</w:t>
      </w:r>
    </w:p>
    <w:p w:rsidR="00F11811"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136914" w:rsidRPr="00F70C36">
        <w:rPr>
          <w:color w:val="000000"/>
          <w:sz w:val="28"/>
          <w:szCs w:val="28"/>
        </w:rPr>
        <w:t>со скоростью 0,4</w:t>
      </w:r>
      <w:r>
        <w:rPr>
          <w:color w:val="000000"/>
          <w:sz w:val="28"/>
          <w:szCs w:val="28"/>
        </w:rPr>
        <w:t> </w:t>
      </w:r>
      <w:r w:rsidRPr="00F70C36">
        <w:rPr>
          <w:color w:val="000000"/>
          <w:sz w:val="28"/>
          <w:szCs w:val="28"/>
        </w:rPr>
        <w:t>м</w:t>
      </w:r>
      <w:r w:rsidR="00136914" w:rsidRPr="00F70C36">
        <w:rPr>
          <w:color w:val="000000"/>
          <w:sz w:val="28"/>
          <w:szCs w:val="28"/>
        </w:rPr>
        <w:t>/мин до 0,4</w:t>
      </w:r>
      <w:r>
        <w:rPr>
          <w:color w:val="000000"/>
          <w:sz w:val="28"/>
          <w:szCs w:val="28"/>
        </w:rPr>
        <w:t> </w:t>
      </w:r>
      <w:r w:rsidRPr="00F70C36">
        <w:rPr>
          <w:color w:val="000000"/>
          <w:sz w:val="28"/>
          <w:szCs w:val="28"/>
        </w:rPr>
        <w:t>м</w:t>
      </w:r>
      <w:r w:rsidR="00136914" w:rsidRPr="00F70C36">
        <w:rPr>
          <w:color w:val="000000"/>
          <w:sz w:val="28"/>
          <w:szCs w:val="28"/>
        </w:rPr>
        <w:t xml:space="preserve"> в течение 15</w:t>
      </w:r>
      <w:r>
        <w:rPr>
          <w:color w:val="000000"/>
          <w:sz w:val="28"/>
          <w:szCs w:val="28"/>
        </w:rPr>
        <w:t> </w:t>
      </w:r>
      <w:r w:rsidRPr="00F70C36">
        <w:rPr>
          <w:color w:val="000000"/>
          <w:sz w:val="28"/>
          <w:szCs w:val="28"/>
        </w:rPr>
        <w:t>сек</w:t>
      </w:r>
      <w:r w:rsidR="00136914" w:rsidRPr="00F70C36">
        <w:rPr>
          <w:color w:val="000000"/>
          <w:sz w:val="28"/>
          <w:szCs w:val="28"/>
        </w:rPr>
        <w:t>;</w:t>
      </w:r>
    </w:p>
    <w:p w:rsid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F11811" w:rsidRPr="00F70C36">
        <w:rPr>
          <w:color w:val="000000"/>
          <w:sz w:val="28"/>
          <w:szCs w:val="28"/>
        </w:rPr>
        <w:t>со скоростью 0,5</w:t>
      </w:r>
      <w:r>
        <w:rPr>
          <w:color w:val="000000"/>
          <w:sz w:val="28"/>
          <w:szCs w:val="28"/>
        </w:rPr>
        <w:t> </w:t>
      </w:r>
      <w:r w:rsidRPr="00F70C36">
        <w:rPr>
          <w:color w:val="000000"/>
          <w:sz w:val="28"/>
          <w:szCs w:val="28"/>
        </w:rPr>
        <w:t>м</w:t>
      </w:r>
      <w:r w:rsidR="00F11811" w:rsidRPr="00F70C36">
        <w:rPr>
          <w:color w:val="000000"/>
          <w:sz w:val="28"/>
          <w:szCs w:val="28"/>
        </w:rPr>
        <w:t>/мин до</w:t>
      </w:r>
      <w:r w:rsidR="00136914" w:rsidRPr="00F70C36">
        <w:rPr>
          <w:color w:val="000000"/>
          <w:sz w:val="28"/>
          <w:szCs w:val="28"/>
        </w:rPr>
        <w:t xml:space="preserve"> 0,5</w:t>
      </w:r>
      <w:r>
        <w:rPr>
          <w:color w:val="000000"/>
          <w:sz w:val="28"/>
          <w:szCs w:val="28"/>
        </w:rPr>
        <w:t> </w:t>
      </w:r>
      <w:r w:rsidRPr="00F70C36">
        <w:rPr>
          <w:color w:val="000000"/>
          <w:sz w:val="28"/>
          <w:szCs w:val="28"/>
        </w:rPr>
        <w:t>м</w:t>
      </w:r>
      <w:r w:rsidR="00136914" w:rsidRPr="00F70C36">
        <w:rPr>
          <w:color w:val="000000"/>
          <w:sz w:val="28"/>
          <w:szCs w:val="28"/>
        </w:rPr>
        <w:t xml:space="preserve"> в течение 12</w:t>
      </w:r>
      <w:r>
        <w:rPr>
          <w:color w:val="000000"/>
          <w:sz w:val="28"/>
          <w:szCs w:val="28"/>
        </w:rPr>
        <w:t> </w:t>
      </w:r>
      <w:r w:rsidRPr="00F70C36">
        <w:rPr>
          <w:color w:val="000000"/>
          <w:sz w:val="28"/>
          <w:szCs w:val="28"/>
        </w:rPr>
        <w:t>сек</w:t>
      </w:r>
      <w:r w:rsidR="00136914" w:rsidRPr="00F70C36">
        <w:rPr>
          <w:color w:val="000000"/>
          <w:sz w:val="28"/>
          <w:szCs w:val="28"/>
        </w:rPr>
        <w:t>;</w:t>
      </w:r>
    </w:p>
    <w:p w:rsidR="00136914"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F11811" w:rsidRPr="00F70C36">
        <w:rPr>
          <w:color w:val="000000"/>
          <w:sz w:val="28"/>
          <w:szCs w:val="28"/>
        </w:rPr>
        <w:t>со скоростью 0.6</w:t>
      </w:r>
      <w:r>
        <w:rPr>
          <w:color w:val="000000"/>
          <w:sz w:val="28"/>
          <w:szCs w:val="28"/>
        </w:rPr>
        <w:t> </w:t>
      </w:r>
      <w:r w:rsidRPr="00F70C36">
        <w:rPr>
          <w:color w:val="000000"/>
          <w:sz w:val="28"/>
          <w:szCs w:val="28"/>
        </w:rPr>
        <w:t>м</w:t>
      </w:r>
      <w:r w:rsidR="00F11811" w:rsidRPr="00F70C36">
        <w:rPr>
          <w:color w:val="000000"/>
          <w:sz w:val="28"/>
          <w:szCs w:val="28"/>
        </w:rPr>
        <w:t>/мин до</w:t>
      </w:r>
      <w:r w:rsidR="00136914" w:rsidRPr="00F70C36">
        <w:rPr>
          <w:color w:val="000000"/>
          <w:sz w:val="28"/>
          <w:szCs w:val="28"/>
        </w:rPr>
        <w:t xml:space="preserve"> 0.6</w:t>
      </w:r>
      <w:r>
        <w:rPr>
          <w:color w:val="000000"/>
          <w:sz w:val="28"/>
          <w:szCs w:val="28"/>
        </w:rPr>
        <w:t> </w:t>
      </w:r>
      <w:r w:rsidRPr="00F70C36">
        <w:rPr>
          <w:color w:val="000000"/>
          <w:sz w:val="28"/>
          <w:szCs w:val="28"/>
        </w:rPr>
        <w:t>м</w:t>
      </w:r>
      <w:r w:rsidR="00136914" w:rsidRPr="00F70C36">
        <w:rPr>
          <w:color w:val="000000"/>
          <w:sz w:val="28"/>
          <w:szCs w:val="28"/>
        </w:rPr>
        <w:t xml:space="preserve"> в течение 10</w:t>
      </w:r>
      <w:r>
        <w:rPr>
          <w:color w:val="000000"/>
          <w:sz w:val="28"/>
          <w:szCs w:val="28"/>
        </w:rPr>
        <w:t> </w:t>
      </w:r>
      <w:r w:rsidRPr="00F70C36">
        <w:rPr>
          <w:color w:val="000000"/>
          <w:sz w:val="28"/>
          <w:szCs w:val="28"/>
        </w:rPr>
        <w:t>сек</w:t>
      </w:r>
    </w:p>
    <w:p w:rsidR="00136914" w:rsidRPr="00F70C36" w:rsidRDefault="00F11811"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Слиток выводится</w:t>
      </w:r>
      <w:r w:rsidR="00136914" w:rsidRPr="00F70C36">
        <w:rPr>
          <w:color w:val="000000"/>
          <w:sz w:val="28"/>
          <w:szCs w:val="28"/>
        </w:rPr>
        <w:t xml:space="preserve"> из кристаллизатора на скорости 0,3</w:t>
      </w:r>
      <w:r w:rsidR="00F70C36">
        <w:rPr>
          <w:color w:val="000000"/>
          <w:sz w:val="28"/>
          <w:szCs w:val="28"/>
        </w:rPr>
        <w:t> </w:t>
      </w:r>
      <w:r w:rsidR="00F70C36" w:rsidRPr="00F70C36">
        <w:rPr>
          <w:color w:val="000000"/>
          <w:sz w:val="28"/>
          <w:szCs w:val="28"/>
        </w:rPr>
        <w:t>м</w:t>
      </w:r>
      <w:r w:rsidR="00136914" w:rsidRPr="00F70C36">
        <w:rPr>
          <w:color w:val="000000"/>
          <w:sz w:val="28"/>
          <w:szCs w:val="28"/>
        </w:rPr>
        <w:t>/мин.</w:t>
      </w:r>
    </w:p>
    <w:p w:rsidR="00136914"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Скорость разливки, равную 0,6</w:t>
      </w:r>
      <w:r w:rsidR="00F70C36">
        <w:rPr>
          <w:color w:val="000000"/>
          <w:sz w:val="28"/>
          <w:szCs w:val="28"/>
        </w:rPr>
        <w:t> </w:t>
      </w:r>
      <w:r w:rsidR="00F70C36" w:rsidRPr="00F70C36">
        <w:rPr>
          <w:color w:val="000000"/>
          <w:sz w:val="28"/>
          <w:szCs w:val="28"/>
        </w:rPr>
        <w:t>м</w:t>
      </w:r>
      <w:r w:rsidRPr="00F70C36">
        <w:rPr>
          <w:color w:val="000000"/>
          <w:sz w:val="28"/>
          <w:szCs w:val="28"/>
        </w:rPr>
        <w:t>/мин для сечения до 1850</w:t>
      </w:r>
      <w:r w:rsidR="00F70C36">
        <w:rPr>
          <w:color w:val="000000"/>
          <w:sz w:val="28"/>
          <w:szCs w:val="28"/>
        </w:rPr>
        <w:t> </w:t>
      </w:r>
      <w:r w:rsidR="00F70C36" w:rsidRPr="00F70C36">
        <w:rPr>
          <w:color w:val="000000"/>
          <w:sz w:val="28"/>
          <w:szCs w:val="28"/>
        </w:rPr>
        <w:t>мм</w:t>
      </w:r>
      <w:r w:rsidR="00F11811" w:rsidRPr="00F70C36">
        <w:rPr>
          <w:color w:val="000000"/>
          <w:sz w:val="28"/>
          <w:szCs w:val="28"/>
        </w:rPr>
        <w:t xml:space="preserve"> и 0,5</w:t>
      </w:r>
      <w:r w:rsidR="00F70C36">
        <w:rPr>
          <w:color w:val="000000"/>
          <w:sz w:val="28"/>
          <w:szCs w:val="28"/>
        </w:rPr>
        <w:t> </w:t>
      </w:r>
      <w:r w:rsidR="00F70C36" w:rsidRPr="00F70C36">
        <w:rPr>
          <w:color w:val="000000"/>
          <w:sz w:val="28"/>
          <w:szCs w:val="28"/>
        </w:rPr>
        <w:t>м</w:t>
      </w:r>
      <w:r w:rsidR="00F11811" w:rsidRPr="00F70C36">
        <w:rPr>
          <w:color w:val="000000"/>
          <w:sz w:val="28"/>
          <w:szCs w:val="28"/>
        </w:rPr>
        <w:t>/мин</w:t>
      </w:r>
      <w:r w:rsidR="00E84324">
        <w:rPr>
          <w:color w:val="000000"/>
          <w:sz w:val="28"/>
          <w:szCs w:val="28"/>
        </w:rPr>
        <w:t xml:space="preserve"> </w:t>
      </w:r>
      <w:r w:rsidRPr="00F70C36">
        <w:rPr>
          <w:color w:val="000000"/>
          <w:sz w:val="28"/>
          <w:szCs w:val="28"/>
        </w:rPr>
        <w:t>для сечения 1850</w:t>
      </w:r>
      <w:r w:rsidR="00F70C36">
        <w:rPr>
          <w:color w:val="000000"/>
          <w:sz w:val="28"/>
          <w:szCs w:val="28"/>
        </w:rPr>
        <w:t> </w:t>
      </w:r>
      <w:r w:rsidR="00F70C36" w:rsidRPr="00F70C36">
        <w:rPr>
          <w:color w:val="000000"/>
          <w:sz w:val="28"/>
          <w:szCs w:val="28"/>
        </w:rPr>
        <w:t>мм</w:t>
      </w:r>
      <w:r w:rsidRPr="00F70C36">
        <w:rPr>
          <w:color w:val="000000"/>
          <w:sz w:val="28"/>
          <w:szCs w:val="28"/>
        </w:rPr>
        <w:t xml:space="preserve"> и более, поддерживают до первого замера температуры в промежуточном ковше.</w:t>
      </w:r>
    </w:p>
    <w:p w:rsidR="00136914"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Не рекомендуется изменения рабочей скорости в процессе разливки более 2</w:t>
      </w:r>
      <w:r w:rsidR="00F70C36">
        <w:rPr>
          <w:color w:val="000000"/>
          <w:sz w:val="28"/>
          <w:szCs w:val="28"/>
        </w:rPr>
        <w:t>-</w:t>
      </w:r>
      <w:r w:rsidR="00F70C36" w:rsidRPr="00F70C36">
        <w:rPr>
          <w:color w:val="000000"/>
          <w:sz w:val="28"/>
          <w:szCs w:val="28"/>
        </w:rPr>
        <w:t>х</w:t>
      </w:r>
      <w:r w:rsidRPr="00F70C36">
        <w:rPr>
          <w:color w:val="000000"/>
          <w:sz w:val="28"/>
          <w:szCs w:val="28"/>
        </w:rPr>
        <w:t xml:space="preserve"> раз за плавку на одном ручье, не считая технологических операций и аварийных ситуаций.</w:t>
      </w:r>
    </w:p>
    <w:p w:rsidR="00136914" w:rsidRPr="00F70C36" w:rsidRDefault="00F11811"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Для разливки первых плавок</w:t>
      </w:r>
      <w:r w:rsidR="00136914" w:rsidRPr="00F70C36">
        <w:rPr>
          <w:color w:val="000000"/>
          <w:sz w:val="28"/>
          <w:szCs w:val="28"/>
        </w:rPr>
        <w:t xml:space="preserve"> в серии на запуск и при смене промежуточных ковшей, температуру металла после внепечной обработ</w:t>
      </w:r>
      <w:r w:rsidRPr="00F70C36">
        <w:rPr>
          <w:color w:val="000000"/>
          <w:sz w:val="28"/>
          <w:szCs w:val="28"/>
        </w:rPr>
        <w:t>ки допускается иметь на 5</w:t>
      </w:r>
      <w:r w:rsidR="00F70C36">
        <w:rPr>
          <w:color w:val="000000"/>
          <w:sz w:val="28"/>
          <w:szCs w:val="28"/>
        </w:rPr>
        <w:t>…</w:t>
      </w:r>
      <w:r w:rsidRPr="00F70C36">
        <w:rPr>
          <w:color w:val="000000"/>
          <w:sz w:val="28"/>
          <w:szCs w:val="28"/>
        </w:rPr>
        <w:t xml:space="preserve"> 10</w:t>
      </w:r>
      <w:r w:rsidR="00F70C36">
        <w:rPr>
          <w:color w:val="000000"/>
          <w:sz w:val="28"/>
          <w:szCs w:val="28"/>
        </w:rPr>
        <w:t xml:space="preserve"> </w:t>
      </w:r>
      <w:r w:rsidRPr="00F70C36">
        <w:rPr>
          <w:color w:val="000000"/>
          <w:sz w:val="28"/>
          <w:szCs w:val="28"/>
          <w:vertAlign w:val="superscript"/>
        </w:rPr>
        <w:t>о</w:t>
      </w:r>
      <w:r w:rsidRPr="00F70C36">
        <w:rPr>
          <w:color w:val="000000"/>
          <w:sz w:val="28"/>
          <w:szCs w:val="28"/>
        </w:rPr>
        <w:t>С</w:t>
      </w:r>
      <w:r w:rsidR="00136914" w:rsidRPr="00F70C36">
        <w:rPr>
          <w:color w:val="000000"/>
          <w:sz w:val="28"/>
          <w:szCs w:val="28"/>
        </w:rPr>
        <w:t xml:space="preserve"> выше верхнего предела. Плавки с температурой металла выше верхнего предела или менее нижнего предела чем на 3 ос после вн</w:t>
      </w:r>
      <w:r w:rsidR="00DC298F" w:rsidRPr="00F70C36">
        <w:rPr>
          <w:color w:val="000000"/>
          <w:sz w:val="28"/>
          <w:szCs w:val="28"/>
        </w:rPr>
        <w:t>епечной обработки в серию плавок на МН</w:t>
      </w:r>
      <w:r w:rsidR="00136914" w:rsidRPr="00F70C36">
        <w:rPr>
          <w:color w:val="000000"/>
          <w:sz w:val="28"/>
          <w:szCs w:val="28"/>
        </w:rPr>
        <w:t>ЛЗ подавать по разрешению начальника смены.</w:t>
      </w:r>
    </w:p>
    <w:p w:rsidR="00136914"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При массовой доле серы 0,026</w:t>
      </w:r>
      <w:r w:rsidR="00F70C36">
        <w:rPr>
          <w:color w:val="000000"/>
          <w:sz w:val="28"/>
          <w:szCs w:val="28"/>
        </w:rPr>
        <w:t>…</w:t>
      </w:r>
      <w:r w:rsidRPr="00F70C36">
        <w:rPr>
          <w:color w:val="000000"/>
          <w:sz w:val="28"/>
          <w:szCs w:val="28"/>
        </w:rPr>
        <w:t>0,03</w:t>
      </w:r>
      <w:r w:rsidR="00F70C36" w:rsidRPr="00F70C36">
        <w:rPr>
          <w:color w:val="000000"/>
          <w:sz w:val="28"/>
          <w:szCs w:val="28"/>
        </w:rPr>
        <w:t>0</w:t>
      </w:r>
      <w:r w:rsidR="00F70C36">
        <w:rPr>
          <w:color w:val="000000"/>
          <w:sz w:val="28"/>
          <w:szCs w:val="28"/>
        </w:rPr>
        <w:t>%</w:t>
      </w:r>
      <w:r w:rsidRPr="00F70C36">
        <w:rPr>
          <w:color w:val="000000"/>
          <w:sz w:val="28"/>
          <w:szCs w:val="28"/>
        </w:rPr>
        <w:t xml:space="preserve"> скорость разливки снижать на 0,1</w:t>
      </w:r>
      <w:r w:rsidR="00F70C36">
        <w:rPr>
          <w:color w:val="000000"/>
          <w:sz w:val="28"/>
          <w:szCs w:val="28"/>
        </w:rPr>
        <w:t> </w:t>
      </w:r>
      <w:r w:rsidR="00F70C36" w:rsidRPr="00F70C36">
        <w:rPr>
          <w:color w:val="000000"/>
          <w:sz w:val="28"/>
          <w:szCs w:val="28"/>
        </w:rPr>
        <w:t>м</w:t>
      </w:r>
      <w:r w:rsidRPr="00F70C36">
        <w:rPr>
          <w:color w:val="000000"/>
          <w:sz w:val="28"/>
          <w:szCs w:val="28"/>
        </w:rPr>
        <w:t>/мин, но не ниже минимальной рабочей скорости. Если в пробе АДС массовая доля серы в металле</w:t>
      </w:r>
      <w:r w:rsidR="00DC298F" w:rsidRPr="00F70C36">
        <w:rPr>
          <w:color w:val="000000"/>
          <w:sz w:val="28"/>
          <w:szCs w:val="28"/>
        </w:rPr>
        <w:t xml:space="preserve"> составляет 0,031.</w:t>
      </w:r>
      <w:r w:rsidR="00F70C36" w:rsidRPr="00F70C36">
        <w:rPr>
          <w:color w:val="000000"/>
          <w:sz w:val="28"/>
          <w:szCs w:val="28"/>
        </w:rPr>
        <w:t>.</w:t>
      </w:r>
      <w:r w:rsidR="00F70C36">
        <w:rPr>
          <w:color w:val="000000"/>
          <w:sz w:val="28"/>
          <w:szCs w:val="28"/>
        </w:rPr>
        <w:t xml:space="preserve"> </w:t>
      </w:r>
      <w:r w:rsidR="00F70C36" w:rsidRPr="00F70C36">
        <w:rPr>
          <w:color w:val="000000"/>
          <w:sz w:val="28"/>
          <w:szCs w:val="28"/>
        </w:rPr>
        <w:t>0,0</w:t>
      </w:r>
      <w:r w:rsidR="00DC298F" w:rsidRPr="00F70C36">
        <w:rPr>
          <w:color w:val="000000"/>
          <w:sz w:val="28"/>
          <w:szCs w:val="28"/>
        </w:rPr>
        <w:t>4</w:t>
      </w:r>
      <w:r w:rsidR="00F70C36" w:rsidRPr="00F70C36">
        <w:rPr>
          <w:color w:val="000000"/>
          <w:sz w:val="28"/>
          <w:szCs w:val="28"/>
        </w:rPr>
        <w:t>0</w:t>
      </w:r>
      <w:r w:rsidR="00F70C36">
        <w:rPr>
          <w:color w:val="000000"/>
          <w:sz w:val="28"/>
          <w:szCs w:val="28"/>
        </w:rPr>
        <w:t xml:space="preserve">% </w:t>
      </w:r>
      <w:r w:rsidR="00DC298F" w:rsidRPr="00F70C36">
        <w:rPr>
          <w:color w:val="000000"/>
          <w:sz w:val="28"/>
          <w:szCs w:val="28"/>
        </w:rPr>
        <w:t>плавку на МН</w:t>
      </w:r>
      <w:r w:rsidRPr="00F70C36">
        <w:rPr>
          <w:color w:val="000000"/>
          <w:sz w:val="28"/>
          <w:szCs w:val="28"/>
        </w:rPr>
        <w:t>ЛЗ разливать по разрешению начальника цеха или его заместителей и скорость разливки не должна быть выше минимальной рабочей скорости.</w:t>
      </w:r>
    </w:p>
    <w:p w:rsidR="00136914"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При массовой доле серы более 0,04</w:t>
      </w:r>
      <w:r w:rsidR="00F70C36" w:rsidRPr="00F70C36">
        <w:rPr>
          <w:color w:val="000000"/>
          <w:sz w:val="28"/>
          <w:szCs w:val="28"/>
        </w:rPr>
        <w:t>0</w:t>
      </w:r>
      <w:r w:rsidR="00F70C36">
        <w:rPr>
          <w:color w:val="000000"/>
          <w:sz w:val="28"/>
          <w:szCs w:val="28"/>
        </w:rPr>
        <w:t>%</w:t>
      </w:r>
      <w:r w:rsidRPr="00F70C36">
        <w:rPr>
          <w:color w:val="000000"/>
          <w:sz w:val="28"/>
          <w:szCs w:val="28"/>
        </w:rPr>
        <w:t xml:space="preserve"> в пробе металла после окончания</w:t>
      </w:r>
      <w:r w:rsidR="00E84324">
        <w:rPr>
          <w:color w:val="000000"/>
          <w:sz w:val="28"/>
          <w:szCs w:val="28"/>
        </w:rPr>
        <w:t xml:space="preserve"> </w:t>
      </w:r>
      <w:r w:rsidR="00DC298F" w:rsidRPr="00F70C36">
        <w:rPr>
          <w:color w:val="000000"/>
          <w:sz w:val="28"/>
          <w:szCs w:val="28"/>
        </w:rPr>
        <w:t>внепечной обработки плавку на МН</w:t>
      </w:r>
      <w:r w:rsidRPr="00F70C36">
        <w:rPr>
          <w:color w:val="000000"/>
          <w:sz w:val="28"/>
          <w:szCs w:val="28"/>
        </w:rPr>
        <w:t>ЛЗ разливать запрещается. При достижении усилия вытягивания слитка из кристаллизатора 16 т машина останавливается. Запу</w:t>
      </w:r>
      <w:r w:rsidR="00DC298F" w:rsidRPr="00F70C36">
        <w:rPr>
          <w:color w:val="000000"/>
          <w:sz w:val="28"/>
          <w:szCs w:val="28"/>
        </w:rPr>
        <w:t>ск производить</w:t>
      </w:r>
      <w:r w:rsidRPr="00F70C36">
        <w:rPr>
          <w:color w:val="000000"/>
          <w:sz w:val="28"/>
          <w:szCs w:val="28"/>
        </w:rPr>
        <w:t xml:space="preserve"> на скорости 0,1</w:t>
      </w:r>
      <w:r w:rsidR="00F70C36">
        <w:rPr>
          <w:color w:val="000000"/>
          <w:sz w:val="28"/>
          <w:szCs w:val="28"/>
        </w:rPr>
        <w:t> </w:t>
      </w:r>
      <w:r w:rsidR="00F70C36" w:rsidRPr="00F70C36">
        <w:rPr>
          <w:color w:val="000000"/>
          <w:sz w:val="28"/>
          <w:szCs w:val="28"/>
        </w:rPr>
        <w:t>м</w:t>
      </w:r>
      <w:r w:rsidRPr="00F70C36">
        <w:rPr>
          <w:color w:val="000000"/>
          <w:sz w:val="28"/>
          <w:szCs w:val="28"/>
        </w:rPr>
        <w:t>/мин через 10</w:t>
      </w:r>
      <w:r w:rsidR="00F70C36">
        <w:rPr>
          <w:color w:val="000000"/>
          <w:sz w:val="28"/>
          <w:szCs w:val="28"/>
        </w:rPr>
        <w:t>…</w:t>
      </w:r>
      <w:r w:rsidRPr="00F70C36">
        <w:rPr>
          <w:color w:val="000000"/>
          <w:sz w:val="28"/>
          <w:szCs w:val="28"/>
        </w:rPr>
        <w:t xml:space="preserve"> 15 секунд. Измерени</w:t>
      </w:r>
      <w:r w:rsidR="00DC298F" w:rsidRPr="00F70C36">
        <w:rPr>
          <w:color w:val="000000"/>
          <w:sz w:val="28"/>
          <w:szCs w:val="28"/>
        </w:rPr>
        <w:t>е температуры жидкой стали на МН</w:t>
      </w:r>
      <w:r w:rsidRPr="00F70C36">
        <w:rPr>
          <w:color w:val="000000"/>
          <w:sz w:val="28"/>
          <w:szCs w:val="28"/>
        </w:rPr>
        <w:t xml:space="preserve">ЛЗ производится термопарой </w:t>
      </w:r>
      <w:r w:rsidR="00DC298F" w:rsidRPr="00F70C36">
        <w:rPr>
          <w:color w:val="000000"/>
          <w:sz w:val="28"/>
          <w:szCs w:val="28"/>
        </w:rPr>
        <w:t>погруженную вручную с рабочей площадки. Первый замер производится</w:t>
      </w:r>
      <w:r w:rsidRPr="00F70C36">
        <w:rPr>
          <w:color w:val="000000"/>
          <w:sz w:val="28"/>
          <w:szCs w:val="28"/>
        </w:rPr>
        <w:t xml:space="preserve"> после отливки 30</w:t>
      </w:r>
      <w:r w:rsidR="00F70C36">
        <w:rPr>
          <w:color w:val="000000"/>
          <w:sz w:val="28"/>
          <w:szCs w:val="28"/>
        </w:rPr>
        <w:t>–</w:t>
      </w:r>
      <w:r w:rsidR="00F70C36" w:rsidRPr="00F70C36">
        <w:rPr>
          <w:color w:val="000000"/>
          <w:sz w:val="28"/>
          <w:szCs w:val="28"/>
        </w:rPr>
        <w:t>3</w:t>
      </w:r>
      <w:r w:rsidRPr="00F70C36">
        <w:rPr>
          <w:color w:val="000000"/>
          <w:sz w:val="28"/>
          <w:szCs w:val="28"/>
        </w:rPr>
        <w:t xml:space="preserve">5 тонн металла на метре, указанном в таблице, второй является </w:t>
      </w:r>
      <w:r w:rsidR="00DC298F" w:rsidRPr="00F70C36">
        <w:rPr>
          <w:color w:val="000000"/>
          <w:sz w:val="28"/>
          <w:szCs w:val="28"/>
        </w:rPr>
        <w:t xml:space="preserve">определяющим </w:t>
      </w:r>
      <w:r w:rsidR="00F70C36">
        <w:rPr>
          <w:color w:val="000000"/>
          <w:sz w:val="28"/>
          <w:szCs w:val="28"/>
        </w:rPr>
        <w:t>–</w:t>
      </w:r>
      <w:r w:rsidR="00F70C36" w:rsidRPr="00F70C36">
        <w:rPr>
          <w:color w:val="000000"/>
          <w:sz w:val="28"/>
          <w:szCs w:val="28"/>
        </w:rPr>
        <w:t xml:space="preserve"> </w:t>
      </w:r>
      <w:r w:rsidR="00DC298F" w:rsidRPr="00F70C36">
        <w:rPr>
          <w:color w:val="000000"/>
          <w:sz w:val="28"/>
          <w:szCs w:val="28"/>
        </w:rPr>
        <w:t>в середине плавки (180</w:t>
      </w:r>
      <w:r w:rsidR="00F70C36">
        <w:rPr>
          <w:color w:val="000000"/>
          <w:sz w:val="28"/>
          <w:szCs w:val="28"/>
        </w:rPr>
        <w:t>…</w:t>
      </w:r>
      <w:r w:rsidR="00F70C36" w:rsidRPr="00F70C36">
        <w:rPr>
          <w:color w:val="000000"/>
          <w:sz w:val="28"/>
          <w:szCs w:val="28"/>
        </w:rPr>
        <w:t>200</w:t>
      </w:r>
      <w:r w:rsidR="00F70C36">
        <w:rPr>
          <w:color w:val="000000"/>
          <w:sz w:val="28"/>
          <w:szCs w:val="28"/>
        </w:rPr>
        <w:t> </w:t>
      </w:r>
      <w:r w:rsidR="00F70C36" w:rsidRPr="00F70C36">
        <w:rPr>
          <w:color w:val="000000"/>
          <w:sz w:val="28"/>
          <w:szCs w:val="28"/>
        </w:rPr>
        <w:t>т.</w:t>
      </w:r>
      <w:r w:rsidRPr="00F70C36">
        <w:rPr>
          <w:color w:val="000000"/>
          <w:sz w:val="28"/>
          <w:szCs w:val="28"/>
        </w:rPr>
        <w:t>).</w:t>
      </w:r>
    </w:p>
    <w:p w:rsidR="00136914"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Массовый расход шлакообразующей смеси для защиты зеркала металла в кристаллизаторе должен быть от 0,7 до 1,0 кг на тонну стали. Поверхность</w:t>
      </w:r>
      <w:r w:rsidR="00DC298F" w:rsidRPr="00F70C36">
        <w:rPr>
          <w:color w:val="000000"/>
          <w:sz w:val="28"/>
          <w:szCs w:val="28"/>
        </w:rPr>
        <w:t xml:space="preserve"> </w:t>
      </w:r>
      <w:r w:rsidRPr="00F70C36">
        <w:rPr>
          <w:color w:val="000000"/>
          <w:sz w:val="28"/>
          <w:szCs w:val="28"/>
        </w:rPr>
        <w:t>смеси в кристаллизаторе должна</w:t>
      </w:r>
      <w:r w:rsidR="00DC298F" w:rsidRPr="00F70C36">
        <w:rPr>
          <w:color w:val="000000"/>
          <w:sz w:val="28"/>
          <w:szCs w:val="28"/>
        </w:rPr>
        <w:t xml:space="preserve"> </w:t>
      </w:r>
      <w:r w:rsidRPr="00F70C36">
        <w:rPr>
          <w:color w:val="000000"/>
          <w:sz w:val="28"/>
          <w:szCs w:val="28"/>
        </w:rPr>
        <w:t>быть темной. Смесь не должна</w:t>
      </w:r>
      <w:r w:rsidR="00DC298F" w:rsidRPr="00F70C36">
        <w:rPr>
          <w:color w:val="000000"/>
          <w:sz w:val="28"/>
          <w:szCs w:val="28"/>
        </w:rPr>
        <w:t xml:space="preserve"> </w:t>
      </w:r>
      <w:r w:rsidRPr="00F70C36">
        <w:rPr>
          <w:color w:val="000000"/>
          <w:sz w:val="28"/>
          <w:szCs w:val="28"/>
        </w:rPr>
        <w:t>к</w:t>
      </w:r>
      <w:r w:rsidR="00DC298F" w:rsidRPr="00F70C36">
        <w:rPr>
          <w:color w:val="000000"/>
          <w:sz w:val="28"/>
          <w:szCs w:val="28"/>
        </w:rPr>
        <w:t>омковаться, шлак должен быть жидкоподвижным, гарнисаж-пл</w:t>
      </w:r>
      <w:r w:rsidRPr="00F70C36">
        <w:rPr>
          <w:color w:val="000000"/>
          <w:sz w:val="28"/>
          <w:szCs w:val="28"/>
        </w:rPr>
        <w:t>астичным. В случае комкования смеси необходимо её обновить. Яркого свечения</w:t>
      </w:r>
      <w:r w:rsidR="00DC298F" w:rsidRPr="00F70C36">
        <w:rPr>
          <w:color w:val="000000"/>
          <w:sz w:val="28"/>
          <w:szCs w:val="28"/>
        </w:rPr>
        <w:t xml:space="preserve"> </w:t>
      </w:r>
      <w:r w:rsidRPr="00F70C36">
        <w:rPr>
          <w:color w:val="000000"/>
          <w:sz w:val="28"/>
          <w:szCs w:val="28"/>
        </w:rPr>
        <w:t>поверхности смеси и оголения мениска металла не допускается.</w:t>
      </w:r>
    </w:p>
    <w:p w:rsidR="00136914" w:rsidRPr="00F70C36" w:rsidRDefault="00136914" w:rsidP="00F70C36">
      <w:pPr>
        <w:widowControl/>
        <w:autoSpaceDE w:val="0"/>
        <w:autoSpaceDN w:val="0"/>
        <w:adjustRightInd w:val="0"/>
        <w:snapToGrid/>
        <w:spacing w:line="360" w:lineRule="auto"/>
        <w:ind w:firstLine="709"/>
        <w:rPr>
          <w:color w:val="000000"/>
          <w:sz w:val="28"/>
          <w:szCs w:val="28"/>
        </w:rPr>
      </w:pPr>
    </w:p>
    <w:p w:rsidR="00136914" w:rsidRPr="00E84324" w:rsidRDefault="00E84324" w:rsidP="00F70C36">
      <w:pPr>
        <w:widowControl/>
        <w:autoSpaceDE w:val="0"/>
        <w:autoSpaceDN w:val="0"/>
        <w:adjustRightInd w:val="0"/>
        <w:snapToGrid/>
        <w:spacing w:line="360" w:lineRule="auto"/>
        <w:ind w:firstLine="709"/>
        <w:rPr>
          <w:b/>
          <w:color w:val="000000"/>
          <w:sz w:val="28"/>
          <w:szCs w:val="28"/>
        </w:rPr>
      </w:pPr>
      <w:r>
        <w:rPr>
          <w:color w:val="000000"/>
          <w:sz w:val="28"/>
          <w:szCs w:val="28"/>
        </w:rPr>
        <w:br w:type="page"/>
      </w:r>
      <w:r w:rsidR="001E2186" w:rsidRPr="00E84324">
        <w:rPr>
          <w:b/>
          <w:color w:val="000000"/>
          <w:sz w:val="28"/>
          <w:szCs w:val="28"/>
        </w:rPr>
        <w:t>6.3</w:t>
      </w:r>
      <w:r w:rsidR="00136914" w:rsidRPr="00E84324">
        <w:rPr>
          <w:b/>
          <w:color w:val="000000"/>
          <w:sz w:val="28"/>
          <w:szCs w:val="28"/>
        </w:rPr>
        <w:t xml:space="preserve"> Отбор </w:t>
      </w:r>
      <w:r w:rsidR="00DC298F" w:rsidRPr="00E84324">
        <w:rPr>
          <w:b/>
          <w:color w:val="000000"/>
          <w:sz w:val="28"/>
          <w:szCs w:val="28"/>
        </w:rPr>
        <w:t>проб на химический анализ и контроль</w:t>
      </w:r>
      <w:r w:rsidR="00136914" w:rsidRPr="00E84324">
        <w:rPr>
          <w:b/>
          <w:color w:val="000000"/>
          <w:sz w:val="28"/>
          <w:szCs w:val="28"/>
        </w:rPr>
        <w:t xml:space="preserve"> макроструктуры</w:t>
      </w:r>
    </w:p>
    <w:p w:rsidR="00E84324" w:rsidRDefault="00E84324" w:rsidP="00F70C36">
      <w:pPr>
        <w:widowControl/>
        <w:autoSpaceDE w:val="0"/>
        <w:autoSpaceDN w:val="0"/>
        <w:adjustRightInd w:val="0"/>
        <w:snapToGrid/>
        <w:spacing w:line="360" w:lineRule="auto"/>
        <w:ind w:firstLine="709"/>
        <w:rPr>
          <w:color w:val="000000"/>
          <w:sz w:val="28"/>
          <w:szCs w:val="28"/>
        </w:rPr>
      </w:pPr>
    </w:p>
    <w:p w:rsidR="00DC298F"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 процессе разливки отбираются четыре пробы металла на химический анализ ложкой из-под шиберного зат</w:t>
      </w:r>
      <w:r w:rsidR="00DC298F" w:rsidRPr="00F70C36">
        <w:rPr>
          <w:color w:val="000000"/>
          <w:sz w:val="28"/>
          <w:szCs w:val="28"/>
        </w:rPr>
        <w:t>вора сталеразливочного ковша или</w:t>
      </w:r>
      <w:r w:rsidRPr="00F70C36">
        <w:rPr>
          <w:color w:val="000000"/>
          <w:sz w:val="28"/>
          <w:szCs w:val="28"/>
        </w:rPr>
        <w:t xml:space="preserve"> из</w:t>
      </w:r>
      <w:r w:rsidR="00DC298F" w:rsidRPr="00F70C36">
        <w:rPr>
          <w:color w:val="000000"/>
          <w:sz w:val="28"/>
          <w:szCs w:val="28"/>
        </w:rPr>
        <w:t xml:space="preserve"> </w:t>
      </w:r>
      <w:r w:rsidRPr="00F70C36">
        <w:rPr>
          <w:color w:val="000000"/>
          <w:sz w:val="28"/>
          <w:szCs w:val="28"/>
        </w:rPr>
        <w:t>под защитной трубы с подачей аргона в ст</w:t>
      </w:r>
      <w:r w:rsidR="00DC298F" w:rsidRPr="00F70C36">
        <w:rPr>
          <w:color w:val="000000"/>
          <w:sz w:val="28"/>
          <w:szCs w:val="28"/>
        </w:rPr>
        <w:t>ык труба-коллектор согласно ТИЮ1</w:t>
      </w:r>
      <w:r w:rsidR="00F70C36">
        <w:rPr>
          <w:color w:val="000000"/>
          <w:sz w:val="28"/>
          <w:szCs w:val="28"/>
        </w:rPr>
        <w:t>-</w:t>
      </w:r>
      <w:r w:rsidR="00F70C36" w:rsidRPr="00F70C36">
        <w:rPr>
          <w:color w:val="000000"/>
          <w:sz w:val="28"/>
          <w:szCs w:val="28"/>
        </w:rPr>
        <w:t>С</w:t>
      </w:r>
      <w:r w:rsidRPr="00F70C36">
        <w:rPr>
          <w:color w:val="000000"/>
          <w:sz w:val="28"/>
          <w:szCs w:val="28"/>
        </w:rPr>
        <w:t>Т-ККЦ</w:t>
      </w:r>
      <w:r w:rsidR="00F70C36">
        <w:rPr>
          <w:color w:val="000000"/>
          <w:sz w:val="28"/>
          <w:szCs w:val="28"/>
        </w:rPr>
        <w:t>-</w:t>
      </w:r>
      <w:r w:rsidR="00F70C36" w:rsidRPr="00F70C36">
        <w:rPr>
          <w:color w:val="000000"/>
          <w:sz w:val="28"/>
          <w:szCs w:val="28"/>
        </w:rPr>
        <w:t>2</w:t>
      </w:r>
      <w:r w:rsidRPr="00F70C36">
        <w:rPr>
          <w:color w:val="000000"/>
          <w:sz w:val="28"/>
          <w:szCs w:val="28"/>
        </w:rPr>
        <w:t>9</w:t>
      </w:r>
      <w:r w:rsidR="00F70C36">
        <w:rPr>
          <w:color w:val="000000"/>
          <w:sz w:val="28"/>
          <w:szCs w:val="28"/>
        </w:rPr>
        <w:t>–</w:t>
      </w:r>
      <w:r w:rsidR="00F70C36" w:rsidRPr="00F70C36">
        <w:rPr>
          <w:color w:val="000000"/>
          <w:sz w:val="28"/>
          <w:szCs w:val="28"/>
        </w:rPr>
        <w:t>9</w:t>
      </w:r>
      <w:r w:rsidRPr="00F70C36">
        <w:rPr>
          <w:color w:val="000000"/>
          <w:sz w:val="28"/>
          <w:szCs w:val="28"/>
        </w:rPr>
        <w:t>6, или npобоотб</w:t>
      </w:r>
      <w:r w:rsidR="00DC298F" w:rsidRPr="00F70C36">
        <w:rPr>
          <w:color w:val="000000"/>
          <w:sz w:val="28"/>
          <w:szCs w:val="28"/>
        </w:rPr>
        <w:t>орником ПМ</w:t>
      </w:r>
      <w:r w:rsidR="00F70C36">
        <w:rPr>
          <w:color w:val="000000"/>
          <w:sz w:val="28"/>
          <w:szCs w:val="28"/>
        </w:rPr>
        <w:t>-</w:t>
      </w:r>
      <w:r w:rsidR="00F70C36" w:rsidRPr="00F70C36">
        <w:rPr>
          <w:color w:val="000000"/>
          <w:sz w:val="28"/>
          <w:szCs w:val="28"/>
        </w:rPr>
        <w:t>К</w:t>
      </w:r>
      <w:r w:rsidR="00F70C36">
        <w:rPr>
          <w:color w:val="000000"/>
          <w:sz w:val="28"/>
          <w:szCs w:val="28"/>
        </w:rPr>
        <w:t>-</w:t>
      </w:r>
      <w:r w:rsidR="00F70C36" w:rsidRPr="00F70C36">
        <w:rPr>
          <w:color w:val="000000"/>
          <w:sz w:val="28"/>
          <w:szCs w:val="28"/>
        </w:rPr>
        <w:t>0</w:t>
      </w:r>
      <w:r w:rsidR="00DC298F" w:rsidRPr="00F70C36">
        <w:rPr>
          <w:color w:val="000000"/>
          <w:sz w:val="28"/>
          <w:szCs w:val="28"/>
        </w:rPr>
        <w:t>194</w:t>
      </w:r>
      <w:r w:rsidR="00F70C36">
        <w:rPr>
          <w:color w:val="000000"/>
          <w:sz w:val="28"/>
          <w:szCs w:val="28"/>
        </w:rPr>
        <w:t>–</w:t>
      </w:r>
      <w:r w:rsidR="00F70C36" w:rsidRPr="00F70C36">
        <w:rPr>
          <w:color w:val="000000"/>
          <w:sz w:val="28"/>
          <w:szCs w:val="28"/>
        </w:rPr>
        <w:t>2</w:t>
      </w:r>
      <w:r w:rsidR="00DC298F" w:rsidRPr="00F70C36">
        <w:rPr>
          <w:color w:val="000000"/>
          <w:sz w:val="28"/>
          <w:szCs w:val="28"/>
        </w:rPr>
        <w:t xml:space="preserve">00 при помощи </w:t>
      </w:r>
      <w:r w:rsidRPr="00F70C36">
        <w:rPr>
          <w:color w:val="000000"/>
          <w:sz w:val="28"/>
          <w:szCs w:val="28"/>
        </w:rPr>
        <w:t>вакуум-насоса из кристаллизато</w:t>
      </w:r>
      <w:r w:rsidR="00DC298F" w:rsidRPr="00F70C36">
        <w:rPr>
          <w:color w:val="000000"/>
          <w:sz w:val="28"/>
          <w:szCs w:val="28"/>
        </w:rPr>
        <w:t>ра МНЛЗ в соответствии с ВТИ 100</w:t>
      </w:r>
      <w:r w:rsidR="00F70C36">
        <w:rPr>
          <w:color w:val="000000"/>
          <w:sz w:val="28"/>
          <w:szCs w:val="28"/>
        </w:rPr>
        <w:t>-</w:t>
      </w:r>
      <w:r w:rsidR="00F70C36" w:rsidRPr="00F70C36">
        <w:rPr>
          <w:color w:val="000000"/>
          <w:sz w:val="28"/>
          <w:szCs w:val="28"/>
        </w:rPr>
        <w:t>С</w:t>
      </w:r>
      <w:r w:rsidRPr="00F70C36">
        <w:rPr>
          <w:color w:val="000000"/>
          <w:sz w:val="28"/>
          <w:szCs w:val="28"/>
        </w:rPr>
        <w:t>Т-ККЦ</w:t>
      </w:r>
      <w:r w:rsidR="00F70C36">
        <w:rPr>
          <w:color w:val="000000"/>
          <w:sz w:val="28"/>
          <w:szCs w:val="28"/>
        </w:rPr>
        <w:t>-</w:t>
      </w:r>
      <w:r w:rsidR="00F70C36" w:rsidRPr="00F70C36">
        <w:rPr>
          <w:color w:val="000000"/>
          <w:sz w:val="28"/>
          <w:szCs w:val="28"/>
        </w:rPr>
        <w:t>7</w:t>
      </w:r>
      <w:r w:rsidRPr="00F70C36">
        <w:rPr>
          <w:color w:val="000000"/>
          <w:sz w:val="28"/>
          <w:szCs w:val="28"/>
        </w:rPr>
        <w:t>9</w:t>
      </w:r>
      <w:r w:rsidR="00F70C36">
        <w:rPr>
          <w:color w:val="000000"/>
          <w:sz w:val="28"/>
          <w:szCs w:val="28"/>
        </w:rPr>
        <w:t>–</w:t>
      </w:r>
      <w:r w:rsidR="00F70C36" w:rsidRPr="00F70C36">
        <w:rPr>
          <w:color w:val="000000"/>
          <w:sz w:val="28"/>
          <w:szCs w:val="28"/>
        </w:rPr>
        <w:t>9</w:t>
      </w:r>
      <w:r w:rsidRPr="00F70C36">
        <w:rPr>
          <w:color w:val="000000"/>
          <w:sz w:val="28"/>
          <w:szCs w:val="28"/>
        </w:rPr>
        <w:t>8:</w:t>
      </w:r>
    </w:p>
    <w:p w:rsid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DC298F" w:rsidRPr="00F70C36">
        <w:rPr>
          <w:color w:val="000000"/>
          <w:sz w:val="28"/>
          <w:szCs w:val="28"/>
        </w:rPr>
        <w:t xml:space="preserve">первая </w:t>
      </w:r>
      <w:r>
        <w:rPr>
          <w:color w:val="000000"/>
          <w:sz w:val="28"/>
          <w:szCs w:val="28"/>
        </w:rPr>
        <w:t>–</w:t>
      </w:r>
      <w:r w:rsidRPr="00F70C36">
        <w:rPr>
          <w:color w:val="000000"/>
          <w:sz w:val="28"/>
          <w:szCs w:val="28"/>
        </w:rPr>
        <w:t xml:space="preserve"> </w:t>
      </w:r>
      <w:r w:rsidR="00DC298F" w:rsidRPr="00F70C36">
        <w:rPr>
          <w:color w:val="000000"/>
          <w:sz w:val="28"/>
          <w:szCs w:val="28"/>
        </w:rPr>
        <w:t>через 5</w:t>
      </w:r>
      <w:r>
        <w:rPr>
          <w:color w:val="000000"/>
          <w:sz w:val="28"/>
          <w:szCs w:val="28"/>
        </w:rPr>
        <w:t>…</w:t>
      </w:r>
      <w:r w:rsidR="00DC298F" w:rsidRPr="00F70C36">
        <w:rPr>
          <w:color w:val="000000"/>
          <w:sz w:val="28"/>
          <w:szCs w:val="28"/>
        </w:rPr>
        <w:t xml:space="preserve"> 10 минут</w:t>
      </w:r>
      <w:r w:rsidR="00136914" w:rsidRPr="00F70C36">
        <w:rPr>
          <w:color w:val="000000"/>
          <w:sz w:val="28"/>
          <w:szCs w:val="28"/>
        </w:rPr>
        <w:t xml:space="preserve"> от начала разливки плавки, две- в районе середины пл</w:t>
      </w:r>
      <w:r w:rsidR="00DC298F" w:rsidRPr="00F70C36">
        <w:rPr>
          <w:color w:val="000000"/>
          <w:sz w:val="28"/>
          <w:szCs w:val="28"/>
        </w:rPr>
        <w:t xml:space="preserve">авки (маркировочные) и последняя </w:t>
      </w:r>
      <w:r>
        <w:rPr>
          <w:color w:val="000000"/>
          <w:sz w:val="28"/>
          <w:szCs w:val="28"/>
        </w:rPr>
        <w:t>–</w:t>
      </w:r>
      <w:r w:rsidRPr="00F70C36">
        <w:rPr>
          <w:color w:val="000000"/>
          <w:sz w:val="28"/>
          <w:szCs w:val="28"/>
        </w:rPr>
        <w:t xml:space="preserve"> </w:t>
      </w:r>
      <w:r w:rsidR="00DC298F" w:rsidRPr="00F70C36">
        <w:rPr>
          <w:color w:val="000000"/>
          <w:sz w:val="28"/>
          <w:szCs w:val="28"/>
        </w:rPr>
        <w:t>за 5</w:t>
      </w:r>
      <w:r>
        <w:rPr>
          <w:color w:val="000000"/>
          <w:sz w:val="28"/>
          <w:szCs w:val="28"/>
        </w:rPr>
        <w:t>…</w:t>
      </w:r>
      <w:r w:rsidR="00136914" w:rsidRPr="00F70C36">
        <w:rPr>
          <w:color w:val="000000"/>
          <w:sz w:val="28"/>
          <w:szCs w:val="28"/>
        </w:rPr>
        <w:t xml:space="preserve"> 10</w:t>
      </w:r>
      <w:r>
        <w:rPr>
          <w:color w:val="000000"/>
          <w:sz w:val="28"/>
          <w:szCs w:val="28"/>
        </w:rPr>
        <w:t> </w:t>
      </w:r>
      <w:r w:rsidRPr="00F70C36">
        <w:rPr>
          <w:color w:val="000000"/>
          <w:sz w:val="28"/>
          <w:szCs w:val="28"/>
        </w:rPr>
        <w:t>мин</w:t>
      </w:r>
      <w:r w:rsidR="00136914" w:rsidRPr="00F70C36">
        <w:rPr>
          <w:color w:val="000000"/>
          <w:sz w:val="28"/>
          <w:szCs w:val="28"/>
        </w:rPr>
        <w:t xml:space="preserve"> (30..50 т) до</w:t>
      </w:r>
      <w:r w:rsidR="00DC298F" w:rsidRPr="00F70C36">
        <w:rPr>
          <w:color w:val="000000"/>
          <w:sz w:val="28"/>
          <w:szCs w:val="28"/>
        </w:rPr>
        <w:t xml:space="preserve"> </w:t>
      </w:r>
      <w:r w:rsidR="00136914" w:rsidRPr="00F70C36">
        <w:rPr>
          <w:color w:val="000000"/>
          <w:sz w:val="28"/>
          <w:szCs w:val="28"/>
        </w:rPr>
        <w:t>конца разливки.</w:t>
      </w:r>
    </w:p>
    <w:p w:rsidR="00DF5A2F"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Не позже 15 минут после отбора первая проба должна быть отправлена на</w:t>
      </w:r>
      <w:r w:rsidR="00DC298F" w:rsidRPr="00F70C36">
        <w:rPr>
          <w:color w:val="000000"/>
          <w:sz w:val="28"/>
          <w:szCs w:val="28"/>
        </w:rPr>
        <w:t xml:space="preserve"> химический анализ в лабораторию аналитического контроля, где проводят хи</w:t>
      </w:r>
      <w:r w:rsidRPr="00F70C36">
        <w:rPr>
          <w:color w:val="000000"/>
          <w:sz w:val="28"/>
          <w:szCs w:val="28"/>
        </w:rPr>
        <w:t>мический анализ металла.</w:t>
      </w:r>
    </w:p>
    <w:p w:rsidR="00F70C36" w:rsidRDefault="00DF5A2F"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Не позднее 35 минут после начала разливки пл</w:t>
      </w:r>
      <w:r w:rsidR="00136914" w:rsidRPr="00F70C36">
        <w:rPr>
          <w:color w:val="000000"/>
          <w:sz w:val="28"/>
          <w:szCs w:val="28"/>
        </w:rPr>
        <w:t>авки химический анализ</w:t>
      </w:r>
      <w:r w:rsidR="00E84324">
        <w:rPr>
          <w:color w:val="000000"/>
          <w:sz w:val="28"/>
          <w:szCs w:val="28"/>
        </w:rPr>
        <w:t xml:space="preserve"> </w:t>
      </w:r>
      <w:r w:rsidR="00136914" w:rsidRPr="00F70C36">
        <w:rPr>
          <w:color w:val="000000"/>
          <w:sz w:val="28"/>
          <w:szCs w:val="28"/>
        </w:rPr>
        <w:t>первой разливочн</w:t>
      </w:r>
      <w:r w:rsidRPr="00F70C36">
        <w:rPr>
          <w:color w:val="000000"/>
          <w:sz w:val="28"/>
          <w:szCs w:val="28"/>
        </w:rPr>
        <w:t>ой пробы плавки должен быть у ди</w:t>
      </w:r>
      <w:r w:rsidR="00136914" w:rsidRPr="00F70C36">
        <w:rPr>
          <w:color w:val="000000"/>
          <w:sz w:val="28"/>
          <w:szCs w:val="28"/>
        </w:rPr>
        <w:t xml:space="preserve">спетчера цеха </w:t>
      </w:r>
      <w:r w:rsidRPr="00F70C36">
        <w:rPr>
          <w:color w:val="000000"/>
          <w:sz w:val="28"/>
          <w:szCs w:val="28"/>
        </w:rPr>
        <w:t xml:space="preserve">для уточнения задания на порезку </w:t>
      </w:r>
      <w:r w:rsidR="00136914" w:rsidRPr="00F70C36">
        <w:rPr>
          <w:color w:val="000000"/>
          <w:sz w:val="28"/>
          <w:szCs w:val="28"/>
        </w:rPr>
        <w:t>слябов.</w:t>
      </w:r>
    </w:p>
    <w:p w:rsidR="00136914" w:rsidRPr="00F70C36" w:rsidRDefault="00136914" w:rsidP="00F70C36">
      <w:pPr>
        <w:widowControl/>
        <w:tabs>
          <w:tab w:val="left" w:pos="567"/>
        </w:tabs>
        <w:autoSpaceDE w:val="0"/>
        <w:autoSpaceDN w:val="0"/>
        <w:adjustRightInd w:val="0"/>
        <w:snapToGrid/>
        <w:spacing w:line="360" w:lineRule="auto"/>
        <w:ind w:firstLine="709"/>
        <w:rPr>
          <w:color w:val="000000"/>
          <w:sz w:val="28"/>
          <w:szCs w:val="28"/>
        </w:rPr>
      </w:pPr>
      <w:r w:rsidRPr="00F70C36">
        <w:rPr>
          <w:color w:val="000000"/>
          <w:sz w:val="28"/>
          <w:szCs w:val="28"/>
        </w:rPr>
        <w:t xml:space="preserve">Для </w:t>
      </w:r>
      <w:r w:rsidR="00DF5A2F" w:rsidRPr="00F70C36">
        <w:rPr>
          <w:color w:val="000000"/>
          <w:sz w:val="28"/>
          <w:szCs w:val="28"/>
        </w:rPr>
        <w:t>контроля макроструктуры в</w:t>
      </w:r>
      <w:r w:rsidRPr="00F70C36">
        <w:rPr>
          <w:color w:val="000000"/>
          <w:sz w:val="28"/>
          <w:szCs w:val="28"/>
        </w:rPr>
        <w:t xml:space="preserve"> непрерывно-литой заготовки отбирают пробы для изготовления темплетов. Пробы отбирать в от</w:t>
      </w:r>
      <w:r w:rsidR="00DF5A2F" w:rsidRPr="00F70C36">
        <w:rPr>
          <w:color w:val="000000"/>
          <w:sz w:val="28"/>
          <w:szCs w:val="28"/>
        </w:rPr>
        <w:t>делении приемки литых слябов ККЦ</w:t>
      </w:r>
      <w:r w:rsidRPr="00F70C36">
        <w:rPr>
          <w:color w:val="000000"/>
          <w:sz w:val="28"/>
          <w:szCs w:val="28"/>
        </w:rPr>
        <w:t xml:space="preserve"> под </w:t>
      </w:r>
      <w:r w:rsidR="00DF5A2F" w:rsidRPr="00F70C36">
        <w:rPr>
          <w:color w:val="000000"/>
          <w:sz w:val="28"/>
          <w:szCs w:val="28"/>
        </w:rPr>
        <w:t>контролем</w:t>
      </w:r>
      <w:r w:rsidRPr="00F70C36">
        <w:rPr>
          <w:color w:val="000000"/>
          <w:sz w:val="28"/>
          <w:szCs w:val="28"/>
        </w:rPr>
        <w:t xml:space="preserve"> работников ОКП из </w:t>
      </w:r>
      <w:r w:rsidR="00F70C36">
        <w:rPr>
          <w:color w:val="000000"/>
          <w:sz w:val="28"/>
          <w:szCs w:val="28"/>
        </w:rPr>
        <w:t>«</w:t>
      </w:r>
      <w:r w:rsidR="00F70C36" w:rsidRPr="00F70C36">
        <w:rPr>
          <w:color w:val="000000"/>
          <w:sz w:val="28"/>
          <w:szCs w:val="28"/>
        </w:rPr>
        <w:t>х</w:t>
      </w:r>
      <w:r w:rsidRPr="00F70C36">
        <w:rPr>
          <w:color w:val="000000"/>
          <w:sz w:val="28"/>
          <w:szCs w:val="28"/>
        </w:rPr>
        <w:t>востовой</w:t>
      </w:r>
      <w:r w:rsidR="00F70C36">
        <w:rPr>
          <w:color w:val="000000"/>
          <w:sz w:val="28"/>
          <w:szCs w:val="28"/>
        </w:rPr>
        <w:t>»</w:t>
      </w:r>
      <w:r w:rsidR="00F70C36" w:rsidRPr="00F70C36">
        <w:rPr>
          <w:color w:val="000000"/>
          <w:sz w:val="28"/>
          <w:szCs w:val="28"/>
        </w:rPr>
        <w:t xml:space="preserve"> </w:t>
      </w:r>
      <w:r w:rsidRPr="00F70C36">
        <w:rPr>
          <w:color w:val="000000"/>
          <w:sz w:val="28"/>
          <w:szCs w:val="28"/>
        </w:rPr>
        <w:t>части пятого сляба каждого ручья на первой плавке в серии.</w:t>
      </w:r>
    </w:p>
    <w:p w:rsidR="00136914"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w:t>
      </w:r>
      <w:r w:rsidRPr="00F70C36">
        <w:rPr>
          <w:color w:val="000000"/>
          <w:sz w:val="28"/>
          <w:szCs w:val="28"/>
        </w:rPr>
        <w:t>Хвостовую</w:t>
      </w:r>
      <w:r>
        <w:rPr>
          <w:color w:val="000000"/>
          <w:sz w:val="28"/>
          <w:szCs w:val="28"/>
        </w:rPr>
        <w:t>»</w:t>
      </w:r>
      <w:r w:rsidRPr="00F70C36">
        <w:rPr>
          <w:color w:val="000000"/>
          <w:sz w:val="28"/>
          <w:szCs w:val="28"/>
        </w:rPr>
        <w:t xml:space="preserve"> </w:t>
      </w:r>
      <w:r w:rsidR="00136914" w:rsidRPr="00F70C36">
        <w:rPr>
          <w:color w:val="000000"/>
          <w:sz w:val="28"/>
          <w:szCs w:val="28"/>
        </w:rPr>
        <w:t>часть сляба после отбора проб для темплетов выравнивают.</w:t>
      </w:r>
    </w:p>
    <w:p w:rsidR="00136914" w:rsidRPr="00F70C36" w:rsidRDefault="00136914" w:rsidP="00F70C36">
      <w:pPr>
        <w:widowControl/>
        <w:autoSpaceDE w:val="0"/>
        <w:autoSpaceDN w:val="0"/>
        <w:adjustRightInd w:val="0"/>
        <w:snapToGrid/>
        <w:spacing w:line="360" w:lineRule="auto"/>
        <w:ind w:firstLine="709"/>
        <w:rPr>
          <w:color w:val="000000"/>
          <w:sz w:val="28"/>
          <w:szCs w:val="28"/>
        </w:rPr>
      </w:pPr>
    </w:p>
    <w:p w:rsidR="00F70C36" w:rsidRPr="00E84324" w:rsidRDefault="001E2186" w:rsidP="00F70C36">
      <w:pPr>
        <w:widowControl/>
        <w:autoSpaceDE w:val="0"/>
        <w:autoSpaceDN w:val="0"/>
        <w:adjustRightInd w:val="0"/>
        <w:snapToGrid/>
        <w:spacing w:line="360" w:lineRule="auto"/>
        <w:ind w:firstLine="709"/>
        <w:rPr>
          <w:b/>
          <w:color w:val="000000"/>
          <w:sz w:val="28"/>
          <w:szCs w:val="28"/>
        </w:rPr>
      </w:pPr>
      <w:r w:rsidRPr="00E84324">
        <w:rPr>
          <w:b/>
          <w:color w:val="000000"/>
          <w:sz w:val="28"/>
          <w:szCs w:val="28"/>
        </w:rPr>
        <w:t>6.4</w:t>
      </w:r>
      <w:r w:rsidR="00136914" w:rsidRPr="00E84324">
        <w:rPr>
          <w:b/>
          <w:color w:val="000000"/>
          <w:sz w:val="28"/>
          <w:szCs w:val="28"/>
        </w:rPr>
        <w:t xml:space="preserve"> Порезка слябов на участки резки МНЛЗ</w:t>
      </w:r>
    </w:p>
    <w:p w:rsidR="00E84324" w:rsidRDefault="00E84324" w:rsidP="00F70C36">
      <w:pPr>
        <w:widowControl/>
        <w:autoSpaceDE w:val="0"/>
        <w:autoSpaceDN w:val="0"/>
        <w:adjustRightInd w:val="0"/>
        <w:snapToGrid/>
        <w:spacing w:line="360" w:lineRule="auto"/>
        <w:ind w:firstLine="709"/>
        <w:rPr>
          <w:color w:val="000000"/>
          <w:sz w:val="28"/>
          <w:szCs w:val="28"/>
        </w:rPr>
      </w:pPr>
    </w:p>
    <w:p w:rsidR="00136914"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 процессе разливки слябы на машине газовой р</w:t>
      </w:r>
      <w:r w:rsidR="00DF5A2F" w:rsidRPr="00F70C36">
        <w:rPr>
          <w:color w:val="000000"/>
          <w:sz w:val="28"/>
          <w:szCs w:val="28"/>
        </w:rPr>
        <w:t>езки МН</w:t>
      </w:r>
      <w:r w:rsidRPr="00F70C36">
        <w:rPr>
          <w:color w:val="000000"/>
          <w:sz w:val="28"/>
          <w:szCs w:val="28"/>
        </w:rPr>
        <w:t>ЛЗ разрезают на мерные длины согласно заказам Управления производством и маркируются (номером плавки, номером ручья, номером сляба). При порезке не</w:t>
      </w:r>
      <w:r w:rsidR="00DF5A2F" w:rsidRPr="00F70C36">
        <w:rPr>
          <w:color w:val="000000"/>
          <w:sz w:val="28"/>
          <w:szCs w:val="28"/>
        </w:rPr>
        <w:t xml:space="preserve"> </w:t>
      </w:r>
      <w:r w:rsidRPr="00F70C36">
        <w:rPr>
          <w:color w:val="000000"/>
          <w:sz w:val="28"/>
          <w:szCs w:val="28"/>
        </w:rPr>
        <w:t>допускаются косые и ступенчатые резы, косина реза не должна превышать 15</w:t>
      </w:r>
      <w:r w:rsidR="00F70C36">
        <w:rPr>
          <w:color w:val="000000"/>
          <w:sz w:val="28"/>
          <w:szCs w:val="28"/>
        </w:rPr>
        <w:t> </w:t>
      </w:r>
      <w:r w:rsidR="00F70C36" w:rsidRPr="00F70C36">
        <w:rPr>
          <w:color w:val="000000"/>
          <w:sz w:val="28"/>
          <w:szCs w:val="28"/>
        </w:rPr>
        <w:t>мм</w:t>
      </w:r>
      <w:r w:rsidRPr="00F70C36">
        <w:rPr>
          <w:color w:val="000000"/>
          <w:sz w:val="28"/>
          <w:szCs w:val="28"/>
        </w:rPr>
        <w:t>, ступенька</w:t>
      </w:r>
      <w:r w:rsidR="00DF5A2F" w:rsidRPr="00F70C36">
        <w:rPr>
          <w:color w:val="000000"/>
          <w:sz w:val="28"/>
          <w:szCs w:val="28"/>
        </w:rPr>
        <w:t xml:space="preserve"> реза не более 10</w:t>
      </w:r>
      <w:r w:rsidR="00F70C36">
        <w:rPr>
          <w:color w:val="000000"/>
          <w:sz w:val="28"/>
          <w:szCs w:val="28"/>
        </w:rPr>
        <w:t> </w:t>
      </w:r>
      <w:r w:rsidR="00F70C36" w:rsidRPr="00F70C36">
        <w:rPr>
          <w:color w:val="000000"/>
          <w:sz w:val="28"/>
          <w:szCs w:val="28"/>
        </w:rPr>
        <w:t>мм</w:t>
      </w:r>
      <w:r w:rsidR="00DF5A2F" w:rsidRPr="00F70C36">
        <w:rPr>
          <w:color w:val="000000"/>
          <w:sz w:val="28"/>
          <w:szCs w:val="28"/>
        </w:rPr>
        <w:t xml:space="preserve"> со стороны</w:t>
      </w:r>
      <w:r w:rsidRPr="00F70C36">
        <w:rPr>
          <w:color w:val="000000"/>
          <w:sz w:val="28"/>
          <w:szCs w:val="28"/>
        </w:rPr>
        <w:t xml:space="preserve"> малого радиуса и 15</w:t>
      </w:r>
      <w:r w:rsidR="00F70C36">
        <w:rPr>
          <w:color w:val="000000"/>
          <w:sz w:val="28"/>
          <w:szCs w:val="28"/>
        </w:rPr>
        <w:t> </w:t>
      </w:r>
      <w:r w:rsidR="00F70C36" w:rsidRPr="00F70C36">
        <w:rPr>
          <w:color w:val="000000"/>
          <w:sz w:val="28"/>
          <w:szCs w:val="28"/>
        </w:rPr>
        <w:t>мм</w:t>
      </w:r>
      <w:r w:rsidR="00DF5A2F" w:rsidRPr="00F70C36">
        <w:rPr>
          <w:color w:val="000000"/>
          <w:sz w:val="28"/>
          <w:szCs w:val="28"/>
        </w:rPr>
        <w:t xml:space="preserve"> со ст</w:t>
      </w:r>
      <w:r w:rsidRPr="00F70C36">
        <w:rPr>
          <w:color w:val="000000"/>
          <w:sz w:val="28"/>
          <w:szCs w:val="28"/>
        </w:rPr>
        <w:t>ороны базового радиуса. При большей коси</w:t>
      </w:r>
      <w:r w:rsidR="00DF5A2F" w:rsidRPr="00F70C36">
        <w:rPr>
          <w:color w:val="000000"/>
          <w:sz w:val="28"/>
          <w:szCs w:val="28"/>
        </w:rPr>
        <w:t>не и ступеньке реза производится</w:t>
      </w:r>
      <w:r w:rsidRPr="00F70C36">
        <w:rPr>
          <w:color w:val="000000"/>
          <w:sz w:val="28"/>
          <w:szCs w:val="28"/>
        </w:rPr>
        <w:t xml:space="preserve"> настройка газовых резаков.</w:t>
      </w:r>
    </w:p>
    <w:p w:rsidR="00136914" w:rsidRPr="00F70C36" w:rsidRDefault="00DF5A2F"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Порезанные</w:t>
      </w:r>
      <w:r w:rsidR="00136914" w:rsidRPr="00F70C36">
        <w:rPr>
          <w:color w:val="000000"/>
          <w:sz w:val="28"/>
          <w:szCs w:val="28"/>
        </w:rPr>
        <w:t xml:space="preserve"> слябы отправляются в транспортно </w:t>
      </w:r>
      <w:r w:rsidR="00F70C36">
        <w:rPr>
          <w:color w:val="000000"/>
          <w:sz w:val="28"/>
          <w:szCs w:val="28"/>
        </w:rPr>
        <w:t>–</w:t>
      </w:r>
      <w:r w:rsidR="00F70C36" w:rsidRPr="00F70C36">
        <w:rPr>
          <w:color w:val="000000"/>
          <w:sz w:val="28"/>
          <w:szCs w:val="28"/>
        </w:rPr>
        <w:t xml:space="preserve"> </w:t>
      </w:r>
      <w:r w:rsidR="00136914" w:rsidRPr="00F70C36">
        <w:rPr>
          <w:color w:val="000000"/>
          <w:sz w:val="28"/>
          <w:szCs w:val="28"/>
        </w:rPr>
        <w:t>отделочное отделение (ТОО). В случае остановки транспортно-отделочной линии (ТОЛ-l и ТОЛ</w:t>
      </w:r>
      <w:r w:rsidR="00F70C36">
        <w:rPr>
          <w:color w:val="000000"/>
          <w:sz w:val="28"/>
          <w:szCs w:val="28"/>
        </w:rPr>
        <w:t>-</w:t>
      </w:r>
      <w:r w:rsidR="00F70C36" w:rsidRPr="00F70C36">
        <w:rPr>
          <w:color w:val="000000"/>
          <w:sz w:val="28"/>
          <w:szCs w:val="28"/>
        </w:rPr>
        <w:t>2</w:t>
      </w:r>
      <w:r w:rsidR="00136914" w:rsidRPr="00F70C36">
        <w:rPr>
          <w:color w:val="000000"/>
          <w:sz w:val="28"/>
          <w:szCs w:val="28"/>
        </w:rPr>
        <w:t xml:space="preserve">) </w:t>
      </w:r>
      <w:r w:rsidRPr="00F70C36">
        <w:rPr>
          <w:color w:val="000000"/>
          <w:sz w:val="28"/>
          <w:szCs w:val="28"/>
        </w:rPr>
        <w:t>и рольганг-тележки слябы складываются в копиль</w:t>
      </w:r>
      <w:r w:rsidR="00136914" w:rsidRPr="00F70C36">
        <w:rPr>
          <w:color w:val="000000"/>
          <w:sz w:val="28"/>
          <w:szCs w:val="28"/>
        </w:rPr>
        <w:t>ники.</w:t>
      </w:r>
    </w:p>
    <w:p w:rsidR="00136914" w:rsidRPr="00F70C36" w:rsidRDefault="00136914" w:rsidP="00F70C36">
      <w:pPr>
        <w:widowControl/>
        <w:autoSpaceDE w:val="0"/>
        <w:autoSpaceDN w:val="0"/>
        <w:adjustRightInd w:val="0"/>
        <w:snapToGrid/>
        <w:spacing w:line="360" w:lineRule="auto"/>
        <w:ind w:firstLine="709"/>
        <w:rPr>
          <w:color w:val="000000"/>
          <w:sz w:val="28"/>
          <w:szCs w:val="28"/>
        </w:rPr>
      </w:pPr>
    </w:p>
    <w:p w:rsidR="00136914" w:rsidRPr="00E84324" w:rsidRDefault="001E2186" w:rsidP="00F70C36">
      <w:pPr>
        <w:widowControl/>
        <w:autoSpaceDE w:val="0"/>
        <w:autoSpaceDN w:val="0"/>
        <w:adjustRightInd w:val="0"/>
        <w:snapToGrid/>
        <w:spacing w:line="360" w:lineRule="auto"/>
        <w:ind w:firstLine="709"/>
        <w:rPr>
          <w:b/>
          <w:color w:val="000000"/>
          <w:sz w:val="28"/>
          <w:szCs w:val="28"/>
        </w:rPr>
      </w:pPr>
      <w:r w:rsidRPr="00E84324">
        <w:rPr>
          <w:b/>
          <w:color w:val="000000"/>
          <w:sz w:val="28"/>
          <w:szCs w:val="28"/>
        </w:rPr>
        <w:t>6.5</w:t>
      </w:r>
      <w:r w:rsidR="00DF5A2F" w:rsidRPr="00E84324">
        <w:rPr>
          <w:b/>
          <w:color w:val="000000"/>
          <w:sz w:val="28"/>
          <w:szCs w:val="28"/>
        </w:rPr>
        <w:t xml:space="preserve"> Завершение разливки стали на МН</w:t>
      </w:r>
      <w:r w:rsidR="00136914" w:rsidRPr="00E84324">
        <w:rPr>
          <w:b/>
          <w:color w:val="000000"/>
          <w:sz w:val="28"/>
          <w:szCs w:val="28"/>
        </w:rPr>
        <w:t>ЛЗ</w:t>
      </w:r>
    </w:p>
    <w:p w:rsidR="00E84324" w:rsidRDefault="00E84324" w:rsidP="00F70C36">
      <w:pPr>
        <w:widowControl/>
        <w:autoSpaceDE w:val="0"/>
        <w:autoSpaceDN w:val="0"/>
        <w:adjustRightInd w:val="0"/>
        <w:snapToGrid/>
        <w:spacing w:line="360" w:lineRule="auto"/>
        <w:ind w:firstLine="709"/>
        <w:rPr>
          <w:color w:val="000000"/>
          <w:sz w:val="28"/>
          <w:szCs w:val="28"/>
        </w:rPr>
      </w:pPr>
    </w:p>
    <w:p w:rsidR="00136914"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Око</w:t>
      </w:r>
      <w:r w:rsidR="00DF5A2F" w:rsidRPr="00F70C36">
        <w:rPr>
          <w:color w:val="000000"/>
          <w:sz w:val="28"/>
          <w:szCs w:val="28"/>
        </w:rPr>
        <w:t>нчание разливки стали производят</w:t>
      </w:r>
      <w:r w:rsidRPr="00F70C36">
        <w:rPr>
          <w:color w:val="000000"/>
          <w:sz w:val="28"/>
          <w:szCs w:val="28"/>
        </w:rPr>
        <w:t xml:space="preserve"> по возможности на мерной длине сляба с учетом обрези для данной части сляба.</w:t>
      </w:r>
    </w:p>
    <w:p w:rsidR="00136914"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За один метр до окончания разливки с</w:t>
      </w:r>
      <w:r w:rsidR="00DF5A2F" w:rsidRPr="00F70C36">
        <w:rPr>
          <w:color w:val="000000"/>
          <w:sz w:val="28"/>
          <w:szCs w:val="28"/>
        </w:rPr>
        <w:t>корость вытягивания заготовки пл</w:t>
      </w:r>
      <w:r w:rsidRPr="00F70C36">
        <w:rPr>
          <w:color w:val="000000"/>
          <w:sz w:val="28"/>
          <w:szCs w:val="28"/>
        </w:rPr>
        <w:t>авно снижают до 0,3</w:t>
      </w:r>
      <w:r w:rsidR="00F70C36">
        <w:rPr>
          <w:color w:val="000000"/>
          <w:sz w:val="28"/>
          <w:szCs w:val="28"/>
        </w:rPr>
        <w:t>…</w:t>
      </w:r>
      <w:r w:rsidRPr="00F70C36">
        <w:rPr>
          <w:color w:val="000000"/>
          <w:sz w:val="28"/>
          <w:szCs w:val="28"/>
        </w:rPr>
        <w:t>0,4</w:t>
      </w:r>
      <w:r w:rsidR="00F70C36">
        <w:rPr>
          <w:color w:val="000000"/>
          <w:sz w:val="28"/>
          <w:szCs w:val="28"/>
        </w:rPr>
        <w:t> </w:t>
      </w:r>
      <w:r w:rsidR="00F70C36" w:rsidRPr="00F70C36">
        <w:rPr>
          <w:color w:val="000000"/>
          <w:sz w:val="28"/>
          <w:szCs w:val="28"/>
        </w:rPr>
        <w:t>м</w:t>
      </w:r>
      <w:r w:rsidRPr="00F70C36">
        <w:rPr>
          <w:color w:val="000000"/>
          <w:sz w:val="28"/>
          <w:szCs w:val="28"/>
        </w:rPr>
        <w:t xml:space="preserve">/мин. В </w:t>
      </w:r>
      <w:r w:rsidR="00DF5A2F" w:rsidRPr="00F70C36">
        <w:rPr>
          <w:color w:val="000000"/>
          <w:sz w:val="28"/>
          <w:szCs w:val="28"/>
        </w:rPr>
        <w:t>кристаллизатор</w:t>
      </w:r>
      <w:r w:rsidRPr="00F70C36">
        <w:rPr>
          <w:color w:val="000000"/>
          <w:sz w:val="28"/>
          <w:szCs w:val="28"/>
        </w:rPr>
        <w:t xml:space="preserve"> подают от 5 до</w:t>
      </w:r>
      <w:r w:rsidR="00780EF8">
        <w:rPr>
          <w:color w:val="000000"/>
          <w:sz w:val="28"/>
          <w:szCs w:val="28"/>
        </w:rPr>
        <w:t xml:space="preserve"> </w:t>
      </w:r>
      <w:r w:rsidRPr="00F70C36">
        <w:rPr>
          <w:color w:val="000000"/>
          <w:sz w:val="28"/>
          <w:szCs w:val="28"/>
        </w:rPr>
        <w:t xml:space="preserve">7 кг сухого песка и загущенную </w:t>
      </w:r>
      <w:r w:rsidR="00DF5A2F" w:rsidRPr="00F70C36">
        <w:rPr>
          <w:color w:val="000000"/>
          <w:sz w:val="28"/>
          <w:szCs w:val="28"/>
        </w:rPr>
        <w:t>шлакообразующую</w:t>
      </w:r>
      <w:r w:rsidRPr="00F70C36">
        <w:rPr>
          <w:color w:val="000000"/>
          <w:sz w:val="28"/>
          <w:szCs w:val="28"/>
        </w:rPr>
        <w:t xml:space="preserve"> сме</w:t>
      </w:r>
      <w:r w:rsidR="00DF5A2F" w:rsidRPr="00F70C36">
        <w:rPr>
          <w:color w:val="000000"/>
          <w:sz w:val="28"/>
          <w:szCs w:val="28"/>
        </w:rPr>
        <w:t>сь полностью удаляют специальным</w:t>
      </w:r>
      <w:r w:rsidRPr="00F70C36">
        <w:rPr>
          <w:color w:val="000000"/>
          <w:sz w:val="28"/>
          <w:szCs w:val="28"/>
        </w:rPr>
        <w:t>и скребками.</w:t>
      </w:r>
    </w:p>
    <w:p w:rsidR="00136914" w:rsidRPr="00F70C36" w:rsidRDefault="00DF5A2F"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По получению на одн</w:t>
      </w:r>
      <w:r w:rsidR="00136914" w:rsidRPr="00F70C36">
        <w:rPr>
          <w:color w:val="000000"/>
          <w:sz w:val="28"/>
          <w:szCs w:val="28"/>
        </w:rPr>
        <w:t>ом из ручьев м</w:t>
      </w:r>
      <w:r w:rsidRPr="00F70C36">
        <w:rPr>
          <w:color w:val="000000"/>
          <w:sz w:val="28"/>
          <w:szCs w:val="28"/>
        </w:rPr>
        <w:t>ерной длины</w:t>
      </w:r>
      <w:r w:rsidR="00136914" w:rsidRPr="00F70C36">
        <w:rPr>
          <w:color w:val="000000"/>
          <w:sz w:val="28"/>
          <w:szCs w:val="28"/>
        </w:rPr>
        <w:t xml:space="preserve"> закрывают стопор промежуточного ковша и отстегивают погружной стакан, после чего металл интенсивно перемешивают металлическим стержнем до появления усадки.</w:t>
      </w:r>
    </w:p>
    <w:p w:rsidR="00136914"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Промежуточный ковш переводят из рабочей позиции в резервную, извлекают трубки охлаждающие стопора и отправляют на участок ремонта в ковшевой пролет.</w:t>
      </w:r>
    </w:p>
    <w:p w:rsidR="00136914"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Вывод сляба из кристаллизатора механизм </w:t>
      </w:r>
      <w:r w:rsidR="00DF5A2F" w:rsidRPr="00F70C36">
        <w:rPr>
          <w:color w:val="000000"/>
          <w:sz w:val="28"/>
          <w:szCs w:val="28"/>
        </w:rPr>
        <w:t>качания отключается, скорость вы</w:t>
      </w:r>
      <w:r w:rsidRPr="00F70C36">
        <w:rPr>
          <w:color w:val="000000"/>
          <w:sz w:val="28"/>
          <w:szCs w:val="28"/>
        </w:rPr>
        <w:t>тягивания п</w:t>
      </w:r>
      <w:r w:rsidR="00DF5A2F" w:rsidRPr="00F70C36">
        <w:rPr>
          <w:color w:val="000000"/>
          <w:sz w:val="28"/>
          <w:szCs w:val="28"/>
        </w:rPr>
        <w:t>лавно увеличивается до 0,6</w:t>
      </w:r>
      <w:r w:rsidR="00F70C36">
        <w:rPr>
          <w:color w:val="000000"/>
          <w:sz w:val="28"/>
          <w:szCs w:val="28"/>
        </w:rPr>
        <w:t> </w:t>
      </w:r>
      <w:r w:rsidR="00F70C36" w:rsidRPr="00F70C36">
        <w:rPr>
          <w:color w:val="000000"/>
          <w:sz w:val="28"/>
          <w:szCs w:val="28"/>
        </w:rPr>
        <w:t>м</w:t>
      </w:r>
      <w:r w:rsidR="00DF5A2F" w:rsidRPr="00F70C36">
        <w:rPr>
          <w:color w:val="000000"/>
          <w:sz w:val="28"/>
          <w:szCs w:val="28"/>
        </w:rPr>
        <w:t>/мин</w:t>
      </w:r>
      <w:r w:rsidRPr="00F70C36">
        <w:rPr>
          <w:color w:val="000000"/>
          <w:sz w:val="28"/>
          <w:szCs w:val="28"/>
        </w:rPr>
        <w:t>, а после выхода с</w:t>
      </w:r>
      <w:r w:rsidR="00DF5A2F" w:rsidRPr="00F70C36">
        <w:rPr>
          <w:color w:val="000000"/>
          <w:sz w:val="28"/>
          <w:szCs w:val="28"/>
        </w:rPr>
        <w:t>ляба из первой секции до 1</w:t>
      </w:r>
      <w:r w:rsidR="00F70C36">
        <w:rPr>
          <w:color w:val="000000"/>
          <w:sz w:val="28"/>
          <w:szCs w:val="28"/>
        </w:rPr>
        <w:t> </w:t>
      </w:r>
      <w:r w:rsidR="00F70C36" w:rsidRPr="00F70C36">
        <w:rPr>
          <w:color w:val="000000"/>
          <w:sz w:val="28"/>
          <w:szCs w:val="28"/>
        </w:rPr>
        <w:t>м</w:t>
      </w:r>
      <w:r w:rsidR="00DF5A2F" w:rsidRPr="00F70C36">
        <w:rPr>
          <w:color w:val="000000"/>
          <w:sz w:val="28"/>
          <w:szCs w:val="28"/>
        </w:rPr>
        <w:t>/мин</w:t>
      </w:r>
      <w:r w:rsidRPr="00F70C36">
        <w:rPr>
          <w:color w:val="000000"/>
          <w:sz w:val="28"/>
          <w:szCs w:val="28"/>
        </w:rPr>
        <w:t>.</w:t>
      </w:r>
    </w:p>
    <w:p w:rsidR="00136914" w:rsidRPr="00F70C36" w:rsidRDefault="00E72CE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По мере прохождения концом</w:t>
      </w:r>
      <w:r w:rsidR="00136914" w:rsidRPr="00F70C36">
        <w:rPr>
          <w:color w:val="000000"/>
          <w:sz w:val="28"/>
          <w:szCs w:val="28"/>
        </w:rPr>
        <w:t xml:space="preserve"> сляба роликовых секций, посекционно автоматически или вручную отключают подачу воды на ЗВО.</w:t>
      </w:r>
    </w:p>
    <w:p w:rsidR="00136914" w:rsidRPr="00F70C36" w:rsidRDefault="00136914" w:rsidP="00F70C36">
      <w:pPr>
        <w:widowControl/>
        <w:autoSpaceDE w:val="0"/>
        <w:autoSpaceDN w:val="0"/>
        <w:adjustRightInd w:val="0"/>
        <w:snapToGrid/>
        <w:spacing w:line="360" w:lineRule="auto"/>
        <w:ind w:firstLine="709"/>
        <w:rPr>
          <w:color w:val="000000"/>
          <w:sz w:val="28"/>
          <w:szCs w:val="28"/>
        </w:rPr>
      </w:pPr>
    </w:p>
    <w:p w:rsidR="00F70C36" w:rsidRPr="00780EF8" w:rsidRDefault="00780EF8" w:rsidP="00F70C36">
      <w:pPr>
        <w:widowControl/>
        <w:autoSpaceDE w:val="0"/>
        <w:autoSpaceDN w:val="0"/>
        <w:adjustRightInd w:val="0"/>
        <w:snapToGrid/>
        <w:spacing w:line="360" w:lineRule="auto"/>
        <w:ind w:firstLine="709"/>
        <w:rPr>
          <w:b/>
          <w:color w:val="000000"/>
          <w:sz w:val="28"/>
          <w:szCs w:val="28"/>
        </w:rPr>
      </w:pPr>
      <w:r>
        <w:rPr>
          <w:b/>
          <w:color w:val="000000"/>
          <w:sz w:val="28"/>
          <w:szCs w:val="28"/>
        </w:rPr>
        <w:br w:type="page"/>
      </w:r>
      <w:r w:rsidR="002673AC" w:rsidRPr="00780EF8">
        <w:rPr>
          <w:b/>
          <w:color w:val="000000"/>
          <w:sz w:val="28"/>
          <w:szCs w:val="28"/>
        </w:rPr>
        <w:t>6.6</w:t>
      </w:r>
      <w:r w:rsidR="00136914" w:rsidRPr="00780EF8">
        <w:rPr>
          <w:b/>
          <w:color w:val="000000"/>
          <w:sz w:val="28"/>
          <w:szCs w:val="28"/>
        </w:rPr>
        <w:t xml:space="preserve"> Разливка трансформаторной стали</w:t>
      </w:r>
    </w:p>
    <w:p w:rsidR="00780EF8" w:rsidRDefault="00780EF8" w:rsidP="00F70C36">
      <w:pPr>
        <w:widowControl/>
        <w:autoSpaceDE w:val="0"/>
        <w:autoSpaceDN w:val="0"/>
        <w:adjustRightInd w:val="0"/>
        <w:snapToGrid/>
        <w:spacing w:line="360" w:lineRule="auto"/>
        <w:ind w:firstLine="709"/>
        <w:rPr>
          <w:color w:val="000000"/>
          <w:sz w:val="28"/>
          <w:szCs w:val="28"/>
        </w:rPr>
      </w:pPr>
    </w:p>
    <w:p w:rsidR="00136914"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Разливка трансформаторной стали производится в серию, посадом после</w:t>
      </w:r>
      <w:r w:rsidR="00780EF8">
        <w:rPr>
          <w:color w:val="000000"/>
          <w:sz w:val="28"/>
          <w:szCs w:val="28"/>
        </w:rPr>
        <w:t xml:space="preserve"> </w:t>
      </w:r>
      <w:r w:rsidRPr="00F70C36">
        <w:rPr>
          <w:color w:val="000000"/>
          <w:sz w:val="28"/>
          <w:szCs w:val="28"/>
        </w:rPr>
        <w:t>разливки углеродистой стали. Количество плавок в серии определяется заказами</w:t>
      </w:r>
      <w:r w:rsidR="00E72CEA" w:rsidRPr="00F70C36">
        <w:rPr>
          <w:color w:val="000000"/>
          <w:sz w:val="28"/>
          <w:szCs w:val="28"/>
        </w:rPr>
        <w:t>.</w:t>
      </w:r>
      <w:r w:rsidRPr="00F70C36">
        <w:rPr>
          <w:color w:val="000000"/>
          <w:sz w:val="28"/>
          <w:szCs w:val="28"/>
        </w:rPr>
        <w:t xml:space="preserve"> Управлением производством (УП) и стойкости кристаллизатора, а также износом узких и раствором широких стенок крист</w:t>
      </w:r>
      <w:r w:rsidR="00E72CEA" w:rsidRPr="00F70C36">
        <w:rPr>
          <w:color w:val="000000"/>
          <w:sz w:val="28"/>
          <w:szCs w:val="28"/>
        </w:rPr>
        <w:t>аллизатора. Разливку стали на МН</w:t>
      </w:r>
      <w:r w:rsidRPr="00F70C36">
        <w:rPr>
          <w:color w:val="000000"/>
          <w:sz w:val="28"/>
          <w:szCs w:val="28"/>
        </w:rPr>
        <w:t>Л</w:t>
      </w:r>
      <w:r w:rsidR="00E72CEA" w:rsidRPr="00F70C36">
        <w:rPr>
          <w:color w:val="000000"/>
          <w:sz w:val="28"/>
          <w:szCs w:val="28"/>
        </w:rPr>
        <w:t>З производить через кристаллиза</w:t>
      </w:r>
      <w:r w:rsidRPr="00F70C36">
        <w:rPr>
          <w:color w:val="000000"/>
          <w:sz w:val="28"/>
          <w:szCs w:val="28"/>
        </w:rPr>
        <w:t>торы, оборудованными термодатчиками.</w:t>
      </w:r>
    </w:p>
    <w:p w:rsidR="00136914"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Перед началом разливки серии плавок </w:t>
      </w:r>
      <w:r w:rsidR="00E72CEA" w:rsidRPr="00F70C36">
        <w:rPr>
          <w:color w:val="000000"/>
          <w:sz w:val="28"/>
          <w:szCs w:val="28"/>
        </w:rPr>
        <w:t>промежуточный ковш должен быть хорошо просушен</w:t>
      </w:r>
      <w:r w:rsidRPr="00F70C36">
        <w:rPr>
          <w:color w:val="000000"/>
          <w:sz w:val="28"/>
          <w:szCs w:val="28"/>
        </w:rPr>
        <w:t xml:space="preserve"> на стенде в течении не менее 3 часов. Время разогрева промежуточного ковша в резервной позиции стенда должно быть не менее 8 часов, а также необходимо провести ревизию вытяжной вентиляции и герметизации бункера зоны вторичного охлаждения с целью устранения утечки пара из бункера.</w:t>
      </w:r>
    </w:p>
    <w:p w:rsidR="00136914"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Разделение плавок электротехнической трансформаторной стали от плавок </w:t>
      </w:r>
      <w:r w:rsidR="00E72CEA" w:rsidRPr="00F70C36">
        <w:rPr>
          <w:color w:val="000000"/>
          <w:sz w:val="28"/>
          <w:szCs w:val="28"/>
        </w:rPr>
        <w:t>других</w:t>
      </w:r>
      <w:r w:rsidRPr="00F70C36">
        <w:rPr>
          <w:color w:val="000000"/>
          <w:sz w:val="28"/>
          <w:szCs w:val="28"/>
        </w:rPr>
        <w:t xml:space="preserve"> марок производится по следующей технологии:</w:t>
      </w:r>
    </w:p>
    <w:p w:rsidR="00136914"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E72CEA" w:rsidRPr="00F70C36">
        <w:rPr>
          <w:color w:val="000000"/>
          <w:sz w:val="28"/>
          <w:szCs w:val="28"/>
        </w:rPr>
        <w:t>содержани</w:t>
      </w:r>
      <w:r w:rsidR="00136914" w:rsidRPr="00F70C36">
        <w:rPr>
          <w:color w:val="000000"/>
          <w:sz w:val="28"/>
          <w:szCs w:val="28"/>
        </w:rPr>
        <w:t>е кремния в металле на смеж</w:t>
      </w:r>
      <w:r w:rsidR="00E72CEA" w:rsidRPr="00F70C36">
        <w:rPr>
          <w:color w:val="000000"/>
          <w:sz w:val="28"/>
          <w:szCs w:val="28"/>
        </w:rPr>
        <w:t xml:space="preserve">ных плавках с трансформаторной стали </w:t>
      </w:r>
      <w:r w:rsidR="00136914" w:rsidRPr="00F70C36">
        <w:rPr>
          <w:color w:val="000000"/>
          <w:sz w:val="28"/>
          <w:szCs w:val="28"/>
        </w:rPr>
        <w:t>должно быть не менее 0,1</w:t>
      </w:r>
      <w:r w:rsidRPr="00F70C36">
        <w:rPr>
          <w:color w:val="000000"/>
          <w:sz w:val="28"/>
          <w:szCs w:val="28"/>
        </w:rPr>
        <w:t>5</w:t>
      </w:r>
      <w:r>
        <w:rPr>
          <w:color w:val="000000"/>
          <w:sz w:val="28"/>
          <w:szCs w:val="28"/>
        </w:rPr>
        <w:t>%</w:t>
      </w:r>
      <w:r w:rsidR="00136914" w:rsidRPr="00F70C36">
        <w:rPr>
          <w:color w:val="000000"/>
          <w:sz w:val="28"/>
          <w:szCs w:val="28"/>
        </w:rPr>
        <w:t>;</w:t>
      </w:r>
    </w:p>
    <w:p w:rsidR="00136914"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136914" w:rsidRPr="00F70C36">
        <w:rPr>
          <w:color w:val="000000"/>
          <w:sz w:val="28"/>
          <w:szCs w:val="28"/>
        </w:rPr>
        <w:t>уровень металла в промковше перед открытием плавки должен составлять 200</w:t>
      </w:r>
      <w:r>
        <w:rPr>
          <w:color w:val="000000"/>
          <w:sz w:val="28"/>
          <w:szCs w:val="28"/>
        </w:rPr>
        <w:t>…</w:t>
      </w:r>
      <w:r w:rsidR="00136914" w:rsidRPr="00F70C36">
        <w:rPr>
          <w:color w:val="000000"/>
          <w:sz w:val="28"/>
          <w:szCs w:val="28"/>
        </w:rPr>
        <w:t>300</w:t>
      </w:r>
      <w:r>
        <w:rPr>
          <w:color w:val="000000"/>
          <w:sz w:val="28"/>
          <w:szCs w:val="28"/>
        </w:rPr>
        <w:t> </w:t>
      </w:r>
      <w:r w:rsidRPr="00F70C36">
        <w:rPr>
          <w:color w:val="000000"/>
          <w:sz w:val="28"/>
          <w:szCs w:val="28"/>
        </w:rPr>
        <w:t>мм</w:t>
      </w:r>
      <w:r w:rsidR="00136914" w:rsidRPr="00F70C36">
        <w:rPr>
          <w:color w:val="000000"/>
          <w:sz w:val="28"/>
          <w:szCs w:val="28"/>
        </w:rPr>
        <w:t xml:space="preserve"> от бойной части (суммарный вес остаточного металла и шлака в промежуточном ковше 12</w:t>
      </w:r>
      <w:r>
        <w:rPr>
          <w:color w:val="000000"/>
          <w:sz w:val="28"/>
          <w:szCs w:val="28"/>
        </w:rPr>
        <w:t>…</w:t>
      </w:r>
      <w:r w:rsidR="00136914" w:rsidRPr="00F70C36">
        <w:rPr>
          <w:color w:val="000000"/>
          <w:sz w:val="28"/>
          <w:szCs w:val="28"/>
        </w:rPr>
        <w:t xml:space="preserve"> 15 т);</w:t>
      </w:r>
    </w:p>
    <w:p w:rsidR="00136914"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136914" w:rsidRPr="00F70C36">
        <w:rPr>
          <w:color w:val="000000"/>
          <w:sz w:val="28"/>
          <w:szCs w:val="28"/>
        </w:rPr>
        <w:t xml:space="preserve">перед открытием плавки </w:t>
      </w:r>
      <w:r w:rsidR="00E72CEA" w:rsidRPr="00F70C36">
        <w:rPr>
          <w:color w:val="000000"/>
          <w:sz w:val="28"/>
          <w:szCs w:val="28"/>
        </w:rPr>
        <w:t>производить</w:t>
      </w:r>
      <w:r w:rsidR="00136914" w:rsidRPr="00F70C36">
        <w:rPr>
          <w:color w:val="000000"/>
          <w:sz w:val="28"/>
          <w:szCs w:val="28"/>
        </w:rPr>
        <w:t xml:space="preserve"> снижение скорости разливки или замену погружных стаканов на </w:t>
      </w:r>
      <w:r w:rsidR="00E72CEA" w:rsidRPr="00F70C36">
        <w:rPr>
          <w:color w:val="000000"/>
          <w:sz w:val="28"/>
          <w:szCs w:val="28"/>
        </w:rPr>
        <w:t>мерной длине слитка с учетом длин</w:t>
      </w:r>
      <w:r w:rsidR="00136914" w:rsidRPr="00F70C36">
        <w:rPr>
          <w:color w:val="000000"/>
          <w:sz w:val="28"/>
          <w:szCs w:val="28"/>
        </w:rPr>
        <w:t>ы разделительного сляба;</w:t>
      </w:r>
    </w:p>
    <w:p w:rsidR="00136914"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136914" w:rsidRPr="00F70C36">
        <w:rPr>
          <w:color w:val="000000"/>
          <w:sz w:val="28"/>
          <w:szCs w:val="28"/>
        </w:rPr>
        <w:t>разделительный сляб должен составлять не менее 1</w:t>
      </w:r>
      <w:r>
        <w:rPr>
          <w:color w:val="000000"/>
          <w:sz w:val="28"/>
          <w:szCs w:val="28"/>
        </w:rPr>
        <w:t> </w:t>
      </w:r>
      <w:r w:rsidRPr="00F70C36">
        <w:rPr>
          <w:color w:val="000000"/>
          <w:sz w:val="28"/>
          <w:szCs w:val="28"/>
        </w:rPr>
        <w:t>м</w:t>
      </w:r>
      <w:r w:rsidR="00136914" w:rsidRPr="00F70C36">
        <w:rPr>
          <w:color w:val="000000"/>
          <w:sz w:val="28"/>
          <w:szCs w:val="28"/>
        </w:rPr>
        <w:t xml:space="preserve"> до «пояса», 0,8</w:t>
      </w:r>
      <w:r>
        <w:rPr>
          <w:color w:val="000000"/>
          <w:sz w:val="28"/>
          <w:szCs w:val="28"/>
        </w:rPr>
        <w:t> </w:t>
      </w:r>
      <w:r w:rsidRPr="00F70C36">
        <w:rPr>
          <w:color w:val="000000"/>
          <w:sz w:val="28"/>
          <w:szCs w:val="28"/>
        </w:rPr>
        <w:t>м</w:t>
      </w:r>
      <w:r w:rsidR="00136914" w:rsidRPr="00F70C36">
        <w:rPr>
          <w:color w:val="000000"/>
          <w:sz w:val="28"/>
          <w:szCs w:val="28"/>
        </w:rPr>
        <w:t xml:space="preserve"> «пояс» и 5</w:t>
      </w:r>
      <w:r>
        <w:rPr>
          <w:color w:val="000000"/>
          <w:sz w:val="28"/>
          <w:szCs w:val="28"/>
        </w:rPr>
        <w:t> </w:t>
      </w:r>
      <w:r w:rsidRPr="00F70C36">
        <w:rPr>
          <w:color w:val="000000"/>
          <w:sz w:val="28"/>
          <w:szCs w:val="28"/>
        </w:rPr>
        <w:t>м</w:t>
      </w:r>
      <w:r w:rsidR="00136914" w:rsidRPr="00F70C36">
        <w:rPr>
          <w:color w:val="000000"/>
          <w:sz w:val="28"/>
          <w:szCs w:val="28"/>
        </w:rPr>
        <w:t xml:space="preserve"> после «пояса»</w:t>
      </w:r>
      <w:r>
        <w:rPr>
          <w:color w:val="000000"/>
          <w:sz w:val="28"/>
          <w:szCs w:val="28"/>
        </w:rPr>
        <w:t> –</w:t>
      </w:r>
      <w:r w:rsidRPr="00F70C36">
        <w:rPr>
          <w:color w:val="000000"/>
          <w:sz w:val="28"/>
          <w:szCs w:val="28"/>
        </w:rPr>
        <w:t xml:space="preserve"> </w:t>
      </w:r>
      <w:r w:rsidR="00136914" w:rsidRPr="00F70C36">
        <w:rPr>
          <w:color w:val="000000"/>
          <w:sz w:val="28"/>
          <w:szCs w:val="28"/>
        </w:rPr>
        <w:t xml:space="preserve">общая длина разделительного сляба </w:t>
      </w:r>
      <w:r>
        <w:rPr>
          <w:color w:val="000000"/>
          <w:sz w:val="28"/>
          <w:szCs w:val="28"/>
        </w:rPr>
        <w:t>–</w:t>
      </w:r>
      <w:r w:rsidRPr="00F70C36">
        <w:rPr>
          <w:color w:val="000000"/>
          <w:sz w:val="28"/>
          <w:szCs w:val="28"/>
        </w:rPr>
        <w:t xml:space="preserve"> </w:t>
      </w:r>
      <w:r w:rsidR="00136914" w:rsidRPr="00F70C36">
        <w:rPr>
          <w:color w:val="000000"/>
          <w:sz w:val="28"/>
          <w:szCs w:val="28"/>
        </w:rPr>
        <w:t>не менее 6,8</w:t>
      </w:r>
      <w:r>
        <w:rPr>
          <w:color w:val="000000"/>
          <w:sz w:val="28"/>
          <w:szCs w:val="28"/>
        </w:rPr>
        <w:t> </w:t>
      </w:r>
      <w:r w:rsidRPr="00F70C36">
        <w:rPr>
          <w:color w:val="000000"/>
          <w:sz w:val="28"/>
          <w:szCs w:val="28"/>
        </w:rPr>
        <w:t>м</w:t>
      </w:r>
      <w:r w:rsidR="00136914" w:rsidRPr="00F70C36">
        <w:rPr>
          <w:color w:val="000000"/>
          <w:sz w:val="28"/>
          <w:szCs w:val="28"/>
        </w:rPr>
        <w:t>. Разделительный сляб считать технологическими отходами.</w:t>
      </w:r>
    </w:p>
    <w:p w:rsidR="00E72CEA"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136914" w:rsidRPr="00F70C36">
        <w:rPr>
          <w:color w:val="000000"/>
          <w:sz w:val="28"/>
          <w:szCs w:val="28"/>
        </w:rPr>
        <w:t>при переходе с трансформаторной стали на сталь другой марки, в течение 4</w:t>
      </w:r>
      <w:r>
        <w:rPr>
          <w:color w:val="000000"/>
          <w:sz w:val="28"/>
          <w:szCs w:val="28"/>
        </w:rPr>
        <w:t> </w:t>
      </w:r>
      <w:r w:rsidRPr="00F70C36">
        <w:rPr>
          <w:color w:val="000000"/>
          <w:sz w:val="28"/>
          <w:szCs w:val="28"/>
        </w:rPr>
        <w:t>м</w:t>
      </w:r>
      <w:r w:rsidR="00136914" w:rsidRPr="00F70C36">
        <w:rPr>
          <w:color w:val="000000"/>
          <w:sz w:val="28"/>
          <w:szCs w:val="28"/>
        </w:rPr>
        <w:t xml:space="preserve"> отлитого сляба, скорость разливки не должна превышать рабочую 0,4</w:t>
      </w:r>
      <w:r>
        <w:rPr>
          <w:color w:val="000000"/>
          <w:sz w:val="28"/>
          <w:szCs w:val="28"/>
        </w:rPr>
        <w:t>…</w:t>
      </w:r>
      <w:r w:rsidR="00136914" w:rsidRPr="00F70C36">
        <w:rPr>
          <w:color w:val="000000"/>
          <w:sz w:val="28"/>
          <w:szCs w:val="28"/>
        </w:rPr>
        <w:t>0,5</w:t>
      </w:r>
      <w:r>
        <w:rPr>
          <w:color w:val="000000"/>
          <w:sz w:val="28"/>
          <w:szCs w:val="28"/>
        </w:rPr>
        <w:t> </w:t>
      </w:r>
      <w:r w:rsidRPr="00F70C36">
        <w:rPr>
          <w:color w:val="000000"/>
          <w:sz w:val="28"/>
          <w:szCs w:val="28"/>
        </w:rPr>
        <w:t>м</w:t>
      </w:r>
      <w:r w:rsidR="00E72CEA" w:rsidRPr="00F70C36">
        <w:rPr>
          <w:color w:val="000000"/>
          <w:sz w:val="28"/>
          <w:szCs w:val="28"/>
        </w:rPr>
        <w:t>/мин;</w:t>
      </w:r>
    </w:p>
    <w:p w:rsid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136914" w:rsidRPr="00F70C36">
        <w:rPr>
          <w:color w:val="000000"/>
          <w:sz w:val="28"/>
          <w:szCs w:val="28"/>
        </w:rPr>
        <w:t>в случа</w:t>
      </w:r>
      <w:r w:rsidR="00E72CEA" w:rsidRPr="00F70C36">
        <w:rPr>
          <w:color w:val="000000"/>
          <w:sz w:val="28"/>
          <w:szCs w:val="28"/>
        </w:rPr>
        <w:t>е длит</w:t>
      </w:r>
      <w:r w:rsidR="00136914" w:rsidRPr="00F70C36">
        <w:rPr>
          <w:color w:val="000000"/>
          <w:sz w:val="28"/>
          <w:szCs w:val="28"/>
        </w:rPr>
        <w:t>ельного открывания шиберного затвора сталеразливочного</w:t>
      </w:r>
      <w:r w:rsidR="00780EF8">
        <w:rPr>
          <w:color w:val="000000"/>
          <w:sz w:val="28"/>
          <w:szCs w:val="28"/>
        </w:rPr>
        <w:t xml:space="preserve"> </w:t>
      </w:r>
      <w:r w:rsidR="00136914" w:rsidRPr="00F70C36">
        <w:rPr>
          <w:color w:val="000000"/>
          <w:sz w:val="28"/>
          <w:szCs w:val="28"/>
        </w:rPr>
        <w:t>ковша новой плавки скорость разливки допускается снижать до 0,1</w:t>
      </w:r>
      <w:r>
        <w:rPr>
          <w:color w:val="000000"/>
          <w:sz w:val="28"/>
          <w:szCs w:val="28"/>
        </w:rPr>
        <w:t> </w:t>
      </w:r>
      <w:r w:rsidRPr="00F70C36">
        <w:rPr>
          <w:color w:val="000000"/>
          <w:sz w:val="28"/>
          <w:szCs w:val="28"/>
        </w:rPr>
        <w:t>м</w:t>
      </w:r>
      <w:r w:rsidR="00136914" w:rsidRPr="00F70C36">
        <w:rPr>
          <w:color w:val="000000"/>
          <w:sz w:val="28"/>
          <w:szCs w:val="28"/>
        </w:rPr>
        <w:t xml:space="preserve">/мин не ранее, чем за 12 т остаточного веса металла в </w:t>
      </w:r>
      <w:r w:rsidR="00E72CEA" w:rsidRPr="00F70C36">
        <w:rPr>
          <w:color w:val="000000"/>
          <w:sz w:val="28"/>
          <w:szCs w:val="28"/>
        </w:rPr>
        <w:t>промежуточном</w:t>
      </w:r>
      <w:r w:rsidR="00136914" w:rsidRPr="00F70C36">
        <w:rPr>
          <w:color w:val="000000"/>
          <w:sz w:val="28"/>
          <w:szCs w:val="28"/>
        </w:rPr>
        <w:t xml:space="preserve"> ковше;</w:t>
      </w:r>
    </w:p>
    <w:p w:rsid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136914" w:rsidRPr="00F70C36">
        <w:rPr>
          <w:color w:val="000000"/>
          <w:sz w:val="28"/>
          <w:szCs w:val="28"/>
        </w:rPr>
        <w:t>дальнейший разгон ручьев производить плавно, не допуская резких колебаний уровня металла в кристаллизаторе, со скоростью 0,05</w:t>
      </w:r>
      <w:r>
        <w:rPr>
          <w:color w:val="000000"/>
          <w:sz w:val="28"/>
          <w:szCs w:val="28"/>
        </w:rPr>
        <w:t> </w:t>
      </w:r>
      <w:r w:rsidRPr="00F70C36">
        <w:rPr>
          <w:color w:val="000000"/>
          <w:sz w:val="28"/>
          <w:szCs w:val="28"/>
        </w:rPr>
        <w:t>м</w:t>
      </w:r>
      <w:r w:rsidR="00136914" w:rsidRPr="00F70C36">
        <w:rPr>
          <w:color w:val="000000"/>
          <w:sz w:val="28"/>
          <w:szCs w:val="28"/>
        </w:rPr>
        <w:t>/мин через 200</w:t>
      </w:r>
      <w:r>
        <w:rPr>
          <w:color w:val="000000"/>
          <w:sz w:val="28"/>
          <w:szCs w:val="28"/>
        </w:rPr>
        <w:t>…</w:t>
      </w:r>
      <w:r w:rsidR="00136914" w:rsidRPr="00F70C36">
        <w:rPr>
          <w:color w:val="000000"/>
          <w:sz w:val="28"/>
          <w:szCs w:val="28"/>
        </w:rPr>
        <w:t>300</w:t>
      </w:r>
      <w:r>
        <w:rPr>
          <w:color w:val="000000"/>
          <w:sz w:val="28"/>
          <w:szCs w:val="28"/>
        </w:rPr>
        <w:t> </w:t>
      </w:r>
      <w:r w:rsidRPr="00F70C36">
        <w:rPr>
          <w:color w:val="000000"/>
          <w:sz w:val="28"/>
          <w:szCs w:val="28"/>
        </w:rPr>
        <w:t>мм</w:t>
      </w:r>
      <w:r w:rsidR="00136914" w:rsidRPr="00F70C36">
        <w:rPr>
          <w:color w:val="000000"/>
          <w:sz w:val="28"/>
          <w:szCs w:val="28"/>
        </w:rPr>
        <w:t>, после чег</w:t>
      </w:r>
      <w:r w:rsidR="00E72CEA" w:rsidRPr="00F70C36">
        <w:rPr>
          <w:color w:val="000000"/>
          <w:sz w:val="28"/>
          <w:szCs w:val="28"/>
        </w:rPr>
        <w:t xml:space="preserve">о необходимо проконтролировать </w:t>
      </w:r>
      <w:r w:rsidR="00136914" w:rsidRPr="00F70C36">
        <w:rPr>
          <w:color w:val="000000"/>
          <w:sz w:val="28"/>
          <w:szCs w:val="28"/>
        </w:rPr>
        <w:t xml:space="preserve">уровень металла в кристаллизаторе и убедиться в </w:t>
      </w:r>
      <w:r w:rsidR="00E72CEA" w:rsidRPr="00F70C36">
        <w:rPr>
          <w:color w:val="000000"/>
          <w:sz w:val="28"/>
          <w:szCs w:val="28"/>
        </w:rPr>
        <w:t>отсутствии</w:t>
      </w:r>
      <w:r w:rsidR="00136914" w:rsidRPr="00F70C36">
        <w:rPr>
          <w:color w:val="000000"/>
          <w:sz w:val="28"/>
          <w:szCs w:val="28"/>
        </w:rPr>
        <w:t xml:space="preserve"> зависания корочки слитка.</w:t>
      </w:r>
    </w:p>
    <w:p w:rsidR="00136914" w:rsidRPr="00F70C36" w:rsidRDefault="00136914" w:rsidP="00F70C36">
      <w:pPr>
        <w:widowControl/>
        <w:tabs>
          <w:tab w:val="left" w:pos="567"/>
        </w:tabs>
        <w:autoSpaceDE w:val="0"/>
        <w:autoSpaceDN w:val="0"/>
        <w:adjustRightInd w:val="0"/>
        <w:snapToGrid/>
        <w:spacing w:line="360" w:lineRule="auto"/>
        <w:ind w:firstLine="709"/>
        <w:rPr>
          <w:color w:val="000000"/>
          <w:sz w:val="28"/>
          <w:szCs w:val="28"/>
        </w:rPr>
      </w:pPr>
      <w:r w:rsidRPr="00F70C36">
        <w:rPr>
          <w:color w:val="000000"/>
          <w:sz w:val="28"/>
          <w:szCs w:val="28"/>
        </w:rPr>
        <w:t>Плавки трансформаторной стали разлив</w:t>
      </w:r>
      <w:r w:rsidR="00780EF8">
        <w:rPr>
          <w:color w:val="000000"/>
          <w:sz w:val="28"/>
          <w:szCs w:val="28"/>
        </w:rPr>
        <w:t>ать с укрытием крышкой сталъковш</w:t>
      </w:r>
      <w:r w:rsidRPr="00F70C36">
        <w:rPr>
          <w:color w:val="000000"/>
          <w:sz w:val="28"/>
          <w:szCs w:val="28"/>
        </w:rPr>
        <w:t>а и з</w:t>
      </w:r>
      <w:r w:rsidR="00C51203" w:rsidRPr="00F70C36">
        <w:rPr>
          <w:color w:val="000000"/>
          <w:sz w:val="28"/>
          <w:szCs w:val="28"/>
        </w:rPr>
        <w:t>ащитой аргоном в</w:t>
      </w:r>
      <w:r w:rsidRPr="00F70C36">
        <w:rPr>
          <w:color w:val="000000"/>
          <w:sz w:val="28"/>
          <w:szCs w:val="28"/>
        </w:rPr>
        <w:t xml:space="preserve"> стыке труба </w:t>
      </w:r>
      <w:r w:rsidR="00F70C36">
        <w:rPr>
          <w:color w:val="000000"/>
          <w:sz w:val="28"/>
          <w:szCs w:val="28"/>
        </w:rPr>
        <w:t>–</w:t>
      </w:r>
      <w:r w:rsidR="00F70C36" w:rsidRPr="00F70C36">
        <w:rPr>
          <w:color w:val="000000"/>
          <w:sz w:val="28"/>
          <w:szCs w:val="28"/>
        </w:rPr>
        <w:t xml:space="preserve"> </w:t>
      </w:r>
      <w:r w:rsidRPr="00F70C36">
        <w:rPr>
          <w:color w:val="000000"/>
          <w:sz w:val="28"/>
          <w:szCs w:val="28"/>
        </w:rPr>
        <w:t>коллектор сталъковmа. Защитную трубу необходимо устанавливать после открытия и приработки</w:t>
      </w:r>
      <w:r w:rsidR="00C51203" w:rsidRPr="00F70C36">
        <w:rPr>
          <w:color w:val="000000"/>
          <w:sz w:val="28"/>
          <w:szCs w:val="28"/>
        </w:rPr>
        <w:t xml:space="preserve"> </w:t>
      </w:r>
      <w:r w:rsidRPr="00F70C36">
        <w:rPr>
          <w:color w:val="000000"/>
          <w:sz w:val="28"/>
          <w:szCs w:val="28"/>
        </w:rPr>
        <w:t>шиберного затвора. Пробы на химический анализ отбирать из-под защитной трубы с подачей аргона в стык труба</w:t>
      </w:r>
      <w:r w:rsidR="00F70C36">
        <w:rPr>
          <w:color w:val="000000"/>
          <w:sz w:val="28"/>
          <w:szCs w:val="28"/>
        </w:rPr>
        <w:t xml:space="preserve"> –</w:t>
      </w:r>
      <w:r w:rsidR="00F70C36" w:rsidRPr="00F70C36">
        <w:rPr>
          <w:color w:val="000000"/>
          <w:sz w:val="28"/>
          <w:szCs w:val="28"/>
        </w:rPr>
        <w:t xml:space="preserve"> ко</w:t>
      </w:r>
      <w:r w:rsidRPr="00F70C36">
        <w:rPr>
          <w:color w:val="000000"/>
          <w:sz w:val="28"/>
          <w:szCs w:val="28"/>
        </w:rPr>
        <w:t>ллектор стальковша. В начале плавки разливка открытой струей разреш</w:t>
      </w:r>
      <w:r w:rsidR="00C51203" w:rsidRPr="00F70C36">
        <w:rPr>
          <w:color w:val="000000"/>
          <w:sz w:val="28"/>
          <w:szCs w:val="28"/>
        </w:rPr>
        <w:t>ается в течение не более 10</w:t>
      </w:r>
      <w:r w:rsidR="00F70C36">
        <w:rPr>
          <w:color w:val="000000"/>
          <w:sz w:val="28"/>
          <w:szCs w:val="28"/>
        </w:rPr>
        <w:t> </w:t>
      </w:r>
      <w:r w:rsidR="00F70C36" w:rsidRPr="00F70C36">
        <w:rPr>
          <w:color w:val="000000"/>
          <w:sz w:val="28"/>
          <w:szCs w:val="28"/>
        </w:rPr>
        <w:t>мин</w:t>
      </w:r>
      <w:r w:rsidRPr="00F70C36">
        <w:rPr>
          <w:color w:val="000000"/>
          <w:sz w:val="28"/>
          <w:szCs w:val="28"/>
        </w:rPr>
        <w:t>.</w:t>
      </w:r>
    </w:p>
    <w:p w:rsidR="00136914"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При отсутствии азотированных ферроспла</w:t>
      </w:r>
      <w:r w:rsidR="00C51203" w:rsidRPr="00F70C36">
        <w:rPr>
          <w:color w:val="000000"/>
          <w:sz w:val="28"/>
          <w:szCs w:val="28"/>
        </w:rPr>
        <w:t>вов разливку металла производить</w:t>
      </w:r>
      <w:r w:rsidRPr="00F70C36">
        <w:rPr>
          <w:color w:val="000000"/>
          <w:sz w:val="28"/>
          <w:szCs w:val="28"/>
        </w:rPr>
        <w:t xml:space="preserve"> с применением защитной трубы </w:t>
      </w:r>
      <w:r w:rsidR="00C51203" w:rsidRPr="00F70C36">
        <w:rPr>
          <w:color w:val="000000"/>
          <w:sz w:val="28"/>
          <w:szCs w:val="28"/>
        </w:rPr>
        <w:t>Подольского</w:t>
      </w:r>
      <w:r w:rsidRPr="00F70C36">
        <w:rPr>
          <w:color w:val="000000"/>
          <w:sz w:val="28"/>
          <w:szCs w:val="28"/>
        </w:rPr>
        <w:t xml:space="preserve"> завода, при этом в стык коллектора сталеразливочного ковша и защитной трубы аргон не подавать. Содержание азота в металле перед отдачей плавки с АДС в этом случае не должно превышать 0,00</w:t>
      </w:r>
      <w:r w:rsidR="00F70C36" w:rsidRPr="00F70C36">
        <w:rPr>
          <w:color w:val="000000"/>
          <w:sz w:val="28"/>
          <w:szCs w:val="28"/>
        </w:rPr>
        <w:t>7</w:t>
      </w:r>
      <w:r w:rsidR="00F70C36">
        <w:rPr>
          <w:color w:val="000000"/>
          <w:sz w:val="28"/>
          <w:szCs w:val="28"/>
        </w:rPr>
        <w:t>%</w:t>
      </w:r>
      <w:r w:rsidRPr="00F70C36">
        <w:rPr>
          <w:color w:val="000000"/>
          <w:sz w:val="28"/>
          <w:szCs w:val="28"/>
        </w:rPr>
        <w:t>. Скорость разливки не должна превышать 0,4</w:t>
      </w:r>
      <w:r w:rsidR="00F70C36">
        <w:rPr>
          <w:color w:val="000000"/>
          <w:sz w:val="28"/>
          <w:szCs w:val="28"/>
        </w:rPr>
        <w:t> </w:t>
      </w:r>
      <w:r w:rsidR="00F70C36" w:rsidRPr="00F70C36">
        <w:rPr>
          <w:color w:val="000000"/>
          <w:sz w:val="28"/>
          <w:szCs w:val="28"/>
        </w:rPr>
        <w:t>м</w:t>
      </w:r>
      <w:r w:rsidRPr="00F70C36">
        <w:rPr>
          <w:color w:val="000000"/>
          <w:sz w:val="28"/>
          <w:szCs w:val="28"/>
        </w:rPr>
        <w:t>/мин.</w:t>
      </w:r>
    </w:p>
    <w:p w:rsidR="00136914"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Во время разливки трансформаторной стали запрещается использовать воду для уборки рабочего места вблизи кристаллизатора и коробок со шлакообразующей смесью.</w:t>
      </w:r>
    </w:p>
    <w:p w:rsidR="00136914"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Температура металла в стальковше посл</w:t>
      </w:r>
      <w:r w:rsidR="00C51203" w:rsidRPr="00F70C36">
        <w:rPr>
          <w:color w:val="000000"/>
          <w:sz w:val="28"/>
          <w:szCs w:val="28"/>
        </w:rPr>
        <w:t>е обработки на агрегатах доводки</w:t>
      </w:r>
      <w:r w:rsidRPr="00F70C36">
        <w:rPr>
          <w:color w:val="000000"/>
          <w:sz w:val="28"/>
          <w:szCs w:val="28"/>
        </w:rPr>
        <w:t xml:space="preserve"> или КУБС в серию на пром</w:t>
      </w:r>
      <w:r w:rsidR="00C51203" w:rsidRPr="00F70C36">
        <w:rPr>
          <w:color w:val="000000"/>
          <w:sz w:val="28"/>
          <w:szCs w:val="28"/>
        </w:rPr>
        <w:t xml:space="preserve">ежуточный </w:t>
      </w:r>
      <w:r w:rsidRPr="00F70C36">
        <w:rPr>
          <w:color w:val="000000"/>
          <w:sz w:val="28"/>
          <w:szCs w:val="28"/>
        </w:rPr>
        <w:t>ковш д</w:t>
      </w:r>
      <w:r w:rsidR="00C51203" w:rsidRPr="00F70C36">
        <w:rPr>
          <w:color w:val="000000"/>
          <w:sz w:val="28"/>
          <w:szCs w:val="28"/>
        </w:rPr>
        <w:t xml:space="preserve">олжна составлять </w:t>
      </w:r>
      <w:r w:rsidR="00F70C36">
        <w:rPr>
          <w:color w:val="000000"/>
          <w:sz w:val="28"/>
          <w:szCs w:val="28"/>
        </w:rPr>
        <w:t>–</w:t>
      </w:r>
      <w:r w:rsidR="00F70C36" w:rsidRPr="00F70C36">
        <w:rPr>
          <w:color w:val="000000"/>
          <w:sz w:val="28"/>
          <w:szCs w:val="28"/>
        </w:rPr>
        <w:t xml:space="preserve"> </w:t>
      </w:r>
      <w:r w:rsidR="00C51203" w:rsidRPr="00F70C36">
        <w:rPr>
          <w:color w:val="000000"/>
          <w:sz w:val="28"/>
          <w:szCs w:val="28"/>
        </w:rPr>
        <w:t>1575</w:t>
      </w:r>
      <w:r w:rsidR="00F70C36">
        <w:rPr>
          <w:color w:val="000000"/>
          <w:sz w:val="28"/>
          <w:szCs w:val="28"/>
        </w:rPr>
        <w:t>…</w:t>
      </w:r>
      <w:r w:rsidR="00C51203" w:rsidRPr="00F70C36">
        <w:rPr>
          <w:color w:val="000000"/>
          <w:sz w:val="28"/>
          <w:szCs w:val="28"/>
        </w:rPr>
        <w:t xml:space="preserve"> 1565</w:t>
      </w:r>
      <w:r w:rsidR="00C51203" w:rsidRPr="00F70C36">
        <w:rPr>
          <w:color w:val="000000"/>
          <w:sz w:val="28"/>
          <w:szCs w:val="28"/>
          <w:vertAlign w:val="superscript"/>
        </w:rPr>
        <w:t>о</w:t>
      </w:r>
      <w:r w:rsidR="00C51203" w:rsidRPr="00F70C36">
        <w:rPr>
          <w:color w:val="000000"/>
          <w:sz w:val="28"/>
          <w:szCs w:val="28"/>
        </w:rPr>
        <w:t>С</w:t>
      </w:r>
      <w:r w:rsidRPr="00F70C36">
        <w:rPr>
          <w:color w:val="000000"/>
          <w:sz w:val="28"/>
          <w:szCs w:val="28"/>
        </w:rPr>
        <w:t>.</w:t>
      </w:r>
    </w:p>
    <w:p w:rsidR="00136914"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Температура металла в промежуточно</w:t>
      </w:r>
      <w:r w:rsidR="00C51203" w:rsidRPr="00F70C36">
        <w:rPr>
          <w:color w:val="000000"/>
          <w:sz w:val="28"/>
          <w:szCs w:val="28"/>
        </w:rPr>
        <w:t xml:space="preserve">м ковше </w:t>
      </w:r>
      <w:r w:rsidR="00F70C36">
        <w:rPr>
          <w:color w:val="000000"/>
          <w:sz w:val="28"/>
          <w:szCs w:val="28"/>
        </w:rPr>
        <w:t>–</w:t>
      </w:r>
      <w:r w:rsidR="00F70C36" w:rsidRPr="00F70C36">
        <w:rPr>
          <w:color w:val="000000"/>
          <w:sz w:val="28"/>
          <w:szCs w:val="28"/>
        </w:rPr>
        <w:t xml:space="preserve"> </w:t>
      </w:r>
      <w:r w:rsidR="00C51203" w:rsidRPr="00F70C36">
        <w:rPr>
          <w:color w:val="000000"/>
          <w:sz w:val="28"/>
          <w:szCs w:val="28"/>
        </w:rPr>
        <w:t>1545</w:t>
      </w:r>
      <w:r w:rsidR="00F70C36">
        <w:rPr>
          <w:color w:val="000000"/>
          <w:sz w:val="28"/>
          <w:szCs w:val="28"/>
        </w:rPr>
        <w:t>…</w:t>
      </w:r>
      <w:r w:rsidR="00C51203" w:rsidRPr="00F70C36">
        <w:rPr>
          <w:color w:val="000000"/>
          <w:sz w:val="28"/>
          <w:szCs w:val="28"/>
        </w:rPr>
        <w:t xml:space="preserve"> 1520</w:t>
      </w:r>
      <w:r w:rsidR="00C51203" w:rsidRPr="00F70C36">
        <w:rPr>
          <w:color w:val="000000"/>
          <w:sz w:val="28"/>
          <w:szCs w:val="28"/>
          <w:vertAlign w:val="superscript"/>
        </w:rPr>
        <w:t>о</w:t>
      </w:r>
      <w:r w:rsidR="00C51203" w:rsidRPr="00F70C36">
        <w:rPr>
          <w:color w:val="000000"/>
          <w:sz w:val="28"/>
          <w:szCs w:val="28"/>
        </w:rPr>
        <w:t>С</w:t>
      </w:r>
      <w:r w:rsidRPr="00F70C36">
        <w:rPr>
          <w:color w:val="000000"/>
          <w:sz w:val="28"/>
          <w:szCs w:val="28"/>
        </w:rPr>
        <w:t>.</w:t>
      </w:r>
    </w:p>
    <w:p w:rsidR="00A44B5A"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Запуск ручьев произ</w:t>
      </w:r>
      <w:r w:rsidR="00C51203" w:rsidRPr="00F70C36">
        <w:rPr>
          <w:color w:val="000000"/>
          <w:sz w:val="28"/>
          <w:szCs w:val="28"/>
        </w:rPr>
        <w:t>водить на скорости 0,1</w:t>
      </w:r>
      <w:r w:rsidR="00F70C36">
        <w:rPr>
          <w:color w:val="000000"/>
          <w:sz w:val="28"/>
          <w:szCs w:val="28"/>
        </w:rPr>
        <w:t>–</w:t>
      </w:r>
      <w:r w:rsidR="00F70C36" w:rsidRPr="00F70C36">
        <w:rPr>
          <w:color w:val="000000"/>
          <w:sz w:val="28"/>
          <w:szCs w:val="28"/>
        </w:rPr>
        <w:t>0</w:t>
      </w:r>
      <w:r w:rsidR="00C51203" w:rsidRPr="00F70C36">
        <w:rPr>
          <w:color w:val="000000"/>
          <w:sz w:val="28"/>
          <w:szCs w:val="28"/>
        </w:rPr>
        <w:t>,2</w:t>
      </w:r>
      <w:r w:rsidR="00F70C36">
        <w:rPr>
          <w:color w:val="000000"/>
          <w:sz w:val="28"/>
          <w:szCs w:val="28"/>
        </w:rPr>
        <w:t> </w:t>
      </w:r>
      <w:r w:rsidR="00F70C36" w:rsidRPr="00F70C36">
        <w:rPr>
          <w:color w:val="000000"/>
          <w:sz w:val="28"/>
          <w:szCs w:val="28"/>
        </w:rPr>
        <w:t>м</w:t>
      </w:r>
      <w:r w:rsidR="00C51203" w:rsidRPr="00F70C36">
        <w:rPr>
          <w:color w:val="000000"/>
          <w:sz w:val="28"/>
          <w:szCs w:val="28"/>
        </w:rPr>
        <w:t>/мин. Разгон ручьев производить</w:t>
      </w:r>
      <w:r w:rsidRPr="00F70C36">
        <w:rPr>
          <w:color w:val="000000"/>
          <w:sz w:val="28"/>
          <w:szCs w:val="28"/>
        </w:rPr>
        <w:t xml:space="preserve"> плавно на 0,05</w:t>
      </w:r>
      <w:r w:rsidR="00F70C36">
        <w:rPr>
          <w:color w:val="000000"/>
          <w:sz w:val="28"/>
          <w:szCs w:val="28"/>
        </w:rPr>
        <w:t> </w:t>
      </w:r>
      <w:r w:rsidR="00F70C36" w:rsidRPr="00F70C36">
        <w:rPr>
          <w:color w:val="000000"/>
          <w:sz w:val="28"/>
          <w:szCs w:val="28"/>
        </w:rPr>
        <w:t>м</w:t>
      </w:r>
      <w:r w:rsidRPr="00F70C36">
        <w:rPr>
          <w:color w:val="000000"/>
          <w:sz w:val="28"/>
          <w:szCs w:val="28"/>
        </w:rPr>
        <w:t>/мин через каждые 100</w:t>
      </w:r>
      <w:r w:rsidR="00F70C36">
        <w:rPr>
          <w:color w:val="000000"/>
          <w:sz w:val="28"/>
          <w:szCs w:val="28"/>
        </w:rPr>
        <w:t> </w:t>
      </w:r>
      <w:r w:rsidR="00F70C36" w:rsidRPr="00F70C36">
        <w:rPr>
          <w:color w:val="000000"/>
          <w:sz w:val="28"/>
          <w:szCs w:val="28"/>
        </w:rPr>
        <w:t>мм</w:t>
      </w:r>
      <w:r w:rsidRPr="00F70C36">
        <w:rPr>
          <w:color w:val="000000"/>
          <w:sz w:val="28"/>
          <w:szCs w:val="28"/>
        </w:rPr>
        <w:t xml:space="preserve"> (для н</w:t>
      </w:r>
      <w:r w:rsidR="00C51203" w:rsidRPr="00F70C36">
        <w:rPr>
          <w:color w:val="000000"/>
          <w:sz w:val="28"/>
          <w:szCs w:val="28"/>
        </w:rPr>
        <w:t>овых кристаллизаторов 0,05</w:t>
      </w:r>
      <w:r w:rsidR="00F70C36">
        <w:rPr>
          <w:color w:val="000000"/>
          <w:sz w:val="28"/>
          <w:szCs w:val="28"/>
        </w:rPr>
        <w:t> </w:t>
      </w:r>
      <w:r w:rsidR="00F70C36" w:rsidRPr="00F70C36">
        <w:rPr>
          <w:color w:val="000000"/>
          <w:sz w:val="28"/>
          <w:szCs w:val="28"/>
        </w:rPr>
        <w:t>м</w:t>
      </w:r>
      <w:r w:rsidR="00C51203" w:rsidRPr="00F70C36">
        <w:rPr>
          <w:color w:val="000000"/>
          <w:sz w:val="28"/>
          <w:szCs w:val="28"/>
        </w:rPr>
        <w:t>/мин</w:t>
      </w:r>
      <w:r w:rsidRPr="00F70C36">
        <w:rPr>
          <w:color w:val="000000"/>
          <w:sz w:val="28"/>
          <w:szCs w:val="28"/>
        </w:rPr>
        <w:t xml:space="preserve"> через 200</w:t>
      </w:r>
      <w:r w:rsidR="00F70C36">
        <w:rPr>
          <w:color w:val="000000"/>
          <w:sz w:val="28"/>
          <w:szCs w:val="28"/>
        </w:rPr>
        <w:t> </w:t>
      </w:r>
      <w:r w:rsidR="00F70C36" w:rsidRPr="00F70C36">
        <w:rPr>
          <w:color w:val="000000"/>
          <w:sz w:val="28"/>
          <w:szCs w:val="28"/>
        </w:rPr>
        <w:t>мм</w:t>
      </w:r>
      <w:r w:rsidRPr="00F70C36">
        <w:rPr>
          <w:color w:val="000000"/>
          <w:sz w:val="28"/>
          <w:szCs w:val="28"/>
        </w:rPr>
        <w:t>). Усилие вытягивание во время выхода головки затравки из кристаллизатора и разгона ручья до 0,3</w:t>
      </w:r>
      <w:r w:rsidR="00F70C36">
        <w:rPr>
          <w:color w:val="000000"/>
          <w:sz w:val="28"/>
          <w:szCs w:val="28"/>
        </w:rPr>
        <w:t> </w:t>
      </w:r>
      <w:r w:rsidR="00F70C36" w:rsidRPr="00F70C36">
        <w:rPr>
          <w:color w:val="000000"/>
          <w:sz w:val="28"/>
          <w:szCs w:val="28"/>
        </w:rPr>
        <w:t>м</w:t>
      </w:r>
      <w:r w:rsidRPr="00F70C36">
        <w:rPr>
          <w:color w:val="000000"/>
          <w:sz w:val="28"/>
          <w:szCs w:val="28"/>
        </w:rPr>
        <w:t>/мин не должно превышать 12 т. При увеличении усилия вытягивания более 12 т</w:t>
      </w:r>
      <w:r w:rsidR="00C51203" w:rsidRPr="00F70C36">
        <w:rPr>
          <w:color w:val="000000"/>
          <w:sz w:val="28"/>
          <w:szCs w:val="28"/>
        </w:rPr>
        <w:t xml:space="preserve"> </w:t>
      </w:r>
      <w:r w:rsidRPr="00F70C36">
        <w:rPr>
          <w:color w:val="000000"/>
          <w:sz w:val="28"/>
          <w:szCs w:val="28"/>
        </w:rPr>
        <w:t xml:space="preserve">скорость вытягивания </w:t>
      </w:r>
      <w:r w:rsidR="00C51203" w:rsidRPr="00F70C36">
        <w:rPr>
          <w:color w:val="000000"/>
          <w:sz w:val="28"/>
          <w:szCs w:val="28"/>
        </w:rPr>
        <w:t>слитка</w:t>
      </w:r>
      <w:r w:rsidRPr="00F70C36">
        <w:rPr>
          <w:color w:val="000000"/>
          <w:sz w:val="28"/>
          <w:szCs w:val="28"/>
        </w:rPr>
        <w:t xml:space="preserve"> до выхода головки затравки из кристаллизатора установить равным 0,2</w:t>
      </w:r>
      <w:r w:rsidR="00F70C36">
        <w:rPr>
          <w:color w:val="000000"/>
          <w:sz w:val="28"/>
          <w:szCs w:val="28"/>
        </w:rPr>
        <w:t> </w:t>
      </w:r>
      <w:r w:rsidR="00F70C36" w:rsidRPr="00F70C36">
        <w:rPr>
          <w:color w:val="000000"/>
          <w:sz w:val="28"/>
          <w:szCs w:val="28"/>
        </w:rPr>
        <w:t>м</w:t>
      </w:r>
      <w:r w:rsidRPr="00F70C36">
        <w:rPr>
          <w:color w:val="000000"/>
          <w:sz w:val="28"/>
          <w:szCs w:val="28"/>
        </w:rPr>
        <w:t>/мин. При достижении усилия 16 т и более ручьи остановить</w:t>
      </w:r>
      <w:r w:rsidR="00C51203" w:rsidRPr="00F70C36">
        <w:rPr>
          <w:color w:val="000000"/>
          <w:sz w:val="28"/>
          <w:szCs w:val="28"/>
        </w:rPr>
        <w:t xml:space="preserve"> на 15</w:t>
      </w:r>
      <w:r w:rsidR="00F70C36">
        <w:rPr>
          <w:color w:val="000000"/>
          <w:sz w:val="28"/>
          <w:szCs w:val="28"/>
        </w:rPr>
        <w:t>…</w:t>
      </w:r>
      <w:r w:rsidR="00C51203" w:rsidRPr="00F70C36">
        <w:rPr>
          <w:color w:val="000000"/>
          <w:sz w:val="28"/>
          <w:szCs w:val="28"/>
        </w:rPr>
        <w:t>20</w:t>
      </w:r>
      <w:r w:rsidR="00F70C36">
        <w:rPr>
          <w:color w:val="000000"/>
          <w:sz w:val="28"/>
          <w:szCs w:val="28"/>
        </w:rPr>
        <w:t> </w:t>
      </w:r>
      <w:r w:rsidR="00F70C36" w:rsidRPr="00F70C36">
        <w:rPr>
          <w:color w:val="000000"/>
          <w:sz w:val="28"/>
          <w:szCs w:val="28"/>
        </w:rPr>
        <w:t>сек</w:t>
      </w:r>
      <w:r w:rsidR="00C51203" w:rsidRPr="00F70C36">
        <w:rPr>
          <w:color w:val="000000"/>
          <w:sz w:val="28"/>
          <w:szCs w:val="28"/>
        </w:rPr>
        <w:t>. и затем, убедившись</w:t>
      </w:r>
      <w:r w:rsidRPr="00F70C36">
        <w:rPr>
          <w:color w:val="000000"/>
          <w:sz w:val="28"/>
          <w:szCs w:val="28"/>
        </w:rPr>
        <w:t xml:space="preserve"> в отсутствии зависания корочки слитка, </w:t>
      </w:r>
      <w:r w:rsidR="00C51203" w:rsidRPr="00F70C36">
        <w:rPr>
          <w:color w:val="000000"/>
          <w:sz w:val="28"/>
          <w:szCs w:val="28"/>
        </w:rPr>
        <w:t>продолжить</w:t>
      </w:r>
      <w:r w:rsidRPr="00F70C36">
        <w:rPr>
          <w:color w:val="000000"/>
          <w:sz w:val="28"/>
          <w:szCs w:val="28"/>
        </w:rPr>
        <w:t xml:space="preserve"> разливку.</w:t>
      </w:r>
    </w:p>
    <w:p w:rsidR="00A44B5A" w:rsidRPr="00F70C36" w:rsidRDefault="00A44B5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С момент</w:t>
      </w:r>
      <w:r w:rsidR="00136914" w:rsidRPr="00F70C36">
        <w:rPr>
          <w:color w:val="000000"/>
          <w:sz w:val="28"/>
          <w:szCs w:val="28"/>
        </w:rPr>
        <w:t>а запуска и отливки не менее 5</w:t>
      </w:r>
      <w:r w:rsidR="00F70C36">
        <w:rPr>
          <w:color w:val="000000"/>
          <w:sz w:val="28"/>
          <w:szCs w:val="28"/>
        </w:rPr>
        <w:t> </w:t>
      </w:r>
      <w:r w:rsidR="00F70C36" w:rsidRPr="00F70C36">
        <w:rPr>
          <w:color w:val="000000"/>
          <w:sz w:val="28"/>
          <w:szCs w:val="28"/>
        </w:rPr>
        <w:t>м</w:t>
      </w:r>
      <w:r w:rsidRPr="00F70C36">
        <w:rPr>
          <w:color w:val="000000"/>
          <w:sz w:val="28"/>
          <w:szCs w:val="28"/>
        </w:rPr>
        <w:t xml:space="preserve"> слитка тщательно контролировать</w:t>
      </w:r>
      <w:r w:rsidR="00136914" w:rsidRPr="00F70C36">
        <w:rPr>
          <w:color w:val="000000"/>
          <w:sz w:val="28"/>
          <w:szCs w:val="28"/>
        </w:rPr>
        <w:t xml:space="preserve"> мениск металла на наличие зависших участков корочки</w:t>
      </w:r>
      <w:r w:rsidRPr="00F70C36">
        <w:rPr>
          <w:color w:val="000000"/>
          <w:sz w:val="28"/>
          <w:szCs w:val="28"/>
        </w:rPr>
        <w:t xml:space="preserve"> </w:t>
      </w:r>
      <w:r w:rsidR="00136914" w:rsidRPr="00F70C36">
        <w:rPr>
          <w:color w:val="000000"/>
          <w:sz w:val="28"/>
          <w:szCs w:val="28"/>
        </w:rPr>
        <w:t>слитка.</w:t>
      </w:r>
    </w:p>
    <w:p w:rsidR="00136914"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Стойкость промежуточного ковша определяется его состоянием перед началом серии разливки. Максимальная стойкость не должна превышать 7 плавок</w:t>
      </w:r>
    </w:p>
    <w:p w:rsidR="00136914"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При разливке трансформаторной ста</w:t>
      </w:r>
      <w:r w:rsidR="00A44B5A" w:rsidRPr="00F70C36">
        <w:rPr>
          <w:color w:val="000000"/>
          <w:sz w:val="28"/>
          <w:szCs w:val="28"/>
        </w:rPr>
        <w:t>ли использовать гранулированную</w:t>
      </w:r>
    </w:p>
    <w:p w:rsidR="00136914" w:rsidRPr="00F70C36" w:rsidRDefault="00A44B5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шлакообра</w:t>
      </w:r>
      <w:r w:rsidR="00136914" w:rsidRPr="00F70C36">
        <w:rPr>
          <w:color w:val="000000"/>
          <w:sz w:val="28"/>
          <w:szCs w:val="28"/>
        </w:rPr>
        <w:t>зующую смесь, изготовленную в соответствии с требова</w:t>
      </w:r>
      <w:r w:rsidRPr="00F70C36">
        <w:rPr>
          <w:color w:val="000000"/>
          <w:sz w:val="28"/>
          <w:szCs w:val="28"/>
        </w:rPr>
        <w:t>ниями ТИ 101</w:t>
      </w:r>
      <w:r w:rsidR="00F70C36">
        <w:rPr>
          <w:color w:val="000000"/>
          <w:sz w:val="28"/>
          <w:szCs w:val="28"/>
        </w:rPr>
        <w:t>-</w:t>
      </w:r>
      <w:r w:rsidR="00F70C36" w:rsidRPr="00F70C36">
        <w:rPr>
          <w:color w:val="000000"/>
          <w:sz w:val="28"/>
          <w:szCs w:val="28"/>
        </w:rPr>
        <w:t>С</w:t>
      </w:r>
      <w:r w:rsidR="00136914" w:rsidRPr="00F70C36">
        <w:rPr>
          <w:color w:val="000000"/>
          <w:sz w:val="28"/>
          <w:szCs w:val="28"/>
        </w:rPr>
        <w:t xml:space="preserve">Т </w:t>
      </w:r>
      <w:r w:rsidR="00F70C36">
        <w:rPr>
          <w:color w:val="000000"/>
          <w:sz w:val="28"/>
          <w:szCs w:val="28"/>
        </w:rPr>
        <w:t xml:space="preserve">– </w:t>
      </w:r>
      <w:r w:rsidR="00F70C36" w:rsidRPr="00F70C36">
        <w:rPr>
          <w:color w:val="000000"/>
          <w:sz w:val="28"/>
          <w:szCs w:val="28"/>
        </w:rPr>
        <w:t>Ц</w:t>
      </w:r>
      <w:r w:rsidR="00136914" w:rsidRPr="00F70C36">
        <w:rPr>
          <w:color w:val="000000"/>
          <w:sz w:val="28"/>
          <w:szCs w:val="28"/>
        </w:rPr>
        <w:t>ПКП</w:t>
      </w:r>
      <w:r w:rsidR="00F70C36">
        <w:rPr>
          <w:color w:val="000000"/>
          <w:sz w:val="28"/>
          <w:szCs w:val="28"/>
        </w:rPr>
        <w:t>-</w:t>
      </w:r>
      <w:r w:rsidR="00F70C36" w:rsidRPr="00F70C36">
        <w:rPr>
          <w:color w:val="000000"/>
          <w:sz w:val="28"/>
          <w:szCs w:val="28"/>
        </w:rPr>
        <w:t>5</w:t>
      </w:r>
      <w:r w:rsidR="00F70C36">
        <w:rPr>
          <w:color w:val="000000"/>
          <w:sz w:val="28"/>
          <w:szCs w:val="28"/>
        </w:rPr>
        <w:t>–</w:t>
      </w:r>
      <w:r w:rsidR="00F70C36" w:rsidRPr="00F70C36">
        <w:rPr>
          <w:color w:val="000000"/>
          <w:sz w:val="28"/>
          <w:szCs w:val="28"/>
        </w:rPr>
        <w:t>0</w:t>
      </w:r>
      <w:r w:rsidR="00136914" w:rsidRPr="00F70C36">
        <w:rPr>
          <w:color w:val="000000"/>
          <w:sz w:val="28"/>
          <w:szCs w:val="28"/>
        </w:rPr>
        <w:t>2, следующего химического состава: содержание фтора 8</w:t>
      </w:r>
      <w:r w:rsidR="00F70C36">
        <w:rPr>
          <w:color w:val="000000"/>
          <w:sz w:val="28"/>
          <w:szCs w:val="28"/>
        </w:rPr>
        <w:t>–</w:t>
      </w:r>
      <w:r w:rsidR="00F70C36" w:rsidRPr="00F70C36">
        <w:rPr>
          <w:color w:val="000000"/>
          <w:sz w:val="28"/>
          <w:szCs w:val="28"/>
        </w:rPr>
        <w:t>10</w:t>
      </w:r>
      <w:r w:rsidR="00F70C36">
        <w:rPr>
          <w:color w:val="000000"/>
          <w:sz w:val="28"/>
          <w:szCs w:val="28"/>
        </w:rPr>
        <w:t>%</w:t>
      </w:r>
      <w:r w:rsidR="00136914" w:rsidRPr="00F70C36">
        <w:rPr>
          <w:color w:val="000000"/>
          <w:sz w:val="28"/>
          <w:szCs w:val="28"/>
        </w:rPr>
        <w:t>, оксидов щелочных металлов 4,0</w:t>
      </w:r>
      <w:r w:rsidR="00F70C36">
        <w:rPr>
          <w:color w:val="000000"/>
          <w:sz w:val="28"/>
          <w:szCs w:val="28"/>
        </w:rPr>
        <w:t>…</w:t>
      </w:r>
      <w:r w:rsidR="00136914" w:rsidRPr="00F70C36">
        <w:rPr>
          <w:color w:val="000000"/>
          <w:sz w:val="28"/>
          <w:szCs w:val="28"/>
        </w:rPr>
        <w:t>6,</w:t>
      </w:r>
      <w:r w:rsidR="00F70C36" w:rsidRPr="00F70C36">
        <w:rPr>
          <w:color w:val="000000"/>
          <w:sz w:val="28"/>
          <w:szCs w:val="28"/>
        </w:rPr>
        <w:t>0</w:t>
      </w:r>
      <w:r w:rsidR="00F70C36">
        <w:rPr>
          <w:color w:val="000000"/>
          <w:sz w:val="28"/>
          <w:szCs w:val="28"/>
        </w:rPr>
        <w:t>%</w:t>
      </w:r>
      <w:r w:rsidR="00136914" w:rsidRPr="00F70C36">
        <w:rPr>
          <w:color w:val="000000"/>
          <w:sz w:val="28"/>
          <w:szCs w:val="28"/>
        </w:rPr>
        <w:t>, углерода 7</w:t>
      </w:r>
      <w:r w:rsidR="00F70C36">
        <w:rPr>
          <w:color w:val="000000"/>
          <w:sz w:val="28"/>
          <w:szCs w:val="28"/>
        </w:rPr>
        <w:t>…</w:t>
      </w:r>
      <w:r w:rsidR="00136914" w:rsidRPr="00F70C36">
        <w:rPr>
          <w:color w:val="000000"/>
          <w:sz w:val="28"/>
          <w:szCs w:val="28"/>
        </w:rPr>
        <w:t>1</w:t>
      </w:r>
      <w:r w:rsidR="00F70C36" w:rsidRPr="00F70C36">
        <w:rPr>
          <w:color w:val="000000"/>
          <w:sz w:val="28"/>
          <w:szCs w:val="28"/>
        </w:rPr>
        <w:t>0</w:t>
      </w:r>
      <w:r w:rsidR="00F70C36">
        <w:rPr>
          <w:color w:val="000000"/>
          <w:sz w:val="28"/>
          <w:szCs w:val="28"/>
        </w:rPr>
        <w:t>%</w:t>
      </w:r>
      <w:r w:rsidR="00136914" w:rsidRPr="00F70C36">
        <w:rPr>
          <w:color w:val="000000"/>
          <w:sz w:val="28"/>
          <w:szCs w:val="28"/>
        </w:rPr>
        <w:t>, основность в</w:t>
      </w:r>
      <w:r w:rsidRPr="00F70C36">
        <w:rPr>
          <w:color w:val="000000"/>
          <w:sz w:val="28"/>
          <w:szCs w:val="28"/>
        </w:rPr>
        <w:t xml:space="preserve"> </w:t>
      </w:r>
      <w:r w:rsidR="00136914" w:rsidRPr="00F70C36">
        <w:rPr>
          <w:color w:val="000000"/>
          <w:sz w:val="28"/>
          <w:szCs w:val="28"/>
        </w:rPr>
        <w:t>пределах 0,9</w:t>
      </w:r>
      <w:r w:rsidR="00F70C36">
        <w:rPr>
          <w:color w:val="000000"/>
          <w:sz w:val="28"/>
          <w:szCs w:val="28"/>
        </w:rPr>
        <w:t>…</w:t>
      </w:r>
      <w:r w:rsidR="00136914" w:rsidRPr="00F70C36">
        <w:rPr>
          <w:color w:val="000000"/>
          <w:sz w:val="28"/>
          <w:szCs w:val="28"/>
        </w:rPr>
        <w:t>1,2. Разрешается использовать смесь основностью 1,21</w:t>
      </w:r>
      <w:r w:rsidR="00F70C36">
        <w:rPr>
          <w:color w:val="000000"/>
          <w:sz w:val="28"/>
          <w:szCs w:val="28"/>
        </w:rPr>
        <w:t>…</w:t>
      </w:r>
      <w:r w:rsidR="00136914" w:rsidRPr="00F70C36">
        <w:rPr>
          <w:color w:val="000000"/>
          <w:sz w:val="28"/>
          <w:szCs w:val="28"/>
        </w:rPr>
        <w:t xml:space="preserve"> 1,30 при содержании фтора не более 9,</w:t>
      </w:r>
      <w:r w:rsidR="00F70C36" w:rsidRPr="00F70C36">
        <w:rPr>
          <w:color w:val="000000"/>
          <w:sz w:val="28"/>
          <w:szCs w:val="28"/>
        </w:rPr>
        <w:t>0</w:t>
      </w:r>
      <w:r w:rsidR="00F70C36">
        <w:rPr>
          <w:color w:val="000000"/>
          <w:sz w:val="28"/>
          <w:szCs w:val="28"/>
        </w:rPr>
        <w:t>%</w:t>
      </w:r>
      <w:r w:rsidR="00136914" w:rsidRPr="00F70C36">
        <w:rPr>
          <w:color w:val="000000"/>
          <w:sz w:val="28"/>
          <w:szCs w:val="28"/>
        </w:rPr>
        <w:t xml:space="preserve">. В промежуточном ковше разрешается применять шлакообразующую смесь с содержанием углерода до </w:t>
      </w:r>
      <w:r w:rsidR="00F70C36" w:rsidRPr="00F70C36">
        <w:rPr>
          <w:color w:val="000000"/>
          <w:sz w:val="28"/>
          <w:szCs w:val="28"/>
        </w:rPr>
        <w:t>5</w:t>
      </w:r>
      <w:r w:rsidR="00F70C36">
        <w:rPr>
          <w:color w:val="000000"/>
          <w:sz w:val="28"/>
          <w:szCs w:val="28"/>
        </w:rPr>
        <w:t>%</w:t>
      </w:r>
      <w:r w:rsidR="00136914" w:rsidRPr="00F70C36">
        <w:rPr>
          <w:color w:val="000000"/>
          <w:sz w:val="28"/>
          <w:szCs w:val="28"/>
        </w:rPr>
        <w:t xml:space="preserve">, фтора до </w:t>
      </w:r>
      <w:r w:rsidR="00F70C36" w:rsidRPr="00F70C36">
        <w:rPr>
          <w:color w:val="000000"/>
          <w:sz w:val="28"/>
          <w:szCs w:val="28"/>
        </w:rPr>
        <w:t>8</w:t>
      </w:r>
      <w:r w:rsidR="00F70C36">
        <w:rPr>
          <w:color w:val="000000"/>
          <w:sz w:val="28"/>
          <w:szCs w:val="28"/>
        </w:rPr>
        <w:t>%</w:t>
      </w:r>
      <w:r w:rsidR="00136914" w:rsidRPr="00F70C36">
        <w:rPr>
          <w:color w:val="000000"/>
          <w:sz w:val="28"/>
          <w:szCs w:val="28"/>
        </w:rPr>
        <w:t xml:space="preserve"> и основностью до 1,6.</w:t>
      </w:r>
    </w:p>
    <w:p w:rsidR="00136914" w:rsidRPr="00F70C36" w:rsidRDefault="00A44B5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Шлакообразующую смесь, предназначенной</w:t>
      </w:r>
      <w:r w:rsidR="00136914" w:rsidRPr="00F70C36">
        <w:rPr>
          <w:color w:val="000000"/>
          <w:sz w:val="28"/>
          <w:szCs w:val="28"/>
        </w:rPr>
        <w:t xml:space="preserve"> для разливки трансформаторной стали, заказывать заранее, не позднее 2 суток с момента начала производства этой марки. При хранении смеси более 3 суток производить дополнительный анализ на содержание влаги. Запрещается использовать смесь со сроком хранения более 5 суток и с влажностью более 0,4</w:t>
      </w:r>
      <w:r w:rsidR="00F70C36" w:rsidRPr="00F70C36">
        <w:rPr>
          <w:color w:val="000000"/>
          <w:sz w:val="28"/>
          <w:szCs w:val="28"/>
        </w:rPr>
        <w:t>0</w:t>
      </w:r>
      <w:r w:rsidR="00F70C36">
        <w:rPr>
          <w:color w:val="000000"/>
          <w:sz w:val="28"/>
          <w:szCs w:val="28"/>
        </w:rPr>
        <w:t>%</w:t>
      </w:r>
      <w:r w:rsidR="00136914" w:rsidRPr="00F70C36">
        <w:rPr>
          <w:color w:val="000000"/>
          <w:sz w:val="28"/>
          <w:szCs w:val="28"/>
        </w:rPr>
        <w:t>.</w:t>
      </w:r>
    </w:p>
    <w:p w:rsidR="00136914"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Расходы воды и воздуха на охлаждение слябов в ЗВО по широким граням должны соответствовать четвертой группе о</w:t>
      </w:r>
      <w:r w:rsidR="00A44B5A" w:rsidRPr="00F70C36">
        <w:rPr>
          <w:color w:val="000000"/>
          <w:sz w:val="28"/>
          <w:szCs w:val="28"/>
        </w:rPr>
        <w:t>хлаждения, как для низкоуглероди</w:t>
      </w:r>
      <w:r w:rsidRPr="00F70C36">
        <w:rPr>
          <w:color w:val="000000"/>
          <w:sz w:val="28"/>
          <w:szCs w:val="28"/>
        </w:rPr>
        <w:t>стых марок стали. По торцам расходы воды устанавливать в зависимости от скорости разливки:</w:t>
      </w:r>
    </w:p>
    <w:p w:rsidR="00F70C36" w:rsidRDefault="00A44B5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Скорость разливки, м/мин</w:t>
      </w:r>
      <w:r w:rsidR="00F70C36">
        <w:rPr>
          <w:color w:val="000000"/>
          <w:sz w:val="28"/>
          <w:szCs w:val="28"/>
        </w:rPr>
        <w:t xml:space="preserve"> </w:t>
      </w:r>
      <w:r w:rsidRPr="00F70C36">
        <w:rPr>
          <w:color w:val="000000"/>
          <w:sz w:val="28"/>
          <w:szCs w:val="28"/>
        </w:rPr>
        <w:t>Расход воды на торец, м</w:t>
      </w:r>
      <w:r w:rsidRPr="00F70C36">
        <w:rPr>
          <w:color w:val="000000"/>
          <w:sz w:val="28"/>
          <w:szCs w:val="28"/>
          <w:vertAlign w:val="superscript"/>
        </w:rPr>
        <w:t>3</w:t>
      </w:r>
      <w:r w:rsidRPr="00F70C36">
        <w:rPr>
          <w:color w:val="000000"/>
          <w:sz w:val="28"/>
          <w:szCs w:val="28"/>
        </w:rPr>
        <w:t>/час</w:t>
      </w:r>
    </w:p>
    <w:p w:rsidR="00F70C36" w:rsidRDefault="00A44B5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0,4</w:t>
      </w:r>
      <w:r w:rsidR="00F70C36">
        <w:rPr>
          <w:color w:val="000000"/>
          <w:sz w:val="28"/>
          <w:szCs w:val="28"/>
        </w:rPr>
        <w:t xml:space="preserve"> </w:t>
      </w:r>
      <w:r w:rsidRPr="00F70C36">
        <w:rPr>
          <w:color w:val="000000"/>
          <w:sz w:val="28"/>
          <w:szCs w:val="28"/>
        </w:rPr>
        <w:t>2,5</w:t>
      </w:r>
    </w:p>
    <w:p w:rsidR="00A44B5A" w:rsidRPr="00F70C36" w:rsidRDefault="00A44B5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0,5</w:t>
      </w:r>
      <w:r w:rsidR="00F70C36">
        <w:rPr>
          <w:color w:val="000000"/>
          <w:sz w:val="28"/>
          <w:szCs w:val="28"/>
        </w:rPr>
        <w:t xml:space="preserve"> </w:t>
      </w:r>
      <w:r w:rsidRPr="00F70C36">
        <w:rPr>
          <w:color w:val="000000"/>
          <w:sz w:val="28"/>
          <w:szCs w:val="28"/>
        </w:rPr>
        <w:t>2,8</w:t>
      </w:r>
    </w:p>
    <w:p w:rsidR="00136914"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Раскрой слитка производить согласно заказам ПУ.</w:t>
      </w:r>
    </w:p>
    <w:p w:rsidR="00136914"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На слябы, смежные с разде</w:t>
      </w:r>
      <w:r w:rsidR="00A44B5A" w:rsidRPr="00F70C36">
        <w:rPr>
          <w:color w:val="000000"/>
          <w:sz w:val="28"/>
          <w:szCs w:val="28"/>
        </w:rPr>
        <w:t>лительными, рекомендуется заказывать мерную длину 5,0</w:t>
      </w:r>
      <w:r w:rsidR="00F70C36">
        <w:rPr>
          <w:color w:val="000000"/>
          <w:sz w:val="28"/>
          <w:szCs w:val="28"/>
        </w:rPr>
        <w:t> </w:t>
      </w:r>
      <w:r w:rsidR="00F70C36" w:rsidRPr="00F70C36">
        <w:rPr>
          <w:color w:val="000000"/>
          <w:sz w:val="28"/>
          <w:szCs w:val="28"/>
        </w:rPr>
        <w:t>м</w:t>
      </w:r>
      <w:r w:rsidRPr="00F70C36">
        <w:rPr>
          <w:color w:val="000000"/>
          <w:sz w:val="28"/>
          <w:szCs w:val="28"/>
        </w:rPr>
        <w:t>.</w:t>
      </w:r>
    </w:p>
    <w:p w:rsidR="00136914"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От разделительного сляба отбирать пробы металла из осевой части по</w:t>
      </w:r>
      <w:r w:rsidR="00A44B5A" w:rsidRPr="00F70C36">
        <w:rPr>
          <w:color w:val="000000"/>
          <w:sz w:val="28"/>
          <w:szCs w:val="28"/>
        </w:rPr>
        <w:t xml:space="preserve"> </w:t>
      </w:r>
      <w:r w:rsidRPr="00F70C36">
        <w:rPr>
          <w:color w:val="000000"/>
          <w:sz w:val="28"/>
          <w:szCs w:val="28"/>
        </w:rPr>
        <w:t xml:space="preserve">ширине сляба от </w:t>
      </w:r>
      <w:r w:rsidR="00F70C36">
        <w:rPr>
          <w:color w:val="000000"/>
          <w:sz w:val="28"/>
          <w:szCs w:val="28"/>
        </w:rPr>
        <w:t>«</w:t>
      </w:r>
      <w:r w:rsidR="00F70C36" w:rsidRPr="00F70C36">
        <w:rPr>
          <w:color w:val="000000"/>
          <w:sz w:val="28"/>
          <w:szCs w:val="28"/>
        </w:rPr>
        <w:t>г</w:t>
      </w:r>
      <w:r w:rsidRPr="00F70C36">
        <w:rPr>
          <w:color w:val="000000"/>
          <w:sz w:val="28"/>
          <w:szCs w:val="28"/>
        </w:rPr>
        <w:t>оловного</w:t>
      </w:r>
      <w:r w:rsidR="00F70C36">
        <w:rPr>
          <w:color w:val="000000"/>
          <w:sz w:val="28"/>
          <w:szCs w:val="28"/>
        </w:rPr>
        <w:t>»</w:t>
      </w:r>
      <w:r w:rsidR="00F70C36" w:rsidRPr="00F70C36">
        <w:rPr>
          <w:color w:val="000000"/>
          <w:sz w:val="28"/>
          <w:szCs w:val="28"/>
        </w:rPr>
        <w:t xml:space="preserve"> </w:t>
      </w:r>
      <w:r w:rsidRPr="00F70C36">
        <w:rPr>
          <w:color w:val="000000"/>
          <w:sz w:val="28"/>
          <w:szCs w:val="28"/>
        </w:rPr>
        <w:t xml:space="preserve">и </w:t>
      </w:r>
      <w:r w:rsidR="00F70C36">
        <w:rPr>
          <w:color w:val="000000"/>
          <w:sz w:val="28"/>
          <w:szCs w:val="28"/>
        </w:rPr>
        <w:t>«</w:t>
      </w:r>
      <w:r w:rsidR="00F70C36" w:rsidRPr="00F70C36">
        <w:rPr>
          <w:color w:val="000000"/>
          <w:sz w:val="28"/>
          <w:szCs w:val="28"/>
        </w:rPr>
        <w:t>х</w:t>
      </w:r>
      <w:r w:rsidRPr="00F70C36">
        <w:rPr>
          <w:color w:val="000000"/>
          <w:sz w:val="28"/>
          <w:szCs w:val="28"/>
        </w:rPr>
        <w:t>востовог</w:t>
      </w:r>
      <w:r w:rsidR="00A44B5A" w:rsidRPr="00F70C36">
        <w:rPr>
          <w:color w:val="000000"/>
          <w:sz w:val="28"/>
          <w:szCs w:val="28"/>
        </w:rPr>
        <w:t>о</w:t>
      </w:r>
      <w:r w:rsidR="00F70C36">
        <w:rPr>
          <w:color w:val="000000"/>
          <w:sz w:val="28"/>
          <w:szCs w:val="28"/>
        </w:rPr>
        <w:t>»</w:t>
      </w:r>
      <w:r w:rsidR="00F70C36" w:rsidRPr="00F70C36">
        <w:rPr>
          <w:color w:val="000000"/>
          <w:sz w:val="28"/>
          <w:szCs w:val="28"/>
        </w:rPr>
        <w:t xml:space="preserve"> </w:t>
      </w:r>
      <w:r w:rsidR="00A44B5A" w:rsidRPr="00F70C36">
        <w:rPr>
          <w:color w:val="000000"/>
          <w:sz w:val="28"/>
          <w:szCs w:val="28"/>
        </w:rPr>
        <w:t>торца. При несоответствии хим</w:t>
      </w:r>
      <w:r w:rsidRPr="00F70C36">
        <w:rPr>
          <w:color w:val="000000"/>
          <w:sz w:val="28"/>
          <w:szCs w:val="28"/>
        </w:rPr>
        <w:t>ического состава контрольных анализов требованиям технической</w:t>
      </w:r>
      <w:r w:rsidR="00A44B5A" w:rsidRPr="00F70C36">
        <w:rPr>
          <w:color w:val="000000"/>
          <w:sz w:val="28"/>
          <w:szCs w:val="28"/>
        </w:rPr>
        <w:t xml:space="preserve"> документации производить</w:t>
      </w:r>
      <w:r w:rsidRPr="00F70C36">
        <w:rPr>
          <w:color w:val="000000"/>
          <w:sz w:val="28"/>
          <w:szCs w:val="28"/>
        </w:rPr>
        <w:t xml:space="preserve"> дополнительный контрольный анализ смежных с</w:t>
      </w:r>
      <w:r w:rsidR="00A44B5A" w:rsidRPr="00F70C36">
        <w:rPr>
          <w:color w:val="000000"/>
          <w:sz w:val="28"/>
          <w:szCs w:val="28"/>
        </w:rPr>
        <w:t xml:space="preserve"> </w:t>
      </w:r>
      <w:r w:rsidRPr="00F70C36">
        <w:rPr>
          <w:color w:val="000000"/>
          <w:sz w:val="28"/>
          <w:szCs w:val="28"/>
        </w:rPr>
        <w:t>разделительным слябов [3].</w:t>
      </w:r>
    </w:p>
    <w:p w:rsidR="00A44B5A" w:rsidRPr="00F70C36" w:rsidRDefault="00A44B5A" w:rsidP="00F70C36">
      <w:pPr>
        <w:widowControl/>
        <w:autoSpaceDE w:val="0"/>
        <w:autoSpaceDN w:val="0"/>
        <w:adjustRightInd w:val="0"/>
        <w:snapToGrid/>
        <w:spacing w:line="360" w:lineRule="auto"/>
        <w:ind w:firstLine="709"/>
        <w:rPr>
          <w:color w:val="000000"/>
          <w:sz w:val="28"/>
          <w:szCs w:val="28"/>
        </w:rPr>
      </w:pPr>
    </w:p>
    <w:p w:rsidR="00A44B5A" w:rsidRPr="00F70C36" w:rsidRDefault="00A44B5A" w:rsidP="00F70C36">
      <w:pPr>
        <w:widowControl/>
        <w:autoSpaceDE w:val="0"/>
        <w:autoSpaceDN w:val="0"/>
        <w:adjustRightInd w:val="0"/>
        <w:snapToGrid/>
        <w:spacing w:line="360" w:lineRule="auto"/>
        <w:ind w:firstLine="709"/>
        <w:rPr>
          <w:color w:val="000000"/>
          <w:sz w:val="28"/>
          <w:szCs w:val="28"/>
        </w:rPr>
      </w:pPr>
    </w:p>
    <w:p w:rsidR="00136914" w:rsidRPr="00780EF8" w:rsidRDefault="00780EF8" w:rsidP="00F70C36">
      <w:pPr>
        <w:widowControl/>
        <w:autoSpaceDE w:val="0"/>
        <w:autoSpaceDN w:val="0"/>
        <w:adjustRightInd w:val="0"/>
        <w:snapToGrid/>
        <w:spacing w:line="360" w:lineRule="auto"/>
        <w:ind w:firstLine="709"/>
        <w:rPr>
          <w:b/>
          <w:color w:val="000000"/>
          <w:sz w:val="28"/>
          <w:szCs w:val="28"/>
        </w:rPr>
      </w:pPr>
      <w:r>
        <w:rPr>
          <w:color w:val="000000"/>
          <w:sz w:val="28"/>
          <w:szCs w:val="28"/>
        </w:rPr>
        <w:br w:type="page"/>
      </w:r>
      <w:r w:rsidR="002673AC" w:rsidRPr="00780EF8">
        <w:rPr>
          <w:b/>
          <w:color w:val="000000"/>
          <w:sz w:val="28"/>
          <w:szCs w:val="28"/>
        </w:rPr>
        <w:t>7</w:t>
      </w:r>
      <w:r w:rsidRPr="00780EF8">
        <w:rPr>
          <w:b/>
          <w:color w:val="000000"/>
          <w:sz w:val="28"/>
          <w:szCs w:val="28"/>
        </w:rPr>
        <w:t>.</w:t>
      </w:r>
      <w:r w:rsidR="002673AC" w:rsidRPr="00780EF8">
        <w:rPr>
          <w:b/>
          <w:color w:val="000000"/>
          <w:sz w:val="28"/>
          <w:szCs w:val="28"/>
        </w:rPr>
        <w:t xml:space="preserve"> </w:t>
      </w:r>
      <w:r w:rsidR="00136914" w:rsidRPr="00780EF8">
        <w:rPr>
          <w:b/>
          <w:color w:val="000000"/>
          <w:sz w:val="28"/>
          <w:szCs w:val="28"/>
        </w:rPr>
        <w:t>Дефекты и причины аварий при разливки</w:t>
      </w:r>
    </w:p>
    <w:p w:rsidR="006455DE" w:rsidRPr="00F70C36" w:rsidRDefault="006455DE" w:rsidP="00F70C36">
      <w:pPr>
        <w:widowControl/>
        <w:autoSpaceDE w:val="0"/>
        <w:autoSpaceDN w:val="0"/>
        <w:adjustRightInd w:val="0"/>
        <w:snapToGrid/>
        <w:spacing w:line="360" w:lineRule="auto"/>
        <w:ind w:firstLine="709"/>
        <w:rPr>
          <w:color w:val="000000"/>
          <w:sz w:val="28"/>
          <w:szCs w:val="28"/>
        </w:rPr>
      </w:pPr>
    </w:p>
    <w:p w:rsidR="00136914"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При анализе причин аварийности разливк</w:t>
      </w:r>
      <w:r w:rsidR="00960FA7" w:rsidRPr="00F70C36">
        <w:rPr>
          <w:color w:val="000000"/>
          <w:sz w:val="28"/>
          <w:szCs w:val="28"/>
        </w:rPr>
        <w:t>и трансформаторной стали (разли</w:t>
      </w:r>
      <w:r w:rsidRPr="00F70C36">
        <w:rPr>
          <w:color w:val="000000"/>
          <w:sz w:val="28"/>
          <w:szCs w:val="28"/>
        </w:rPr>
        <w:t>вка с прорывами слитка) важное значение имеет химический состав жидкой</w:t>
      </w:r>
      <w:r w:rsidR="00960FA7" w:rsidRPr="00F70C36">
        <w:rPr>
          <w:color w:val="000000"/>
          <w:sz w:val="28"/>
          <w:szCs w:val="28"/>
        </w:rPr>
        <w:t xml:space="preserve"> стали, так как физико-механические</w:t>
      </w:r>
      <w:r w:rsidRPr="00F70C36">
        <w:rPr>
          <w:color w:val="000000"/>
          <w:sz w:val="28"/>
          <w:szCs w:val="28"/>
        </w:rPr>
        <w:t xml:space="preserve"> свойства металла во многом</w:t>
      </w:r>
      <w:r w:rsidR="00960FA7" w:rsidRPr="00F70C36">
        <w:rPr>
          <w:color w:val="000000"/>
          <w:sz w:val="28"/>
          <w:szCs w:val="28"/>
        </w:rPr>
        <w:t xml:space="preserve"> </w:t>
      </w:r>
      <w:r w:rsidRPr="00F70C36">
        <w:rPr>
          <w:color w:val="000000"/>
          <w:sz w:val="28"/>
          <w:szCs w:val="28"/>
        </w:rPr>
        <w:t>определяются присутствующими в нем элементами, их свойствами и</w:t>
      </w:r>
      <w:r w:rsidR="00960FA7" w:rsidRPr="00F70C36">
        <w:rPr>
          <w:color w:val="000000"/>
          <w:sz w:val="28"/>
          <w:szCs w:val="28"/>
        </w:rPr>
        <w:t xml:space="preserve"> </w:t>
      </w:r>
      <w:r w:rsidRPr="00F70C36">
        <w:rPr>
          <w:color w:val="000000"/>
          <w:sz w:val="28"/>
          <w:szCs w:val="28"/>
        </w:rPr>
        <w:t>количеством.</w:t>
      </w:r>
      <w:r w:rsidR="00960FA7" w:rsidRPr="00F70C36">
        <w:rPr>
          <w:color w:val="000000"/>
          <w:sz w:val="28"/>
          <w:szCs w:val="28"/>
        </w:rPr>
        <w:t xml:space="preserve"> Наличие в стали повышенных конц</w:t>
      </w:r>
      <w:r w:rsidRPr="00F70C36">
        <w:rPr>
          <w:color w:val="000000"/>
          <w:sz w:val="28"/>
          <w:szCs w:val="28"/>
        </w:rPr>
        <w:t>ентраций кремния, меди, азота и алюминия наряду с низкими содержаниями углерода и марганца неблагоприятно сказываются на механических свойствах стали при высоких температурах.</w:t>
      </w:r>
    </w:p>
    <w:p w:rsidR="00136914"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Наличие в трансформаторной стали значительного количества меди, имеющей низку</w:t>
      </w:r>
      <w:r w:rsidR="00960FA7" w:rsidRPr="00F70C36">
        <w:rPr>
          <w:color w:val="000000"/>
          <w:sz w:val="28"/>
          <w:szCs w:val="28"/>
        </w:rPr>
        <w:t xml:space="preserve">ю температуру плавления (1083 </w:t>
      </w:r>
      <w:r w:rsidR="00960FA7" w:rsidRPr="00F70C36">
        <w:rPr>
          <w:color w:val="000000"/>
          <w:sz w:val="28"/>
          <w:szCs w:val="28"/>
          <w:vertAlign w:val="superscript"/>
        </w:rPr>
        <w:t>о</w:t>
      </w:r>
      <w:r w:rsidR="00960FA7" w:rsidRPr="00F70C36">
        <w:rPr>
          <w:color w:val="000000"/>
          <w:sz w:val="28"/>
          <w:szCs w:val="28"/>
        </w:rPr>
        <w:t>С</w:t>
      </w:r>
      <w:r w:rsidRPr="00F70C36">
        <w:rPr>
          <w:color w:val="000000"/>
          <w:sz w:val="28"/>
          <w:szCs w:val="28"/>
        </w:rPr>
        <w:t>) и очень плохо растворяющуюся в твердом железе, может существенно ухудшить механические свойства мета</w:t>
      </w:r>
      <w:r w:rsidR="00960FA7" w:rsidRPr="00F70C36">
        <w:rPr>
          <w:color w:val="000000"/>
          <w:sz w:val="28"/>
          <w:szCs w:val="28"/>
        </w:rPr>
        <w:t xml:space="preserve">лла при температуре выше 1200 </w:t>
      </w:r>
      <w:r w:rsidR="00960FA7" w:rsidRPr="00F70C36">
        <w:rPr>
          <w:color w:val="000000"/>
          <w:sz w:val="28"/>
          <w:szCs w:val="28"/>
          <w:vertAlign w:val="superscript"/>
        </w:rPr>
        <w:t>о</w:t>
      </w:r>
      <w:r w:rsidR="00960FA7" w:rsidRPr="00F70C36">
        <w:rPr>
          <w:color w:val="000000"/>
          <w:sz w:val="28"/>
          <w:szCs w:val="28"/>
        </w:rPr>
        <w:t>С</w:t>
      </w:r>
      <w:r w:rsidRPr="00F70C36">
        <w:rPr>
          <w:color w:val="000000"/>
          <w:sz w:val="28"/>
          <w:szCs w:val="28"/>
        </w:rPr>
        <w:t>. На выходе из кристаллизатора затвердевшая оболочка им</w:t>
      </w:r>
      <w:r w:rsidR="00960FA7" w:rsidRPr="00F70C36">
        <w:rPr>
          <w:color w:val="000000"/>
          <w:sz w:val="28"/>
          <w:szCs w:val="28"/>
        </w:rPr>
        <w:t>еет температуру 1300</w:t>
      </w:r>
      <w:r w:rsidR="00F70C36">
        <w:rPr>
          <w:color w:val="000000"/>
          <w:sz w:val="28"/>
          <w:szCs w:val="28"/>
        </w:rPr>
        <w:t>…</w:t>
      </w:r>
      <w:r w:rsidR="00960FA7" w:rsidRPr="00F70C36">
        <w:rPr>
          <w:color w:val="000000"/>
          <w:sz w:val="28"/>
          <w:szCs w:val="28"/>
        </w:rPr>
        <w:t xml:space="preserve"> 1400 </w:t>
      </w:r>
      <w:r w:rsidR="00960FA7" w:rsidRPr="00F70C36">
        <w:rPr>
          <w:color w:val="000000"/>
          <w:sz w:val="28"/>
          <w:szCs w:val="28"/>
          <w:vertAlign w:val="superscript"/>
        </w:rPr>
        <w:t>о</w:t>
      </w:r>
      <w:r w:rsidR="00960FA7" w:rsidRPr="00F70C36">
        <w:rPr>
          <w:color w:val="000000"/>
          <w:sz w:val="28"/>
          <w:szCs w:val="28"/>
        </w:rPr>
        <w:t>С</w:t>
      </w:r>
      <w:r w:rsidRPr="00F70C36">
        <w:rPr>
          <w:color w:val="000000"/>
          <w:sz w:val="28"/>
          <w:szCs w:val="28"/>
        </w:rPr>
        <w:t>.</w:t>
      </w:r>
    </w:p>
    <w:p w:rsidR="00136914"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Высокая частота аварийных прорывов при разливке трансформаторной стали обусловлена низким уровнем механических свойств этого металла при высоких </w:t>
      </w:r>
      <w:r w:rsidR="00960FA7" w:rsidRPr="00F70C36">
        <w:rPr>
          <w:color w:val="000000"/>
          <w:sz w:val="28"/>
          <w:szCs w:val="28"/>
        </w:rPr>
        <w:t>температурах</w:t>
      </w:r>
      <w:r w:rsidRPr="00F70C36">
        <w:rPr>
          <w:color w:val="000000"/>
          <w:sz w:val="28"/>
          <w:szCs w:val="28"/>
        </w:rPr>
        <w:t>.</w:t>
      </w:r>
    </w:p>
    <w:p w:rsidR="00136914"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Изменения условий разливки: температуры, скорости вытягивания,</w:t>
      </w:r>
      <w:r w:rsidR="00780EF8">
        <w:rPr>
          <w:color w:val="000000"/>
          <w:sz w:val="28"/>
          <w:szCs w:val="28"/>
        </w:rPr>
        <w:t xml:space="preserve"> </w:t>
      </w:r>
      <w:r w:rsidRPr="00F70C36">
        <w:rPr>
          <w:color w:val="000000"/>
          <w:sz w:val="28"/>
          <w:szCs w:val="28"/>
        </w:rPr>
        <w:t>свойств шлакообразующей смеси и др. приводит к появлению напряжений в корочке слитка, превышающих предел прочности металла.</w:t>
      </w:r>
    </w:p>
    <w:p w:rsidR="00136914"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Присутствующие в стали химические элементы при определенных условиях</w:t>
      </w:r>
      <w:r w:rsidR="00960FA7" w:rsidRPr="00F70C36">
        <w:rPr>
          <w:color w:val="000000"/>
          <w:sz w:val="28"/>
          <w:szCs w:val="28"/>
        </w:rPr>
        <w:t xml:space="preserve"> (повышенных или пониженных концентрациях</w:t>
      </w:r>
      <w:r w:rsidRPr="00F70C36">
        <w:rPr>
          <w:color w:val="000000"/>
          <w:sz w:val="28"/>
          <w:szCs w:val="28"/>
        </w:rPr>
        <w:t>, образуя соединения</w:t>
      </w:r>
      <w:r w:rsidR="00960FA7" w:rsidRPr="00F70C36">
        <w:rPr>
          <w:color w:val="000000"/>
          <w:sz w:val="28"/>
          <w:szCs w:val="28"/>
        </w:rPr>
        <w:t xml:space="preserve"> </w:t>
      </w:r>
      <w:r w:rsidRPr="00F70C36">
        <w:rPr>
          <w:color w:val="000000"/>
          <w:sz w:val="28"/>
          <w:szCs w:val="28"/>
        </w:rPr>
        <w:t xml:space="preserve">между собой с разной степенью растворимости </w:t>
      </w:r>
      <w:r w:rsidR="00F70C36">
        <w:rPr>
          <w:color w:val="000000"/>
          <w:sz w:val="28"/>
          <w:szCs w:val="28"/>
        </w:rPr>
        <w:t>и т.д.</w:t>
      </w:r>
      <w:r w:rsidRPr="00F70C36">
        <w:rPr>
          <w:color w:val="000000"/>
          <w:sz w:val="28"/>
          <w:szCs w:val="28"/>
        </w:rPr>
        <w:t>) повышают вероятность</w:t>
      </w:r>
      <w:r w:rsidR="00960FA7" w:rsidRPr="00F70C36">
        <w:rPr>
          <w:color w:val="000000"/>
          <w:sz w:val="28"/>
          <w:szCs w:val="28"/>
        </w:rPr>
        <w:t xml:space="preserve"> </w:t>
      </w:r>
      <w:r w:rsidRPr="00F70C36">
        <w:rPr>
          <w:color w:val="000000"/>
          <w:sz w:val="28"/>
          <w:szCs w:val="28"/>
        </w:rPr>
        <w:t>возникновения аварийной разливки. В этих условиях необходима оценка</w:t>
      </w:r>
      <w:r w:rsidR="00960FA7" w:rsidRPr="00F70C36">
        <w:rPr>
          <w:color w:val="000000"/>
          <w:sz w:val="28"/>
          <w:szCs w:val="28"/>
        </w:rPr>
        <w:t xml:space="preserve"> </w:t>
      </w:r>
      <w:r w:rsidRPr="00F70C36">
        <w:rPr>
          <w:color w:val="000000"/>
          <w:sz w:val="28"/>
          <w:szCs w:val="28"/>
        </w:rPr>
        <w:t>химического состава жидкой стали при разливке, установление имеющихся</w:t>
      </w:r>
      <w:r w:rsidR="00960FA7" w:rsidRPr="00F70C36">
        <w:rPr>
          <w:color w:val="000000"/>
          <w:sz w:val="28"/>
          <w:szCs w:val="28"/>
        </w:rPr>
        <w:t xml:space="preserve"> </w:t>
      </w:r>
      <w:r w:rsidRPr="00F70C36">
        <w:rPr>
          <w:color w:val="000000"/>
          <w:sz w:val="28"/>
          <w:szCs w:val="28"/>
        </w:rPr>
        <w:t xml:space="preserve">взаимосвязей между элементами и влияния их на </w:t>
      </w:r>
      <w:r w:rsidR="00960FA7" w:rsidRPr="00F70C36">
        <w:rPr>
          <w:color w:val="000000"/>
          <w:sz w:val="28"/>
          <w:szCs w:val="28"/>
        </w:rPr>
        <w:t>конечные</w:t>
      </w:r>
      <w:r w:rsidRPr="00F70C36">
        <w:rPr>
          <w:color w:val="000000"/>
          <w:sz w:val="28"/>
          <w:szCs w:val="28"/>
        </w:rPr>
        <w:t xml:space="preserve"> результаты.</w:t>
      </w:r>
    </w:p>
    <w:p w:rsidR="00136914"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Химический состав трансформаторной стали оговорен в ТП 14</w:t>
      </w:r>
      <w:r w:rsidR="00F70C36">
        <w:rPr>
          <w:color w:val="000000"/>
          <w:sz w:val="28"/>
          <w:szCs w:val="28"/>
        </w:rPr>
        <w:t>–</w:t>
      </w:r>
      <w:r w:rsidR="00F70C36" w:rsidRPr="00F70C36">
        <w:rPr>
          <w:color w:val="000000"/>
          <w:sz w:val="28"/>
          <w:szCs w:val="28"/>
        </w:rPr>
        <w:t>1</w:t>
      </w:r>
      <w:r w:rsidRPr="00F70C36">
        <w:rPr>
          <w:color w:val="000000"/>
          <w:sz w:val="28"/>
          <w:szCs w:val="28"/>
        </w:rPr>
        <w:t>01</w:t>
      </w:r>
      <w:r w:rsidR="00F70C36">
        <w:rPr>
          <w:color w:val="000000"/>
          <w:sz w:val="28"/>
          <w:szCs w:val="28"/>
        </w:rPr>
        <w:t>–</w:t>
      </w:r>
      <w:r w:rsidR="00F70C36" w:rsidRPr="00F70C36">
        <w:rPr>
          <w:color w:val="000000"/>
          <w:sz w:val="28"/>
          <w:szCs w:val="28"/>
        </w:rPr>
        <w:t>3</w:t>
      </w:r>
      <w:r w:rsidRPr="00F70C36">
        <w:rPr>
          <w:color w:val="000000"/>
          <w:sz w:val="28"/>
          <w:szCs w:val="28"/>
        </w:rPr>
        <w:t>82</w:t>
      </w:r>
      <w:r w:rsidR="00F70C36">
        <w:rPr>
          <w:color w:val="000000"/>
          <w:sz w:val="28"/>
          <w:szCs w:val="28"/>
        </w:rPr>
        <w:t>–</w:t>
      </w:r>
      <w:r w:rsidR="00F70C36" w:rsidRPr="00F70C36">
        <w:rPr>
          <w:color w:val="000000"/>
          <w:sz w:val="28"/>
          <w:szCs w:val="28"/>
        </w:rPr>
        <w:t>9</w:t>
      </w:r>
      <w:r w:rsidRPr="00F70C36">
        <w:rPr>
          <w:color w:val="000000"/>
          <w:sz w:val="28"/>
          <w:szCs w:val="28"/>
        </w:rPr>
        <w:t>7 и должен удовлетворять следующим требованиям</w:t>
      </w:r>
      <w:r w:rsidR="00F70C36" w:rsidRPr="00F70C36">
        <w:rPr>
          <w:color w:val="000000"/>
          <w:sz w:val="28"/>
          <w:szCs w:val="28"/>
        </w:rPr>
        <w:t>,</w:t>
      </w:r>
      <w:r w:rsidR="00F70C36">
        <w:rPr>
          <w:color w:val="000000"/>
          <w:sz w:val="28"/>
          <w:szCs w:val="28"/>
        </w:rPr>
        <w:t xml:space="preserve"> %</w:t>
      </w:r>
      <w:r w:rsidRPr="00F70C36">
        <w:rPr>
          <w:color w:val="000000"/>
          <w:sz w:val="28"/>
          <w:szCs w:val="28"/>
        </w:rPr>
        <w:t>: 0,025</w:t>
      </w:r>
      <w:r w:rsidR="00F70C36">
        <w:rPr>
          <w:color w:val="000000"/>
          <w:sz w:val="28"/>
          <w:szCs w:val="28"/>
        </w:rPr>
        <w:t>…</w:t>
      </w:r>
      <w:r w:rsidRPr="00F70C36">
        <w:rPr>
          <w:color w:val="000000"/>
          <w:sz w:val="28"/>
          <w:szCs w:val="28"/>
        </w:rPr>
        <w:t>0,04</w:t>
      </w:r>
      <w:r w:rsidR="00F70C36" w:rsidRPr="00F70C36">
        <w:rPr>
          <w:color w:val="000000"/>
          <w:sz w:val="28"/>
          <w:szCs w:val="28"/>
        </w:rPr>
        <w:t>5</w:t>
      </w:r>
      <w:r w:rsidR="00F70C36">
        <w:rPr>
          <w:color w:val="000000"/>
          <w:sz w:val="28"/>
          <w:szCs w:val="28"/>
        </w:rPr>
        <w:t>%</w:t>
      </w:r>
      <w:r w:rsidRPr="00F70C36">
        <w:rPr>
          <w:color w:val="000000"/>
          <w:sz w:val="28"/>
          <w:szCs w:val="28"/>
        </w:rPr>
        <w:t xml:space="preserve"> С; 3,0</w:t>
      </w:r>
      <w:r w:rsidR="00F70C36">
        <w:rPr>
          <w:color w:val="000000"/>
          <w:sz w:val="28"/>
          <w:szCs w:val="28"/>
        </w:rPr>
        <w:t>…</w:t>
      </w:r>
      <w:r w:rsidRPr="00F70C36">
        <w:rPr>
          <w:color w:val="000000"/>
          <w:sz w:val="28"/>
          <w:szCs w:val="28"/>
        </w:rPr>
        <w:t>3,</w:t>
      </w:r>
      <w:r w:rsidR="00F70C36" w:rsidRPr="00F70C36">
        <w:rPr>
          <w:color w:val="000000"/>
          <w:sz w:val="28"/>
          <w:szCs w:val="28"/>
        </w:rPr>
        <w:t>4</w:t>
      </w:r>
      <w:r w:rsidR="00F70C36">
        <w:rPr>
          <w:color w:val="000000"/>
          <w:sz w:val="28"/>
          <w:szCs w:val="28"/>
        </w:rPr>
        <w:t>%</w:t>
      </w:r>
      <w:r w:rsidRPr="00F70C36">
        <w:rPr>
          <w:color w:val="000000"/>
          <w:sz w:val="28"/>
          <w:szCs w:val="28"/>
        </w:rPr>
        <w:t xml:space="preserve"> Si; 0,10</w:t>
      </w:r>
      <w:r w:rsidR="00F70C36">
        <w:rPr>
          <w:color w:val="000000"/>
          <w:sz w:val="28"/>
          <w:szCs w:val="28"/>
        </w:rPr>
        <w:t>…</w:t>
      </w:r>
      <w:r w:rsidRPr="00F70C36">
        <w:rPr>
          <w:color w:val="000000"/>
          <w:sz w:val="28"/>
          <w:szCs w:val="28"/>
        </w:rPr>
        <w:t>0,2</w:t>
      </w:r>
      <w:r w:rsidR="00F70C36" w:rsidRPr="00F70C36">
        <w:rPr>
          <w:color w:val="000000"/>
          <w:sz w:val="28"/>
          <w:szCs w:val="28"/>
        </w:rPr>
        <w:t>5</w:t>
      </w:r>
      <w:r w:rsidR="00F70C36">
        <w:rPr>
          <w:color w:val="000000"/>
          <w:sz w:val="28"/>
          <w:szCs w:val="28"/>
        </w:rPr>
        <w:t>%</w:t>
      </w:r>
      <w:r w:rsidRPr="00F70C36">
        <w:rPr>
          <w:color w:val="000000"/>
          <w:sz w:val="28"/>
          <w:szCs w:val="28"/>
        </w:rPr>
        <w:t xml:space="preserve"> Мn; не более 0,02</w:t>
      </w:r>
      <w:r w:rsidR="00F70C36" w:rsidRPr="00F70C36">
        <w:rPr>
          <w:color w:val="000000"/>
          <w:sz w:val="28"/>
          <w:szCs w:val="28"/>
        </w:rPr>
        <w:t>5</w:t>
      </w:r>
      <w:r w:rsidR="00F70C36">
        <w:rPr>
          <w:color w:val="000000"/>
          <w:sz w:val="28"/>
          <w:szCs w:val="28"/>
        </w:rPr>
        <w:t>%</w:t>
      </w:r>
      <w:r w:rsidRPr="00F70C36">
        <w:rPr>
          <w:color w:val="000000"/>
          <w:sz w:val="28"/>
          <w:szCs w:val="28"/>
        </w:rPr>
        <w:t xml:space="preserve"> Р; 0,0</w:t>
      </w:r>
      <w:r w:rsidR="00F70C36" w:rsidRPr="00F70C36">
        <w:rPr>
          <w:color w:val="000000"/>
          <w:sz w:val="28"/>
          <w:szCs w:val="28"/>
        </w:rPr>
        <w:t>2</w:t>
      </w:r>
      <w:r w:rsidR="00F70C36">
        <w:rPr>
          <w:color w:val="000000"/>
          <w:sz w:val="28"/>
          <w:szCs w:val="28"/>
        </w:rPr>
        <w:t>%</w:t>
      </w:r>
      <w:r w:rsidRPr="00F70C36">
        <w:rPr>
          <w:color w:val="000000"/>
          <w:sz w:val="28"/>
          <w:szCs w:val="28"/>
        </w:rPr>
        <w:t xml:space="preserve"> S; 0,</w:t>
      </w:r>
      <w:r w:rsidR="00F70C36" w:rsidRPr="00F70C36">
        <w:rPr>
          <w:color w:val="000000"/>
          <w:sz w:val="28"/>
          <w:szCs w:val="28"/>
        </w:rPr>
        <w:t>3</w:t>
      </w:r>
      <w:r w:rsidR="00F70C36">
        <w:rPr>
          <w:color w:val="000000"/>
          <w:sz w:val="28"/>
          <w:szCs w:val="28"/>
        </w:rPr>
        <w:t>%</w:t>
      </w:r>
      <w:r w:rsidRPr="00F70C36">
        <w:rPr>
          <w:color w:val="000000"/>
          <w:sz w:val="28"/>
          <w:szCs w:val="28"/>
        </w:rPr>
        <w:t xml:space="preserve"> Сг; 0,</w:t>
      </w:r>
      <w:r w:rsidR="00F70C36" w:rsidRPr="00F70C36">
        <w:rPr>
          <w:color w:val="000000"/>
          <w:sz w:val="28"/>
          <w:szCs w:val="28"/>
        </w:rPr>
        <w:t>3</w:t>
      </w:r>
      <w:r w:rsidR="00F70C36">
        <w:rPr>
          <w:color w:val="000000"/>
          <w:sz w:val="28"/>
          <w:szCs w:val="28"/>
        </w:rPr>
        <w:t>%</w:t>
      </w:r>
      <w:r w:rsidRPr="00F70C36">
        <w:rPr>
          <w:color w:val="000000"/>
          <w:sz w:val="28"/>
          <w:szCs w:val="28"/>
        </w:rPr>
        <w:t xml:space="preserve"> Ni; 0,4</w:t>
      </w:r>
      <w:r w:rsidR="00F70C36">
        <w:rPr>
          <w:color w:val="000000"/>
          <w:sz w:val="28"/>
          <w:szCs w:val="28"/>
        </w:rPr>
        <w:t>…</w:t>
      </w:r>
      <w:r w:rsidRPr="00F70C36">
        <w:rPr>
          <w:color w:val="000000"/>
          <w:sz w:val="28"/>
          <w:szCs w:val="28"/>
        </w:rPr>
        <w:t>0,</w:t>
      </w:r>
      <w:r w:rsidR="00F70C36" w:rsidRPr="00F70C36">
        <w:rPr>
          <w:color w:val="000000"/>
          <w:sz w:val="28"/>
          <w:szCs w:val="28"/>
        </w:rPr>
        <w:t>6</w:t>
      </w:r>
      <w:r w:rsidR="00F70C36">
        <w:rPr>
          <w:color w:val="000000"/>
          <w:sz w:val="28"/>
          <w:szCs w:val="28"/>
        </w:rPr>
        <w:t>%</w:t>
      </w:r>
      <w:r w:rsidRPr="00F70C36">
        <w:rPr>
          <w:color w:val="000000"/>
          <w:sz w:val="28"/>
          <w:szCs w:val="28"/>
        </w:rPr>
        <w:t xml:space="preserve"> Си; 0,006</w:t>
      </w:r>
      <w:r w:rsidR="00F70C36">
        <w:rPr>
          <w:color w:val="000000"/>
          <w:sz w:val="28"/>
          <w:szCs w:val="28"/>
        </w:rPr>
        <w:t>…</w:t>
      </w:r>
      <w:r w:rsidRPr="00F70C36">
        <w:rPr>
          <w:color w:val="000000"/>
          <w:sz w:val="28"/>
          <w:szCs w:val="28"/>
        </w:rPr>
        <w:t>0,011</w:t>
      </w:r>
      <w:r w:rsidR="00F70C36">
        <w:rPr>
          <w:color w:val="000000"/>
          <w:sz w:val="28"/>
          <w:szCs w:val="28"/>
        </w:rPr>
        <w:t xml:space="preserve">% </w:t>
      </w:r>
      <w:r w:rsidRPr="00F70C36">
        <w:rPr>
          <w:color w:val="000000"/>
          <w:sz w:val="28"/>
          <w:szCs w:val="28"/>
        </w:rPr>
        <w:t>N; 0,011</w:t>
      </w:r>
      <w:r w:rsidR="00F70C36">
        <w:rPr>
          <w:color w:val="000000"/>
          <w:sz w:val="28"/>
          <w:szCs w:val="28"/>
        </w:rPr>
        <w:t>…</w:t>
      </w:r>
      <w:r w:rsidRPr="00F70C36">
        <w:rPr>
          <w:color w:val="000000"/>
          <w:sz w:val="28"/>
          <w:szCs w:val="28"/>
        </w:rPr>
        <w:t>0,017</w:t>
      </w:r>
      <w:r w:rsidR="00F70C36">
        <w:rPr>
          <w:color w:val="000000"/>
          <w:sz w:val="28"/>
          <w:szCs w:val="28"/>
        </w:rPr>
        <w:t xml:space="preserve">% </w:t>
      </w:r>
      <w:r w:rsidRPr="00F70C36">
        <w:rPr>
          <w:color w:val="000000"/>
          <w:sz w:val="28"/>
          <w:szCs w:val="28"/>
        </w:rPr>
        <w:t>Аl.</w:t>
      </w:r>
    </w:p>
    <w:p w:rsidR="00136914" w:rsidRPr="00F70C36" w:rsidRDefault="00960FA7"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С целью</w:t>
      </w:r>
      <w:r w:rsidR="00136914" w:rsidRPr="00F70C36">
        <w:rPr>
          <w:color w:val="000000"/>
          <w:sz w:val="28"/>
          <w:szCs w:val="28"/>
        </w:rPr>
        <w:t xml:space="preserve"> обеспече</w:t>
      </w:r>
      <w:r w:rsidRPr="00F70C36">
        <w:rPr>
          <w:color w:val="000000"/>
          <w:sz w:val="28"/>
          <w:szCs w:val="28"/>
        </w:rPr>
        <w:t>ния полного растворения необходим</w:t>
      </w:r>
      <w:r w:rsidR="00136914" w:rsidRPr="00F70C36">
        <w:rPr>
          <w:color w:val="000000"/>
          <w:sz w:val="28"/>
          <w:szCs w:val="28"/>
        </w:rPr>
        <w:t>ого для легирования ферросилиция, количество кот</w:t>
      </w:r>
      <w:r w:rsidRPr="00F70C36">
        <w:rPr>
          <w:color w:val="000000"/>
          <w:sz w:val="28"/>
          <w:szCs w:val="28"/>
        </w:rPr>
        <w:t>орого составляет 17</w:t>
      </w:r>
      <w:r w:rsidR="00F70C36">
        <w:rPr>
          <w:color w:val="000000"/>
          <w:sz w:val="28"/>
          <w:szCs w:val="28"/>
        </w:rPr>
        <w:t>…</w:t>
      </w:r>
      <w:r w:rsidRPr="00F70C36">
        <w:rPr>
          <w:color w:val="000000"/>
          <w:sz w:val="28"/>
          <w:szCs w:val="28"/>
        </w:rPr>
        <w:t xml:space="preserve"> 18 т, был</w:t>
      </w:r>
      <w:r w:rsidR="00136914" w:rsidRPr="00F70C36">
        <w:rPr>
          <w:color w:val="000000"/>
          <w:sz w:val="28"/>
          <w:szCs w:val="28"/>
        </w:rPr>
        <w:t>а внедрена</w:t>
      </w:r>
      <w:r w:rsidRPr="00F70C36">
        <w:rPr>
          <w:color w:val="000000"/>
          <w:sz w:val="28"/>
          <w:szCs w:val="28"/>
        </w:rPr>
        <w:t xml:space="preserve"> пр</w:t>
      </w:r>
      <w:r w:rsidR="00136914" w:rsidRPr="00F70C36">
        <w:rPr>
          <w:color w:val="000000"/>
          <w:sz w:val="28"/>
          <w:szCs w:val="28"/>
        </w:rPr>
        <w:t>одувка аргоном ме</w:t>
      </w:r>
      <w:r w:rsidRPr="00F70C36">
        <w:rPr>
          <w:color w:val="000000"/>
          <w:sz w:val="28"/>
          <w:szCs w:val="28"/>
        </w:rPr>
        <w:t>талла в ковше во время выпуска пл</w:t>
      </w:r>
      <w:r w:rsidR="00136914" w:rsidRPr="00F70C36">
        <w:rPr>
          <w:color w:val="000000"/>
          <w:sz w:val="28"/>
          <w:szCs w:val="28"/>
        </w:rPr>
        <w:t>авки. Продувку осуществляли через устройство, устанавливаемое в канале шиберного затвора.</w:t>
      </w:r>
    </w:p>
    <w:p w:rsidR="00960FA7" w:rsidRPr="00F70C36" w:rsidRDefault="00960FA7"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Для легирования стали медью</w:t>
      </w:r>
      <w:r w:rsidR="00136914" w:rsidRPr="00F70C36">
        <w:rPr>
          <w:color w:val="000000"/>
          <w:sz w:val="28"/>
          <w:szCs w:val="28"/>
        </w:rPr>
        <w:t xml:space="preserve"> использовали в завалку медный лом массой </w:t>
      </w:r>
      <w:r w:rsidRPr="00F70C36">
        <w:rPr>
          <w:color w:val="000000"/>
          <w:sz w:val="28"/>
          <w:szCs w:val="28"/>
        </w:rPr>
        <w:t>1,5</w:t>
      </w:r>
      <w:r w:rsidR="00F70C36">
        <w:rPr>
          <w:color w:val="000000"/>
          <w:sz w:val="28"/>
          <w:szCs w:val="28"/>
        </w:rPr>
        <w:t>…</w:t>
      </w:r>
      <w:r w:rsidRPr="00F70C36">
        <w:rPr>
          <w:color w:val="000000"/>
          <w:sz w:val="28"/>
          <w:szCs w:val="28"/>
        </w:rPr>
        <w:t>2,0 т или биметаллический</w:t>
      </w:r>
      <w:r w:rsidR="00136914" w:rsidRPr="00F70C36">
        <w:rPr>
          <w:color w:val="000000"/>
          <w:sz w:val="28"/>
          <w:szCs w:val="28"/>
        </w:rPr>
        <w:t xml:space="preserve"> лом массой 25 т, содержащий ориентировочно </w:t>
      </w:r>
      <w:r w:rsidR="00F70C36" w:rsidRPr="00F70C36">
        <w:rPr>
          <w:color w:val="000000"/>
          <w:sz w:val="28"/>
          <w:szCs w:val="28"/>
        </w:rPr>
        <w:t>7</w:t>
      </w:r>
      <w:r w:rsidR="00F70C36">
        <w:rPr>
          <w:color w:val="000000"/>
          <w:sz w:val="28"/>
          <w:szCs w:val="28"/>
        </w:rPr>
        <w:t>%</w:t>
      </w:r>
      <w:r w:rsidR="00136914" w:rsidRPr="00F70C36">
        <w:rPr>
          <w:color w:val="000000"/>
          <w:sz w:val="28"/>
          <w:szCs w:val="28"/>
        </w:rPr>
        <w:t xml:space="preserve"> меди. Это обеспечивало содержание меди</w:t>
      </w:r>
      <w:r w:rsidRPr="00F70C36">
        <w:rPr>
          <w:color w:val="000000"/>
          <w:sz w:val="28"/>
          <w:szCs w:val="28"/>
        </w:rPr>
        <w:t xml:space="preserve"> в повалочной пробе 0,45…0,5</w:t>
      </w:r>
      <w:r w:rsidR="00F70C36" w:rsidRPr="00F70C36">
        <w:rPr>
          <w:color w:val="000000"/>
          <w:sz w:val="28"/>
          <w:szCs w:val="28"/>
        </w:rPr>
        <w:t>0</w:t>
      </w:r>
      <w:r w:rsidR="00F70C36">
        <w:rPr>
          <w:color w:val="000000"/>
          <w:sz w:val="28"/>
          <w:szCs w:val="28"/>
        </w:rPr>
        <w:t>%</w:t>
      </w:r>
      <w:r w:rsidR="00136914" w:rsidRPr="00F70C36">
        <w:rPr>
          <w:color w:val="000000"/>
          <w:sz w:val="28"/>
          <w:szCs w:val="28"/>
        </w:rPr>
        <w:t>.</w:t>
      </w:r>
    </w:p>
    <w:p w:rsidR="00136914"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Для получения требуемого содержания серы в стали во время выпуска плавки в ковш присаживали отсев извести. Наивысшая степень десульфурации (до 6</w:t>
      </w:r>
      <w:r w:rsidR="00F70C36" w:rsidRPr="00F70C36">
        <w:rPr>
          <w:color w:val="000000"/>
          <w:sz w:val="28"/>
          <w:szCs w:val="28"/>
        </w:rPr>
        <w:t>0</w:t>
      </w:r>
      <w:r w:rsidR="00F70C36">
        <w:rPr>
          <w:color w:val="000000"/>
          <w:sz w:val="28"/>
          <w:szCs w:val="28"/>
        </w:rPr>
        <w:t>%</w:t>
      </w:r>
      <w:r w:rsidRPr="00F70C36">
        <w:rPr>
          <w:color w:val="000000"/>
          <w:sz w:val="28"/>
          <w:szCs w:val="28"/>
        </w:rPr>
        <w:t>) достигалась при основности ковшевого шлака в интервале 2,2</w:t>
      </w:r>
      <w:r w:rsidR="00F70C36">
        <w:rPr>
          <w:color w:val="000000"/>
          <w:sz w:val="28"/>
          <w:szCs w:val="28"/>
        </w:rPr>
        <w:t>…</w:t>
      </w:r>
      <w:r w:rsidRPr="00F70C36">
        <w:rPr>
          <w:color w:val="000000"/>
          <w:sz w:val="28"/>
          <w:szCs w:val="28"/>
        </w:rPr>
        <w:t>3,0.</w:t>
      </w:r>
    </w:p>
    <w:p w:rsidR="00136914"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Увеличение основности делает шлак гетерогенным, что приводит к</w:t>
      </w:r>
      <w:r w:rsidR="00780EF8">
        <w:rPr>
          <w:color w:val="000000"/>
          <w:sz w:val="28"/>
          <w:szCs w:val="28"/>
        </w:rPr>
        <w:t xml:space="preserve"> </w:t>
      </w:r>
      <w:r w:rsidR="00960FA7" w:rsidRPr="00F70C36">
        <w:rPr>
          <w:color w:val="000000"/>
          <w:sz w:val="28"/>
          <w:szCs w:val="28"/>
        </w:rPr>
        <w:t>ухудшению</w:t>
      </w:r>
      <w:r w:rsidRPr="00F70C36">
        <w:rPr>
          <w:color w:val="000000"/>
          <w:sz w:val="28"/>
          <w:szCs w:val="28"/>
        </w:rPr>
        <w:t xml:space="preserve"> десульфурации. Получение требуемого содержания азота в металле потребовало опробования</w:t>
      </w:r>
      <w:r w:rsidR="00960FA7" w:rsidRPr="00F70C36">
        <w:rPr>
          <w:color w:val="000000"/>
          <w:sz w:val="28"/>
          <w:szCs w:val="28"/>
        </w:rPr>
        <w:t xml:space="preserve"> различных </w:t>
      </w:r>
      <w:r w:rsidRPr="00F70C36">
        <w:rPr>
          <w:color w:val="000000"/>
          <w:sz w:val="28"/>
          <w:szCs w:val="28"/>
        </w:rPr>
        <w:t>вариантов</w:t>
      </w:r>
      <w:r w:rsidR="00960FA7" w:rsidRPr="00F70C36">
        <w:rPr>
          <w:color w:val="000000"/>
          <w:sz w:val="28"/>
          <w:szCs w:val="28"/>
        </w:rPr>
        <w:t xml:space="preserve"> </w:t>
      </w:r>
      <w:r w:rsidRPr="00F70C36">
        <w:rPr>
          <w:color w:val="000000"/>
          <w:sz w:val="28"/>
          <w:szCs w:val="28"/>
        </w:rPr>
        <w:t>технологии</w:t>
      </w:r>
      <w:r w:rsidR="00960FA7" w:rsidRPr="00F70C36">
        <w:rPr>
          <w:color w:val="000000"/>
          <w:sz w:val="28"/>
          <w:szCs w:val="28"/>
        </w:rPr>
        <w:t xml:space="preserve"> </w:t>
      </w:r>
      <w:r w:rsidRPr="00F70C36">
        <w:rPr>
          <w:color w:val="000000"/>
          <w:sz w:val="28"/>
          <w:szCs w:val="28"/>
        </w:rPr>
        <w:t>его</w:t>
      </w:r>
      <w:r w:rsidR="00960FA7" w:rsidRPr="00F70C36">
        <w:rPr>
          <w:color w:val="000000"/>
          <w:sz w:val="28"/>
          <w:szCs w:val="28"/>
        </w:rPr>
        <w:t xml:space="preserve"> </w:t>
      </w:r>
      <w:r w:rsidRPr="00F70C36">
        <w:rPr>
          <w:color w:val="000000"/>
          <w:sz w:val="28"/>
          <w:szCs w:val="28"/>
        </w:rPr>
        <w:t>введения</w:t>
      </w:r>
      <w:r w:rsidR="00780EF8">
        <w:rPr>
          <w:color w:val="000000"/>
          <w:sz w:val="28"/>
          <w:szCs w:val="28"/>
        </w:rPr>
        <w:t xml:space="preserve"> </w:t>
      </w:r>
      <w:r w:rsidRPr="00F70C36">
        <w:rPr>
          <w:color w:val="000000"/>
          <w:sz w:val="28"/>
          <w:szCs w:val="28"/>
        </w:rPr>
        <w:t>в</w:t>
      </w:r>
      <w:r w:rsidR="007C0267" w:rsidRPr="00F70C36">
        <w:rPr>
          <w:color w:val="000000"/>
          <w:sz w:val="28"/>
          <w:szCs w:val="28"/>
        </w:rPr>
        <w:t xml:space="preserve"> трансформаторную сталь</w:t>
      </w:r>
      <w:r w:rsidRPr="00F70C36">
        <w:rPr>
          <w:color w:val="000000"/>
          <w:sz w:val="28"/>
          <w:szCs w:val="28"/>
        </w:rPr>
        <w:t>.</w:t>
      </w:r>
    </w:p>
    <w:p w:rsidR="00136914"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При азотировании, трансформаторной стали карбамидом были частые случаи появления дефекта </w:t>
      </w:r>
      <w:r w:rsidR="00F70C36">
        <w:rPr>
          <w:color w:val="000000"/>
          <w:sz w:val="28"/>
          <w:szCs w:val="28"/>
        </w:rPr>
        <w:t>«</w:t>
      </w:r>
      <w:r w:rsidR="00F70C36" w:rsidRPr="00F70C36">
        <w:rPr>
          <w:color w:val="000000"/>
          <w:sz w:val="28"/>
          <w:szCs w:val="28"/>
        </w:rPr>
        <w:t>г</w:t>
      </w:r>
      <w:r w:rsidRPr="00F70C36">
        <w:rPr>
          <w:color w:val="000000"/>
          <w:sz w:val="28"/>
          <w:szCs w:val="28"/>
        </w:rPr>
        <w:t>азов</w:t>
      </w:r>
      <w:r w:rsidR="007C0267" w:rsidRPr="00F70C36">
        <w:rPr>
          <w:color w:val="000000"/>
          <w:sz w:val="28"/>
          <w:szCs w:val="28"/>
        </w:rPr>
        <w:t>ый пузырь</w:t>
      </w:r>
      <w:r w:rsidR="00F70C36">
        <w:rPr>
          <w:color w:val="000000"/>
          <w:sz w:val="28"/>
          <w:szCs w:val="28"/>
        </w:rPr>
        <w:t>»</w:t>
      </w:r>
      <w:r w:rsidR="00F70C36" w:rsidRPr="00F70C36">
        <w:rPr>
          <w:color w:val="000000"/>
          <w:sz w:val="28"/>
          <w:szCs w:val="28"/>
        </w:rPr>
        <w:t xml:space="preserve"> </w:t>
      </w:r>
      <w:r w:rsidR="007C0267" w:rsidRPr="00F70C36">
        <w:rPr>
          <w:color w:val="000000"/>
          <w:sz w:val="28"/>
          <w:szCs w:val="28"/>
        </w:rPr>
        <w:t>в непрерывнолитом сл</w:t>
      </w:r>
      <w:r w:rsidRPr="00F70C36">
        <w:rPr>
          <w:color w:val="000000"/>
          <w:sz w:val="28"/>
          <w:szCs w:val="28"/>
        </w:rPr>
        <w:t xml:space="preserve">ябе. На ряде плавок </w:t>
      </w:r>
      <w:r w:rsidR="00F70C36">
        <w:rPr>
          <w:color w:val="000000"/>
          <w:sz w:val="28"/>
          <w:szCs w:val="28"/>
        </w:rPr>
        <w:t>«</w:t>
      </w:r>
      <w:r w:rsidR="00F70C36" w:rsidRPr="00F70C36">
        <w:rPr>
          <w:color w:val="000000"/>
          <w:sz w:val="28"/>
          <w:szCs w:val="28"/>
        </w:rPr>
        <w:t>п</w:t>
      </w:r>
      <w:r w:rsidRPr="00F70C36">
        <w:rPr>
          <w:color w:val="000000"/>
          <w:sz w:val="28"/>
          <w:szCs w:val="28"/>
        </w:rPr>
        <w:t>рорывы</w:t>
      </w:r>
      <w:r w:rsidR="00F70C36">
        <w:rPr>
          <w:color w:val="000000"/>
          <w:sz w:val="28"/>
          <w:szCs w:val="28"/>
        </w:rPr>
        <w:t>»</w:t>
      </w:r>
      <w:r w:rsidR="00F70C36" w:rsidRPr="00F70C36">
        <w:rPr>
          <w:color w:val="000000"/>
          <w:sz w:val="28"/>
          <w:szCs w:val="28"/>
        </w:rPr>
        <w:t xml:space="preserve"> </w:t>
      </w:r>
      <w:r w:rsidRPr="00F70C36">
        <w:rPr>
          <w:color w:val="000000"/>
          <w:sz w:val="28"/>
          <w:szCs w:val="28"/>
        </w:rPr>
        <w:t xml:space="preserve">корочки слитка во время разливки, а на многих </w:t>
      </w:r>
      <w:r w:rsidR="007C0267" w:rsidRPr="00F70C36">
        <w:rPr>
          <w:color w:val="000000"/>
          <w:sz w:val="28"/>
          <w:szCs w:val="28"/>
        </w:rPr>
        <w:t>повисание</w:t>
      </w:r>
      <w:r w:rsidRPr="00F70C36">
        <w:rPr>
          <w:color w:val="000000"/>
          <w:sz w:val="28"/>
          <w:szCs w:val="28"/>
        </w:rPr>
        <w:t xml:space="preserve"> слитка. Осмотр темплето</w:t>
      </w:r>
      <w:r w:rsidR="007C0267" w:rsidRPr="00F70C36">
        <w:rPr>
          <w:color w:val="000000"/>
          <w:sz w:val="28"/>
          <w:szCs w:val="28"/>
        </w:rPr>
        <w:t>в и корочек слябов прорывных пл</w:t>
      </w:r>
      <w:r w:rsidRPr="00F70C36">
        <w:rPr>
          <w:color w:val="000000"/>
          <w:sz w:val="28"/>
          <w:szCs w:val="28"/>
        </w:rPr>
        <w:t xml:space="preserve">авок показал наличие в металле газовых пузырей различных по </w:t>
      </w:r>
      <w:r w:rsidR="00524512" w:rsidRPr="00F70C36">
        <w:rPr>
          <w:color w:val="000000"/>
          <w:sz w:val="28"/>
          <w:szCs w:val="28"/>
        </w:rPr>
        <w:t>диаметру и длине (рисунок 7.1 и 7.2</w:t>
      </w:r>
      <w:r w:rsidRPr="00F70C36">
        <w:rPr>
          <w:color w:val="000000"/>
          <w:sz w:val="28"/>
          <w:szCs w:val="28"/>
        </w:rPr>
        <w:t>).</w:t>
      </w:r>
    </w:p>
    <w:p w:rsidR="00136914" w:rsidRPr="00F70C36" w:rsidRDefault="00136914" w:rsidP="00F70C36">
      <w:pPr>
        <w:widowControl/>
        <w:autoSpaceDE w:val="0"/>
        <w:autoSpaceDN w:val="0"/>
        <w:adjustRightInd w:val="0"/>
        <w:snapToGrid/>
        <w:spacing w:line="360" w:lineRule="auto"/>
        <w:ind w:firstLine="709"/>
        <w:rPr>
          <w:color w:val="000000"/>
          <w:sz w:val="28"/>
          <w:szCs w:val="28"/>
        </w:rPr>
      </w:pPr>
    </w:p>
    <w:p w:rsidR="00136914" w:rsidRPr="00F70C36" w:rsidRDefault="00136914" w:rsidP="00F70C36">
      <w:pPr>
        <w:widowControl/>
        <w:autoSpaceDE w:val="0"/>
        <w:autoSpaceDN w:val="0"/>
        <w:adjustRightInd w:val="0"/>
        <w:snapToGrid/>
        <w:spacing w:line="360" w:lineRule="auto"/>
        <w:ind w:firstLine="709"/>
        <w:rPr>
          <w:color w:val="000000"/>
          <w:sz w:val="28"/>
          <w:szCs w:val="28"/>
        </w:rPr>
      </w:pPr>
    </w:p>
    <w:p w:rsidR="005D1D32" w:rsidRPr="00F70C36" w:rsidRDefault="00780EF8" w:rsidP="00F70C36">
      <w:pPr>
        <w:widowControl/>
        <w:autoSpaceDE w:val="0"/>
        <w:autoSpaceDN w:val="0"/>
        <w:adjustRightInd w:val="0"/>
        <w:snapToGrid/>
        <w:spacing w:line="360" w:lineRule="auto"/>
        <w:ind w:firstLine="709"/>
        <w:rPr>
          <w:color w:val="000000"/>
          <w:sz w:val="28"/>
          <w:szCs w:val="28"/>
        </w:rPr>
      </w:pPr>
      <w:r>
        <w:rPr>
          <w:color w:val="000000"/>
          <w:sz w:val="28"/>
          <w:szCs w:val="28"/>
        </w:rPr>
        <w:br w:type="page"/>
      </w:r>
      <w:r w:rsidR="00102B4E">
        <w:rPr>
          <w:color w:val="000000"/>
          <w:sz w:val="28"/>
          <w:szCs w:val="28"/>
        </w:rPr>
        <w:pict>
          <v:shape id="_x0000_i1030" type="#_x0000_t75" style="width:182.25pt;height:211.5pt" o:allowoverlap="f">
            <v:imagedata r:id="rId18" o:title=""/>
          </v:shape>
        </w:pict>
      </w:r>
    </w:p>
    <w:p w:rsidR="005D1D32" w:rsidRPr="00F70C36" w:rsidRDefault="005D1D3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Рисунок 7.1</w:t>
      </w:r>
      <w:r w:rsidR="00F70C36">
        <w:rPr>
          <w:color w:val="000000"/>
          <w:sz w:val="28"/>
          <w:szCs w:val="28"/>
        </w:rPr>
        <w:t xml:space="preserve"> –</w:t>
      </w:r>
      <w:r w:rsidR="00F70C36" w:rsidRPr="00F70C36">
        <w:rPr>
          <w:color w:val="000000"/>
          <w:sz w:val="28"/>
          <w:szCs w:val="28"/>
        </w:rPr>
        <w:t xml:space="preserve"> Ме</w:t>
      </w:r>
      <w:r w:rsidRPr="00F70C36">
        <w:rPr>
          <w:color w:val="000000"/>
          <w:sz w:val="28"/>
          <w:szCs w:val="28"/>
        </w:rPr>
        <w:t xml:space="preserve">лкие газовые пузырив непрерывно литых слябах трансформаторной стали (а </w:t>
      </w:r>
      <w:r w:rsidR="00F70C36">
        <w:rPr>
          <w:color w:val="000000"/>
          <w:sz w:val="28"/>
          <w:szCs w:val="28"/>
        </w:rPr>
        <w:t>–</w:t>
      </w:r>
      <w:r w:rsidR="00F70C36" w:rsidRPr="00F70C36">
        <w:rPr>
          <w:color w:val="000000"/>
          <w:sz w:val="28"/>
          <w:szCs w:val="28"/>
        </w:rPr>
        <w:t xml:space="preserve"> </w:t>
      </w:r>
      <w:r w:rsidRPr="00F70C36">
        <w:rPr>
          <w:color w:val="000000"/>
          <w:sz w:val="28"/>
          <w:szCs w:val="28"/>
        </w:rPr>
        <w:t xml:space="preserve">вид по толщине сляба; б </w:t>
      </w:r>
      <w:r w:rsidR="00F70C36">
        <w:rPr>
          <w:color w:val="000000"/>
          <w:sz w:val="28"/>
          <w:szCs w:val="28"/>
        </w:rPr>
        <w:t>–</w:t>
      </w:r>
      <w:r w:rsidR="00F70C36" w:rsidRPr="00F70C36">
        <w:rPr>
          <w:color w:val="000000"/>
          <w:sz w:val="28"/>
          <w:szCs w:val="28"/>
        </w:rPr>
        <w:t xml:space="preserve"> </w:t>
      </w:r>
      <w:r w:rsidRPr="00F70C36">
        <w:rPr>
          <w:color w:val="000000"/>
          <w:sz w:val="28"/>
          <w:szCs w:val="28"/>
        </w:rPr>
        <w:t>вид сверху)</w:t>
      </w:r>
    </w:p>
    <w:p w:rsidR="005D1D32" w:rsidRPr="00F70C36" w:rsidRDefault="005D1D32" w:rsidP="00F70C36">
      <w:pPr>
        <w:widowControl/>
        <w:autoSpaceDE w:val="0"/>
        <w:autoSpaceDN w:val="0"/>
        <w:adjustRightInd w:val="0"/>
        <w:snapToGrid/>
        <w:spacing w:line="360" w:lineRule="auto"/>
        <w:ind w:firstLine="709"/>
        <w:rPr>
          <w:color w:val="000000"/>
          <w:sz w:val="28"/>
          <w:szCs w:val="28"/>
        </w:rPr>
      </w:pPr>
    </w:p>
    <w:p w:rsidR="00F70C36" w:rsidRDefault="005D1D3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Из 12 плавок, в которых были газовые пузыри диаметром 1</w:t>
      </w:r>
      <w:r w:rsidR="00F70C36">
        <w:rPr>
          <w:color w:val="000000"/>
          <w:sz w:val="28"/>
          <w:szCs w:val="28"/>
        </w:rPr>
        <w:t>…</w:t>
      </w:r>
      <w:r w:rsidRPr="00F70C36">
        <w:rPr>
          <w:color w:val="000000"/>
          <w:sz w:val="28"/>
          <w:szCs w:val="28"/>
        </w:rPr>
        <w:t>5</w:t>
      </w:r>
      <w:r w:rsidR="00F70C36">
        <w:rPr>
          <w:color w:val="000000"/>
          <w:sz w:val="28"/>
          <w:szCs w:val="28"/>
        </w:rPr>
        <w:t> </w:t>
      </w:r>
      <w:r w:rsidR="00F70C36" w:rsidRPr="00F70C36">
        <w:rPr>
          <w:color w:val="000000"/>
          <w:sz w:val="28"/>
          <w:szCs w:val="28"/>
        </w:rPr>
        <w:t>мм</w:t>
      </w:r>
      <w:r w:rsidRPr="00F70C36">
        <w:rPr>
          <w:color w:val="000000"/>
          <w:sz w:val="28"/>
          <w:szCs w:val="28"/>
        </w:rPr>
        <w:t>, семь плавок разлиты с прорывами и на всех были подвисания корочки слитка. На плавках с диаметром газового пузыря менее 1</w:t>
      </w:r>
      <w:r w:rsidR="00F70C36">
        <w:rPr>
          <w:color w:val="000000"/>
          <w:sz w:val="28"/>
          <w:szCs w:val="28"/>
        </w:rPr>
        <w:t> </w:t>
      </w:r>
      <w:r w:rsidR="00F70C36" w:rsidRPr="00F70C36">
        <w:rPr>
          <w:color w:val="000000"/>
          <w:sz w:val="28"/>
          <w:szCs w:val="28"/>
        </w:rPr>
        <w:t>мм</w:t>
      </w:r>
      <w:r w:rsidRPr="00F70C36">
        <w:rPr>
          <w:color w:val="000000"/>
          <w:sz w:val="28"/>
          <w:szCs w:val="28"/>
        </w:rPr>
        <w:t xml:space="preserve"> подвисания и прорывы отсутствовали. При этом пузыри не имели выхода на поверхность и располагались на глубине 8</w:t>
      </w:r>
      <w:r w:rsidR="00F70C36">
        <w:rPr>
          <w:color w:val="000000"/>
          <w:sz w:val="28"/>
          <w:szCs w:val="28"/>
        </w:rPr>
        <w:t> </w:t>
      </w:r>
      <w:r w:rsidR="00F70C36" w:rsidRPr="00F70C36">
        <w:rPr>
          <w:color w:val="000000"/>
          <w:sz w:val="28"/>
          <w:szCs w:val="28"/>
        </w:rPr>
        <w:t>мм</w:t>
      </w:r>
      <w:r w:rsidRPr="00F70C36">
        <w:rPr>
          <w:color w:val="000000"/>
          <w:sz w:val="28"/>
          <w:szCs w:val="28"/>
        </w:rPr>
        <w:t xml:space="preserve"> и более.</w:t>
      </w:r>
    </w:p>
    <w:p w:rsidR="00780EF8" w:rsidRDefault="00780EF8" w:rsidP="00F70C36">
      <w:pPr>
        <w:widowControl/>
        <w:autoSpaceDE w:val="0"/>
        <w:autoSpaceDN w:val="0"/>
        <w:adjustRightInd w:val="0"/>
        <w:snapToGrid/>
        <w:spacing w:line="360" w:lineRule="auto"/>
        <w:ind w:firstLine="709"/>
        <w:rPr>
          <w:color w:val="000000"/>
          <w:sz w:val="28"/>
          <w:szCs w:val="28"/>
        </w:rPr>
      </w:pPr>
    </w:p>
    <w:p w:rsidR="005D1D32" w:rsidRPr="00F70C36" w:rsidRDefault="00102B4E" w:rsidP="00F70C36">
      <w:pPr>
        <w:widowControl/>
        <w:autoSpaceDE w:val="0"/>
        <w:autoSpaceDN w:val="0"/>
        <w:adjustRightInd w:val="0"/>
        <w:snapToGrid/>
        <w:spacing w:line="360" w:lineRule="auto"/>
        <w:ind w:firstLine="709"/>
        <w:rPr>
          <w:color w:val="000000"/>
          <w:sz w:val="28"/>
          <w:szCs w:val="24"/>
        </w:rPr>
      </w:pPr>
      <w:r>
        <w:rPr>
          <w:color w:val="000000"/>
          <w:sz w:val="28"/>
          <w:szCs w:val="24"/>
        </w:rPr>
        <w:pict>
          <v:shape id="_x0000_i1031" type="#_x0000_t75" style="width:180.75pt;height:193.5pt">
            <v:imagedata r:id="rId19" o:title=""/>
          </v:shape>
        </w:pict>
      </w:r>
    </w:p>
    <w:p w:rsidR="005D1D32" w:rsidRPr="00F70C36" w:rsidRDefault="005D1D3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Рисунок 7.2</w:t>
      </w:r>
      <w:r w:rsidR="00F70C36">
        <w:rPr>
          <w:color w:val="000000"/>
          <w:sz w:val="28"/>
          <w:szCs w:val="28"/>
        </w:rPr>
        <w:t xml:space="preserve"> –</w:t>
      </w:r>
      <w:r w:rsidR="00F70C36" w:rsidRPr="00F70C36">
        <w:rPr>
          <w:color w:val="000000"/>
          <w:sz w:val="28"/>
          <w:szCs w:val="28"/>
        </w:rPr>
        <w:t xml:space="preserve"> Об</w:t>
      </w:r>
      <w:r w:rsidRPr="00F70C36">
        <w:rPr>
          <w:color w:val="000000"/>
          <w:sz w:val="28"/>
          <w:szCs w:val="28"/>
        </w:rPr>
        <w:t>щий вид крупных газовых пузырей в темплетах непрерывно</w:t>
      </w:r>
      <w:r w:rsidR="00780EF8">
        <w:rPr>
          <w:color w:val="000000"/>
          <w:sz w:val="28"/>
          <w:szCs w:val="28"/>
        </w:rPr>
        <w:t xml:space="preserve"> </w:t>
      </w:r>
      <w:r w:rsidRPr="00F70C36">
        <w:rPr>
          <w:color w:val="000000"/>
          <w:sz w:val="28"/>
          <w:szCs w:val="28"/>
        </w:rPr>
        <w:t xml:space="preserve">литых слябов: (а </w:t>
      </w:r>
      <w:r w:rsidR="00F70C36">
        <w:rPr>
          <w:color w:val="000000"/>
          <w:sz w:val="28"/>
          <w:szCs w:val="28"/>
        </w:rPr>
        <w:t>–</w:t>
      </w:r>
      <w:r w:rsidR="00F70C36" w:rsidRPr="00F70C36">
        <w:rPr>
          <w:color w:val="000000"/>
          <w:sz w:val="28"/>
          <w:szCs w:val="28"/>
        </w:rPr>
        <w:t xml:space="preserve"> </w:t>
      </w:r>
      <w:r w:rsidRPr="00F70C36">
        <w:rPr>
          <w:color w:val="000000"/>
          <w:sz w:val="28"/>
          <w:szCs w:val="28"/>
        </w:rPr>
        <w:t xml:space="preserve">по толщине сляба; б </w:t>
      </w:r>
      <w:r w:rsidR="00F70C36">
        <w:rPr>
          <w:color w:val="000000"/>
          <w:sz w:val="28"/>
          <w:szCs w:val="28"/>
        </w:rPr>
        <w:t>–</w:t>
      </w:r>
      <w:r w:rsidR="00F70C36" w:rsidRPr="00F70C36">
        <w:rPr>
          <w:color w:val="000000"/>
          <w:sz w:val="28"/>
          <w:szCs w:val="28"/>
        </w:rPr>
        <w:t xml:space="preserve"> </w:t>
      </w:r>
      <w:r w:rsidRPr="00F70C36">
        <w:rPr>
          <w:color w:val="000000"/>
          <w:sz w:val="28"/>
          <w:szCs w:val="28"/>
        </w:rPr>
        <w:t>вид сверху)</w:t>
      </w:r>
    </w:p>
    <w:p w:rsidR="005D1D32" w:rsidRPr="00F70C36" w:rsidRDefault="00780EF8" w:rsidP="00F70C36">
      <w:pPr>
        <w:widowControl/>
        <w:autoSpaceDE w:val="0"/>
        <w:autoSpaceDN w:val="0"/>
        <w:adjustRightInd w:val="0"/>
        <w:snapToGrid/>
        <w:spacing w:line="360" w:lineRule="auto"/>
        <w:ind w:firstLine="709"/>
        <w:rPr>
          <w:color w:val="000000"/>
          <w:sz w:val="28"/>
          <w:szCs w:val="28"/>
        </w:rPr>
      </w:pPr>
      <w:r>
        <w:rPr>
          <w:color w:val="000000"/>
          <w:sz w:val="28"/>
          <w:szCs w:val="28"/>
        </w:rPr>
        <w:br w:type="page"/>
      </w:r>
      <w:r w:rsidR="005D1D32" w:rsidRPr="00F70C36">
        <w:rPr>
          <w:color w:val="000000"/>
          <w:sz w:val="28"/>
          <w:szCs w:val="28"/>
        </w:rPr>
        <w:t xml:space="preserve">Пузыри, имеющие выход на поверхность сляба, то есть сообщающиеся с атмосферой, имеют окисленную поверхность, а у пузырей, не имеющих выхода, поверхность не окислена </w:t>
      </w:r>
      <w:r w:rsidR="00F70C36">
        <w:rPr>
          <w:color w:val="000000"/>
          <w:sz w:val="28"/>
          <w:szCs w:val="28"/>
        </w:rPr>
        <w:t>–</w:t>
      </w:r>
      <w:r w:rsidR="00F70C36" w:rsidRPr="00F70C36">
        <w:rPr>
          <w:color w:val="000000"/>
          <w:sz w:val="28"/>
          <w:szCs w:val="28"/>
        </w:rPr>
        <w:t xml:space="preserve"> </w:t>
      </w:r>
      <w:r w:rsidR="005D1D32" w:rsidRPr="00F70C36">
        <w:rPr>
          <w:color w:val="000000"/>
          <w:sz w:val="28"/>
          <w:szCs w:val="28"/>
        </w:rPr>
        <w:t>блестящая (рисунок 7.3).</w:t>
      </w:r>
    </w:p>
    <w:p w:rsidR="005D1D32" w:rsidRDefault="005D1D3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Эти факты позволяют сделать вывод, что трансформаторная сталь в процессе</w:t>
      </w:r>
      <w:r w:rsidR="00F70C36">
        <w:rPr>
          <w:color w:val="000000"/>
          <w:sz w:val="28"/>
          <w:szCs w:val="28"/>
        </w:rPr>
        <w:t xml:space="preserve"> </w:t>
      </w:r>
      <w:r w:rsidRPr="00F70C36">
        <w:rPr>
          <w:color w:val="000000"/>
          <w:sz w:val="28"/>
          <w:szCs w:val="28"/>
        </w:rPr>
        <w:t>производства была насыщена неокислительными газами до такой степени, что при</w:t>
      </w:r>
      <w:r w:rsidR="00F70C36">
        <w:rPr>
          <w:color w:val="000000"/>
          <w:sz w:val="28"/>
          <w:szCs w:val="28"/>
        </w:rPr>
        <w:t xml:space="preserve"> </w:t>
      </w:r>
      <w:r w:rsidRPr="00F70C36">
        <w:rPr>
          <w:color w:val="000000"/>
          <w:sz w:val="28"/>
          <w:szCs w:val="28"/>
        </w:rPr>
        <w:t>разливке происходило образование газовых пузырей. Одни пузыри сообщаются с</w:t>
      </w:r>
      <w:r w:rsidR="00F70C36">
        <w:rPr>
          <w:color w:val="000000"/>
          <w:sz w:val="28"/>
          <w:szCs w:val="28"/>
        </w:rPr>
        <w:t xml:space="preserve"> </w:t>
      </w:r>
      <w:r w:rsidRPr="00F70C36">
        <w:rPr>
          <w:color w:val="000000"/>
          <w:sz w:val="28"/>
          <w:szCs w:val="28"/>
        </w:rPr>
        <w:t>атмосферой и газы выделяются из металла, а другие не имеют выхода на поверхность слябами остаются внутри металла.</w:t>
      </w:r>
    </w:p>
    <w:p w:rsidR="00780EF8" w:rsidRPr="00F70C36" w:rsidRDefault="00780EF8" w:rsidP="00F70C36">
      <w:pPr>
        <w:widowControl/>
        <w:autoSpaceDE w:val="0"/>
        <w:autoSpaceDN w:val="0"/>
        <w:adjustRightInd w:val="0"/>
        <w:snapToGrid/>
        <w:spacing w:line="360" w:lineRule="auto"/>
        <w:ind w:firstLine="709"/>
        <w:rPr>
          <w:color w:val="000000"/>
          <w:sz w:val="28"/>
          <w:szCs w:val="28"/>
        </w:rPr>
      </w:pPr>
    </w:p>
    <w:p w:rsidR="005D1D32" w:rsidRPr="00F70C36" w:rsidRDefault="00102B4E" w:rsidP="00F70C36">
      <w:pPr>
        <w:widowControl/>
        <w:autoSpaceDE w:val="0"/>
        <w:autoSpaceDN w:val="0"/>
        <w:adjustRightInd w:val="0"/>
        <w:snapToGrid/>
        <w:spacing w:line="360" w:lineRule="auto"/>
        <w:ind w:firstLine="709"/>
        <w:rPr>
          <w:color w:val="000000"/>
          <w:sz w:val="28"/>
          <w:szCs w:val="28"/>
        </w:rPr>
      </w:pPr>
      <w:r>
        <w:rPr>
          <w:color w:val="000000"/>
          <w:sz w:val="28"/>
          <w:szCs w:val="28"/>
        </w:rPr>
        <w:pict>
          <v:shape id="_x0000_i1032" type="#_x0000_t75" style="width:252pt;height:198.75pt">
            <v:imagedata r:id="rId20" o:title=""/>
          </v:shape>
        </w:pict>
      </w:r>
    </w:p>
    <w:p w:rsidR="005D1D32" w:rsidRPr="00F70C36" w:rsidRDefault="005D1D3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Рисунок 7.3 </w:t>
      </w:r>
      <w:r w:rsidR="00F70C36">
        <w:rPr>
          <w:color w:val="000000"/>
          <w:sz w:val="28"/>
          <w:szCs w:val="28"/>
        </w:rPr>
        <w:t xml:space="preserve">– </w:t>
      </w:r>
      <w:r w:rsidR="00F70C36" w:rsidRPr="00F70C36">
        <w:rPr>
          <w:color w:val="000000"/>
          <w:sz w:val="28"/>
          <w:szCs w:val="28"/>
        </w:rPr>
        <w:t>П</w:t>
      </w:r>
      <w:r w:rsidRPr="00F70C36">
        <w:rPr>
          <w:color w:val="000000"/>
          <w:sz w:val="28"/>
          <w:szCs w:val="28"/>
        </w:rPr>
        <w:t xml:space="preserve">узыри в металле: (а </w:t>
      </w:r>
      <w:r w:rsidR="00F70C36">
        <w:rPr>
          <w:color w:val="000000"/>
          <w:sz w:val="28"/>
          <w:szCs w:val="28"/>
        </w:rPr>
        <w:t>–</w:t>
      </w:r>
      <w:r w:rsidR="00F70C36" w:rsidRPr="00F70C36">
        <w:rPr>
          <w:color w:val="000000"/>
          <w:sz w:val="28"/>
          <w:szCs w:val="28"/>
        </w:rPr>
        <w:t xml:space="preserve"> </w:t>
      </w:r>
      <w:r w:rsidRPr="00F70C36">
        <w:rPr>
          <w:color w:val="000000"/>
          <w:sz w:val="28"/>
          <w:szCs w:val="28"/>
        </w:rPr>
        <w:t xml:space="preserve">внутренний, поверхность пузыря не окислена; б </w:t>
      </w:r>
      <w:r w:rsidR="00F70C36">
        <w:rPr>
          <w:color w:val="000000"/>
          <w:sz w:val="28"/>
          <w:szCs w:val="28"/>
        </w:rPr>
        <w:t xml:space="preserve">– </w:t>
      </w:r>
      <w:r w:rsidR="00F70C36" w:rsidRPr="00F70C36">
        <w:rPr>
          <w:color w:val="000000"/>
          <w:sz w:val="28"/>
          <w:szCs w:val="28"/>
        </w:rPr>
        <w:t>в</w:t>
      </w:r>
      <w:r w:rsidRPr="00F70C36">
        <w:rPr>
          <w:color w:val="000000"/>
          <w:sz w:val="28"/>
          <w:szCs w:val="28"/>
        </w:rPr>
        <w:t>ыходит наружу, поверхность пузыря окислена – темная)</w:t>
      </w:r>
    </w:p>
    <w:p w:rsidR="005D1D32" w:rsidRPr="00F70C36" w:rsidRDefault="005D1D32" w:rsidP="00F70C36">
      <w:pPr>
        <w:widowControl/>
        <w:autoSpaceDE w:val="0"/>
        <w:autoSpaceDN w:val="0"/>
        <w:adjustRightInd w:val="0"/>
        <w:snapToGrid/>
        <w:spacing w:line="360" w:lineRule="auto"/>
        <w:ind w:firstLine="709"/>
        <w:rPr>
          <w:color w:val="000000"/>
          <w:sz w:val="28"/>
          <w:szCs w:val="28"/>
        </w:rPr>
      </w:pPr>
    </w:p>
    <w:p w:rsidR="005D1D32" w:rsidRPr="00F70C36" w:rsidRDefault="005D1D3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Поведения шлакообразующей смеси и шлака в кристаллизаторе показал, что на аварийных плавках наблюдаются комкование шлака и смеси и образование грубого ранта. Усилие вытягивания возрастало на 1,0</w:t>
      </w:r>
      <w:r w:rsidR="00F70C36">
        <w:rPr>
          <w:color w:val="000000"/>
          <w:sz w:val="28"/>
          <w:szCs w:val="28"/>
        </w:rPr>
        <w:t>…</w:t>
      </w:r>
      <w:r w:rsidRPr="00F70C36">
        <w:rPr>
          <w:color w:val="000000"/>
          <w:sz w:val="28"/>
          <w:szCs w:val="28"/>
        </w:rPr>
        <w:t xml:space="preserve"> 1,5 т, что свидетельствует о резком ухудшении смазки между корочкой слитка и медными стенками кристаллизатора. Кроме того, в этих условиях возможны </w:t>
      </w:r>
      <w:r w:rsidR="00F70C36">
        <w:rPr>
          <w:color w:val="000000"/>
          <w:sz w:val="28"/>
          <w:szCs w:val="28"/>
        </w:rPr>
        <w:t>«</w:t>
      </w:r>
      <w:r w:rsidR="00F70C36" w:rsidRPr="00F70C36">
        <w:rPr>
          <w:color w:val="000000"/>
          <w:sz w:val="28"/>
          <w:szCs w:val="28"/>
        </w:rPr>
        <w:t>п</w:t>
      </w:r>
      <w:r w:rsidRPr="00F70C36">
        <w:rPr>
          <w:color w:val="000000"/>
          <w:sz w:val="28"/>
          <w:szCs w:val="28"/>
        </w:rPr>
        <w:t>рилипания</w:t>
      </w:r>
      <w:r w:rsidR="00F70C36">
        <w:rPr>
          <w:color w:val="000000"/>
          <w:sz w:val="28"/>
          <w:szCs w:val="28"/>
        </w:rPr>
        <w:t>»</w:t>
      </w:r>
      <w:r w:rsidR="00F70C36" w:rsidRPr="00F70C36">
        <w:rPr>
          <w:color w:val="000000"/>
          <w:sz w:val="28"/>
          <w:szCs w:val="28"/>
        </w:rPr>
        <w:t xml:space="preserve"> </w:t>
      </w:r>
      <w:r w:rsidRPr="00F70C36">
        <w:rPr>
          <w:color w:val="000000"/>
          <w:sz w:val="28"/>
          <w:szCs w:val="28"/>
        </w:rPr>
        <w:t>корочки слитка к стенкам кристаллизатора, поскольку выделяющийся газ выдавливает прослойку из жидкого шлака между стенками кристаллизатора и образовавшейся</w:t>
      </w:r>
      <w:r w:rsidR="00780EF8">
        <w:rPr>
          <w:color w:val="000000"/>
          <w:sz w:val="28"/>
          <w:szCs w:val="28"/>
        </w:rPr>
        <w:t xml:space="preserve"> </w:t>
      </w:r>
      <w:r w:rsidRPr="00F70C36">
        <w:rPr>
          <w:color w:val="000000"/>
          <w:sz w:val="28"/>
          <w:szCs w:val="28"/>
        </w:rPr>
        <w:t>корочкой слитка, выделяющиеся из металла газы препятствуют нормальному затеканию шлака в этот зазор. Расход шлака при этом снижается.</w:t>
      </w:r>
    </w:p>
    <w:p w:rsidR="00136914" w:rsidRPr="00F70C36" w:rsidRDefault="005D1D3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 тоже время из металла в шлак кристаллизатора продолжают всплывать оксиды кремния и алюминия, что приводит к увеличению их концентраций и</w:t>
      </w:r>
      <w:r w:rsidR="00F70C36">
        <w:rPr>
          <w:color w:val="000000"/>
          <w:sz w:val="28"/>
          <w:szCs w:val="28"/>
        </w:rPr>
        <w:t xml:space="preserve"> </w:t>
      </w:r>
      <w:r w:rsidRPr="00F70C36">
        <w:rPr>
          <w:color w:val="000000"/>
          <w:sz w:val="28"/>
          <w:szCs w:val="28"/>
        </w:rPr>
        <w:t>к</w:t>
      </w:r>
      <w:r w:rsidR="00F70C36">
        <w:rPr>
          <w:color w:val="000000"/>
          <w:sz w:val="28"/>
          <w:szCs w:val="28"/>
        </w:rPr>
        <w:t xml:space="preserve"> </w:t>
      </w:r>
      <w:r w:rsidRPr="00F70C36">
        <w:rPr>
          <w:color w:val="000000"/>
          <w:sz w:val="28"/>
          <w:szCs w:val="28"/>
        </w:rPr>
        <w:t>повышению температуры плавления и вязкости шлака, то есть к комкован</w:t>
      </w:r>
      <w:r w:rsidR="007C0267" w:rsidRPr="00F70C36">
        <w:rPr>
          <w:color w:val="000000"/>
          <w:sz w:val="28"/>
          <w:szCs w:val="28"/>
        </w:rPr>
        <w:t>ию шлака и смеси и образованию</w:t>
      </w:r>
      <w:r w:rsidR="00136914" w:rsidRPr="00F70C36">
        <w:rPr>
          <w:color w:val="000000"/>
          <w:sz w:val="28"/>
          <w:szCs w:val="28"/>
        </w:rPr>
        <w:t xml:space="preserve"> грубого ра</w:t>
      </w:r>
      <w:r w:rsidR="007C0267" w:rsidRPr="00F70C36">
        <w:rPr>
          <w:color w:val="000000"/>
          <w:sz w:val="28"/>
          <w:szCs w:val="28"/>
        </w:rPr>
        <w:t>нта. Нормальный</w:t>
      </w:r>
      <w:r w:rsidR="00136914" w:rsidRPr="00F70C36">
        <w:rPr>
          <w:color w:val="000000"/>
          <w:sz w:val="28"/>
          <w:szCs w:val="28"/>
        </w:rPr>
        <w:t xml:space="preserve"> ход разливки зат</w:t>
      </w:r>
      <w:r w:rsidR="007C0267" w:rsidRPr="00F70C36">
        <w:rPr>
          <w:color w:val="000000"/>
          <w:sz w:val="28"/>
          <w:szCs w:val="28"/>
        </w:rPr>
        <w:t xml:space="preserve">рудняется. Возникают </w:t>
      </w:r>
      <w:r w:rsidR="00F70C36">
        <w:rPr>
          <w:color w:val="000000"/>
          <w:sz w:val="28"/>
          <w:szCs w:val="28"/>
        </w:rPr>
        <w:t>«</w:t>
      </w:r>
      <w:r w:rsidR="00F70C36" w:rsidRPr="00F70C36">
        <w:rPr>
          <w:color w:val="000000"/>
          <w:sz w:val="28"/>
          <w:szCs w:val="28"/>
        </w:rPr>
        <w:t>п</w:t>
      </w:r>
      <w:r w:rsidR="007C0267" w:rsidRPr="00F70C36">
        <w:rPr>
          <w:color w:val="000000"/>
          <w:sz w:val="28"/>
          <w:szCs w:val="28"/>
        </w:rPr>
        <w:t>овисания</w:t>
      </w:r>
      <w:r w:rsidR="00F70C36">
        <w:rPr>
          <w:color w:val="000000"/>
          <w:sz w:val="28"/>
          <w:szCs w:val="28"/>
        </w:rPr>
        <w:t>»</w:t>
      </w:r>
      <w:r w:rsidR="00F70C36" w:rsidRPr="00F70C36">
        <w:rPr>
          <w:color w:val="000000"/>
          <w:sz w:val="28"/>
          <w:szCs w:val="28"/>
        </w:rPr>
        <w:t xml:space="preserve"> </w:t>
      </w:r>
      <w:r w:rsidR="00136914" w:rsidRPr="00F70C36">
        <w:rPr>
          <w:color w:val="000000"/>
          <w:sz w:val="28"/>
          <w:szCs w:val="28"/>
        </w:rPr>
        <w:t>и</w:t>
      </w:r>
      <w:r w:rsidR="007C0267" w:rsidRPr="00F70C36">
        <w:rPr>
          <w:color w:val="000000"/>
          <w:sz w:val="28"/>
          <w:szCs w:val="28"/>
        </w:rPr>
        <w:t xml:space="preserve"> даже </w:t>
      </w:r>
      <w:r w:rsidR="00F70C36">
        <w:rPr>
          <w:color w:val="000000"/>
          <w:sz w:val="28"/>
          <w:szCs w:val="28"/>
        </w:rPr>
        <w:t>«</w:t>
      </w:r>
      <w:r w:rsidR="00F70C36" w:rsidRPr="00F70C36">
        <w:rPr>
          <w:color w:val="000000"/>
          <w:sz w:val="28"/>
          <w:szCs w:val="28"/>
        </w:rPr>
        <w:t>п</w:t>
      </w:r>
      <w:r w:rsidR="007C0267" w:rsidRPr="00F70C36">
        <w:rPr>
          <w:color w:val="000000"/>
          <w:sz w:val="28"/>
          <w:szCs w:val="28"/>
        </w:rPr>
        <w:t>рорывы</w:t>
      </w:r>
      <w:r w:rsidR="00F70C36">
        <w:rPr>
          <w:color w:val="000000"/>
          <w:sz w:val="28"/>
          <w:szCs w:val="28"/>
        </w:rPr>
        <w:t>»</w:t>
      </w:r>
      <w:r w:rsidR="00F70C36" w:rsidRPr="00F70C36">
        <w:rPr>
          <w:color w:val="000000"/>
          <w:sz w:val="28"/>
          <w:szCs w:val="28"/>
        </w:rPr>
        <w:t xml:space="preserve"> </w:t>
      </w:r>
      <w:r w:rsidR="007C0267" w:rsidRPr="00F70C36">
        <w:rPr>
          <w:color w:val="000000"/>
          <w:sz w:val="28"/>
          <w:szCs w:val="28"/>
        </w:rPr>
        <w:t xml:space="preserve">корочки </w:t>
      </w:r>
      <w:r w:rsidR="00136914" w:rsidRPr="00F70C36">
        <w:rPr>
          <w:color w:val="000000"/>
          <w:sz w:val="28"/>
          <w:szCs w:val="28"/>
        </w:rPr>
        <w:t>слитка, приводящие к авариям.</w:t>
      </w:r>
    </w:p>
    <w:p w:rsidR="00136914"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По этой причине были вынуждены отказаться от технологии</w:t>
      </w:r>
      <w:r w:rsidR="007C0267" w:rsidRPr="00F70C36">
        <w:rPr>
          <w:color w:val="000000"/>
          <w:sz w:val="28"/>
          <w:szCs w:val="28"/>
        </w:rPr>
        <w:t xml:space="preserve"> </w:t>
      </w:r>
      <w:r w:rsidRPr="00F70C36">
        <w:rPr>
          <w:color w:val="000000"/>
          <w:sz w:val="28"/>
          <w:szCs w:val="28"/>
        </w:rPr>
        <w:t>введения азота присадкой карбамида.</w:t>
      </w:r>
    </w:p>
    <w:p w:rsidR="00136914" w:rsidRPr="00F70C36" w:rsidRDefault="007C0267"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Следующим вариантом получения требуемого содержания</w:t>
      </w:r>
      <w:r w:rsidR="00136914" w:rsidRPr="00F70C36">
        <w:rPr>
          <w:color w:val="000000"/>
          <w:sz w:val="28"/>
          <w:szCs w:val="28"/>
        </w:rPr>
        <w:t xml:space="preserve"> азота в трансформаторной стали, ставшим из-за </w:t>
      </w:r>
      <w:r w:rsidRPr="00F70C36">
        <w:rPr>
          <w:color w:val="000000"/>
          <w:sz w:val="28"/>
          <w:szCs w:val="28"/>
        </w:rPr>
        <w:t>отсутствия</w:t>
      </w:r>
      <w:r w:rsidR="00136914" w:rsidRPr="00F70C36">
        <w:rPr>
          <w:color w:val="000000"/>
          <w:sz w:val="28"/>
          <w:szCs w:val="28"/>
        </w:rPr>
        <w:t xml:space="preserve"> азотированного феррохрома</w:t>
      </w:r>
      <w:r w:rsidRPr="00F70C36">
        <w:rPr>
          <w:color w:val="000000"/>
          <w:sz w:val="28"/>
          <w:szCs w:val="28"/>
        </w:rPr>
        <w:t xml:space="preserve"> основным, был</w:t>
      </w:r>
      <w:r w:rsidR="00136914" w:rsidRPr="00F70C36">
        <w:rPr>
          <w:color w:val="000000"/>
          <w:sz w:val="28"/>
          <w:szCs w:val="28"/>
        </w:rPr>
        <w:t>а продувка металла газообразным азотом в ковше при</w:t>
      </w:r>
      <w:r w:rsidRPr="00F70C36">
        <w:rPr>
          <w:color w:val="000000"/>
          <w:sz w:val="28"/>
          <w:szCs w:val="28"/>
        </w:rPr>
        <w:t xml:space="preserve"> </w:t>
      </w:r>
      <w:r w:rsidR="00136914" w:rsidRPr="00F70C36">
        <w:rPr>
          <w:color w:val="000000"/>
          <w:sz w:val="28"/>
          <w:szCs w:val="28"/>
        </w:rPr>
        <w:t>обработке плавки на агрегатах доводки (АДС). Установлено, что одна минута</w:t>
      </w:r>
      <w:r w:rsidR="0060427C" w:rsidRPr="00F70C36">
        <w:rPr>
          <w:color w:val="000000"/>
          <w:sz w:val="28"/>
          <w:szCs w:val="28"/>
        </w:rPr>
        <w:t xml:space="preserve"> </w:t>
      </w:r>
      <w:r w:rsidR="00136914" w:rsidRPr="00F70C36">
        <w:rPr>
          <w:color w:val="000000"/>
          <w:sz w:val="28"/>
          <w:szCs w:val="28"/>
        </w:rPr>
        <w:t>продувки металла азотом увеличивает его содержание на 0,0003</w:t>
      </w:r>
      <w:r w:rsidR="00F70C36">
        <w:rPr>
          <w:color w:val="000000"/>
          <w:sz w:val="28"/>
          <w:szCs w:val="28"/>
        </w:rPr>
        <w:t>…</w:t>
      </w:r>
      <w:r w:rsidR="00136914" w:rsidRPr="00F70C36">
        <w:rPr>
          <w:color w:val="000000"/>
          <w:sz w:val="28"/>
          <w:szCs w:val="28"/>
        </w:rPr>
        <w:t>0,000</w:t>
      </w:r>
      <w:r w:rsidR="00F70C36" w:rsidRPr="00F70C36">
        <w:rPr>
          <w:color w:val="000000"/>
          <w:sz w:val="28"/>
          <w:szCs w:val="28"/>
        </w:rPr>
        <w:t>4</w:t>
      </w:r>
      <w:r w:rsidR="00F70C36">
        <w:rPr>
          <w:color w:val="000000"/>
          <w:sz w:val="28"/>
          <w:szCs w:val="28"/>
        </w:rPr>
        <w:t>%</w:t>
      </w:r>
      <w:r w:rsidR="00136914" w:rsidRPr="00F70C36">
        <w:rPr>
          <w:color w:val="000000"/>
          <w:sz w:val="28"/>
          <w:szCs w:val="28"/>
        </w:rPr>
        <w:t>.</w:t>
      </w:r>
    </w:p>
    <w:p w:rsidR="00136914"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Продолжительность обработки азотом в течение 5</w:t>
      </w:r>
      <w:r w:rsidR="00F70C36">
        <w:rPr>
          <w:color w:val="000000"/>
          <w:sz w:val="28"/>
          <w:szCs w:val="28"/>
        </w:rPr>
        <w:t>…</w:t>
      </w:r>
      <w:r w:rsidRPr="00F70C36">
        <w:rPr>
          <w:color w:val="000000"/>
          <w:sz w:val="28"/>
          <w:szCs w:val="28"/>
        </w:rPr>
        <w:t>7</w:t>
      </w:r>
      <w:r w:rsidR="00F70C36">
        <w:rPr>
          <w:color w:val="000000"/>
          <w:sz w:val="28"/>
          <w:szCs w:val="28"/>
        </w:rPr>
        <w:t> </w:t>
      </w:r>
      <w:r w:rsidR="00F70C36" w:rsidRPr="00F70C36">
        <w:rPr>
          <w:color w:val="000000"/>
          <w:sz w:val="28"/>
          <w:szCs w:val="28"/>
        </w:rPr>
        <w:t>мин</w:t>
      </w:r>
      <w:r w:rsidRPr="00F70C36">
        <w:rPr>
          <w:color w:val="000000"/>
          <w:sz w:val="28"/>
          <w:szCs w:val="28"/>
        </w:rPr>
        <w:t xml:space="preserve"> обеспечивает получение в готовом металле содержание азота 0,006</w:t>
      </w:r>
      <w:r w:rsidR="00F70C36">
        <w:rPr>
          <w:color w:val="000000"/>
          <w:sz w:val="28"/>
          <w:szCs w:val="28"/>
        </w:rPr>
        <w:t>…</w:t>
      </w:r>
      <w:r w:rsidRPr="00F70C36">
        <w:rPr>
          <w:color w:val="000000"/>
          <w:sz w:val="28"/>
          <w:szCs w:val="28"/>
        </w:rPr>
        <w:t>0,00</w:t>
      </w:r>
      <w:r w:rsidR="00F70C36" w:rsidRPr="00F70C36">
        <w:rPr>
          <w:color w:val="000000"/>
          <w:sz w:val="28"/>
          <w:szCs w:val="28"/>
        </w:rPr>
        <w:t>8</w:t>
      </w:r>
      <w:r w:rsidR="00F70C36">
        <w:rPr>
          <w:color w:val="000000"/>
          <w:sz w:val="28"/>
          <w:szCs w:val="28"/>
        </w:rPr>
        <w:t>%</w:t>
      </w:r>
      <w:r w:rsidRPr="00F70C36">
        <w:rPr>
          <w:color w:val="000000"/>
          <w:sz w:val="28"/>
          <w:szCs w:val="28"/>
        </w:rPr>
        <w:t>.</w:t>
      </w:r>
    </w:p>
    <w:p w:rsidR="00136914" w:rsidRPr="00F70C36" w:rsidRDefault="0060427C"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 начале применения</w:t>
      </w:r>
      <w:r w:rsidR="00136914" w:rsidRPr="00F70C36">
        <w:rPr>
          <w:color w:val="000000"/>
          <w:sz w:val="28"/>
          <w:szCs w:val="28"/>
        </w:rPr>
        <w:t xml:space="preserve"> данного способа были отмечены случаи появления газовых пузырей в слитках, что, вероятно, связано с попаданием влаги во время продувки азотом. Влажность азота по результатам контроля ото</w:t>
      </w:r>
      <w:r w:rsidRPr="00F70C36">
        <w:rPr>
          <w:color w:val="000000"/>
          <w:sz w:val="28"/>
          <w:szCs w:val="28"/>
        </w:rPr>
        <w:t>бранных проб составляла 3,</w:t>
      </w:r>
      <w:r w:rsidR="00F70C36" w:rsidRPr="00F70C36">
        <w:rPr>
          <w:color w:val="000000"/>
          <w:sz w:val="28"/>
          <w:szCs w:val="28"/>
        </w:rPr>
        <w:t>57 г</w:t>
      </w:r>
      <w:r w:rsidR="00F70C36">
        <w:rPr>
          <w:color w:val="000000"/>
          <w:sz w:val="28"/>
          <w:szCs w:val="28"/>
        </w:rPr>
        <w:t>.</w:t>
      </w:r>
      <w:r w:rsidR="00F70C36" w:rsidRPr="00F70C36">
        <w:rPr>
          <w:color w:val="000000"/>
          <w:sz w:val="28"/>
          <w:szCs w:val="28"/>
        </w:rPr>
        <w:t>/</w:t>
      </w:r>
      <w:r w:rsidRPr="00F70C36">
        <w:rPr>
          <w:color w:val="000000"/>
          <w:sz w:val="28"/>
          <w:szCs w:val="28"/>
        </w:rPr>
        <w:t>м</w:t>
      </w:r>
      <w:r w:rsidRPr="00F70C36">
        <w:rPr>
          <w:color w:val="000000"/>
          <w:sz w:val="28"/>
          <w:szCs w:val="28"/>
          <w:vertAlign w:val="superscript"/>
        </w:rPr>
        <w:t>3</w:t>
      </w:r>
      <w:r w:rsidR="00136914" w:rsidRPr="00F70C36">
        <w:rPr>
          <w:color w:val="000000"/>
          <w:sz w:val="28"/>
          <w:szCs w:val="28"/>
        </w:rPr>
        <w:t xml:space="preserve">. С учетом изменения </w:t>
      </w:r>
      <w:r w:rsidR="00F70C36">
        <w:rPr>
          <w:color w:val="000000"/>
          <w:sz w:val="28"/>
          <w:szCs w:val="28"/>
        </w:rPr>
        <w:t>«</w:t>
      </w:r>
      <w:r w:rsidR="00F70C36" w:rsidRPr="00F70C36">
        <w:rPr>
          <w:color w:val="000000"/>
          <w:sz w:val="28"/>
          <w:szCs w:val="28"/>
        </w:rPr>
        <w:t>т</w:t>
      </w:r>
      <w:r w:rsidR="00136914" w:rsidRPr="00F70C36">
        <w:rPr>
          <w:color w:val="000000"/>
          <w:sz w:val="28"/>
          <w:szCs w:val="28"/>
        </w:rPr>
        <w:t>очки рос</w:t>
      </w:r>
      <w:r w:rsidRPr="00F70C36">
        <w:rPr>
          <w:color w:val="000000"/>
          <w:sz w:val="28"/>
          <w:szCs w:val="28"/>
        </w:rPr>
        <w:t>ы</w:t>
      </w:r>
      <w:r w:rsidR="00F70C36">
        <w:rPr>
          <w:color w:val="000000"/>
          <w:sz w:val="28"/>
          <w:szCs w:val="28"/>
        </w:rPr>
        <w:t>»</w:t>
      </w:r>
      <w:r w:rsidR="00F70C36" w:rsidRPr="00F70C36">
        <w:rPr>
          <w:color w:val="000000"/>
          <w:sz w:val="28"/>
          <w:szCs w:val="28"/>
        </w:rPr>
        <w:t xml:space="preserve"> </w:t>
      </w:r>
      <w:r w:rsidRPr="00F70C36">
        <w:rPr>
          <w:color w:val="000000"/>
          <w:sz w:val="28"/>
          <w:szCs w:val="28"/>
        </w:rPr>
        <w:t>при различных температурах во</w:t>
      </w:r>
      <w:r w:rsidR="00136914" w:rsidRPr="00F70C36">
        <w:rPr>
          <w:color w:val="000000"/>
          <w:sz w:val="28"/>
          <w:szCs w:val="28"/>
        </w:rPr>
        <w:t>зможно появление конденсата в азотной магистрали. В дальнейшем, дл</w:t>
      </w:r>
      <w:r w:rsidRPr="00F70C36">
        <w:rPr>
          <w:color w:val="000000"/>
          <w:sz w:val="28"/>
          <w:szCs w:val="28"/>
        </w:rPr>
        <w:t>я удаления образовавшегося конд</w:t>
      </w:r>
      <w:r w:rsidR="00136914" w:rsidRPr="00F70C36">
        <w:rPr>
          <w:color w:val="000000"/>
          <w:sz w:val="28"/>
          <w:szCs w:val="28"/>
        </w:rPr>
        <w:t>енсата перед обработкой первой плавки в серии, азотную трассу в обязательном порядке стали продувать в течение 8</w:t>
      </w:r>
      <w:r w:rsidR="00F70C36">
        <w:rPr>
          <w:color w:val="000000"/>
          <w:sz w:val="28"/>
          <w:szCs w:val="28"/>
        </w:rPr>
        <w:t>…</w:t>
      </w:r>
      <w:r w:rsidR="00136914" w:rsidRPr="00F70C36">
        <w:rPr>
          <w:color w:val="000000"/>
          <w:sz w:val="28"/>
          <w:szCs w:val="28"/>
        </w:rPr>
        <w:t xml:space="preserve"> 10</w:t>
      </w:r>
      <w:r w:rsidR="00F70C36">
        <w:rPr>
          <w:color w:val="000000"/>
          <w:sz w:val="28"/>
          <w:szCs w:val="28"/>
        </w:rPr>
        <w:t> </w:t>
      </w:r>
      <w:r w:rsidR="00F70C36" w:rsidRPr="00F70C36">
        <w:rPr>
          <w:color w:val="000000"/>
          <w:sz w:val="28"/>
          <w:szCs w:val="28"/>
        </w:rPr>
        <w:t>мин</w:t>
      </w:r>
    </w:p>
    <w:p w:rsidR="00136914"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Влияние способа азотирования на технологические параметры разливки представлено в таблице</w:t>
      </w:r>
      <w:r w:rsidR="002673AC" w:rsidRPr="00F70C36">
        <w:rPr>
          <w:color w:val="000000"/>
          <w:sz w:val="28"/>
          <w:szCs w:val="28"/>
        </w:rPr>
        <w:t xml:space="preserve"> 7.1</w:t>
      </w:r>
      <w:r w:rsidR="0060427C" w:rsidRPr="00F70C36">
        <w:rPr>
          <w:color w:val="000000"/>
          <w:sz w:val="28"/>
          <w:szCs w:val="28"/>
        </w:rPr>
        <w:t>. Как следует из приведенных данных</w:t>
      </w:r>
      <w:r w:rsidR="00F70C36">
        <w:rPr>
          <w:color w:val="000000"/>
          <w:sz w:val="28"/>
          <w:szCs w:val="28"/>
        </w:rPr>
        <w:t>,</w:t>
      </w:r>
      <w:r w:rsidRPr="00F70C36">
        <w:rPr>
          <w:color w:val="000000"/>
          <w:sz w:val="28"/>
          <w:szCs w:val="28"/>
        </w:rPr>
        <w:t xml:space="preserve"> при продувке металла азотом на АДС существенно снижена вероятность аварийных ситуаций при разлив</w:t>
      </w:r>
      <w:r w:rsidR="0060427C" w:rsidRPr="00F70C36">
        <w:rPr>
          <w:color w:val="000000"/>
          <w:sz w:val="28"/>
          <w:szCs w:val="28"/>
        </w:rPr>
        <w:t>ке стали. В то же время, данный</w:t>
      </w:r>
      <w:r w:rsidRPr="00F70C36">
        <w:rPr>
          <w:color w:val="000000"/>
          <w:sz w:val="28"/>
          <w:szCs w:val="28"/>
        </w:rPr>
        <w:t xml:space="preserve"> способ азотирования обеспечивает требуемое содержание азота в готовой стали.</w:t>
      </w:r>
    </w:p>
    <w:p w:rsid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Многолетний опыт разливки трансформаторной стали в слитки показал, что наиболее типичными их пороками являются рослость, усадочная рыхлость и внутренние трещины. При этом основной причиной рослости указывают </w:t>
      </w:r>
      <w:r w:rsidR="0060427C" w:rsidRPr="00F70C36">
        <w:rPr>
          <w:color w:val="000000"/>
          <w:sz w:val="28"/>
          <w:szCs w:val="28"/>
        </w:rPr>
        <w:t>выделение</w:t>
      </w:r>
      <w:r w:rsidRPr="00F70C36">
        <w:rPr>
          <w:color w:val="000000"/>
          <w:sz w:val="28"/>
          <w:szCs w:val="28"/>
        </w:rPr>
        <w:t xml:space="preserve"> водорода из металла при затвердевании.</w:t>
      </w:r>
    </w:p>
    <w:p w:rsidR="00780EF8" w:rsidRDefault="00780EF8" w:rsidP="00F70C36">
      <w:pPr>
        <w:widowControl/>
        <w:tabs>
          <w:tab w:val="left" w:pos="567"/>
        </w:tabs>
        <w:autoSpaceDE w:val="0"/>
        <w:autoSpaceDN w:val="0"/>
        <w:adjustRightInd w:val="0"/>
        <w:snapToGrid/>
        <w:spacing w:line="360" w:lineRule="auto"/>
        <w:ind w:firstLine="709"/>
        <w:rPr>
          <w:color w:val="000000"/>
          <w:sz w:val="28"/>
          <w:szCs w:val="28"/>
        </w:rPr>
      </w:pPr>
    </w:p>
    <w:p w:rsidR="00136914" w:rsidRPr="00F70C36" w:rsidRDefault="002673AC" w:rsidP="00F70C36">
      <w:pPr>
        <w:widowControl/>
        <w:tabs>
          <w:tab w:val="left" w:pos="567"/>
        </w:tabs>
        <w:autoSpaceDE w:val="0"/>
        <w:autoSpaceDN w:val="0"/>
        <w:adjustRightInd w:val="0"/>
        <w:snapToGrid/>
        <w:spacing w:line="360" w:lineRule="auto"/>
        <w:ind w:firstLine="709"/>
        <w:rPr>
          <w:color w:val="000000"/>
          <w:sz w:val="28"/>
          <w:szCs w:val="28"/>
        </w:rPr>
      </w:pPr>
      <w:r w:rsidRPr="00F70C36">
        <w:rPr>
          <w:color w:val="000000"/>
          <w:sz w:val="28"/>
          <w:szCs w:val="28"/>
        </w:rPr>
        <w:t>Таблица 7.1</w:t>
      </w:r>
      <w:r w:rsidR="00780EF8">
        <w:rPr>
          <w:color w:val="000000"/>
          <w:sz w:val="28"/>
          <w:szCs w:val="28"/>
        </w:rPr>
        <w:t xml:space="preserve"> </w:t>
      </w:r>
      <w:r w:rsidR="00F70C36">
        <w:rPr>
          <w:color w:val="000000"/>
          <w:sz w:val="28"/>
          <w:szCs w:val="28"/>
        </w:rPr>
        <w:t>-</w:t>
      </w:r>
      <w:r w:rsidR="00780EF8">
        <w:rPr>
          <w:color w:val="000000"/>
          <w:sz w:val="28"/>
          <w:szCs w:val="28"/>
        </w:rPr>
        <w:t xml:space="preserve"> </w:t>
      </w:r>
      <w:r w:rsidR="00F70C36" w:rsidRPr="00F70C36">
        <w:rPr>
          <w:color w:val="000000"/>
          <w:sz w:val="28"/>
          <w:szCs w:val="28"/>
        </w:rPr>
        <w:t>В</w:t>
      </w:r>
      <w:r w:rsidR="00136914" w:rsidRPr="00F70C36">
        <w:rPr>
          <w:color w:val="000000"/>
          <w:sz w:val="28"/>
          <w:szCs w:val="28"/>
        </w:rPr>
        <w:t>лияние способа азотирования трансформаторной стали на</w:t>
      </w:r>
      <w:r w:rsidR="0060427C" w:rsidRPr="00F70C36">
        <w:rPr>
          <w:color w:val="000000"/>
          <w:sz w:val="28"/>
          <w:szCs w:val="28"/>
        </w:rPr>
        <w:t xml:space="preserve"> качество разливки</w:t>
      </w:r>
    </w:p>
    <w:tbl>
      <w:tblPr>
        <w:tblStyle w:val="13"/>
        <w:tblW w:w="9297" w:type="dxa"/>
        <w:jc w:val="center"/>
        <w:tblLook w:val="0000" w:firstRow="0" w:lastRow="0" w:firstColumn="0" w:lastColumn="0" w:noHBand="0" w:noVBand="0"/>
      </w:tblPr>
      <w:tblGrid>
        <w:gridCol w:w="2271"/>
        <w:gridCol w:w="1899"/>
        <w:gridCol w:w="2691"/>
        <w:gridCol w:w="2436"/>
      </w:tblGrid>
      <w:tr w:rsidR="0060427C" w:rsidRPr="00F70C36" w:rsidTr="00780EF8">
        <w:trPr>
          <w:cantSplit/>
          <w:jc w:val="center"/>
        </w:trPr>
        <w:tc>
          <w:tcPr>
            <w:tcW w:w="1221" w:type="pct"/>
          </w:tcPr>
          <w:p w:rsidR="0060427C" w:rsidRPr="00F70C36" w:rsidRDefault="0060427C" w:rsidP="00F70C36">
            <w:pPr>
              <w:widowControl/>
              <w:snapToGrid/>
              <w:spacing w:line="360" w:lineRule="auto"/>
              <w:ind w:firstLine="0"/>
              <w:rPr>
                <w:color w:val="000000"/>
                <w:sz w:val="20"/>
                <w:szCs w:val="28"/>
              </w:rPr>
            </w:pPr>
            <w:r w:rsidRPr="00F70C36">
              <w:rPr>
                <w:color w:val="000000"/>
                <w:sz w:val="20"/>
                <w:szCs w:val="28"/>
              </w:rPr>
              <w:t>Способ</w:t>
            </w:r>
            <w:r w:rsidR="00780EF8">
              <w:rPr>
                <w:color w:val="000000"/>
                <w:sz w:val="20"/>
                <w:szCs w:val="28"/>
              </w:rPr>
              <w:t xml:space="preserve"> </w:t>
            </w:r>
            <w:r w:rsidRPr="00F70C36">
              <w:rPr>
                <w:color w:val="000000"/>
                <w:sz w:val="20"/>
                <w:szCs w:val="28"/>
              </w:rPr>
              <w:t>азотирования</w:t>
            </w:r>
          </w:p>
        </w:tc>
        <w:tc>
          <w:tcPr>
            <w:tcW w:w="1021" w:type="pct"/>
          </w:tcPr>
          <w:p w:rsidR="0060427C" w:rsidRPr="00F70C36" w:rsidRDefault="0060427C" w:rsidP="00780EF8">
            <w:pPr>
              <w:widowControl/>
              <w:snapToGrid/>
              <w:spacing w:line="360" w:lineRule="auto"/>
              <w:ind w:firstLine="0"/>
              <w:rPr>
                <w:color w:val="000000"/>
                <w:sz w:val="20"/>
                <w:szCs w:val="28"/>
              </w:rPr>
            </w:pPr>
            <w:r w:rsidRPr="00F70C36">
              <w:rPr>
                <w:color w:val="000000"/>
                <w:sz w:val="20"/>
                <w:szCs w:val="28"/>
              </w:rPr>
              <w:t>Количество</w:t>
            </w:r>
            <w:r w:rsidR="00780EF8">
              <w:rPr>
                <w:color w:val="000000"/>
                <w:sz w:val="20"/>
                <w:szCs w:val="28"/>
              </w:rPr>
              <w:t xml:space="preserve"> </w:t>
            </w:r>
            <w:r w:rsidRPr="00F70C36">
              <w:rPr>
                <w:color w:val="000000"/>
                <w:sz w:val="20"/>
                <w:szCs w:val="28"/>
              </w:rPr>
              <w:t>плавок</w:t>
            </w:r>
          </w:p>
        </w:tc>
        <w:tc>
          <w:tcPr>
            <w:tcW w:w="1447" w:type="pct"/>
          </w:tcPr>
          <w:p w:rsidR="0060427C" w:rsidRPr="00F70C36" w:rsidRDefault="0060427C" w:rsidP="00F70C36">
            <w:pPr>
              <w:widowControl/>
              <w:snapToGrid/>
              <w:spacing w:line="360" w:lineRule="auto"/>
              <w:ind w:firstLine="0"/>
              <w:rPr>
                <w:color w:val="000000"/>
                <w:sz w:val="20"/>
                <w:szCs w:val="28"/>
              </w:rPr>
            </w:pPr>
            <w:r w:rsidRPr="00F70C36">
              <w:rPr>
                <w:color w:val="000000"/>
                <w:sz w:val="20"/>
                <w:szCs w:val="28"/>
              </w:rPr>
              <w:t>Количество пл.</w:t>
            </w:r>
            <w:r w:rsidR="00780EF8">
              <w:rPr>
                <w:color w:val="000000"/>
                <w:sz w:val="20"/>
                <w:szCs w:val="28"/>
              </w:rPr>
              <w:t xml:space="preserve"> </w:t>
            </w:r>
            <w:r w:rsidRPr="00F70C36">
              <w:rPr>
                <w:color w:val="000000"/>
                <w:sz w:val="20"/>
                <w:szCs w:val="28"/>
              </w:rPr>
              <w:t>с прорывами</w:t>
            </w:r>
          </w:p>
        </w:tc>
        <w:tc>
          <w:tcPr>
            <w:tcW w:w="1310" w:type="pct"/>
          </w:tcPr>
          <w:p w:rsidR="0060427C" w:rsidRPr="00F70C36" w:rsidRDefault="0060427C" w:rsidP="00F70C36">
            <w:pPr>
              <w:widowControl/>
              <w:snapToGrid/>
              <w:spacing w:line="360" w:lineRule="auto"/>
              <w:ind w:firstLine="0"/>
              <w:rPr>
                <w:color w:val="000000"/>
                <w:sz w:val="20"/>
                <w:szCs w:val="28"/>
              </w:rPr>
            </w:pPr>
            <w:r w:rsidRPr="00F70C36">
              <w:rPr>
                <w:color w:val="000000"/>
                <w:sz w:val="20"/>
                <w:szCs w:val="28"/>
              </w:rPr>
              <w:t>Количество пл. с</w:t>
            </w:r>
            <w:r w:rsidR="00780EF8">
              <w:rPr>
                <w:color w:val="000000"/>
                <w:sz w:val="20"/>
                <w:szCs w:val="28"/>
              </w:rPr>
              <w:t xml:space="preserve"> </w:t>
            </w:r>
            <w:r w:rsidRPr="00F70C36">
              <w:rPr>
                <w:color w:val="000000"/>
                <w:sz w:val="20"/>
                <w:szCs w:val="28"/>
              </w:rPr>
              <w:t>подвисаниями, пл.</w:t>
            </w:r>
            <w:r w:rsidR="00FC6E9F" w:rsidRPr="00F70C36">
              <w:rPr>
                <w:color w:val="000000"/>
                <w:sz w:val="20"/>
                <w:szCs w:val="28"/>
              </w:rPr>
              <w:t>/%</w:t>
            </w:r>
          </w:p>
        </w:tc>
      </w:tr>
      <w:tr w:rsidR="0060427C" w:rsidRPr="00F70C36" w:rsidTr="00780EF8">
        <w:trPr>
          <w:cantSplit/>
          <w:jc w:val="center"/>
        </w:trPr>
        <w:tc>
          <w:tcPr>
            <w:tcW w:w="1221" w:type="pct"/>
          </w:tcPr>
          <w:p w:rsidR="00FC6E9F" w:rsidRPr="00F70C36" w:rsidRDefault="00FC6E9F" w:rsidP="00F70C36">
            <w:pPr>
              <w:widowControl/>
              <w:snapToGrid/>
              <w:spacing w:line="360" w:lineRule="auto"/>
              <w:ind w:firstLine="0"/>
              <w:rPr>
                <w:color w:val="000000"/>
                <w:sz w:val="20"/>
                <w:szCs w:val="28"/>
              </w:rPr>
            </w:pPr>
            <w:r w:rsidRPr="00F70C36">
              <w:rPr>
                <w:color w:val="000000"/>
                <w:sz w:val="20"/>
                <w:szCs w:val="28"/>
              </w:rPr>
              <w:t>Без</w:t>
            </w:r>
            <w:r w:rsidR="00780EF8">
              <w:rPr>
                <w:color w:val="000000"/>
                <w:sz w:val="20"/>
                <w:szCs w:val="28"/>
              </w:rPr>
              <w:t xml:space="preserve"> </w:t>
            </w:r>
            <w:r w:rsidRPr="00F70C36">
              <w:rPr>
                <w:color w:val="000000"/>
                <w:sz w:val="20"/>
                <w:szCs w:val="28"/>
              </w:rPr>
              <w:t>дополнительного</w:t>
            </w:r>
          </w:p>
        </w:tc>
        <w:tc>
          <w:tcPr>
            <w:tcW w:w="1021" w:type="pct"/>
          </w:tcPr>
          <w:p w:rsidR="00FC6E9F" w:rsidRPr="00F70C36" w:rsidRDefault="00FC6E9F" w:rsidP="00F70C36">
            <w:pPr>
              <w:widowControl/>
              <w:snapToGrid/>
              <w:spacing w:line="360" w:lineRule="auto"/>
              <w:ind w:firstLine="0"/>
              <w:rPr>
                <w:color w:val="000000"/>
                <w:sz w:val="20"/>
                <w:szCs w:val="28"/>
              </w:rPr>
            </w:pPr>
            <w:r w:rsidRPr="00F70C36">
              <w:rPr>
                <w:color w:val="000000"/>
                <w:sz w:val="20"/>
                <w:szCs w:val="28"/>
              </w:rPr>
              <w:t>16</w:t>
            </w:r>
          </w:p>
        </w:tc>
        <w:tc>
          <w:tcPr>
            <w:tcW w:w="1447" w:type="pct"/>
          </w:tcPr>
          <w:p w:rsidR="00FC6E9F" w:rsidRPr="00F70C36" w:rsidRDefault="00FC6E9F" w:rsidP="00F70C36">
            <w:pPr>
              <w:widowControl/>
              <w:snapToGrid/>
              <w:spacing w:line="360" w:lineRule="auto"/>
              <w:ind w:firstLine="0"/>
              <w:rPr>
                <w:color w:val="000000"/>
                <w:sz w:val="20"/>
                <w:szCs w:val="28"/>
              </w:rPr>
            </w:pPr>
            <w:r w:rsidRPr="00F70C36">
              <w:rPr>
                <w:color w:val="000000"/>
                <w:sz w:val="20"/>
                <w:szCs w:val="28"/>
              </w:rPr>
              <w:t>1/6,2</w:t>
            </w:r>
          </w:p>
        </w:tc>
        <w:tc>
          <w:tcPr>
            <w:tcW w:w="1310" w:type="pct"/>
          </w:tcPr>
          <w:p w:rsidR="00FC6E9F" w:rsidRPr="00F70C36" w:rsidRDefault="00FC6E9F" w:rsidP="00F70C36">
            <w:pPr>
              <w:widowControl/>
              <w:snapToGrid/>
              <w:spacing w:line="360" w:lineRule="auto"/>
              <w:ind w:firstLine="0"/>
              <w:rPr>
                <w:color w:val="000000"/>
                <w:sz w:val="20"/>
                <w:szCs w:val="28"/>
              </w:rPr>
            </w:pPr>
            <w:r w:rsidRPr="00F70C36">
              <w:rPr>
                <w:color w:val="000000"/>
                <w:sz w:val="20"/>
                <w:szCs w:val="28"/>
              </w:rPr>
              <w:t>1/6,2</w:t>
            </w:r>
          </w:p>
        </w:tc>
      </w:tr>
      <w:tr w:rsidR="0060427C" w:rsidRPr="00F70C36" w:rsidTr="00780EF8">
        <w:trPr>
          <w:cantSplit/>
          <w:jc w:val="center"/>
        </w:trPr>
        <w:tc>
          <w:tcPr>
            <w:tcW w:w="1221" w:type="pct"/>
          </w:tcPr>
          <w:p w:rsidR="00FC6E9F" w:rsidRPr="00F70C36" w:rsidRDefault="00FC6E9F" w:rsidP="00F70C36">
            <w:pPr>
              <w:widowControl/>
              <w:snapToGrid/>
              <w:spacing w:line="360" w:lineRule="auto"/>
              <w:ind w:firstLine="0"/>
              <w:rPr>
                <w:color w:val="000000"/>
                <w:sz w:val="20"/>
                <w:szCs w:val="28"/>
              </w:rPr>
            </w:pPr>
            <w:r w:rsidRPr="00F70C36">
              <w:rPr>
                <w:color w:val="000000"/>
                <w:sz w:val="20"/>
                <w:szCs w:val="28"/>
              </w:rPr>
              <w:t>Азотированным</w:t>
            </w:r>
            <w:r w:rsidR="00780EF8">
              <w:rPr>
                <w:color w:val="000000"/>
                <w:sz w:val="20"/>
                <w:szCs w:val="28"/>
              </w:rPr>
              <w:t xml:space="preserve"> </w:t>
            </w:r>
            <w:r w:rsidRPr="00F70C36">
              <w:rPr>
                <w:color w:val="000000"/>
                <w:sz w:val="20"/>
                <w:szCs w:val="28"/>
              </w:rPr>
              <w:t>феррохромом</w:t>
            </w:r>
          </w:p>
        </w:tc>
        <w:tc>
          <w:tcPr>
            <w:tcW w:w="1021" w:type="pct"/>
          </w:tcPr>
          <w:p w:rsidR="00FC6E9F" w:rsidRPr="00F70C36" w:rsidRDefault="00FC6E9F" w:rsidP="00F70C36">
            <w:pPr>
              <w:widowControl/>
              <w:snapToGrid/>
              <w:spacing w:line="360" w:lineRule="auto"/>
              <w:ind w:firstLine="0"/>
              <w:rPr>
                <w:color w:val="000000"/>
                <w:sz w:val="20"/>
                <w:szCs w:val="28"/>
              </w:rPr>
            </w:pPr>
            <w:r w:rsidRPr="00F70C36">
              <w:rPr>
                <w:color w:val="000000"/>
                <w:sz w:val="20"/>
                <w:szCs w:val="28"/>
              </w:rPr>
              <w:t>26</w:t>
            </w:r>
          </w:p>
        </w:tc>
        <w:tc>
          <w:tcPr>
            <w:tcW w:w="1447" w:type="pct"/>
          </w:tcPr>
          <w:p w:rsidR="00FC6E9F" w:rsidRPr="00F70C36" w:rsidRDefault="00FC6E9F" w:rsidP="00F70C36">
            <w:pPr>
              <w:widowControl/>
              <w:snapToGrid/>
              <w:spacing w:line="360" w:lineRule="auto"/>
              <w:ind w:firstLine="0"/>
              <w:rPr>
                <w:color w:val="000000"/>
                <w:sz w:val="20"/>
                <w:szCs w:val="28"/>
              </w:rPr>
            </w:pPr>
            <w:r w:rsidRPr="00F70C36">
              <w:rPr>
                <w:color w:val="000000"/>
                <w:sz w:val="20"/>
                <w:szCs w:val="28"/>
              </w:rPr>
              <w:t>1/3,8</w:t>
            </w:r>
          </w:p>
        </w:tc>
        <w:tc>
          <w:tcPr>
            <w:tcW w:w="1310" w:type="pct"/>
          </w:tcPr>
          <w:p w:rsidR="00FC6E9F" w:rsidRPr="00F70C36" w:rsidRDefault="00FC6E9F" w:rsidP="00F70C36">
            <w:pPr>
              <w:widowControl/>
              <w:snapToGrid/>
              <w:spacing w:line="360" w:lineRule="auto"/>
              <w:ind w:firstLine="0"/>
              <w:rPr>
                <w:color w:val="000000"/>
                <w:sz w:val="20"/>
                <w:szCs w:val="28"/>
              </w:rPr>
            </w:pPr>
            <w:r w:rsidRPr="00F70C36">
              <w:rPr>
                <w:color w:val="000000"/>
                <w:sz w:val="20"/>
                <w:szCs w:val="28"/>
              </w:rPr>
              <w:t>1/3,8</w:t>
            </w:r>
          </w:p>
        </w:tc>
      </w:tr>
      <w:tr w:rsidR="0060427C" w:rsidRPr="00F70C36" w:rsidTr="00780EF8">
        <w:trPr>
          <w:cantSplit/>
          <w:jc w:val="center"/>
        </w:trPr>
        <w:tc>
          <w:tcPr>
            <w:tcW w:w="1221" w:type="pct"/>
          </w:tcPr>
          <w:p w:rsidR="0060427C" w:rsidRPr="00F70C36" w:rsidRDefault="00FC6E9F" w:rsidP="00F70C36">
            <w:pPr>
              <w:widowControl/>
              <w:snapToGrid/>
              <w:spacing w:line="360" w:lineRule="auto"/>
              <w:ind w:firstLine="0"/>
              <w:rPr>
                <w:color w:val="000000"/>
                <w:sz w:val="20"/>
                <w:szCs w:val="28"/>
              </w:rPr>
            </w:pPr>
            <w:r w:rsidRPr="00F70C36">
              <w:rPr>
                <w:color w:val="000000"/>
                <w:sz w:val="20"/>
                <w:szCs w:val="28"/>
              </w:rPr>
              <w:t>Карбамидом</w:t>
            </w:r>
          </w:p>
        </w:tc>
        <w:tc>
          <w:tcPr>
            <w:tcW w:w="1021" w:type="pct"/>
          </w:tcPr>
          <w:p w:rsidR="0060427C" w:rsidRPr="00F70C36" w:rsidRDefault="00FC6E9F" w:rsidP="00F70C36">
            <w:pPr>
              <w:widowControl/>
              <w:snapToGrid/>
              <w:spacing w:line="360" w:lineRule="auto"/>
              <w:ind w:firstLine="0"/>
              <w:rPr>
                <w:color w:val="000000"/>
                <w:sz w:val="20"/>
                <w:szCs w:val="28"/>
              </w:rPr>
            </w:pPr>
            <w:r w:rsidRPr="00F70C36">
              <w:rPr>
                <w:color w:val="000000"/>
                <w:sz w:val="20"/>
                <w:szCs w:val="28"/>
              </w:rPr>
              <w:t>40</w:t>
            </w:r>
          </w:p>
        </w:tc>
        <w:tc>
          <w:tcPr>
            <w:tcW w:w="1447" w:type="pct"/>
          </w:tcPr>
          <w:p w:rsidR="0060427C" w:rsidRPr="00F70C36" w:rsidRDefault="00FC6E9F" w:rsidP="00F70C36">
            <w:pPr>
              <w:widowControl/>
              <w:snapToGrid/>
              <w:spacing w:line="360" w:lineRule="auto"/>
              <w:ind w:firstLine="0"/>
              <w:rPr>
                <w:color w:val="000000"/>
                <w:sz w:val="20"/>
                <w:szCs w:val="28"/>
              </w:rPr>
            </w:pPr>
            <w:r w:rsidRPr="00F70C36">
              <w:rPr>
                <w:color w:val="000000"/>
                <w:sz w:val="20"/>
                <w:szCs w:val="28"/>
              </w:rPr>
              <w:t>4/10,0</w:t>
            </w:r>
          </w:p>
        </w:tc>
        <w:tc>
          <w:tcPr>
            <w:tcW w:w="1310" w:type="pct"/>
          </w:tcPr>
          <w:p w:rsidR="0060427C" w:rsidRPr="00F70C36" w:rsidRDefault="00FC6E9F" w:rsidP="00F70C36">
            <w:pPr>
              <w:widowControl/>
              <w:snapToGrid/>
              <w:spacing w:line="360" w:lineRule="auto"/>
              <w:ind w:firstLine="0"/>
              <w:rPr>
                <w:color w:val="000000"/>
                <w:sz w:val="20"/>
                <w:szCs w:val="28"/>
              </w:rPr>
            </w:pPr>
            <w:r w:rsidRPr="00F70C36">
              <w:rPr>
                <w:color w:val="000000"/>
                <w:sz w:val="20"/>
                <w:szCs w:val="28"/>
              </w:rPr>
              <w:t>19/22,5</w:t>
            </w:r>
          </w:p>
        </w:tc>
      </w:tr>
      <w:tr w:rsidR="0060427C" w:rsidRPr="00F70C36" w:rsidTr="00780EF8">
        <w:trPr>
          <w:cantSplit/>
          <w:jc w:val="center"/>
        </w:trPr>
        <w:tc>
          <w:tcPr>
            <w:tcW w:w="1221" w:type="pct"/>
          </w:tcPr>
          <w:p w:rsidR="00FC6E9F" w:rsidRPr="00F70C36" w:rsidRDefault="00FC6E9F" w:rsidP="00F70C36">
            <w:pPr>
              <w:widowControl/>
              <w:snapToGrid/>
              <w:spacing w:line="360" w:lineRule="auto"/>
              <w:ind w:firstLine="0"/>
              <w:rPr>
                <w:color w:val="000000"/>
                <w:sz w:val="20"/>
                <w:szCs w:val="28"/>
              </w:rPr>
            </w:pPr>
            <w:r w:rsidRPr="00F70C36">
              <w:rPr>
                <w:color w:val="000000"/>
                <w:sz w:val="20"/>
                <w:szCs w:val="28"/>
              </w:rPr>
              <w:t>Продувка азотом</w:t>
            </w:r>
            <w:r w:rsidR="00780EF8">
              <w:rPr>
                <w:color w:val="000000"/>
                <w:sz w:val="20"/>
                <w:szCs w:val="28"/>
              </w:rPr>
              <w:t xml:space="preserve"> </w:t>
            </w:r>
            <w:r w:rsidRPr="00F70C36">
              <w:rPr>
                <w:color w:val="000000"/>
                <w:sz w:val="20"/>
                <w:szCs w:val="28"/>
              </w:rPr>
              <w:t>на АДС</w:t>
            </w:r>
          </w:p>
        </w:tc>
        <w:tc>
          <w:tcPr>
            <w:tcW w:w="1021" w:type="pct"/>
          </w:tcPr>
          <w:p w:rsidR="00FC6E9F" w:rsidRPr="00F70C36" w:rsidRDefault="00FC6E9F" w:rsidP="00F70C36">
            <w:pPr>
              <w:widowControl/>
              <w:snapToGrid/>
              <w:spacing w:line="360" w:lineRule="auto"/>
              <w:ind w:firstLine="0"/>
              <w:rPr>
                <w:color w:val="000000"/>
                <w:sz w:val="20"/>
                <w:szCs w:val="28"/>
              </w:rPr>
            </w:pPr>
            <w:r w:rsidRPr="00F70C36">
              <w:rPr>
                <w:color w:val="000000"/>
                <w:sz w:val="20"/>
                <w:szCs w:val="28"/>
              </w:rPr>
              <w:t>107</w:t>
            </w:r>
          </w:p>
        </w:tc>
        <w:tc>
          <w:tcPr>
            <w:tcW w:w="1447" w:type="pct"/>
          </w:tcPr>
          <w:p w:rsidR="00FC6E9F" w:rsidRPr="00F70C36" w:rsidRDefault="00FC6E9F" w:rsidP="00F70C36">
            <w:pPr>
              <w:widowControl/>
              <w:snapToGrid/>
              <w:spacing w:line="360" w:lineRule="auto"/>
              <w:ind w:firstLine="0"/>
              <w:rPr>
                <w:color w:val="000000"/>
                <w:sz w:val="20"/>
                <w:szCs w:val="28"/>
              </w:rPr>
            </w:pPr>
            <w:r w:rsidRPr="00F70C36">
              <w:rPr>
                <w:color w:val="000000"/>
                <w:sz w:val="20"/>
                <w:szCs w:val="28"/>
              </w:rPr>
              <w:t>2/1,9</w:t>
            </w:r>
          </w:p>
        </w:tc>
        <w:tc>
          <w:tcPr>
            <w:tcW w:w="1310" w:type="pct"/>
          </w:tcPr>
          <w:p w:rsidR="00FC6E9F" w:rsidRPr="00F70C36" w:rsidRDefault="00FC6E9F" w:rsidP="00F70C36">
            <w:pPr>
              <w:widowControl/>
              <w:snapToGrid/>
              <w:spacing w:line="360" w:lineRule="auto"/>
              <w:ind w:firstLine="0"/>
              <w:rPr>
                <w:color w:val="000000"/>
                <w:sz w:val="20"/>
                <w:szCs w:val="28"/>
              </w:rPr>
            </w:pPr>
            <w:r w:rsidRPr="00F70C36">
              <w:rPr>
                <w:color w:val="000000"/>
                <w:sz w:val="20"/>
                <w:szCs w:val="28"/>
              </w:rPr>
              <w:t>10/9,3</w:t>
            </w:r>
          </w:p>
        </w:tc>
      </w:tr>
    </w:tbl>
    <w:p w:rsidR="00136914" w:rsidRPr="00F70C36" w:rsidRDefault="00136914" w:rsidP="00F70C36">
      <w:pPr>
        <w:widowControl/>
        <w:autoSpaceDE w:val="0"/>
        <w:autoSpaceDN w:val="0"/>
        <w:adjustRightInd w:val="0"/>
        <w:snapToGrid/>
        <w:spacing w:line="360" w:lineRule="auto"/>
        <w:ind w:firstLine="709"/>
        <w:rPr>
          <w:color w:val="000000"/>
          <w:sz w:val="28"/>
          <w:szCs w:val="28"/>
        </w:rPr>
      </w:pPr>
    </w:p>
    <w:p w:rsidR="00136914" w:rsidRPr="00F70C36" w:rsidRDefault="00FC6E9F"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w:t>
      </w:r>
      <w:r w:rsidR="00136914" w:rsidRPr="00F70C36">
        <w:rPr>
          <w:color w:val="000000"/>
          <w:sz w:val="28"/>
          <w:szCs w:val="28"/>
        </w:rPr>
        <w:t xml:space="preserve"> процесс производства листа из анизотропной стали также возникает дефект </w:t>
      </w:r>
      <w:r w:rsidR="00F70C36">
        <w:rPr>
          <w:color w:val="000000"/>
          <w:sz w:val="28"/>
          <w:szCs w:val="28"/>
        </w:rPr>
        <w:t>«</w:t>
      </w:r>
      <w:r w:rsidR="00F70C36" w:rsidRPr="00F70C36">
        <w:rPr>
          <w:color w:val="000000"/>
          <w:sz w:val="28"/>
          <w:szCs w:val="28"/>
        </w:rPr>
        <w:t>п</w:t>
      </w:r>
      <w:r w:rsidR="00136914" w:rsidRPr="00F70C36">
        <w:rPr>
          <w:color w:val="000000"/>
          <w:sz w:val="28"/>
          <w:szCs w:val="28"/>
        </w:rPr>
        <w:t>узырь-вздутие</w:t>
      </w:r>
      <w:r w:rsidR="00F70C36">
        <w:rPr>
          <w:color w:val="000000"/>
          <w:sz w:val="28"/>
          <w:szCs w:val="28"/>
        </w:rPr>
        <w:t>»</w:t>
      </w:r>
      <w:r w:rsidR="00F70C36" w:rsidRPr="00F70C36">
        <w:rPr>
          <w:color w:val="000000"/>
          <w:sz w:val="28"/>
          <w:szCs w:val="28"/>
        </w:rPr>
        <w:t>,</w:t>
      </w:r>
      <w:r w:rsidR="00136914" w:rsidRPr="00F70C36">
        <w:rPr>
          <w:color w:val="000000"/>
          <w:sz w:val="28"/>
          <w:szCs w:val="28"/>
        </w:rPr>
        <w:t xml:space="preserve"> который проявляется, как в промежуточной горячикатаной заготовке толщиной 24</w:t>
      </w:r>
      <w:r w:rsidR="00F70C36">
        <w:rPr>
          <w:color w:val="000000"/>
          <w:sz w:val="28"/>
          <w:szCs w:val="28"/>
        </w:rPr>
        <w:t> </w:t>
      </w:r>
      <w:r w:rsidR="00F70C36" w:rsidRPr="00F70C36">
        <w:rPr>
          <w:color w:val="000000"/>
          <w:sz w:val="28"/>
          <w:szCs w:val="28"/>
        </w:rPr>
        <w:t>мм</w:t>
      </w:r>
      <w:r w:rsidR="00136914" w:rsidRPr="00F70C36">
        <w:rPr>
          <w:color w:val="000000"/>
          <w:sz w:val="28"/>
          <w:szCs w:val="28"/>
        </w:rPr>
        <w:t>, так и в холодно катаном трансформаторном</w:t>
      </w:r>
      <w:r w:rsidRPr="00F70C36">
        <w:rPr>
          <w:color w:val="000000"/>
          <w:sz w:val="28"/>
          <w:szCs w:val="28"/>
        </w:rPr>
        <w:t xml:space="preserve"> </w:t>
      </w:r>
      <w:r w:rsidR="00136914" w:rsidRPr="00F70C36">
        <w:rPr>
          <w:color w:val="000000"/>
          <w:sz w:val="28"/>
          <w:szCs w:val="28"/>
        </w:rPr>
        <w:t>листе то</w:t>
      </w:r>
      <w:r w:rsidR="002673AC" w:rsidRPr="00F70C36">
        <w:rPr>
          <w:color w:val="000000"/>
          <w:sz w:val="28"/>
          <w:szCs w:val="28"/>
        </w:rPr>
        <w:t>лщиной 0,30</w:t>
      </w:r>
      <w:r w:rsidR="00F70C36">
        <w:rPr>
          <w:color w:val="000000"/>
          <w:sz w:val="28"/>
          <w:szCs w:val="28"/>
        </w:rPr>
        <w:t>…</w:t>
      </w:r>
      <w:r w:rsidR="002673AC" w:rsidRPr="00F70C36">
        <w:rPr>
          <w:color w:val="000000"/>
          <w:sz w:val="28"/>
          <w:szCs w:val="28"/>
        </w:rPr>
        <w:t>0,50</w:t>
      </w:r>
      <w:r w:rsidR="00F70C36">
        <w:rPr>
          <w:color w:val="000000"/>
          <w:sz w:val="28"/>
          <w:szCs w:val="28"/>
        </w:rPr>
        <w:t> </w:t>
      </w:r>
      <w:r w:rsidR="00F70C36" w:rsidRPr="00F70C36">
        <w:rPr>
          <w:color w:val="000000"/>
          <w:sz w:val="28"/>
          <w:szCs w:val="28"/>
        </w:rPr>
        <w:t>мм</w:t>
      </w:r>
      <w:r w:rsidR="002673AC" w:rsidRPr="00F70C36">
        <w:rPr>
          <w:color w:val="000000"/>
          <w:sz w:val="28"/>
          <w:szCs w:val="28"/>
        </w:rPr>
        <w:t xml:space="preserve"> (рисунок 7.4</w:t>
      </w:r>
      <w:r w:rsidR="00136914" w:rsidRPr="00F70C36">
        <w:rPr>
          <w:color w:val="000000"/>
          <w:sz w:val="28"/>
          <w:szCs w:val="28"/>
        </w:rPr>
        <w:t>). Этот дефект в листе имеет две</w:t>
      </w:r>
      <w:r w:rsidRPr="00F70C36">
        <w:rPr>
          <w:color w:val="000000"/>
          <w:sz w:val="28"/>
          <w:szCs w:val="28"/>
        </w:rPr>
        <w:t xml:space="preserve"> </w:t>
      </w:r>
      <w:r w:rsidR="00136914" w:rsidRPr="00F70C36">
        <w:rPr>
          <w:color w:val="000000"/>
          <w:sz w:val="28"/>
          <w:szCs w:val="28"/>
        </w:rPr>
        <w:t>разновидности. Первая имеет вид пузырей овальной формы шириной 2</w:t>
      </w:r>
      <w:r w:rsidR="00F70C36">
        <w:rPr>
          <w:color w:val="000000"/>
          <w:sz w:val="28"/>
          <w:szCs w:val="28"/>
        </w:rPr>
        <w:t>…</w:t>
      </w:r>
      <w:r w:rsidR="00136914" w:rsidRPr="00F70C36">
        <w:rPr>
          <w:color w:val="000000"/>
          <w:sz w:val="28"/>
          <w:szCs w:val="28"/>
        </w:rPr>
        <w:t>8</w:t>
      </w:r>
      <w:r w:rsidR="00F70C36">
        <w:rPr>
          <w:color w:val="000000"/>
          <w:sz w:val="28"/>
          <w:szCs w:val="28"/>
        </w:rPr>
        <w:t> </w:t>
      </w:r>
      <w:r w:rsidR="00F70C36" w:rsidRPr="00F70C36">
        <w:rPr>
          <w:color w:val="000000"/>
          <w:sz w:val="28"/>
          <w:szCs w:val="28"/>
        </w:rPr>
        <w:t>мм</w:t>
      </w:r>
      <w:r w:rsidR="00136914" w:rsidRPr="00F70C36">
        <w:rPr>
          <w:color w:val="000000"/>
          <w:sz w:val="28"/>
          <w:szCs w:val="28"/>
        </w:rPr>
        <w:t xml:space="preserve"> и</w:t>
      </w:r>
      <w:r w:rsidRPr="00F70C36">
        <w:rPr>
          <w:color w:val="000000"/>
          <w:sz w:val="28"/>
          <w:szCs w:val="28"/>
        </w:rPr>
        <w:t xml:space="preserve"> </w:t>
      </w:r>
      <w:r w:rsidR="00136914" w:rsidRPr="00F70C36">
        <w:rPr>
          <w:color w:val="000000"/>
          <w:sz w:val="28"/>
          <w:szCs w:val="28"/>
        </w:rPr>
        <w:t>длиной 4</w:t>
      </w:r>
      <w:r w:rsidR="00F70C36">
        <w:rPr>
          <w:color w:val="000000"/>
          <w:sz w:val="28"/>
          <w:szCs w:val="28"/>
        </w:rPr>
        <w:t>…</w:t>
      </w:r>
      <w:r w:rsidR="00136914" w:rsidRPr="00F70C36">
        <w:rPr>
          <w:color w:val="000000"/>
          <w:sz w:val="28"/>
          <w:szCs w:val="28"/>
        </w:rPr>
        <w:t>30</w:t>
      </w:r>
      <w:r w:rsidR="00F70C36">
        <w:rPr>
          <w:color w:val="000000"/>
          <w:sz w:val="28"/>
          <w:szCs w:val="28"/>
        </w:rPr>
        <w:t> </w:t>
      </w:r>
      <w:r w:rsidR="00F70C36" w:rsidRPr="00F70C36">
        <w:rPr>
          <w:color w:val="000000"/>
          <w:sz w:val="28"/>
          <w:szCs w:val="28"/>
        </w:rPr>
        <w:t>мм</w:t>
      </w:r>
      <w:r w:rsidR="00136914" w:rsidRPr="00F70C36">
        <w:rPr>
          <w:color w:val="000000"/>
          <w:sz w:val="28"/>
          <w:szCs w:val="28"/>
        </w:rPr>
        <w:t>. Пузыри располагаются строчками, вытянутыми на десятки</w:t>
      </w:r>
      <w:r w:rsidRPr="00F70C36">
        <w:rPr>
          <w:color w:val="000000"/>
          <w:sz w:val="28"/>
          <w:szCs w:val="28"/>
        </w:rPr>
        <w:t xml:space="preserve"> </w:t>
      </w:r>
      <w:r w:rsidR="00136914" w:rsidRPr="00F70C36">
        <w:rPr>
          <w:color w:val="000000"/>
          <w:sz w:val="28"/>
          <w:szCs w:val="28"/>
        </w:rPr>
        <w:t>сантиметров, иногда несколько метров. Вторая разновидность этого дефекта</w:t>
      </w:r>
      <w:r w:rsidRPr="00F70C36">
        <w:rPr>
          <w:color w:val="000000"/>
          <w:sz w:val="28"/>
          <w:szCs w:val="28"/>
        </w:rPr>
        <w:t xml:space="preserve"> </w:t>
      </w:r>
      <w:r w:rsidR="00136914" w:rsidRPr="00F70C36">
        <w:rPr>
          <w:color w:val="000000"/>
          <w:sz w:val="28"/>
          <w:szCs w:val="28"/>
        </w:rPr>
        <w:t>имеет вид полосок или даже ряда полосок, иногда соединенных между собой, шириной 3</w:t>
      </w:r>
      <w:r w:rsidR="00F70C36">
        <w:rPr>
          <w:color w:val="000000"/>
          <w:sz w:val="28"/>
          <w:szCs w:val="28"/>
        </w:rPr>
        <w:t>…</w:t>
      </w:r>
      <w:r w:rsidR="00136914" w:rsidRPr="00F70C36">
        <w:rPr>
          <w:color w:val="000000"/>
          <w:sz w:val="28"/>
          <w:szCs w:val="28"/>
        </w:rPr>
        <w:t>5</w:t>
      </w:r>
      <w:r w:rsidR="00F70C36">
        <w:rPr>
          <w:color w:val="000000"/>
          <w:sz w:val="28"/>
          <w:szCs w:val="28"/>
        </w:rPr>
        <w:t> </w:t>
      </w:r>
      <w:r w:rsidR="00F70C36" w:rsidRPr="00F70C36">
        <w:rPr>
          <w:color w:val="000000"/>
          <w:sz w:val="28"/>
          <w:szCs w:val="28"/>
        </w:rPr>
        <w:t>мм</w:t>
      </w:r>
      <w:r w:rsidR="00136914" w:rsidRPr="00F70C36">
        <w:rPr>
          <w:color w:val="000000"/>
          <w:sz w:val="28"/>
          <w:szCs w:val="28"/>
        </w:rPr>
        <w:t xml:space="preserve"> и длиной десятки сантиметров, иногда несколько метров. В ряде случаев вздутие имеет вид втянутых внутрь пузырей.</w:t>
      </w:r>
    </w:p>
    <w:p w:rsidR="00136914"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По ширине холоднокатаного листа дефект </w:t>
      </w:r>
      <w:r w:rsidR="00F70C36">
        <w:rPr>
          <w:color w:val="000000"/>
          <w:sz w:val="28"/>
          <w:szCs w:val="28"/>
        </w:rPr>
        <w:t>«</w:t>
      </w:r>
      <w:r w:rsidR="00F70C36" w:rsidRPr="00F70C36">
        <w:rPr>
          <w:color w:val="000000"/>
          <w:sz w:val="28"/>
          <w:szCs w:val="28"/>
        </w:rPr>
        <w:t>п</w:t>
      </w:r>
      <w:r w:rsidRPr="00F70C36">
        <w:rPr>
          <w:color w:val="000000"/>
          <w:sz w:val="28"/>
          <w:szCs w:val="28"/>
        </w:rPr>
        <w:t>узырь-вздутие</w:t>
      </w:r>
      <w:r w:rsidR="00F70C36">
        <w:rPr>
          <w:color w:val="000000"/>
          <w:sz w:val="28"/>
          <w:szCs w:val="28"/>
        </w:rPr>
        <w:t>»</w:t>
      </w:r>
      <w:r w:rsidR="00F70C36" w:rsidRPr="00F70C36">
        <w:rPr>
          <w:color w:val="000000"/>
          <w:sz w:val="28"/>
          <w:szCs w:val="28"/>
        </w:rPr>
        <w:t xml:space="preserve"> </w:t>
      </w:r>
      <w:r w:rsidRPr="00F70C36">
        <w:rPr>
          <w:color w:val="000000"/>
          <w:sz w:val="28"/>
          <w:szCs w:val="28"/>
        </w:rPr>
        <w:t>расположен не хаотично, а достаточно сосредоточено. На 29 образцах листа шириной 750</w:t>
      </w:r>
      <w:r w:rsidR="00F70C36">
        <w:rPr>
          <w:color w:val="000000"/>
          <w:sz w:val="28"/>
          <w:szCs w:val="28"/>
        </w:rPr>
        <w:t>…</w:t>
      </w:r>
      <w:r w:rsidRPr="00F70C36">
        <w:rPr>
          <w:color w:val="000000"/>
          <w:sz w:val="28"/>
          <w:szCs w:val="28"/>
        </w:rPr>
        <w:t>900</w:t>
      </w:r>
      <w:r w:rsidR="00F70C36">
        <w:rPr>
          <w:color w:val="000000"/>
          <w:sz w:val="28"/>
          <w:szCs w:val="28"/>
        </w:rPr>
        <w:t> </w:t>
      </w:r>
      <w:r w:rsidR="00F70C36" w:rsidRPr="00F70C36">
        <w:rPr>
          <w:color w:val="000000"/>
          <w:sz w:val="28"/>
          <w:szCs w:val="28"/>
        </w:rPr>
        <w:t>мм</w:t>
      </w:r>
      <w:r w:rsidRPr="00F70C36">
        <w:rPr>
          <w:color w:val="000000"/>
          <w:sz w:val="28"/>
          <w:szCs w:val="28"/>
        </w:rPr>
        <w:t xml:space="preserve"> можно выделить три области, где встреча</w:t>
      </w:r>
      <w:r w:rsidR="00FC6E9F" w:rsidRPr="00F70C36">
        <w:rPr>
          <w:color w:val="000000"/>
          <w:sz w:val="28"/>
          <w:szCs w:val="28"/>
        </w:rPr>
        <w:t xml:space="preserve">ется этот дефект. Прежде всего </w:t>
      </w:r>
      <w:r w:rsidR="00F70C36">
        <w:rPr>
          <w:color w:val="000000"/>
          <w:sz w:val="28"/>
          <w:szCs w:val="28"/>
        </w:rPr>
        <w:t>–</w:t>
      </w:r>
      <w:r w:rsidR="00F70C36" w:rsidRPr="00F70C36">
        <w:rPr>
          <w:color w:val="000000"/>
          <w:sz w:val="28"/>
          <w:szCs w:val="28"/>
        </w:rPr>
        <w:t xml:space="preserve"> </w:t>
      </w:r>
      <w:r w:rsidRPr="00F70C36">
        <w:rPr>
          <w:color w:val="000000"/>
          <w:sz w:val="28"/>
          <w:szCs w:val="28"/>
        </w:rPr>
        <w:t>это ось листа. Вторая область рас</w:t>
      </w:r>
      <w:r w:rsidR="00FC6E9F" w:rsidRPr="00F70C36">
        <w:rPr>
          <w:color w:val="000000"/>
          <w:sz w:val="28"/>
          <w:szCs w:val="28"/>
        </w:rPr>
        <w:t>положения дефекта находится в 1</w:t>
      </w:r>
      <w:r w:rsidRPr="00F70C36">
        <w:rPr>
          <w:color w:val="000000"/>
          <w:sz w:val="28"/>
          <w:szCs w:val="28"/>
        </w:rPr>
        <w:t>10</w:t>
      </w:r>
      <w:r w:rsidR="00F70C36">
        <w:rPr>
          <w:color w:val="000000"/>
          <w:sz w:val="28"/>
          <w:szCs w:val="28"/>
        </w:rPr>
        <w:t>…</w:t>
      </w:r>
      <w:r w:rsidRPr="00F70C36">
        <w:rPr>
          <w:color w:val="000000"/>
          <w:sz w:val="28"/>
          <w:szCs w:val="28"/>
        </w:rPr>
        <w:t xml:space="preserve"> 170</w:t>
      </w:r>
      <w:r w:rsidR="00F70C36">
        <w:rPr>
          <w:color w:val="000000"/>
          <w:sz w:val="28"/>
          <w:szCs w:val="28"/>
        </w:rPr>
        <w:t> </w:t>
      </w:r>
      <w:r w:rsidR="00F70C36" w:rsidRPr="00F70C36">
        <w:rPr>
          <w:color w:val="000000"/>
          <w:sz w:val="28"/>
          <w:szCs w:val="28"/>
        </w:rPr>
        <w:t>мм</w:t>
      </w:r>
      <w:r w:rsidRPr="00F70C36">
        <w:rPr>
          <w:color w:val="000000"/>
          <w:sz w:val="28"/>
          <w:szCs w:val="28"/>
        </w:rPr>
        <w:t xml:space="preserve"> от края листа и, наконец, третья область, где сосредоточена большая часть пузырей </w:t>
      </w:r>
      <w:r w:rsidR="00F70C36">
        <w:rPr>
          <w:color w:val="000000"/>
          <w:sz w:val="28"/>
          <w:szCs w:val="28"/>
        </w:rPr>
        <w:t>–</w:t>
      </w:r>
      <w:r w:rsidR="00F70C36" w:rsidRPr="00F70C36">
        <w:rPr>
          <w:color w:val="000000"/>
          <w:sz w:val="28"/>
          <w:szCs w:val="28"/>
        </w:rPr>
        <w:t xml:space="preserve"> </w:t>
      </w:r>
      <w:r w:rsidRPr="00F70C36">
        <w:rPr>
          <w:color w:val="000000"/>
          <w:sz w:val="28"/>
          <w:szCs w:val="28"/>
        </w:rPr>
        <w:t>это область, располагающаяся, в основном, на расстоянии 230</w:t>
      </w:r>
      <w:r w:rsidR="00F70C36">
        <w:rPr>
          <w:color w:val="000000"/>
          <w:sz w:val="28"/>
          <w:szCs w:val="28"/>
        </w:rPr>
        <w:t>…</w:t>
      </w:r>
      <w:r w:rsidRPr="00F70C36">
        <w:rPr>
          <w:color w:val="000000"/>
          <w:sz w:val="28"/>
          <w:szCs w:val="28"/>
        </w:rPr>
        <w:t>280</w:t>
      </w:r>
      <w:r w:rsidR="00F70C36">
        <w:rPr>
          <w:color w:val="000000"/>
          <w:sz w:val="28"/>
          <w:szCs w:val="28"/>
        </w:rPr>
        <w:t> </w:t>
      </w:r>
      <w:r w:rsidR="00F70C36" w:rsidRPr="00F70C36">
        <w:rPr>
          <w:color w:val="000000"/>
          <w:sz w:val="28"/>
          <w:szCs w:val="28"/>
        </w:rPr>
        <w:t>мм</w:t>
      </w:r>
      <w:r w:rsidRPr="00F70C36">
        <w:rPr>
          <w:color w:val="000000"/>
          <w:sz w:val="28"/>
          <w:szCs w:val="28"/>
        </w:rPr>
        <w:t xml:space="preserve"> от края листа. Такое расположение</w:t>
      </w:r>
      <w:r w:rsidR="00FC6E9F" w:rsidRPr="00F70C36">
        <w:rPr>
          <w:color w:val="000000"/>
          <w:sz w:val="28"/>
          <w:szCs w:val="28"/>
        </w:rPr>
        <w:t xml:space="preserve"> </w:t>
      </w:r>
      <w:r w:rsidRPr="00F70C36">
        <w:rPr>
          <w:color w:val="000000"/>
          <w:sz w:val="28"/>
          <w:szCs w:val="28"/>
        </w:rPr>
        <w:t>пузырей достаточно хорошо совпад</w:t>
      </w:r>
      <w:r w:rsidR="000534E9" w:rsidRPr="00F70C36">
        <w:rPr>
          <w:color w:val="000000"/>
          <w:sz w:val="28"/>
          <w:szCs w:val="28"/>
        </w:rPr>
        <w:t xml:space="preserve">ает с расположением в слитке V </w:t>
      </w:r>
      <w:r w:rsidR="00F70C36">
        <w:rPr>
          <w:color w:val="000000"/>
          <w:sz w:val="28"/>
          <w:szCs w:val="28"/>
        </w:rPr>
        <w:t xml:space="preserve">– </w:t>
      </w:r>
      <w:r w:rsidR="00F70C36" w:rsidRPr="00F70C36">
        <w:rPr>
          <w:color w:val="000000"/>
          <w:sz w:val="28"/>
          <w:szCs w:val="28"/>
        </w:rPr>
        <w:t>о</w:t>
      </w:r>
      <w:r w:rsidRPr="00F70C36">
        <w:rPr>
          <w:color w:val="000000"/>
          <w:sz w:val="28"/>
          <w:szCs w:val="28"/>
        </w:rPr>
        <w:t xml:space="preserve">бразной ликвации </w:t>
      </w:r>
      <w:r w:rsidR="00F70C36" w:rsidRPr="00F70C36">
        <w:rPr>
          <w:color w:val="000000"/>
          <w:sz w:val="28"/>
          <w:szCs w:val="28"/>
        </w:rPr>
        <w:t>(</w:t>
      </w:r>
      <w:r w:rsidR="00F70C36">
        <w:rPr>
          <w:color w:val="000000"/>
          <w:sz w:val="28"/>
          <w:szCs w:val="28"/>
        </w:rPr>
        <w:t>«</w:t>
      </w:r>
      <w:r w:rsidR="00F70C36" w:rsidRPr="00F70C36">
        <w:rPr>
          <w:color w:val="000000"/>
          <w:sz w:val="28"/>
          <w:szCs w:val="28"/>
        </w:rPr>
        <w:t>усов</w:t>
      </w:r>
      <w:r w:rsidR="00F70C36">
        <w:rPr>
          <w:color w:val="000000"/>
          <w:sz w:val="28"/>
          <w:szCs w:val="28"/>
        </w:rPr>
        <w:t>»</w:t>
      </w:r>
      <w:r w:rsidR="00F70C36" w:rsidRPr="00F70C36">
        <w:rPr>
          <w:color w:val="000000"/>
          <w:sz w:val="28"/>
          <w:szCs w:val="28"/>
        </w:rPr>
        <w:t>)</w:t>
      </w:r>
      <w:r w:rsidRPr="00F70C36">
        <w:rPr>
          <w:color w:val="000000"/>
          <w:sz w:val="28"/>
          <w:szCs w:val="28"/>
        </w:rPr>
        <w:t>.</w:t>
      </w:r>
    </w:p>
    <w:p w:rsidR="00780EF8" w:rsidRPr="00F70C36" w:rsidRDefault="00780EF8" w:rsidP="00F70C36">
      <w:pPr>
        <w:widowControl/>
        <w:autoSpaceDE w:val="0"/>
        <w:autoSpaceDN w:val="0"/>
        <w:adjustRightInd w:val="0"/>
        <w:snapToGrid/>
        <w:spacing w:line="360" w:lineRule="auto"/>
        <w:ind w:firstLine="709"/>
        <w:rPr>
          <w:color w:val="000000"/>
          <w:sz w:val="28"/>
          <w:szCs w:val="28"/>
        </w:rPr>
      </w:pPr>
    </w:p>
    <w:p w:rsidR="005D1D32" w:rsidRPr="00F70C36" w:rsidRDefault="00102B4E" w:rsidP="00F70C36">
      <w:pPr>
        <w:widowControl/>
        <w:autoSpaceDE w:val="0"/>
        <w:autoSpaceDN w:val="0"/>
        <w:adjustRightInd w:val="0"/>
        <w:snapToGrid/>
        <w:spacing w:line="360" w:lineRule="auto"/>
        <w:ind w:firstLine="709"/>
        <w:rPr>
          <w:color w:val="000000"/>
          <w:sz w:val="28"/>
          <w:szCs w:val="28"/>
        </w:rPr>
      </w:pPr>
      <w:r>
        <w:rPr>
          <w:color w:val="000000"/>
          <w:sz w:val="28"/>
          <w:szCs w:val="28"/>
        </w:rPr>
        <w:pict>
          <v:shape id="_x0000_i1033" type="#_x0000_t75" style="width:392.25pt;height:125.25pt">
            <v:imagedata r:id="rId21" o:title=""/>
          </v:shape>
        </w:pict>
      </w:r>
    </w:p>
    <w:p w:rsidR="00F70C36" w:rsidRDefault="005D1D3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Рисунок 7.4</w:t>
      </w:r>
      <w:r w:rsidR="00F70C36">
        <w:rPr>
          <w:color w:val="000000"/>
          <w:sz w:val="28"/>
          <w:szCs w:val="28"/>
        </w:rPr>
        <w:t xml:space="preserve"> –</w:t>
      </w:r>
      <w:r w:rsidR="00F70C36" w:rsidRPr="00F70C36">
        <w:rPr>
          <w:color w:val="000000"/>
          <w:sz w:val="28"/>
          <w:szCs w:val="28"/>
        </w:rPr>
        <w:t xml:space="preserve"> «П</w:t>
      </w:r>
      <w:r w:rsidRPr="00F70C36">
        <w:rPr>
          <w:color w:val="000000"/>
          <w:sz w:val="28"/>
          <w:szCs w:val="28"/>
        </w:rPr>
        <w:t>узырь-вздутия»</w:t>
      </w:r>
      <w:r w:rsidR="00F70C36" w:rsidRPr="00F70C36">
        <w:rPr>
          <w:color w:val="000000"/>
          <w:sz w:val="28"/>
          <w:szCs w:val="28"/>
        </w:rPr>
        <w:t>:</w:t>
      </w:r>
      <w:r w:rsidR="00F70C36">
        <w:rPr>
          <w:color w:val="000000"/>
          <w:sz w:val="28"/>
          <w:szCs w:val="28"/>
        </w:rPr>
        <w:t xml:space="preserve"> (</w:t>
      </w:r>
      <w:r w:rsidR="00F70C36" w:rsidRPr="00F70C36">
        <w:rPr>
          <w:color w:val="000000"/>
          <w:sz w:val="28"/>
          <w:szCs w:val="28"/>
        </w:rPr>
        <w:t>а</w:t>
      </w:r>
      <w:r w:rsidRPr="00F70C36">
        <w:rPr>
          <w:color w:val="000000"/>
          <w:sz w:val="28"/>
          <w:szCs w:val="28"/>
        </w:rPr>
        <w:t xml:space="preserve"> </w:t>
      </w:r>
      <w:r w:rsidR="00F70C36">
        <w:rPr>
          <w:color w:val="000000"/>
          <w:sz w:val="28"/>
          <w:szCs w:val="28"/>
        </w:rPr>
        <w:t xml:space="preserve">– </w:t>
      </w:r>
      <w:r w:rsidR="00F70C36" w:rsidRPr="00F70C36">
        <w:rPr>
          <w:color w:val="000000"/>
          <w:sz w:val="28"/>
          <w:szCs w:val="28"/>
        </w:rPr>
        <w:t>в</w:t>
      </w:r>
      <w:r w:rsidRPr="00F70C36">
        <w:rPr>
          <w:color w:val="000000"/>
          <w:sz w:val="28"/>
          <w:szCs w:val="28"/>
        </w:rPr>
        <w:t xml:space="preserve"> горячекатаном листе, б </w:t>
      </w:r>
      <w:r w:rsidR="00F70C36">
        <w:rPr>
          <w:color w:val="000000"/>
          <w:sz w:val="28"/>
          <w:szCs w:val="28"/>
        </w:rPr>
        <w:t xml:space="preserve">– </w:t>
      </w:r>
      <w:r w:rsidR="00F70C36" w:rsidRPr="00F70C36">
        <w:rPr>
          <w:color w:val="000000"/>
          <w:sz w:val="28"/>
          <w:szCs w:val="28"/>
        </w:rPr>
        <w:t>в</w:t>
      </w:r>
      <w:r w:rsidRPr="00F70C36">
        <w:rPr>
          <w:color w:val="000000"/>
          <w:sz w:val="28"/>
          <w:szCs w:val="28"/>
        </w:rPr>
        <w:t xml:space="preserve"> холоднокатаном листе)</w:t>
      </w:r>
    </w:p>
    <w:p w:rsidR="00780EF8" w:rsidRDefault="00780EF8" w:rsidP="00F70C36">
      <w:pPr>
        <w:widowControl/>
        <w:autoSpaceDE w:val="0"/>
        <w:autoSpaceDN w:val="0"/>
        <w:adjustRightInd w:val="0"/>
        <w:snapToGrid/>
        <w:spacing w:line="360" w:lineRule="auto"/>
        <w:ind w:firstLine="709"/>
        <w:rPr>
          <w:color w:val="000000"/>
          <w:sz w:val="28"/>
          <w:szCs w:val="28"/>
        </w:rPr>
      </w:pPr>
    </w:p>
    <w:p w:rsidR="005D1D32" w:rsidRPr="00F70C36" w:rsidRDefault="005D1D3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Внутренняя поверхность пузыря не окислена и имеет вид рваной блестящей поверхности. По своему характеру излом хрупкий. На поверхности излома видны неметалические включения овальной и остроугольной формы. Для изучения причин зарождения дефекта </w:t>
      </w:r>
      <w:r w:rsidR="00F70C36">
        <w:rPr>
          <w:color w:val="000000"/>
          <w:sz w:val="28"/>
          <w:szCs w:val="28"/>
        </w:rPr>
        <w:t>«</w:t>
      </w:r>
      <w:r w:rsidR="00F70C36" w:rsidRPr="00F70C36">
        <w:rPr>
          <w:color w:val="000000"/>
          <w:sz w:val="28"/>
          <w:szCs w:val="28"/>
        </w:rPr>
        <w:t>п</w:t>
      </w:r>
      <w:r w:rsidRPr="00F70C36">
        <w:rPr>
          <w:color w:val="000000"/>
          <w:sz w:val="28"/>
          <w:szCs w:val="28"/>
        </w:rPr>
        <w:t>узырь-вздyтие</w:t>
      </w:r>
      <w:r w:rsidR="00F70C36">
        <w:rPr>
          <w:color w:val="000000"/>
          <w:sz w:val="28"/>
          <w:szCs w:val="28"/>
        </w:rPr>
        <w:t>»</w:t>
      </w:r>
      <w:r w:rsidR="00F70C36" w:rsidRPr="00F70C36">
        <w:rPr>
          <w:color w:val="000000"/>
          <w:sz w:val="28"/>
          <w:szCs w:val="28"/>
        </w:rPr>
        <w:t xml:space="preserve"> </w:t>
      </w:r>
      <w:r w:rsidRPr="00F70C36">
        <w:rPr>
          <w:color w:val="000000"/>
          <w:sz w:val="28"/>
          <w:szCs w:val="28"/>
        </w:rPr>
        <w:t>был сделан шлиф устья пузыря в листе толщиной 24</w:t>
      </w:r>
      <w:r w:rsidR="00F70C36">
        <w:rPr>
          <w:color w:val="000000"/>
          <w:sz w:val="28"/>
          <w:szCs w:val="28"/>
        </w:rPr>
        <w:t> </w:t>
      </w:r>
      <w:r w:rsidR="00F70C36" w:rsidRPr="00F70C36">
        <w:rPr>
          <w:color w:val="000000"/>
          <w:sz w:val="28"/>
          <w:szCs w:val="28"/>
        </w:rPr>
        <w:t>мм</w:t>
      </w:r>
      <w:r w:rsidRPr="00F70C36">
        <w:rPr>
          <w:color w:val="000000"/>
          <w:sz w:val="28"/>
          <w:szCs w:val="28"/>
        </w:rPr>
        <w:t>. Анализ металла вблизи устья показал наличие не сообщающихся между собой пор, размер и количество которых уменьшается по мере удаления от устья и на расстоянии 60</w:t>
      </w:r>
      <w:r w:rsidR="00F70C36">
        <w:rPr>
          <w:color w:val="000000"/>
          <w:sz w:val="28"/>
          <w:szCs w:val="28"/>
        </w:rPr>
        <w:t> </w:t>
      </w:r>
      <w:r w:rsidR="00F70C36" w:rsidRPr="00F70C36">
        <w:rPr>
          <w:color w:val="000000"/>
          <w:sz w:val="28"/>
          <w:szCs w:val="28"/>
        </w:rPr>
        <w:t>мм</w:t>
      </w:r>
      <w:r w:rsidRPr="00F70C36">
        <w:rPr>
          <w:color w:val="000000"/>
          <w:sz w:val="28"/>
          <w:szCs w:val="28"/>
        </w:rPr>
        <w:t xml:space="preserve"> практически исчезают. Вблизи устья пузыря металл покрыт сеткой трещин, которые проходят, как по границам, так и через сами зерна. На границе пор и в трещинах встречаются неметаллические включения.</w:t>
      </w:r>
    </w:p>
    <w:p w:rsidR="005D1D32" w:rsidRPr="00F70C36" w:rsidRDefault="005D1D3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Микроструктуру холоднокатаного трансформаторного листа толщиной 0,20</w:t>
      </w:r>
      <w:r w:rsidR="00F70C36">
        <w:rPr>
          <w:color w:val="000000"/>
          <w:sz w:val="28"/>
          <w:szCs w:val="28"/>
        </w:rPr>
        <w:t>…</w:t>
      </w:r>
      <w:r w:rsidRPr="00F70C36">
        <w:rPr>
          <w:color w:val="000000"/>
          <w:sz w:val="28"/>
          <w:szCs w:val="28"/>
        </w:rPr>
        <w:t>0,50</w:t>
      </w:r>
      <w:r w:rsidR="00F70C36">
        <w:rPr>
          <w:color w:val="000000"/>
          <w:sz w:val="28"/>
          <w:szCs w:val="28"/>
        </w:rPr>
        <w:t> </w:t>
      </w:r>
      <w:r w:rsidR="00F70C36" w:rsidRPr="00F70C36">
        <w:rPr>
          <w:color w:val="000000"/>
          <w:sz w:val="28"/>
          <w:szCs w:val="28"/>
        </w:rPr>
        <w:t>мм</w:t>
      </w:r>
      <w:r w:rsidRPr="00F70C36">
        <w:rPr>
          <w:color w:val="000000"/>
          <w:sz w:val="28"/>
          <w:szCs w:val="28"/>
        </w:rPr>
        <w:t xml:space="preserve"> вблизи пузырей длиной 15</w:t>
      </w:r>
      <w:r w:rsidR="00F70C36">
        <w:rPr>
          <w:color w:val="000000"/>
          <w:sz w:val="28"/>
          <w:szCs w:val="28"/>
        </w:rPr>
        <w:t>…</w:t>
      </w:r>
      <w:r w:rsidRPr="00F70C36">
        <w:rPr>
          <w:color w:val="000000"/>
          <w:sz w:val="28"/>
          <w:szCs w:val="28"/>
        </w:rPr>
        <w:t>20</w:t>
      </w:r>
      <w:r w:rsidR="00F70C36">
        <w:rPr>
          <w:color w:val="000000"/>
          <w:sz w:val="28"/>
          <w:szCs w:val="28"/>
        </w:rPr>
        <w:t> </w:t>
      </w:r>
      <w:r w:rsidR="00F70C36" w:rsidRPr="00F70C36">
        <w:rPr>
          <w:color w:val="000000"/>
          <w:sz w:val="28"/>
          <w:szCs w:val="28"/>
        </w:rPr>
        <w:t>мм</w:t>
      </w:r>
      <w:r w:rsidRPr="00F70C36">
        <w:rPr>
          <w:color w:val="000000"/>
          <w:sz w:val="28"/>
          <w:szCs w:val="28"/>
        </w:rPr>
        <w:t xml:space="preserve"> и шириной 3</w:t>
      </w:r>
      <w:r w:rsidR="00F70C36">
        <w:rPr>
          <w:color w:val="000000"/>
          <w:sz w:val="28"/>
          <w:szCs w:val="28"/>
        </w:rPr>
        <w:t>…</w:t>
      </w:r>
      <w:r w:rsidRPr="00F70C36">
        <w:rPr>
          <w:color w:val="000000"/>
          <w:sz w:val="28"/>
          <w:szCs w:val="28"/>
        </w:rPr>
        <w:t>8</w:t>
      </w:r>
      <w:r w:rsidR="00F70C36">
        <w:rPr>
          <w:color w:val="000000"/>
          <w:sz w:val="28"/>
          <w:szCs w:val="28"/>
        </w:rPr>
        <w:t> </w:t>
      </w:r>
      <w:r w:rsidR="00F70C36" w:rsidRPr="00F70C36">
        <w:rPr>
          <w:color w:val="000000"/>
          <w:sz w:val="28"/>
          <w:szCs w:val="28"/>
        </w:rPr>
        <w:t>мм</w:t>
      </w:r>
      <w:r w:rsidRPr="00F70C36">
        <w:rPr>
          <w:color w:val="000000"/>
          <w:sz w:val="28"/>
          <w:szCs w:val="28"/>
        </w:rPr>
        <w:t>. Из этих участков были приготовлены поперечные и продольные, относительно направления прокатки, шлифы. Кроме того, в ряде случаев пузыри вскрывали и на сканирующем микроскопе изучали состав и структуру внутренней полости дефекта.</w:t>
      </w:r>
    </w:p>
    <w:p w:rsidR="005D1D32" w:rsidRPr="00F70C36" w:rsidRDefault="005D1D32"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Выявлены две разновидности внутренней поверхности полости. Первая разновидность имеет блестящую с металлическим блеском поверхность.</w:t>
      </w:r>
    </w:p>
    <w:p w:rsidR="00136914"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Другая разновидность внутренней поверхности д</w:t>
      </w:r>
      <w:r w:rsidR="00D368AA" w:rsidRPr="00F70C36">
        <w:rPr>
          <w:color w:val="000000"/>
          <w:sz w:val="28"/>
          <w:szCs w:val="28"/>
        </w:rPr>
        <w:t>ефекта имеет матовый налет, с</w:t>
      </w:r>
      <w:r w:rsidRPr="00F70C36">
        <w:rPr>
          <w:color w:val="000000"/>
          <w:sz w:val="28"/>
          <w:szCs w:val="28"/>
        </w:rPr>
        <w:t>остоящий из оксидной неметаллической фазы и покрывающий практически всю внутреннюю поверхность полости. Сост</w:t>
      </w:r>
      <w:r w:rsidR="00D368AA" w:rsidRPr="00F70C36">
        <w:rPr>
          <w:color w:val="000000"/>
          <w:sz w:val="28"/>
          <w:szCs w:val="28"/>
        </w:rPr>
        <w:t>ав вклю</w:t>
      </w:r>
      <w:r w:rsidRPr="00F70C36">
        <w:rPr>
          <w:color w:val="000000"/>
          <w:sz w:val="28"/>
          <w:szCs w:val="28"/>
        </w:rPr>
        <w:t>чений внутри полости в обоих случаях представлен, в основном, оксидами кремния и алюминия. На образцах без налета на блестящей поверхности изредка наблюдаются включения сульфидов марганца, железа и нитридов титана. Кроме того, на внутренней поверхности пузыря встречаются отдельные локальные выделения углерода.</w:t>
      </w:r>
    </w:p>
    <w:p w:rsidR="00136914"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Образцы шлифов загрязнены неметаллическими включениями, имеющие вид раздробленных строчек и расположенных, в основном, в середине листа. Включения пластичны, но с рваными краями.</w:t>
      </w:r>
    </w:p>
    <w:p w:rsidR="00136914" w:rsidRPr="00F70C36" w:rsidRDefault="00136914"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Подобного типа</w:t>
      </w:r>
      <w:r w:rsidR="00D368AA" w:rsidRPr="00F70C36">
        <w:rPr>
          <w:color w:val="000000"/>
          <w:sz w:val="28"/>
          <w:szCs w:val="28"/>
        </w:rPr>
        <w:t xml:space="preserve"> включения находятся</w:t>
      </w:r>
      <w:r w:rsidRPr="00F70C36">
        <w:rPr>
          <w:color w:val="000000"/>
          <w:sz w:val="28"/>
          <w:szCs w:val="28"/>
        </w:rPr>
        <w:t xml:space="preserve"> как в </w:t>
      </w:r>
      <w:r w:rsidR="00D368AA" w:rsidRPr="00F70C36">
        <w:rPr>
          <w:color w:val="000000"/>
          <w:sz w:val="28"/>
          <w:szCs w:val="28"/>
        </w:rPr>
        <w:t>матрице, так и возле дефектных участков. Иногда можно наблюдать</w:t>
      </w:r>
      <w:r w:rsidRPr="00F70C36">
        <w:rPr>
          <w:color w:val="000000"/>
          <w:sz w:val="28"/>
          <w:szCs w:val="28"/>
        </w:rPr>
        <w:t xml:space="preserve"> переход строчки неметаллических</w:t>
      </w:r>
      <w:r w:rsidR="00D368AA" w:rsidRPr="00F70C36">
        <w:rPr>
          <w:color w:val="000000"/>
          <w:sz w:val="28"/>
          <w:szCs w:val="28"/>
        </w:rPr>
        <w:t xml:space="preserve"> включений</w:t>
      </w:r>
      <w:r w:rsidRPr="00F70C36">
        <w:rPr>
          <w:color w:val="000000"/>
          <w:sz w:val="28"/>
          <w:szCs w:val="28"/>
        </w:rPr>
        <w:t xml:space="preserve"> в полость с пузырями. Следует подчеркнуть, что перед устьем пузыря, как правило, располагаются строчки включений, которые могут соединять два пузыря между собой. Иногда эти пузыри сообщаются между собой и</w:t>
      </w:r>
      <w:r w:rsidR="00D368AA" w:rsidRPr="00F70C36">
        <w:rPr>
          <w:color w:val="000000"/>
          <w:sz w:val="28"/>
          <w:szCs w:val="28"/>
        </w:rPr>
        <w:t xml:space="preserve"> соединены сплошными неметaлическими вклю</w:t>
      </w:r>
      <w:r w:rsidRPr="00F70C36">
        <w:rPr>
          <w:color w:val="000000"/>
          <w:sz w:val="28"/>
          <w:szCs w:val="28"/>
        </w:rPr>
        <w:t>чениями. Отдельные вздутия, расположенные вдоль направления прокатки, не являются изолированными, они соединены между собой микротрещинами. Строчечные неметал</w:t>
      </w:r>
      <w:r w:rsidR="00D368AA" w:rsidRPr="00F70C36">
        <w:rPr>
          <w:color w:val="000000"/>
          <w:sz w:val="28"/>
          <w:szCs w:val="28"/>
        </w:rPr>
        <w:t>лические включения могут находит</w:t>
      </w:r>
      <w:r w:rsidRPr="00F70C36">
        <w:rPr>
          <w:color w:val="000000"/>
          <w:sz w:val="28"/>
          <w:szCs w:val="28"/>
        </w:rPr>
        <w:t xml:space="preserve">ься, как в матрице, так и возле дефектных участков, располагаясь </w:t>
      </w:r>
      <w:r w:rsidR="00D368AA" w:rsidRPr="00F70C36">
        <w:rPr>
          <w:color w:val="000000"/>
          <w:sz w:val="28"/>
          <w:szCs w:val="28"/>
        </w:rPr>
        <w:t>над пузырями. На поперечных шли</w:t>
      </w:r>
      <w:r w:rsidRPr="00F70C36">
        <w:rPr>
          <w:color w:val="000000"/>
          <w:sz w:val="28"/>
          <w:szCs w:val="28"/>
        </w:rPr>
        <w:t>фах встр</w:t>
      </w:r>
      <w:r w:rsidR="00D368AA" w:rsidRPr="00F70C36">
        <w:rPr>
          <w:color w:val="000000"/>
          <w:sz w:val="28"/>
          <w:szCs w:val="28"/>
        </w:rPr>
        <w:t>ечаются поры размером 10</w:t>
      </w:r>
      <w:r w:rsidR="00F70C36">
        <w:rPr>
          <w:color w:val="000000"/>
          <w:sz w:val="28"/>
          <w:szCs w:val="28"/>
        </w:rPr>
        <w:t>…</w:t>
      </w:r>
      <w:r w:rsidR="00D368AA" w:rsidRPr="00F70C36">
        <w:rPr>
          <w:color w:val="000000"/>
          <w:sz w:val="28"/>
          <w:szCs w:val="28"/>
        </w:rPr>
        <w:t xml:space="preserve">50 х </w:t>
      </w:r>
      <w:r w:rsidRPr="00F70C36">
        <w:rPr>
          <w:color w:val="000000"/>
          <w:sz w:val="28"/>
          <w:szCs w:val="28"/>
        </w:rPr>
        <w:t>10</w:t>
      </w:r>
      <w:r w:rsidR="00F70C36">
        <w:rPr>
          <w:color w:val="000000"/>
          <w:sz w:val="28"/>
          <w:szCs w:val="28"/>
        </w:rPr>
        <w:t>…</w:t>
      </w:r>
      <w:r w:rsidR="00F70C36" w:rsidRPr="00F70C36">
        <w:rPr>
          <w:color w:val="000000"/>
          <w:sz w:val="28"/>
          <w:szCs w:val="28"/>
        </w:rPr>
        <w:t>20</w:t>
      </w:r>
      <w:r w:rsidR="00F70C36">
        <w:rPr>
          <w:color w:val="000000"/>
          <w:sz w:val="28"/>
          <w:szCs w:val="28"/>
        </w:rPr>
        <w:t xml:space="preserve"> </w:t>
      </w:r>
      <w:r w:rsidR="00F70C36" w:rsidRPr="00F70C36">
        <w:rPr>
          <w:color w:val="000000"/>
          <w:sz w:val="28"/>
          <w:szCs w:val="28"/>
        </w:rPr>
        <w:t>мкм</w:t>
      </w:r>
      <w:r w:rsidRPr="00F70C36">
        <w:rPr>
          <w:color w:val="000000"/>
          <w:sz w:val="28"/>
          <w:szCs w:val="28"/>
        </w:rPr>
        <w:t>.</w:t>
      </w:r>
    </w:p>
    <w:p w:rsidR="00F70C36" w:rsidRDefault="00D368A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Микрорентгеноспектральный</w:t>
      </w:r>
      <w:r w:rsidR="00136914" w:rsidRPr="00F70C36">
        <w:rPr>
          <w:color w:val="000000"/>
          <w:sz w:val="28"/>
          <w:szCs w:val="28"/>
        </w:rPr>
        <w:t xml:space="preserve"> анализ неметаллических включений показал, что включения содержат, в основном, соединения оксида кремния. В небольшом количестве в э</w:t>
      </w:r>
      <w:r w:rsidRPr="00F70C36">
        <w:rPr>
          <w:color w:val="000000"/>
          <w:sz w:val="28"/>
          <w:szCs w:val="28"/>
        </w:rPr>
        <w:t>тих строчках содержится алюминий</w:t>
      </w:r>
      <w:r w:rsidR="00136914" w:rsidRPr="00F70C36">
        <w:rPr>
          <w:color w:val="000000"/>
          <w:sz w:val="28"/>
          <w:szCs w:val="28"/>
        </w:rPr>
        <w:t>, титан, кальций и</w:t>
      </w:r>
      <w:r w:rsidRPr="00F70C36">
        <w:rPr>
          <w:color w:val="000000"/>
          <w:sz w:val="28"/>
          <w:szCs w:val="28"/>
        </w:rPr>
        <w:t xml:space="preserve"> </w:t>
      </w:r>
      <w:r w:rsidR="00136914" w:rsidRPr="00F70C36">
        <w:rPr>
          <w:color w:val="000000"/>
          <w:sz w:val="28"/>
          <w:szCs w:val="28"/>
        </w:rPr>
        <w:t>углерод, причем, углерод наблюдается не во всех участках строчечных</w:t>
      </w:r>
      <w:r w:rsidRPr="00F70C36">
        <w:rPr>
          <w:color w:val="000000"/>
          <w:sz w:val="28"/>
          <w:szCs w:val="28"/>
        </w:rPr>
        <w:t xml:space="preserve"> неметаллических вклю</w:t>
      </w:r>
      <w:r w:rsidR="00136914" w:rsidRPr="00F70C36">
        <w:rPr>
          <w:color w:val="000000"/>
          <w:sz w:val="28"/>
          <w:szCs w:val="28"/>
        </w:rPr>
        <w:t>чений.</w:t>
      </w:r>
    </w:p>
    <w:p w:rsidR="00AD44A8" w:rsidRPr="00F70C36" w:rsidRDefault="00D368A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Во вздутии находит</w:t>
      </w:r>
      <w:r w:rsidR="00136914" w:rsidRPr="00F70C36">
        <w:rPr>
          <w:color w:val="000000"/>
          <w:sz w:val="28"/>
          <w:szCs w:val="28"/>
        </w:rPr>
        <w:t>ся газ, состоящий из 85,</w:t>
      </w:r>
      <w:r w:rsidR="00F70C36" w:rsidRPr="00F70C36">
        <w:rPr>
          <w:color w:val="000000"/>
          <w:sz w:val="28"/>
          <w:szCs w:val="28"/>
        </w:rPr>
        <w:t>3</w:t>
      </w:r>
      <w:r w:rsidR="00F70C36">
        <w:rPr>
          <w:color w:val="000000"/>
          <w:sz w:val="28"/>
          <w:szCs w:val="28"/>
        </w:rPr>
        <w:t>%</w:t>
      </w:r>
      <w:r w:rsidR="00136914" w:rsidRPr="00F70C36">
        <w:rPr>
          <w:color w:val="000000"/>
          <w:sz w:val="28"/>
          <w:szCs w:val="28"/>
        </w:rPr>
        <w:t xml:space="preserve"> метана, 14,</w:t>
      </w:r>
      <w:r w:rsidR="00F70C36" w:rsidRPr="00F70C36">
        <w:rPr>
          <w:color w:val="000000"/>
          <w:sz w:val="28"/>
          <w:szCs w:val="28"/>
        </w:rPr>
        <w:t>2</w:t>
      </w:r>
      <w:r w:rsidR="00F70C36">
        <w:rPr>
          <w:color w:val="000000"/>
          <w:sz w:val="28"/>
          <w:szCs w:val="28"/>
        </w:rPr>
        <w:t>%</w:t>
      </w:r>
      <w:r w:rsidR="00136914" w:rsidRPr="00F70C36">
        <w:rPr>
          <w:color w:val="000000"/>
          <w:sz w:val="28"/>
          <w:szCs w:val="28"/>
        </w:rPr>
        <w:t xml:space="preserve"> азота и 0,</w:t>
      </w:r>
      <w:r w:rsidR="00F70C36" w:rsidRPr="00F70C36">
        <w:rPr>
          <w:color w:val="000000"/>
          <w:sz w:val="28"/>
          <w:szCs w:val="28"/>
        </w:rPr>
        <w:t>5</w:t>
      </w:r>
      <w:r w:rsidR="00F70C36">
        <w:rPr>
          <w:color w:val="000000"/>
          <w:sz w:val="28"/>
          <w:szCs w:val="28"/>
        </w:rPr>
        <w:t>%</w:t>
      </w:r>
      <w:r w:rsidR="00136914" w:rsidRPr="00F70C36">
        <w:rPr>
          <w:color w:val="000000"/>
          <w:sz w:val="28"/>
          <w:szCs w:val="28"/>
        </w:rPr>
        <w:t xml:space="preserve"> </w:t>
      </w:r>
      <w:r w:rsidRPr="00F70C36">
        <w:rPr>
          <w:color w:val="000000"/>
          <w:sz w:val="28"/>
          <w:szCs w:val="28"/>
        </w:rPr>
        <w:t>двуокиси углерода. Кислорода,</w:t>
      </w:r>
      <w:r w:rsidR="00136914" w:rsidRPr="00F70C36">
        <w:rPr>
          <w:color w:val="000000"/>
          <w:sz w:val="28"/>
          <w:szCs w:val="28"/>
        </w:rPr>
        <w:t xml:space="preserve"> водорода и окиси углерода в этом газе не обнаружено. Таким образом, как видно из состава проанализированного газа,</w:t>
      </w:r>
      <w:r w:rsidRPr="00F70C36">
        <w:rPr>
          <w:color w:val="000000"/>
          <w:sz w:val="28"/>
          <w:szCs w:val="28"/>
        </w:rPr>
        <w:t xml:space="preserve"> </w:t>
      </w:r>
      <w:r w:rsidR="00AD44A8" w:rsidRPr="00F70C36">
        <w:rPr>
          <w:color w:val="000000"/>
          <w:sz w:val="28"/>
          <w:szCs w:val="28"/>
        </w:rPr>
        <w:t>внутри дефекта газ состоит, в основном, из метана.</w:t>
      </w:r>
    </w:p>
    <w:p w:rsidR="00AD44A8" w:rsidRPr="00F70C36" w:rsidRDefault="00AD44A8" w:rsidP="00F70C36">
      <w:pPr>
        <w:widowControl/>
        <w:tabs>
          <w:tab w:val="left" w:pos="567"/>
        </w:tabs>
        <w:autoSpaceDE w:val="0"/>
        <w:autoSpaceDN w:val="0"/>
        <w:adjustRightInd w:val="0"/>
        <w:snapToGrid/>
        <w:spacing w:line="360" w:lineRule="auto"/>
        <w:ind w:firstLine="709"/>
        <w:rPr>
          <w:color w:val="000000"/>
          <w:sz w:val="28"/>
          <w:szCs w:val="28"/>
        </w:rPr>
      </w:pPr>
      <w:r w:rsidRPr="00F70C36">
        <w:rPr>
          <w:color w:val="000000"/>
          <w:sz w:val="28"/>
          <w:szCs w:val="28"/>
        </w:rPr>
        <w:t>Состав газа в микропузырях трансформаторного листа толщиной</w:t>
      </w:r>
      <w:r w:rsidR="00D368AA" w:rsidRPr="00F70C36">
        <w:rPr>
          <w:color w:val="000000"/>
          <w:sz w:val="28"/>
          <w:szCs w:val="28"/>
        </w:rPr>
        <w:t xml:space="preserve"> </w:t>
      </w:r>
      <w:r w:rsidRPr="00F70C36">
        <w:rPr>
          <w:color w:val="000000"/>
          <w:sz w:val="28"/>
          <w:szCs w:val="28"/>
        </w:rPr>
        <w:t>0,30</w:t>
      </w:r>
      <w:r w:rsidR="00F70C36">
        <w:rPr>
          <w:color w:val="000000"/>
          <w:sz w:val="28"/>
          <w:szCs w:val="28"/>
        </w:rPr>
        <w:t>…</w:t>
      </w:r>
      <w:r w:rsidRPr="00F70C36">
        <w:rPr>
          <w:color w:val="000000"/>
          <w:sz w:val="28"/>
          <w:szCs w:val="28"/>
        </w:rPr>
        <w:t>0,50</w:t>
      </w:r>
      <w:r w:rsidR="00F70C36">
        <w:rPr>
          <w:color w:val="000000"/>
          <w:sz w:val="28"/>
          <w:szCs w:val="28"/>
        </w:rPr>
        <w:t> </w:t>
      </w:r>
      <w:r w:rsidR="00F70C36" w:rsidRPr="00F70C36">
        <w:rPr>
          <w:color w:val="000000"/>
          <w:sz w:val="28"/>
          <w:szCs w:val="28"/>
        </w:rPr>
        <w:t>мм</w:t>
      </w:r>
      <w:r w:rsidRPr="00F70C36">
        <w:rPr>
          <w:color w:val="000000"/>
          <w:sz w:val="28"/>
          <w:szCs w:val="28"/>
        </w:rPr>
        <w:t xml:space="preserve"> определяли косвенным образом, анализируя на углерод участки трансформаторного листа одной плавки с закрытыми пу</w:t>
      </w:r>
      <w:r w:rsidR="00D368AA" w:rsidRPr="00F70C36">
        <w:rPr>
          <w:color w:val="000000"/>
          <w:sz w:val="28"/>
          <w:szCs w:val="28"/>
        </w:rPr>
        <w:t>зырями и не имеющими дефекта. У</w:t>
      </w:r>
      <w:r w:rsidRPr="00F70C36">
        <w:rPr>
          <w:color w:val="000000"/>
          <w:sz w:val="28"/>
          <w:szCs w:val="28"/>
        </w:rPr>
        <w:t>становили, что содержание углерода и азота в металле с пузырями заметно выше, чем в металле без дефекта</w:t>
      </w:r>
      <w:r w:rsidR="004A4B63" w:rsidRPr="00F70C36">
        <w:rPr>
          <w:color w:val="000000"/>
          <w:sz w:val="28"/>
          <w:szCs w:val="28"/>
        </w:rPr>
        <w:t>.</w:t>
      </w:r>
    </w:p>
    <w:p w:rsidR="00AD44A8" w:rsidRPr="00F70C36" w:rsidRDefault="00AD44A8"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Химический состав газового пузыря в толстом листе, его горючесть, повышенное содержание углерода в образцах трансформаторного листа с пузырями, наличие </w:t>
      </w:r>
      <w:r w:rsidR="004A4B63" w:rsidRPr="00F70C36">
        <w:rPr>
          <w:color w:val="000000"/>
          <w:sz w:val="28"/>
          <w:szCs w:val="28"/>
        </w:rPr>
        <w:t>выделений</w:t>
      </w:r>
      <w:r w:rsidRPr="00F70C36">
        <w:rPr>
          <w:color w:val="000000"/>
          <w:sz w:val="28"/>
          <w:szCs w:val="28"/>
        </w:rPr>
        <w:t xml:space="preserve"> углерода на внутренней поверхности пузыря трансформаторного листа позволяет предполагать, что причиной образования обсуждаемого дефекта является химическая реакция образования метана, протекающая в толще листа металла. Первопричиной образования дефекта является</w:t>
      </w:r>
      <w:r w:rsidR="004A4B63" w:rsidRPr="00F70C36">
        <w:rPr>
          <w:color w:val="000000"/>
          <w:sz w:val="28"/>
          <w:szCs w:val="28"/>
        </w:rPr>
        <w:t xml:space="preserve"> скопление неметаллических включений в </w:t>
      </w:r>
      <w:r w:rsidRPr="00F70C36">
        <w:rPr>
          <w:color w:val="000000"/>
          <w:sz w:val="28"/>
          <w:szCs w:val="28"/>
        </w:rPr>
        <w:t>стали. Микротрещины, поры, о</w:t>
      </w:r>
      <w:r w:rsidR="004A4B63" w:rsidRPr="00F70C36">
        <w:rPr>
          <w:color w:val="000000"/>
          <w:sz w:val="28"/>
          <w:szCs w:val="28"/>
        </w:rPr>
        <w:t>бразующиеся вблизи этих включений</w:t>
      </w:r>
      <w:r w:rsidRPr="00F70C36">
        <w:rPr>
          <w:color w:val="000000"/>
          <w:sz w:val="28"/>
          <w:szCs w:val="28"/>
        </w:rPr>
        <w:t xml:space="preserve"> видимо, являются микрополостями, формирующими будущие пузыри.</w:t>
      </w:r>
    </w:p>
    <w:p w:rsidR="00AD44A8" w:rsidRPr="00F70C36" w:rsidRDefault="00AD44A8"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Причиной, инициирующей образование дефекта </w:t>
      </w:r>
      <w:r w:rsidR="00F70C36">
        <w:rPr>
          <w:color w:val="000000"/>
          <w:sz w:val="28"/>
          <w:szCs w:val="28"/>
        </w:rPr>
        <w:t>«</w:t>
      </w:r>
      <w:r w:rsidR="00F70C36" w:rsidRPr="00F70C36">
        <w:rPr>
          <w:color w:val="000000"/>
          <w:sz w:val="28"/>
          <w:szCs w:val="28"/>
        </w:rPr>
        <w:t>п</w:t>
      </w:r>
      <w:r w:rsidRPr="00F70C36">
        <w:rPr>
          <w:color w:val="000000"/>
          <w:sz w:val="28"/>
          <w:szCs w:val="28"/>
        </w:rPr>
        <w:t>узырь-вздутие</w:t>
      </w:r>
      <w:r w:rsidR="00F70C36">
        <w:rPr>
          <w:color w:val="000000"/>
          <w:sz w:val="28"/>
          <w:szCs w:val="28"/>
        </w:rPr>
        <w:t>»</w:t>
      </w:r>
      <w:r w:rsidR="00F70C36" w:rsidRPr="00F70C36">
        <w:rPr>
          <w:color w:val="000000"/>
          <w:sz w:val="28"/>
          <w:szCs w:val="28"/>
        </w:rPr>
        <w:t xml:space="preserve"> </w:t>
      </w:r>
      <w:r w:rsidRPr="00F70C36">
        <w:rPr>
          <w:color w:val="000000"/>
          <w:sz w:val="28"/>
          <w:szCs w:val="28"/>
        </w:rPr>
        <w:t>в листе трансформаторной ста</w:t>
      </w:r>
      <w:r w:rsidR="004A4B63" w:rsidRPr="00F70C36">
        <w:rPr>
          <w:color w:val="000000"/>
          <w:sz w:val="28"/>
          <w:szCs w:val="28"/>
        </w:rPr>
        <w:t>ли, является скопление неметаллических</w:t>
      </w:r>
      <w:r w:rsidRPr="00F70C36">
        <w:rPr>
          <w:color w:val="000000"/>
          <w:sz w:val="28"/>
          <w:szCs w:val="28"/>
        </w:rPr>
        <w:t xml:space="preserve"> включений, вблизи которых образуются поры </w:t>
      </w:r>
      <w:r w:rsidR="00F70C36">
        <w:rPr>
          <w:color w:val="000000"/>
          <w:sz w:val="28"/>
          <w:szCs w:val="28"/>
        </w:rPr>
        <w:t>–</w:t>
      </w:r>
      <w:r w:rsidR="00F70C36" w:rsidRPr="00F70C36">
        <w:rPr>
          <w:color w:val="000000"/>
          <w:sz w:val="28"/>
          <w:szCs w:val="28"/>
        </w:rPr>
        <w:t xml:space="preserve"> </w:t>
      </w:r>
      <w:r w:rsidRPr="00F70C36">
        <w:rPr>
          <w:color w:val="000000"/>
          <w:sz w:val="28"/>
          <w:szCs w:val="28"/>
        </w:rPr>
        <w:t>зародыши будущих пузырей.</w:t>
      </w:r>
    </w:p>
    <w:p w:rsidR="00AD44A8" w:rsidRPr="00F70C36" w:rsidRDefault="00AD44A8"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Интерес представляет состав оксидной неметаллической фазы вблизи дефектных м</w:t>
      </w:r>
      <w:r w:rsidR="004A4B63" w:rsidRPr="00F70C36">
        <w:rPr>
          <w:color w:val="000000"/>
          <w:sz w:val="28"/>
          <w:szCs w:val="28"/>
        </w:rPr>
        <w:t>ест. Как было установлено, оксиды</w:t>
      </w:r>
      <w:r w:rsidRPr="00F70C36">
        <w:rPr>
          <w:color w:val="000000"/>
          <w:sz w:val="28"/>
          <w:szCs w:val="28"/>
        </w:rPr>
        <w:t xml:space="preserve"> в листе трансформаторной стали представ</w:t>
      </w:r>
      <w:r w:rsidR="004A4B63" w:rsidRPr="00F70C36">
        <w:rPr>
          <w:color w:val="000000"/>
          <w:sz w:val="28"/>
          <w:szCs w:val="28"/>
        </w:rPr>
        <w:t>лены</w:t>
      </w:r>
      <w:r w:rsidRPr="00F70C36">
        <w:rPr>
          <w:color w:val="000000"/>
          <w:sz w:val="28"/>
          <w:szCs w:val="28"/>
        </w:rPr>
        <w:t>; в основном, алюмосиликат</w:t>
      </w:r>
      <w:r w:rsidR="004A4B63" w:rsidRPr="00F70C36">
        <w:rPr>
          <w:color w:val="000000"/>
          <w:sz w:val="28"/>
          <w:szCs w:val="28"/>
        </w:rPr>
        <w:t>ами. Неметаллические включения в</w:t>
      </w:r>
      <w:r w:rsidRPr="00F70C36">
        <w:rPr>
          <w:color w:val="000000"/>
          <w:sz w:val="28"/>
          <w:szCs w:val="28"/>
        </w:rPr>
        <w:t xml:space="preserve"> мета</w:t>
      </w:r>
      <w:r w:rsidR="004A4B63" w:rsidRPr="00F70C36">
        <w:rPr>
          <w:color w:val="000000"/>
          <w:sz w:val="28"/>
          <w:szCs w:val="28"/>
        </w:rPr>
        <w:t>лле, разлитом в сквозные изложниц</w:t>
      </w:r>
      <w:r w:rsidRPr="00F70C36">
        <w:rPr>
          <w:color w:val="000000"/>
          <w:sz w:val="28"/>
          <w:szCs w:val="28"/>
        </w:rPr>
        <w:t xml:space="preserve">ы, представлены также строчками силикатов, вытянутых вдоль направления прокатки и расположенных </w:t>
      </w:r>
      <w:r w:rsidR="004A4B63" w:rsidRPr="00F70C36">
        <w:rPr>
          <w:color w:val="000000"/>
          <w:sz w:val="28"/>
          <w:szCs w:val="28"/>
        </w:rPr>
        <w:t>приблизительно</w:t>
      </w:r>
      <w:r w:rsidRPr="00F70C36">
        <w:rPr>
          <w:color w:val="000000"/>
          <w:sz w:val="28"/>
          <w:szCs w:val="28"/>
        </w:rPr>
        <w:t xml:space="preserve"> по середине листа. Изредка встречаются сульфиды.</w:t>
      </w:r>
    </w:p>
    <w:p w:rsidR="00F70C36" w:rsidRDefault="00AD44A8"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 устье</w:t>
      </w:r>
      <w:r w:rsidR="004A4B63" w:rsidRPr="00F70C36">
        <w:rPr>
          <w:color w:val="000000"/>
          <w:sz w:val="28"/>
          <w:szCs w:val="28"/>
        </w:rPr>
        <w:t xml:space="preserve"> пузыря, в порах дефекта, помимо</w:t>
      </w:r>
      <w:r w:rsidRPr="00F70C36">
        <w:rPr>
          <w:color w:val="000000"/>
          <w:sz w:val="28"/>
          <w:szCs w:val="28"/>
        </w:rPr>
        <w:t xml:space="preserve"> алюмосиликатов содержатся в</w:t>
      </w:r>
      <w:r w:rsidR="00780EF8">
        <w:rPr>
          <w:color w:val="000000"/>
          <w:sz w:val="28"/>
          <w:szCs w:val="28"/>
        </w:rPr>
        <w:t xml:space="preserve"> </w:t>
      </w:r>
      <w:r w:rsidRPr="00F70C36">
        <w:rPr>
          <w:color w:val="000000"/>
          <w:sz w:val="28"/>
          <w:szCs w:val="28"/>
        </w:rPr>
        <w:t>небольшо</w:t>
      </w:r>
      <w:r w:rsidR="004A4B63" w:rsidRPr="00F70C36">
        <w:rPr>
          <w:color w:val="000000"/>
          <w:sz w:val="28"/>
          <w:szCs w:val="28"/>
        </w:rPr>
        <w:t>м количестве и сульфиды марганца.</w:t>
      </w:r>
    </w:p>
    <w:p w:rsidR="00AD44A8" w:rsidRPr="00F70C36" w:rsidRDefault="00AD44A8"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Таким образом, отбраковки и качественный с</w:t>
      </w:r>
      <w:r w:rsidR="004A4B63" w:rsidRPr="00F70C36">
        <w:rPr>
          <w:color w:val="000000"/>
          <w:sz w:val="28"/>
          <w:szCs w:val="28"/>
        </w:rPr>
        <w:t>остав не металлических включений</w:t>
      </w:r>
      <w:r w:rsidRPr="00F70C36">
        <w:rPr>
          <w:color w:val="000000"/>
          <w:sz w:val="28"/>
          <w:szCs w:val="28"/>
        </w:rPr>
        <w:t xml:space="preserve"> вблизи дефектов</w:t>
      </w:r>
      <w:r w:rsidR="004A4B63" w:rsidRPr="00F70C36">
        <w:rPr>
          <w:color w:val="000000"/>
          <w:sz w:val="28"/>
          <w:szCs w:val="28"/>
        </w:rPr>
        <w:t xml:space="preserve"> позволяет предположить эндогенн</w:t>
      </w:r>
      <w:r w:rsidRPr="00F70C36">
        <w:rPr>
          <w:color w:val="000000"/>
          <w:sz w:val="28"/>
          <w:szCs w:val="28"/>
        </w:rPr>
        <w:t xml:space="preserve">ый характер неметаллических включений, провоцирующих образование дефекта </w:t>
      </w:r>
      <w:r w:rsidR="00F70C36">
        <w:rPr>
          <w:color w:val="000000"/>
          <w:sz w:val="28"/>
          <w:szCs w:val="28"/>
        </w:rPr>
        <w:t>«</w:t>
      </w:r>
      <w:r w:rsidR="00F70C36" w:rsidRPr="00F70C36">
        <w:rPr>
          <w:color w:val="000000"/>
          <w:sz w:val="28"/>
          <w:szCs w:val="28"/>
        </w:rPr>
        <w:t>п</w:t>
      </w:r>
      <w:r w:rsidRPr="00F70C36">
        <w:rPr>
          <w:color w:val="000000"/>
          <w:sz w:val="28"/>
          <w:szCs w:val="28"/>
        </w:rPr>
        <w:t>узырь</w:t>
      </w:r>
      <w:r w:rsidR="004A4B63" w:rsidRPr="00F70C36">
        <w:rPr>
          <w:color w:val="000000"/>
          <w:sz w:val="28"/>
          <w:szCs w:val="28"/>
        </w:rPr>
        <w:t>-</w:t>
      </w:r>
      <w:r w:rsidRPr="00F70C36">
        <w:rPr>
          <w:color w:val="000000"/>
          <w:sz w:val="28"/>
          <w:szCs w:val="28"/>
        </w:rPr>
        <w:t>вздутие</w:t>
      </w:r>
      <w:r w:rsidR="00F70C36">
        <w:rPr>
          <w:color w:val="000000"/>
          <w:sz w:val="28"/>
          <w:szCs w:val="28"/>
        </w:rPr>
        <w:t>».</w:t>
      </w:r>
    </w:p>
    <w:p w:rsidR="00AD44A8" w:rsidRPr="00F70C36" w:rsidRDefault="004A4B63"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w:t>
      </w:r>
      <w:r w:rsidR="00AD44A8" w:rsidRPr="00F70C36">
        <w:rPr>
          <w:color w:val="000000"/>
          <w:sz w:val="28"/>
          <w:szCs w:val="28"/>
        </w:rPr>
        <w:t xml:space="preserve"> связи с предполагаемым механизмом образования дефекта, любое</w:t>
      </w:r>
      <w:r w:rsidRPr="00F70C36">
        <w:rPr>
          <w:color w:val="000000"/>
          <w:sz w:val="28"/>
          <w:szCs w:val="28"/>
        </w:rPr>
        <w:t xml:space="preserve"> </w:t>
      </w:r>
      <w:r w:rsidR="00AD44A8" w:rsidRPr="00F70C36">
        <w:rPr>
          <w:color w:val="000000"/>
          <w:sz w:val="28"/>
          <w:szCs w:val="28"/>
        </w:rPr>
        <w:t>уменьшение количества неметаллических включений и содержания водорода</w:t>
      </w:r>
      <w:r w:rsidRPr="00F70C36">
        <w:rPr>
          <w:color w:val="000000"/>
          <w:sz w:val="28"/>
          <w:szCs w:val="28"/>
        </w:rPr>
        <w:t xml:space="preserve"> в</w:t>
      </w:r>
      <w:r w:rsidR="00AD44A8" w:rsidRPr="00F70C36">
        <w:rPr>
          <w:color w:val="000000"/>
          <w:sz w:val="28"/>
          <w:szCs w:val="28"/>
        </w:rPr>
        <w:t xml:space="preserve"> исходном металле должно положите</w:t>
      </w:r>
      <w:r w:rsidRPr="00F70C36">
        <w:rPr>
          <w:color w:val="000000"/>
          <w:sz w:val="28"/>
          <w:szCs w:val="28"/>
        </w:rPr>
        <w:t>льно сказаться на качественных</w:t>
      </w:r>
      <w:r w:rsidR="00AD44A8" w:rsidRPr="00F70C36">
        <w:rPr>
          <w:color w:val="000000"/>
          <w:sz w:val="28"/>
          <w:szCs w:val="28"/>
        </w:rPr>
        <w:t xml:space="preserve"> показателях трансформаторной стали.</w:t>
      </w:r>
    </w:p>
    <w:p w:rsidR="00AD44A8" w:rsidRPr="00F70C36" w:rsidRDefault="00AD44A8"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1. Основной причиной высокой частоты аварийных прорывов металла при разливке трансформаторной стали является сочетание низкой механической прочности с недостаточной пластичностью легированной кремние</w:t>
      </w:r>
      <w:r w:rsidR="004A4B63" w:rsidRPr="00F70C36">
        <w:rPr>
          <w:color w:val="000000"/>
          <w:sz w:val="28"/>
          <w:szCs w:val="28"/>
        </w:rPr>
        <w:t xml:space="preserve">м стали при температуре 1200 </w:t>
      </w:r>
      <w:r w:rsidR="004A4B63" w:rsidRPr="00F70C36">
        <w:rPr>
          <w:color w:val="000000"/>
          <w:sz w:val="28"/>
          <w:szCs w:val="28"/>
          <w:vertAlign w:val="superscript"/>
        </w:rPr>
        <w:t>о</w:t>
      </w:r>
      <w:r w:rsidR="004A4B63" w:rsidRPr="00F70C36">
        <w:rPr>
          <w:color w:val="000000"/>
          <w:sz w:val="28"/>
          <w:szCs w:val="28"/>
        </w:rPr>
        <w:t>С</w:t>
      </w:r>
      <w:r w:rsidRPr="00F70C36">
        <w:rPr>
          <w:color w:val="000000"/>
          <w:sz w:val="28"/>
          <w:szCs w:val="28"/>
        </w:rPr>
        <w:t xml:space="preserve"> и выше.</w:t>
      </w:r>
    </w:p>
    <w:p w:rsidR="00AD44A8" w:rsidRPr="00F70C36" w:rsidRDefault="00AD44A8"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2. Трансформаторная сталь склонна к образованию газовых пузырей в процессе кристаллизации, что снижает механическую прочность затвердев шей оболочки непрерывнолитых слябов и создает условия для аварийного вытекания металла через трещины и разрывы, обра</w:t>
      </w:r>
      <w:r w:rsidR="00780EF8">
        <w:rPr>
          <w:color w:val="000000"/>
          <w:sz w:val="28"/>
          <w:szCs w:val="28"/>
        </w:rPr>
        <w:t>зующиеся в процессе вытягивания,</w:t>
      </w:r>
      <w:r w:rsidRPr="00F70C36">
        <w:rPr>
          <w:color w:val="000000"/>
          <w:sz w:val="28"/>
          <w:szCs w:val="28"/>
        </w:rPr>
        <w:t xml:space="preserve"> слябов из кристаллизатора. Образованию газовых пузырей способствуют повышенное содержание водорода и азота в трансформаторной стали, низкая скорость вытягивания слябов из кри</w:t>
      </w:r>
      <w:r w:rsidR="004A4B63" w:rsidRPr="00F70C36">
        <w:rPr>
          <w:color w:val="000000"/>
          <w:sz w:val="28"/>
          <w:szCs w:val="28"/>
        </w:rPr>
        <w:t xml:space="preserve">сталлизатора и особенно </w:t>
      </w:r>
      <w:r w:rsidR="00F70C36">
        <w:rPr>
          <w:color w:val="000000"/>
          <w:sz w:val="28"/>
          <w:szCs w:val="28"/>
        </w:rPr>
        <w:t>–</w:t>
      </w:r>
      <w:r w:rsidR="00F70C36" w:rsidRPr="00F70C36">
        <w:rPr>
          <w:color w:val="000000"/>
          <w:sz w:val="28"/>
          <w:szCs w:val="28"/>
        </w:rPr>
        <w:t xml:space="preserve"> </w:t>
      </w:r>
      <w:r w:rsidR="004A4B63" w:rsidRPr="00F70C36">
        <w:rPr>
          <w:color w:val="000000"/>
          <w:sz w:val="28"/>
          <w:szCs w:val="28"/>
        </w:rPr>
        <w:t>оста</w:t>
      </w:r>
      <w:r w:rsidRPr="00F70C36">
        <w:rPr>
          <w:color w:val="000000"/>
          <w:sz w:val="28"/>
          <w:szCs w:val="28"/>
        </w:rPr>
        <w:t>новки в процессе разливки.</w:t>
      </w:r>
    </w:p>
    <w:p w:rsidR="00AD44A8" w:rsidRPr="00F70C36" w:rsidRDefault="00AD44A8"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3. Конкретные случаи аварийных прорывов металла при непрерывной разливке трансформаторной стали возникают вследствие неблагоприятного сочетания технологических и организационных факторов, среди которых чаще всего встречается повышенная (более 1530 ОС) температура металла в промежуточном ковше и повышенное (более 0,008</w:t>
      </w:r>
      <w:r w:rsidR="00F70C36" w:rsidRPr="00F70C36">
        <w:rPr>
          <w:color w:val="000000"/>
          <w:sz w:val="28"/>
          <w:szCs w:val="28"/>
        </w:rPr>
        <w:t>0</w:t>
      </w:r>
      <w:r w:rsidR="00F70C36">
        <w:rPr>
          <w:color w:val="000000"/>
          <w:sz w:val="28"/>
          <w:szCs w:val="28"/>
        </w:rPr>
        <w:t>%</w:t>
      </w:r>
      <w:r w:rsidRPr="00F70C36">
        <w:rPr>
          <w:color w:val="000000"/>
          <w:sz w:val="28"/>
          <w:szCs w:val="28"/>
        </w:rPr>
        <w:t>) содержание азота. В создании н</w:t>
      </w:r>
      <w:r w:rsidR="004A4B63" w:rsidRPr="00F70C36">
        <w:rPr>
          <w:color w:val="000000"/>
          <w:sz w:val="28"/>
          <w:szCs w:val="28"/>
        </w:rPr>
        <w:t>еблагоприятных условий определенную</w:t>
      </w:r>
      <w:r w:rsidRPr="00F70C36">
        <w:rPr>
          <w:color w:val="000000"/>
          <w:sz w:val="28"/>
          <w:szCs w:val="28"/>
        </w:rPr>
        <w:t xml:space="preserve"> роль играют насыщенност</w:t>
      </w:r>
      <w:r w:rsidR="004A4B63" w:rsidRPr="00F70C36">
        <w:rPr>
          <w:color w:val="000000"/>
          <w:sz w:val="28"/>
          <w:szCs w:val="28"/>
        </w:rPr>
        <w:t>ь металла водородом и качество ш</w:t>
      </w:r>
      <w:r w:rsidRPr="00F70C36">
        <w:rPr>
          <w:color w:val="000000"/>
          <w:sz w:val="28"/>
          <w:szCs w:val="28"/>
        </w:rPr>
        <w:t>лакообразующей смеси.</w:t>
      </w:r>
    </w:p>
    <w:p w:rsidR="00AD44A8" w:rsidRPr="00F70C36" w:rsidRDefault="00AD44A8"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4. для разливки трансформаторной стали целесообразно использовать шлакообразующу</w:t>
      </w:r>
      <w:r w:rsidR="004A4B63" w:rsidRPr="00F70C36">
        <w:rPr>
          <w:color w:val="000000"/>
          <w:sz w:val="28"/>
          <w:szCs w:val="28"/>
        </w:rPr>
        <w:t>ю смесь, в состав которой входят</w:t>
      </w:r>
      <w:r w:rsidRPr="00F70C36">
        <w:rPr>
          <w:color w:val="000000"/>
          <w:sz w:val="28"/>
          <w:szCs w:val="28"/>
        </w:rPr>
        <w:t xml:space="preserve"> наполнители с пониженной температурой плавлени</w:t>
      </w:r>
      <w:r w:rsidR="00F70C36" w:rsidRPr="00F70C36">
        <w:rPr>
          <w:color w:val="000000"/>
          <w:sz w:val="28"/>
          <w:szCs w:val="28"/>
        </w:rPr>
        <w:t>я</w:t>
      </w:r>
      <w:r w:rsidR="00F70C36">
        <w:rPr>
          <w:color w:val="000000"/>
          <w:sz w:val="28"/>
          <w:szCs w:val="28"/>
        </w:rPr>
        <w:t xml:space="preserve"> </w:t>
      </w:r>
      <w:r w:rsidR="00F70C36" w:rsidRPr="00F70C36">
        <w:rPr>
          <w:color w:val="000000"/>
          <w:sz w:val="28"/>
          <w:szCs w:val="28"/>
        </w:rPr>
        <w:t>[2,</w:t>
      </w:r>
      <w:r w:rsidRPr="00F70C36">
        <w:rPr>
          <w:color w:val="000000"/>
          <w:sz w:val="28"/>
          <w:szCs w:val="28"/>
        </w:rPr>
        <w:t>5].</w:t>
      </w:r>
    </w:p>
    <w:p w:rsidR="005D1D32" w:rsidRPr="00F70C36" w:rsidRDefault="005D1D32" w:rsidP="00F70C36">
      <w:pPr>
        <w:widowControl/>
        <w:autoSpaceDE w:val="0"/>
        <w:autoSpaceDN w:val="0"/>
        <w:adjustRightInd w:val="0"/>
        <w:snapToGrid/>
        <w:spacing w:line="360" w:lineRule="auto"/>
        <w:ind w:firstLine="709"/>
        <w:rPr>
          <w:color w:val="000000"/>
          <w:sz w:val="28"/>
          <w:szCs w:val="28"/>
        </w:rPr>
      </w:pPr>
    </w:p>
    <w:p w:rsidR="00780EF8" w:rsidRDefault="00780EF8" w:rsidP="00F70C36">
      <w:pPr>
        <w:widowControl/>
        <w:autoSpaceDE w:val="0"/>
        <w:autoSpaceDN w:val="0"/>
        <w:adjustRightInd w:val="0"/>
        <w:snapToGrid/>
        <w:spacing w:line="360" w:lineRule="auto"/>
        <w:ind w:firstLine="709"/>
        <w:rPr>
          <w:color w:val="000000"/>
          <w:sz w:val="28"/>
          <w:szCs w:val="28"/>
        </w:rPr>
      </w:pPr>
    </w:p>
    <w:p w:rsidR="000144DA" w:rsidRPr="00780EF8" w:rsidRDefault="00780EF8" w:rsidP="00F70C36">
      <w:pPr>
        <w:widowControl/>
        <w:autoSpaceDE w:val="0"/>
        <w:autoSpaceDN w:val="0"/>
        <w:adjustRightInd w:val="0"/>
        <w:snapToGrid/>
        <w:spacing w:line="360" w:lineRule="auto"/>
        <w:ind w:firstLine="709"/>
        <w:rPr>
          <w:b/>
          <w:color w:val="000000"/>
          <w:sz w:val="28"/>
          <w:szCs w:val="28"/>
        </w:rPr>
      </w:pPr>
      <w:r>
        <w:rPr>
          <w:color w:val="000000"/>
          <w:sz w:val="28"/>
          <w:szCs w:val="28"/>
        </w:rPr>
        <w:br w:type="page"/>
      </w:r>
      <w:r w:rsidR="000144DA" w:rsidRPr="00780EF8">
        <w:rPr>
          <w:b/>
          <w:color w:val="000000"/>
          <w:sz w:val="28"/>
          <w:szCs w:val="28"/>
        </w:rPr>
        <w:t>8</w:t>
      </w:r>
      <w:r w:rsidR="00F70C36" w:rsidRPr="00780EF8">
        <w:rPr>
          <w:b/>
          <w:color w:val="000000"/>
          <w:sz w:val="28"/>
          <w:szCs w:val="28"/>
        </w:rPr>
        <w:t>. Бе</w:t>
      </w:r>
      <w:r w:rsidR="000144DA" w:rsidRPr="00780EF8">
        <w:rPr>
          <w:b/>
          <w:color w:val="000000"/>
          <w:sz w:val="28"/>
          <w:szCs w:val="28"/>
        </w:rPr>
        <w:t>зопасность и экологичность</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p>
    <w:p w:rsidR="000144DA" w:rsidRPr="00F70C36" w:rsidRDefault="000144DA" w:rsidP="00F70C36">
      <w:pPr>
        <w:widowControl/>
        <w:tabs>
          <w:tab w:val="left" w:pos="10260"/>
        </w:tabs>
        <w:autoSpaceDE w:val="0"/>
        <w:autoSpaceDN w:val="0"/>
        <w:adjustRightInd w:val="0"/>
        <w:snapToGrid/>
        <w:spacing w:line="360" w:lineRule="auto"/>
        <w:ind w:firstLine="709"/>
        <w:rPr>
          <w:color w:val="000000"/>
          <w:sz w:val="28"/>
          <w:szCs w:val="28"/>
        </w:rPr>
      </w:pPr>
      <w:r w:rsidRPr="00F70C36">
        <w:rPr>
          <w:color w:val="000000"/>
          <w:sz w:val="28"/>
          <w:szCs w:val="28"/>
        </w:rPr>
        <w:t>Безопасность труда подразумевает создание таких условий труда, при которых исключается воздействие на работающего опасных и вредных производственных факторов.</w:t>
      </w:r>
    </w:p>
    <w:p w:rsidR="000144DA" w:rsidRPr="00F70C36" w:rsidRDefault="000144DA" w:rsidP="00F70C36">
      <w:pPr>
        <w:widowControl/>
        <w:tabs>
          <w:tab w:val="left" w:pos="10260"/>
        </w:tabs>
        <w:autoSpaceDE w:val="0"/>
        <w:autoSpaceDN w:val="0"/>
        <w:adjustRightInd w:val="0"/>
        <w:snapToGrid/>
        <w:spacing w:line="360" w:lineRule="auto"/>
        <w:ind w:firstLine="709"/>
        <w:rPr>
          <w:color w:val="000000"/>
          <w:sz w:val="28"/>
          <w:szCs w:val="28"/>
        </w:rPr>
      </w:pPr>
      <w:r w:rsidRPr="00F70C36">
        <w:rPr>
          <w:color w:val="000000"/>
          <w:sz w:val="28"/>
          <w:szCs w:val="28"/>
        </w:rPr>
        <w:t>Поддержание нормальных и оптимальных условий труда в цехе может быть достигнуто путем внедрения технических средств безопасности и производственной санитарии, а также путем совершенствования технологического процесса и оборудования.</w:t>
      </w:r>
    </w:p>
    <w:p w:rsidR="000144DA" w:rsidRPr="00F70C36" w:rsidRDefault="000144DA" w:rsidP="00F70C36">
      <w:pPr>
        <w:widowControl/>
        <w:tabs>
          <w:tab w:val="left" w:pos="10260"/>
        </w:tabs>
        <w:autoSpaceDE w:val="0"/>
        <w:autoSpaceDN w:val="0"/>
        <w:adjustRightInd w:val="0"/>
        <w:snapToGrid/>
        <w:spacing w:line="360" w:lineRule="auto"/>
        <w:ind w:firstLine="709"/>
        <w:rPr>
          <w:color w:val="000000"/>
          <w:sz w:val="28"/>
          <w:szCs w:val="28"/>
        </w:rPr>
      </w:pPr>
    </w:p>
    <w:p w:rsidR="000144DA" w:rsidRPr="00780EF8" w:rsidRDefault="000144DA" w:rsidP="00F70C36">
      <w:pPr>
        <w:widowControl/>
        <w:autoSpaceDE w:val="0"/>
        <w:autoSpaceDN w:val="0"/>
        <w:adjustRightInd w:val="0"/>
        <w:snapToGrid/>
        <w:spacing w:line="360" w:lineRule="auto"/>
        <w:ind w:firstLine="709"/>
        <w:rPr>
          <w:b/>
          <w:color w:val="000000"/>
          <w:sz w:val="28"/>
          <w:szCs w:val="28"/>
        </w:rPr>
      </w:pPr>
      <w:r w:rsidRPr="00780EF8">
        <w:rPr>
          <w:b/>
          <w:color w:val="000000"/>
          <w:sz w:val="28"/>
          <w:szCs w:val="28"/>
        </w:rPr>
        <w:t>8.1 Анализ опасных и вредных производственных факторов при разливке стали на машинах непр</w:t>
      </w:r>
      <w:r w:rsidR="00780EF8">
        <w:rPr>
          <w:b/>
          <w:color w:val="000000"/>
          <w:sz w:val="28"/>
          <w:szCs w:val="28"/>
        </w:rPr>
        <w:t>ерывного литья заготовок (МНЛЗ)</w:t>
      </w:r>
    </w:p>
    <w:p w:rsidR="00F70C36" w:rsidRDefault="00F70C36" w:rsidP="00F70C36">
      <w:pPr>
        <w:widowControl/>
        <w:autoSpaceDE w:val="0"/>
        <w:autoSpaceDN w:val="0"/>
        <w:adjustRightInd w:val="0"/>
        <w:snapToGrid/>
        <w:spacing w:line="360" w:lineRule="auto"/>
        <w:ind w:firstLine="709"/>
        <w:rPr>
          <w:color w:val="000000"/>
          <w:sz w:val="28"/>
          <w:szCs w:val="28"/>
        </w:rPr>
      </w:pP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Таблица 8.1 Анализ производственного травматизма в ККЦ с 2002</w:t>
      </w:r>
      <w:r w:rsidR="00F70C36">
        <w:rPr>
          <w:color w:val="000000"/>
          <w:sz w:val="28"/>
          <w:szCs w:val="28"/>
        </w:rPr>
        <w:t> </w:t>
      </w:r>
      <w:r w:rsidR="00F70C36" w:rsidRPr="00F70C36">
        <w:rPr>
          <w:color w:val="000000"/>
          <w:sz w:val="28"/>
          <w:szCs w:val="28"/>
        </w:rPr>
        <w:t>г</w:t>
      </w:r>
      <w:r w:rsidRPr="00F70C36">
        <w:rPr>
          <w:color w:val="000000"/>
          <w:sz w:val="28"/>
          <w:szCs w:val="28"/>
        </w:rPr>
        <w:t>. по 2006</w:t>
      </w:r>
      <w:r w:rsidR="00F70C36">
        <w:rPr>
          <w:color w:val="000000"/>
          <w:sz w:val="28"/>
          <w:szCs w:val="28"/>
        </w:rPr>
        <w:t> </w:t>
      </w:r>
      <w:r w:rsidR="00F70C36" w:rsidRPr="00F70C36">
        <w:rPr>
          <w:color w:val="000000"/>
          <w:sz w:val="28"/>
          <w:szCs w:val="28"/>
        </w:rPr>
        <w:t>г</w:t>
      </w:r>
      <w:r w:rsidRPr="00F70C36">
        <w:rPr>
          <w:color w:val="000000"/>
          <w:sz w:val="28"/>
          <w:szCs w:val="28"/>
        </w:rPr>
        <w:t>.</w:t>
      </w:r>
    </w:p>
    <w:tbl>
      <w:tblPr>
        <w:tblStyle w:val="13"/>
        <w:tblW w:w="9297" w:type="dxa"/>
        <w:jc w:val="center"/>
        <w:tblLook w:val="0000" w:firstRow="0" w:lastRow="0" w:firstColumn="0" w:lastColumn="0" w:noHBand="0" w:noVBand="0"/>
      </w:tblPr>
      <w:tblGrid>
        <w:gridCol w:w="4372"/>
        <w:gridCol w:w="902"/>
        <w:gridCol w:w="1000"/>
        <w:gridCol w:w="1199"/>
        <w:gridCol w:w="900"/>
        <w:gridCol w:w="924"/>
      </w:tblGrid>
      <w:tr w:rsidR="000144DA" w:rsidRPr="00F70C36" w:rsidTr="00780EF8">
        <w:trPr>
          <w:cantSplit/>
          <w:jc w:val="center"/>
        </w:trPr>
        <w:tc>
          <w:tcPr>
            <w:tcW w:w="2351"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Наименование</w:t>
            </w:r>
            <w:r w:rsidR="00780EF8">
              <w:rPr>
                <w:color w:val="000000"/>
                <w:sz w:val="20"/>
                <w:szCs w:val="28"/>
              </w:rPr>
              <w:t xml:space="preserve"> </w:t>
            </w:r>
            <w:r w:rsidRPr="00F70C36">
              <w:rPr>
                <w:color w:val="000000"/>
                <w:sz w:val="20"/>
                <w:szCs w:val="28"/>
              </w:rPr>
              <w:t>год</w:t>
            </w:r>
          </w:p>
        </w:tc>
        <w:tc>
          <w:tcPr>
            <w:tcW w:w="485"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2002</w:t>
            </w:r>
          </w:p>
        </w:tc>
        <w:tc>
          <w:tcPr>
            <w:tcW w:w="538"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2003</w:t>
            </w:r>
          </w:p>
        </w:tc>
        <w:tc>
          <w:tcPr>
            <w:tcW w:w="645"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2004</w:t>
            </w:r>
          </w:p>
        </w:tc>
        <w:tc>
          <w:tcPr>
            <w:tcW w:w="484"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2005</w:t>
            </w:r>
          </w:p>
        </w:tc>
        <w:tc>
          <w:tcPr>
            <w:tcW w:w="498"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2006</w:t>
            </w:r>
          </w:p>
        </w:tc>
      </w:tr>
      <w:tr w:rsidR="000144DA" w:rsidRPr="00F70C36" w:rsidTr="00780EF8">
        <w:trPr>
          <w:cantSplit/>
          <w:jc w:val="center"/>
        </w:trPr>
        <w:tc>
          <w:tcPr>
            <w:tcW w:w="2351"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Количество н./случаев (всего)</w:t>
            </w:r>
          </w:p>
        </w:tc>
        <w:tc>
          <w:tcPr>
            <w:tcW w:w="485"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w:t>
            </w:r>
          </w:p>
        </w:tc>
        <w:tc>
          <w:tcPr>
            <w:tcW w:w="538"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1</w:t>
            </w:r>
          </w:p>
        </w:tc>
        <w:tc>
          <w:tcPr>
            <w:tcW w:w="645"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2</w:t>
            </w:r>
          </w:p>
        </w:tc>
        <w:tc>
          <w:tcPr>
            <w:tcW w:w="484"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3</w:t>
            </w:r>
          </w:p>
        </w:tc>
        <w:tc>
          <w:tcPr>
            <w:tcW w:w="498"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1</w:t>
            </w:r>
          </w:p>
        </w:tc>
      </w:tr>
      <w:tr w:rsidR="000144DA" w:rsidRPr="00F70C36" w:rsidTr="00780EF8">
        <w:trPr>
          <w:cantSplit/>
          <w:jc w:val="center"/>
        </w:trPr>
        <w:tc>
          <w:tcPr>
            <w:tcW w:w="2351" w:type="pct"/>
          </w:tcPr>
          <w:p w:rsidR="006E1419" w:rsidRDefault="000144DA" w:rsidP="00F70C36">
            <w:pPr>
              <w:widowControl/>
              <w:snapToGrid/>
              <w:spacing w:line="360" w:lineRule="auto"/>
              <w:ind w:firstLine="0"/>
              <w:rPr>
                <w:color w:val="000000"/>
                <w:sz w:val="20"/>
                <w:szCs w:val="28"/>
              </w:rPr>
            </w:pPr>
            <w:r w:rsidRPr="00F70C36">
              <w:rPr>
                <w:color w:val="000000"/>
                <w:sz w:val="20"/>
                <w:szCs w:val="28"/>
              </w:rPr>
              <w:t>В том числе:</w:t>
            </w:r>
            <w:r w:rsidR="00F70C36" w:rsidRPr="00F70C36">
              <w:rPr>
                <w:color w:val="000000"/>
                <w:sz w:val="20"/>
                <w:szCs w:val="28"/>
              </w:rPr>
              <w:t xml:space="preserve"> </w:t>
            </w:r>
            <w:r w:rsidRPr="00F70C36">
              <w:rPr>
                <w:color w:val="000000"/>
                <w:sz w:val="20"/>
                <w:szCs w:val="28"/>
              </w:rPr>
              <w:t>тяжелых</w:t>
            </w:r>
          </w:p>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смертельных</w:t>
            </w:r>
          </w:p>
        </w:tc>
        <w:tc>
          <w:tcPr>
            <w:tcW w:w="485"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w:t>
            </w:r>
          </w:p>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w:t>
            </w:r>
          </w:p>
        </w:tc>
        <w:tc>
          <w:tcPr>
            <w:tcW w:w="538"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1</w:t>
            </w:r>
          </w:p>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w:t>
            </w:r>
          </w:p>
        </w:tc>
        <w:tc>
          <w:tcPr>
            <w:tcW w:w="645"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1</w:t>
            </w:r>
          </w:p>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1</w:t>
            </w:r>
          </w:p>
        </w:tc>
        <w:tc>
          <w:tcPr>
            <w:tcW w:w="484"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2</w:t>
            </w:r>
          </w:p>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1</w:t>
            </w:r>
          </w:p>
        </w:tc>
        <w:tc>
          <w:tcPr>
            <w:tcW w:w="498"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w:t>
            </w:r>
          </w:p>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w:t>
            </w:r>
          </w:p>
        </w:tc>
      </w:tr>
      <w:tr w:rsidR="000144DA" w:rsidRPr="00F70C36" w:rsidTr="00780EF8">
        <w:trPr>
          <w:cantSplit/>
          <w:jc w:val="center"/>
        </w:trPr>
        <w:tc>
          <w:tcPr>
            <w:tcW w:w="2351"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Коэффициент частоты</w:t>
            </w:r>
          </w:p>
        </w:tc>
        <w:tc>
          <w:tcPr>
            <w:tcW w:w="485"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w:t>
            </w:r>
          </w:p>
        </w:tc>
        <w:tc>
          <w:tcPr>
            <w:tcW w:w="538"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0,5</w:t>
            </w:r>
          </w:p>
        </w:tc>
        <w:tc>
          <w:tcPr>
            <w:tcW w:w="645"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1,02</w:t>
            </w:r>
          </w:p>
        </w:tc>
        <w:tc>
          <w:tcPr>
            <w:tcW w:w="484"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1,64</w:t>
            </w:r>
          </w:p>
        </w:tc>
        <w:tc>
          <w:tcPr>
            <w:tcW w:w="498"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0,61</w:t>
            </w:r>
          </w:p>
        </w:tc>
      </w:tr>
      <w:tr w:rsidR="000144DA" w:rsidRPr="00F70C36" w:rsidTr="00780EF8">
        <w:trPr>
          <w:cantSplit/>
          <w:jc w:val="center"/>
        </w:trPr>
        <w:tc>
          <w:tcPr>
            <w:tcW w:w="2351"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Коэффициент тяжести</w:t>
            </w:r>
          </w:p>
        </w:tc>
        <w:tc>
          <w:tcPr>
            <w:tcW w:w="485"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w:t>
            </w:r>
          </w:p>
        </w:tc>
        <w:tc>
          <w:tcPr>
            <w:tcW w:w="538"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37,0</w:t>
            </w:r>
          </w:p>
        </w:tc>
        <w:tc>
          <w:tcPr>
            <w:tcW w:w="645"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62,0</w:t>
            </w:r>
          </w:p>
        </w:tc>
        <w:tc>
          <w:tcPr>
            <w:tcW w:w="484"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87,0</w:t>
            </w:r>
          </w:p>
        </w:tc>
        <w:tc>
          <w:tcPr>
            <w:tcW w:w="498"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84,5</w:t>
            </w:r>
          </w:p>
        </w:tc>
      </w:tr>
    </w:tbl>
    <w:p w:rsidR="000144DA" w:rsidRPr="00F70C36" w:rsidRDefault="000144DA" w:rsidP="00F70C36">
      <w:pPr>
        <w:widowControl/>
        <w:autoSpaceDE w:val="0"/>
        <w:autoSpaceDN w:val="0"/>
        <w:adjustRightInd w:val="0"/>
        <w:snapToGrid/>
        <w:spacing w:line="360" w:lineRule="auto"/>
        <w:ind w:firstLine="709"/>
        <w:rPr>
          <w:color w:val="000000"/>
          <w:sz w:val="28"/>
          <w:szCs w:val="28"/>
        </w:rPr>
      </w:pP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Причинами указанных выше н./случаев явилось:</w:t>
      </w:r>
    </w:p>
    <w:p w:rsidR="000144DA" w:rsidRPr="00F70C36" w:rsidRDefault="000144DA" w:rsidP="00F70C36">
      <w:pPr>
        <w:widowControl/>
        <w:numPr>
          <w:ilvl w:val="1"/>
          <w:numId w:val="4"/>
        </w:numPr>
        <w:tabs>
          <w:tab w:val="num" w:pos="0"/>
        </w:tabs>
        <w:snapToGrid/>
        <w:spacing w:line="360" w:lineRule="auto"/>
        <w:ind w:left="0" w:firstLine="709"/>
        <w:rPr>
          <w:color w:val="000000"/>
          <w:sz w:val="28"/>
          <w:szCs w:val="28"/>
        </w:rPr>
      </w:pPr>
      <w:r w:rsidRPr="00F70C36">
        <w:rPr>
          <w:color w:val="000000"/>
          <w:sz w:val="28"/>
          <w:szCs w:val="28"/>
        </w:rPr>
        <w:t>выполнение не порученной работы – 1;</w:t>
      </w:r>
    </w:p>
    <w:p w:rsidR="000144DA" w:rsidRPr="00F70C36" w:rsidRDefault="000144DA" w:rsidP="00F70C36">
      <w:pPr>
        <w:widowControl/>
        <w:numPr>
          <w:ilvl w:val="1"/>
          <w:numId w:val="4"/>
        </w:numPr>
        <w:tabs>
          <w:tab w:val="num" w:pos="0"/>
        </w:tabs>
        <w:snapToGrid/>
        <w:spacing w:line="360" w:lineRule="auto"/>
        <w:ind w:left="0" w:firstLine="709"/>
        <w:rPr>
          <w:color w:val="000000"/>
          <w:sz w:val="28"/>
          <w:szCs w:val="28"/>
        </w:rPr>
      </w:pPr>
      <w:r w:rsidRPr="00F70C36">
        <w:rPr>
          <w:color w:val="000000"/>
          <w:sz w:val="28"/>
          <w:szCs w:val="28"/>
        </w:rPr>
        <w:t>невнимательность пострадавшего при работе –1;</w:t>
      </w:r>
    </w:p>
    <w:p w:rsidR="000144DA" w:rsidRPr="00F70C36" w:rsidRDefault="000144DA" w:rsidP="00F70C36">
      <w:pPr>
        <w:widowControl/>
        <w:numPr>
          <w:ilvl w:val="1"/>
          <w:numId w:val="4"/>
        </w:numPr>
        <w:tabs>
          <w:tab w:val="num" w:pos="0"/>
        </w:tabs>
        <w:snapToGrid/>
        <w:spacing w:line="360" w:lineRule="auto"/>
        <w:ind w:left="0" w:firstLine="709"/>
        <w:rPr>
          <w:color w:val="000000"/>
          <w:sz w:val="28"/>
          <w:szCs w:val="28"/>
        </w:rPr>
      </w:pPr>
      <w:r w:rsidRPr="00F70C36">
        <w:rPr>
          <w:color w:val="000000"/>
          <w:sz w:val="28"/>
          <w:szCs w:val="28"/>
        </w:rPr>
        <w:t>неудовлетворительная организация производства работ</w:t>
      </w:r>
      <w:r w:rsidR="00F70C36">
        <w:rPr>
          <w:color w:val="000000"/>
          <w:sz w:val="28"/>
          <w:szCs w:val="28"/>
        </w:rPr>
        <w:t xml:space="preserve"> –</w:t>
      </w:r>
      <w:r w:rsidR="00F70C36" w:rsidRPr="00F70C36">
        <w:rPr>
          <w:color w:val="000000"/>
          <w:sz w:val="28"/>
          <w:szCs w:val="28"/>
        </w:rPr>
        <w:t xml:space="preserve"> 7;</w:t>
      </w:r>
    </w:p>
    <w:p w:rsidR="000144DA" w:rsidRPr="00F70C36" w:rsidRDefault="000144DA" w:rsidP="00F70C36">
      <w:pPr>
        <w:widowControl/>
        <w:numPr>
          <w:ilvl w:val="1"/>
          <w:numId w:val="4"/>
        </w:numPr>
        <w:tabs>
          <w:tab w:val="num" w:pos="0"/>
        </w:tabs>
        <w:snapToGrid/>
        <w:spacing w:line="360" w:lineRule="auto"/>
        <w:ind w:left="0" w:firstLine="709"/>
        <w:rPr>
          <w:color w:val="000000"/>
          <w:sz w:val="28"/>
          <w:szCs w:val="28"/>
        </w:rPr>
      </w:pPr>
      <w:r w:rsidRPr="00F70C36">
        <w:rPr>
          <w:color w:val="000000"/>
          <w:sz w:val="28"/>
          <w:szCs w:val="28"/>
        </w:rPr>
        <w:t>недостаточная обученность пострадавшего – 1;</w:t>
      </w:r>
    </w:p>
    <w:p w:rsidR="000144DA" w:rsidRPr="00F70C36" w:rsidRDefault="000144DA" w:rsidP="00F70C36">
      <w:pPr>
        <w:widowControl/>
        <w:numPr>
          <w:ilvl w:val="1"/>
          <w:numId w:val="4"/>
        </w:numPr>
        <w:tabs>
          <w:tab w:val="num" w:pos="0"/>
        </w:tabs>
        <w:snapToGrid/>
        <w:spacing w:line="360" w:lineRule="auto"/>
        <w:ind w:left="0" w:firstLine="709"/>
        <w:rPr>
          <w:color w:val="000000"/>
          <w:sz w:val="28"/>
          <w:szCs w:val="28"/>
        </w:rPr>
      </w:pPr>
      <w:r w:rsidRPr="00F70C36">
        <w:rPr>
          <w:color w:val="000000"/>
          <w:sz w:val="28"/>
          <w:szCs w:val="28"/>
        </w:rPr>
        <w:t>разрушение стекла защитных очков не установленным предметом -1;</w:t>
      </w:r>
    </w:p>
    <w:p w:rsidR="000144DA" w:rsidRPr="00F70C36" w:rsidRDefault="000144DA" w:rsidP="00F70C36">
      <w:pPr>
        <w:widowControl/>
        <w:numPr>
          <w:ilvl w:val="1"/>
          <w:numId w:val="4"/>
        </w:numPr>
        <w:tabs>
          <w:tab w:val="num" w:pos="0"/>
        </w:tabs>
        <w:snapToGrid/>
        <w:spacing w:line="360" w:lineRule="auto"/>
        <w:ind w:left="0" w:firstLine="709"/>
        <w:rPr>
          <w:color w:val="000000"/>
          <w:sz w:val="28"/>
          <w:szCs w:val="28"/>
        </w:rPr>
      </w:pPr>
      <w:r w:rsidRPr="00F70C36">
        <w:rPr>
          <w:color w:val="000000"/>
          <w:sz w:val="28"/>
          <w:szCs w:val="28"/>
        </w:rPr>
        <w:t>падение кусковых материалов с высоты –1;</w:t>
      </w:r>
    </w:p>
    <w:p w:rsidR="000144DA" w:rsidRPr="00F70C36" w:rsidRDefault="000144DA" w:rsidP="00F70C36">
      <w:pPr>
        <w:widowControl/>
        <w:numPr>
          <w:ilvl w:val="1"/>
          <w:numId w:val="4"/>
        </w:numPr>
        <w:tabs>
          <w:tab w:val="num" w:pos="0"/>
        </w:tabs>
        <w:snapToGrid/>
        <w:spacing w:line="360" w:lineRule="auto"/>
        <w:ind w:left="0" w:firstLine="709"/>
        <w:rPr>
          <w:color w:val="000000"/>
          <w:sz w:val="28"/>
          <w:szCs w:val="28"/>
        </w:rPr>
      </w:pPr>
      <w:r w:rsidRPr="00F70C36">
        <w:rPr>
          <w:color w:val="000000"/>
          <w:sz w:val="28"/>
          <w:szCs w:val="28"/>
        </w:rPr>
        <w:t>падение пострадавшего при перидвижении</w:t>
      </w:r>
      <w:r w:rsidR="006E1419">
        <w:rPr>
          <w:color w:val="000000"/>
          <w:sz w:val="28"/>
          <w:szCs w:val="28"/>
        </w:rPr>
        <w:t xml:space="preserve"> </w:t>
      </w:r>
      <w:r w:rsidR="00F70C36">
        <w:rPr>
          <w:color w:val="000000"/>
          <w:sz w:val="28"/>
          <w:szCs w:val="28"/>
        </w:rPr>
        <w:t>-</w:t>
      </w:r>
      <w:r w:rsidR="006E1419">
        <w:rPr>
          <w:color w:val="000000"/>
          <w:sz w:val="28"/>
          <w:szCs w:val="28"/>
        </w:rPr>
        <w:t xml:space="preserve"> </w:t>
      </w:r>
      <w:r w:rsidR="00F70C36" w:rsidRPr="00F70C36">
        <w:rPr>
          <w:color w:val="000000"/>
          <w:sz w:val="28"/>
          <w:szCs w:val="28"/>
        </w:rPr>
        <w:t>1</w:t>
      </w:r>
      <w:r w:rsidRPr="00F70C36">
        <w:rPr>
          <w:color w:val="000000"/>
          <w:sz w:val="28"/>
          <w:szCs w:val="28"/>
        </w:rPr>
        <w:t>.</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Травмирование работников цеха за рассматриваемы период происходило по профессиям:</w:t>
      </w:r>
    </w:p>
    <w:p w:rsidR="000144DA" w:rsidRPr="00F70C36" w:rsidRDefault="000144DA" w:rsidP="00F70C36">
      <w:pPr>
        <w:widowControl/>
        <w:numPr>
          <w:ilvl w:val="1"/>
          <w:numId w:val="6"/>
        </w:numPr>
        <w:tabs>
          <w:tab w:val="num" w:pos="0"/>
        </w:tabs>
        <w:snapToGrid/>
        <w:spacing w:line="360" w:lineRule="auto"/>
        <w:ind w:left="0" w:firstLine="709"/>
        <w:rPr>
          <w:color w:val="000000"/>
          <w:sz w:val="28"/>
          <w:szCs w:val="28"/>
        </w:rPr>
      </w:pPr>
      <w:r w:rsidRPr="00F70C36">
        <w:rPr>
          <w:color w:val="000000"/>
          <w:sz w:val="28"/>
          <w:szCs w:val="28"/>
        </w:rPr>
        <w:t>огнеупорщик – 1 случай;</w:t>
      </w:r>
    </w:p>
    <w:p w:rsidR="000144DA" w:rsidRPr="00F70C36" w:rsidRDefault="000144DA" w:rsidP="00F70C36">
      <w:pPr>
        <w:widowControl/>
        <w:numPr>
          <w:ilvl w:val="1"/>
          <w:numId w:val="6"/>
        </w:numPr>
        <w:tabs>
          <w:tab w:val="num" w:pos="0"/>
        </w:tabs>
        <w:snapToGrid/>
        <w:spacing w:line="360" w:lineRule="auto"/>
        <w:ind w:left="0" w:firstLine="709"/>
        <w:rPr>
          <w:color w:val="000000"/>
          <w:sz w:val="28"/>
          <w:szCs w:val="28"/>
        </w:rPr>
      </w:pPr>
      <w:r w:rsidRPr="00F70C36">
        <w:rPr>
          <w:color w:val="000000"/>
          <w:sz w:val="28"/>
          <w:szCs w:val="28"/>
        </w:rPr>
        <w:t>разливщик – 3 случая;</w:t>
      </w:r>
    </w:p>
    <w:p w:rsidR="000144DA" w:rsidRPr="00F70C36" w:rsidRDefault="000144DA" w:rsidP="00F70C36">
      <w:pPr>
        <w:widowControl/>
        <w:numPr>
          <w:ilvl w:val="1"/>
          <w:numId w:val="6"/>
        </w:numPr>
        <w:tabs>
          <w:tab w:val="num" w:pos="0"/>
        </w:tabs>
        <w:snapToGrid/>
        <w:spacing w:line="360" w:lineRule="auto"/>
        <w:ind w:left="0" w:firstLine="709"/>
        <w:rPr>
          <w:color w:val="000000"/>
          <w:sz w:val="28"/>
          <w:szCs w:val="28"/>
        </w:rPr>
      </w:pPr>
      <w:r w:rsidRPr="00F70C36">
        <w:rPr>
          <w:color w:val="000000"/>
          <w:sz w:val="28"/>
          <w:szCs w:val="28"/>
        </w:rPr>
        <w:t>ковшевой – 2 случая;</w:t>
      </w:r>
    </w:p>
    <w:p w:rsidR="000144DA" w:rsidRPr="00F70C36" w:rsidRDefault="000144DA" w:rsidP="00F70C36">
      <w:pPr>
        <w:widowControl/>
        <w:numPr>
          <w:ilvl w:val="1"/>
          <w:numId w:val="6"/>
        </w:numPr>
        <w:tabs>
          <w:tab w:val="num" w:pos="0"/>
        </w:tabs>
        <w:snapToGrid/>
        <w:spacing w:line="360" w:lineRule="auto"/>
        <w:ind w:left="0" w:firstLine="709"/>
        <w:rPr>
          <w:color w:val="000000"/>
          <w:sz w:val="28"/>
          <w:szCs w:val="28"/>
        </w:rPr>
      </w:pPr>
      <w:r w:rsidRPr="00F70C36">
        <w:rPr>
          <w:color w:val="000000"/>
          <w:sz w:val="28"/>
          <w:szCs w:val="28"/>
        </w:rPr>
        <w:t>электрогазосварщик</w:t>
      </w:r>
      <w:r w:rsidR="00F70C36">
        <w:rPr>
          <w:color w:val="000000"/>
          <w:sz w:val="28"/>
          <w:szCs w:val="28"/>
        </w:rPr>
        <w:t xml:space="preserve"> </w:t>
      </w:r>
      <w:r w:rsidRPr="00F70C36">
        <w:rPr>
          <w:color w:val="000000"/>
          <w:sz w:val="28"/>
          <w:szCs w:val="28"/>
        </w:rPr>
        <w:t>–</w:t>
      </w:r>
      <w:r w:rsidR="00F70C36">
        <w:rPr>
          <w:color w:val="000000"/>
          <w:sz w:val="28"/>
          <w:szCs w:val="28"/>
        </w:rPr>
        <w:t xml:space="preserve"> </w:t>
      </w:r>
      <w:r w:rsidRPr="00F70C36">
        <w:rPr>
          <w:color w:val="000000"/>
          <w:sz w:val="28"/>
          <w:szCs w:val="28"/>
        </w:rPr>
        <w:t>1 случай;</w:t>
      </w:r>
    </w:p>
    <w:p w:rsidR="000144DA" w:rsidRPr="00F70C36" w:rsidRDefault="000144DA" w:rsidP="00F70C36">
      <w:pPr>
        <w:widowControl/>
        <w:numPr>
          <w:ilvl w:val="1"/>
          <w:numId w:val="6"/>
        </w:numPr>
        <w:tabs>
          <w:tab w:val="num" w:pos="0"/>
        </w:tabs>
        <w:snapToGrid/>
        <w:spacing w:line="360" w:lineRule="auto"/>
        <w:ind w:left="0" w:firstLine="709"/>
        <w:rPr>
          <w:color w:val="000000"/>
          <w:sz w:val="28"/>
          <w:szCs w:val="28"/>
        </w:rPr>
      </w:pPr>
      <w:r w:rsidRPr="00F70C36">
        <w:rPr>
          <w:color w:val="000000"/>
          <w:sz w:val="28"/>
          <w:szCs w:val="28"/>
        </w:rPr>
        <w:t>бригадир скрапного отделения</w:t>
      </w:r>
      <w:r w:rsidR="00F70C36">
        <w:rPr>
          <w:color w:val="000000"/>
          <w:sz w:val="28"/>
          <w:szCs w:val="28"/>
        </w:rPr>
        <w:t>-</w:t>
      </w:r>
      <w:r w:rsidR="00F70C36" w:rsidRPr="00F70C36">
        <w:rPr>
          <w:color w:val="000000"/>
          <w:sz w:val="28"/>
          <w:szCs w:val="28"/>
        </w:rPr>
        <w:t>1</w:t>
      </w:r>
      <w:r w:rsidRPr="00F70C36">
        <w:rPr>
          <w:color w:val="000000"/>
          <w:sz w:val="28"/>
          <w:szCs w:val="28"/>
        </w:rPr>
        <w:t xml:space="preserve"> случай;</w:t>
      </w:r>
    </w:p>
    <w:p w:rsidR="000144DA" w:rsidRPr="00F70C36" w:rsidRDefault="000144DA" w:rsidP="00F70C36">
      <w:pPr>
        <w:widowControl/>
        <w:numPr>
          <w:ilvl w:val="1"/>
          <w:numId w:val="6"/>
        </w:numPr>
        <w:tabs>
          <w:tab w:val="num" w:pos="0"/>
        </w:tabs>
        <w:snapToGrid/>
        <w:spacing w:line="360" w:lineRule="auto"/>
        <w:ind w:left="0" w:firstLine="709"/>
        <w:rPr>
          <w:color w:val="000000"/>
          <w:sz w:val="28"/>
          <w:szCs w:val="28"/>
        </w:rPr>
      </w:pPr>
      <w:r w:rsidRPr="00F70C36">
        <w:rPr>
          <w:color w:val="000000"/>
          <w:sz w:val="28"/>
          <w:szCs w:val="28"/>
        </w:rPr>
        <w:t>слесарь-ремонтник – 1 случай;</w:t>
      </w:r>
    </w:p>
    <w:p w:rsidR="000144DA" w:rsidRPr="00F70C36" w:rsidRDefault="000144DA" w:rsidP="00F70C36">
      <w:pPr>
        <w:widowControl/>
        <w:numPr>
          <w:ilvl w:val="1"/>
          <w:numId w:val="6"/>
        </w:numPr>
        <w:tabs>
          <w:tab w:val="num" w:pos="0"/>
        </w:tabs>
        <w:snapToGrid/>
        <w:spacing w:line="360" w:lineRule="auto"/>
        <w:ind w:left="0" w:firstLine="709"/>
        <w:rPr>
          <w:color w:val="000000"/>
          <w:sz w:val="28"/>
          <w:szCs w:val="28"/>
        </w:rPr>
      </w:pPr>
      <w:r w:rsidRPr="00F70C36">
        <w:rPr>
          <w:color w:val="000000"/>
          <w:sz w:val="28"/>
          <w:szCs w:val="28"/>
        </w:rPr>
        <w:t>п/сталевара, сталевар – 2 случая;</w:t>
      </w:r>
    </w:p>
    <w:p w:rsidR="000144DA" w:rsidRPr="00F70C36" w:rsidRDefault="000144DA" w:rsidP="00F70C36">
      <w:pPr>
        <w:widowControl/>
        <w:numPr>
          <w:ilvl w:val="1"/>
          <w:numId w:val="6"/>
        </w:numPr>
        <w:tabs>
          <w:tab w:val="num" w:pos="0"/>
        </w:tabs>
        <w:snapToGrid/>
        <w:spacing w:line="360" w:lineRule="auto"/>
        <w:ind w:left="0" w:firstLine="709"/>
        <w:rPr>
          <w:color w:val="000000"/>
          <w:sz w:val="28"/>
          <w:szCs w:val="28"/>
        </w:rPr>
      </w:pPr>
      <w:r w:rsidRPr="00F70C36">
        <w:rPr>
          <w:color w:val="000000"/>
          <w:sz w:val="28"/>
          <w:szCs w:val="28"/>
        </w:rPr>
        <w:t>пом. нач. цеха –1 случай;</w:t>
      </w:r>
    </w:p>
    <w:p w:rsidR="000144DA" w:rsidRPr="00F70C36" w:rsidRDefault="000144DA" w:rsidP="00F70C36">
      <w:pPr>
        <w:widowControl/>
        <w:numPr>
          <w:ilvl w:val="1"/>
          <w:numId w:val="6"/>
        </w:numPr>
        <w:tabs>
          <w:tab w:val="num" w:pos="0"/>
        </w:tabs>
        <w:snapToGrid/>
        <w:spacing w:line="360" w:lineRule="auto"/>
        <w:ind w:left="0" w:firstLine="709"/>
        <w:rPr>
          <w:color w:val="000000"/>
          <w:sz w:val="28"/>
          <w:szCs w:val="28"/>
        </w:rPr>
      </w:pPr>
      <w:r w:rsidRPr="00F70C36">
        <w:rPr>
          <w:color w:val="000000"/>
          <w:sz w:val="28"/>
          <w:szCs w:val="28"/>
        </w:rPr>
        <w:t>мастер</w:t>
      </w:r>
      <w:r w:rsidR="00F70C36">
        <w:rPr>
          <w:color w:val="000000"/>
          <w:sz w:val="28"/>
          <w:szCs w:val="28"/>
        </w:rPr>
        <w:t xml:space="preserve"> </w:t>
      </w:r>
      <w:r w:rsidRPr="00F70C36">
        <w:rPr>
          <w:color w:val="000000"/>
          <w:sz w:val="28"/>
          <w:szCs w:val="28"/>
        </w:rPr>
        <w:t>–1 случай;</w:t>
      </w:r>
    </w:p>
    <w:p w:rsidR="000144DA" w:rsidRPr="00F70C36" w:rsidRDefault="000144DA" w:rsidP="00F70C36">
      <w:pPr>
        <w:widowControl/>
        <w:numPr>
          <w:ilvl w:val="1"/>
          <w:numId w:val="6"/>
        </w:numPr>
        <w:tabs>
          <w:tab w:val="num" w:pos="0"/>
        </w:tabs>
        <w:snapToGrid/>
        <w:spacing w:line="360" w:lineRule="auto"/>
        <w:ind w:left="0" w:firstLine="709"/>
        <w:rPr>
          <w:color w:val="000000"/>
          <w:sz w:val="28"/>
          <w:szCs w:val="28"/>
        </w:rPr>
      </w:pPr>
      <w:r w:rsidRPr="00F70C36">
        <w:rPr>
          <w:color w:val="000000"/>
          <w:sz w:val="28"/>
          <w:szCs w:val="28"/>
        </w:rPr>
        <w:t>обработчик поверхностных пороков металла –1 случай.</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При этом распределение по стажу работы:</w:t>
      </w:r>
    </w:p>
    <w:p w:rsidR="000144DA" w:rsidRPr="00F70C36" w:rsidRDefault="000144DA" w:rsidP="00F70C36">
      <w:pPr>
        <w:widowControl/>
        <w:numPr>
          <w:ilvl w:val="1"/>
          <w:numId w:val="6"/>
        </w:numPr>
        <w:tabs>
          <w:tab w:val="num" w:pos="0"/>
        </w:tabs>
        <w:snapToGrid/>
        <w:spacing w:line="360" w:lineRule="auto"/>
        <w:ind w:left="0" w:firstLine="709"/>
        <w:rPr>
          <w:color w:val="000000"/>
          <w:sz w:val="28"/>
          <w:szCs w:val="28"/>
        </w:rPr>
      </w:pPr>
      <w:r w:rsidRPr="00F70C36">
        <w:rPr>
          <w:color w:val="000000"/>
          <w:sz w:val="28"/>
          <w:szCs w:val="28"/>
        </w:rPr>
        <w:t>до года – 2 случая;</w:t>
      </w:r>
    </w:p>
    <w:p w:rsidR="000144DA" w:rsidRPr="00F70C36" w:rsidRDefault="000144DA" w:rsidP="00F70C36">
      <w:pPr>
        <w:widowControl/>
        <w:numPr>
          <w:ilvl w:val="1"/>
          <w:numId w:val="6"/>
        </w:numPr>
        <w:tabs>
          <w:tab w:val="num" w:pos="0"/>
        </w:tabs>
        <w:snapToGrid/>
        <w:spacing w:line="360" w:lineRule="auto"/>
        <w:ind w:left="0" w:firstLine="709"/>
        <w:rPr>
          <w:color w:val="000000"/>
          <w:sz w:val="28"/>
          <w:szCs w:val="28"/>
        </w:rPr>
      </w:pPr>
      <w:r w:rsidRPr="00F70C36">
        <w:rPr>
          <w:color w:val="000000"/>
          <w:sz w:val="28"/>
          <w:szCs w:val="28"/>
        </w:rPr>
        <w:t>1</w:t>
      </w:r>
      <w:r w:rsidR="00F70C36">
        <w:rPr>
          <w:color w:val="000000"/>
          <w:sz w:val="28"/>
          <w:szCs w:val="28"/>
        </w:rPr>
        <w:t>–</w:t>
      </w:r>
      <w:r w:rsidR="00F70C36" w:rsidRPr="00F70C36">
        <w:rPr>
          <w:color w:val="000000"/>
          <w:sz w:val="28"/>
          <w:szCs w:val="28"/>
        </w:rPr>
        <w:t>5</w:t>
      </w:r>
      <w:r w:rsidRPr="00F70C36">
        <w:rPr>
          <w:color w:val="000000"/>
          <w:sz w:val="28"/>
          <w:szCs w:val="28"/>
        </w:rPr>
        <w:t xml:space="preserve"> лет- 3 случая;</w:t>
      </w:r>
    </w:p>
    <w:p w:rsidR="000144DA" w:rsidRPr="00F70C36" w:rsidRDefault="000144DA" w:rsidP="00F70C36">
      <w:pPr>
        <w:widowControl/>
        <w:numPr>
          <w:ilvl w:val="1"/>
          <w:numId w:val="6"/>
        </w:numPr>
        <w:tabs>
          <w:tab w:val="num" w:pos="0"/>
        </w:tabs>
        <w:snapToGrid/>
        <w:spacing w:line="360" w:lineRule="auto"/>
        <w:ind w:left="0" w:firstLine="709"/>
        <w:rPr>
          <w:color w:val="000000"/>
          <w:sz w:val="28"/>
          <w:szCs w:val="28"/>
        </w:rPr>
      </w:pPr>
      <w:r w:rsidRPr="00F70C36">
        <w:rPr>
          <w:color w:val="000000"/>
          <w:sz w:val="28"/>
          <w:szCs w:val="28"/>
        </w:rPr>
        <w:t>5</w:t>
      </w:r>
      <w:r w:rsidR="00F70C36">
        <w:rPr>
          <w:color w:val="000000"/>
          <w:sz w:val="28"/>
          <w:szCs w:val="28"/>
        </w:rPr>
        <w:t>–</w:t>
      </w:r>
      <w:r w:rsidR="00F70C36" w:rsidRPr="00F70C36">
        <w:rPr>
          <w:color w:val="000000"/>
          <w:sz w:val="28"/>
          <w:szCs w:val="28"/>
        </w:rPr>
        <w:t>1</w:t>
      </w:r>
      <w:r w:rsidRPr="00F70C36">
        <w:rPr>
          <w:color w:val="000000"/>
          <w:sz w:val="28"/>
          <w:szCs w:val="28"/>
        </w:rPr>
        <w:t>0 лет –</w:t>
      </w:r>
      <w:r w:rsidR="00F70C36" w:rsidRPr="00F70C36">
        <w:rPr>
          <w:color w:val="000000"/>
          <w:sz w:val="28"/>
          <w:szCs w:val="28"/>
        </w:rPr>
        <w:t>2</w:t>
      </w:r>
      <w:r w:rsidR="00F70C36">
        <w:rPr>
          <w:color w:val="000000"/>
          <w:sz w:val="28"/>
          <w:szCs w:val="28"/>
        </w:rPr>
        <w:t xml:space="preserve"> </w:t>
      </w:r>
      <w:r w:rsidR="00F70C36" w:rsidRPr="00F70C36">
        <w:rPr>
          <w:color w:val="000000"/>
          <w:sz w:val="28"/>
          <w:szCs w:val="28"/>
        </w:rPr>
        <w:t>случая</w:t>
      </w:r>
      <w:r w:rsidRPr="00F70C36">
        <w:rPr>
          <w:color w:val="000000"/>
          <w:sz w:val="28"/>
          <w:szCs w:val="28"/>
        </w:rPr>
        <w:t>;</w:t>
      </w:r>
    </w:p>
    <w:p w:rsidR="000144DA" w:rsidRPr="00F70C36" w:rsidRDefault="000144DA" w:rsidP="00F70C36">
      <w:pPr>
        <w:widowControl/>
        <w:numPr>
          <w:ilvl w:val="1"/>
          <w:numId w:val="6"/>
        </w:numPr>
        <w:tabs>
          <w:tab w:val="num" w:pos="0"/>
        </w:tabs>
        <w:snapToGrid/>
        <w:spacing w:line="360" w:lineRule="auto"/>
        <w:ind w:left="0" w:firstLine="709"/>
        <w:rPr>
          <w:color w:val="000000"/>
          <w:sz w:val="28"/>
          <w:szCs w:val="28"/>
        </w:rPr>
      </w:pPr>
      <w:r w:rsidRPr="00F70C36">
        <w:rPr>
          <w:color w:val="000000"/>
          <w:sz w:val="28"/>
          <w:szCs w:val="28"/>
        </w:rPr>
        <w:t>10</w:t>
      </w:r>
      <w:r w:rsidR="00F70C36">
        <w:rPr>
          <w:color w:val="000000"/>
          <w:sz w:val="28"/>
          <w:szCs w:val="28"/>
        </w:rPr>
        <w:t>–</w:t>
      </w:r>
      <w:r w:rsidR="00F70C36" w:rsidRPr="00F70C36">
        <w:rPr>
          <w:color w:val="000000"/>
          <w:sz w:val="28"/>
          <w:szCs w:val="28"/>
        </w:rPr>
        <w:t>1</w:t>
      </w:r>
      <w:r w:rsidRPr="00F70C36">
        <w:rPr>
          <w:color w:val="000000"/>
          <w:sz w:val="28"/>
          <w:szCs w:val="28"/>
        </w:rPr>
        <w:t>5 лет – 6 случаев.</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По возрасту:</w:t>
      </w:r>
    </w:p>
    <w:p w:rsidR="000144DA" w:rsidRPr="00F70C36" w:rsidRDefault="000144DA" w:rsidP="00F70C36">
      <w:pPr>
        <w:widowControl/>
        <w:numPr>
          <w:ilvl w:val="1"/>
          <w:numId w:val="6"/>
        </w:numPr>
        <w:tabs>
          <w:tab w:val="num" w:pos="0"/>
        </w:tabs>
        <w:snapToGrid/>
        <w:spacing w:line="360" w:lineRule="auto"/>
        <w:ind w:left="0" w:firstLine="709"/>
        <w:rPr>
          <w:color w:val="000000"/>
          <w:sz w:val="28"/>
          <w:szCs w:val="28"/>
        </w:rPr>
      </w:pPr>
      <w:r w:rsidRPr="00F70C36">
        <w:rPr>
          <w:color w:val="000000"/>
          <w:sz w:val="28"/>
          <w:szCs w:val="28"/>
        </w:rPr>
        <w:t>18</w:t>
      </w:r>
      <w:r w:rsidR="00F70C36">
        <w:rPr>
          <w:color w:val="000000"/>
          <w:sz w:val="28"/>
          <w:szCs w:val="28"/>
        </w:rPr>
        <w:t>–</w:t>
      </w:r>
      <w:r w:rsidR="00F70C36" w:rsidRPr="00F70C36">
        <w:rPr>
          <w:color w:val="000000"/>
          <w:sz w:val="28"/>
          <w:szCs w:val="28"/>
        </w:rPr>
        <w:t>2</w:t>
      </w:r>
      <w:r w:rsidRPr="00F70C36">
        <w:rPr>
          <w:color w:val="000000"/>
          <w:sz w:val="28"/>
          <w:szCs w:val="28"/>
        </w:rPr>
        <w:t>5 лет- 3 случая;</w:t>
      </w:r>
    </w:p>
    <w:p w:rsidR="000144DA" w:rsidRPr="00F70C36" w:rsidRDefault="000144DA" w:rsidP="00F70C36">
      <w:pPr>
        <w:widowControl/>
        <w:numPr>
          <w:ilvl w:val="1"/>
          <w:numId w:val="6"/>
        </w:numPr>
        <w:tabs>
          <w:tab w:val="num" w:pos="0"/>
        </w:tabs>
        <w:snapToGrid/>
        <w:spacing w:line="360" w:lineRule="auto"/>
        <w:ind w:left="0" w:firstLine="709"/>
        <w:rPr>
          <w:color w:val="000000"/>
          <w:sz w:val="28"/>
          <w:szCs w:val="28"/>
        </w:rPr>
      </w:pPr>
      <w:r w:rsidRPr="00F70C36">
        <w:rPr>
          <w:color w:val="000000"/>
          <w:sz w:val="28"/>
          <w:szCs w:val="28"/>
        </w:rPr>
        <w:t>25</w:t>
      </w:r>
      <w:r w:rsidR="00F70C36">
        <w:rPr>
          <w:color w:val="000000"/>
          <w:sz w:val="28"/>
          <w:szCs w:val="28"/>
        </w:rPr>
        <w:t>–</w:t>
      </w:r>
      <w:r w:rsidR="00F70C36" w:rsidRPr="00F70C36">
        <w:rPr>
          <w:color w:val="000000"/>
          <w:sz w:val="28"/>
          <w:szCs w:val="28"/>
        </w:rPr>
        <w:t>3</w:t>
      </w:r>
      <w:r w:rsidRPr="00F70C36">
        <w:rPr>
          <w:color w:val="000000"/>
          <w:sz w:val="28"/>
          <w:szCs w:val="28"/>
        </w:rPr>
        <w:t>0 лет – 2 случая;</w:t>
      </w:r>
    </w:p>
    <w:p w:rsidR="000144DA" w:rsidRPr="00F70C36" w:rsidRDefault="000144DA" w:rsidP="00F70C36">
      <w:pPr>
        <w:widowControl/>
        <w:numPr>
          <w:ilvl w:val="1"/>
          <w:numId w:val="6"/>
        </w:numPr>
        <w:tabs>
          <w:tab w:val="num" w:pos="0"/>
        </w:tabs>
        <w:snapToGrid/>
        <w:spacing w:line="360" w:lineRule="auto"/>
        <w:ind w:left="0" w:firstLine="709"/>
        <w:rPr>
          <w:color w:val="000000"/>
          <w:sz w:val="28"/>
          <w:szCs w:val="28"/>
        </w:rPr>
      </w:pPr>
      <w:r w:rsidRPr="00F70C36">
        <w:rPr>
          <w:color w:val="000000"/>
          <w:sz w:val="28"/>
          <w:szCs w:val="28"/>
        </w:rPr>
        <w:t>30</w:t>
      </w:r>
      <w:r w:rsidR="00F70C36">
        <w:rPr>
          <w:color w:val="000000"/>
          <w:sz w:val="28"/>
          <w:szCs w:val="28"/>
        </w:rPr>
        <w:t>–</w:t>
      </w:r>
      <w:r w:rsidR="00F70C36" w:rsidRPr="00F70C36">
        <w:rPr>
          <w:color w:val="000000"/>
          <w:sz w:val="28"/>
          <w:szCs w:val="28"/>
        </w:rPr>
        <w:t>4</w:t>
      </w:r>
      <w:r w:rsidRPr="00F70C36">
        <w:rPr>
          <w:color w:val="000000"/>
          <w:sz w:val="28"/>
          <w:szCs w:val="28"/>
        </w:rPr>
        <w:t>0 лет – 3 случая;</w:t>
      </w:r>
    </w:p>
    <w:p w:rsidR="000144DA" w:rsidRPr="00F70C36" w:rsidRDefault="000144DA" w:rsidP="00F70C36">
      <w:pPr>
        <w:widowControl/>
        <w:numPr>
          <w:ilvl w:val="1"/>
          <w:numId w:val="6"/>
        </w:numPr>
        <w:tabs>
          <w:tab w:val="num" w:pos="0"/>
        </w:tabs>
        <w:snapToGrid/>
        <w:spacing w:line="360" w:lineRule="auto"/>
        <w:ind w:left="0" w:firstLine="709"/>
        <w:rPr>
          <w:color w:val="000000"/>
          <w:sz w:val="28"/>
          <w:szCs w:val="28"/>
        </w:rPr>
      </w:pPr>
      <w:r w:rsidRPr="00F70C36">
        <w:rPr>
          <w:color w:val="000000"/>
          <w:sz w:val="28"/>
          <w:szCs w:val="28"/>
        </w:rPr>
        <w:t>40</w:t>
      </w:r>
      <w:r w:rsidR="00F70C36">
        <w:rPr>
          <w:color w:val="000000"/>
          <w:sz w:val="28"/>
          <w:szCs w:val="28"/>
        </w:rPr>
        <w:t>–</w:t>
      </w:r>
      <w:r w:rsidR="00F70C36" w:rsidRPr="00F70C36">
        <w:rPr>
          <w:color w:val="000000"/>
          <w:sz w:val="28"/>
          <w:szCs w:val="28"/>
        </w:rPr>
        <w:t>5</w:t>
      </w:r>
      <w:r w:rsidRPr="00F70C36">
        <w:rPr>
          <w:color w:val="000000"/>
          <w:sz w:val="28"/>
          <w:szCs w:val="28"/>
        </w:rPr>
        <w:t>0 лет – 4 случая;</w:t>
      </w:r>
    </w:p>
    <w:p w:rsidR="000144DA" w:rsidRPr="00F70C36" w:rsidRDefault="000144DA" w:rsidP="00F70C36">
      <w:pPr>
        <w:widowControl/>
        <w:numPr>
          <w:ilvl w:val="1"/>
          <w:numId w:val="6"/>
        </w:numPr>
        <w:tabs>
          <w:tab w:val="num" w:pos="0"/>
        </w:tabs>
        <w:snapToGrid/>
        <w:spacing w:line="360" w:lineRule="auto"/>
        <w:ind w:left="0" w:firstLine="709"/>
        <w:rPr>
          <w:color w:val="000000"/>
          <w:sz w:val="28"/>
          <w:szCs w:val="28"/>
        </w:rPr>
      </w:pPr>
      <w:r w:rsidRPr="00F70C36">
        <w:rPr>
          <w:color w:val="000000"/>
          <w:sz w:val="28"/>
          <w:szCs w:val="28"/>
        </w:rPr>
        <w:t>более 50 лет – 1 случай.</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Технологический процесс получения литой заготовки в рассматриваемом цехе сопровождается возникновением опасных и вредных производственных факторов, которые неблагоприятно сказываются на здоровье и работоспособности производственного персонала.</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К опасным и вредным факторам относят:</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а) повышенная температура;</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б) запыленность;</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 высокий уровень шума;</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г) повышенная влажность воздуха;</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д) движущиеся части агрегатов;</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е) опасный уровень напряжения в питающей сети;</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ж) выделение отработанных газов (с возможностью образования взрывоопасной смеси);</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з) применение горючих жидкостей в технологии.</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Теплоизлучение</w:t>
      </w:r>
    </w:p>
    <w:p w:rsidR="000144DA" w:rsidRPr="00F70C36" w:rsidRDefault="000144DA" w:rsidP="00F70C36">
      <w:pPr>
        <w:widowControl/>
        <w:tabs>
          <w:tab w:val="left" w:pos="10260"/>
        </w:tabs>
        <w:autoSpaceDE w:val="0"/>
        <w:autoSpaceDN w:val="0"/>
        <w:adjustRightInd w:val="0"/>
        <w:snapToGrid/>
        <w:spacing w:line="360" w:lineRule="auto"/>
        <w:ind w:firstLine="709"/>
        <w:rPr>
          <w:color w:val="000000"/>
          <w:sz w:val="28"/>
          <w:szCs w:val="28"/>
        </w:rPr>
      </w:pPr>
      <w:r w:rsidRPr="00F70C36">
        <w:rPr>
          <w:color w:val="000000"/>
          <w:sz w:val="28"/>
          <w:szCs w:val="28"/>
        </w:rPr>
        <w:t>Основным источником теплоизлучения на МНЛЗ являются сталеразливочное оборудование, жидкая сталь и литая заготовка. В связи с тем, что температура поверхностей рабочего оборудования и ограждений, находящихся в непосредственном контакте с работающим, не должна превышать 45ºС, для охлаждения поверхности роликов предусмотрена подача воды. Кроме того, на рабочих местах, находящихся в непосредственной близости от сталеразливочного оборудования, жидкой стали и литой заготовки установлены экраны в виде стальных листов, вентиляторы.</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Запыленность</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При процессе непрерывной разливки на поверхности нагретых материалов образуется окалина, которая разрушается и поднимается в пространство. Наибольшую опасность представляет пыль, частицы которой имеют размер 5 мкм и менее. Пыль, попадая в легкие, вызывает затруднение дыхания, а как следствие нарушение снабжения организма кислородом. При длительном воздействии пыль может вызвать различные заболевания, а при попадании в глаза может вызвать частичное или полное потерю зрения.</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Шум</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Любой технологический процесс сопровождается появлением шума, уровень звукового давления которого превышает предельно-допустимый. Основным источником шума являются роликовые секции, транспортные рольганги, электромостовые краны.</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Влажность</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Повышенная влажность образуется в результате испарения воды с поверхности роликов и литой заготовки.</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Фактические и нормативные показатели производственных факторов воздействия на персонал показаны в таблице 8.1.1</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Таблица 8.1.1 – фактические и нормативные показатели производственных ф</w:t>
      </w:r>
      <w:r w:rsidR="006E1419">
        <w:rPr>
          <w:color w:val="000000"/>
          <w:sz w:val="28"/>
          <w:szCs w:val="28"/>
        </w:rPr>
        <w:t>акторов воздействия на персонал</w:t>
      </w:r>
    </w:p>
    <w:tbl>
      <w:tblPr>
        <w:tblStyle w:val="13"/>
        <w:tblW w:w="9297" w:type="dxa"/>
        <w:jc w:val="center"/>
        <w:tblLook w:val="0000" w:firstRow="0" w:lastRow="0" w:firstColumn="0" w:lastColumn="0" w:noHBand="0" w:noVBand="0"/>
      </w:tblPr>
      <w:tblGrid>
        <w:gridCol w:w="1542"/>
        <w:gridCol w:w="1011"/>
        <w:gridCol w:w="946"/>
        <w:gridCol w:w="974"/>
        <w:gridCol w:w="987"/>
        <w:gridCol w:w="974"/>
        <w:gridCol w:w="946"/>
        <w:gridCol w:w="974"/>
        <w:gridCol w:w="943"/>
      </w:tblGrid>
      <w:tr w:rsidR="000144DA" w:rsidRPr="00F70C36" w:rsidTr="006E1419">
        <w:trPr>
          <w:cantSplit/>
          <w:jc w:val="center"/>
        </w:trPr>
        <w:tc>
          <w:tcPr>
            <w:tcW w:w="829" w:type="pct"/>
            <w:vMerge w:val="restart"/>
          </w:tcPr>
          <w:p w:rsidR="00F70C36" w:rsidRPr="00F70C36" w:rsidRDefault="000144DA" w:rsidP="00F70C36">
            <w:pPr>
              <w:widowControl/>
              <w:snapToGrid/>
              <w:spacing w:line="360" w:lineRule="auto"/>
              <w:ind w:firstLine="0"/>
              <w:rPr>
                <w:color w:val="000000"/>
                <w:sz w:val="20"/>
                <w:szCs w:val="28"/>
              </w:rPr>
            </w:pPr>
            <w:r w:rsidRPr="00F70C36">
              <w:rPr>
                <w:color w:val="000000"/>
                <w:sz w:val="20"/>
                <w:szCs w:val="28"/>
              </w:rPr>
              <w:t>Физ.</w:t>
            </w:r>
          </w:p>
          <w:p w:rsidR="00F70C36" w:rsidRPr="00F70C36" w:rsidRDefault="000144DA" w:rsidP="00F70C36">
            <w:pPr>
              <w:widowControl/>
              <w:snapToGrid/>
              <w:spacing w:line="360" w:lineRule="auto"/>
              <w:ind w:firstLine="0"/>
              <w:rPr>
                <w:color w:val="000000"/>
                <w:sz w:val="20"/>
                <w:szCs w:val="28"/>
              </w:rPr>
            </w:pPr>
            <w:r w:rsidRPr="00F70C36">
              <w:rPr>
                <w:color w:val="000000"/>
                <w:sz w:val="20"/>
                <w:szCs w:val="28"/>
              </w:rPr>
              <w:t>произв.</w:t>
            </w:r>
          </w:p>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фактор</w:t>
            </w:r>
          </w:p>
          <w:p w:rsidR="000144DA" w:rsidRPr="00F70C36" w:rsidRDefault="000144DA" w:rsidP="00F70C36">
            <w:pPr>
              <w:widowControl/>
              <w:snapToGrid/>
              <w:spacing w:line="360" w:lineRule="auto"/>
              <w:ind w:firstLine="0"/>
              <w:rPr>
                <w:color w:val="000000"/>
                <w:sz w:val="20"/>
                <w:szCs w:val="28"/>
              </w:rPr>
            </w:pPr>
          </w:p>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Рабочее</w:t>
            </w:r>
          </w:p>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место</w:t>
            </w:r>
          </w:p>
        </w:tc>
        <w:tc>
          <w:tcPr>
            <w:tcW w:w="1051" w:type="pct"/>
            <w:gridSpan w:val="2"/>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Температура воздуха,</w:t>
            </w:r>
          </w:p>
          <w:p w:rsidR="000144DA" w:rsidRPr="00F70C36" w:rsidRDefault="000144DA" w:rsidP="00F70C36">
            <w:pPr>
              <w:widowControl/>
              <w:snapToGrid/>
              <w:spacing w:line="360" w:lineRule="auto"/>
              <w:ind w:firstLine="0"/>
              <w:rPr>
                <w:color w:val="000000"/>
                <w:sz w:val="20"/>
                <w:szCs w:val="28"/>
              </w:rPr>
            </w:pPr>
            <w:r w:rsidRPr="00F70C36">
              <w:rPr>
                <w:color w:val="000000"/>
                <w:sz w:val="20"/>
                <w:szCs w:val="28"/>
                <w:vertAlign w:val="superscript"/>
              </w:rPr>
              <w:t>о</w:t>
            </w:r>
            <w:r w:rsidRPr="00F70C36">
              <w:rPr>
                <w:color w:val="000000"/>
                <w:sz w:val="20"/>
                <w:szCs w:val="28"/>
              </w:rPr>
              <w:t>С</w:t>
            </w:r>
          </w:p>
        </w:tc>
        <w:tc>
          <w:tcPr>
            <w:tcW w:w="1055" w:type="pct"/>
            <w:gridSpan w:val="2"/>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Тепловое излучение,</w:t>
            </w:r>
          </w:p>
          <w:p w:rsidR="000144DA" w:rsidRPr="00F70C36" w:rsidRDefault="000144DA" w:rsidP="00F70C36">
            <w:pPr>
              <w:widowControl/>
              <w:snapToGrid/>
              <w:spacing w:line="360" w:lineRule="auto"/>
              <w:ind w:firstLine="0"/>
              <w:rPr>
                <w:color w:val="000000"/>
                <w:sz w:val="20"/>
                <w:szCs w:val="28"/>
                <w:vertAlign w:val="superscript"/>
              </w:rPr>
            </w:pPr>
            <w:r w:rsidRPr="00F70C36">
              <w:rPr>
                <w:color w:val="000000"/>
                <w:sz w:val="20"/>
                <w:szCs w:val="28"/>
              </w:rPr>
              <w:t>Вт\м</w:t>
            </w:r>
            <w:r w:rsidRPr="00F70C36">
              <w:rPr>
                <w:color w:val="000000"/>
                <w:sz w:val="20"/>
                <w:szCs w:val="28"/>
                <w:vertAlign w:val="superscript"/>
              </w:rPr>
              <w:t>2</w:t>
            </w:r>
          </w:p>
        </w:tc>
        <w:tc>
          <w:tcPr>
            <w:tcW w:w="1033" w:type="pct"/>
            <w:gridSpan w:val="2"/>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ТНС</w:t>
            </w:r>
          </w:p>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(тепловая нагрузка среды)</w:t>
            </w:r>
          </w:p>
          <w:p w:rsidR="000144DA" w:rsidRPr="00F70C36" w:rsidRDefault="000144DA" w:rsidP="00F70C36">
            <w:pPr>
              <w:widowControl/>
              <w:snapToGrid/>
              <w:spacing w:line="360" w:lineRule="auto"/>
              <w:ind w:firstLine="0"/>
              <w:rPr>
                <w:color w:val="000000"/>
                <w:sz w:val="20"/>
                <w:szCs w:val="28"/>
              </w:rPr>
            </w:pPr>
            <w:r w:rsidRPr="00F70C36">
              <w:rPr>
                <w:color w:val="000000"/>
                <w:sz w:val="20"/>
                <w:szCs w:val="28"/>
                <w:lang w:val="en-US"/>
              </w:rPr>
              <w:t>WBGT</w:t>
            </w:r>
            <w:r w:rsidRPr="00F70C36">
              <w:rPr>
                <w:color w:val="000000"/>
                <w:sz w:val="20"/>
                <w:szCs w:val="28"/>
              </w:rPr>
              <w:t xml:space="preserve"> индекс, </w:t>
            </w:r>
            <w:r w:rsidRPr="00F70C36">
              <w:rPr>
                <w:color w:val="000000"/>
                <w:sz w:val="20"/>
                <w:szCs w:val="28"/>
                <w:vertAlign w:val="superscript"/>
              </w:rPr>
              <w:t>о</w:t>
            </w:r>
            <w:r w:rsidRPr="00F70C36">
              <w:rPr>
                <w:color w:val="000000"/>
                <w:sz w:val="20"/>
                <w:szCs w:val="28"/>
              </w:rPr>
              <w:t>С</w:t>
            </w:r>
          </w:p>
        </w:tc>
        <w:tc>
          <w:tcPr>
            <w:tcW w:w="1033" w:type="pct"/>
            <w:gridSpan w:val="2"/>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Влажность воздуха,</w:t>
            </w:r>
          </w:p>
          <w:p w:rsidR="000144DA" w:rsidRPr="00F70C36" w:rsidRDefault="00F70C36" w:rsidP="00F70C36">
            <w:pPr>
              <w:widowControl/>
              <w:snapToGrid/>
              <w:spacing w:line="360" w:lineRule="auto"/>
              <w:ind w:firstLine="0"/>
              <w:rPr>
                <w:color w:val="000000"/>
                <w:sz w:val="20"/>
                <w:szCs w:val="28"/>
              </w:rPr>
            </w:pPr>
            <w:r w:rsidRPr="00F70C36">
              <w:rPr>
                <w:color w:val="000000"/>
                <w:sz w:val="20"/>
                <w:szCs w:val="28"/>
              </w:rPr>
              <w:t>%</w:t>
            </w:r>
          </w:p>
        </w:tc>
      </w:tr>
      <w:tr w:rsidR="000144DA" w:rsidRPr="00F70C36" w:rsidTr="006E1419">
        <w:trPr>
          <w:cantSplit/>
          <w:trHeight w:val="689"/>
          <w:jc w:val="center"/>
        </w:trPr>
        <w:tc>
          <w:tcPr>
            <w:tcW w:w="829" w:type="pct"/>
            <w:vMerge/>
          </w:tcPr>
          <w:p w:rsidR="000144DA" w:rsidRPr="00F70C36" w:rsidRDefault="000144DA" w:rsidP="00F70C36">
            <w:pPr>
              <w:widowControl/>
              <w:snapToGrid/>
              <w:spacing w:line="360" w:lineRule="auto"/>
              <w:ind w:firstLine="0"/>
              <w:rPr>
                <w:color w:val="000000"/>
                <w:sz w:val="20"/>
                <w:szCs w:val="28"/>
              </w:rPr>
            </w:pPr>
          </w:p>
        </w:tc>
        <w:tc>
          <w:tcPr>
            <w:tcW w:w="543"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Норм</w:t>
            </w:r>
          </w:p>
        </w:tc>
        <w:tc>
          <w:tcPr>
            <w:tcW w:w="509"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факт</w:t>
            </w:r>
          </w:p>
        </w:tc>
        <w:tc>
          <w:tcPr>
            <w:tcW w:w="524"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норм</w:t>
            </w:r>
          </w:p>
        </w:tc>
        <w:tc>
          <w:tcPr>
            <w:tcW w:w="531"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факт</w:t>
            </w:r>
          </w:p>
        </w:tc>
        <w:tc>
          <w:tcPr>
            <w:tcW w:w="524"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норм</w:t>
            </w:r>
          </w:p>
        </w:tc>
        <w:tc>
          <w:tcPr>
            <w:tcW w:w="509"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факт</w:t>
            </w:r>
          </w:p>
        </w:tc>
        <w:tc>
          <w:tcPr>
            <w:tcW w:w="524"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норм</w:t>
            </w:r>
          </w:p>
        </w:tc>
        <w:tc>
          <w:tcPr>
            <w:tcW w:w="509"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факт</w:t>
            </w:r>
          </w:p>
        </w:tc>
      </w:tr>
      <w:tr w:rsidR="000144DA" w:rsidRPr="00F70C36" w:rsidTr="006E1419">
        <w:trPr>
          <w:cantSplit/>
          <w:jc w:val="center"/>
        </w:trPr>
        <w:tc>
          <w:tcPr>
            <w:tcW w:w="829"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Разливочная площадка МНЛЗ</w:t>
            </w:r>
          </w:p>
        </w:tc>
        <w:tc>
          <w:tcPr>
            <w:tcW w:w="543"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15</w:t>
            </w:r>
            <w:r w:rsidR="00F70C36">
              <w:rPr>
                <w:color w:val="000000"/>
                <w:sz w:val="20"/>
                <w:szCs w:val="28"/>
              </w:rPr>
              <w:t>–</w:t>
            </w:r>
            <w:r w:rsidR="00F70C36" w:rsidRPr="00F70C36">
              <w:rPr>
                <w:color w:val="000000"/>
                <w:sz w:val="20"/>
                <w:szCs w:val="28"/>
              </w:rPr>
              <w:t>2</w:t>
            </w:r>
            <w:r w:rsidRPr="00F70C36">
              <w:rPr>
                <w:color w:val="000000"/>
                <w:sz w:val="20"/>
                <w:szCs w:val="28"/>
              </w:rPr>
              <w:t>2</w:t>
            </w:r>
          </w:p>
        </w:tc>
        <w:tc>
          <w:tcPr>
            <w:tcW w:w="509"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27,1</w:t>
            </w:r>
          </w:p>
        </w:tc>
        <w:tc>
          <w:tcPr>
            <w:tcW w:w="524"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140</w:t>
            </w:r>
          </w:p>
        </w:tc>
        <w:tc>
          <w:tcPr>
            <w:tcW w:w="531"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555,8</w:t>
            </w:r>
          </w:p>
        </w:tc>
        <w:tc>
          <w:tcPr>
            <w:tcW w:w="524"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20,2</w:t>
            </w:r>
            <w:r w:rsidR="00F70C36">
              <w:rPr>
                <w:color w:val="000000"/>
                <w:sz w:val="20"/>
                <w:szCs w:val="28"/>
              </w:rPr>
              <w:t>–</w:t>
            </w:r>
            <w:r w:rsidR="00F70C36" w:rsidRPr="00F70C36">
              <w:rPr>
                <w:color w:val="000000"/>
                <w:sz w:val="20"/>
                <w:szCs w:val="28"/>
              </w:rPr>
              <w:t>2</w:t>
            </w:r>
            <w:r w:rsidRPr="00F70C36">
              <w:rPr>
                <w:color w:val="000000"/>
                <w:sz w:val="20"/>
                <w:szCs w:val="28"/>
              </w:rPr>
              <w:t>2,8</w:t>
            </w:r>
          </w:p>
        </w:tc>
        <w:tc>
          <w:tcPr>
            <w:tcW w:w="509"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27,4</w:t>
            </w:r>
          </w:p>
        </w:tc>
        <w:tc>
          <w:tcPr>
            <w:tcW w:w="524"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15</w:t>
            </w:r>
            <w:r w:rsidR="00F70C36">
              <w:rPr>
                <w:color w:val="000000"/>
                <w:sz w:val="20"/>
                <w:szCs w:val="28"/>
              </w:rPr>
              <w:t>–</w:t>
            </w:r>
            <w:r w:rsidR="00F70C36" w:rsidRPr="00F70C36">
              <w:rPr>
                <w:color w:val="000000"/>
                <w:sz w:val="20"/>
                <w:szCs w:val="28"/>
              </w:rPr>
              <w:t>7</w:t>
            </w:r>
            <w:r w:rsidRPr="00F70C36">
              <w:rPr>
                <w:color w:val="000000"/>
                <w:sz w:val="20"/>
                <w:szCs w:val="28"/>
              </w:rPr>
              <w:t>5</w:t>
            </w:r>
          </w:p>
        </w:tc>
        <w:tc>
          <w:tcPr>
            <w:tcW w:w="509"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55</w:t>
            </w:r>
          </w:p>
        </w:tc>
      </w:tr>
      <w:tr w:rsidR="000144DA" w:rsidRPr="00F70C36" w:rsidTr="006E1419">
        <w:trPr>
          <w:cantSplit/>
          <w:jc w:val="center"/>
        </w:trPr>
        <w:tc>
          <w:tcPr>
            <w:tcW w:w="829"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Пульт управления МНЛЗ</w:t>
            </w:r>
          </w:p>
        </w:tc>
        <w:tc>
          <w:tcPr>
            <w:tcW w:w="543"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15</w:t>
            </w:r>
            <w:r w:rsidR="00F70C36">
              <w:rPr>
                <w:color w:val="000000"/>
                <w:sz w:val="20"/>
                <w:szCs w:val="28"/>
              </w:rPr>
              <w:t>–</w:t>
            </w:r>
            <w:r w:rsidR="00F70C36" w:rsidRPr="00F70C36">
              <w:rPr>
                <w:color w:val="000000"/>
                <w:sz w:val="20"/>
                <w:szCs w:val="28"/>
              </w:rPr>
              <w:t>2</w:t>
            </w:r>
            <w:r w:rsidRPr="00F70C36">
              <w:rPr>
                <w:color w:val="000000"/>
                <w:sz w:val="20"/>
                <w:szCs w:val="28"/>
              </w:rPr>
              <w:t>2</w:t>
            </w:r>
          </w:p>
        </w:tc>
        <w:tc>
          <w:tcPr>
            <w:tcW w:w="509"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20</w:t>
            </w:r>
          </w:p>
        </w:tc>
        <w:tc>
          <w:tcPr>
            <w:tcW w:w="524"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w:t>
            </w:r>
          </w:p>
        </w:tc>
        <w:tc>
          <w:tcPr>
            <w:tcW w:w="531"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w:t>
            </w:r>
          </w:p>
        </w:tc>
        <w:tc>
          <w:tcPr>
            <w:tcW w:w="524"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20,2</w:t>
            </w:r>
            <w:r w:rsidR="00F70C36">
              <w:rPr>
                <w:color w:val="000000"/>
                <w:sz w:val="20"/>
                <w:szCs w:val="28"/>
              </w:rPr>
              <w:t>–</w:t>
            </w:r>
            <w:r w:rsidR="00F70C36" w:rsidRPr="00F70C36">
              <w:rPr>
                <w:color w:val="000000"/>
                <w:sz w:val="20"/>
                <w:szCs w:val="28"/>
              </w:rPr>
              <w:t>2</w:t>
            </w:r>
            <w:r w:rsidRPr="00F70C36">
              <w:rPr>
                <w:color w:val="000000"/>
                <w:sz w:val="20"/>
                <w:szCs w:val="28"/>
              </w:rPr>
              <w:t>2,8</w:t>
            </w:r>
          </w:p>
        </w:tc>
        <w:tc>
          <w:tcPr>
            <w:tcW w:w="509"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27,4</w:t>
            </w:r>
          </w:p>
        </w:tc>
        <w:tc>
          <w:tcPr>
            <w:tcW w:w="524"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15</w:t>
            </w:r>
            <w:r w:rsidR="00F70C36">
              <w:rPr>
                <w:color w:val="000000"/>
                <w:sz w:val="20"/>
                <w:szCs w:val="28"/>
              </w:rPr>
              <w:t>–</w:t>
            </w:r>
            <w:r w:rsidR="00F70C36" w:rsidRPr="00F70C36">
              <w:rPr>
                <w:color w:val="000000"/>
                <w:sz w:val="20"/>
                <w:szCs w:val="28"/>
              </w:rPr>
              <w:t>7</w:t>
            </w:r>
            <w:r w:rsidRPr="00F70C36">
              <w:rPr>
                <w:color w:val="000000"/>
                <w:sz w:val="20"/>
                <w:szCs w:val="28"/>
              </w:rPr>
              <w:t>5</w:t>
            </w:r>
          </w:p>
        </w:tc>
        <w:tc>
          <w:tcPr>
            <w:tcW w:w="509"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20</w:t>
            </w:r>
          </w:p>
        </w:tc>
      </w:tr>
      <w:tr w:rsidR="000144DA" w:rsidRPr="00F70C36" w:rsidTr="006E1419">
        <w:trPr>
          <w:cantSplit/>
          <w:jc w:val="center"/>
        </w:trPr>
        <w:tc>
          <w:tcPr>
            <w:tcW w:w="829"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Пульт управления газорезки</w:t>
            </w:r>
          </w:p>
        </w:tc>
        <w:tc>
          <w:tcPr>
            <w:tcW w:w="543"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15</w:t>
            </w:r>
            <w:r w:rsidR="00F70C36">
              <w:rPr>
                <w:color w:val="000000"/>
                <w:sz w:val="20"/>
                <w:szCs w:val="28"/>
              </w:rPr>
              <w:t>–</w:t>
            </w:r>
            <w:r w:rsidR="00F70C36" w:rsidRPr="00F70C36">
              <w:rPr>
                <w:color w:val="000000"/>
                <w:sz w:val="20"/>
                <w:szCs w:val="28"/>
              </w:rPr>
              <w:t>2</w:t>
            </w:r>
            <w:r w:rsidRPr="00F70C36">
              <w:rPr>
                <w:color w:val="000000"/>
                <w:sz w:val="20"/>
                <w:szCs w:val="28"/>
              </w:rPr>
              <w:t>2</w:t>
            </w:r>
          </w:p>
        </w:tc>
        <w:tc>
          <w:tcPr>
            <w:tcW w:w="509"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20</w:t>
            </w:r>
          </w:p>
        </w:tc>
        <w:tc>
          <w:tcPr>
            <w:tcW w:w="524"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140</w:t>
            </w:r>
          </w:p>
        </w:tc>
        <w:tc>
          <w:tcPr>
            <w:tcW w:w="531"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555,8</w:t>
            </w:r>
          </w:p>
        </w:tc>
        <w:tc>
          <w:tcPr>
            <w:tcW w:w="524"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20,2</w:t>
            </w:r>
            <w:r w:rsidR="00F70C36">
              <w:rPr>
                <w:color w:val="000000"/>
                <w:sz w:val="20"/>
                <w:szCs w:val="28"/>
              </w:rPr>
              <w:t>–</w:t>
            </w:r>
            <w:r w:rsidR="00F70C36" w:rsidRPr="00F70C36">
              <w:rPr>
                <w:color w:val="000000"/>
                <w:sz w:val="20"/>
                <w:szCs w:val="28"/>
              </w:rPr>
              <w:t>2</w:t>
            </w:r>
            <w:r w:rsidRPr="00F70C36">
              <w:rPr>
                <w:color w:val="000000"/>
                <w:sz w:val="20"/>
                <w:szCs w:val="28"/>
              </w:rPr>
              <w:t>2,8</w:t>
            </w:r>
          </w:p>
        </w:tc>
        <w:tc>
          <w:tcPr>
            <w:tcW w:w="509"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27,4</w:t>
            </w:r>
          </w:p>
        </w:tc>
        <w:tc>
          <w:tcPr>
            <w:tcW w:w="524"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15</w:t>
            </w:r>
            <w:r w:rsidR="00F70C36">
              <w:rPr>
                <w:color w:val="000000"/>
                <w:sz w:val="20"/>
                <w:szCs w:val="28"/>
              </w:rPr>
              <w:t>–</w:t>
            </w:r>
            <w:r w:rsidR="00F70C36" w:rsidRPr="00F70C36">
              <w:rPr>
                <w:color w:val="000000"/>
                <w:sz w:val="20"/>
                <w:szCs w:val="28"/>
              </w:rPr>
              <w:t>7</w:t>
            </w:r>
            <w:r w:rsidRPr="00F70C36">
              <w:rPr>
                <w:color w:val="000000"/>
                <w:sz w:val="20"/>
                <w:szCs w:val="28"/>
              </w:rPr>
              <w:t>5</w:t>
            </w:r>
          </w:p>
        </w:tc>
        <w:tc>
          <w:tcPr>
            <w:tcW w:w="509"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20</w:t>
            </w:r>
          </w:p>
        </w:tc>
      </w:tr>
      <w:tr w:rsidR="000144DA" w:rsidRPr="00F70C36" w:rsidTr="006E1419">
        <w:trPr>
          <w:cantSplit/>
          <w:jc w:val="center"/>
        </w:trPr>
        <w:tc>
          <w:tcPr>
            <w:tcW w:w="829"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Машинист разливочного крана</w:t>
            </w:r>
          </w:p>
        </w:tc>
        <w:tc>
          <w:tcPr>
            <w:tcW w:w="543"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22</w:t>
            </w:r>
            <w:r w:rsidR="00F70C36">
              <w:rPr>
                <w:color w:val="000000"/>
                <w:sz w:val="20"/>
                <w:szCs w:val="28"/>
              </w:rPr>
              <w:t>–</w:t>
            </w:r>
            <w:r w:rsidR="00F70C36" w:rsidRPr="00F70C36">
              <w:rPr>
                <w:color w:val="000000"/>
                <w:sz w:val="20"/>
                <w:szCs w:val="28"/>
              </w:rPr>
              <w:t>2</w:t>
            </w:r>
            <w:r w:rsidRPr="00F70C36">
              <w:rPr>
                <w:color w:val="000000"/>
                <w:sz w:val="20"/>
                <w:szCs w:val="28"/>
              </w:rPr>
              <w:t>4</w:t>
            </w:r>
          </w:p>
        </w:tc>
        <w:tc>
          <w:tcPr>
            <w:tcW w:w="509"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24</w:t>
            </w:r>
          </w:p>
        </w:tc>
        <w:tc>
          <w:tcPr>
            <w:tcW w:w="524"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140</w:t>
            </w:r>
          </w:p>
        </w:tc>
        <w:tc>
          <w:tcPr>
            <w:tcW w:w="531"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230</w:t>
            </w:r>
          </w:p>
        </w:tc>
        <w:tc>
          <w:tcPr>
            <w:tcW w:w="524"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20,2</w:t>
            </w:r>
            <w:r w:rsidR="00F70C36">
              <w:rPr>
                <w:color w:val="000000"/>
                <w:sz w:val="20"/>
                <w:szCs w:val="28"/>
              </w:rPr>
              <w:t>–</w:t>
            </w:r>
            <w:r w:rsidR="00F70C36" w:rsidRPr="00F70C36">
              <w:rPr>
                <w:color w:val="000000"/>
                <w:sz w:val="20"/>
                <w:szCs w:val="28"/>
              </w:rPr>
              <w:t>2</w:t>
            </w:r>
            <w:r w:rsidRPr="00F70C36">
              <w:rPr>
                <w:color w:val="000000"/>
                <w:sz w:val="20"/>
                <w:szCs w:val="28"/>
              </w:rPr>
              <w:t>2,8</w:t>
            </w:r>
          </w:p>
        </w:tc>
        <w:tc>
          <w:tcPr>
            <w:tcW w:w="509"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27,4</w:t>
            </w:r>
          </w:p>
        </w:tc>
        <w:tc>
          <w:tcPr>
            <w:tcW w:w="524"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40</w:t>
            </w:r>
            <w:r w:rsidR="00F70C36">
              <w:rPr>
                <w:color w:val="000000"/>
                <w:sz w:val="20"/>
                <w:szCs w:val="28"/>
              </w:rPr>
              <w:t>–</w:t>
            </w:r>
            <w:r w:rsidR="00F70C36" w:rsidRPr="00F70C36">
              <w:rPr>
                <w:color w:val="000000"/>
                <w:sz w:val="20"/>
                <w:szCs w:val="28"/>
              </w:rPr>
              <w:t>6</w:t>
            </w:r>
            <w:r w:rsidRPr="00F70C36">
              <w:rPr>
                <w:color w:val="000000"/>
                <w:sz w:val="20"/>
                <w:szCs w:val="28"/>
              </w:rPr>
              <w:t>0</w:t>
            </w:r>
          </w:p>
        </w:tc>
        <w:tc>
          <w:tcPr>
            <w:tcW w:w="509"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32</w:t>
            </w:r>
          </w:p>
        </w:tc>
      </w:tr>
    </w:tbl>
    <w:p w:rsidR="00F70C36" w:rsidRDefault="00F70C36" w:rsidP="00F70C36">
      <w:pPr>
        <w:widowControl/>
        <w:autoSpaceDE w:val="0"/>
        <w:autoSpaceDN w:val="0"/>
        <w:adjustRightInd w:val="0"/>
        <w:snapToGrid/>
        <w:spacing w:line="360" w:lineRule="auto"/>
        <w:ind w:firstLine="709"/>
        <w:rPr>
          <w:color w:val="000000"/>
          <w:sz w:val="28"/>
          <w:szCs w:val="28"/>
        </w:rPr>
      </w:pPr>
    </w:p>
    <w:p w:rsidR="00F70C36" w:rsidRPr="006E1419" w:rsidRDefault="00D32738" w:rsidP="00F70C36">
      <w:pPr>
        <w:widowControl/>
        <w:autoSpaceDE w:val="0"/>
        <w:autoSpaceDN w:val="0"/>
        <w:adjustRightInd w:val="0"/>
        <w:snapToGrid/>
        <w:spacing w:line="360" w:lineRule="auto"/>
        <w:ind w:firstLine="709"/>
        <w:rPr>
          <w:b/>
          <w:color w:val="000000"/>
          <w:sz w:val="28"/>
          <w:szCs w:val="28"/>
        </w:rPr>
      </w:pPr>
      <w:r w:rsidRPr="006E1419">
        <w:rPr>
          <w:b/>
          <w:color w:val="000000"/>
          <w:sz w:val="28"/>
          <w:szCs w:val="28"/>
        </w:rPr>
        <w:t>8</w:t>
      </w:r>
      <w:r w:rsidR="000144DA" w:rsidRPr="006E1419">
        <w:rPr>
          <w:b/>
          <w:color w:val="000000"/>
          <w:sz w:val="28"/>
          <w:szCs w:val="28"/>
        </w:rPr>
        <w:t>.2 Мероприятия по улучшению условий труда</w:t>
      </w:r>
    </w:p>
    <w:p w:rsidR="006E1419" w:rsidRDefault="006E1419" w:rsidP="00F70C36">
      <w:pPr>
        <w:widowControl/>
        <w:autoSpaceDE w:val="0"/>
        <w:autoSpaceDN w:val="0"/>
        <w:adjustRightInd w:val="0"/>
        <w:snapToGrid/>
        <w:spacing w:line="360" w:lineRule="auto"/>
        <w:ind w:firstLine="709"/>
        <w:rPr>
          <w:color w:val="000000"/>
          <w:sz w:val="28"/>
          <w:szCs w:val="28"/>
        </w:rPr>
      </w:pP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Наличие опасных и вредных производственных факторов вызывает необходимость применения специальных организационно-технических мероприятий, снижающих неблагоприятное воздействие на организм человека.</w:t>
      </w:r>
    </w:p>
    <w:p w:rsidR="00F70C36" w:rsidRDefault="000144DA" w:rsidP="00F70C36">
      <w:pPr>
        <w:widowControl/>
        <w:tabs>
          <w:tab w:val="left" w:pos="426"/>
          <w:tab w:val="right" w:pos="709"/>
          <w:tab w:val="left" w:pos="3062"/>
          <w:tab w:val="right" w:pos="11187"/>
        </w:tabs>
        <w:autoSpaceDE w:val="0"/>
        <w:autoSpaceDN w:val="0"/>
        <w:adjustRightInd w:val="0"/>
        <w:snapToGrid/>
        <w:spacing w:line="360" w:lineRule="auto"/>
        <w:ind w:firstLine="709"/>
        <w:rPr>
          <w:color w:val="000000"/>
          <w:sz w:val="28"/>
          <w:szCs w:val="28"/>
        </w:rPr>
      </w:pPr>
      <w:r w:rsidRPr="00F70C36">
        <w:rPr>
          <w:color w:val="000000"/>
          <w:sz w:val="28"/>
          <w:szCs w:val="28"/>
        </w:rPr>
        <w:t>Организационные мероприятия</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Решение этих задач начинается с требований по устройству предприятия, требований к технологическому процессу и оборудованию цеха и заканчивается организацией производства и обеспечением персонала средствами коллективной и индивидуальной защиты.</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При составлении инструкций, правил и требований по обеспечению охраны труда используются следующие документы: конституция Российской Федерации (РФ); трудовой кодекс РФ; уголовный кодекс РФ; государственные стандарты (ГОСТ); строительные нормы и правила (СниП); коллективный договор; приказы, распоряжения; «Закон об охране труда в РФ».</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 цехе существует несколько видов инструкций: технологические; по безопасности труда для рабочих всех профессий; по ремонту и содержанию оборудования; должностные; по пожарной безопасности.</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Для обеспечения выполнения правил по безопасности труда и выявлению нарушений этих правил в целом по ОАО</w:t>
      </w:r>
      <w:r w:rsidR="00F70C36">
        <w:rPr>
          <w:color w:val="000000"/>
          <w:sz w:val="28"/>
          <w:szCs w:val="28"/>
        </w:rPr>
        <w:t> </w:t>
      </w:r>
      <w:r w:rsidR="00F70C36" w:rsidRPr="00F70C36">
        <w:rPr>
          <w:color w:val="000000"/>
          <w:sz w:val="28"/>
          <w:szCs w:val="28"/>
        </w:rPr>
        <w:t>«</w:t>
      </w:r>
      <w:r w:rsidRPr="00F70C36">
        <w:rPr>
          <w:color w:val="000000"/>
          <w:sz w:val="28"/>
          <w:szCs w:val="28"/>
        </w:rPr>
        <w:t>ММК» введена система профилактик, включающая в себя следующее:</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а) система инструктажей;</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б) система целевых проверок;</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 система талонов предупреждения;</w:t>
      </w:r>
    </w:p>
    <w:p w:rsidR="000144DA" w:rsidRPr="00F70C36" w:rsidRDefault="006E1419" w:rsidP="00F70C36">
      <w:pPr>
        <w:widowControl/>
        <w:autoSpaceDE w:val="0"/>
        <w:autoSpaceDN w:val="0"/>
        <w:adjustRightInd w:val="0"/>
        <w:snapToGrid/>
        <w:spacing w:line="360" w:lineRule="auto"/>
        <w:ind w:firstLine="709"/>
        <w:rPr>
          <w:color w:val="000000"/>
          <w:sz w:val="28"/>
          <w:szCs w:val="28"/>
        </w:rPr>
      </w:pPr>
      <w:r>
        <w:rPr>
          <w:color w:val="000000"/>
          <w:sz w:val="28"/>
          <w:szCs w:val="28"/>
        </w:rPr>
        <w:t>г) бирочная система;</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д) учет и анализ травматизма и нарушений техники безопасности.</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При приеме на работу в ОАО</w:t>
      </w:r>
      <w:r w:rsidR="00F70C36">
        <w:rPr>
          <w:color w:val="000000"/>
          <w:sz w:val="28"/>
          <w:szCs w:val="28"/>
        </w:rPr>
        <w:t> </w:t>
      </w:r>
      <w:r w:rsidR="00F70C36" w:rsidRPr="00F70C36">
        <w:rPr>
          <w:color w:val="000000"/>
          <w:sz w:val="28"/>
          <w:szCs w:val="28"/>
        </w:rPr>
        <w:t>«</w:t>
      </w:r>
      <w:r w:rsidRPr="00F70C36">
        <w:rPr>
          <w:color w:val="000000"/>
          <w:sz w:val="28"/>
          <w:szCs w:val="28"/>
        </w:rPr>
        <w:t>ММК» все без исключения проходят вводный инструктаж. Затем, непосредственно в цехе, для них проводят первичный</w:t>
      </w:r>
      <w:r w:rsidR="00F70C36">
        <w:rPr>
          <w:color w:val="000000"/>
          <w:sz w:val="28"/>
          <w:szCs w:val="28"/>
        </w:rPr>
        <w:t xml:space="preserve"> </w:t>
      </w:r>
      <w:r w:rsidRPr="00F70C36">
        <w:rPr>
          <w:color w:val="000000"/>
          <w:sz w:val="28"/>
          <w:szCs w:val="28"/>
        </w:rPr>
        <w:t>инструктаж с последующей проверкой знаний по технике безопасности. Через каждые полгода (для некоторых групп работников чаще) проводится повторный инструктаж. Кроме того, существуют внеплановый и целевой инструктаж.</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Для своевременного выявления потенциально опасных факторов, которые могут привести к несчастным случая, начальником цеха (или его заместителем), по установленному графику проводятся целевые проверки оборудования, механизмов, агрегатов и инструментов. Выявленные недостатки заносятся в журнал целевых проверок и устраняются в максимально короткие сроки.</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 цехе предусмотрена система отрывных талонов предупреждения нарушений правил техники безопасности, предусматривающая меры воздействия на нарушителей.</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Каждый мастер ежемесячно проводит совещания со своей бригадой, на которых обсуждается проводимая работа по профилактике безопасности травматизма. В конце месяца начальником цеха проводятся совещания с ИТР о проводимой профилактической работе и по итогам травматизма за прошедший месяц.</w:t>
      </w:r>
    </w:p>
    <w:p w:rsidR="000144DA" w:rsidRPr="00F70C36" w:rsidRDefault="000144DA" w:rsidP="00F70C36">
      <w:pPr>
        <w:widowControl/>
        <w:tabs>
          <w:tab w:val="right" w:pos="0"/>
          <w:tab w:val="center" w:pos="4987"/>
          <w:tab w:val="right" w:pos="11187"/>
        </w:tabs>
        <w:autoSpaceDE w:val="0"/>
        <w:autoSpaceDN w:val="0"/>
        <w:adjustRightInd w:val="0"/>
        <w:snapToGrid/>
        <w:spacing w:line="360" w:lineRule="auto"/>
        <w:ind w:firstLine="709"/>
        <w:rPr>
          <w:color w:val="000000"/>
          <w:sz w:val="28"/>
          <w:szCs w:val="28"/>
        </w:rPr>
      </w:pPr>
      <w:r w:rsidRPr="00F70C36">
        <w:rPr>
          <w:color w:val="000000"/>
          <w:sz w:val="28"/>
          <w:szCs w:val="28"/>
        </w:rPr>
        <w:t>Технические средства безопасности оборудования</w:t>
      </w:r>
    </w:p>
    <w:p w:rsidR="000144DA" w:rsidRPr="00F70C36" w:rsidRDefault="000144DA" w:rsidP="00F70C36">
      <w:pPr>
        <w:widowControl/>
        <w:tabs>
          <w:tab w:val="left" w:pos="0"/>
          <w:tab w:val="right" w:pos="709"/>
          <w:tab w:val="center" w:pos="4987"/>
          <w:tab w:val="right" w:pos="11187"/>
        </w:tabs>
        <w:autoSpaceDE w:val="0"/>
        <w:autoSpaceDN w:val="0"/>
        <w:adjustRightInd w:val="0"/>
        <w:snapToGrid/>
        <w:spacing w:line="360" w:lineRule="auto"/>
        <w:ind w:firstLine="709"/>
        <w:rPr>
          <w:color w:val="000000"/>
          <w:sz w:val="28"/>
          <w:szCs w:val="28"/>
        </w:rPr>
      </w:pPr>
      <w:r w:rsidRPr="00F70C36">
        <w:rPr>
          <w:color w:val="000000"/>
          <w:sz w:val="28"/>
          <w:szCs w:val="28"/>
        </w:rPr>
        <w:t>Механизация и автоматизация</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На МНЛЗ практически все операции механизированы, что устраняет тяжелый ручной труд. Оборудование снабжено автоматическими системами подачи смазочно-охлаждающей жидкости (масла и воды).</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С целью удаления работающего из опасной зоны разливки производится дистанционно с пультов управления (защита расстоянием). Пульты управления звукоизолированы и оборудованы звуковой и световой сигнализацией для извещения о пуске, остановке разливки и о режиме работы. Рукоятки контроллеров и кнопки управления, а также вся контрольно-измерительная аппаратура, находящаяся в пультах управления, расположена с учетом максимального удобства в работе оператора.</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На МНЛЗ используется технологическая, командная, предупредительная и аварийная сигнализация (световая) служит для извещения о режиме работы, перемещении мостовых кранов; командная звуковая сигнализация используется для оповещения о проведении последующих операций разливки.</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Аварийная сигнализация (звуковая и световая одновременно) срабатывает при прекращении подачи охлаждающей жидкости, порывов силовых кабелей и аварийных ситуаций непосредственно.</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Для предотвращения разлёта искры используют цепные завесы.</w:t>
      </w:r>
      <w:r w:rsidR="00F70C36">
        <w:rPr>
          <w:color w:val="000000"/>
          <w:sz w:val="28"/>
          <w:szCs w:val="28"/>
        </w:rPr>
        <w:t xml:space="preserve"> </w:t>
      </w:r>
      <w:r w:rsidRPr="00F70C36">
        <w:rPr>
          <w:color w:val="000000"/>
          <w:sz w:val="28"/>
          <w:szCs w:val="28"/>
        </w:rPr>
        <w:t>Для защиты органов дыхания и глаз рабочих применяются средства индивидуальной защиты.</w:t>
      </w:r>
    </w:p>
    <w:p w:rsidR="000144DA" w:rsidRPr="00F70C36" w:rsidRDefault="000144DA" w:rsidP="00F70C36">
      <w:pPr>
        <w:widowControl/>
        <w:tabs>
          <w:tab w:val="left" w:pos="426"/>
          <w:tab w:val="right" w:pos="709"/>
          <w:tab w:val="center" w:pos="4958"/>
          <w:tab w:val="right" w:pos="11187"/>
        </w:tabs>
        <w:autoSpaceDE w:val="0"/>
        <w:autoSpaceDN w:val="0"/>
        <w:adjustRightInd w:val="0"/>
        <w:snapToGrid/>
        <w:spacing w:line="360" w:lineRule="auto"/>
        <w:ind w:firstLine="709"/>
        <w:rPr>
          <w:color w:val="000000"/>
          <w:sz w:val="28"/>
          <w:szCs w:val="28"/>
        </w:rPr>
      </w:pPr>
      <w:r w:rsidRPr="00F70C36">
        <w:rPr>
          <w:color w:val="000000"/>
          <w:sz w:val="28"/>
          <w:szCs w:val="28"/>
        </w:rPr>
        <w:t>Защита от избыточного теплоизлучения</w:t>
      </w:r>
    </w:p>
    <w:p w:rsid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 местах прохода сталевозов, чугуновозов с жидким металлом, шлаковозов с жидким шлаком, а также в местах, подвергающихся воздействию теплоизлучения установлена теплозащита металлоконструкций здания и оборудования. Все колонны вдоль пути движения сталевоза на высоту до 8</w:t>
      </w:r>
      <w:r w:rsidR="00F70C36">
        <w:rPr>
          <w:color w:val="000000"/>
          <w:sz w:val="28"/>
          <w:szCs w:val="28"/>
        </w:rPr>
        <w:t> </w:t>
      </w:r>
      <w:r w:rsidR="00F70C36" w:rsidRPr="00F70C36">
        <w:rPr>
          <w:color w:val="000000"/>
          <w:sz w:val="28"/>
          <w:szCs w:val="28"/>
        </w:rPr>
        <w:t>м</w:t>
      </w:r>
      <w:r w:rsidRPr="00F70C36">
        <w:rPr>
          <w:color w:val="000000"/>
          <w:sz w:val="28"/>
          <w:szCs w:val="28"/>
        </w:rPr>
        <w:t xml:space="preserve"> зафутерованы огнеупорным кирпичом, балки и площадки над сталевозами защищены специальными экранами из нержавеющего металла или водоохлаждаемыми экранами (балки над конвертером).</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Для защиты работающих</w:t>
      </w:r>
      <w:r w:rsidRPr="00F70C36">
        <w:rPr>
          <w:b/>
          <w:bCs/>
          <w:color w:val="000000"/>
          <w:sz w:val="28"/>
          <w:szCs w:val="28"/>
        </w:rPr>
        <w:t xml:space="preserve"> </w:t>
      </w:r>
      <w:r w:rsidRPr="00F70C36">
        <w:rPr>
          <w:bCs/>
          <w:color w:val="000000"/>
          <w:sz w:val="28"/>
          <w:szCs w:val="28"/>
        </w:rPr>
        <w:t>от</w:t>
      </w:r>
      <w:r w:rsidRPr="00F70C36">
        <w:rPr>
          <w:color w:val="000000"/>
          <w:sz w:val="28"/>
          <w:szCs w:val="28"/>
        </w:rPr>
        <w:t xml:space="preserve"> лучистого тепла и возможных выбросов металлургических продуктов</w:t>
      </w:r>
      <w:r w:rsidR="00F70C36">
        <w:rPr>
          <w:color w:val="000000"/>
          <w:sz w:val="28"/>
          <w:szCs w:val="28"/>
        </w:rPr>
        <w:t xml:space="preserve"> </w:t>
      </w:r>
      <w:r w:rsidRPr="00F70C36">
        <w:rPr>
          <w:color w:val="000000"/>
          <w:sz w:val="28"/>
          <w:szCs w:val="28"/>
        </w:rPr>
        <w:t>предусмотрены металлические экраны и принудительная вентиляция.</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Проемы в укрытии со стороны разливки жидкого металла оборудованы раздвижными воротами.</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Предусмотрен комплекс мероприятий по дополнительной теплозащите главных постов управления МНЛЗ, в том числе остекление поста теплопоглощающими стеклами, защиту наружной стенки поста, обращенной в сторону МНЛЗ отражающими экранами (алюминиевыми листами </w:t>
      </w:r>
      <w:r w:rsidRPr="00F70C36">
        <w:rPr>
          <w:i/>
          <w:iCs/>
          <w:color w:val="000000"/>
          <w:sz w:val="28"/>
          <w:szCs w:val="28"/>
          <w:lang w:val="en-US"/>
        </w:rPr>
        <w:t>S</w:t>
      </w:r>
      <w:r w:rsidRPr="00F70C36">
        <w:rPr>
          <w:color w:val="000000"/>
          <w:sz w:val="28"/>
          <w:szCs w:val="28"/>
        </w:rPr>
        <w:t>=1,5</w:t>
      </w:r>
      <w:r w:rsidR="00F70C36">
        <w:rPr>
          <w:color w:val="000000"/>
          <w:sz w:val="28"/>
          <w:szCs w:val="28"/>
        </w:rPr>
        <w:t> </w:t>
      </w:r>
      <w:r w:rsidR="00F70C36" w:rsidRPr="00F70C36">
        <w:rPr>
          <w:color w:val="000000"/>
          <w:sz w:val="28"/>
          <w:szCs w:val="28"/>
        </w:rPr>
        <w:t>мм</w:t>
      </w:r>
      <w:r w:rsidRPr="00F70C36">
        <w:rPr>
          <w:color w:val="000000"/>
          <w:sz w:val="28"/>
          <w:szCs w:val="28"/>
        </w:rPr>
        <w:t>), подача кондиционированного воздуха в пост от центральной вентстанции по теплоизолированному воздуховоду. Возможна также установка подвижного защитного экрана из полимерной пленки с металлизированным покрытием между элементами остекления. Экран устанавливается между двумя оконными блоками с одинаковым остеклением на расстоянии 5</w:t>
      </w:r>
      <w:r w:rsidR="00F70C36">
        <w:rPr>
          <w:color w:val="000000"/>
          <w:sz w:val="28"/>
          <w:szCs w:val="28"/>
        </w:rPr>
        <w:t>–</w:t>
      </w:r>
      <w:r w:rsidR="00F70C36" w:rsidRPr="00F70C36">
        <w:rPr>
          <w:color w:val="000000"/>
          <w:sz w:val="28"/>
          <w:szCs w:val="28"/>
        </w:rPr>
        <w:t>2</w:t>
      </w:r>
      <w:r w:rsidRPr="00F70C36">
        <w:rPr>
          <w:color w:val="000000"/>
          <w:sz w:val="28"/>
          <w:szCs w:val="28"/>
        </w:rPr>
        <w:t>0</w:t>
      </w:r>
      <w:r w:rsidR="00F70C36">
        <w:rPr>
          <w:color w:val="000000"/>
          <w:sz w:val="28"/>
          <w:szCs w:val="28"/>
        </w:rPr>
        <w:t> </w:t>
      </w:r>
      <w:r w:rsidR="00F70C36" w:rsidRPr="00F70C36">
        <w:rPr>
          <w:color w:val="000000"/>
          <w:sz w:val="28"/>
          <w:szCs w:val="28"/>
        </w:rPr>
        <w:t>мм</w:t>
      </w:r>
      <w:r w:rsidRPr="00F70C36">
        <w:rPr>
          <w:color w:val="000000"/>
          <w:sz w:val="28"/>
          <w:szCs w:val="28"/>
        </w:rPr>
        <w:t xml:space="preserve"> от каждого из элементов остекления.</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Взятие проб и замер температуры металла предусматривается термозондом с автоматической перезарядкой датчиков. Для ручного отбора проб предусмотрена механизированная тележка с теплозащитным экраном.</w:t>
      </w:r>
    </w:p>
    <w:p w:rsidR="000144DA" w:rsidRPr="00F70C36" w:rsidRDefault="000144DA" w:rsidP="00F70C36">
      <w:pPr>
        <w:widowControl/>
        <w:tabs>
          <w:tab w:val="left" w:pos="0"/>
          <w:tab w:val="right" w:pos="11187"/>
        </w:tabs>
        <w:autoSpaceDE w:val="0"/>
        <w:autoSpaceDN w:val="0"/>
        <w:adjustRightInd w:val="0"/>
        <w:snapToGrid/>
        <w:spacing w:line="360" w:lineRule="auto"/>
        <w:ind w:firstLine="709"/>
        <w:rPr>
          <w:color w:val="000000"/>
          <w:sz w:val="28"/>
          <w:szCs w:val="28"/>
        </w:rPr>
      </w:pPr>
      <w:r w:rsidRPr="00F70C36">
        <w:rPr>
          <w:color w:val="000000"/>
          <w:sz w:val="28"/>
          <w:szCs w:val="28"/>
        </w:rPr>
        <w:t>Применение ограждений</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Для создания безопасных условий труда все открытые движущиеся части оборудования, расположенные на высоте 2,5</w:t>
      </w:r>
      <w:r w:rsidR="00F70C36">
        <w:rPr>
          <w:color w:val="000000"/>
          <w:sz w:val="28"/>
          <w:szCs w:val="28"/>
        </w:rPr>
        <w:t> </w:t>
      </w:r>
      <w:r w:rsidR="00F70C36" w:rsidRPr="00F70C36">
        <w:rPr>
          <w:color w:val="000000"/>
          <w:sz w:val="28"/>
          <w:szCs w:val="28"/>
        </w:rPr>
        <w:t>м</w:t>
      </w:r>
      <w:r w:rsidRPr="00F70C36">
        <w:rPr>
          <w:color w:val="000000"/>
          <w:sz w:val="28"/>
          <w:szCs w:val="28"/>
        </w:rPr>
        <w:t xml:space="preserve"> и менее от уровня пола или доступные для случайного прикосновения рабочих с обслуживающих площадок, а также контргрузы, не размещенные внутри оборудования, ограждаются сплошным или сетчатым ограждением с размерами ячеек 20x20</w:t>
      </w:r>
      <w:r w:rsidR="00F70C36">
        <w:rPr>
          <w:color w:val="000000"/>
          <w:sz w:val="28"/>
          <w:szCs w:val="28"/>
        </w:rPr>
        <w:t> </w:t>
      </w:r>
      <w:r w:rsidR="00F70C36" w:rsidRPr="00F70C36">
        <w:rPr>
          <w:color w:val="000000"/>
          <w:sz w:val="28"/>
          <w:szCs w:val="28"/>
        </w:rPr>
        <w:t>мм</w:t>
      </w:r>
      <w:r w:rsidRPr="00F70C36">
        <w:rPr>
          <w:color w:val="000000"/>
          <w:sz w:val="28"/>
          <w:szCs w:val="28"/>
        </w:rPr>
        <w:t>. Ограждения съемные, устойчивые по отношению к коррозии и механическим воздействиям.</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Все ограждения имеют блокировки с пусковыми устройствами оборудования, исключающие работу оборудования при снятом ограждении.</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Все площадки, расположенные на высоте 0,6</w:t>
      </w:r>
      <w:r w:rsidR="00F70C36">
        <w:rPr>
          <w:color w:val="000000"/>
          <w:sz w:val="28"/>
          <w:szCs w:val="28"/>
        </w:rPr>
        <w:t> </w:t>
      </w:r>
      <w:r w:rsidR="00F70C36" w:rsidRPr="00F70C36">
        <w:rPr>
          <w:color w:val="000000"/>
          <w:sz w:val="28"/>
          <w:szCs w:val="28"/>
        </w:rPr>
        <w:t>м</w:t>
      </w:r>
      <w:r w:rsidRPr="00F70C36">
        <w:rPr>
          <w:color w:val="000000"/>
          <w:sz w:val="28"/>
          <w:szCs w:val="28"/>
        </w:rPr>
        <w:t xml:space="preserve"> и более, от уровня пола, лестницы, открытые приямки, переходные мостики, проемы в перекрытиях снабжены перилами или сплошными бетонными и металлическими ограждениями высотой не менее 0,9</w:t>
      </w:r>
      <w:r w:rsidR="00F70C36">
        <w:rPr>
          <w:color w:val="000000"/>
          <w:sz w:val="28"/>
          <w:szCs w:val="28"/>
        </w:rPr>
        <w:t> </w:t>
      </w:r>
      <w:r w:rsidR="00F70C36" w:rsidRPr="00F70C36">
        <w:rPr>
          <w:color w:val="000000"/>
          <w:sz w:val="28"/>
          <w:szCs w:val="28"/>
        </w:rPr>
        <w:t>м</w:t>
      </w:r>
      <w:r w:rsidRPr="00F70C36">
        <w:rPr>
          <w:color w:val="000000"/>
          <w:sz w:val="28"/>
          <w:szCs w:val="28"/>
        </w:rPr>
        <w:t>. Предусматривается закрытие люков, приямков, проемов прочными крышками или настилами, уложенными заподлицо с полом.</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 пролете ОНРС ограждающими устройствами служат:</w:t>
      </w:r>
    </w:p>
    <w:p w:rsidR="000144DA"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0144DA" w:rsidRPr="00F70C36">
        <w:rPr>
          <w:color w:val="000000"/>
          <w:sz w:val="28"/>
          <w:szCs w:val="28"/>
        </w:rPr>
        <w:t>шлакоотбойные щиты (под рабочей площадкой вдоль путей шлаковоза, сталевоза, передаточной тележки промковша);</w:t>
      </w:r>
    </w:p>
    <w:p w:rsidR="000144DA"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0144DA" w:rsidRPr="00F70C36">
        <w:rPr>
          <w:color w:val="000000"/>
          <w:sz w:val="28"/>
          <w:szCs w:val="28"/>
        </w:rPr>
        <w:t>сплошное ограждение (привода поворота сталеразливочного стенда и роликов секций МНЛЗ);</w:t>
      </w:r>
    </w:p>
    <w:p w:rsidR="000144DA"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0144DA" w:rsidRPr="00F70C36">
        <w:rPr>
          <w:color w:val="000000"/>
          <w:sz w:val="28"/>
          <w:szCs w:val="28"/>
        </w:rPr>
        <w:t>перила со сплошной обортовкой по низу (рабочая площадка, площадки обслуживания приводов, площадки обслуживания МНЛЗ и др.).</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Защита от шума и вибрации</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Для уменьшения уровней шума и вибрации предусматривается герметизация постов управления с устройством звукопоглощающей облицовки внутренних поверхностей ограждающих конструкций, звукоизолирующие укрытия шумящих узлов агрегатов.</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 качестве ограждающих конструкций встроенных помещений и постов управления в пролете ОНРС предусматривается применение трехслойных панелей. Внутренние поверхности стен и потолков в необходимых случаях облицовываются звукопоглощающими материалами. Стыки герметизируются с использованием резиновых и полиуретановых прокладок.</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Предусмотрено снижение шумовых характеристик от оборудования. Предусматриваются мероприятия по звукоизоляции и звукопоглощению в источниках возникновения шума, на пути его распространения.</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Сталевозы и шлаковозы не являются источниками повышенного шума. Единственным источником шума является звуковая сирена, включаемая при их движении, согласно требованиям техники безопасности.</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Содержание в исправном состоянии оборудования и сооружений, укрытий, звукоизоляции, средств-звукопоглощения обеспечивает снижение уровней шума на рабочих местах.</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Для защиты от вибрации используются виброизолирующие и вибропоглощающие устройства, а также средства дистанционного управления, автоматического контроля и сигнализации.</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На кранах цеха не предусматривается установка высоковольтных преобразователей, что позволяет исключить вибрацию их мостов. Питание кранов </w:t>
      </w:r>
      <w:r w:rsidR="00F70C36">
        <w:rPr>
          <w:color w:val="000000"/>
          <w:sz w:val="28"/>
          <w:szCs w:val="28"/>
        </w:rPr>
        <w:t>–</w:t>
      </w:r>
      <w:r w:rsidR="00F70C36" w:rsidRPr="00F70C36">
        <w:rPr>
          <w:color w:val="000000"/>
          <w:sz w:val="28"/>
          <w:szCs w:val="28"/>
        </w:rPr>
        <w:t xml:space="preserve"> </w:t>
      </w:r>
      <w:r w:rsidRPr="00F70C36">
        <w:rPr>
          <w:color w:val="000000"/>
          <w:sz w:val="28"/>
          <w:szCs w:val="28"/>
        </w:rPr>
        <w:t>через тиристорные преобразователи, устанавливаемые в помещениях на полу цеха.</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Вентиляция</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 связи с выделением в кислородно-конвертерном цехе значительных количеств тепла, пыли (особенно мелкодисперсной, витающей в воздухе) и газов важное значение для создания благоприятных условий труда имеет организованный воздухообмен. Естественная вентиляция (аэрация) является основным средством борьбы с производственными вредностями. С ее помощью можно обеспечить огромные воздухообмены, достигающие иногда десятков миллионов кубических метров в час. Осуществление таких воздухообменов путем устройства механической вентиляции потребовало бы значительных затрат, больших расходов электрической и тепловой энергии и было бы весьма сложно в эксплуатации.</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Основные достоинства аэрации – это незначительные (по сравнению с механическ</w:t>
      </w:r>
      <w:r w:rsidR="00D32738" w:rsidRPr="00F70C36">
        <w:rPr>
          <w:color w:val="000000"/>
          <w:sz w:val="28"/>
          <w:szCs w:val="28"/>
        </w:rPr>
        <w:t>ой</w:t>
      </w:r>
      <w:r w:rsidR="002A0D4C" w:rsidRPr="00F70C36">
        <w:rPr>
          <w:color w:val="000000"/>
          <w:sz w:val="28"/>
          <w:szCs w:val="28"/>
        </w:rPr>
        <w:t>) затраты и бесшумность (</w:t>
      </w:r>
      <w:r w:rsidR="00F70C36" w:rsidRPr="00F70C36">
        <w:rPr>
          <w:color w:val="000000"/>
          <w:sz w:val="28"/>
          <w:szCs w:val="28"/>
        </w:rPr>
        <w:t>рис.</w:t>
      </w:r>
      <w:r w:rsidR="00F70C36">
        <w:rPr>
          <w:color w:val="000000"/>
          <w:sz w:val="28"/>
          <w:szCs w:val="28"/>
        </w:rPr>
        <w:t> </w:t>
      </w:r>
      <w:r w:rsidR="00F70C36" w:rsidRPr="00F70C36">
        <w:rPr>
          <w:color w:val="000000"/>
          <w:sz w:val="28"/>
          <w:szCs w:val="28"/>
        </w:rPr>
        <w:t>8</w:t>
      </w:r>
      <w:r w:rsidR="002A0D4C" w:rsidRPr="00F70C36">
        <w:rPr>
          <w:color w:val="000000"/>
          <w:sz w:val="28"/>
          <w:szCs w:val="28"/>
        </w:rPr>
        <w:t>.2.1</w:t>
      </w:r>
      <w:r w:rsidRPr="00F70C36">
        <w:rPr>
          <w:color w:val="000000"/>
          <w:sz w:val="28"/>
          <w:szCs w:val="28"/>
        </w:rPr>
        <w:t>).</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p>
    <w:p w:rsidR="000144DA" w:rsidRPr="00F70C36" w:rsidRDefault="00102B4E" w:rsidP="00F70C36">
      <w:pPr>
        <w:widowControl/>
        <w:autoSpaceDE w:val="0"/>
        <w:autoSpaceDN w:val="0"/>
        <w:adjustRightInd w:val="0"/>
        <w:snapToGrid/>
        <w:spacing w:line="360" w:lineRule="auto"/>
        <w:ind w:firstLine="709"/>
        <w:rPr>
          <w:color w:val="000000"/>
          <w:sz w:val="28"/>
          <w:szCs w:val="28"/>
        </w:rPr>
      </w:pPr>
      <w:r>
        <w:rPr>
          <w:color w:val="000000"/>
          <w:sz w:val="28"/>
          <w:szCs w:val="28"/>
        </w:rPr>
        <w:pict>
          <v:shape id="_x0000_i1034" type="#_x0000_t75" style="width:261pt;height:140.25pt">
            <v:imagedata r:id="rId22" o:title=""/>
          </v:shape>
        </w:pict>
      </w:r>
    </w:p>
    <w:p w:rsidR="000144DA" w:rsidRPr="00F70C36" w:rsidRDefault="002A0D4C" w:rsidP="00F70C36">
      <w:pPr>
        <w:widowControl/>
        <w:tabs>
          <w:tab w:val="left" w:pos="0"/>
          <w:tab w:val="right" w:pos="11187"/>
        </w:tabs>
        <w:autoSpaceDE w:val="0"/>
        <w:autoSpaceDN w:val="0"/>
        <w:adjustRightInd w:val="0"/>
        <w:snapToGrid/>
        <w:spacing w:line="360" w:lineRule="auto"/>
        <w:ind w:firstLine="709"/>
        <w:rPr>
          <w:color w:val="000000"/>
          <w:sz w:val="28"/>
          <w:szCs w:val="28"/>
        </w:rPr>
      </w:pPr>
      <w:r w:rsidRPr="00F70C36">
        <w:rPr>
          <w:color w:val="000000"/>
          <w:sz w:val="28"/>
          <w:szCs w:val="28"/>
        </w:rPr>
        <w:t>Рисунок 8.2.1</w:t>
      </w:r>
      <w:r w:rsidR="000144DA" w:rsidRPr="00F70C36">
        <w:rPr>
          <w:color w:val="000000"/>
          <w:sz w:val="28"/>
          <w:szCs w:val="28"/>
        </w:rPr>
        <w:t xml:space="preserve"> </w:t>
      </w:r>
      <w:r w:rsidR="00F70C36">
        <w:rPr>
          <w:color w:val="000000"/>
          <w:sz w:val="28"/>
          <w:szCs w:val="28"/>
        </w:rPr>
        <w:t xml:space="preserve">– </w:t>
      </w:r>
      <w:r w:rsidR="00F70C36" w:rsidRPr="00F70C36">
        <w:rPr>
          <w:color w:val="000000"/>
          <w:sz w:val="28"/>
          <w:szCs w:val="28"/>
        </w:rPr>
        <w:t>О</w:t>
      </w:r>
      <w:r w:rsidR="000144DA" w:rsidRPr="00F70C36">
        <w:rPr>
          <w:color w:val="000000"/>
          <w:sz w:val="28"/>
          <w:szCs w:val="28"/>
        </w:rPr>
        <w:t>бщая схема аэрации</w:t>
      </w:r>
    </w:p>
    <w:p w:rsidR="00B43981" w:rsidRPr="00F70C36" w:rsidRDefault="00B43981" w:rsidP="00F70C36">
      <w:pPr>
        <w:widowControl/>
        <w:autoSpaceDE w:val="0"/>
        <w:autoSpaceDN w:val="0"/>
        <w:adjustRightInd w:val="0"/>
        <w:snapToGrid/>
        <w:spacing w:line="360" w:lineRule="auto"/>
        <w:ind w:firstLine="709"/>
        <w:rPr>
          <w:color w:val="000000"/>
          <w:sz w:val="28"/>
          <w:szCs w:val="28"/>
        </w:rPr>
      </w:pP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Конструкция здания цеха, расположение аэрационных фонарей, открывающихся фрамуг в стеновых ограждающих конструкциях склада слябов предусмотрены таким образом, чтобы естественный воздухообмен обеспечивал создание рабочих зон соответствующих ГОСТ 12.1.005</w:t>
      </w:r>
      <w:r w:rsidR="00F70C36">
        <w:rPr>
          <w:color w:val="000000"/>
          <w:sz w:val="28"/>
          <w:szCs w:val="28"/>
        </w:rPr>
        <w:t>–</w:t>
      </w:r>
      <w:r w:rsidR="00F70C36" w:rsidRPr="00F70C36">
        <w:rPr>
          <w:color w:val="000000"/>
          <w:sz w:val="28"/>
          <w:szCs w:val="28"/>
        </w:rPr>
        <w:t>8</w:t>
      </w:r>
      <w:r w:rsidRPr="00F70C36">
        <w:rPr>
          <w:color w:val="000000"/>
          <w:sz w:val="28"/>
          <w:szCs w:val="28"/>
        </w:rPr>
        <w:t>8 Общие санитарно-гигиенические требования к воздуху рабочей зоны.</w:t>
      </w:r>
    </w:p>
    <w:p w:rsid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 цехе приток свежего воздуха осуществляется через фрамуги стен, а вытяжка через фонари, установленные на крыше здания цеха над каждым пролетом цеха. Кроме естественной вентиляции в цехе применяется искусственная вентиляция, служащая для удаления вредных примесей с рабочих мест и установок. В целях сохранения здоровья трудящихся в цехе установлены:</w:t>
      </w:r>
    </w:p>
    <w:p w:rsid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с</w:t>
      </w:r>
      <w:r w:rsidR="000144DA" w:rsidRPr="00F70C36">
        <w:rPr>
          <w:color w:val="000000"/>
          <w:sz w:val="28"/>
          <w:szCs w:val="28"/>
        </w:rPr>
        <w:t xml:space="preserve">анитарно-вытяжные установки </w:t>
      </w:r>
      <w:r>
        <w:rPr>
          <w:color w:val="000000"/>
          <w:sz w:val="28"/>
          <w:szCs w:val="28"/>
        </w:rPr>
        <w:t>–</w:t>
      </w:r>
      <w:r w:rsidRPr="00F70C36">
        <w:rPr>
          <w:color w:val="000000"/>
          <w:sz w:val="28"/>
          <w:szCs w:val="28"/>
        </w:rPr>
        <w:t xml:space="preserve"> </w:t>
      </w:r>
      <w:r w:rsidR="000144DA" w:rsidRPr="00F70C36">
        <w:rPr>
          <w:color w:val="000000"/>
          <w:sz w:val="28"/>
          <w:szCs w:val="28"/>
        </w:rPr>
        <w:t>92 шт.;</w:t>
      </w:r>
    </w:p>
    <w:p w:rsid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с</w:t>
      </w:r>
      <w:r w:rsidR="000144DA" w:rsidRPr="00F70C36">
        <w:rPr>
          <w:color w:val="000000"/>
          <w:sz w:val="28"/>
          <w:szCs w:val="28"/>
        </w:rPr>
        <w:t xml:space="preserve">анитарно-припечные установки </w:t>
      </w:r>
      <w:r>
        <w:rPr>
          <w:color w:val="000000"/>
          <w:sz w:val="28"/>
          <w:szCs w:val="28"/>
        </w:rPr>
        <w:t>–</w:t>
      </w:r>
      <w:r w:rsidRPr="00F70C36">
        <w:rPr>
          <w:color w:val="000000"/>
          <w:sz w:val="28"/>
          <w:szCs w:val="28"/>
        </w:rPr>
        <w:t xml:space="preserve"> </w:t>
      </w:r>
      <w:r w:rsidR="000144DA" w:rsidRPr="00F70C36">
        <w:rPr>
          <w:color w:val="000000"/>
          <w:sz w:val="28"/>
          <w:szCs w:val="28"/>
        </w:rPr>
        <w:t>60 шт.;</w:t>
      </w:r>
    </w:p>
    <w:p w:rsid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п</w:t>
      </w:r>
      <w:r w:rsidR="000144DA" w:rsidRPr="00F70C36">
        <w:rPr>
          <w:color w:val="000000"/>
          <w:sz w:val="28"/>
          <w:szCs w:val="28"/>
        </w:rPr>
        <w:t xml:space="preserve">ередвижные аэраторы </w:t>
      </w:r>
      <w:r>
        <w:rPr>
          <w:color w:val="000000"/>
          <w:sz w:val="28"/>
          <w:szCs w:val="28"/>
        </w:rPr>
        <w:t>–</w:t>
      </w:r>
      <w:r w:rsidRPr="00F70C36">
        <w:rPr>
          <w:color w:val="000000"/>
          <w:sz w:val="28"/>
          <w:szCs w:val="28"/>
        </w:rPr>
        <w:t xml:space="preserve"> </w:t>
      </w:r>
      <w:r w:rsidR="000144DA" w:rsidRPr="00F70C36">
        <w:rPr>
          <w:color w:val="000000"/>
          <w:sz w:val="28"/>
          <w:szCs w:val="28"/>
        </w:rPr>
        <w:t>45 шт.;</w:t>
      </w:r>
      <w:r w:rsidR="000144DA" w:rsidRPr="00F70C36">
        <w:rPr>
          <w:color w:val="000000"/>
          <w:sz w:val="28"/>
          <w:szCs w:val="28"/>
        </w:rPr>
        <w:tab/>
      </w:r>
    </w:p>
    <w:p w:rsid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о</w:t>
      </w:r>
      <w:r w:rsidR="000144DA" w:rsidRPr="00F70C36">
        <w:rPr>
          <w:color w:val="000000"/>
          <w:sz w:val="28"/>
          <w:szCs w:val="28"/>
        </w:rPr>
        <w:t>топительные аппараты</w:t>
      </w:r>
      <w:r>
        <w:rPr>
          <w:color w:val="000000"/>
          <w:sz w:val="28"/>
          <w:szCs w:val="28"/>
        </w:rPr>
        <w:t>-</w:t>
      </w:r>
      <w:r w:rsidRPr="00F70C36">
        <w:rPr>
          <w:color w:val="000000"/>
          <w:sz w:val="28"/>
          <w:szCs w:val="28"/>
        </w:rPr>
        <w:t>1</w:t>
      </w:r>
      <w:r w:rsidR="000144DA" w:rsidRPr="00F70C36">
        <w:rPr>
          <w:color w:val="000000"/>
          <w:sz w:val="28"/>
          <w:szCs w:val="28"/>
        </w:rPr>
        <w:t>82 шт.;</w:t>
      </w:r>
    </w:p>
    <w:p w:rsid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к</w:t>
      </w:r>
      <w:r w:rsidR="000144DA" w:rsidRPr="00F70C36">
        <w:rPr>
          <w:color w:val="000000"/>
          <w:sz w:val="28"/>
          <w:szCs w:val="28"/>
        </w:rPr>
        <w:t>ондиционеры</w:t>
      </w:r>
      <w:r>
        <w:rPr>
          <w:color w:val="000000"/>
          <w:sz w:val="28"/>
          <w:szCs w:val="28"/>
        </w:rPr>
        <w:t>-</w:t>
      </w:r>
      <w:r w:rsidRPr="00F70C36">
        <w:rPr>
          <w:color w:val="000000"/>
          <w:sz w:val="28"/>
          <w:szCs w:val="28"/>
        </w:rPr>
        <w:t>1</w:t>
      </w:r>
      <w:r w:rsidR="000144DA" w:rsidRPr="00F70C36">
        <w:rPr>
          <w:color w:val="000000"/>
          <w:sz w:val="28"/>
          <w:szCs w:val="28"/>
        </w:rPr>
        <w:t>8 шт.;</w:t>
      </w:r>
    </w:p>
    <w:p w:rsidR="000144DA"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в</w:t>
      </w:r>
      <w:r w:rsidR="000144DA" w:rsidRPr="00F70C36">
        <w:rPr>
          <w:color w:val="000000"/>
          <w:sz w:val="28"/>
          <w:szCs w:val="28"/>
        </w:rPr>
        <w:t>оздушные занавесы у ворот</w:t>
      </w:r>
      <w:r>
        <w:rPr>
          <w:color w:val="000000"/>
          <w:sz w:val="28"/>
          <w:szCs w:val="28"/>
        </w:rPr>
        <w:t>-</w:t>
      </w:r>
      <w:r w:rsidRPr="00F70C36">
        <w:rPr>
          <w:color w:val="000000"/>
          <w:sz w:val="28"/>
          <w:szCs w:val="28"/>
        </w:rPr>
        <w:t>1</w:t>
      </w:r>
      <w:r w:rsidR="000144DA" w:rsidRPr="00F70C36">
        <w:rPr>
          <w:color w:val="000000"/>
          <w:sz w:val="28"/>
          <w:szCs w:val="28"/>
        </w:rPr>
        <w:t>3 шт.</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Расчет аэрации в отделении непрерывной разливки стали (ОНРС)</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Исходные данные</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Тепловыделения от оборудования – 86·10</w:t>
      </w:r>
      <w:r w:rsidRPr="00F70C36">
        <w:rPr>
          <w:color w:val="000000"/>
          <w:sz w:val="28"/>
          <w:szCs w:val="28"/>
          <w:vertAlign w:val="superscript"/>
        </w:rPr>
        <w:t>6</w:t>
      </w:r>
      <w:r w:rsidRPr="00F70C36">
        <w:rPr>
          <w:color w:val="000000"/>
          <w:sz w:val="28"/>
          <w:szCs w:val="28"/>
        </w:rPr>
        <w:t xml:space="preserve"> ккал/ч</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Параметры наружного воздуха:</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lang w:val="en-US"/>
        </w:rPr>
        <w:t>t</w:t>
      </w:r>
      <w:r w:rsidRPr="00F70C36">
        <w:rPr>
          <w:color w:val="000000"/>
          <w:sz w:val="28"/>
          <w:szCs w:val="28"/>
          <w:vertAlign w:val="subscript"/>
        </w:rPr>
        <w:t>н</w:t>
      </w:r>
      <w:r w:rsidRPr="00F70C36">
        <w:rPr>
          <w:color w:val="000000"/>
          <w:sz w:val="28"/>
          <w:szCs w:val="28"/>
        </w:rPr>
        <w:t>=</w:t>
      </w:r>
      <w:r w:rsidRPr="00F70C36">
        <w:rPr>
          <w:color w:val="000000"/>
          <w:sz w:val="28"/>
          <w:szCs w:val="28"/>
          <w:lang w:val="en-US"/>
        </w:rPr>
        <w:t>t</w:t>
      </w:r>
      <w:r w:rsidRPr="00F70C36">
        <w:rPr>
          <w:color w:val="000000"/>
          <w:sz w:val="28"/>
          <w:szCs w:val="28"/>
          <w:vertAlign w:val="subscript"/>
        </w:rPr>
        <w:t>пр</w:t>
      </w:r>
      <w:r w:rsidRPr="00F70C36">
        <w:rPr>
          <w:color w:val="000000"/>
          <w:sz w:val="28"/>
          <w:szCs w:val="28"/>
        </w:rPr>
        <w:t>=22,</w:t>
      </w:r>
      <w:r w:rsidR="00F70C36" w:rsidRPr="00F70C36">
        <w:rPr>
          <w:color w:val="000000"/>
          <w:sz w:val="28"/>
          <w:szCs w:val="28"/>
        </w:rPr>
        <w:t>8</w:t>
      </w:r>
      <w:r w:rsidR="00F70C36">
        <w:rPr>
          <w:color w:val="000000"/>
          <w:sz w:val="28"/>
          <w:szCs w:val="28"/>
        </w:rPr>
        <w:t> </w:t>
      </w:r>
      <w:r w:rsidR="00F70C36" w:rsidRPr="00F70C36">
        <w:rPr>
          <w:color w:val="000000"/>
          <w:sz w:val="28"/>
          <w:szCs w:val="28"/>
        </w:rPr>
        <w:t>°С</w:t>
      </w:r>
      <w:r w:rsidR="00F70C36">
        <w:rPr>
          <w:color w:val="000000"/>
          <w:sz w:val="28"/>
          <w:szCs w:val="28"/>
        </w:rPr>
        <w:t xml:space="preserve"> </w:t>
      </w:r>
      <w:r w:rsidRPr="00F70C36">
        <w:rPr>
          <w:color w:val="000000"/>
          <w:sz w:val="28"/>
          <w:szCs w:val="28"/>
        </w:rPr>
        <w:t>ρ</w:t>
      </w:r>
      <w:r w:rsidRPr="00F70C36">
        <w:rPr>
          <w:color w:val="000000"/>
          <w:sz w:val="28"/>
          <w:szCs w:val="28"/>
          <w:vertAlign w:val="subscript"/>
        </w:rPr>
        <w:t>н</w:t>
      </w:r>
      <w:r w:rsidRPr="00F70C36">
        <w:rPr>
          <w:color w:val="000000"/>
          <w:sz w:val="28"/>
          <w:szCs w:val="28"/>
        </w:rPr>
        <w:t>=1,196 кг/м</w:t>
      </w:r>
      <w:r w:rsidRPr="00F70C36">
        <w:rPr>
          <w:color w:val="000000"/>
          <w:sz w:val="28"/>
          <w:szCs w:val="28"/>
          <w:vertAlign w:val="superscript"/>
        </w:rPr>
        <w:t>3</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Параметры воздуха в рабочей зоне:</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lang w:val="en-US"/>
        </w:rPr>
        <w:t>t</w:t>
      </w:r>
      <w:r w:rsidRPr="00F70C36">
        <w:rPr>
          <w:color w:val="000000"/>
          <w:sz w:val="28"/>
          <w:szCs w:val="28"/>
          <w:vertAlign w:val="subscript"/>
        </w:rPr>
        <w:t>р.з</w:t>
      </w:r>
      <w:r w:rsidRPr="00F70C36">
        <w:rPr>
          <w:color w:val="000000"/>
          <w:sz w:val="28"/>
          <w:szCs w:val="28"/>
        </w:rPr>
        <w:t xml:space="preserve">= </w:t>
      </w:r>
      <w:r w:rsidRPr="00F70C36">
        <w:rPr>
          <w:color w:val="000000"/>
          <w:sz w:val="28"/>
          <w:szCs w:val="28"/>
          <w:lang w:val="en-US"/>
        </w:rPr>
        <w:t>t</w:t>
      </w:r>
      <w:r w:rsidRPr="00F70C36">
        <w:rPr>
          <w:color w:val="000000"/>
          <w:sz w:val="28"/>
          <w:szCs w:val="28"/>
          <w:vertAlign w:val="subscript"/>
        </w:rPr>
        <w:t>пр</w:t>
      </w:r>
      <w:r w:rsidRPr="00F70C36">
        <w:rPr>
          <w:color w:val="000000"/>
          <w:sz w:val="28"/>
          <w:szCs w:val="28"/>
        </w:rPr>
        <w:t>+∆</w:t>
      </w:r>
      <w:r w:rsidRPr="00F70C36">
        <w:rPr>
          <w:color w:val="000000"/>
          <w:sz w:val="28"/>
          <w:szCs w:val="28"/>
          <w:lang w:val="en-US"/>
        </w:rPr>
        <w:t>t</w:t>
      </w:r>
      <w:r w:rsidRPr="00F70C36">
        <w:rPr>
          <w:color w:val="000000"/>
          <w:sz w:val="28"/>
          <w:szCs w:val="28"/>
        </w:rPr>
        <w:t>=22,8+5=27,</w:t>
      </w:r>
      <w:r w:rsidR="00F70C36" w:rsidRPr="00F70C36">
        <w:rPr>
          <w:color w:val="000000"/>
          <w:sz w:val="28"/>
          <w:szCs w:val="28"/>
        </w:rPr>
        <w:t>8</w:t>
      </w:r>
      <w:r w:rsidR="00F70C36">
        <w:rPr>
          <w:color w:val="000000"/>
          <w:sz w:val="28"/>
          <w:szCs w:val="28"/>
        </w:rPr>
        <w:t> </w:t>
      </w:r>
      <w:r w:rsidR="00F70C36" w:rsidRPr="00F70C36">
        <w:rPr>
          <w:color w:val="000000"/>
          <w:sz w:val="28"/>
          <w:szCs w:val="28"/>
        </w:rPr>
        <w:t>°С</w:t>
      </w:r>
      <w:r w:rsidR="00F70C36">
        <w:rPr>
          <w:color w:val="000000"/>
          <w:sz w:val="28"/>
          <w:szCs w:val="28"/>
        </w:rPr>
        <w:t xml:space="preserve"> </w:t>
      </w:r>
      <w:r w:rsidRPr="00F70C36">
        <w:rPr>
          <w:color w:val="000000"/>
          <w:sz w:val="28"/>
          <w:szCs w:val="28"/>
        </w:rPr>
        <w:t>ρ</w:t>
      </w:r>
      <w:r w:rsidRPr="00F70C36">
        <w:rPr>
          <w:color w:val="000000"/>
          <w:sz w:val="28"/>
          <w:szCs w:val="28"/>
          <w:vertAlign w:val="subscript"/>
        </w:rPr>
        <w:t>р. з.</w:t>
      </w:r>
      <w:r w:rsidRPr="00F70C36">
        <w:rPr>
          <w:color w:val="000000"/>
          <w:sz w:val="28"/>
          <w:szCs w:val="28"/>
        </w:rPr>
        <w:t>=1,173 кг/м</w:t>
      </w:r>
      <w:r w:rsidRPr="00F70C36">
        <w:rPr>
          <w:color w:val="000000"/>
          <w:sz w:val="28"/>
          <w:szCs w:val="28"/>
          <w:vertAlign w:val="superscript"/>
        </w:rPr>
        <w:t>3</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w:t>
      </w:r>
      <w:r w:rsidRPr="00F70C36">
        <w:rPr>
          <w:color w:val="000000"/>
          <w:sz w:val="28"/>
          <w:szCs w:val="28"/>
          <w:lang w:val="en-US"/>
        </w:rPr>
        <w:t>t</w:t>
      </w:r>
      <w:r w:rsidRPr="00F70C36">
        <w:rPr>
          <w:color w:val="000000"/>
          <w:sz w:val="28"/>
          <w:szCs w:val="28"/>
        </w:rPr>
        <w:t>=</w:t>
      </w:r>
      <w:r w:rsidR="00F70C36" w:rsidRPr="00F70C36">
        <w:rPr>
          <w:color w:val="000000"/>
          <w:sz w:val="28"/>
          <w:szCs w:val="28"/>
        </w:rPr>
        <w:t>5</w:t>
      </w:r>
      <w:r w:rsidR="00F70C36">
        <w:rPr>
          <w:color w:val="000000"/>
          <w:sz w:val="28"/>
          <w:szCs w:val="28"/>
        </w:rPr>
        <w:t> </w:t>
      </w:r>
      <w:r w:rsidR="00F70C36" w:rsidRPr="00F70C36">
        <w:rPr>
          <w:color w:val="000000"/>
          <w:sz w:val="28"/>
          <w:szCs w:val="28"/>
        </w:rPr>
        <w:t>°С</w:t>
      </w:r>
      <w:r w:rsidRPr="00F70C36">
        <w:rPr>
          <w:color w:val="000000"/>
          <w:sz w:val="28"/>
          <w:szCs w:val="28"/>
        </w:rPr>
        <w:t xml:space="preserve"> (для переходного периода)</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Коэффициент m=0,25</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Решение [4, 9,10,11]</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Определяем температуру воздуха, уходящего через фонарь:</w:t>
      </w:r>
    </w:p>
    <w:p w:rsidR="006E1419" w:rsidRDefault="006E1419" w:rsidP="00F70C36">
      <w:pPr>
        <w:widowControl/>
        <w:autoSpaceDE w:val="0"/>
        <w:autoSpaceDN w:val="0"/>
        <w:adjustRightInd w:val="0"/>
        <w:snapToGrid/>
        <w:spacing w:line="360" w:lineRule="auto"/>
        <w:ind w:firstLine="709"/>
        <w:rPr>
          <w:color w:val="000000"/>
          <w:sz w:val="28"/>
          <w:szCs w:val="28"/>
        </w:rPr>
      </w:pP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position w:val="-24"/>
          <w:sz w:val="28"/>
          <w:szCs w:val="28"/>
        </w:rPr>
        <w:object w:dxaOrig="1780" w:dyaOrig="660">
          <v:shape id="_x0000_i1035" type="#_x0000_t75" style="width:89.25pt;height:33pt" o:ole="">
            <v:imagedata r:id="rId23" o:title=""/>
          </v:shape>
          <o:OLEObject Type="Embed" ProgID="Equation.3" ShapeID="_x0000_i1035" DrawAspect="Content" ObjectID="_1477382247" r:id="rId24"/>
        </w:object>
      </w:r>
      <w:r w:rsidRPr="00F70C36">
        <w:rPr>
          <w:color w:val="000000"/>
          <w:sz w:val="28"/>
          <w:szCs w:val="28"/>
        </w:rPr>
        <w:t>,</w:t>
      </w:r>
      <w:r w:rsidR="00F70C36">
        <w:rPr>
          <w:color w:val="000000"/>
          <w:sz w:val="28"/>
          <w:szCs w:val="28"/>
        </w:rPr>
        <w:t xml:space="preserve"> </w:t>
      </w:r>
      <w:r w:rsidRPr="00F70C36">
        <w:rPr>
          <w:color w:val="000000"/>
          <w:sz w:val="28"/>
          <w:szCs w:val="28"/>
        </w:rPr>
        <w:t>(1)</w:t>
      </w:r>
    </w:p>
    <w:p w:rsidR="006E1419" w:rsidRDefault="006E1419" w:rsidP="00F70C36">
      <w:pPr>
        <w:widowControl/>
        <w:autoSpaceDE w:val="0"/>
        <w:autoSpaceDN w:val="0"/>
        <w:adjustRightInd w:val="0"/>
        <w:snapToGrid/>
        <w:spacing w:line="360" w:lineRule="auto"/>
        <w:ind w:firstLine="709"/>
        <w:rPr>
          <w:color w:val="000000"/>
          <w:sz w:val="28"/>
          <w:szCs w:val="28"/>
        </w:rPr>
      </w:pPr>
    </w:p>
    <w:p w:rsid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где </w:t>
      </w:r>
      <w:r w:rsidRPr="00F70C36">
        <w:rPr>
          <w:b/>
          <w:i/>
          <w:color w:val="000000"/>
          <w:sz w:val="28"/>
          <w:szCs w:val="28"/>
          <w:lang w:val="en-US"/>
        </w:rPr>
        <w:t>t</w:t>
      </w:r>
      <w:r w:rsidRPr="00F70C36">
        <w:rPr>
          <w:b/>
          <w:i/>
          <w:color w:val="000000"/>
          <w:sz w:val="28"/>
          <w:szCs w:val="28"/>
          <w:vertAlign w:val="subscript"/>
        </w:rPr>
        <w:t>н</w:t>
      </w:r>
      <w:r w:rsidRPr="00F70C36">
        <w:rPr>
          <w:i/>
          <w:color w:val="000000"/>
          <w:sz w:val="28"/>
          <w:szCs w:val="28"/>
        </w:rPr>
        <w:t xml:space="preserve"> </w:t>
      </w:r>
      <w:r w:rsidRPr="00F70C36">
        <w:rPr>
          <w:color w:val="000000"/>
          <w:sz w:val="28"/>
          <w:szCs w:val="28"/>
        </w:rPr>
        <w:t>– температура наружного воздуха, °С;</w:t>
      </w:r>
    </w:p>
    <w:p w:rsidR="00F70C36" w:rsidRDefault="000144DA" w:rsidP="00F70C36">
      <w:pPr>
        <w:widowControl/>
        <w:autoSpaceDE w:val="0"/>
        <w:autoSpaceDN w:val="0"/>
        <w:adjustRightInd w:val="0"/>
        <w:snapToGrid/>
        <w:spacing w:line="360" w:lineRule="auto"/>
        <w:ind w:firstLine="709"/>
        <w:rPr>
          <w:color w:val="000000"/>
          <w:sz w:val="28"/>
          <w:szCs w:val="28"/>
        </w:rPr>
      </w:pPr>
      <w:r w:rsidRPr="00F70C36">
        <w:rPr>
          <w:b/>
          <w:i/>
          <w:color w:val="000000"/>
          <w:sz w:val="28"/>
          <w:szCs w:val="28"/>
          <w:lang w:val="en-US"/>
        </w:rPr>
        <w:t>t</w:t>
      </w:r>
      <w:r w:rsidRPr="00F70C36">
        <w:rPr>
          <w:b/>
          <w:i/>
          <w:color w:val="000000"/>
          <w:sz w:val="28"/>
          <w:szCs w:val="28"/>
          <w:vertAlign w:val="subscript"/>
        </w:rPr>
        <w:t>р.з</w:t>
      </w:r>
      <w:r w:rsidRPr="00F70C36">
        <w:rPr>
          <w:color w:val="000000"/>
          <w:sz w:val="28"/>
          <w:szCs w:val="28"/>
        </w:rPr>
        <w:t xml:space="preserve"> – температура воздуха в рабочей зоне, °С;</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b/>
          <w:i/>
          <w:color w:val="000000"/>
          <w:sz w:val="28"/>
          <w:szCs w:val="28"/>
          <w:lang w:val="en-US"/>
        </w:rPr>
        <w:t>m</w:t>
      </w:r>
      <w:r w:rsidRPr="00F70C36">
        <w:rPr>
          <w:color w:val="000000"/>
          <w:sz w:val="28"/>
          <w:szCs w:val="28"/>
        </w:rPr>
        <w:t xml:space="preserve"> – безразмерный коэффициент, равный доле избытков явного тепла, идущих на нагревание воздуха рабочей зоны.</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position w:val="-28"/>
          <w:sz w:val="28"/>
          <w:szCs w:val="28"/>
        </w:rPr>
        <w:object w:dxaOrig="3220" w:dyaOrig="660">
          <v:shape id="_x0000_i1036" type="#_x0000_t75" style="width:161.25pt;height:33pt" o:ole="">
            <v:imagedata r:id="rId25" o:title=""/>
          </v:shape>
          <o:OLEObject Type="Embed" ProgID="Equation.3" ShapeID="_x0000_i1036" DrawAspect="Content" ObjectID="_1477382248" r:id="rId26"/>
        </w:objec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Определяем плотность уходящего воздуха по формуле (2):</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position w:val="-32"/>
          <w:sz w:val="28"/>
          <w:szCs w:val="28"/>
        </w:rPr>
        <w:object w:dxaOrig="4160" w:dyaOrig="700">
          <v:shape id="_x0000_i1037" type="#_x0000_t75" style="width:206.25pt;height:35.25pt" o:ole="">
            <v:imagedata r:id="rId27" o:title=""/>
          </v:shape>
          <o:OLEObject Type="Embed" ProgID="Equation.3" ShapeID="_x0000_i1037" DrawAspect="Content" ObjectID="_1477382249" r:id="rId28"/>
        </w:object>
      </w:r>
      <w:r w:rsidR="00F70C36">
        <w:rPr>
          <w:color w:val="000000"/>
          <w:sz w:val="28"/>
          <w:szCs w:val="28"/>
        </w:rPr>
        <w:t xml:space="preserve"> </w:t>
      </w:r>
      <w:r w:rsidRPr="00F70C36">
        <w:rPr>
          <w:color w:val="000000"/>
          <w:sz w:val="28"/>
          <w:szCs w:val="28"/>
        </w:rPr>
        <w:t>(2)</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Определяем весовой расход воздуха по формуле (3):</w:t>
      </w:r>
    </w:p>
    <w:p w:rsidR="006E1419" w:rsidRDefault="006E1419" w:rsidP="00F70C36">
      <w:pPr>
        <w:widowControl/>
        <w:autoSpaceDE w:val="0"/>
        <w:autoSpaceDN w:val="0"/>
        <w:adjustRightInd w:val="0"/>
        <w:snapToGrid/>
        <w:spacing w:line="360" w:lineRule="auto"/>
        <w:ind w:firstLine="709"/>
        <w:rPr>
          <w:color w:val="000000"/>
          <w:sz w:val="28"/>
          <w:szCs w:val="28"/>
        </w:rPr>
      </w:pPr>
    </w:p>
    <w:p w:rsidR="006E1419"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position w:val="-32"/>
          <w:sz w:val="28"/>
          <w:szCs w:val="28"/>
        </w:rPr>
        <w:object w:dxaOrig="1919" w:dyaOrig="700">
          <v:shape id="_x0000_i1038" type="#_x0000_t75" style="width:96pt;height:35.25pt" o:ole="">
            <v:imagedata r:id="rId29" o:title=""/>
          </v:shape>
          <o:OLEObject Type="Embed" ProgID="Equation.3" ShapeID="_x0000_i1038" DrawAspect="Content" ObjectID="_1477382250" r:id="rId30"/>
        </w:object>
      </w:r>
      <w:r w:rsidRPr="00F70C36">
        <w:rPr>
          <w:color w:val="000000"/>
          <w:sz w:val="28"/>
          <w:szCs w:val="28"/>
        </w:rPr>
        <w:t>,</w:t>
      </w:r>
      <w:r w:rsidR="00F70C36">
        <w:rPr>
          <w:color w:val="000000"/>
          <w:sz w:val="28"/>
          <w:szCs w:val="28"/>
        </w:rPr>
        <w:t xml:space="preserve"> </w:t>
      </w:r>
      <w:r w:rsidRPr="00F70C36">
        <w:rPr>
          <w:color w:val="000000"/>
          <w:sz w:val="28"/>
          <w:szCs w:val="28"/>
        </w:rPr>
        <w:t>(3)</w:t>
      </w:r>
    </w:p>
    <w:p w:rsidR="000144DA" w:rsidRPr="00F70C36" w:rsidRDefault="006E1419" w:rsidP="00F70C36">
      <w:pPr>
        <w:widowControl/>
        <w:autoSpaceDE w:val="0"/>
        <w:autoSpaceDN w:val="0"/>
        <w:adjustRightInd w:val="0"/>
        <w:snapToGrid/>
        <w:spacing w:line="360" w:lineRule="auto"/>
        <w:ind w:firstLine="709"/>
        <w:rPr>
          <w:color w:val="000000"/>
          <w:sz w:val="28"/>
          <w:szCs w:val="28"/>
        </w:rPr>
      </w:pPr>
      <w:r>
        <w:rPr>
          <w:color w:val="000000"/>
          <w:sz w:val="28"/>
          <w:szCs w:val="28"/>
        </w:rPr>
        <w:br w:type="page"/>
      </w:r>
      <w:r w:rsidR="000144DA" w:rsidRPr="00F70C36">
        <w:rPr>
          <w:color w:val="000000"/>
          <w:sz w:val="28"/>
          <w:szCs w:val="28"/>
        </w:rPr>
        <w:t xml:space="preserve">где </w:t>
      </w:r>
      <w:r w:rsidR="000144DA" w:rsidRPr="00F70C36">
        <w:rPr>
          <w:b/>
          <w:i/>
          <w:color w:val="000000"/>
          <w:sz w:val="28"/>
          <w:szCs w:val="28"/>
        </w:rPr>
        <w:t>Q</w:t>
      </w:r>
      <w:r w:rsidR="000144DA" w:rsidRPr="00F70C36">
        <w:rPr>
          <w:color w:val="000000"/>
          <w:sz w:val="28"/>
          <w:szCs w:val="28"/>
        </w:rPr>
        <w:t xml:space="preserve"> </w:t>
      </w:r>
      <w:r w:rsidR="00F70C36">
        <w:rPr>
          <w:color w:val="000000"/>
          <w:sz w:val="28"/>
          <w:szCs w:val="28"/>
        </w:rPr>
        <w:t>–</w:t>
      </w:r>
      <w:r w:rsidR="00F70C36" w:rsidRPr="00F70C36">
        <w:rPr>
          <w:color w:val="000000"/>
          <w:sz w:val="28"/>
          <w:szCs w:val="28"/>
        </w:rPr>
        <w:t xml:space="preserve"> </w:t>
      </w:r>
      <w:r w:rsidR="000144DA" w:rsidRPr="00F70C36">
        <w:rPr>
          <w:color w:val="000000"/>
          <w:sz w:val="28"/>
          <w:szCs w:val="28"/>
        </w:rPr>
        <w:t>тепловыделения от оборудования, ккал/ч.</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position w:val="-28"/>
          <w:sz w:val="28"/>
          <w:szCs w:val="28"/>
        </w:rPr>
        <w:object w:dxaOrig="3960" w:dyaOrig="660">
          <v:shape id="_x0000_i1039" type="#_x0000_t75" style="width:198pt;height:33pt" o:ole="">
            <v:imagedata r:id="rId31" o:title=""/>
          </v:shape>
          <o:OLEObject Type="Embed" ProgID="Equation.3" ShapeID="_x0000_i1039" DrawAspect="Content" ObjectID="_1477382251" r:id="rId32"/>
        </w:objec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Определяем располагаемое давление:</w:t>
      </w:r>
    </w:p>
    <w:p w:rsidR="006E1419" w:rsidRDefault="006E1419" w:rsidP="00F70C36">
      <w:pPr>
        <w:widowControl/>
        <w:autoSpaceDE w:val="0"/>
        <w:autoSpaceDN w:val="0"/>
        <w:adjustRightInd w:val="0"/>
        <w:snapToGrid/>
        <w:spacing w:line="360" w:lineRule="auto"/>
        <w:ind w:firstLine="709"/>
        <w:rPr>
          <w:color w:val="000000"/>
          <w:sz w:val="28"/>
          <w:szCs w:val="28"/>
        </w:rPr>
      </w:pP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position w:val="-14"/>
          <w:sz w:val="28"/>
          <w:szCs w:val="28"/>
        </w:rPr>
        <w:object w:dxaOrig="2100" w:dyaOrig="380">
          <v:shape id="_x0000_i1040" type="#_x0000_t75" style="width:105pt;height:18.75pt" o:ole="">
            <v:imagedata r:id="rId33" o:title=""/>
          </v:shape>
          <o:OLEObject Type="Embed" ProgID="Equation.3" ShapeID="_x0000_i1040" DrawAspect="Content" ObjectID="_1477382252" r:id="rId34"/>
        </w:object>
      </w:r>
      <w:r w:rsidR="00F70C36">
        <w:rPr>
          <w:color w:val="000000"/>
          <w:sz w:val="28"/>
          <w:szCs w:val="28"/>
        </w:rPr>
        <w:t xml:space="preserve"> </w:t>
      </w:r>
      <w:r w:rsidRPr="00F70C36">
        <w:rPr>
          <w:color w:val="000000"/>
          <w:sz w:val="28"/>
          <w:szCs w:val="28"/>
        </w:rPr>
        <w:t>(4)</w:t>
      </w:r>
    </w:p>
    <w:p w:rsidR="006E1419" w:rsidRDefault="006E1419" w:rsidP="00F70C36">
      <w:pPr>
        <w:widowControl/>
        <w:autoSpaceDE w:val="0"/>
        <w:autoSpaceDN w:val="0"/>
        <w:adjustRightInd w:val="0"/>
        <w:snapToGrid/>
        <w:spacing w:line="360" w:lineRule="auto"/>
        <w:ind w:firstLine="709"/>
        <w:rPr>
          <w:color w:val="000000"/>
          <w:sz w:val="28"/>
          <w:szCs w:val="28"/>
        </w:rPr>
      </w:pPr>
    </w:p>
    <w:p w:rsid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где </w:t>
      </w:r>
      <w:r w:rsidRPr="00F70C36">
        <w:rPr>
          <w:b/>
          <w:i/>
          <w:color w:val="000000"/>
          <w:sz w:val="28"/>
          <w:szCs w:val="28"/>
          <w:lang w:val="en-US"/>
        </w:rPr>
        <w:t>h</w:t>
      </w:r>
      <w:r w:rsidRPr="00F70C36">
        <w:rPr>
          <w:b/>
          <w:color w:val="000000"/>
          <w:sz w:val="28"/>
          <w:szCs w:val="28"/>
        </w:rPr>
        <w:t xml:space="preserve"> </w:t>
      </w:r>
      <w:r w:rsidRPr="00F70C36">
        <w:rPr>
          <w:color w:val="000000"/>
          <w:sz w:val="28"/>
          <w:szCs w:val="28"/>
        </w:rPr>
        <w:t>– расстояние между центрами приточных и вытяжных отверстий, м;</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b/>
          <w:i/>
          <w:color w:val="000000"/>
          <w:sz w:val="28"/>
          <w:szCs w:val="28"/>
        </w:rPr>
        <w:t>ρ</w:t>
      </w:r>
      <w:r w:rsidRPr="00F70C36">
        <w:rPr>
          <w:b/>
          <w:i/>
          <w:color w:val="000000"/>
          <w:sz w:val="28"/>
          <w:szCs w:val="28"/>
          <w:vertAlign w:val="subscript"/>
        </w:rPr>
        <w:t>н</w:t>
      </w:r>
      <w:r w:rsidRPr="00F70C36">
        <w:rPr>
          <w:color w:val="000000"/>
          <w:sz w:val="28"/>
          <w:szCs w:val="28"/>
        </w:rPr>
        <w:t xml:space="preserve"> – плотность наружного воздуха, кг/м</w:t>
      </w:r>
      <w:r w:rsidRPr="00F70C36">
        <w:rPr>
          <w:color w:val="000000"/>
          <w:sz w:val="28"/>
          <w:szCs w:val="28"/>
          <w:vertAlign w:val="superscript"/>
        </w:rPr>
        <w:t>3</w:t>
      </w:r>
      <w:r w:rsidRPr="00F70C36">
        <w:rPr>
          <w:color w:val="000000"/>
          <w:sz w:val="28"/>
          <w:szCs w:val="28"/>
        </w:rPr>
        <w:t>.</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position w:val="-14"/>
          <w:sz w:val="28"/>
          <w:szCs w:val="28"/>
        </w:rPr>
        <w:object w:dxaOrig="3960" w:dyaOrig="400">
          <v:shape id="_x0000_i1041" type="#_x0000_t75" style="width:198pt;height:20.25pt" o:ole="">
            <v:imagedata r:id="rId35" o:title=""/>
          </v:shape>
          <o:OLEObject Type="Embed" ProgID="Equation.3" ShapeID="_x0000_i1041" DrawAspect="Content" ObjectID="_1477382253" r:id="rId36"/>
        </w:objec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Определяем потери давления на проход воздуха через приточные проемы по формуле (5):</w:t>
      </w:r>
    </w:p>
    <w:p w:rsidR="006E1419" w:rsidRDefault="006E1419" w:rsidP="00F70C36">
      <w:pPr>
        <w:widowControl/>
        <w:autoSpaceDE w:val="0"/>
        <w:autoSpaceDN w:val="0"/>
        <w:adjustRightInd w:val="0"/>
        <w:snapToGrid/>
        <w:spacing w:line="360" w:lineRule="auto"/>
        <w:ind w:firstLine="709"/>
        <w:rPr>
          <w:color w:val="000000"/>
          <w:sz w:val="28"/>
          <w:szCs w:val="28"/>
        </w:rPr>
      </w:pP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position w:val="-14"/>
          <w:sz w:val="28"/>
          <w:szCs w:val="28"/>
        </w:rPr>
        <w:object w:dxaOrig="4340" w:dyaOrig="400">
          <v:shape id="_x0000_i1042" type="#_x0000_t75" style="width:214.5pt;height:20.25pt" o:ole="">
            <v:imagedata r:id="rId37" o:title=""/>
          </v:shape>
          <o:OLEObject Type="Embed" ProgID="Equation.3" ShapeID="_x0000_i1042" DrawAspect="Content" ObjectID="_1477382254" r:id="rId38"/>
        </w:object>
      </w:r>
      <w:r w:rsidR="00F70C36">
        <w:rPr>
          <w:color w:val="000000"/>
          <w:sz w:val="28"/>
          <w:szCs w:val="28"/>
        </w:rPr>
        <w:t xml:space="preserve"> </w:t>
      </w:r>
      <w:r w:rsidRPr="00F70C36">
        <w:rPr>
          <w:color w:val="000000"/>
          <w:sz w:val="28"/>
          <w:szCs w:val="28"/>
        </w:rPr>
        <w:t>(5)</w:t>
      </w:r>
    </w:p>
    <w:p w:rsidR="006E1419" w:rsidRDefault="006E1419" w:rsidP="00F70C36">
      <w:pPr>
        <w:widowControl/>
        <w:autoSpaceDE w:val="0"/>
        <w:autoSpaceDN w:val="0"/>
        <w:adjustRightInd w:val="0"/>
        <w:snapToGrid/>
        <w:spacing w:line="360" w:lineRule="auto"/>
        <w:ind w:firstLine="709"/>
        <w:rPr>
          <w:color w:val="000000"/>
          <w:sz w:val="28"/>
          <w:szCs w:val="28"/>
        </w:rPr>
      </w:pP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Считаем, что на преодоление сопротивления израсходуется 1</w:t>
      </w:r>
      <w:r w:rsidR="00F70C36" w:rsidRPr="00F70C36">
        <w:rPr>
          <w:color w:val="000000"/>
          <w:sz w:val="28"/>
          <w:szCs w:val="28"/>
        </w:rPr>
        <w:t>5</w:t>
      </w:r>
      <w:r w:rsidR="00F70C36">
        <w:rPr>
          <w:color w:val="000000"/>
          <w:sz w:val="28"/>
          <w:szCs w:val="28"/>
        </w:rPr>
        <w:t>%</w:t>
      </w:r>
      <w:r w:rsidRPr="00F70C36">
        <w:rPr>
          <w:color w:val="000000"/>
          <w:sz w:val="28"/>
          <w:szCs w:val="28"/>
        </w:rPr>
        <w:t xml:space="preserve"> располагаемого давления.</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Определяем площадь приточных проемов:</w:t>
      </w:r>
    </w:p>
    <w:p w:rsidR="006E1419" w:rsidRDefault="006E1419" w:rsidP="00F70C36">
      <w:pPr>
        <w:widowControl/>
        <w:autoSpaceDE w:val="0"/>
        <w:autoSpaceDN w:val="0"/>
        <w:adjustRightInd w:val="0"/>
        <w:snapToGrid/>
        <w:spacing w:line="360" w:lineRule="auto"/>
        <w:ind w:firstLine="709"/>
        <w:rPr>
          <w:color w:val="000000"/>
          <w:sz w:val="28"/>
          <w:szCs w:val="28"/>
        </w:rPr>
      </w:pP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position w:val="-42"/>
          <w:sz w:val="28"/>
          <w:szCs w:val="28"/>
        </w:rPr>
        <w:object w:dxaOrig="2500" w:dyaOrig="800">
          <v:shape id="_x0000_i1043" type="#_x0000_t75" style="width:174pt;height:44.25pt" o:ole="">
            <v:imagedata r:id="rId39" o:title=""/>
          </v:shape>
          <o:OLEObject Type="Embed" ProgID="Equation.3" ShapeID="_x0000_i1043" DrawAspect="Content" ObjectID="_1477382255" r:id="rId40"/>
        </w:object>
      </w:r>
      <w:r w:rsidR="00F70C36">
        <w:rPr>
          <w:color w:val="000000"/>
          <w:sz w:val="28"/>
          <w:szCs w:val="28"/>
        </w:rPr>
        <w:t xml:space="preserve"> </w:t>
      </w:r>
      <w:r w:rsidRPr="00F70C36">
        <w:rPr>
          <w:color w:val="000000"/>
          <w:sz w:val="28"/>
          <w:szCs w:val="28"/>
        </w:rPr>
        <w:t>(6)</w:t>
      </w:r>
    </w:p>
    <w:p w:rsidR="006E1419" w:rsidRDefault="006E1419" w:rsidP="00F70C36">
      <w:pPr>
        <w:widowControl/>
        <w:autoSpaceDE w:val="0"/>
        <w:autoSpaceDN w:val="0"/>
        <w:adjustRightInd w:val="0"/>
        <w:snapToGrid/>
        <w:spacing w:line="360" w:lineRule="auto"/>
        <w:ind w:firstLine="709"/>
        <w:rPr>
          <w:color w:val="000000"/>
          <w:sz w:val="28"/>
          <w:szCs w:val="28"/>
        </w:rPr>
      </w:pPr>
    </w:p>
    <w:p w:rsid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где </w:t>
      </w:r>
      <w:r w:rsidRPr="00F70C36">
        <w:rPr>
          <w:i/>
          <w:color w:val="000000"/>
          <w:sz w:val="28"/>
          <w:szCs w:val="28"/>
          <w:lang w:val="en-US"/>
        </w:rPr>
        <w:t>g</w:t>
      </w:r>
      <w:r w:rsidRPr="00F70C36">
        <w:rPr>
          <w:color w:val="000000"/>
          <w:sz w:val="28"/>
          <w:szCs w:val="28"/>
        </w:rPr>
        <w:t xml:space="preserve"> – ускорение силы тяжести (9,81</w:t>
      </w:r>
      <w:r w:rsidR="00F70C36">
        <w:rPr>
          <w:color w:val="000000"/>
          <w:sz w:val="28"/>
          <w:szCs w:val="28"/>
        </w:rPr>
        <w:t> </w:t>
      </w:r>
      <w:r w:rsidR="00F70C36" w:rsidRPr="00F70C36">
        <w:rPr>
          <w:color w:val="000000"/>
          <w:sz w:val="28"/>
          <w:szCs w:val="28"/>
        </w:rPr>
        <w:t>м</w:t>
      </w:r>
      <w:r w:rsidRPr="00F70C36">
        <w:rPr>
          <w:color w:val="000000"/>
          <w:sz w:val="28"/>
          <w:szCs w:val="28"/>
        </w:rPr>
        <w:t>/с</w:t>
      </w:r>
      <w:r w:rsidRPr="00F70C36">
        <w:rPr>
          <w:color w:val="000000"/>
          <w:sz w:val="28"/>
          <w:szCs w:val="28"/>
          <w:vertAlign w:val="superscript"/>
        </w:rPr>
        <w:t>2</w:t>
      </w:r>
      <w:r w:rsidRPr="00F70C36">
        <w:rPr>
          <w:color w:val="000000"/>
          <w:sz w:val="28"/>
          <w:szCs w:val="28"/>
        </w:rPr>
        <w:t>);</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b/>
          <w:color w:val="000000"/>
          <w:position w:val="-10"/>
          <w:sz w:val="28"/>
          <w:szCs w:val="28"/>
        </w:rPr>
        <w:object w:dxaOrig="200" w:dyaOrig="320">
          <v:shape id="_x0000_i1044" type="#_x0000_t75" style="width:9.75pt;height:15.75pt" o:ole="">
            <v:imagedata r:id="rId41" o:title=""/>
          </v:shape>
          <o:OLEObject Type="Embed" ProgID="Equation.3" ShapeID="_x0000_i1044" DrawAspect="Content" ObjectID="_1477382256" r:id="rId42"/>
        </w:object>
      </w:r>
      <w:r w:rsidRPr="00F70C36">
        <w:rPr>
          <w:b/>
          <w:color w:val="000000"/>
          <w:sz w:val="28"/>
          <w:szCs w:val="28"/>
          <w:vertAlign w:val="subscript"/>
        </w:rPr>
        <w:t>пр</w:t>
      </w:r>
      <w:r w:rsidRPr="00F70C36">
        <w:rPr>
          <w:color w:val="000000"/>
          <w:sz w:val="28"/>
          <w:szCs w:val="28"/>
        </w:rPr>
        <w:t xml:space="preserve"> – коэффициент местных сопротивлений приточных отверстий.</w:t>
      </w:r>
    </w:p>
    <w:p w:rsidR="006E1419" w:rsidRDefault="006E1419" w:rsidP="00F70C36">
      <w:pPr>
        <w:widowControl/>
        <w:autoSpaceDE w:val="0"/>
        <w:autoSpaceDN w:val="0"/>
        <w:adjustRightInd w:val="0"/>
        <w:snapToGrid/>
        <w:spacing w:line="360" w:lineRule="auto"/>
        <w:ind w:firstLine="709"/>
        <w:rPr>
          <w:color w:val="000000"/>
          <w:sz w:val="28"/>
          <w:szCs w:val="28"/>
        </w:rPr>
      </w:pP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position w:val="-18"/>
          <w:sz w:val="28"/>
          <w:szCs w:val="28"/>
        </w:rPr>
        <w:object w:dxaOrig="679" w:dyaOrig="420">
          <v:shape id="_x0000_i1045" type="#_x0000_t75" style="width:79.5pt;height:32.25pt" o:ole="">
            <v:imagedata r:id="rId43" o:title=""/>
          </v:shape>
          <o:OLEObject Type="Embed" ProgID="Equation.3" ShapeID="_x0000_i1045" DrawAspect="Content" ObjectID="_1477382257" r:id="rId44"/>
        </w:object>
      </w:r>
      <w:r w:rsidRPr="00F70C36">
        <w:rPr>
          <w:color w:val="000000"/>
          <w:sz w:val="28"/>
          <w:szCs w:val="28"/>
        </w:rPr>
        <w:t>,</w:t>
      </w:r>
      <w:r w:rsidR="00F70C36">
        <w:rPr>
          <w:color w:val="000000"/>
          <w:sz w:val="28"/>
          <w:szCs w:val="28"/>
        </w:rPr>
        <w:t xml:space="preserve"> </w:t>
      </w:r>
      <w:r w:rsidRPr="00F70C36">
        <w:rPr>
          <w:color w:val="000000"/>
          <w:sz w:val="28"/>
          <w:szCs w:val="28"/>
        </w:rPr>
        <w:t>(7)</w:t>
      </w:r>
    </w:p>
    <w:p w:rsidR="000144DA" w:rsidRPr="00F70C36" w:rsidRDefault="006E1419" w:rsidP="00F70C36">
      <w:pPr>
        <w:widowControl/>
        <w:autoSpaceDE w:val="0"/>
        <w:autoSpaceDN w:val="0"/>
        <w:adjustRightInd w:val="0"/>
        <w:snapToGrid/>
        <w:spacing w:line="360" w:lineRule="auto"/>
        <w:ind w:firstLine="709"/>
        <w:rPr>
          <w:noProof/>
          <w:color w:val="000000"/>
          <w:sz w:val="28"/>
          <w:szCs w:val="28"/>
        </w:rPr>
      </w:pPr>
      <w:r>
        <w:rPr>
          <w:color w:val="000000"/>
          <w:sz w:val="28"/>
          <w:szCs w:val="28"/>
        </w:rPr>
        <w:br w:type="page"/>
      </w:r>
      <w:r w:rsidR="000144DA" w:rsidRPr="00F70C36">
        <w:rPr>
          <w:color w:val="000000"/>
          <w:sz w:val="28"/>
          <w:szCs w:val="28"/>
        </w:rPr>
        <w:t xml:space="preserve">где </w:t>
      </w:r>
      <w:r w:rsidR="000144DA" w:rsidRPr="00F70C36">
        <w:rPr>
          <w:b/>
          <w:i/>
          <w:color w:val="000000"/>
          <w:sz w:val="28"/>
          <w:szCs w:val="28"/>
        </w:rPr>
        <w:t>µ</w:t>
      </w:r>
      <w:r w:rsidR="000144DA" w:rsidRPr="00F70C36">
        <w:rPr>
          <w:i/>
          <w:color w:val="000000"/>
          <w:sz w:val="28"/>
          <w:szCs w:val="28"/>
        </w:rPr>
        <w:t xml:space="preserve"> </w:t>
      </w:r>
      <w:r w:rsidR="00F70C36">
        <w:rPr>
          <w:i/>
          <w:color w:val="000000"/>
          <w:sz w:val="28"/>
          <w:szCs w:val="28"/>
        </w:rPr>
        <w:t>–</w:t>
      </w:r>
      <w:r w:rsidR="00F70C36" w:rsidRPr="00F70C36">
        <w:rPr>
          <w:i/>
          <w:color w:val="000000"/>
          <w:sz w:val="28"/>
          <w:szCs w:val="28"/>
        </w:rPr>
        <w:t xml:space="preserve"> </w:t>
      </w:r>
      <w:r w:rsidR="000144DA" w:rsidRPr="00F70C36">
        <w:rPr>
          <w:color w:val="000000"/>
          <w:sz w:val="28"/>
          <w:szCs w:val="28"/>
        </w:rPr>
        <w:t>коэффициент расхода приточных и вытяжных проемов</w:t>
      </w:r>
      <w:r w:rsidR="000144DA" w:rsidRPr="00F70C36">
        <w:rPr>
          <w:noProof/>
          <w:color w:val="000000"/>
          <w:sz w:val="28"/>
          <w:szCs w:val="28"/>
        </w:rPr>
        <w:t>.</w:t>
      </w:r>
    </w:p>
    <w:p w:rsidR="000144DA" w:rsidRPr="00F70C36" w:rsidRDefault="000144DA" w:rsidP="00F70C36">
      <w:pPr>
        <w:widowControl/>
        <w:autoSpaceDE w:val="0"/>
        <w:autoSpaceDN w:val="0"/>
        <w:adjustRightInd w:val="0"/>
        <w:snapToGrid/>
        <w:spacing w:line="360" w:lineRule="auto"/>
        <w:ind w:firstLine="709"/>
        <w:rPr>
          <w:noProof/>
          <w:color w:val="000000"/>
          <w:sz w:val="28"/>
          <w:szCs w:val="28"/>
        </w:rPr>
      </w:pPr>
      <w:r w:rsidRPr="00F70C36">
        <w:rPr>
          <w:color w:val="000000"/>
          <w:position w:val="-18"/>
          <w:sz w:val="28"/>
          <w:szCs w:val="28"/>
        </w:rPr>
        <w:object w:dxaOrig="1499" w:dyaOrig="420">
          <v:shape id="_x0000_i1046" type="#_x0000_t75" style="width:124.5pt;height:27pt" o:ole="">
            <v:imagedata r:id="rId45" o:title=""/>
          </v:shape>
          <o:OLEObject Type="Embed" ProgID="Equation.3" ShapeID="_x0000_i1046" DrawAspect="Content" ObjectID="_1477382258" r:id="rId46"/>
        </w:objec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Тогда площадь приточных проемов равна:</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position w:val="-38"/>
          <w:sz w:val="28"/>
          <w:szCs w:val="28"/>
        </w:rPr>
        <w:object w:dxaOrig="3740" w:dyaOrig="760">
          <v:shape id="_x0000_i1047" type="#_x0000_t75" style="width:261.75pt;height:38.25pt" o:ole="">
            <v:imagedata r:id="rId47" o:title=""/>
          </v:shape>
          <o:OLEObject Type="Embed" ProgID="Equation.3" ShapeID="_x0000_i1047" DrawAspect="Content" ObjectID="_1477382259" r:id="rId48"/>
        </w:objec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Определяем потери давления на проход воздуха через вытяжные проемы по формуле:</w:t>
      </w:r>
    </w:p>
    <w:p w:rsidR="006E1419" w:rsidRDefault="006E1419" w:rsidP="00F70C36">
      <w:pPr>
        <w:widowControl/>
        <w:autoSpaceDE w:val="0"/>
        <w:autoSpaceDN w:val="0"/>
        <w:adjustRightInd w:val="0"/>
        <w:snapToGrid/>
        <w:spacing w:line="360" w:lineRule="auto"/>
        <w:ind w:firstLine="709"/>
        <w:rPr>
          <w:color w:val="000000"/>
          <w:sz w:val="28"/>
          <w:szCs w:val="28"/>
        </w:rPr>
      </w:pP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position w:val="-14"/>
          <w:sz w:val="28"/>
          <w:szCs w:val="28"/>
        </w:rPr>
        <w:object w:dxaOrig="4840" w:dyaOrig="400">
          <v:shape id="_x0000_i1048" type="#_x0000_t75" style="width:242.25pt;height:20.25pt" o:ole="">
            <v:imagedata r:id="rId49" o:title=""/>
          </v:shape>
          <o:OLEObject Type="Embed" ProgID="Equation.3" ShapeID="_x0000_i1048" DrawAspect="Content" ObjectID="_1477382260" r:id="rId50"/>
        </w:object>
      </w:r>
      <w:r w:rsidR="00F70C36">
        <w:rPr>
          <w:color w:val="000000"/>
          <w:sz w:val="28"/>
          <w:szCs w:val="28"/>
        </w:rPr>
        <w:t xml:space="preserve"> </w:t>
      </w:r>
      <w:r w:rsidRPr="00F70C36">
        <w:rPr>
          <w:color w:val="000000"/>
          <w:sz w:val="28"/>
          <w:szCs w:val="28"/>
        </w:rPr>
        <w:t>(8)</w:t>
      </w:r>
    </w:p>
    <w:p w:rsidR="006E1419" w:rsidRDefault="006E1419" w:rsidP="00F70C36">
      <w:pPr>
        <w:widowControl/>
        <w:autoSpaceDE w:val="0"/>
        <w:autoSpaceDN w:val="0"/>
        <w:adjustRightInd w:val="0"/>
        <w:snapToGrid/>
        <w:spacing w:line="360" w:lineRule="auto"/>
        <w:ind w:firstLine="709"/>
        <w:rPr>
          <w:color w:val="000000"/>
          <w:sz w:val="28"/>
          <w:szCs w:val="28"/>
        </w:rPr>
      </w:pP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Определяем площадь вытяжных проемов:</w:t>
      </w:r>
    </w:p>
    <w:p w:rsidR="006E1419" w:rsidRDefault="006E1419" w:rsidP="00F70C36">
      <w:pPr>
        <w:widowControl/>
        <w:autoSpaceDE w:val="0"/>
        <w:autoSpaceDN w:val="0"/>
        <w:adjustRightInd w:val="0"/>
        <w:snapToGrid/>
        <w:spacing w:line="360" w:lineRule="auto"/>
        <w:ind w:firstLine="709"/>
        <w:rPr>
          <w:color w:val="000000"/>
          <w:sz w:val="28"/>
          <w:szCs w:val="28"/>
        </w:rPr>
      </w:pP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position w:val="-44"/>
          <w:sz w:val="28"/>
          <w:szCs w:val="28"/>
        </w:rPr>
        <w:object w:dxaOrig="2780" w:dyaOrig="820">
          <v:shape id="_x0000_i1049" type="#_x0000_t75" style="width:232.5pt;height:53.25pt" o:ole="">
            <v:imagedata r:id="rId51" o:title=""/>
          </v:shape>
          <o:OLEObject Type="Embed" ProgID="Equation.3" ShapeID="_x0000_i1049" DrawAspect="Content" ObjectID="_1477382261" r:id="rId52"/>
        </w:object>
      </w:r>
      <w:r w:rsidR="00F70C36">
        <w:rPr>
          <w:color w:val="000000"/>
          <w:sz w:val="28"/>
          <w:szCs w:val="28"/>
        </w:rPr>
        <w:t xml:space="preserve"> </w:t>
      </w:r>
      <w:r w:rsidRPr="00F70C36">
        <w:rPr>
          <w:color w:val="000000"/>
          <w:sz w:val="28"/>
          <w:szCs w:val="28"/>
        </w:rPr>
        <w:t>(9)</w:t>
      </w:r>
    </w:p>
    <w:p w:rsidR="006E1419" w:rsidRDefault="006E1419" w:rsidP="00F70C36">
      <w:pPr>
        <w:widowControl/>
        <w:autoSpaceDE w:val="0"/>
        <w:autoSpaceDN w:val="0"/>
        <w:adjustRightInd w:val="0"/>
        <w:snapToGrid/>
        <w:spacing w:line="360" w:lineRule="auto"/>
        <w:ind w:firstLine="709"/>
        <w:rPr>
          <w:color w:val="000000"/>
          <w:sz w:val="28"/>
          <w:szCs w:val="28"/>
        </w:rPr>
      </w:pP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где </w:t>
      </w:r>
      <w:r w:rsidRPr="00F70C36">
        <w:rPr>
          <w:b/>
          <w:color w:val="000000"/>
          <w:position w:val="-10"/>
          <w:sz w:val="28"/>
          <w:szCs w:val="28"/>
        </w:rPr>
        <w:object w:dxaOrig="200" w:dyaOrig="320">
          <v:shape id="_x0000_i1050" type="#_x0000_t75" style="width:9.75pt;height:15.75pt" o:ole="">
            <v:imagedata r:id="rId41" o:title=""/>
          </v:shape>
          <o:OLEObject Type="Embed" ProgID="Equation.3" ShapeID="_x0000_i1050" DrawAspect="Content" ObjectID="_1477382262" r:id="rId53"/>
        </w:object>
      </w:r>
      <w:r w:rsidRPr="00F70C36">
        <w:rPr>
          <w:b/>
          <w:color w:val="000000"/>
          <w:sz w:val="28"/>
          <w:szCs w:val="28"/>
          <w:vertAlign w:val="subscript"/>
        </w:rPr>
        <w:t>выт</w:t>
      </w:r>
      <w:r w:rsidRPr="00F70C36">
        <w:rPr>
          <w:color w:val="000000"/>
          <w:sz w:val="28"/>
          <w:szCs w:val="28"/>
        </w:rPr>
        <w:t xml:space="preserve"> – коэффициент местных сопротивлений вытяжных отверстий, находится по формуле(7).</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position w:val="-18"/>
          <w:sz w:val="28"/>
          <w:szCs w:val="28"/>
        </w:rPr>
        <w:object w:dxaOrig="1519" w:dyaOrig="420">
          <v:shape id="_x0000_i1051" type="#_x0000_t75" style="width:125.25pt;height:27pt" o:ole="">
            <v:imagedata r:id="rId54" o:title=""/>
          </v:shape>
          <o:OLEObject Type="Embed" ProgID="Equation.3" ShapeID="_x0000_i1051" DrawAspect="Content" ObjectID="_1477382263" r:id="rId55"/>
        </w:objec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Площадь приточных проемов составит:</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position w:val="-36"/>
          <w:sz w:val="28"/>
          <w:szCs w:val="28"/>
        </w:rPr>
        <w:object w:dxaOrig="3860" w:dyaOrig="740">
          <v:shape id="_x0000_i1052" type="#_x0000_t75" style="width:268.5pt;height:37.5pt" o:ole="">
            <v:imagedata r:id="rId56" o:title=""/>
          </v:shape>
          <o:OLEObject Type="Embed" ProgID="Equation.3" ShapeID="_x0000_i1052" DrawAspect="Content" ObjectID="_1477382264" r:id="rId57"/>
        </w:object>
      </w:r>
    </w:p>
    <w:p w:rsidR="000144DA" w:rsidRPr="00F70C36" w:rsidRDefault="000144DA" w:rsidP="00F70C36">
      <w:pPr>
        <w:widowControl/>
        <w:autoSpaceDE w:val="0"/>
        <w:autoSpaceDN w:val="0"/>
        <w:adjustRightInd w:val="0"/>
        <w:snapToGrid/>
        <w:spacing w:line="360" w:lineRule="auto"/>
        <w:ind w:firstLine="709"/>
        <w:rPr>
          <w:bCs/>
          <w:iCs/>
          <w:noProof/>
          <w:color w:val="000000"/>
          <w:sz w:val="28"/>
          <w:szCs w:val="28"/>
        </w:rPr>
      </w:pPr>
      <w:r w:rsidRPr="00F70C36">
        <w:rPr>
          <w:bCs/>
          <w:iCs/>
          <w:noProof/>
          <w:color w:val="000000"/>
          <w:sz w:val="28"/>
          <w:szCs w:val="28"/>
        </w:rPr>
        <w:t>Механическая вентиляция и кондиционирование</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Естественное проветривание, аэрация не обеспечивают полного удаления вредностей и нормализации микроклимата. Поэтому большое значение для оздоровления условий труда имеет механическая вентиляция и кондиционирование.</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Приточная вентиляция и кондиционирование встроенных помещений постов управления и душирование рабочих мест обеспечивается от установок центральной вентиляционной станции, размещаемой на площадке комплекса с западной стороны конвертерного цеха.</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Воздух от центральной станции на рабочие места подается по трем системам наружных и внутрицеховых воздуховодов.</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Приточный воздух подвергается очистке в сухих ячейковых фильтра. </w:t>
      </w:r>
      <w:r w:rsidRPr="00F70C36">
        <w:rPr>
          <w:color w:val="000000"/>
          <w:sz w:val="28"/>
          <w:szCs w:val="28"/>
          <w:lang w:val="en-US"/>
        </w:rPr>
        <w:t>B</w:t>
      </w:r>
      <w:r w:rsidRPr="00F70C36">
        <w:rPr>
          <w:color w:val="000000"/>
          <w:sz w:val="28"/>
          <w:szCs w:val="28"/>
        </w:rPr>
        <w:t xml:space="preserve"> летнее время он охлаждается в поверхностных воздухоохладителях с использованием холода от холодильной станции, в зимнее время </w:t>
      </w:r>
      <w:r w:rsidR="00F70C36">
        <w:rPr>
          <w:color w:val="000000"/>
          <w:sz w:val="28"/>
          <w:szCs w:val="28"/>
        </w:rPr>
        <w:t xml:space="preserve">– </w:t>
      </w:r>
      <w:r w:rsidR="00F70C36" w:rsidRPr="00F70C36">
        <w:rPr>
          <w:color w:val="000000"/>
          <w:sz w:val="28"/>
          <w:szCs w:val="28"/>
        </w:rPr>
        <w:t>п</w:t>
      </w:r>
      <w:r w:rsidRPr="00F70C36">
        <w:rPr>
          <w:color w:val="000000"/>
          <w:sz w:val="28"/>
          <w:szCs w:val="28"/>
        </w:rPr>
        <w:t>одогревается теплофикационной водой из наружных тепловых сетей.</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Раздача приточного воздуха в верхнюю зону помещений, осуществляется через воздухораспределители. Для душирования рабочих мест кондиционированный воздух подается через специальные душирующие патрубки.</w:t>
      </w:r>
    </w:p>
    <w:p w:rsid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Для улавливания пыли и продуктов сгорания применяется вытяжная вентиляция (ВУ</w:t>
      </w:r>
      <w:r w:rsidR="00F70C36">
        <w:rPr>
          <w:color w:val="000000"/>
          <w:sz w:val="28"/>
          <w:szCs w:val="28"/>
        </w:rPr>
        <w:t>-</w:t>
      </w:r>
      <w:r w:rsidR="00F70C36" w:rsidRPr="00F70C36">
        <w:rPr>
          <w:color w:val="000000"/>
          <w:sz w:val="28"/>
          <w:szCs w:val="28"/>
        </w:rPr>
        <w:t>2</w:t>
      </w:r>
      <w:r w:rsidRPr="00F70C36">
        <w:rPr>
          <w:color w:val="000000"/>
          <w:sz w:val="28"/>
          <w:szCs w:val="28"/>
        </w:rPr>
        <w:t>, В</w:t>
      </w:r>
      <w:r w:rsidR="00D32738" w:rsidRPr="00F70C36">
        <w:rPr>
          <w:color w:val="000000"/>
          <w:sz w:val="28"/>
          <w:szCs w:val="28"/>
        </w:rPr>
        <w:t>У</w:t>
      </w:r>
      <w:r w:rsidR="00F70C36">
        <w:rPr>
          <w:color w:val="000000"/>
          <w:sz w:val="28"/>
          <w:szCs w:val="28"/>
        </w:rPr>
        <w:t>-</w:t>
      </w:r>
      <w:r w:rsidR="00F70C36" w:rsidRPr="00F70C36">
        <w:rPr>
          <w:color w:val="000000"/>
          <w:sz w:val="28"/>
          <w:szCs w:val="28"/>
        </w:rPr>
        <w:t>3</w:t>
      </w:r>
      <w:r w:rsidR="00D32738" w:rsidRPr="00F70C36">
        <w:rPr>
          <w:color w:val="000000"/>
          <w:sz w:val="28"/>
          <w:szCs w:val="28"/>
        </w:rPr>
        <w:t>) представленная на рисунке 8.2</w:t>
      </w:r>
      <w:r w:rsidR="002A0D4C" w:rsidRPr="00F70C36">
        <w:rPr>
          <w:color w:val="000000"/>
          <w:sz w:val="28"/>
          <w:szCs w:val="28"/>
        </w:rPr>
        <w:t>.2</w:t>
      </w:r>
      <w:r w:rsidRPr="00F70C36">
        <w:rPr>
          <w:color w:val="000000"/>
          <w:sz w:val="28"/>
          <w:szCs w:val="28"/>
        </w:rPr>
        <w:t>.</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Производительность установок ВУ</w:t>
      </w:r>
      <w:r w:rsidR="00F70C36">
        <w:rPr>
          <w:color w:val="000000"/>
          <w:sz w:val="28"/>
          <w:szCs w:val="28"/>
        </w:rPr>
        <w:t>-</w:t>
      </w:r>
      <w:r w:rsidR="00F70C36" w:rsidRPr="00F70C36">
        <w:rPr>
          <w:color w:val="000000"/>
          <w:sz w:val="28"/>
          <w:szCs w:val="28"/>
        </w:rPr>
        <w:t>2</w:t>
      </w:r>
      <w:r w:rsidRPr="00F70C36">
        <w:rPr>
          <w:color w:val="000000"/>
          <w:sz w:val="28"/>
          <w:szCs w:val="28"/>
        </w:rPr>
        <w:t xml:space="preserve"> и ВУ</w:t>
      </w:r>
      <w:r w:rsidR="00F70C36">
        <w:rPr>
          <w:color w:val="000000"/>
          <w:sz w:val="28"/>
          <w:szCs w:val="28"/>
        </w:rPr>
        <w:t>-</w:t>
      </w:r>
      <w:r w:rsidR="00F70C36" w:rsidRPr="00F70C36">
        <w:rPr>
          <w:color w:val="000000"/>
          <w:sz w:val="28"/>
          <w:szCs w:val="28"/>
        </w:rPr>
        <w:t>3</w:t>
      </w:r>
      <w:r w:rsidRPr="00F70C36">
        <w:rPr>
          <w:color w:val="000000"/>
          <w:sz w:val="28"/>
          <w:szCs w:val="28"/>
        </w:rPr>
        <w:t xml:space="preserve"> на ККЦ 19000</w:t>
      </w:r>
      <w:r w:rsidR="00F70C36" w:rsidRPr="00F70C36">
        <w:rPr>
          <w:color w:val="000000"/>
          <w:sz w:val="28"/>
          <w:szCs w:val="28"/>
        </w:rPr>
        <w:t>0</w:t>
      </w:r>
      <w:r w:rsidR="00F70C36">
        <w:rPr>
          <w:color w:val="000000"/>
          <w:sz w:val="28"/>
          <w:szCs w:val="28"/>
        </w:rPr>
        <w:t> </w:t>
      </w:r>
      <w:r w:rsidR="00F70C36" w:rsidRPr="00F70C36">
        <w:rPr>
          <w:color w:val="000000"/>
          <w:sz w:val="28"/>
          <w:szCs w:val="28"/>
        </w:rPr>
        <w:t>м</w:t>
      </w:r>
      <w:r w:rsidRPr="00F70C36">
        <w:rPr>
          <w:color w:val="000000"/>
          <w:sz w:val="28"/>
          <w:szCs w:val="28"/>
        </w:rPr>
        <w:t>³. Вытяжные установки ВУ</w:t>
      </w:r>
      <w:r w:rsidR="00F70C36">
        <w:rPr>
          <w:color w:val="000000"/>
          <w:sz w:val="28"/>
          <w:szCs w:val="28"/>
        </w:rPr>
        <w:t>-</w:t>
      </w:r>
      <w:r w:rsidR="00F70C36" w:rsidRPr="00F70C36">
        <w:rPr>
          <w:color w:val="000000"/>
          <w:sz w:val="28"/>
          <w:szCs w:val="28"/>
        </w:rPr>
        <w:t>1</w:t>
      </w:r>
      <w:r w:rsidRPr="00F70C36">
        <w:rPr>
          <w:color w:val="000000"/>
          <w:sz w:val="28"/>
          <w:szCs w:val="28"/>
        </w:rPr>
        <w:t>5 удаляют загрязненный воздух. Они установлены с обеих сторон конвертера, общая их производительность 146500</w:t>
      </w:r>
      <w:r w:rsidR="00F70C36">
        <w:rPr>
          <w:color w:val="000000"/>
          <w:sz w:val="28"/>
          <w:szCs w:val="28"/>
        </w:rPr>
        <w:t> </w:t>
      </w:r>
      <w:r w:rsidR="00F70C36" w:rsidRPr="00F70C36">
        <w:rPr>
          <w:color w:val="000000"/>
          <w:sz w:val="28"/>
          <w:szCs w:val="28"/>
        </w:rPr>
        <w:t>м</w:t>
      </w:r>
      <w:r w:rsidRPr="00F70C36">
        <w:rPr>
          <w:color w:val="000000"/>
          <w:sz w:val="28"/>
          <w:szCs w:val="28"/>
        </w:rPr>
        <w:t>.</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Кроме этого, в цехе предусмотрена приточно-вытяжная вентиляция встроенных помещений и подземных сооружений.</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Загрязненный металлический пылью, окружающий воздух отсасывается через зонты и систему подземных, клапанов в насосно-фильтровальную станцию, где очищается в морском электрофильтре и выбрасывается в атмосферу через трубу.</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p>
    <w:p w:rsidR="000144DA" w:rsidRPr="00F70C36" w:rsidRDefault="006E1419" w:rsidP="00F70C36">
      <w:pPr>
        <w:widowControl/>
        <w:shd w:val="clear" w:color="auto" w:fill="FFFFFF"/>
        <w:autoSpaceDE w:val="0"/>
        <w:autoSpaceDN w:val="0"/>
        <w:adjustRightInd w:val="0"/>
        <w:snapToGrid/>
        <w:spacing w:line="360" w:lineRule="auto"/>
        <w:ind w:firstLine="709"/>
        <w:rPr>
          <w:color w:val="000000"/>
          <w:sz w:val="28"/>
          <w:szCs w:val="28"/>
        </w:rPr>
      </w:pPr>
      <w:r>
        <w:rPr>
          <w:color w:val="000000"/>
          <w:sz w:val="28"/>
          <w:szCs w:val="28"/>
        </w:rPr>
        <w:br w:type="page"/>
      </w:r>
      <w:r w:rsidR="00102B4E">
        <w:rPr>
          <w:color w:val="000000"/>
          <w:sz w:val="28"/>
          <w:szCs w:val="28"/>
        </w:rPr>
        <w:pict>
          <v:shape id="_x0000_i1053" type="#_x0000_t75" style="width:257.25pt;height:108pt">
            <v:imagedata r:id="rId58" o:title=""/>
          </v:shape>
        </w:pict>
      </w:r>
    </w:p>
    <w:p w:rsidR="000144DA" w:rsidRPr="00F70C36" w:rsidRDefault="00D32738" w:rsidP="00F70C36">
      <w:pPr>
        <w:widowControl/>
        <w:shd w:val="clear" w:color="auto" w:fill="FFFFFF"/>
        <w:autoSpaceDE w:val="0"/>
        <w:autoSpaceDN w:val="0"/>
        <w:adjustRightInd w:val="0"/>
        <w:snapToGrid/>
        <w:spacing w:line="360" w:lineRule="auto"/>
        <w:ind w:firstLine="709"/>
        <w:rPr>
          <w:color w:val="000000"/>
          <w:sz w:val="28"/>
          <w:szCs w:val="28"/>
        </w:rPr>
      </w:pPr>
      <w:r w:rsidRPr="00F70C36">
        <w:rPr>
          <w:color w:val="000000"/>
          <w:sz w:val="28"/>
          <w:szCs w:val="28"/>
        </w:rPr>
        <w:t>Рисунок 8.2</w:t>
      </w:r>
      <w:r w:rsidR="002A0D4C" w:rsidRPr="00F70C36">
        <w:rPr>
          <w:color w:val="000000"/>
          <w:sz w:val="28"/>
          <w:szCs w:val="28"/>
        </w:rPr>
        <w:t>.2</w:t>
      </w:r>
      <w:r w:rsidR="00F70C36">
        <w:rPr>
          <w:color w:val="000000"/>
          <w:sz w:val="28"/>
          <w:szCs w:val="28"/>
        </w:rPr>
        <w:t>-</w:t>
      </w:r>
      <w:r w:rsidR="00F70C36" w:rsidRPr="00F70C36">
        <w:rPr>
          <w:color w:val="000000"/>
          <w:sz w:val="28"/>
          <w:szCs w:val="28"/>
        </w:rPr>
        <w:t>У</w:t>
      </w:r>
      <w:r w:rsidR="000144DA" w:rsidRPr="00F70C36">
        <w:rPr>
          <w:color w:val="000000"/>
          <w:sz w:val="28"/>
          <w:szCs w:val="28"/>
        </w:rPr>
        <w:t>становка вытяжной вентиляции: 1</w:t>
      </w:r>
      <w:r w:rsidR="00F70C36">
        <w:rPr>
          <w:color w:val="000000"/>
          <w:sz w:val="28"/>
          <w:szCs w:val="28"/>
        </w:rPr>
        <w:t>-</w:t>
      </w:r>
      <w:r w:rsidR="00F70C36" w:rsidRPr="00F70C36">
        <w:rPr>
          <w:color w:val="000000"/>
          <w:sz w:val="28"/>
          <w:szCs w:val="28"/>
        </w:rPr>
        <w:t>в</w:t>
      </w:r>
      <w:r w:rsidR="000144DA" w:rsidRPr="00F70C36">
        <w:rPr>
          <w:color w:val="000000"/>
          <w:sz w:val="28"/>
          <w:szCs w:val="28"/>
        </w:rPr>
        <w:t>оздуховод; 2</w:t>
      </w:r>
      <w:r w:rsidR="00F70C36">
        <w:rPr>
          <w:color w:val="000000"/>
          <w:sz w:val="28"/>
          <w:szCs w:val="28"/>
        </w:rPr>
        <w:t>-</w:t>
      </w:r>
      <w:r w:rsidR="00F70C36" w:rsidRPr="00F70C36">
        <w:rPr>
          <w:color w:val="000000"/>
          <w:sz w:val="28"/>
          <w:szCs w:val="28"/>
        </w:rPr>
        <w:t>в</w:t>
      </w:r>
      <w:r w:rsidR="000144DA" w:rsidRPr="00F70C36">
        <w:rPr>
          <w:color w:val="000000"/>
          <w:sz w:val="28"/>
          <w:szCs w:val="28"/>
        </w:rPr>
        <w:t>ентилятор; 3</w:t>
      </w:r>
      <w:r w:rsidR="00F70C36">
        <w:rPr>
          <w:color w:val="000000"/>
          <w:sz w:val="28"/>
          <w:szCs w:val="28"/>
        </w:rPr>
        <w:t>-</w:t>
      </w:r>
      <w:r w:rsidR="00F70C36" w:rsidRPr="00F70C36">
        <w:rPr>
          <w:color w:val="000000"/>
          <w:sz w:val="28"/>
          <w:szCs w:val="28"/>
        </w:rPr>
        <w:t>в</w:t>
      </w:r>
      <w:r w:rsidR="000144DA" w:rsidRPr="00F70C36">
        <w:rPr>
          <w:color w:val="000000"/>
          <w:sz w:val="28"/>
          <w:szCs w:val="28"/>
        </w:rPr>
        <w:t>ытяжка; 4</w:t>
      </w:r>
      <w:r w:rsidR="00F70C36">
        <w:rPr>
          <w:color w:val="000000"/>
          <w:sz w:val="28"/>
          <w:szCs w:val="28"/>
        </w:rPr>
        <w:t>-</w:t>
      </w:r>
      <w:r w:rsidR="00F70C36" w:rsidRPr="00F70C36">
        <w:rPr>
          <w:color w:val="000000"/>
          <w:sz w:val="28"/>
          <w:szCs w:val="28"/>
        </w:rPr>
        <w:t>у</w:t>
      </w:r>
      <w:r w:rsidR="000144DA" w:rsidRPr="00F70C36">
        <w:rPr>
          <w:color w:val="000000"/>
          <w:sz w:val="28"/>
          <w:szCs w:val="28"/>
        </w:rPr>
        <w:t>стройство для очистки воздуха; 5</w:t>
      </w:r>
      <w:r w:rsidR="00F70C36">
        <w:rPr>
          <w:color w:val="000000"/>
          <w:sz w:val="28"/>
          <w:szCs w:val="28"/>
        </w:rPr>
        <w:t>-</w:t>
      </w:r>
      <w:r w:rsidR="00F70C36" w:rsidRPr="00F70C36">
        <w:rPr>
          <w:color w:val="000000"/>
          <w:sz w:val="28"/>
          <w:szCs w:val="28"/>
        </w:rPr>
        <w:t>у</w:t>
      </w:r>
      <w:r w:rsidR="000144DA" w:rsidRPr="00F70C36">
        <w:rPr>
          <w:color w:val="000000"/>
          <w:sz w:val="28"/>
          <w:szCs w:val="28"/>
        </w:rPr>
        <w:t>стройство для выброса воздуха</w:t>
      </w:r>
    </w:p>
    <w:p w:rsidR="000144DA" w:rsidRPr="00F70C36" w:rsidRDefault="000144DA" w:rsidP="00F70C36">
      <w:pPr>
        <w:widowControl/>
        <w:shd w:val="clear" w:color="auto" w:fill="FFFFFF"/>
        <w:autoSpaceDE w:val="0"/>
        <w:autoSpaceDN w:val="0"/>
        <w:adjustRightInd w:val="0"/>
        <w:snapToGrid/>
        <w:spacing w:line="360" w:lineRule="auto"/>
        <w:ind w:firstLine="709"/>
        <w:rPr>
          <w:color w:val="000000"/>
          <w:sz w:val="28"/>
          <w:szCs w:val="28"/>
        </w:rPr>
      </w:pP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Чтобы обеспечить требуемый температурный режим на рабочих местах в зимний период, температура воздуха, подаваемого завесой, должна составлять не менее 40ºС, а скорость воздуха на выходе из щели воздухораспределителя должна составлять не более 25</w:t>
      </w:r>
      <w:r w:rsidR="00F70C36">
        <w:rPr>
          <w:color w:val="000000"/>
          <w:sz w:val="28"/>
          <w:szCs w:val="28"/>
        </w:rPr>
        <w:t> </w:t>
      </w:r>
      <w:r w:rsidR="00F70C36" w:rsidRPr="00F70C36">
        <w:rPr>
          <w:color w:val="000000"/>
          <w:sz w:val="28"/>
          <w:szCs w:val="28"/>
        </w:rPr>
        <w:t>м</w:t>
      </w:r>
      <w:r w:rsidRPr="00F70C36">
        <w:rPr>
          <w:color w:val="000000"/>
          <w:sz w:val="28"/>
          <w:szCs w:val="28"/>
        </w:rPr>
        <w:t>/с. Поэтому, чтобы проверить данные требования для пролета ОНРС, считаю необходимым произвести расчет завесы с нижней подачей воздуха.</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Исходные данные:</w:t>
      </w:r>
    </w:p>
    <w:p w:rsidR="000144DA"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в</w:t>
      </w:r>
      <w:r w:rsidR="000144DA" w:rsidRPr="00F70C36">
        <w:rPr>
          <w:color w:val="000000"/>
          <w:sz w:val="28"/>
          <w:szCs w:val="28"/>
        </w:rPr>
        <w:t xml:space="preserve">ысота ворот </w:t>
      </w:r>
      <w:r w:rsidR="000144DA" w:rsidRPr="00F70C36">
        <w:rPr>
          <w:color w:val="000000"/>
          <w:sz w:val="28"/>
          <w:szCs w:val="28"/>
          <w:lang w:val="en-US"/>
        </w:rPr>
        <w:t>H</w:t>
      </w:r>
      <w:r w:rsidR="000144DA" w:rsidRPr="00F70C36">
        <w:rPr>
          <w:color w:val="000000"/>
          <w:sz w:val="28"/>
          <w:szCs w:val="28"/>
        </w:rPr>
        <w:t>=</w:t>
      </w:r>
      <w:r w:rsidRPr="00F70C36">
        <w:rPr>
          <w:color w:val="000000"/>
          <w:sz w:val="28"/>
          <w:szCs w:val="28"/>
        </w:rPr>
        <w:t>4</w:t>
      </w:r>
      <w:r>
        <w:rPr>
          <w:color w:val="000000"/>
          <w:sz w:val="28"/>
          <w:szCs w:val="28"/>
        </w:rPr>
        <w:t> </w:t>
      </w:r>
      <w:r w:rsidRPr="00F70C36">
        <w:rPr>
          <w:color w:val="000000"/>
          <w:sz w:val="28"/>
          <w:szCs w:val="28"/>
        </w:rPr>
        <w:t>м</w:t>
      </w:r>
      <w:r w:rsidR="000144DA" w:rsidRPr="00F70C36">
        <w:rPr>
          <w:color w:val="000000"/>
          <w:sz w:val="28"/>
          <w:szCs w:val="28"/>
        </w:rPr>
        <w:t>;</w:t>
      </w:r>
    </w:p>
    <w:p w:rsidR="000144DA"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ш</w:t>
      </w:r>
      <w:r w:rsidR="000144DA" w:rsidRPr="00F70C36">
        <w:rPr>
          <w:color w:val="000000"/>
          <w:sz w:val="28"/>
          <w:szCs w:val="28"/>
        </w:rPr>
        <w:t xml:space="preserve">ирина ворот </w:t>
      </w:r>
      <w:r w:rsidR="000144DA" w:rsidRPr="00F70C36">
        <w:rPr>
          <w:color w:val="000000"/>
          <w:sz w:val="28"/>
          <w:szCs w:val="28"/>
          <w:lang w:val="en-US"/>
        </w:rPr>
        <w:t>B</w:t>
      </w:r>
      <w:r w:rsidR="000144DA" w:rsidRPr="00F70C36">
        <w:rPr>
          <w:color w:val="000000"/>
          <w:sz w:val="28"/>
          <w:szCs w:val="28"/>
        </w:rPr>
        <w:t>=</w:t>
      </w:r>
      <w:r w:rsidRPr="00F70C36">
        <w:rPr>
          <w:color w:val="000000"/>
          <w:sz w:val="28"/>
          <w:szCs w:val="28"/>
        </w:rPr>
        <w:t>4</w:t>
      </w:r>
      <w:r>
        <w:rPr>
          <w:color w:val="000000"/>
          <w:sz w:val="28"/>
          <w:szCs w:val="28"/>
        </w:rPr>
        <w:t> </w:t>
      </w:r>
      <w:r w:rsidRPr="00F70C36">
        <w:rPr>
          <w:color w:val="000000"/>
          <w:sz w:val="28"/>
          <w:szCs w:val="28"/>
        </w:rPr>
        <w:t>м</w:t>
      </w:r>
      <w:r w:rsidR="000144DA" w:rsidRPr="00F70C36">
        <w:rPr>
          <w:color w:val="000000"/>
          <w:sz w:val="28"/>
          <w:szCs w:val="28"/>
        </w:rPr>
        <w:t>;</w:t>
      </w:r>
    </w:p>
    <w:p w:rsidR="000144DA"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т</w:t>
      </w:r>
      <w:r w:rsidR="000144DA" w:rsidRPr="00F70C36">
        <w:rPr>
          <w:color w:val="000000"/>
          <w:sz w:val="28"/>
          <w:szCs w:val="28"/>
        </w:rPr>
        <w:t xml:space="preserve">емпература наружного воздуха </w:t>
      </w:r>
      <w:r w:rsidR="000144DA" w:rsidRPr="00F70C36">
        <w:rPr>
          <w:color w:val="000000"/>
          <w:position w:val="-12"/>
          <w:sz w:val="28"/>
          <w:szCs w:val="28"/>
        </w:rPr>
        <w:object w:dxaOrig="260" w:dyaOrig="380">
          <v:shape id="_x0000_i1054" type="#_x0000_t75" style="width:13.5pt;height:18.75pt" o:ole="">
            <v:imagedata r:id="rId59" o:title=""/>
          </v:shape>
          <o:OLEObject Type="Embed" ProgID="Equation.3" ShapeID="_x0000_i1054" DrawAspect="Content" ObjectID="_1477382265" r:id="rId60"/>
        </w:object>
      </w:r>
      <w:r w:rsidR="000144DA" w:rsidRPr="00F70C36">
        <w:rPr>
          <w:color w:val="000000"/>
          <w:sz w:val="28"/>
          <w:szCs w:val="28"/>
        </w:rPr>
        <w:t>= -23ºС;</w:t>
      </w:r>
    </w:p>
    <w:p w:rsidR="000144DA"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0144DA" w:rsidRPr="00F70C36">
        <w:rPr>
          <w:color w:val="000000"/>
          <w:sz w:val="28"/>
          <w:szCs w:val="28"/>
        </w:rPr>
        <w:t xml:space="preserve">температура внутреннего воздуха </w:t>
      </w:r>
      <w:r w:rsidR="000144DA" w:rsidRPr="00F70C36">
        <w:rPr>
          <w:color w:val="000000"/>
          <w:position w:val="-12"/>
          <w:sz w:val="28"/>
          <w:szCs w:val="28"/>
        </w:rPr>
        <w:object w:dxaOrig="320" w:dyaOrig="380">
          <v:shape id="_x0000_i1055" type="#_x0000_t75" style="width:16.5pt;height:18.75pt" o:ole="">
            <v:imagedata r:id="rId61" o:title=""/>
          </v:shape>
          <o:OLEObject Type="Embed" ProgID="Equation.3" ShapeID="_x0000_i1055" DrawAspect="Content" ObjectID="_1477382266" r:id="rId62"/>
        </w:object>
      </w:r>
      <w:r w:rsidR="000144DA" w:rsidRPr="00F70C36">
        <w:rPr>
          <w:color w:val="000000"/>
          <w:sz w:val="28"/>
          <w:szCs w:val="28"/>
        </w:rPr>
        <w:t>=18ºС;</w:t>
      </w:r>
    </w:p>
    <w:p w:rsidR="000144DA"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п</w:t>
      </w:r>
      <w:r w:rsidR="000144DA" w:rsidRPr="00F70C36">
        <w:rPr>
          <w:color w:val="000000"/>
          <w:sz w:val="28"/>
          <w:szCs w:val="28"/>
        </w:rPr>
        <w:t xml:space="preserve">лотность наружного воздуха </w:t>
      </w:r>
      <w:r w:rsidR="000144DA" w:rsidRPr="00F70C36">
        <w:rPr>
          <w:color w:val="000000"/>
          <w:position w:val="-12"/>
          <w:sz w:val="28"/>
          <w:szCs w:val="28"/>
        </w:rPr>
        <w:object w:dxaOrig="380" w:dyaOrig="380">
          <v:shape id="_x0000_i1056" type="#_x0000_t75" style="width:18.75pt;height:18.75pt" o:ole="">
            <v:imagedata r:id="rId63" o:title=""/>
          </v:shape>
          <o:OLEObject Type="Embed" ProgID="Equation.3" ShapeID="_x0000_i1056" DrawAspect="Content" ObjectID="_1477382267" r:id="rId64"/>
        </w:object>
      </w:r>
      <w:r w:rsidR="000144DA" w:rsidRPr="00F70C36">
        <w:rPr>
          <w:color w:val="000000"/>
          <w:sz w:val="28"/>
          <w:szCs w:val="28"/>
        </w:rPr>
        <w:t>= 1.418 кг/м³;</w:t>
      </w:r>
    </w:p>
    <w:p w:rsidR="000144DA"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0144DA" w:rsidRPr="00F70C36">
        <w:rPr>
          <w:color w:val="000000"/>
          <w:sz w:val="28"/>
          <w:szCs w:val="28"/>
        </w:rPr>
        <w:t xml:space="preserve">плотность внутреннего воздуха </w:t>
      </w:r>
      <w:r w:rsidR="000144DA" w:rsidRPr="00F70C36">
        <w:rPr>
          <w:color w:val="000000"/>
          <w:position w:val="-12"/>
          <w:sz w:val="28"/>
          <w:szCs w:val="28"/>
        </w:rPr>
        <w:object w:dxaOrig="420" w:dyaOrig="380">
          <v:shape id="_x0000_i1057" type="#_x0000_t75" style="width:21.75pt;height:18.75pt" o:ole="">
            <v:imagedata r:id="rId65" o:title=""/>
          </v:shape>
          <o:OLEObject Type="Embed" ProgID="Equation.3" ShapeID="_x0000_i1057" DrawAspect="Content" ObjectID="_1477382268" r:id="rId66"/>
        </w:object>
      </w:r>
      <w:r w:rsidR="000144DA" w:rsidRPr="00F70C36">
        <w:rPr>
          <w:color w:val="000000"/>
          <w:sz w:val="28"/>
          <w:szCs w:val="28"/>
        </w:rPr>
        <w:t>= 1.213 кг/м³;</w:t>
      </w:r>
    </w:p>
    <w:p w:rsidR="000144DA"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у</w:t>
      </w:r>
      <w:r w:rsidR="000144DA" w:rsidRPr="00F70C36">
        <w:rPr>
          <w:color w:val="000000"/>
          <w:sz w:val="28"/>
          <w:szCs w:val="28"/>
        </w:rPr>
        <w:t>гол наклона струи к плоскости ворот α = 45º;</w:t>
      </w:r>
    </w:p>
    <w:p w:rsidR="000144DA"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ш</w:t>
      </w:r>
      <w:r w:rsidR="000144DA" w:rsidRPr="00F70C36">
        <w:rPr>
          <w:color w:val="000000"/>
          <w:sz w:val="28"/>
          <w:szCs w:val="28"/>
        </w:rPr>
        <w:t>ирина воздухо-пропускной щели вщ = 0.</w:t>
      </w:r>
      <w:r w:rsidRPr="00F70C36">
        <w:rPr>
          <w:color w:val="000000"/>
          <w:sz w:val="28"/>
          <w:szCs w:val="28"/>
        </w:rPr>
        <w:t>1</w:t>
      </w:r>
      <w:r>
        <w:rPr>
          <w:color w:val="000000"/>
          <w:sz w:val="28"/>
          <w:szCs w:val="28"/>
        </w:rPr>
        <w:t> </w:t>
      </w:r>
      <w:r w:rsidRPr="00F70C36">
        <w:rPr>
          <w:color w:val="000000"/>
          <w:sz w:val="28"/>
          <w:szCs w:val="28"/>
        </w:rPr>
        <w:t>м</w:t>
      </w:r>
      <w:r w:rsidR="000144DA" w:rsidRPr="00F70C36">
        <w:rPr>
          <w:color w:val="000000"/>
          <w:sz w:val="28"/>
          <w:szCs w:val="28"/>
        </w:rPr>
        <w:t>;</w:t>
      </w:r>
    </w:p>
    <w:p w:rsidR="000144DA"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о</w:t>
      </w:r>
      <w:r w:rsidR="000144DA" w:rsidRPr="00F70C36">
        <w:rPr>
          <w:color w:val="000000"/>
          <w:sz w:val="28"/>
          <w:szCs w:val="28"/>
        </w:rPr>
        <w:t xml:space="preserve">тношение расхода воздуха завесы к количеству приточного воздуха: </w:t>
      </w:r>
      <w:r w:rsidR="000144DA" w:rsidRPr="00F70C36">
        <w:rPr>
          <w:color w:val="000000"/>
          <w:position w:val="-12"/>
          <w:sz w:val="28"/>
          <w:szCs w:val="28"/>
        </w:rPr>
        <w:object w:dxaOrig="540" w:dyaOrig="380">
          <v:shape id="_x0000_i1058" type="#_x0000_t75" style="width:27.75pt;height:18.75pt" o:ole="">
            <v:imagedata r:id="rId67" o:title=""/>
          </v:shape>
          <o:OLEObject Type="Embed" ProgID="Equation.3" ShapeID="_x0000_i1058" DrawAspect="Content" ObjectID="_1477382269" r:id="rId68"/>
        </w:object>
      </w:r>
      <w:r w:rsidR="000144DA" w:rsidRPr="00F70C36">
        <w:rPr>
          <w:color w:val="000000"/>
          <w:sz w:val="28"/>
          <w:szCs w:val="28"/>
        </w:rPr>
        <w:t>/</w:t>
      </w:r>
      <w:r w:rsidR="000144DA" w:rsidRPr="00F70C36">
        <w:rPr>
          <w:color w:val="000000"/>
          <w:position w:val="-16"/>
          <w:sz w:val="28"/>
          <w:szCs w:val="28"/>
        </w:rPr>
        <w:object w:dxaOrig="639" w:dyaOrig="420">
          <v:shape id="_x0000_i1059" type="#_x0000_t75" style="width:32.25pt;height:21pt" o:ole="">
            <v:imagedata r:id="rId69" o:title=""/>
          </v:shape>
          <o:OLEObject Type="Embed" ProgID="Equation.3" ShapeID="_x0000_i1059" DrawAspect="Content" ObjectID="_1477382270" r:id="rId70"/>
        </w:object>
      </w:r>
      <w:r w:rsidR="000144DA" w:rsidRPr="00F70C36">
        <w:rPr>
          <w:color w:val="000000"/>
          <w:sz w:val="28"/>
          <w:szCs w:val="28"/>
        </w:rPr>
        <w:t xml:space="preserve"> = </w:t>
      </w:r>
      <w:r w:rsidR="000144DA" w:rsidRPr="00F70C36">
        <w:rPr>
          <w:color w:val="000000"/>
          <w:sz w:val="28"/>
          <w:szCs w:val="28"/>
          <w:lang w:val="en-US"/>
        </w:rPr>
        <w:t>q</w:t>
      </w:r>
      <w:r w:rsidR="000144DA" w:rsidRPr="00F70C36">
        <w:rPr>
          <w:color w:val="000000"/>
          <w:sz w:val="28"/>
          <w:szCs w:val="28"/>
        </w:rPr>
        <w:t xml:space="preserve"> = 0.7;</w:t>
      </w:r>
    </w:p>
    <w:p w:rsidR="000144DA"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к</w:t>
      </w:r>
      <w:r w:rsidR="000144DA" w:rsidRPr="00F70C36">
        <w:rPr>
          <w:color w:val="000000"/>
          <w:sz w:val="28"/>
          <w:szCs w:val="28"/>
        </w:rPr>
        <w:t>оэффициент расхода воздуха μ =0.18.</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1</w:t>
      </w:r>
      <w:r w:rsidR="00F70C36" w:rsidRPr="00F70C36">
        <w:rPr>
          <w:color w:val="000000"/>
          <w:sz w:val="28"/>
          <w:szCs w:val="28"/>
        </w:rPr>
        <w:t>.</w:t>
      </w:r>
      <w:r w:rsidR="00F70C36">
        <w:rPr>
          <w:color w:val="000000"/>
          <w:sz w:val="28"/>
          <w:szCs w:val="28"/>
        </w:rPr>
        <w:t xml:space="preserve"> </w:t>
      </w:r>
      <w:r w:rsidR="00F70C36" w:rsidRPr="00F70C36">
        <w:rPr>
          <w:color w:val="000000"/>
          <w:sz w:val="28"/>
          <w:szCs w:val="28"/>
        </w:rPr>
        <w:t>Оп</w:t>
      </w:r>
      <w:r w:rsidRPr="00F70C36">
        <w:rPr>
          <w:color w:val="000000"/>
          <w:sz w:val="28"/>
          <w:szCs w:val="28"/>
        </w:rPr>
        <w:t>ределяем высоту нейтральной зоны:</w:t>
      </w:r>
    </w:p>
    <w:p w:rsid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position w:val="-12"/>
          <w:sz w:val="28"/>
          <w:szCs w:val="28"/>
          <w:lang w:val="en-US"/>
        </w:rPr>
        <w:object w:dxaOrig="340" w:dyaOrig="380">
          <v:shape id="_x0000_i1060" type="#_x0000_t75" style="width:17.25pt;height:18.75pt" o:ole="">
            <v:imagedata r:id="rId71" o:title=""/>
          </v:shape>
          <o:OLEObject Type="Embed" ProgID="Equation.3" ShapeID="_x0000_i1060" DrawAspect="Content" ObjectID="_1477382271" r:id="rId72"/>
        </w:object>
      </w:r>
      <w:r w:rsidRPr="00F70C36">
        <w:rPr>
          <w:color w:val="000000"/>
          <w:sz w:val="28"/>
          <w:szCs w:val="28"/>
        </w:rPr>
        <w:t xml:space="preserve"> = 1 </w:t>
      </w:r>
      <w:r w:rsidRPr="00F70C36">
        <w:rPr>
          <w:b/>
          <w:color w:val="000000"/>
          <w:sz w:val="28"/>
          <w:szCs w:val="28"/>
        </w:rPr>
        <w:t xml:space="preserve">/ </w:t>
      </w:r>
      <w:r w:rsidRPr="00F70C36">
        <w:rPr>
          <w:b/>
          <w:color w:val="000000"/>
          <w:position w:val="-16"/>
          <w:sz w:val="28"/>
          <w:szCs w:val="28"/>
        </w:rPr>
        <w:object w:dxaOrig="1339" w:dyaOrig="540">
          <v:shape id="_x0000_i1061" type="#_x0000_t75" style="width:60pt;height:24.75pt" o:ole="">
            <v:imagedata r:id="rId73" o:title=""/>
          </v:shape>
          <o:OLEObject Type="Embed" ProgID="Equation.3" ShapeID="_x0000_i1061" DrawAspect="Content" ObjectID="_1477382272" r:id="rId74"/>
        </w:object>
      </w:r>
      <w:r w:rsidRPr="00F70C36">
        <w:rPr>
          <w:b/>
          <w:color w:val="000000"/>
          <w:sz w:val="28"/>
          <w:szCs w:val="28"/>
        </w:rPr>
        <w:t xml:space="preserve">· </w:t>
      </w:r>
      <w:r w:rsidRPr="00F70C36">
        <w:rPr>
          <w:color w:val="000000"/>
          <w:sz w:val="28"/>
          <w:szCs w:val="28"/>
        </w:rPr>
        <w:t>(μ / 0,6)</w:t>
      </w:r>
      <w:r w:rsidRPr="00F70C36">
        <w:rPr>
          <w:color w:val="000000"/>
          <w:position w:val="-4"/>
          <w:sz w:val="28"/>
          <w:szCs w:val="28"/>
        </w:rPr>
        <w:object w:dxaOrig="300" w:dyaOrig="440">
          <v:shape id="_x0000_i1062" type="#_x0000_t75" style="width:21pt;height:30.75pt" o:ole="">
            <v:imagedata r:id="rId75" o:title=""/>
          </v:shape>
          <o:OLEObject Type="Embed" ProgID="Equation.3" ShapeID="_x0000_i1062" DrawAspect="Content" ObjectID="_1477382273" r:id="rId76"/>
        </w:object>
      </w:r>
      <w:r w:rsidRPr="00F70C36">
        <w:rPr>
          <w:color w:val="000000"/>
          <w:sz w:val="28"/>
          <w:szCs w:val="28"/>
        </w:rPr>
        <w:t>· (</w:t>
      </w:r>
      <w:r w:rsidRPr="00F70C36">
        <w:rPr>
          <w:color w:val="000000"/>
          <w:position w:val="-12"/>
          <w:sz w:val="28"/>
          <w:szCs w:val="28"/>
        </w:rPr>
        <w:object w:dxaOrig="380" w:dyaOrig="380">
          <v:shape id="_x0000_i1063" type="#_x0000_t75" style="width:18.75pt;height:18.75pt" o:ole="">
            <v:imagedata r:id="rId63" o:title=""/>
          </v:shape>
          <o:OLEObject Type="Embed" ProgID="Equation.3" ShapeID="_x0000_i1063" DrawAspect="Content" ObjectID="_1477382274" r:id="rId77"/>
        </w:object>
      </w:r>
      <w:r w:rsidRPr="00F70C36">
        <w:rPr>
          <w:color w:val="000000"/>
          <w:sz w:val="28"/>
          <w:szCs w:val="28"/>
        </w:rPr>
        <w:t>/</w:t>
      </w:r>
      <w:r w:rsidRPr="00F70C36">
        <w:rPr>
          <w:color w:val="000000"/>
          <w:position w:val="-12"/>
          <w:sz w:val="28"/>
          <w:szCs w:val="28"/>
        </w:rPr>
        <w:object w:dxaOrig="420" w:dyaOrig="380">
          <v:shape id="_x0000_i1064" type="#_x0000_t75" style="width:21pt;height:18.75pt" o:ole="">
            <v:imagedata r:id="rId65" o:title=""/>
          </v:shape>
          <o:OLEObject Type="Embed" ProgID="Equation.3" ShapeID="_x0000_i1064" DrawAspect="Content" ObjectID="_1477382275" r:id="rId78"/>
        </w:object>
      </w:r>
      <w:r w:rsidRPr="00F70C36">
        <w:rPr>
          <w:color w:val="000000"/>
          <w:sz w:val="28"/>
          <w:szCs w:val="28"/>
        </w:rPr>
        <w:t>)</w:t>
      </w:r>
      <w:r w:rsidRPr="00F70C36">
        <w:rPr>
          <w:color w:val="000000"/>
          <w:position w:val="-4"/>
          <w:sz w:val="28"/>
          <w:szCs w:val="28"/>
        </w:rPr>
        <w:object w:dxaOrig="240" w:dyaOrig="400">
          <v:shape id="_x0000_i1065" type="#_x0000_t75" style="width:12pt;height:20.25pt" o:ole="">
            <v:imagedata r:id="rId79" o:title=""/>
          </v:shape>
          <o:OLEObject Type="Embed" ProgID="Equation.3" ShapeID="_x0000_i1065" DrawAspect="Content" ObjectID="_1477382276" r:id="rId80"/>
        </w:object>
      </w:r>
      <w:r w:rsidRPr="00F70C36">
        <w:rPr>
          <w:color w:val="000000"/>
          <w:sz w:val="28"/>
          <w:szCs w:val="28"/>
        </w:rPr>
        <w:t xml:space="preserve"> =</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1</w:t>
      </w:r>
      <w:r w:rsidRPr="00F70C36">
        <w:rPr>
          <w:b/>
          <w:color w:val="000000"/>
          <w:sz w:val="28"/>
          <w:szCs w:val="28"/>
        </w:rPr>
        <w:t>/</w:t>
      </w:r>
      <w:r w:rsidRPr="00F70C36">
        <w:rPr>
          <w:color w:val="000000"/>
          <w:sz w:val="28"/>
          <w:szCs w:val="28"/>
        </w:rPr>
        <w:t xml:space="preserve"> </w:t>
      </w:r>
      <w:r w:rsidRPr="00F70C36">
        <w:rPr>
          <w:b/>
          <w:color w:val="000000"/>
          <w:position w:val="-16"/>
          <w:sz w:val="28"/>
          <w:szCs w:val="28"/>
        </w:rPr>
        <w:object w:dxaOrig="1579" w:dyaOrig="540">
          <v:shape id="_x0000_i1066" type="#_x0000_t75" style="width:71.25pt;height:24.75pt" o:ole="">
            <v:imagedata r:id="rId81" o:title=""/>
          </v:shape>
          <o:OLEObject Type="Embed" ProgID="Equation.3" ShapeID="_x0000_i1066" DrawAspect="Content" ObjectID="_1477382277" r:id="rId82"/>
        </w:object>
      </w:r>
      <w:r w:rsidRPr="00F70C36">
        <w:rPr>
          <w:color w:val="000000"/>
          <w:sz w:val="28"/>
          <w:szCs w:val="28"/>
        </w:rPr>
        <w:t>·(0,18/0,6) · (1,418/1</w:t>
      </w:r>
      <w:r w:rsidR="00F70C36" w:rsidRPr="00F70C36">
        <w:rPr>
          <w:color w:val="000000"/>
          <w:sz w:val="28"/>
          <w:szCs w:val="28"/>
        </w:rPr>
        <w:t>.,</w:t>
      </w:r>
      <w:r w:rsidR="00F70C36">
        <w:rPr>
          <w:color w:val="000000"/>
          <w:sz w:val="28"/>
          <w:szCs w:val="28"/>
        </w:rPr>
        <w:t xml:space="preserve"> </w:t>
      </w:r>
      <w:r w:rsidR="00F70C36" w:rsidRPr="00F70C36">
        <w:rPr>
          <w:color w:val="000000"/>
          <w:sz w:val="28"/>
          <w:szCs w:val="28"/>
        </w:rPr>
        <w:t>2</w:t>
      </w:r>
      <w:r w:rsidRPr="00F70C36">
        <w:rPr>
          <w:color w:val="000000"/>
          <w:sz w:val="28"/>
          <w:szCs w:val="28"/>
        </w:rPr>
        <w:t>13)</w:t>
      </w:r>
      <w:r w:rsidRPr="00F70C36">
        <w:rPr>
          <w:color w:val="000000"/>
          <w:position w:val="-4"/>
          <w:sz w:val="28"/>
          <w:szCs w:val="28"/>
        </w:rPr>
        <w:object w:dxaOrig="240" w:dyaOrig="400">
          <v:shape id="_x0000_i1067" type="#_x0000_t75" style="width:12pt;height:20.25pt" o:ole="">
            <v:imagedata r:id="rId79" o:title=""/>
          </v:shape>
          <o:OLEObject Type="Embed" ProgID="Equation.3" ShapeID="_x0000_i1067" DrawAspect="Content" ObjectID="_1477382278" r:id="rId83"/>
        </w:object>
      </w:r>
      <w:r w:rsidRPr="00F70C36">
        <w:rPr>
          <w:color w:val="000000"/>
          <w:sz w:val="28"/>
          <w:szCs w:val="28"/>
        </w:rPr>
        <w:t xml:space="preserve"> = 3,6</w:t>
      </w:r>
      <w:r w:rsidR="00F70C36" w:rsidRPr="00F70C36">
        <w:rPr>
          <w:color w:val="000000"/>
          <w:sz w:val="28"/>
          <w:szCs w:val="28"/>
        </w:rPr>
        <w:t>3</w:t>
      </w:r>
      <w:r w:rsidR="00F70C36">
        <w:rPr>
          <w:color w:val="000000"/>
          <w:sz w:val="28"/>
          <w:szCs w:val="28"/>
        </w:rPr>
        <w:t> </w:t>
      </w:r>
      <w:r w:rsidR="00F70C36" w:rsidRPr="00F70C36">
        <w:rPr>
          <w:color w:val="000000"/>
          <w:sz w:val="28"/>
          <w:szCs w:val="28"/>
        </w:rPr>
        <w:t>м</w:t>
      </w:r>
      <w:r w:rsidRPr="00F70C36">
        <w:rPr>
          <w:color w:val="000000"/>
          <w:sz w:val="28"/>
          <w:szCs w:val="28"/>
        </w:rPr>
        <w:t>;</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2</w:t>
      </w:r>
      <w:r w:rsidR="00F70C36" w:rsidRPr="00F70C36">
        <w:rPr>
          <w:color w:val="000000"/>
          <w:sz w:val="28"/>
          <w:szCs w:val="28"/>
        </w:rPr>
        <w:t>.</w:t>
      </w:r>
      <w:r w:rsidR="00F70C36">
        <w:rPr>
          <w:color w:val="000000"/>
          <w:sz w:val="28"/>
          <w:szCs w:val="28"/>
        </w:rPr>
        <w:t xml:space="preserve"> </w:t>
      </w:r>
      <w:r w:rsidR="00F70C36" w:rsidRPr="00F70C36">
        <w:rPr>
          <w:color w:val="000000"/>
          <w:sz w:val="28"/>
          <w:szCs w:val="28"/>
        </w:rPr>
        <w:t>Оп</w:t>
      </w:r>
      <w:r w:rsidRPr="00F70C36">
        <w:rPr>
          <w:color w:val="000000"/>
          <w:sz w:val="28"/>
          <w:szCs w:val="28"/>
        </w:rPr>
        <w:t>ределяем количество воздуха, проходящего через ворота:</w:t>
      </w:r>
    </w:p>
    <w:p w:rsid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position w:val="-16"/>
          <w:sz w:val="28"/>
          <w:szCs w:val="28"/>
        </w:rPr>
        <w:object w:dxaOrig="639" w:dyaOrig="420">
          <v:shape id="_x0000_i1068" type="#_x0000_t75" style="width:32.25pt;height:21pt" o:ole="">
            <v:imagedata r:id="rId84" o:title=""/>
          </v:shape>
          <o:OLEObject Type="Embed" ProgID="Equation.3" ShapeID="_x0000_i1068" DrawAspect="Content" ObjectID="_1477382279" r:id="rId85"/>
        </w:object>
      </w:r>
      <w:r w:rsidRPr="00F70C36">
        <w:rPr>
          <w:color w:val="000000"/>
          <w:sz w:val="28"/>
          <w:szCs w:val="28"/>
        </w:rPr>
        <w:t>= 2/3·В·</w:t>
      </w:r>
      <w:r w:rsidRPr="00F70C36">
        <w:rPr>
          <w:color w:val="000000"/>
          <w:position w:val="-12"/>
          <w:sz w:val="28"/>
          <w:szCs w:val="28"/>
          <w:lang w:val="en-US"/>
        </w:rPr>
        <w:object w:dxaOrig="340" w:dyaOrig="380">
          <v:shape id="_x0000_i1069" type="#_x0000_t75" style="width:18pt;height:18.75pt" o:ole="">
            <v:imagedata r:id="rId71" o:title=""/>
          </v:shape>
          <o:OLEObject Type="Embed" ProgID="Equation.3" ShapeID="_x0000_i1069" DrawAspect="Content" ObjectID="_1477382280" r:id="rId86"/>
        </w:object>
      </w:r>
      <w:r w:rsidRPr="00F70C36">
        <w:rPr>
          <w:color w:val="000000"/>
          <w:sz w:val="28"/>
          <w:szCs w:val="28"/>
        </w:rPr>
        <w:t xml:space="preserve">· μ · </w:t>
      </w:r>
      <w:r w:rsidRPr="00F70C36">
        <w:rPr>
          <w:color w:val="000000"/>
          <w:position w:val="-14"/>
          <w:sz w:val="28"/>
          <w:szCs w:val="28"/>
        </w:rPr>
        <w:object w:dxaOrig="2900" w:dyaOrig="460">
          <v:shape id="_x0000_i1070" type="#_x0000_t75" style="width:143.25pt;height:23.25pt" o:ole="">
            <v:imagedata r:id="rId87" o:title=""/>
          </v:shape>
          <o:OLEObject Type="Embed" ProgID="Equation.3" ShapeID="_x0000_i1070" DrawAspect="Content" ObjectID="_1477382281" r:id="rId88"/>
        </w:object>
      </w:r>
      <w:r w:rsidRPr="00F70C36">
        <w:rPr>
          <w:color w:val="000000"/>
          <w:sz w:val="28"/>
          <w:szCs w:val="28"/>
        </w:rPr>
        <w:t>=</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=2/3·4·3,63·0,18·</w:t>
      </w:r>
      <w:r w:rsidRPr="00F70C36">
        <w:rPr>
          <w:color w:val="000000"/>
          <w:position w:val="-12"/>
          <w:sz w:val="28"/>
          <w:szCs w:val="28"/>
        </w:rPr>
        <w:object w:dxaOrig="3980" w:dyaOrig="440">
          <v:shape id="_x0000_i1071" type="#_x0000_t75" style="width:197.25pt;height:21.75pt" o:ole="">
            <v:imagedata r:id="rId89" o:title=""/>
          </v:shape>
          <o:OLEObject Type="Embed" ProgID="Equation.3" ShapeID="_x0000_i1071" DrawAspect="Content" ObjectID="_1477382282" r:id="rId90"/>
        </w:object>
      </w:r>
      <w:r w:rsidRPr="00F70C36">
        <w:rPr>
          <w:color w:val="000000"/>
          <w:sz w:val="28"/>
          <w:szCs w:val="28"/>
        </w:rPr>
        <w:t>= 7,</w:t>
      </w:r>
      <w:r w:rsidR="00F70C36" w:rsidRPr="00F70C36">
        <w:rPr>
          <w:color w:val="000000"/>
          <w:sz w:val="28"/>
          <w:szCs w:val="28"/>
        </w:rPr>
        <w:t>92</w:t>
      </w:r>
      <w:r w:rsidR="00F70C36">
        <w:rPr>
          <w:color w:val="000000"/>
          <w:sz w:val="28"/>
          <w:szCs w:val="28"/>
        </w:rPr>
        <w:t xml:space="preserve"> </w:t>
      </w:r>
      <w:r w:rsidR="00F70C36" w:rsidRPr="00F70C36">
        <w:rPr>
          <w:color w:val="000000"/>
          <w:sz w:val="28"/>
          <w:szCs w:val="28"/>
        </w:rPr>
        <w:t>кг</w:t>
      </w:r>
      <w:r w:rsidRPr="00F70C36">
        <w:rPr>
          <w:color w:val="000000"/>
          <w:sz w:val="28"/>
          <w:szCs w:val="28"/>
        </w:rPr>
        <w:t>/с</w:t>
      </w:r>
      <w:r w:rsidR="00F70C36">
        <w:rPr>
          <w:color w:val="000000"/>
          <w:sz w:val="28"/>
          <w:szCs w:val="28"/>
        </w:rPr>
        <w:t>;</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3</w:t>
      </w:r>
      <w:r w:rsidR="00F70C36" w:rsidRPr="00F70C36">
        <w:rPr>
          <w:color w:val="000000"/>
          <w:sz w:val="28"/>
          <w:szCs w:val="28"/>
        </w:rPr>
        <w:t>.</w:t>
      </w:r>
      <w:r w:rsidR="00F70C36">
        <w:rPr>
          <w:color w:val="000000"/>
          <w:sz w:val="28"/>
          <w:szCs w:val="28"/>
        </w:rPr>
        <w:t xml:space="preserve"> </w:t>
      </w:r>
      <w:r w:rsidR="00F70C36" w:rsidRPr="00F70C36">
        <w:rPr>
          <w:color w:val="000000"/>
          <w:sz w:val="28"/>
          <w:szCs w:val="28"/>
        </w:rPr>
        <w:t>Оп</w:t>
      </w:r>
      <w:r w:rsidRPr="00F70C36">
        <w:rPr>
          <w:color w:val="000000"/>
          <w:sz w:val="28"/>
          <w:szCs w:val="28"/>
        </w:rPr>
        <w:t>ределяем количество воздуха, подаваемого в завесу:</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position w:val="-12"/>
          <w:sz w:val="28"/>
          <w:szCs w:val="28"/>
        </w:rPr>
        <w:object w:dxaOrig="540" w:dyaOrig="380">
          <v:shape id="_x0000_i1072" type="#_x0000_t75" style="width:27pt;height:18.75pt" o:ole="">
            <v:imagedata r:id="rId91" o:title=""/>
          </v:shape>
          <o:OLEObject Type="Embed" ProgID="Equation.3" ShapeID="_x0000_i1072" DrawAspect="Content" ObjectID="_1477382283" r:id="rId92"/>
        </w:object>
      </w:r>
      <w:r w:rsidRPr="00F70C36">
        <w:rPr>
          <w:color w:val="000000"/>
          <w:sz w:val="28"/>
          <w:szCs w:val="28"/>
        </w:rPr>
        <w:t xml:space="preserve">= 0,8 · </w:t>
      </w:r>
      <w:r w:rsidRPr="00F70C36">
        <w:rPr>
          <w:color w:val="000000"/>
          <w:position w:val="-16"/>
          <w:sz w:val="28"/>
          <w:szCs w:val="28"/>
        </w:rPr>
        <w:object w:dxaOrig="639" w:dyaOrig="420">
          <v:shape id="_x0000_i1073" type="#_x0000_t75" style="width:32.25pt;height:21pt" o:ole="">
            <v:imagedata r:id="rId84" o:title=""/>
          </v:shape>
          <o:OLEObject Type="Embed" ProgID="Equation.3" ShapeID="_x0000_i1073" DrawAspect="Content" ObjectID="_1477382284" r:id="rId93"/>
        </w:object>
      </w:r>
      <w:r w:rsidRPr="00F70C36">
        <w:rPr>
          <w:color w:val="000000"/>
          <w:sz w:val="28"/>
          <w:szCs w:val="28"/>
        </w:rPr>
        <w:t>= 0,8 ·7,92 = 6,34 кг/с;</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4. Определяем количество наружного воздуха, врывающегося в цех при открывании ворот:</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position w:val="-16"/>
          <w:sz w:val="28"/>
          <w:szCs w:val="28"/>
        </w:rPr>
        <w:object w:dxaOrig="540" w:dyaOrig="420">
          <v:shape id="_x0000_i1074" type="#_x0000_t75" style="width:27.75pt;height:21pt" o:ole="">
            <v:imagedata r:id="rId94" o:title=""/>
          </v:shape>
          <o:OLEObject Type="Embed" ProgID="Equation.3" ShapeID="_x0000_i1074" DrawAspect="Content" ObjectID="_1477382285" r:id="rId95"/>
        </w:object>
      </w:r>
      <w:r w:rsidRPr="00F70C36">
        <w:rPr>
          <w:color w:val="000000"/>
          <w:sz w:val="28"/>
          <w:szCs w:val="28"/>
        </w:rPr>
        <w:t xml:space="preserve">= </w:t>
      </w:r>
      <w:r w:rsidRPr="00F70C36">
        <w:rPr>
          <w:color w:val="000000"/>
          <w:position w:val="-16"/>
          <w:sz w:val="28"/>
          <w:szCs w:val="28"/>
        </w:rPr>
        <w:object w:dxaOrig="639" w:dyaOrig="420">
          <v:shape id="_x0000_i1075" type="#_x0000_t75" style="width:32.25pt;height:21pt" o:ole="">
            <v:imagedata r:id="rId84" o:title=""/>
          </v:shape>
          <o:OLEObject Type="Embed" ProgID="Equation.3" ShapeID="_x0000_i1075" DrawAspect="Content" ObjectID="_1477382286" r:id="rId96"/>
        </w:object>
      </w:r>
      <w:r w:rsidRPr="00F70C36">
        <w:rPr>
          <w:color w:val="000000"/>
          <w:sz w:val="28"/>
          <w:szCs w:val="28"/>
        </w:rPr>
        <w:t>-</w:t>
      </w:r>
      <w:r w:rsidRPr="00F70C36">
        <w:rPr>
          <w:color w:val="000000"/>
          <w:position w:val="-12"/>
          <w:sz w:val="28"/>
          <w:szCs w:val="28"/>
        </w:rPr>
        <w:object w:dxaOrig="540" w:dyaOrig="380">
          <v:shape id="_x0000_i1076" type="#_x0000_t75" style="width:27pt;height:18.75pt" o:ole="">
            <v:imagedata r:id="rId91" o:title=""/>
          </v:shape>
          <o:OLEObject Type="Embed" ProgID="Equation.3" ShapeID="_x0000_i1076" DrawAspect="Content" ObjectID="_1477382287" r:id="rId97"/>
        </w:object>
      </w:r>
      <w:r w:rsidRPr="00F70C36">
        <w:rPr>
          <w:color w:val="000000"/>
          <w:sz w:val="28"/>
          <w:szCs w:val="28"/>
        </w:rPr>
        <w:t>= 7,92</w:t>
      </w:r>
      <w:r w:rsidR="00F70C36">
        <w:rPr>
          <w:color w:val="000000"/>
          <w:sz w:val="28"/>
          <w:szCs w:val="28"/>
        </w:rPr>
        <w:t>–</w:t>
      </w:r>
      <w:r w:rsidR="00F70C36" w:rsidRPr="00F70C36">
        <w:rPr>
          <w:color w:val="000000"/>
          <w:sz w:val="28"/>
          <w:szCs w:val="28"/>
        </w:rPr>
        <w:t>6</w:t>
      </w:r>
      <w:r w:rsidRPr="00F70C36">
        <w:rPr>
          <w:color w:val="000000"/>
          <w:sz w:val="28"/>
          <w:szCs w:val="28"/>
        </w:rPr>
        <w:t>,34 =1,58 кг/с;</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5. Определяем скорость выхода воздуха из щели воздухораспределителя:</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position w:val="-12"/>
          <w:sz w:val="28"/>
          <w:szCs w:val="28"/>
        </w:rPr>
        <w:object w:dxaOrig="380" w:dyaOrig="380">
          <v:shape id="_x0000_i1077" type="#_x0000_t75" style="width:18.75pt;height:18.75pt" o:ole="">
            <v:imagedata r:id="rId98" o:title=""/>
          </v:shape>
          <o:OLEObject Type="Embed" ProgID="Equation.3" ShapeID="_x0000_i1077" DrawAspect="Content" ObjectID="_1477382288" r:id="rId99"/>
        </w:object>
      </w:r>
      <w:r w:rsidRPr="00F70C36">
        <w:rPr>
          <w:color w:val="000000"/>
          <w:sz w:val="28"/>
          <w:szCs w:val="28"/>
        </w:rPr>
        <w:t>=</w:t>
      </w:r>
      <w:r w:rsidRPr="00F70C36">
        <w:rPr>
          <w:color w:val="000000"/>
          <w:position w:val="-12"/>
          <w:sz w:val="28"/>
          <w:szCs w:val="28"/>
        </w:rPr>
        <w:object w:dxaOrig="540" w:dyaOrig="380">
          <v:shape id="_x0000_i1078" type="#_x0000_t75" style="width:27pt;height:18.75pt" o:ole="">
            <v:imagedata r:id="rId91" o:title=""/>
          </v:shape>
          <o:OLEObject Type="Embed" ProgID="Equation.3" ShapeID="_x0000_i1078" DrawAspect="Content" ObjectID="_1477382289" r:id="rId100"/>
        </w:object>
      </w:r>
      <w:r w:rsidRPr="00F70C36">
        <w:rPr>
          <w:b/>
          <w:color w:val="000000"/>
          <w:sz w:val="28"/>
          <w:szCs w:val="28"/>
        </w:rPr>
        <w:t>/</w:t>
      </w:r>
      <w:r w:rsidRPr="00F70C36">
        <w:rPr>
          <w:color w:val="000000"/>
          <w:sz w:val="28"/>
          <w:szCs w:val="28"/>
        </w:rPr>
        <w:t xml:space="preserve"> </w:t>
      </w:r>
      <w:r w:rsidRPr="00F70C36">
        <w:rPr>
          <w:color w:val="000000"/>
          <w:position w:val="-16"/>
          <w:sz w:val="28"/>
          <w:szCs w:val="28"/>
        </w:rPr>
        <w:object w:dxaOrig="639" w:dyaOrig="420">
          <v:shape id="_x0000_i1079" type="#_x0000_t75" style="width:32.25pt;height:21pt" o:ole="">
            <v:imagedata r:id="rId101" o:title=""/>
          </v:shape>
          <o:OLEObject Type="Embed" ProgID="Equation.3" ShapeID="_x0000_i1079" DrawAspect="Content" ObjectID="_1477382290" r:id="rId102"/>
        </w:object>
      </w:r>
      <w:r w:rsidRPr="00F70C36">
        <w:rPr>
          <w:color w:val="000000"/>
          <w:sz w:val="28"/>
          <w:szCs w:val="28"/>
        </w:rPr>
        <w:t>· К = 6,34 /0,4·0,8 = 19,8</w:t>
      </w:r>
      <w:r w:rsidR="00F70C36">
        <w:rPr>
          <w:color w:val="000000"/>
          <w:sz w:val="28"/>
          <w:szCs w:val="28"/>
        </w:rPr>
        <w:t> </w:t>
      </w:r>
      <w:r w:rsidR="00F70C36" w:rsidRPr="00F70C36">
        <w:rPr>
          <w:color w:val="000000"/>
          <w:sz w:val="28"/>
          <w:szCs w:val="28"/>
        </w:rPr>
        <w:t>м</w:t>
      </w:r>
      <w:r w:rsidRPr="00F70C36">
        <w:rPr>
          <w:color w:val="000000"/>
          <w:sz w:val="28"/>
          <w:szCs w:val="28"/>
        </w:rPr>
        <w:t>/с,</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где К – коэффициент, учитывающий тот факт, что «живое» сечение щели составляет 8</w:t>
      </w:r>
      <w:r w:rsidR="00F70C36" w:rsidRPr="00F70C36">
        <w:rPr>
          <w:color w:val="000000"/>
          <w:sz w:val="28"/>
          <w:szCs w:val="28"/>
        </w:rPr>
        <w:t>0</w:t>
      </w:r>
      <w:r w:rsidR="00F70C36">
        <w:rPr>
          <w:color w:val="000000"/>
          <w:sz w:val="28"/>
          <w:szCs w:val="28"/>
        </w:rPr>
        <w:t>%</w:t>
      </w:r>
      <w:r w:rsidRPr="00F70C36">
        <w:rPr>
          <w:color w:val="000000"/>
          <w:sz w:val="28"/>
          <w:szCs w:val="28"/>
        </w:rPr>
        <w:t xml:space="preserve"> от габаритного сечения.</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position w:val="-16"/>
          <w:sz w:val="28"/>
          <w:szCs w:val="28"/>
        </w:rPr>
        <w:object w:dxaOrig="639" w:dyaOrig="420">
          <v:shape id="_x0000_i1080" type="#_x0000_t75" style="width:32.25pt;height:21pt" o:ole="">
            <v:imagedata r:id="rId101" o:title=""/>
          </v:shape>
          <o:OLEObject Type="Embed" ProgID="Equation.3" ShapeID="_x0000_i1080" DrawAspect="Content" ObjectID="_1477382291" r:id="rId103"/>
        </w:object>
      </w:r>
      <w:r w:rsidRPr="00F70C36">
        <w:rPr>
          <w:color w:val="000000"/>
          <w:sz w:val="28"/>
          <w:szCs w:val="28"/>
        </w:rPr>
        <w:t xml:space="preserve"> = 4·0,1 = 0,4</w:t>
      </w:r>
      <w:r w:rsidR="00F70C36">
        <w:rPr>
          <w:color w:val="000000"/>
          <w:sz w:val="28"/>
          <w:szCs w:val="28"/>
        </w:rPr>
        <w:t> </w:t>
      </w:r>
      <w:r w:rsidR="00F70C36" w:rsidRPr="00F70C36">
        <w:rPr>
          <w:color w:val="000000"/>
          <w:sz w:val="28"/>
          <w:szCs w:val="28"/>
        </w:rPr>
        <w:t>м</w:t>
      </w:r>
      <w:r w:rsidRPr="00F70C36">
        <w:rPr>
          <w:color w:val="000000"/>
          <w:sz w:val="28"/>
          <w:szCs w:val="28"/>
        </w:rPr>
        <w:t xml:space="preserve">² </w:t>
      </w:r>
      <w:r w:rsidR="00F70C36">
        <w:rPr>
          <w:color w:val="000000"/>
          <w:sz w:val="28"/>
          <w:szCs w:val="28"/>
        </w:rPr>
        <w:t>–</w:t>
      </w:r>
      <w:r w:rsidR="00F70C36" w:rsidRPr="00F70C36">
        <w:rPr>
          <w:color w:val="000000"/>
          <w:sz w:val="28"/>
          <w:szCs w:val="28"/>
        </w:rPr>
        <w:t xml:space="preserve"> </w:t>
      </w:r>
      <w:r w:rsidRPr="00F70C36">
        <w:rPr>
          <w:color w:val="000000"/>
          <w:sz w:val="28"/>
          <w:szCs w:val="28"/>
        </w:rPr>
        <w:t>площадь воздухо-пропускной щели;</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6. Определяем расход тепла на нагрев наружного воздуха:</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position w:val="-16"/>
          <w:sz w:val="28"/>
          <w:szCs w:val="28"/>
        </w:rPr>
        <w:object w:dxaOrig="699" w:dyaOrig="420">
          <v:shape id="_x0000_i1081" type="#_x0000_t75" style="width:35.25pt;height:21pt" o:ole="">
            <v:imagedata r:id="rId104" o:title=""/>
          </v:shape>
          <o:OLEObject Type="Embed" ProgID="Equation.3" ShapeID="_x0000_i1081" DrawAspect="Content" ObjectID="_1477382292" r:id="rId105"/>
        </w:object>
      </w:r>
      <w:r w:rsidRPr="00F70C36">
        <w:rPr>
          <w:color w:val="000000"/>
          <w:sz w:val="28"/>
          <w:szCs w:val="28"/>
        </w:rPr>
        <w:t>= 0,24 ·</w:t>
      </w:r>
      <w:r w:rsidRPr="00F70C36">
        <w:rPr>
          <w:color w:val="000000"/>
          <w:position w:val="-16"/>
          <w:sz w:val="28"/>
          <w:szCs w:val="28"/>
        </w:rPr>
        <w:object w:dxaOrig="580" w:dyaOrig="420">
          <v:shape id="_x0000_i1082" type="#_x0000_t75" style="width:29.25pt;height:21pt" o:ole="">
            <v:imagedata r:id="rId106" o:title=""/>
          </v:shape>
          <o:OLEObject Type="Embed" ProgID="Equation.3" ShapeID="_x0000_i1082" DrawAspect="Content" ObjectID="_1477382293" r:id="rId107"/>
        </w:object>
      </w:r>
      <w:r w:rsidRPr="00F70C36">
        <w:rPr>
          <w:color w:val="000000"/>
          <w:sz w:val="28"/>
          <w:szCs w:val="28"/>
        </w:rPr>
        <w:t>·(</w:t>
      </w:r>
      <w:r w:rsidRPr="00F70C36">
        <w:rPr>
          <w:color w:val="000000"/>
          <w:position w:val="-12"/>
          <w:sz w:val="28"/>
          <w:szCs w:val="28"/>
        </w:rPr>
        <w:object w:dxaOrig="320" w:dyaOrig="380">
          <v:shape id="_x0000_i1083" type="#_x0000_t75" style="width:16.5pt;height:18.75pt" o:ole="">
            <v:imagedata r:id="rId61" o:title=""/>
          </v:shape>
          <o:OLEObject Type="Embed" ProgID="Equation.3" ShapeID="_x0000_i1083" DrawAspect="Content" ObjectID="_1477382294" r:id="rId108"/>
        </w:object>
      </w:r>
      <w:r w:rsidRPr="00F70C36">
        <w:rPr>
          <w:color w:val="000000"/>
          <w:sz w:val="28"/>
          <w:szCs w:val="28"/>
        </w:rPr>
        <w:t>-</w:t>
      </w:r>
      <w:r w:rsidRPr="00F70C36">
        <w:rPr>
          <w:color w:val="000000"/>
          <w:position w:val="-12"/>
          <w:sz w:val="28"/>
          <w:szCs w:val="28"/>
        </w:rPr>
        <w:object w:dxaOrig="260" w:dyaOrig="380">
          <v:shape id="_x0000_i1084" type="#_x0000_t75" style="width:13.5pt;height:18.75pt" o:ole="">
            <v:imagedata r:id="rId59" o:title=""/>
          </v:shape>
          <o:OLEObject Type="Embed" ProgID="Equation.3" ShapeID="_x0000_i1084" DrawAspect="Content" ObjectID="_1477382295" r:id="rId109"/>
        </w:object>
      </w:r>
      <w:r w:rsidRPr="00F70C36">
        <w:rPr>
          <w:color w:val="000000"/>
          <w:sz w:val="28"/>
          <w:szCs w:val="28"/>
        </w:rPr>
        <w:t>) = 0,24 · 1,58 ·(18</w:t>
      </w:r>
      <w:r w:rsidR="00F70C36">
        <w:rPr>
          <w:color w:val="000000"/>
          <w:sz w:val="28"/>
          <w:szCs w:val="28"/>
        </w:rPr>
        <w:t xml:space="preserve"> – </w:t>
      </w:r>
      <w:r w:rsidR="00F70C36" w:rsidRPr="00F70C36">
        <w:rPr>
          <w:color w:val="000000"/>
          <w:sz w:val="28"/>
          <w:szCs w:val="28"/>
        </w:rPr>
        <w:t>(-</w:t>
      </w:r>
      <w:r w:rsidRPr="00F70C36">
        <w:rPr>
          <w:color w:val="000000"/>
          <w:sz w:val="28"/>
          <w:szCs w:val="28"/>
        </w:rPr>
        <w:t>23)) = 15,5 ккал/с;</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7</w:t>
      </w:r>
      <w:r w:rsidR="00F70C36" w:rsidRPr="00F70C36">
        <w:rPr>
          <w:color w:val="000000"/>
          <w:sz w:val="28"/>
          <w:szCs w:val="28"/>
        </w:rPr>
        <w:t>.</w:t>
      </w:r>
      <w:r w:rsidR="00F70C36">
        <w:rPr>
          <w:color w:val="000000"/>
          <w:sz w:val="28"/>
          <w:szCs w:val="28"/>
        </w:rPr>
        <w:t xml:space="preserve"> </w:t>
      </w:r>
      <w:r w:rsidR="00F70C36" w:rsidRPr="00F70C36">
        <w:rPr>
          <w:color w:val="000000"/>
          <w:sz w:val="28"/>
          <w:szCs w:val="28"/>
        </w:rPr>
        <w:t>Оп</w:t>
      </w:r>
      <w:r w:rsidRPr="00F70C36">
        <w:rPr>
          <w:color w:val="000000"/>
          <w:sz w:val="28"/>
          <w:szCs w:val="28"/>
        </w:rPr>
        <w:t>ределяем температуру подогрева завесы:</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position w:val="-12"/>
          <w:sz w:val="28"/>
          <w:szCs w:val="28"/>
        </w:rPr>
        <w:object w:dxaOrig="380" w:dyaOrig="380">
          <v:shape id="_x0000_i1085" type="#_x0000_t75" style="width:24.75pt;height:24.75pt" o:ole="">
            <v:imagedata r:id="rId110" o:title=""/>
          </v:shape>
          <o:OLEObject Type="Embed" ProgID="Equation.3" ShapeID="_x0000_i1085" DrawAspect="Content" ObjectID="_1477382296" r:id="rId111"/>
        </w:object>
      </w:r>
      <w:r w:rsidRPr="00F70C36">
        <w:rPr>
          <w:color w:val="000000"/>
          <w:sz w:val="28"/>
          <w:szCs w:val="28"/>
        </w:rPr>
        <w:t xml:space="preserve">= </w:t>
      </w:r>
      <w:r w:rsidRPr="00F70C36">
        <w:rPr>
          <w:color w:val="000000"/>
          <w:position w:val="-12"/>
          <w:sz w:val="28"/>
          <w:szCs w:val="28"/>
        </w:rPr>
        <w:object w:dxaOrig="320" w:dyaOrig="380">
          <v:shape id="_x0000_i1086" type="#_x0000_t75" style="width:20.25pt;height:24pt" o:ole="">
            <v:imagedata r:id="rId61" o:title=""/>
          </v:shape>
          <o:OLEObject Type="Embed" ProgID="Equation.3" ShapeID="_x0000_i1086" DrawAspect="Content" ObjectID="_1477382297" r:id="rId112"/>
        </w:object>
      </w:r>
      <w:r w:rsidRPr="00F70C36">
        <w:rPr>
          <w:color w:val="000000"/>
          <w:sz w:val="28"/>
          <w:szCs w:val="28"/>
        </w:rPr>
        <w:t xml:space="preserve"> + </w:t>
      </w:r>
      <w:r w:rsidRPr="00F70C36">
        <w:rPr>
          <w:color w:val="000000"/>
          <w:position w:val="-20"/>
          <w:sz w:val="28"/>
          <w:szCs w:val="28"/>
        </w:rPr>
        <w:object w:dxaOrig="540" w:dyaOrig="500">
          <v:shape id="_x0000_i1087" type="#_x0000_t75" style="width:27pt;height:24.75pt" o:ole="">
            <v:imagedata r:id="rId113" o:title=""/>
          </v:shape>
          <o:OLEObject Type="Embed" ProgID="Equation.3" ShapeID="_x0000_i1087" DrawAspect="Content" ObjectID="_1477382298" r:id="rId114"/>
        </w:object>
      </w:r>
      <w:r w:rsidRPr="00F70C36">
        <w:rPr>
          <w:color w:val="000000"/>
          <w:sz w:val="28"/>
          <w:szCs w:val="28"/>
        </w:rPr>
        <w:t xml:space="preserve">/0,24 · </w:t>
      </w:r>
      <w:r w:rsidRPr="00F70C36">
        <w:rPr>
          <w:color w:val="000000"/>
          <w:position w:val="-12"/>
          <w:sz w:val="28"/>
          <w:szCs w:val="28"/>
        </w:rPr>
        <w:object w:dxaOrig="540" w:dyaOrig="380">
          <v:shape id="_x0000_i1088" type="#_x0000_t75" style="width:27pt;height:18.75pt" o:ole="">
            <v:imagedata r:id="rId91" o:title=""/>
          </v:shape>
          <o:OLEObject Type="Embed" ProgID="Equation.3" ShapeID="_x0000_i1088" DrawAspect="Content" ObjectID="_1477382299" r:id="rId115"/>
        </w:object>
      </w:r>
      <w:r w:rsidRPr="00F70C36">
        <w:rPr>
          <w:color w:val="000000"/>
          <w:sz w:val="28"/>
          <w:szCs w:val="28"/>
        </w:rPr>
        <w:t>= 18 + 15,5/0,24 ·6,34 = 28,2 º С;</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8. Определяем часовой расход тепла при заторе воздуха из помещения:</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lang w:val="en-US"/>
        </w:rPr>
        <w:t>Q</w:t>
      </w:r>
      <w:r w:rsidRPr="00F70C36">
        <w:rPr>
          <w:color w:val="000000"/>
          <w:sz w:val="28"/>
          <w:szCs w:val="28"/>
        </w:rPr>
        <w:t xml:space="preserve"> = 3600 · </w:t>
      </w:r>
      <w:r w:rsidRPr="00F70C36">
        <w:rPr>
          <w:color w:val="000000"/>
          <w:position w:val="-12"/>
          <w:sz w:val="28"/>
          <w:szCs w:val="28"/>
        </w:rPr>
        <w:object w:dxaOrig="540" w:dyaOrig="380">
          <v:shape id="_x0000_i1089" type="#_x0000_t75" style="width:27pt;height:18.75pt" o:ole="">
            <v:imagedata r:id="rId91" o:title=""/>
          </v:shape>
          <o:OLEObject Type="Embed" ProgID="Equation.3" ShapeID="_x0000_i1089" DrawAspect="Content" ObjectID="_1477382300" r:id="rId116"/>
        </w:object>
      </w:r>
      <w:r w:rsidRPr="00F70C36">
        <w:rPr>
          <w:color w:val="000000"/>
          <w:sz w:val="28"/>
          <w:szCs w:val="28"/>
        </w:rPr>
        <w:t>· 0,24 · (</w:t>
      </w:r>
      <w:r w:rsidRPr="00F70C36">
        <w:rPr>
          <w:color w:val="000000"/>
          <w:position w:val="-12"/>
          <w:sz w:val="28"/>
          <w:szCs w:val="28"/>
        </w:rPr>
        <w:object w:dxaOrig="380" w:dyaOrig="380">
          <v:shape id="_x0000_i1090" type="#_x0000_t75" style="width:18.75pt;height:18.75pt" o:ole="">
            <v:imagedata r:id="rId110" o:title=""/>
          </v:shape>
          <o:OLEObject Type="Embed" ProgID="Equation.3" ShapeID="_x0000_i1090" DrawAspect="Content" ObjectID="_1477382301" r:id="rId117"/>
        </w:object>
      </w:r>
      <w:r w:rsidRPr="00F70C36">
        <w:rPr>
          <w:color w:val="000000"/>
          <w:sz w:val="28"/>
          <w:szCs w:val="28"/>
        </w:rPr>
        <w:t>-</w:t>
      </w:r>
      <w:r w:rsidRPr="00F70C36">
        <w:rPr>
          <w:color w:val="000000"/>
          <w:position w:val="-12"/>
          <w:sz w:val="28"/>
          <w:szCs w:val="28"/>
        </w:rPr>
        <w:object w:dxaOrig="320" w:dyaOrig="380">
          <v:shape id="_x0000_i1091" type="#_x0000_t75" style="width:16.5pt;height:18.75pt" o:ole="">
            <v:imagedata r:id="rId61" o:title=""/>
          </v:shape>
          <o:OLEObject Type="Embed" ProgID="Equation.3" ShapeID="_x0000_i1091" DrawAspect="Content" ObjectID="_1477382302" r:id="rId118"/>
        </w:object>
      </w:r>
      <w:r w:rsidRPr="00F70C36">
        <w:rPr>
          <w:color w:val="000000"/>
          <w:sz w:val="28"/>
          <w:szCs w:val="28"/>
        </w:rPr>
        <w:t>) = 3600 · 6,34 · 0,24 · (28,2</w:t>
      </w:r>
      <w:r w:rsidR="00F70C36">
        <w:rPr>
          <w:color w:val="000000"/>
          <w:sz w:val="28"/>
          <w:szCs w:val="28"/>
        </w:rPr>
        <w:t>–</w:t>
      </w:r>
      <w:r w:rsidR="00F70C36" w:rsidRPr="00F70C36">
        <w:rPr>
          <w:color w:val="000000"/>
          <w:sz w:val="28"/>
          <w:szCs w:val="28"/>
        </w:rPr>
        <w:t>1</w:t>
      </w:r>
      <w:r w:rsidRPr="00F70C36">
        <w:rPr>
          <w:color w:val="000000"/>
          <w:sz w:val="28"/>
          <w:szCs w:val="28"/>
        </w:rPr>
        <w:t>8) = 55873,15 ккал/ч · гр.;</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9. Определяем длину искривленной струи, подаваемой завесой:</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lang w:val="en-US"/>
        </w:rPr>
        <w:t>S</w:t>
      </w:r>
      <w:r w:rsidRPr="00F70C36">
        <w:rPr>
          <w:color w:val="000000"/>
          <w:sz w:val="28"/>
          <w:szCs w:val="28"/>
        </w:rPr>
        <w:t xml:space="preserve"> = 0, 01745 · </w:t>
      </w:r>
      <w:r w:rsidRPr="00F70C36">
        <w:rPr>
          <w:color w:val="000000"/>
          <w:sz w:val="28"/>
          <w:szCs w:val="28"/>
          <w:lang w:val="en-US"/>
        </w:rPr>
        <w:t>H</w:t>
      </w:r>
      <w:r w:rsidRPr="00F70C36">
        <w:rPr>
          <w:color w:val="000000"/>
          <w:sz w:val="28"/>
          <w:szCs w:val="28"/>
        </w:rPr>
        <w:t xml:space="preserve"> · </w:t>
      </w:r>
      <w:r w:rsidRPr="00F70C36">
        <w:rPr>
          <w:color w:val="000000"/>
          <w:sz w:val="28"/>
          <w:szCs w:val="28"/>
          <w:lang w:val="en-US"/>
        </w:rPr>
        <w:t>α</w:t>
      </w:r>
      <w:r w:rsidRPr="00F70C36">
        <w:rPr>
          <w:color w:val="000000"/>
          <w:sz w:val="28"/>
          <w:szCs w:val="28"/>
        </w:rPr>
        <w:t xml:space="preserve"> / </w:t>
      </w:r>
      <w:r w:rsidRPr="00F70C36">
        <w:rPr>
          <w:color w:val="000000"/>
          <w:sz w:val="28"/>
          <w:szCs w:val="28"/>
          <w:lang w:val="en-US"/>
        </w:rPr>
        <w:t>sin</w:t>
      </w:r>
      <w:r w:rsidRPr="00F70C36">
        <w:rPr>
          <w:color w:val="000000"/>
          <w:sz w:val="28"/>
          <w:szCs w:val="28"/>
        </w:rPr>
        <w:t xml:space="preserve"> </w:t>
      </w:r>
      <w:r w:rsidRPr="00F70C36">
        <w:rPr>
          <w:color w:val="000000"/>
          <w:sz w:val="28"/>
          <w:szCs w:val="28"/>
          <w:lang w:val="en-US"/>
        </w:rPr>
        <w:t>α</w:t>
      </w:r>
      <w:r w:rsidRPr="00F70C36">
        <w:rPr>
          <w:color w:val="000000"/>
          <w:sz w:val="28"/>
          <w:szCs w:val="28"/>
        </w:rPr>
        <w:t xml:space="preserve"> = 0, 01745 · 4 · 45 / 0,707 = 4,4</w:t>
      </w:r>
      <w:r w:rsidR="00F70C36">
        <w:rPr>
          <w:color w:val="000000"/>
          <w:sz w:val="28"/>
          <w:szCs w:val="28"/>
        </w:rPr>
        <w:t> </w:t>
      </w:r>
      <w:r w:rsidR="00F70C36" w:rsidRPr="00F70C36">
        <w:rPr>
          <w:color w:val="000000"/>
          <w:sz w:val="28"/>
          <w:szCs w:val="28"/>
        </w:rPr>
        <w:t>м</w:t>
      </w:r>
      <w:r w:rsidRPr="00F70C36">
        <w:rPr>
          <w:color w:val="000000"/>
          <w:sz w:val="28"/>
          <w:szCs w:val="28"/>
        </w:rPr>
        <w:t>;</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10. Определяем коэффициент:</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β = 1,69 · </w:t>
      </w:r>
      <w:r w:rsidRPr="00F70C36">
        <w:rPr>
          <w:color w:val="000000"/>
          <w:position w:val="-34"/>
          <w:sz w:val="28"/>
          <w:szCs w:val="28"/>
        </w:rPr>
        <w:object w:dxaOrig="780" w:dyaOrig="820">
          <v:shape id="_x0000_i1092" type="#_x0000_t75" style="width:38.25pt;height:41.25pt" o:ole="">
            <v:imagedata r:id="rId119" o:title=""/>
          </v:shape>
          <o:OLEObject Type="Embed" ProgID="Equation.3" ShapeID="_x0000_i1092" DrawAspect="Content" ObjectID="_1477382303" r:id="rId120"/>
        </w:object>
      </w:r>
      <w:r w:rsidRPr="00F70C36">
        <w:rPr>
          <w:color w:val="000000"/>
          <w:sz w:val="28"/>
          <w:szCs w:val="28"/>
        </w:rPr>
        <w:t xml:space="preserve">+ 0,2 = 1,69 · </w:t>
      </w:r>
      <w:r w:rsidRPr="00F70C36">
        <w:rPr>
          <w:color w:val="000000"/>
          <w:position w:val="-34"/>
          <w:sz w:val="28"/>
          <w:szCs w:val="28"/>
        </w:rPr>
        <w:object w:dxaOrig="1259" w:dyaOrig="820">
          <v:shape id="_x0000_i1093" type="#_x0000_t75" style="width:61.5pt;height:41.25pt" o:ole="">
            <v:imagedata r:id="rId121" o:title=""/>
          </v:shape>
          <o:OLEObject Type="Embed" ProgID="Equation.3" ShapeID="_x0000_i1093" DrawAspect="Content" ObjectID="_1477382304" r:id="rId122"/>
        </w:object>
      </w:r>
      <w:r w:rsidRPr="00F70C36">
        <w:rPr>
          <w:color w:val="000000"/>
          <w:sz w:val="28"/>
          <w:szCs w:val="28"/>
        </w:rPr>
        <w:t>+0,2 = 4,43ºС;</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11. Определяем температуру смешивающихся количеств воздуха:</w:t>
      </w:r>
    </w:p>
    <w:p w:rsid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position w:val="-12"/>
          <w:sz w:val="28"/>
          <w:szCs w:val="28"/>
        </w:rPr>
        <w:object w:dxaOrig="340" w:dyaOrig="380">
          <v:shape id="_x0000_i1094" type="#_x0000_t75" style="width:17.25pt;height:18.75pt" o:ole="">
            <v:imagedata r:id="rId123" o:title=""/>
          </v:shape>
          <o:OLEObject Type="Embed" ProgID="Equation.3" ShapeID="_x0000_i1094" DrawAspect="Content" ObjectID="_1477382305" r:id="rId124"/>
        </w:object>
      </w:r>
      <w:r w:rsidRPr="00F70C36">
        <w:rPr>
          <w:color w:val="000000"/>
          <w:sz w:val="28"/>
          <w:szCs w:val="28"/>
        </w:rPr>
        <w:t>= (</w:t>
      </w:r>
      <w:r w:rsidRPr="00F70C36">
        <w:rPr>
          <w:color w:val="000000"/>
          <w:position w:val="-12"/>
          <w:sz w:val="28"/>
          <w:szCs w:val="28"/>
        </w:rPr>
        <w:object w:dxaOrig="260" w:dyaOrig="380">
          <v:shape id="_x0000_i1095" type="#_x0000_t75" style="width:13.5pt;height:18.75pt" o:ole="">
            <v:imagedata r:id="rId59" o:title=""/>
          </v:shape>
          <o:OLEObject Type="Embed" ProgID="Equation.3" ShapeID="_x0000_i1095" DrawAspect="Content" ObjectID="_1477382306" r:id="rId125"/>
        </w:object>
      </w:r>
      <w:r w:rsidRPr="00F70C36">
        <w:rPr>
          <w:color w:val="000000"/>
          <w:sz w:val="28"/>
          <w:szCs w:val="28"/>
        </w:rPr>
        <w:t xml:space="preserve">+ </w:t>
      </w:r>
      <w:r w:rsidRPr="00F70C36">
        <w:rPr>
          <w:color w:val="000000"/>
          <w:position w:val="-12"/>
          <w:sz w:val="28"/>
          <w:szCs w:val="28"/>
        </w:rPr>
        <w:object w:dxaOrig="320" w:dyaOrig="380">
          <v:shape id="_x0000_i1096" type="#_x0000_t75" style="width:16.5pt;height:18.75pt" o:ole="">
            <v:imagedata r:id="rId126" o:title=""/>
          </v:shape>
          <o:OLEObject Type="Embed" ProgID="Equation.3" ShapeID="_x0000_i1096" DrawAspect="Content" ObjectID="_1477382307" r:id="rId127"/>
        </w:object>
      </w:r>
      <w:r w:rsidRPr="00F70C36">
        <w:rPr>
          <w:color w:val="000000"/>
          <w:sz w:val="28"/>
          <w:szCs w:val="28"/>
        </w:rPr>
        <w:t>)/ 2 · (1</w:t>
      </w:r>
      <w:r w:rsidR="00F70C36">
        <w:rPr>
          <w:color w:val="000000"/>
          <w:sz w:val="28"/>
          <w:szCs w:val="28"/>
        </w:rPr>
        <w:t xml:space="preserve"> –</w:t>
      </w:r>
      <w:r w:rsidR="00F70C36" w:rsidRPr="00F70C36">
        <w:rPr>
          <w:color w:val="000000"/>
          <w:sz w:val="28"/>
          <w:szCs w:val="28"/>
        </w:rPr>
        <w:t xml:space="preserve"> 1/</w:t>
      </w:r>
      <w:r w:rsidRPr="00F70C36">
        <w:rPr>
          <w:color w:val="000000"/>
          <w:sz w:val="28"/>
          <w:szCs w:val="28"/>
        </w:rPr>
        <w:t xml:space="preserve">β) + </w:t>
      </w:r>
      <w:r w:rsidRPr="00F70C36">
        <w:rPr>
          <w:color w:val="000000"/>
          <w:position w:val="-12"/>
          <w:sz w:val="28"/>
          <w:szCs w:val="28"/>
        </w:rPr>
        <w:object w:dxaOrig="380" w:dyaOrig="380">
          <v:shape id="_x0000_i1097" type="#_x0000_t75" style="width:18.75pt;height:18.75pt" o:ole="">
            <v:imagedata r:id="rId110" o:title=""/>
          </v:shape>
          <o:OLEObject Type="Embed" ProgID="Equation.3" ShapeID="_x0000_i1097" DrawAspect="Content" ObjectID="_1477382308" r:id="rId128"/>
        </w:object>
      </w:r>
      <w:r w:rsidRPr="00F70C36">
        <w:rPr>
          <w:color w:val="000000"/>
          <w:sz w:val="28"/>
          <w:szCs w:val="28"/>
        </w:rPr>
        <w:t>/ β =</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(-23 + 18)/ 2 · (1</w:t>
      </w:r>
      <w:r w:rsidR="00F70C36">
        <w:rPr>
          <w:color w:val="000000"/>
          <w:sz w:val="28"/>
          <w:szCs w:val="28"/>
        </w:rPr>
        <w:t>–</w:t>
      </w:r>
      <w:r w:rsidR="00F70C36" w:rsidRPr="00F70C36">
        <w:rPr>
          <w:color w:val="000000"/>
          <w:sz w:val="28"/>
          <w:szCs w:val="28"/>
        </w:rPr>
        <w:t>1</w:t>
      </w:r>
      <w:r w:rsidRPr="00F70C36">
        <w:rPr>
          <w:color w:val="000000"/>
          <w:sz w:val="28"/>
          <w:szCs w:val="28"/>
        </w:rPr>
        <w:t>/4,43) + 28,2/4,43 =4,43ºС;</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Принимаем смешанную температуру </w:t>
      </w:r>
      <w:r w:rsidRPr="00F70C36">
        <w:rPr>
          <w:color w:val="000000"/>
          <w:position w:val="-12"/>
          <w:sz w:val="28"/>
          <w:szCs w:val="28"/>
        </w:rPr>
        <w:object w:dxaOrig="340" w:dyaOrig="380">
          <v:shape id="_x0000_i1098" type="#_x0000_t75" style="width:17.25pt;height:18.75pt" o:ole="">
            <v:imagedata r:id="rId129" o:title=""/>
          </v:shape>
          <o:OLEObject Type="Embed" ProgID="Equation.3" ShapeID="_x0000_i1098" DrawAspect="Content" ObjectID="_1477382309" r:id="rId130"/>
        </w:object>
      </w:r>
      <w:r w:rsidRPr="00F70C36">
        <w:rPr>
          <w:color w:val="000000"/>
          <w:sz w:val="28"/>
          <w:szCs w:val="28"/>
        </w:rPr>
        <w:t>= 8ºС, так как она является допустимой для тяжелой категории работ.</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12. Определяем температуру воздуха, подаваемой завесой:</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position w:val="-12"/>
          <w:sz w:val="28"/>
          <w:szCs w:val="28"/>
        </w:rPr>
        <w:object w:dxaOrig="500" w:dyaOrig="380">
          <v:shape id="_x0000_i1099" type="#_x0000_t75" style="width:25.5pt;height:18.75pt" o:ole="">
            <v:imagedata r:id="rId131" o:title=""/>
          </v:shape>
          <o:OLEObject Type="Embed" ProgID="Equation.3" ShapeID="_x0000_i1099" DrawAspect="Content" ObjectID="_1477382310" r:id="rId132"/>
        </w:object>
      </w:r>
      <w:r w:rsidRPr="00F70C36">
        <w:rPr>
          <w:color w:val="000000"/>
          <w:sz w:val="28"/>
          <w:szCs w:val="28"/>
        </w:rPr>
        <w:t>= β · (8</w:t>
      </w:r>
      <w:r w:rsidR="00F70C36">
        <w:rPr>
          <w:color w:val="000000"/>
          <w:sz w:val="28"/>
          <w:szCs w:val="28"/>
        </w:rPr>
        <w:t xml:space="preserve">– </w:t>
      </w:r>
      <w:r w:rsidR="00F70C36" w:rsidRPr="00F70C36">
        <w:rPr>
          <w:color w:val="000000"/>
          <w:sz w:val="28"/>
          <w:szCs w:val="28"/>
        </w:rPr>
        <w:t>(</w:t>
      </w:r>
      <w:r w:rsidRPr="00F70C36">
        <w:rPr>
          <w:color w:val="000000"/>
          <w:position w:val="-12"/>
          <w:sz w:val="28"/>
          <w:szCs w:val="28"/>
        </w:rPr>
        <w:object w:dxaOrig="260" w:dyaOrig="380">
          <v:shape id="_x0000_i1100" type="#_x0000_t75" style="width:13.5pt;height:18.75pt" o:ole="">
            <v:imagedata r:id="rId59" o:title=""/>
          </v:shape>
          <o:OLEObject Type="Embed" ProgID="Equation.3" ShapeID="_x0000_i1100" DrawAspect="Content" ObjectID="_1477382311" r:id="rId133"/>
        </w:object>
      </w:r>
      <w:r w:rsidRPr="00F70C36">
        <w:rPr>
          <w:color w:val="000000"/>
          <w:sz w:val="28"/>
          <w:szCs w:val="28"/>
        </w:rPr>
        <w:t xml:space="preserve">- </w:t>
      </w:r>
      <w:r w:rsidRPr="00F70C36">
        <w:rPr>
          <w:color w:val="000000"/>
          <w:position w:val="-12"/>
          <w:sz w:val="28"/>
          <w:szCs w:val="28"/>
        </w:rPr>
        <w:object w:dxaOrig="320" w:dyaOrig="380">
          <v:shape id="_x0000_i1101" type="#_x0000_t75" style="width:16.5pt;height:18.75pt" o:ole="">
            <v:imagedata r:id="rId61" o:title=""/>
          </v:shape>
          <o:OLEObject Type="Embed" ProgID="Equation.3" ShapeID="_x0000_i1101" DrawAspect="Content" ObjectID="_1477382312" r:id="rId134"/>
        </w:object>
      </w:r>
      <w:r w:rsidRPr="00F70C36">
        <w:rPr>
          <w:color w:val="000000"/>
          <w:sz w:val="28"/>
          <w:szCs w:val="28"/>
        </w:rPr>
        <w:t>)/2 · (1</w:t>
      </w:r>
      <w:r w:rsidR="00F70C36">
        <w:rPr>
          <w:color w:val="000000"/>
          <w:sz w:val="28"/>
          <w:szCs w:val="28"/>
        </w:rPr>
        <w:t>–</w:t>
      </w:r>
      <w:r w:rsidR="00F70C36" w:rsidRPr="00F70C36">
        <w:rPr>
          <w:color w:val="000000"/>
          <w:sz w:val="28"/>
          <w:szCs w:val="28"/>
        </w:rPr>
        <w:t>1</w:t>
      </w:r>
      <w:r w:rsidRPr="00F70C36">
        <w:rPr>
          <w:color w:val="000000"/>
          <w:sz w:val="28"/>
          <w:szCs w:val="28"/>
        </w:rPr>
        <w:t>/ β)) =</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4,43 ·(8</w:t>
      </w:r>
      <w:r w:rsidR="00F70C36">
        <w:rPr>
          <w:color w:val="000000"/>
          <w:sz w:val="28"/>
          <w:szCs w:val="28"/>
        </w:rPr>
        <w:t xml:space="preserve"> – </w:t>
      </w:r>
      <w:r w:rsidR="00F70C36" w:rsidRPr="00F70C36">
        <w:rPr>
          <w:color w:val="000000"/>
          <w:sz w:val="28"/>
          <w:szCs w:val="28"/>
        </w:rPr>
        <w:t>(-</w:t>
      </w:r>
      <w:r w:rsidRPr="00F70C36">
        <w:rPr>
          <w:color w:val="000000"/>
          <w:sz w:val="28"/>
          <w:szCs w:val="28"/>
        </w:rPr>
        <w:t>23+18)/2 · (1</w:t>
      </w:r>
      <w:r w:rsidR="00F70C36">
        <w:rPr>
          <w:color w:val="000000"/>
          <w:sz w:val="28"/>
          <w:szCs w:val="28"/>
        </w:rPr>
        <w:t>–</w:t>
      </w:r>
      <w:r w:rsidR="00F70C36" w:rsidRPr="00F70C36">
        <w:rPr>
          <w:color w:val="000000"/>
          <w:sz w:val="28"/>
          <w:szCs w:val="28"/>
        </w:rPr>
        <w:t>1</w:t>
      </w:r>
      <w:r w:rsidRPr="00F70C36">
        <w:rPr>
          <w:color w:val="000000"/>
          <w:sz w:val="28"/>
          <w:szCs w:val="28"/>
        </w:rPr>
        <w:t>/ 4,43)) = 44ºС.</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Вывод: температура воздуха, подаваемого завесой составляет 44ºС, скорость воздуха на выходе из щели воздухораспределителя равна 19,8</w:t>
      </w:r>
      <w:r w:rsidR="00F70C36">
        <w:rPr>
          <w:color w:val="000000"/>
          <w:sz w:val="28"/>
          <w:szCs w:val="28"/>
        </w:rPr>
        <w:t> </w:t>
      </w:r>
      <w:r w:rsidR="00F70C36" w:rsidRPr="00F70C36">
        <w:rPr>
          <w:color w:val="000000"/>
          <w:sz w:val="28"/>
          <w:szCs w:val="28"/>
        </w:rPr>
        <w:t>м</w:t>
      </w:r>
      <w:r w:rsidRPr="00F70C36">
        <w:rPr>
          <w:color w:val="000000"/>
          <w:sz w:val="28"/>
          <w:szCs w:val="28"/>
        </w:rPr>
        <w:t>/с.</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Следовательно, тепловая завеса будет обеспечивать необходимый температурный режим на рабочих местах в холодное время года при открывании ворот.</w:t>
      </w:r>
    </w:p>
    <w:p w:rsidR="000144DA" w:rsidRPr="00F70C36" w:rsidRDefault="000144DA" w:rsidP="00F70C36">
      <w:pPr>
        <w:widowControl/>
        <w:autoSpaceDE w:val="0"/>
        <w:autoSpaceDN w:val="0"/>
        <w:adjustRightInd w:val="0"/>
        <w:snapToGrid/>
        <w:spacing w:line="360" w:lineRule="auto"/>
        <w:ind w:firstLine="709"/>
        <w:rPr>
          <w:bCs/>
          <w:iCs/>
          <w:color w:val="000000"/>
          <w:sz w:val="28"/>
          <w:szCs w:val="28"/>
        </w:rPr>
      </w:pPr>
      <w:r w:rsidRPr="00F70C36">
        <w:rPr>
          <w:bCs/>
          <w:iCs/>
          <w:color w:val="000000"/>
          <w:sz w:val="28"/>
          <w:szCs w:val="28"/>
        </w:rPr>
        <w:t>Освещение</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Важным аспектом улучшения условий труда на предприятиях является создание эффективной световой среды. Недостаток освещенности на предприятии может привести к повышению уровня травматизма и аварийности.</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При аттестации рабочих мест, были выявлены значительные отклонения освещенности рабочих поверхностей от нормативных параметров (в 9</w:t>
      </w:r>
      <w:r w:rsidR="00F70C36">
        <w:rPr>
          <w:color w:val="000000"/>
          <w:sz w:val="28"/>
          <w:szCs w:val="28"/>
        </w:rPr>
        <w:t>–</w:t>
      </w:r>
      <w:r w:rsidR="00F70C36" w:rsidRPr="00F70C36">
        <w:rPr>
          <w:color w:val="000000"/>
          <w:sz w:val="28"/>
          <w:szCs w:val="28"/>
        </w:rPr>
        <w:t>1</w:t>
      </w:r>
      <w:r w:rsidRPr="00F70C36">
        <w:rPr>
          <w:color w:val="000000"/>
          <w:sz w:val="28"/>
          <w:szCs w:val="28"/>
        </w:rPr>
        <w:t>5 раз превышают нормативные). Поэтому, с целью улучшения безопасности труда и уменьшения травматизма, был произведен расчет искусственного освещения в пролете ОНРС.</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Расчет искусственного освещения</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Размеры пролета составляют: длина А= 170</w:t>
      </w:r>
      <w:r w:rsidR="00F70C36">
        <w:rPr>
          <w:color w:val="000000"/>
          <w:sz w:val="28"/>
          <w:szCs w:val="28"/>
        </w:rPr>
        <w:t> </w:t>
      </w:r>
      <w:r w:rsidR="00F70C36" w:rsidRPr="00F70C36">
        <w:rPr>
          <w:color w:val="000000"/>
          <w:sz w:val="28"/>
          <w:szCs w:val="28"/>
        </w:rPr>
        <w:t>м</w:t>
      </w:r>
      <w:r w:rsidRPr="00F70C36">
        <w:rPr>
          <w:color w:val="000000"/>
          <w:sz w:val="28"/>
          <w:szCs w:val="28"/>
        </w:rPr>
        <w:t>, ширина В= 41</w:t>
      </w:r>
      <w:r w:rsidR="00F70C36">
        <w:rPr>
          <w:color w:val="000000"/>
          <w:sz w:val="28"/>
          <w:szCs w:val="28"/>
        </w:rPr>
        <w:t> </w:t>
      </w:r>
      <w:r w:rsidR="00F70C36" w:rsidRPr="00F70C36">
        <w:rPr>
          <w:color w:val="000000"/>
          <w:sz w:val="28"/>
          <w:szCs w:val="28"/>
        </w:rPr>
        <w:t>м</w:t>
      </w:r>
      <w:r w:rsidRPr="00F70C36">
        <w:rPr>
          <w:color w:val="000000"/>
          <w:sz w:val="28"/>
          <w:szCs w:val="28"/>
        </w:rPr>
        <w:t>, площадь S=6970</w:t>
      </w:r>
      <w:r w:rsidR="00F70C36">
        <w:rPr>
          <w:color w:val="000000"/>
          <w:sz w:val="28"/>
          <w:szCs w:val="28"/>
        </w:rPr>
        <w:t> </w:t>
      </w:r>
      <w:r w:rsidRPr="00F70C36">
        <w:rPr>
          <w:color w:val="000000"/>
          <w:sz w:val="28"/>
          <w:szCs w:val="28"/>
        </w:rPr>
        <w:t>м</w:t>
      </w:r>
      <w:r w:rsidRPr="00F70C36">
        <w:rPr>
          <w:color w:val="000000"/>
          <w:sz w:val="28"/>
          <w:szCs w:val="28"/>
          <w:vertAlign w:val="superscript"/>
        </w:rPr>
        <w:t>2</w:t>
      </w:r>
      <w:r w:rsidRPr="00F70C36">
        <w:rPr>
          <w:color w:val="000000"/>
          <w:sz w:val="28"/>
          <w:szCs w:val="28"/>
        </w:rPr>
        <w:t>.</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Коэффициент запаса</w:t>
      </w:r>
      <w:r w:rsidR="00F70C36">
        <w:rPr>
          <w:color w:val="000000"/>
          <w:sz w:val="28"/>
          <w:szCs w:val="28"/>
        </w:rPr>
        <w:t xml:space="preserve"> </w:t>
      </w:r>
      <w:r w:rsidRPr="00F70C36">
        <w:rPr>
          <w:color w:val="000000"/>
          <w:sz w:val="28"/>
          <w:szCs w:val="28"/>
        </w:rPr>
        <w:t>К</w:t>
      </w:r>
      <w:r w:rsidRPr="00F70C36">
        <w:rPr>
          <w:color w:val="000000"/>
          <w:sz w:val="28"/>
          <w:szCs w:val="28"/>
          <w:vertAlign w:val="subscript"/>
        </w:rPr>
        <w:t>з</w:t>
      </w:r>
      <w:r w:rsidRPr="00F70C36">
        <w:rPr>
          <w:color w:val="000000"/>
          <w:sz w:val="28"/>
          <w:szCs w:val="28"/>
        </w:rPr>
        <w:t xml:space="preserve"> для производственного помещения с воздушной средой, содержащей в рабочей зоне более 10 мг/м</w:t>
      </w:r>
      <w:r w:rsidRPr="00F70C36">
        <w:rPr>
          <w:color w:val="000000"/>
          <w:sz w:val="28"/>
          <w:szCs w:val="28"/>
          <w:vertAlign w:val="superscript"/>
        </w:rPr>
        <w:t>3</w:t>
      </w:r>
      <w:r w:rsidRPr="00F70C36">
        <w:rPr>
          <w:color w:val="000000"/>
          <w:sz w:val="28"/>
          <w:szCs w:val="28"/>
        </w:rPr>
        <w:t xml:space="preserve"> пыли, выбираем равным 2; коэффициент минимальной освещенности принимаем равным 1,3 (</w:t>
      </w:r>
      <w:r w:rsidRPr="00F70C36">
        <w:rPr>
          <w:color w:val="000000"/>
          <w:sz w:val="28"/>
          <w:szCs w:val="28"/>
          <w:lang w:val="en-US"/>
        </w:rPr>
        <w:t>Z</w:t>
      </w:r>
      <w:r w:rsidRPr="00F70C36">
        <w:rPr>
          <w:color w:val="000000"/>
          <w:sz w:val="28"/>
          <w:szCs w:val="28"/>
        </w:rPr>
        <w:t>=1,3).</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При расчете по </w:t>
      </w:r>
      <w:r w:rsidRPr="00F70C36">
        <w:rPr>
          <w:i/>
          <w:color w:val="000000"/>
          <w:sz w:val="28"/>
          <w:szCs w:val="28"/>
        </w:rPr>
        <w:t>методу коэффициента использования</w:t>
      </w:r>
      <w:r w:rsidRPr="00F70C36">
        <w:rPr>
          <w:color w:val="000000"/>
          <w:sz w:val="28"/>
          <w:szCs w:val="28"/>
        </w:rPr>
        <w:t xml:space="preserve"> необходимый световой поток источника (ламп) в каждом светильнике </w:t>
      </w:r>
      <w:r w:rsidRPr="00F70C36">
        <w:rPr>
          <w:b/>
          <w:color w:val="000000"/>
          <w:sz w:val="28"/>
          <w:szCs w:val="28"/>
          <w:lang w:val="en-US"/>
        </w:rPr>
        <w:t>F</w:t>
      </w:r>
      <w:r w:rsidRPr="00F70C36">
        <w:rPr>
          <w:b/>
          <w:color w:val="000000"/>
          <w:sz w:val="28"/>
          <w:szCs w:val="28"/>
          <w:vertAlign w:val="subscript"/>
        </w:rPr>
        <w:t>л</w:t>
      </w:r>
      <w:r w:rsidRPr="00F70C36">
        <w:rPr>
          <w:color w:val="000000"/>
          <w:sz w:val="28"/>
          <w:szCs w:val="28"/>
        </w:rPr>
        <w:t xml:space="preserve"> находится по формуле:</w:t>
      </w:r>
    </w:p>
    <w:p w:rsidR="006E1419" w:rsidRDefault="006E1419" w:rsidP="00F70C36">
      <w:pPr>
        <w:widowControl/>
        <w:autoSpaceDE w:val="0"/>
        <w:autoSpaceDN w:val="0"/>
        <w:adjustRightInd w:val="0"/>
        <w:snapToGrid/>
        <w:spacing w:line="360" w:lineRule="auto"/>
        <w:ind w:firstLine="709"/>
        <w:rPr>
          <w:color w:val="000000"/>
          <w:sz w:val="28"/>
          <w:szCs w:val="28"/>
        </w:rPr>
      </w:pP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position w:val="-28"/>
          <w:sz w:val="28"/>
          <w:szCs w:val="28"/>
          <w:lang w:val="en-US"/>
        </w:rPr>
        <w:object w:dxaOrig="2120" w:dyaOrig="660">
          <v:shape id="_x0000_i1102" type="#_x0000_t75" style="width:110.25pt;height:34.5pt" o:ole="" fillcolor="window">
            <v:imagedata r:id="rId135" o:title=""/>
          </v:shape>
          <o:OLEObject Type="Embed" ProgID="Equation.3" ShapeID="_x0000_i1102" DrawAspect="Content" ObjectID="_1477382313" r:id="rId136"/>
        </w:object>
      </w:r>
      <w:r w:rsidRPr="00F70C36">
        <w:rPr>
          <w:color w:val="000000"/>
          <w:sz w:val="28"/>
          <w:szCs w:val="28"/>
        </w:rPr>
        <w:t>,</w:t>
      </w:r>
      <w:r w:rsidR="00F70C36">
        <w:rPr>
          <w:color w:val="000000"/>
          <w:sz w:val="28"/>
          <w:szCs w:val="28"/>
        </w:rPr>
        <w:t xml:space="preserve"> </w:t>
      </w:r>
      <w:r w:rsidRPr="00F70C36">
        <w:rPr>
          <w:color w:val="000000"/>
          <w:sz w:val="28"/>
          <w:szCs w:val="28"/>
        </w:rPr>
        <w:t>(10)</w:t>
      </w:r>
    </w:p>
    <w:p w:rsidR="006E1419" w:rsidRDefault="006E1419" w:rsidP="00F70C36">
      <w:pPr>
        <w:widowControl/>
        <w:autoSpaceDE w:val="0"/>
        <w:autoSpaceDN w:val="0"/>
        <w:adjustRightInd w:val="0"/>
        <w:snapToGrid/>
        <w:spacing w:line="360" w:lineRule="auto"/>
        <w:ind w:firstLine="709"/>
        <w:rPr>
          <w:color w:val="000000"/>
          <w:sz w:val="28"/>
          <w:szCs w:val="28"/>
        </w:rPr>
      </w:pPr>
    </w:p>
    <w:p w:rsid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где </w:t>
      </w:r>
      <w:r w:rsidRPr="00F70C36">
        <w:rPr>
          <w:b/>
          <w:color w:val="000000"/>
          <w:position w:val="-10"/>
          <w:sz w:val="28"/>
          <w:szCs w:val="28"/>
        </w:rPr>
        <w:object w:dxaOrig="460" w:dyaOrig="340">
          <v:shape id="_x0000_i1103" type="#_x0000_t75" style="width:22.5pt;height:17.25pt" o:ole="" fillcolor="window">
            <v:imagedata r:id="rId137" o:title=""/>
          </v:shape>
          <o:OLEObject Type="Embed" ProgID="Equation.3" ShapeID="_x0000_i1103" DrawAspect="Content" ObjectID="_1477382314" r:id="rId138"/>
        </w:object>
      </w:r>
      <w:r w:rsidRPr="00F70C36">
        <w:rPr>
          <w:color w:val="000000"/>
          <w:sz w:val="28"/>
          <w:szCs w:val="28"/>
        </w:rPr>
        <w:t xml:space="preserve"> </w:t>
      </w:r>
      <w:r w:rsidR="00F70C36">
        <w:rPr>
          <w:color w:val="000000"/>
          <w:sz w:val="28"/>
          <w:szCs w:val="28"/>
        </w:rPr>
        <w:t>–</w:t>
      </w:r>
      <w:r w:rsidR="00F70C36" w:rsidRPr="00F70C36">
        <w:rPr>
          <w:color w:val="000000"/>
          <w:sz w:val="28"/>
          <w:szCs w:val="28"/>
        </w:rPr>
        <w:t xml:space="preserve"> </w:t>
      </w:r>
      <w:r w:rsidRPr="00F70C36">
        <w:rPr>
          <w:color w:val="000000"/>
          <w:sz w:val="28"/>
          <w:szCs w:val="28"/>
        </w:rPr>
        <w:t xml:space="preserve">нормативное значение освещенности с учётом зрительной работы. Для сталевара установлен </w:t>
      </w:r>
      <w:r w:rsidRPr="00F70C36">
        <w:rPr>
          <w:color w:val="000000"/>
          <w:sz w:val="28"/>
          <w:szCs w:val="28"/>
          <w:lang w:val="en-US"/>
        </w:rPr>
        <w:t>VII</w:t>
      </w:r>
      <w:r w:rsidRPr="00F70C36">
        <w:rPr>
          <w:color w:val="000000"/>
          <w:sz w:val="28"/>
          <w:szCs w:val="28"/>
        </w:rPr>
        <w:t xml:space="preserve"> разряд зрительной работы. Согласно СНиП 23</w:t>
      </w:r>
      <w:r w:rsidR="00F70C36">
        <w:rPr>
          <w:color w:val="000000"/>
          <w:sz w:val="28"/>
          <w:szCs w:val="28"/>
        </w:rPr>
        <w:t>–</w:t>
      </w:r>
      <w:r w:rsidR="00F70C36" w:rsidRPr="00F70C36">
        <w:rPr>
          <w:color w:val="000000"/>
          <w:sz w:val="28"/>
          <w:szCs w:val="28"/>
        </w:rPr>
        <w:t>0</w:t>
      </w:r>
      <w:r w:rsidRPr="00F70C36">
        <w:rPr>
          <w:color w:val="000000"/>
          <w:sz w:val="28"/>
          <w:szCs w:val="28"/>
        </w:rPr>
        <w:t>5</w:t>
      </w:r>
      <w:r w:rsidR="00F70C36">
        <w:rPr>
          <w:color w:val="000000"/>
          <w:sz w:val="28"/>
          <w:szCs w:val="28"/>
        </w:rPr>
        <w:t>–</w:t>
      </w:r>
      <w:r w:rsidR="00F70C36" w:rsidRPr="00F70C36">
        <w:rPr>
          <w:color w:val="000000"/>
          <w:sz w:val="28"/>
          <w:szCs w:val="28"/>
        </w:rPr>
        <w:t>9</w:t>
      </w:r>
      <w:r w:rsidRPr="00F70C36">
        <w:rPr>
          <w:color w:val="000000"/>
          <w:sz w:val="28"/>
          <w:szCs w:val="28"/>
        </w:rPr>
        <w:t xml:space="preserve">5 для разряда зрительной работы </w:t>
      </w:r>
      <w:r w:rsidRPr="00F70C36">
        <w:rPr>
          <w:color w:val="000000"/>
          <w:sz w:val="28"/>
          <w:szCs w:val="28"/>
          <w:lang w:val="en-US"/>
        </w:rPr>
        <w:t>VII</w:t>
      </w:r>
      <w:r w:rsidRPr="00F70C36">
        <w:rPr>
          <w:color w:val="000000"/>
          <w:sz w:val="28"/>
          <w:szCs w:val="28"/>
        </w:rPr>
        <w:t xml:space="preserve"> нормированное минимальное значение освещённости на рабочих поверхностях составляет 200 лк.</w:t>
      </w:r>
    </w:p>
    <w:p w:rsid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position w:val="-12"/>
          <w:sz w:val="28"/>
          <w:szCs w:val="28"/>
        </w:rPr>
        <w:object w:dxaOrig="260" w:dyaOrig="360">
          <v:shape id="_x0000_i1104" type="#_x0000_t75" style="width:12.75pt;height:18pt" o:ole="" fillcolor="window">
            <v:imagedata r:id="rId139" o:title=""/>
          </v:shape>
          <o:OLEObject Type="Embed" ProgID="Equation.3" ShapeID="_x0000_i1104" DrawAspect="Content" ObjectID="_1477382315" r:id="rId140"/>
        </w:object>
      </w:r>
      <w:r w:rsidRPr="00F70C36">
        <w:rPr>
          <w:color w:val="000000"/>
          <w:sz w:val="28"/>
          <w:szCs w:val="28"/>
        </w:rPr>
        <w:t xml:space="preserve"> </w:t>
      </w:r>
      <w:r w:rsidR="00F70C36">
        <w:rPr>
          <w:color w:val="000000"/>
          <w:sz w:val="28"/>
          <w:szCs w:val="28"/>
        </w:rPr>
        <w:t>–</w:t>
      </w:r>
      <w:r w:rsidR="00F70C36" w:rsidRPr="00F70C36">
        <w:rPr>
          <w:color w:val="000000"/>
          <w:sz w:val="28"/>
          <w:szCs w:val="28"/>
        </w:rPr>
        <w:t xml:space="preserve"> </w:t>
      </w:r>
      <w:r w:rsidRPr="00F70C36">
        <w:rPr>
          <w:color w:val="000000"/>
          <w:sz w:val="28"/>
          <w:szCs w:val="28"/>
        </w:rPr>
        <w:t>коэффициент запаса;</w:t>
      </w:r>
    </w:p>
    <w:p w:rsid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lang w:val="en-US"/>
        </w:rPr>
        <w:t>S</w:t>
      </w:r>
      <w:r w:rsidRPr="00F70C36">
        <w:rPr>
          <w:color w:val="000000"/>
          <w:sz w:val="28"/>
          <w:szCs w:val="28"/>
        </w:rPr>
        <w:t xml:space="preserve"> </w:t>
      </w:r>
      <w:r w:rsidR="00F70C36">
        <w:rPr>
          <w:color w:val="000000"/>
          <w:sz w:val="28"/>
          <w:szCs w:val="28"/>
        </w:rPr>
        <w:t>–</w:t>
      </w:r>
      <w:r w:rsidR="00F70C36" w:rsidRPr="00F70C36">
        <w:rPr>
          <w:color w:val="000000"/>
          <w:sz w:val="28"/>
          <w:szCs w:val="28"/>
        </w:rPr>
        <w:t xml:space="preserve"> </w:t>
      </w:r>
      <w:r w:rsidRPr="00F70C36">
        <w:rPr>
          <w:color w:val="000000"/>
          <w:sz w:val="28"/>
          <w:szCs w:val="28"/>
        </w:rPr>
        <w:t>площадь помещения, м</w:t>
      </w:r>
      <w:r w:rsidRPr="00F70C36">
        <w:rPr>
          <w:color w:val="000000"/>
          <w:sz w:val="28"/>
          <w:szCs w:val="28"/>
          <w:vertAlign w:val="superscript"/>
        </w:rPr>
        <w:t>2</w:t>
      </w:r>
    </w:p>
    <w:p w:rsid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lang w:val="en-US"/>
        </w:rPr>
        <w:t>Z</w:t>
      </w:r>
      <w:r w:rsidR="00F70C36">
        <w:rPr>
          <w:color w:val="000000"/>
          <w:sz w:val="28"/>
          <w:szCs w:val="28"/>
        </w:rPr>
        <w:t>-</w:t>
      </w:r>
      <w:r w:rsidR="00F70C36" w:rsidRPr="00F70C36">
        <w:rPr>
          <w:color w:val="000000"/>
          <w:sz w:val="28"/>
          <w:szCs w:val="28"/>
        </w:rPr>
        <w:t>о</w:t>
      </w:r>
      <w:r w:rsidRPr="00F70C36">
        <w:rPr>
          <w:color w:val="000000"/>
          <w:sz w:val="28"/>
          <w:szCs w:val="28"/>
        </w:rPr>
        <w:t xml:space="preserve">тношение средней освещённости к минимальной, этот коэффициент необходимо вводить в связи с тем, что нормируется не средняя, а минимальная освещенность, обычно применяется в пределах Z = 1,1 </w:t>
      </w:r>
      <w:r w:rsidR="00F70C36">
        <w:rPr>
          <w:color w:val="000000"/>
          <w:sz w:val="28"/>
          <w:szCs w:val="28"/>
        </w:rPr>
        <w:t>–</w:t>
      </w:r>
      <w:r w:rsidR="00F70C36" w:rsidRPr="00F70C36">
        <w:rPr>
          <w:color w:val="000000"/>
          <w:sz w:val="28"/>
          <w:szCs w:val="28"/>
        </w:rPr>
        <w:t xml:space="preserve"> </w:t>
      </w:r>
      <w:r w:rsidRPr="00F70C36">
        <w:rPr>
          <w:color w:val="000000"/>
          <w:sz w:val="28"/>
          <w:szCs w:val="28"/>
        </w:rPr>
        <w:t xml:space="preserve">1,5 (принимаем </w:t>
      </w:r>
      <w:r w:rsidRPr="00F70C36">
        <w:rPr>
          <w:color w:val="000000"/>
          <w:sz w:val="28"/>
          <w:szCs w:val="28"/>
          <w:lang w:val="en-US"/>
        </w:rPr>
        <w:t>Z</w:t>
      </w:r>
      <w:r w:rsidRPr="00F70C36">
        <w:rPr>
          <w:color w:val="000000"/>
          <w:sz w:val="28"/>
          <w:szCs w:val="28"/>
        </w:rPr>
        <w:t>= 1,3);</w:t>
      </w:r>
    </w:p>
    <w:p w:rsid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lang w:val="en-US"/>
        </w:rPr>
        <w:t>N</w:t>
      </w:r>
      <w:r w:rsidR="00F70C36">
        <w:rPr>
          <w:color w:val="000000"/>
          <w:sz w:val="28"/>
          <w:szCs w:val="28"/>
        </w:rPr>
        <w:t>-</w:t>
      </w:r>
      <w:r w:rsidR="00F70C36" w:rsidRPr="00F70C36">
        <w:rPr>
          <w:color w:val="000000"/>
          <w:sz w:val="28"/>
          <w:szCs w:val="28"/>
        </w:rPr>
        <w:t>ч</w:t>
      </w:r>
      <w:r w:rsidRPr="00F70C36">
        <w:rPr>
          <w:color w:val="000000"/>
          <w:sz w:val="28"/>
          <w:szCs w:val="28"/>
        </w:rPr>
        <w:t xml:space="preserve">исло источников света, </w:t>
      </w:r>
      <w:r w:rsidR="00F70C36" w:rsidRPr="00F70C36">
        <w:rPr>
          <w:color w:val="000000"/>
          <w:sz w:val="28"/>
          <w:szCs w:val="28"/>
        </w:rPr>
        <w:t>шт</w:t>
      </w:r>
      <w:r w:rsidR="00F70C36">
        <w:rPr>
          <w:color w:val="000000"/>
          <w:sz w:val="28"/>
          <w:szCs w:val="28"/>
        </w:rPr>
        <w:t>.</w:t>
      </w:r>
      <w:r w:rsidR="00F70C36" w:rsidRPr="00F70C36">
        <w:rPr>
          <w:color w:val="000000"/>
          <w:sz w:val="28"/>
          <w:szCs w:val="28"/>
        </w:rPr>
        <w:t>;</w:t>
      </w:r>
    </w:p>
    <w:p w:rsid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η</w:t>
      </w:r>
      <w:r w:rsidRPr="00F70C36">
        <w:rPr>
          <w:b/>
          <w:color w:val="000000"/>
          <w:sz w:val="28"/>
          <w:szCs w:val="28"/>
        </w:rPr>
        <w:t xml:space="preserve"> </w:t>
      </w:r>
      <w:r w:rsidR="00F70C36">
        <w:rPr>
          <w:color w:val="000000"/>
          <w:sz w:val="28"/>
          <w:szCs w:val="28"/>
        </w:rPr>
        <w:t xml:space="preserve">– </w:t>
      </w:r>
      <w:r w:rsidR="00F70C36" w:rsidRPr="00F70C36">
        <w:rPr>
          <w:color w:val="000000"/>
          <w:sz w:val="28"/>
          <w:szCs w:val="28"/>
        </w:rPr>
        <w:t>к</w:t>
      </w:r>
      <w:r w:rsidRPr="00F70C36">
        <w:rPr>
          <w:color w:val="000000"/>
          <w:sz w:val="28"/>
          <w:szCs w:val="28"/>
        </w:rPr>
        <w:t>оэффициент использования светового потока ламп, зависящий от типа светильника, коэффициентов отражения потолка (</w:t>
      </w:r>
      <w:r w:rsidRPr="00F70C36">
        <w:rPr>
          <w:color w:val="000000"/>
          <w:position w:val="-12"/>
          <w:sz w:val="28"/>
          <w:szCs w:val="28"/>
        </w:rPr>
        <w:object w:dxaOrig="320" w:dyaOrig="360">
          <v:shape id="_x0000_i1105" type="#_x0000_t75" style="width:15.75pt;height:18pt" o:ole="" fillcolor="window">
            <v:imagedata r:id="rId141" o:title=""/>
          </v:shape>
          <o:OLEObject Type="Embed" ProgID="Equation.3" ShapeID="_x0000_i1105" DrawAspect="Content" ObjectID="_1477382316" r:id="rId142"/>
        </w:object>
      </w:r>
      <w:r w:rsidRPr="00F70C36">
        <w:rPr>
          <w:color w:val="000000"/>
          <w:sz w:val="28"/>
          <w:szCs w:val="28"/>
        </w:rPr>
        <w:t>) и стен (</w:t>
      </w:r>
      <w:r w:rsidRPr="00F70C36">
        <w:rPr>
          <w:color w:val="000000"/>
          <w:position w:val="-12"/>
          <w:sz w:val="28"/>
          <w:szCs w:val="28"/>
        </w:rPr>
        <w:object w:dxaOrig="300" w:dyaOrig="360">
          <v:shape id="_x0000_i1106" type="#_x0000_t75" style="width:15pt;height:18pt" o:ole="" fillcolor="window">
            <v:imagedata r:id="rId143" o:title=""/>
          </v:shape>
          <o:OLEObject Type="Embed" ProgID="Equation.3" ShapeID="_x0000_i1106" DrawAspect="Content" ObjectID="_1477382317" r:id="rId144"/>
        </w:object>
      </w:r>
      <w:r w:rsidRPr="00F70C36">
        <w:rPr>
          <w:color w:val="000000"/>
          <w:sz w:val="28"/>
          <w:szCs w:val="28"/>
        </w:rPr>
        <w:t>), высоты подвеса светильника (</w:t>
      </w:r>
      <w:r w:rsidRPr="00F70C36">
        <w:rPr>
          <w:color w:val="000000"/>
          <w:position w:val="-12"/>
          <w:sz w:val="28"/>
          <w:szCs w:val="28"/>
        </w:rPr>
        <w:object w:dxaOrig="260" w:dyaOrig="360">
          <v:shape id="_x0000_i1107" type="#_x0000_t75" style="width:12.75pt;height:18pt" o:ole="" fillcolor="window">
            <v:imagedata r:id="rId145" o:title=""/>
          </v:shape>
          <o:OLEObject Type="Embed" ProgID="Equation.3" ShapeID="_x0000_i1107" DrawAspect="Content" ObjectID="_1477382318" r:id="rId146"/>
        </w:object>
      </w:r>
      <w:r w:rsidRPr="00F70C36">
        <w:rPr>
          <w:color w:val="000000"/>
          <w:sz w:val="28"/>
          <w:szCs w:val="28"/>
        </w:rPr>
        <w:t>) и показателя помещения (i).</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b/>
          <w:color w:val="000000"/>
          <w:sz w:val="28"/>
          <w:szCs w:val="28"/>
        </w:rPr>
        <w:t>γ</w:t>
      </w:r>
      <w:r w:rsidR="00F70C36">
        <w:rPr>
          <w:color w:val="000000"/>
          <w:sz w:val="28"/>
          <w:szCs w:val="28"/>
        </w:rPr>
        <w:t xml:space="preserve"> –</w:t>
      </w:r>
      <w:r w:rsidR="00F70C36" w:rsidRPr="00F70C36">
        <w:rPr>
          <w:color w:val="000000"/>
          <w:sz w:val="28"/>
          <w:szCs w:val="28"/>
        </w:rPr>
        <w:t xml:space="preserve"> ко</w:t>
      </w:r>
      <w:r w:rsidRPr="00F70C36">
        <w:rPr>
          <w:color w:val="000000"/>
          <w:sz w:val="28"/>
          <w:szCs w:val="28"/>
        </w:rPr>
        <w:t>эффициент затемнения на рабочем месте, может приниматься γ = 0,8 – 0,9 (принимаем γ = 0,85);</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Индекс помещения находим по формуле:</w:t>
      </w:r>
    </w:p>
    <w:p w:rsidR="006E1419" w:rsidRDefault="006E1419" w:rsidP="00F70C36">
      <w:pPr>
        <w:widowControl/>
        <w:autoSpaceDE w:val="0"/>
        <w:autoSpaceDN w:val="0"/>
        <w:adjustRightInd w:val="0"/>
        <w:snapToGrid/>
        <w:spacing w:line="360" w:lineRule="auto"/>
        <w:ind w:firstLine="709"/>
        <w:rPr>
          <w:color w:val="000000"/>
          <w:sz w:val="28"/>
          <w:szCs w:val="28"/>
        </w:rPr>
      </w:pP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position w:val="-36"/>
          <w:sz w:val="28"/>
          <w:szCs w:val="28"/>
        </w:rPr>
        <w:object w:dxaOrig="1400" w:dyaOrig="740">
          <v:shape id="_x0000_i1108" type="#_x0000_t75" style="width:69.75pt;height:37.5pt" o:ole="" fillcolor="window">
            <v:imagedata r:id="rId147" o:title=""/>
          </v:shape>
          <o:OLEObject Type="Embed" ProgID="Equation.3" ShapeID="_x0000_i1108" DrawAspect="Content" ObjectID="_1477382319" r:id="rId148"/>
        </w:object>
      </w:r>
      <w:r w:rsidR="00F70C36">
        <w:rPr>
          <w:color w:val="000000"/>
          <w:sz w:val="28"/>
          <w:szCs w:val="28"/>
        </w:rPr>
        <w:t xml:space="preserve">, </w:t>
      </w:r>
      <w:r w:rsidRPr="00F70C36">
        <w:rPr>
          <w:color w:val="000000"/>
          <w:sz w:val="28"/>
          <w:szCs w:val="28"/>
        </w:rPr>
        <w:t>(11)</w:t>
      </w:r>
    </w:p>
    <w:p w:rsidR="00F70C36" w:rsidRDefault="006E1419" w:rsidP="00F70C36">
      <w:pPr>
        <w:widowControl/>
        <w:autoSpaceDE w:val="0"/>
        <w:autoSpaceDN w:val="0"/>
        <w:adjustRightInd w:val="0"/>
        <w:snapToGrid/>
        <w:spacing w:line="360" w:lineRule="auto"/>
        <w:ind w:firstLine="709"/>
        <w:rPr>
          <w:color w:val="000000"/>
          <w:sz w:val="28"/>
          <w:szCs w:val="28"/>
        </w:rPr>
      </w:pPr>
      <w:r>
        <w:rPr>
          <w:color w:val="000000"/>
          <w:sz w:val="28"/>
          <w:szCs w:val="28"/>
        </w:rPr>
        <w:br w:type="page"/>
      </w:r>
      <w:r w:rsidR="000144DA" w:rsidRPr="00F70C36">
        <w:rPr>
          <w:color w:val="000000"/>
          <w:sz w:val="28"/>
          <w:szCs w:val="28"/>
        </w:rPr>
        <w:t xml:space="preserve">где А и </w:t>
      </w:r>
      <w:r w:rsidR="00F70C36" w:rsidRPr="00F70C36">
        <w:rPr>
          <w:color w:val="000000"/>
          <w:sz w:val="28"/>
          <w:szCs w:val="28"/>
        </w:rPr>
        <w:t>В</w:t>
      </w:r>
      <w:r w:rsidR="00F70C36">
        <w:rPr>
          <w:color w:val="000000"/>
          <w:sz w:val="28"/>
          <w:szCs w:val="28"/>
        </w:rPr>
        <w:t>-</w:t>
      </w:r>
      <w:r w:rsidR="00F70C36" w:rsidRPr="00F70C36">
        <w:rPr>
          <w:color w:val="000000"/>
          <w:sz w:val="28"/>
          <w:szCs w:val="28"/>
        </w:rPr>
        <w:t>габаритные</w:t>
      </w:r>
      <w:r w:rsidR="000144DA" w:rsidRPr="00F70C36">
        <w:rPr>
          <w:color w:val="000000"/>
          <w:sz w:val="28"/>
          <w:szCs w:val="28"/>
        </w:rPr>
        <w:t xml:space="preserve"> размеры участка, соответственно, длина и ширина, м;</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lang w:val="en-US"/>
        </w:rPr>
        <w:t>h</w:t>
      </w:r>
      <w:r w:rsidR="00F70C36">
        <w:rPr>
          <w:color w:val="000000"/>
          <w:sz w:val="28"/>
          <w:szCs w:val="28"/>
        </w:rPr>
        <w:t>-</w:t>
      </w:r>
      <w:r w:rsidR="00F70C36" w:rsidRPr="00F70C36">
        <w:rPr>
          <w:color w:val="000000"/>
          <w:sz w:val="28"/>
          <w:szCs w:val="28"/>
        </w:rPr>
        <w:t>р</w:t>
      </w:r>
      <w:r w:rsidRPr="00F70C36">
        <w:rPr>
          <w:color w:val="000000"/>
          <w:sz w:val="28"/>
          <w:szCs w:val="28"/>
        </w:rPr>
        <w:t>асчётная высота, м.</w:t>
      </w:r>
    </w:p>
    <w:p w:rsidR="006E1419" w:rsidRDefault="006E1419" w:rsidP="00F70C36">
      <w:pPr>
        <w:widowControl/>
        <w:autoSpaceDE w:val="0"/>
        <w:autoSpaceDN w:val="0"/>
        <w:adjustRightInd w:val="0"/>
        <w:snapToGrid/>
        <w:spacing w:line="360" w:lineRule="auto"/>
        <w:ind w:firstLine="709"/>
        <w:rPr>
          <w:color w:val="000000"/>
          <w:sz w:val="28"/>
          <w:szCs w:val="28"/>
        </w:rPr>
      </w:pP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position w:val="-14"/>
          <w:sz w:val="28"/>
          <w:szCs w:val="28"/>
        </w:rPr>
        <w:object w:dxaOrig="1579" w:dyaOrig="380">
          <v:shape id="_x0000_i1109" type="#_x0000_t75" style="width:69.75pt;height:18.75pt" o:ole="" fillcolor="window">
            <v:imagedata r:id="rId149" o:title=""/>
          </v:shape>
          <o:OLEObject Type="Embed" ProgID="Equation.3" ShapeID="_x0000_i1109" DrawAspect="Content" ObjectID="_1477382320" r:id="rId150"/>
        </w:object>
      </w:r>
      <w:r w:rsidRPr="00F70C36">
        <w:rPr>
          <w:color w:val="000000"/>
          <w:sz w:val="28"/>
          <w:szCs w:val="28"/>
        </w:rPr>
        <w:t>,</w:t>
      </w:r>
      <w:r w:rsidR="00F70C36">
        <w:rPr>
          <w:color w:val="000000"/>
          <w:sz w:val="28"/>
          <w:szCs w:val="28"/>
        </w:rPr>
        <w:t xml:space="preserve"> </w:t>
      </w:r>
      <w:r w:rsidRPr="00F70C36">
        <w:rPr>
          <w:color w:val="000000"/>
          <w:sz w:val="28"/>
          <w:szCs w:val="28"/>
        </w:rPr>
        <w:t>(12)</w:t>
      </w:r>
    </w:p>
    <w:p w:rsidR="006E1419" w:rsidRDefault="006E1419" w:rsidP="00F70C36">
      <w:pPr>
        <w:widowControl/>
        <w:autoSpaceDE w:val="0"/>
        <w:autoSpaceDN w:val="0"/>
        <w:adjustRightInd w:val="0"/>
        <w:snapToGrid/>
        <w:spacing w:line="360" w:lineRule="auto"/>
        <w:ind w:firstLine="709"/>
        <w:rPr>
          <w:color w:val="000000"/>
          <w:sz w:val="28"/>
          <w:szCs w:val="28"/>
        </w:rPr>
      </w:pPr>
    </w:p>
    <w:p w:rsid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где </w:t>
      </w:r>
      <w:r w:rsidRPr="00F70C36">
        <w:rPr>
          <w:b/>
          <w:color w:val="000000"/>
          <w:position w:val="-12"/>
          <w:sz w:val="28"/>
          <w:szCs w:val="28"/>
        </w:rPr>
        <w:object w:dxaOrig="280" w:dyaOrig="359">
          <v:shape id="_x0000_i1110" type="#_x0000_t75" style="width:14.25pt;height:18pt" o:ole="" fillcolor="window">
            <v:imagedata r:id="rId151" o:title=""/>
          </v:shape>
          <o:OLEObject Type="Embed" ProgID="Equation.3" ShapeID="_x0000_i1110" DrawAspect="Content" ObjectID="_1477382321" r:id="rId152"/>
        </w:object>
      </w:r>
      <w:r w:rsidRPr="00F70C36">
        <w:rPr>
          <w:color w:val="000000"/>
          <w:sz w:val="28"/>
          <w:szCs w:val="28"/>
        </w:rPr>
        <w:t>-</w:t>
      </w:r>
      <w:r w:rsidR="00F70C36">
        <w:rPr>
          <w:color w:val="000000"/>
          <w:sz w:val="28"/>
          <w:szCs w:val="28"/>
        </w:rPr>
        <w:t xml:space="preserve"> </w:t>
      </w:r>
      <w:r w:rsidRPr="00F70C36">
        <w:rPr>
          <w:color w:val="000000"/>
          <w:sz w:val="28"/>
          <w:szCs w:val="28"/>
        </w:rPr>
        <w:t xml:space="preserve">высота помещения, м. </w:t>
      </w:r>
      <w:r w:rsidRPr="00F70C36">
        <w:rPr>
          <w:color w:val="000000"/>
          <w:position w:val="-12"/>
          <w:sz w:val="28"/>
          <w:szCs w:val="28"/>
        </w:rPr>
        <w:object w:dxaOrig="280" w:dyaOrig="359">
          <v:shape id="_x0000_i1111" type="#_x0000_t75" style="width:14.25pt;height:18pt" o:ole="" fillcolor="window">
            <v:imagedata r:id="rId153" o:title=""/>
          </v:shape>
          <o:OLEObject Type="Embed" ProgID="Equation.3" ShapeID="_x0000_i1111" DrawAspect="Content" ObjectID="_1477382322" r:id="rId154"/>
        </w:object>
      </w:r>
      <w:r w:rsidRPr="00F70C36">
        <w:rPr>
          <w:color w:val="000000"/>
          <w:sz w:val="28"/>
          <w:szCs w:val="28"/>
        </w:rPr>
        <w:t>= 25</w:t>
      </w:r>
      <w:r w:rsidR="00F70C36">
        <w:rPr>
          <w:color w:val="000000"/>
          <w:sz w:val="28"/>
          <w:szCs w:val="28"/>
        </w:rPr>
        <w:t> </w:t>
      </w:r>
      <w:r w:rsidR="00F70C36" w:rsidRPr="00F70C36">
        <w:rPr>
          <w:color w:val="000000"/>
          <w:sz w:val="28"/>
          <w:szCs w:val="28"/>
        </w:rPr>
        <w:t>м</w:t>
      </w:r>
      <w:r w:rsidRPr="00F70C36">
        <w:rPr>
          <w:color w:val="000000"/>
          <w:sz w:val="28"/>
          <w:szCs w:val="28"/>
        </w:rPr>
        <w:t>.</w:t>
      </w:r>
    </w:p>
    <w:p w:rsidR="00F70C36" w:rsidRDefault="000144DA" w:rsidP="00F70C36">
      <w:pPr>
        <w:widowControl/>
        <w:autoSpaceDE w:val="0"/>
        <w:autoSpaceDN w:val="0"/>
        <w:adjustRightInd w:val="0"/>
        <w:snapToGrid/>
        <w:spacing w:line="360" w:lineRule="auto"/>
        <w:ind w:firstLine="709"/>
        <w:rPr>
          <w:color w:val="000000"/>
          <w:sz w:val="28"/>
          <w:szCs w:val="28"/>
        </w:rPr>
      </w:pPr>
      <w:r w:rsidRPr="00F70C36">
        <w:rPr>
          <w:b/>
          <w:color w:val="000000"/>
          <w:position w:val="-14"/>
          <w:sz w:val="28"/>
          <w:szCs w:val="28"/>
        </w:rPr>
        <w:object w:dxaOrig="280" w:dyaOrig="379">
          <v:shape id="_x0000_i1112" type="#_x0000_t75" style="width:19.5pt;height:18.75pt" o:ole="" fillcolor="window">
            <v:imagedata r:id="rId155" o:title=""/>
          </v:shape>
          <o:OLEObject Type="Embed" ProgID="Equation.3" ShapeID="_x0000_i1112" DrawAspect="Content" ObjectID="_1477382323" r:id="rId156"/>
        </w:object>
      </w:r>
      <w:r w:rsidRPr="00F70C36">
        <w:rPr>
          <w:color w:val="000000"/>
          <w:sz w:val="28"/>
          <w:szCs w:val="28"/>
        </w:rPr>
        <w:t xml:space="preserve">– высота расчетной поверхности над полом, м. Принимаем </w:t>
      </w:r>
      <w:r w:rsidRPr="00F70C36">
        <w:rPr>
          <w:color w:val="000000"/>
          <w:position w:val="-14"/>
          <w:sz w:val="28"/>
          <w:szCs w:val="28"/>
        </w:rPr>
        <w:object w:dxaOrig="280" w:dyaOrig="379">
          <v:shape id="_x0000_i1113" type="#_x0000_t75" style="width:14.25pt;height:18.75pt" o:ole="" fillcolor="window">
            <v:imagedata r:id="rId155" o:title=""/>
          </v:shape>
          <o:OLEObject Type="Embed" ProgID="Equation.3" ShapeID="_x0000_i1113" DrawAspect="Content" ObjectID="_1477382324" r:id="rId157"/>
        </w:object>
      </w:r>
      <w:r w:rsidRPr="00F70C36">
        <w:rPr>
          <w:color w:val="000000"/>
          <w:sz w:val="28"/>
          <w:szCs w:val="28"/>
        </w:rPr>
        <w:t>=0,8</w:t>
      </w:r>
      <w:r w:rsidR="00F70C36">
        <w:rPr>
          <w:color w:val="000000"/>
          <w:sz w:val="28"/>
          <w:szCs w:val="28"/>
        </w:rPr>
        <w:t> </w:t>
      </w:r>
      <w:r w:rsidR="00F70C36" w:rsidRPr="00F70C36">
        <w:rPr>
          <w:color w:val="000000"/>
          <w:sz w:val="28"/>
          <w:szCs w:val="28"/>
        </w:rPr>
        <w:t>м</w:t>
      </w:r>
      <w:r w:rsidRPr="00F70C36">
        <w:rPr>
          <w:color w:val="000000"/>
          <w:sz w:val="28"/>
          <w:szCs w:val="28"/>
        </w:rPr>
        <w:t>.</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b/>
          <w:color w:val="000000"/>
          <w:position w:val="-12"/>
          <w:sz w:val="28"/>
          <w:szCs w:val="28"/>
        </w:rPr>
        <w:object w:dxaOrig="260" w:dyaOrig="360">
          <v:shape id="_x0000_i1114" type="#_x0000_t75" style="width:12.75pt;height:18pt" o:ole="" fillcolor="window">
            <v:imagedata r:id="rId158" o:title=""/>
          </v:shape>
          <o:OLEObject Type="Embed" ProgID="Equation.3" ShapeID="_x0000_i1114" DrawAspect="Content" ObjectID="_1477382325" r:id="rId159"/>
        </w:object>
      </w:r>
      <w:r w:rsidRPr="00F70C36">
        <w:rPr>
          <w:color w:val="000000"/>
          <w:sz w:val="28"/>
          <w:szCs w:val="28"/>
        </w:rPr>
        <w:t xml:space="preserve">– расстояние светильников от перекрытия, м. Принимаем </w:t>
      </w:r>
      <w:r w:rsidRPr="00F70C36">
        <w:rPr>
          <w:color w:val="000000"/>
          <w:position w:val="-12"/>
          <w:sz w:val="28"/>
          <w:szCs w:val="28"/>
        </w:rPr>
        <w:object w:dxaOrig="260" w:dyaOrig="360">
          <v:shape id="_x0000_i1115" type="#_x0000_t75" style="width:12.75pt;height:18pt" o:ole="" fillcolor="window">
            <v:imagedata r:id="rId158" o:title=""/>
          </v:shape>
          <o:OLEObject Type="Embed" ProgID="Equation.3" ShapeID="_x0000_i1115" DrawAspect="Content" ObjectID="_1477382326" r:id="rId160"/>
        </w:object>
      </w:r>
      <w:r w:rsidRPr="00F70C36">
        <w:rPr>
          <w:color w:val="000000"/>
          <w:sz w:val="28"/>
          <w:szCs w:val="28"/>
        </w:rPr>
        <w:t>= 1</w:t>
      </w:r>
      <w:r w:rsidR="00F70C36">
        <w:rPr>
          <w:color w:val="000000"/>
          <w:sz w:val="28"/>
          <w:szCs w:val="28"/>
        </w:rPr>
        <w:t> </w:t>
      </w:r>
      <w:r w:rsidR="00F70C36" w:rsidRPr="00F70C36">
        <w:rPr>
          <w:color w:val="000000"/>
          <w:sz w:val="28"/>
          <w:szCs w:val="28"/>
        </w:rPr>
        <w:t>м</w:t>
      </w:r>
      <w:r w:rsidRPr="00F70C36">
        <w:rPr>
          <w:color w:val="000000"/>
          <w:sz w:val="28"/>
          <w:szCs w:val="28"/>
        </w:rPr>
        <w:t>.</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position w:val="-6"/>
          <w:sz w:val="28"/>
          <w:szCs w:val="28"/>
        </w:rPr>
        <w:object w:dxaOrig="200" w:dyaOrig="279">
          <v:shape id="_x0000_i1116" type="#_x0000_t75" style="width:9pt;height:13.5pt" o:ole="" fillcolor="window">
            <v:imagedata r:id="rId161" o:title=""/>
          </v:shape>
          <o:OLEObject Type="Embed" ProgID="Equation.3" ShapeID="_x0000_i1116" DrawAspect="Content" ObjectID="_1477382327" r:id="rId162"/>
        </w:object>
      </w:r>
      <w:r w:rsidRPr="00F70C36">
        <w:rPr>
          <w:b/>
          <w:color w:val="000000"/>
          <w:sz w:val="28"/>
          <w:szCs w:val="28"/>
        </w:rPr>
        <w:t xml:space="preserve">= </w:t>
      </w:r>
      <w:r w:rsidRPr="00F70C36">
        <w:rPr>
          <w:color w:val="000000"/>
          <w:sz w:val="28"/>
          <w:szCs w:val="28"/>
        </w:rPr>
        <w:t xml:space="preserve">25 – 0,8 </w:t>
      </w:r>
      <w:r w:rsidR="00F70C36">
        <w:rPr>
          <w:color w:val="000000"/>
          <w:sz w:val="28"/>
          <w:szCs w:val="28"/>
        </w:rPr>
        <w:t>–</w:t>
      </w:r>
      <w:r w:rsidR="00F70C36" w:rsidRPr="00F70C36">
        <w:rPr>
          <w:color w:val="000000"/>
          <w:sz w:val="28"/>
          <w:szCs w:val="28"/>
        </w:rPr>
        <w:t xml:space="preserve"> </w:t>
      </w:r>
      <w:r w:rsidRPr="00F70C36">
        <w:rPr>
          <w:color w:val="000000"/>
          <w:sz w:val="28"/>
          <w:szCs w:val="28"/>
        </w:rPr>
        <w:t>1 = 23,2</w:t>
      </w:r>
      <w:r w:rsidR="00F70C36">
        <w:rPr>
          <w:color w:val="000000"/>
          <w:sz w:val="28"/>
          <w:szCs w:val="28"/>
        </w:rPr>
        <w:t> </w:t>
      </w:r>
      <w:r w:rsidR="00F70C36" w:rsidRPr="00F70C36">
        <w:rPr>
          <w:color w:val="000000"/>
          <w:sz w:val="28"/>
          <w:szCs w:val="28"/>
        </w:rPr>
        <w:t>м</w:t>
      </w:r>
      <w:r w:rsidRPr="00F70C36">
        <w:rPr>
          <w:color w:val="000000"/>
          <w:sz w:val="28"/>
          <w:szCs w:val="28"/>
        </w:rPr>
        <w:t>.</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Индекс помещения равен:</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position w:val="-28"/>
          <w:sz w:val="28"/>
          <w:szCs w:val="28"/>
        </w:rPr>
        <w:object w:dxaOrig="2400" w:dyaOrig="660">
          <v:shape id="_x0000_i1117" type="#_x0000_t75" style="width:120pt;height:33pt" o:ole="" fillcolor="window">
            <v:imagedata r:id="rId163" o:title=""/>
          </v:shape>
          <o:OLEObject Type="Embed" ProgID="Equation.3" ShapeID="_x0000_i1117" DrawAspect="Content" ObjectID="_1477382328" r:id="rId164"/>
        </w:object>
      </w:r>
    </w:p>
    <w:p w:rsidR="000144DA" w:rsidRPr="00F70C36" w:rsidRDefault="000144DA" w:rsidP="00F70C36">
      <w:pPr>
        <w:widowControl/>
        <w:autoSpaceDE w:val="0"/>
        <w:autoSpaceDN w:val="0"/>
        <w:adjustRightInd w:val="0"/>
        <w:snapToGrid/>
        <w:spacing w:line="360" w:lineRule="auto"/>
        <w:ind w:firstLine="709"/>
        <w:rPr>
          <w:b/>
          <w:color w:val="000000"/>
          <w:sz w:val="28"/>
          <w:szCs w:val="28"/>
        </w:rPr>
      </w:pPr>
      <w:r w:rsidRPr="00F70C36">
        <w:rPr>
          <w:color w:val="000000"/>
          <w:sz w:val="28"/>
          <w:szCs w:val="28"/>
        </w:rPr>
        <w:t>При запылённости более 10 мг/м</w:t>
      </w:r>
      <w:r w:rsidRPr="00F70C36">
        <w:rPr>
          <w:color w:val="000000"/>
          <w:sz w:val="28"/>
          <w:szCs w:val="28"/>
          <w:vertAlign w:val="superscript"/>
        </w:rPr>
        <w:t>3</w:t>
      </w:r>
      <w:r w:rsidRPr="00F70C36">
        <w:rPr>
          <w:color w:val="000000"/>
          <w:sz w:val="28"/>
          <w:szCs w:val="28"/>
        </w:rPr>
        <w:t xml:space="preserve">, выбираем коэффициент отражения </w:t>
      </w:r>
      <w:r w:rsidRPr="00F70C36">
        <w:rPr>
          <w:b/>
          <w:color w:val="000000"/>
          <w:sz w:val="28"/>
          <w:szCs w:val="28"/>
        </w:rPr>
        <w:t>ρ</w:t>
      </w:r>
      <w:r w:rsidR="00F70C36" w:rsidRPr="00F70C36">
        <w:rPr>
          <w:color w:val="000000"/>
          <w:sz w:val="28"/>
          <w:szCs w:val="28"/>
        </w:rPr>
        <w:t>,</w:t>
      </w:r>
      <w:r w:rsidR="00F70C36">
        <w:rPr>
          <w:color w:val="000000"/>
          <w:sz w:val="28"/>
          <w:szCs w:val="28"/>
        </w:rPr>
        <w:t xml:space="preserve"> %</w:t>
      </w:r>
      <w:r w:rsidRPr="00F70C36">
        <w:rPr>
          <w:color w:val="000000"/>
          <w:sz w:val="28"/>
          <w:szCs w:val="28"/>
        </w:rPr>
        <w:t>:</w:t>
      </w:r>
    </w:p>
    <w:p w:rsidR="000144DA" w:rsidRPr="00F70C36" w:rsidRDefault="00F70C36" w:rsidP="00F70C36">
      <w:pPr>
        <w:widowControl/>
        <w:autoSpaceDE w:val="0"/>
        <w:autoSpaceDN w:val="0"/>
        <w:adjustRightInd w:val="0"/>
        <w:snapToGrid/>
        <w:spacing w:line="360" w:lineRule="auto"/>
        <w:ind w:firstLine="709"/>
        <w:rPr>
          <w:color w:val="000000"/>
          <w:sz w:val="28"/>
          <w:szCs w:val="28"/>
          <w:highlight w:val="magenta"/>
        </w:rPr>
      </w:pPr>
      <w:r>
        <w:rPr>
          <w:b/>
          <w:color w:val="000000"/>
          <w:sz w:val="28"/>
          <w:szCs w:val="28"/>
        </w:rPr>
        <w:t>– </w:t>
      </w:r>
      <w:r w:rsidR="000144DA" w:rsidRPr="00F70C36">
        <w:rPr>
          <w:color w:val="000000"/>
          <w:sz w:val="28"/>
          <w:szCs w:val="28"/>
        </w:rPr>
        <w:t>коэффициент отражения потолка 30;</w:t>
      </w:r>
    </w:p>
    <w:p w:rsidR="000144DA"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0144DA" w:rsidRPr="00F70C36">
        <w:rPr>
          <w:color w:val="000000"/>
          <w:sz w:val="28"/>
          <w:szCs w:val="28"/>
        </w:rPr>
        <w:t>коэффициент отражения стен 10;</w:t>
      </w:r>
    </w:p>
    <w:p w:rsidR="000144DA"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0144DA" w:rsidRPr="00F70C36">
        <w:rPr>
          <w:color w:val="000000"/>
          <w:sz w:val="28"/>
          <w:szCs w:val="28"/>
        </w:rPr>
        <w:t>коэффициент отражения пола 10.</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 качестве источников света выбираем металлогалогенные лампы</w:t>
      </w:r>
      <w:r w:rsidR="00F70C36">
        <w:rPr>
          <w:color w:val="000000"/>
          <w:sz w:val="28"/>
          <w:szCs w:val="28"/>
        </w:rPr>
        <w:t xml:space="preserve"> </w:t>
      </w:r>
      <w:r w:rsidRPr="00F70C36">
        <w:rPr>
          <w:color w:val="000000"/>
          <w:sz w:val="28"/>
          <w:szCs w:val="28"/>
        </w:rPr>
        <w:t>типа ДРЛ</w:t>
      </w:r>
      <w:r w:rsidR="00F70C36">
        <w:rPr>
          <w:color w:val="000000"/>
          <w:sz w:val="28"/>
          <w:szCs w:val="28"/>
        </w:rPr>
        <w:t>-</w:t>
      </w:r>
      <w:r w:rsidR="00F70C36" w:rsidRPr="00F70C36">
        <w:rPr>
          <w:color w:val="000000"/>
          <w:sz w:val="28"/>
          <w:szCs w:val="28"/>
        </w:rPr>
        <w:t>1</w:t>
      </w:r>
      <w:r w:rsidRPr="00F70C36">
        <w:rPr>
          <w:color w:val="000000"/>
          <w:sz w:val="28"/>
          <w:szCs w:val="28"/>
        </w:rPr>
        <w:t>000, поскольку эти лампы имеют высокую световую отдачу (до 100 лм</w:t>
      </w:r>
      <w:r w:rsidR="00F70C36">
        <w:rPr>
          <w:color w:val="000000"/>
          <w:sz w:val="28"/>
          <w:szCs w:val="28"/>
        </w:rPr>
        <w:t xml:space="preserve"> / </w:t>
      </w:r>
      <w:r w:rsidR="00F70C36" w:rsidRPr="00F70C36">
        <w:rPr>
          <w:color w:val="000000"/>
          <w:sz w:val="28"/>
          <w:szCs w:val="28"/>
        </w:rPr>
        <w:t>Вт</w:t>
      </w:r>
      <w:r w:rsidRPr="00F70C36">
        <w:rPr>
          <w:color w:val="000000"/>
          <w:sz w:val="28"/>
          <w:szCs w:val="28"/>
        </w:rPr>
        <w:t>) и срок службы до 3000 часов.</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Для ламп ДРЛ наиболее рациональным, с точки зрения перераспределения светового потока и повышения экономичности осветительной установки, являются светильники глубокого (прямого) светораспределения типа СД2РТС</w:t>
      </w:r>
      <w:r w:rsidR="00F70C36">
        <w:rPr>
          <w:color w:val="000000"/>
          <w:sz w:val="28"/>
          <w:szCs w:val="28"/>
        </w:rPr>
        <w:t>-</w:t>
      </w:r>
      <w:r w:rsidR="00F70C36" w:rsidRPr="00F70C36">
        <w:rPr>
          <w:color w:val="000000"/>
          <w:sz w:val="28"/>
          <w:szCs w:val="28"/>
        </w:rPr>
        <w:t>1</w:t>
      </w:r>
      <w:r w:rsidRPr="00F70C36">
        <w:rPr>
          <w:color w:val="000000"/>
          <w:sz w:val="28"/>
          <w:szCs w:val="28"/>
        </w:rPr>
        <w:t>000М, имеющие алюминиевый корпус, частично пылезащищенные в исполнении.</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Исходя из выбранного типа ламп и светильников к ним, учитывая коэффициенты отражения, а также индекс помещения (i = 1,5), определяем значение коэффициента использования светового потока ламп:</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lang w:val="en-US"/>
        </w:rPr>
        <w:t>η</w:t>
      </w:r>
      <w:r w:rsidRPr="00F70C36">
        <w:rPr>
          <w:color w:val="000000"/>
          <w:sz w:val="28"/>
          <w:szCs w:val="28"/>
        </w:rPr>
        <w:t xml:space="preserve"> = 5</w:t>
      </w:r>
      <w:r w:rsidR="00F70C36" w:rsidRPr="00F70C36">
        <w:rPr>
          <w:color w:val="000000"/>
          <w:sz w:val="28"/>
          <w:szCs w:val="28"/>
        </w:rPr>
        <w:t>1</w:t>
      </w:r>
      <w:r w:rsidR="00F70C36">
        <w:rPr>
          <w:color w:val="000000"/>
          <w:sz w:val="28"/>
          <w:szCs w:val="28"/>
        </w:rPr>
        <w:t>%</w:t>
      </w:r>
      <w:r w:rsidRPr="00F70C36">
        <w:rPr>
          <w:color w:val="000000"/>
          <w:sz w:val="28"/>
          <w:szCs w:val="28"/>
        </w:rPr>
        <w:t xml:space="preserve"> = 0,51.</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При расчете освещения световой поток ламп известен (для ламп типа ДРЛ</w:t>
      </w:r>
      <w:r w:rsidR="00F70C36">
        <w:rPr>
          <w:color w:val="000000"/>
          <w:sz w:val="28"/>
          <w:szCs w:val="28"/>
        </w:rPr>
        <w:t>-</w:t>
      </w:r>
      <w:r w:rsidR="00F70C36" w:rsidRPr="00F70C36">
        <w:rPr>
          <w:color w:val="000000"/>
          <w:sz w:val="28"/>
          <w:szCs w:val="28"/>
        </w:rPr>
        <w:t>1</w:t>
      </w:r>
      <w:r w:rsidRPr="00F70C36">
        <w:rPr>
          <w:color w:val="000000"/>
          <w:sz w:val="28"/>
          <w:szCs w:val="28"/>
        </w:rPr>
        <w:t>000 Ф = 90000 лм), поэтому определяется необходимое число светильников:</w:t>
      </w:r>
    </w:p>
    <w:p w:rsidR="006E1419" w:rsidRDefault="006E1419" w:rsidP="00F70C36">
      <w:pPr>
        <w:widowControl/>
        <w:autoSpaceDE w:val="0"/>
        <w:autoSpaceDN w:val="0"/>
        <w:adjustRightInd w:val="0"/>
        <w:snapToGrid/>
        <w:spacing w:line="360" w:lineRule="auto"/>
        <w:ind w:firstLine="709"/>
        <w:rPr>
          <w:color w:val="000000"/>
          <w:sz w:val="28"/>
          <w:szCs w:val="28"/>
        </w:rPr>
      </w:pP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position w:val="-28"/>
          <w:sz w:val="28"/>
          <w:szCs w:val="28"/>
        </w:rPr>
        <w:object w:dxaOrig="1900" w:dyaOrig="680">
          <v:shape id="_x0000_i1118" type="#_x0000_t75" style="width:85.5pt;height:33.75pt" o:ole="" fillcolor="window">
            <v:imagedata r:id="rId165" o:title=""/>
          </v:shape>
          <o:OLEObject Type="Embed" ProgID="Equation.3" ShapeID="_x0000_i1118" DrawAspect="Content" ObjectID="_1477382329" r:id="rId166"/>
        </w:object>
      </w:r>
      <w:r w:rsidR="00F70C36">
        <w:rPr>
          <w:color w:val="000000"/>
          <w:sz w:val="28"/>
          <w:szCs w:val="28"/>
        </w:rPr>
        <w:t xml:space="preserve"> </w:t>
      </w:r>
      <w:r w:rsidRPr="00F70C36">
        <w:rPr>
          <w:color w:val="000000"/>
          <w:sz w:val="28"/>
          <w:szCs w:val="28"/>
        </w:rPr>
        <w:t>(13)</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Подставив в данную формулу значения, получим:</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position w:val="-28"/>
          <w:sz w:val="28"/>
          <w:szCs w:val="28"/>
        </w:rPr>
        <w:object w:dxaOrig="2780" w:dyaOrig="660">
          <v:shape id="_x0000_i1119" type="#_x0000_t75" style="width:156.75pt;height:33pt" o:ole="" fillcolor="window">
            <v:imagedata r:id="rId167" o:title=""/>
          </v:shape>
          <o:OLEObject Type="Embed" ProgID="Equation.3" ShapeID="_x0000_i1119" DrawAspect="Content" ObjectID="_1477382330" r:id="rId168"/>
        </w:object>
      </w:r>
      <w:r w:rsidRPr="00F70C36">
        <w:rPr>
          <w:color w:val="000000"/>
          <w:sz w:val="28"/>
          <w:szCs w:val="28"/>
        </w:rPr>
        <w:t xml:space="preserve"> шт.</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По расчётам</w:t>
      </w:r>
      <w:r w:rsidR="00F70C36">
        <w:rPr>
          <w:color w:val="000000"/>
          <w:sz w:val="28"/>
          <w:szCs w:val="28"/>
        </w:rPr>
        <w:t xml:space="preserve"> </w:t>
      </w:r>
      <w:r w:rsidRPr="00F70C36">
        <w:rPr>
          <w:color w:val="000000"/>
          <w:sz w:val="28"/>
          <w:szCs w:val="28"/>
        </w:rPr>
        <w:t>получается 92,8 светильников, принимаем к установке 93 штуки. Размещаем светильники в 3 ряда (по ширине) по 31 штуки в каждом (по длине). Расстояние между светильниками в рядах 5</w:t>
      </w:r>
      <w:r w:rsidR="00F70C36">
        <w:rPr>
          <w:color w:val="000000"/>
          <w:sz w:val="28"/>
          <w:szCs w:val="28"/>
        </w:rPr>
        <w:t> </w:t>
      </w:r>
      <w:r w:rsidR="00F70C36" w:rsidRPr="00F70C36">
        <w:rPr>
          <w:color w:val="000000"/>
          <w:sz w:val="28"/>
          <w:szCs w:val="28"/>
        </w:rPr>
        <w:t>м</w:t>
      </w:r>
      <w:r w:rsidRPr="00F70C36">
        <w:rPr>
          <w:color w:val="000000"/>
          <w:sz w:val="28"/>
          <w:szCs w:val="28"/>
        </w:rPr>
        <w:t>., между рядами 16</w:t>
      </w:r>
      <w:r w:rsidR="00F70C36">
        <w:rPr>
          <w:color w:val="000000"/>
          <w:sz w:val="28"/>
          <w:szCs w:val="28"/>
        </w:rPr>
        <w:t> </w:t>
      </w:r>
      <w:r w:rsidR="00F70C36" w:rsidRPr="00F70C36">
        <w:rPr>
          <w:color w:val="000000"/>
          <w:sz w:val="28"/>
          <w:szCs w:val="28"/>
        </w:rPr>
        <w:t>м</w:t>
      </w:r>
      <w:r w:rsidRPr="00F70C36">
        <w:rPr>
          <w:color w:val="000000"/>
          <w:sz w:val="28"/>
          <w:szCs w:val="28"/>
        </w:rPr>
        <w:t>. Техническое обслуживание светильников производится с рабочих мостовых кранов.</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Рассчитываем световой поток при </w:t>
      </w:r>
      <w:r w:rsidRPr="00F70C36">
        <w:rPr>
          <w:color w:val="000000"/>
          <w:sz w:val="28"/>
          <w:szCs w:val="28"/>
          <w:lang w:val="en-US"/>
        </w:rPr>
        <w:t>N</w:t>
      </w:r>
      <w:r w:rsidRPr="00F70C36">
        <w:rPr>
          <w:color w:val="000000"/>
          <w:sz w:val="28"/>
          <w:szCs w:val="28"/>
        </w:rPr>
        <w:t>=93 шт.</w:t>
      </w:r>
    </w:p>
    <w:p w:rsidR="006E1419" w:rsidRDefault="006E1419" w:rsidP="00F70C36">
      <w:pPr>
        <w:widowControl/>
        <w:autoSpaceDE w:val="0"/>
        <w:autoSpaceDN w:val="0"/>
        <w:adjustRightInd w:val="0"/>
        <w:snapToGrid/>
        <w:spacing w:line="360" w:lineRule="auto"/>
        <w:ind w:firstLine="709"/>
        <w:rPr>
          <w:color w:val="000000"/>
          <w:sz w:val="28"/>
          <w:szCs w:val="28"/>
        </w:rPr>
      </w:pP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position w:val="-28"/>
          <w:sz w:val="28"/>
          <w:szCs w:val="28"/>
          <w:lang w:val="en-US"/>
        </w:rPr>
        <w:object w:dxaOrig="5320" w:dyaOrig="660">
          <v:shape id="_x0000_i1120" type="#_x0000_t75" style="width:276.75pt;height:34.5pt" o:ole="" fillcolor="window">
            <v:imagedata r:id="rId169" o:title=""/>
          </v:shape>
          <o:OLEObject Type="Embed" ProgID="Equation.3" ShapeID="_x0000_i1120" DrawAspect="Content" ObjectID="_1477382331" r:id="rId170"/>
        </w:object>
      </w:r>
      <w:r w:rsidRPr="00F70C36">
        <w:rPr>
          <w:color w:val="000000"/>
          <w:sz w:val="28"/>
          <w:szCs w:val="28"/>
        </w:rPr>
        <w:t>,</w:t>
      </w:r>
      <w:r w:rsidR="00F70C36">
        <w:rPr>
          <w:color w:val="000000"/>
          <w:sz w:val="28"/>
          <w:szCs w:val="28"/>
        </w:rPr>
        <w:t xml:space="preserve"> </w:t>
      </w:r>
      <w:r w:rsidRPr="00F70C36">
        <w:rPr>
          <w:color w:val="000000"/>
          <w:sz w:val="28"/>
          <w:szCs w:val="28"/>
        </w:rPr>
        <w:t>(14)</w:t>
      </w:r>
    </w:p>
    <w:p w:rsidR="006E1419" w:rsidRDefault="006E1419" w:rsidP="00F70C36">
      <w:pPr>
        <w:widowControl/>
        <w:autoSpaceDE w:val="0"/>
        <w:autoSpaceDN w:val="0"/>
        <w:adjustRightInd w:val="0"/>
        <w:snapToGrid/>
        <w:spacing w:line="360" w:lineRule="auto"/>
        <w:ind w:firstLine="709"/>
        <w:rPr>
          <w:color w:val="000000"/>
          <w:sz w:val="28"/>
          <w:szCs w:val="28"/>
        </w:rPr>
      </w:pPr>
    </w:p>
    <w:p w:rsid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После выбора источника света определяется фактическое значение освещенности рабочей поверхности:</w:t>
      </w:r>
    </w:p>
    <w:p w:rsidR="006E1419" w:rsidRDefault="006E1419" w:rsidP="00F70C36">
      <w:pPr>
        <w:widowControl/>
        <w:autoSpaceDE w:val="0"/>
        <w:autoSpaceDN w:val="0"/>
        <w:adjustRightInd w:val="0"/>
        <w:snapToGrid/>
        <w:spacing w:line="360" w:lineRule="auto"/>
        <w:ind w:firstLine="709"/>
        <w:rPr>
          <w:color w:val="000000"/>
          <w:sz w:val="28"/>
          <w:szCs w:val="28"/>
        </w:rPr>
      </w:pP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position w:val="-38"/>
          <w:sz w:val="28"/>
          <w:szCs w:val="28"/>
        </w:rPr>
        <w:object w:dxaOrig="4100" w:dyaOrig="800">
          <v:shape id="_x0000_i1121" type="#_x0000_t75" style="width:203.25pt;height:39.75pt" o:ole="" fillcolor="window">
            <v:imagedata r:id="rId171" o:title=""/>
          </v:shape>
          <o:OLEObject Type="Embed" ProgID="Equation.3" ShapeID="_x0000_i1121" DrawAspect="Content" ObjectID="_1477382332" r:id="rId172"/>
        </w:object>
      </w:r>
      <w:r w:rsidRPr="00F70C36">
        <w:rPr>
          <w:color w:val="000000"/>
          <w:sz w:val="28"/>
          <w:szCs w:val="28"/>
        </w:rPr>
        <w:t>,</w:t>
      </w:r>
      <w:r w:rsidR="00F70C36">
        <w:rPr>
          <w:color w:val="000000"/>
          <w:sz w:val="28"/>
          <w:szCs w:val="28"/>
        </w:rPr>
        <w:t xml:space="preserve"> </w:t>
      </w:r>
      <w:r w:rsidRPr="00F70C36">
        <w:rPr>
          <w:color w:val="000000"/>
          <w:sz w:val="28"/>
          <w:szCs w:val="28"/>
        </w:rPr>
        <w:t>(15)</w:t>
      </w:r>
    </w:p>
    <w:p w:rsidR="006E1419" w:rsidRDefault="006E1419" w:rsidP="00F70C36">
      <w:pPr>
        <w:widowControl/>
        <w:autoSpaceDE w:val="0"/>
        <w:autoSpaceDN w:val="0"/>
        <w:adjustRightInd w:val="0"/>
        <w:snapToGrid/>
        <w:spacing w:line="360" w:lineRule="auto"/>
        <w:ind w:firstLine="709"/>
        <w:rPr>
          <w:color w:val="000000"/>
          <w:sz w:val="28"/>
          <w:szCs w:val="28"/>
        </w:rPr>
      </w:pP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 результате данного расчёта показатели должны улучшиться до оптимальных.</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Расчет освещения точечным методом</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Расчет освещения точечным методом является проверочным для метода, рассчитанного с помощью коэффициента использования.</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При</w:t>
      </w:r>
      <w:r w:rsidR="00F70C36">
        <w:rPr>
          <w:color w:val="000000"/>
          <w:sz w:val="28"/>
          <w:szCs w:val="28"/>
        </w:rPr>
        <w:t xml:space="preserve"> </w:t>
      </w:r>
      <w:r w:rsidRPr="00F70C36">
        <w:rPr>
          <w:color w:val="000000"/>
          <w:sz w:val="28"/>
          <w:szCs w:val="28"/>
        </w:rPr>
        <w:t>определении светов потока лампы ДРЛ</w:t>
      </w:r>
      <w:r w:rsidR="00F70C36">
        <w:rPr>
          <w:color w:val="000000"/>
          <w:sz w:val="28"/>
          <w:szCs w:val="28"/>
        </w:rPr>
        <w:t xml:space="preserve"> –</w:t>
      </w:r>
      <w:r w:rsidR="00F70C36" w:rsidRPr="00F70C36">
        <w:rPr>
          <w:color w:val="000000"/>
          <w:sz w:val="28"/>
          <w:szCs w:val="28"/>
        </w:rPr>
        <w:t xml:space="preserve"> 10</w:t>
      </w:r>
      <w:r w:rsidRPr="00F70C36">
        <w:rPr>
          <w:color w:val="000000"/>
          <w:sz w:val="28"/>
          <w:szCs w:val="28"/>
        </w:rPr>
        <w:t>00</w:t>
      </w:r>
      <w:r w:rsidR="00F70C36">
        <w:rPr>
          <w:color w:val="000000"/>
          <w:sz w:val="28"/>
          <w:szCs w:val="28"/>
        </w:rPr>
        <w:t>,</w:t>
      </w:r>
      <w:r w:rsidRPr="00F70C36">
        <w:rPr>
          <w:color w:val="000000"/>
          <w:sz w:val="28"/>
          <w:szCs w:val="28"/>
        </w:rPr>
        <w:t xml:space="preserve"> необходимого для создания заданной освещенности используем формулу (16):</w:t>
      </w:r>
    </w:p>
    <w:p w:rsidR="006E1419" w:rsidRDefault="006E1419" w:rsidP="00F70C36">
      <w:pPr>
        <w:widowControl/>
        <w:autoSpaceDE w:val="0"/>
        <w:autoSpaceDN w:val="0"/>
        <w:adjustRightInd w:val="0"/>
        <w:snapToGrid/>
        <w:spacing w:line="360" w:lineRule="auto"/>
        <w:ind w:firstLine="709"/>
        <w:rPr>
          <w:color w:val="000000"/>
          <w:sz w:val="28"/>
          <w:szCs w:val="28"/>
        </w:rPr>
      </w:pP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position w:val="-32"/>
          <w:sz w:val="28"/>
          <w:szCs w:val="28"/>
        </w:rPr>
        <w:object w:dxaOrig="1520" w:dyaOrig="720">
          <v:shape id="_x0000_i1122" type="#_x0000_t75" style="width:75pt;height:36pt" o:ole="" fillcolor="window">
            <v:imagedata r:id="rId173" o:title=""/>
          </v:shape>
          <o:OLEObject Type="Embed" ProgID="Equation.3" ShapeID="_x0000_i1122" DrawAspect="Content" ObjectID="_1477382333" r:id="rId174"/>
        </w:object>
      </w:r>
      <w:r w:rsidRPr="00F70C36">
        <w:rPr>
          <w:color w:val="000000"/>
          <w:sz w:val="28"/>
          <w:szCs w:val="28"/>
        </w:rPr>
        <w:t>,</w:t>
      </w:r>
      <w:r w:rsidR="00F70C36">
        <w:rPr>
          <w:color w:val="000000"/>
          <w:sz w:val="28"/>
          <w:szCs w:val="28"/>
        </w:rPr>
        <w:t xml:space="preserve"> </w:t>
      </w:r>
      <w:r w:rsidRPr="00F70C36">
        <w:rPr>
          <w:color w:val="000000"/>
          <w:sz w:val="28"/>
          <w:szCs w:val="28"/>
        </w:rPr>
        <w:t>(16)</w:t>
      </w:r>
    </w:p>
    <w:p w:rsidR="006E1419" w:rsidRDefault="006E1419" w:rsidP="00F70C36">
      <w:pPr>
        <w:widowControl/>
        <w:autoSpaceDE w:val="0"/>
        <w:autoSpaceDN w:val="0"/>
        <w:adjustRightInd w:val="0"/>
        <w:snapToGrid/>
        <w:spacing w:line="360" w:lineRule="auto"/>
        <w:ind w:firstLine="709"/>
        <w:rPr>
          <w:color w:val="000000"/>
          <w:sz w:val="28"/>
          <w:szCs w:val="28"/>
        </w:rPr>
      </w:pPr>
    </w:p>
    <w:p w:rsid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где</w:t>
      </w:r>
      <w:r w:rsidR="00F70C36">
        <w:rPr>
          <w:color w:val="000000"/>
          <w:sz w:val="28"/>
          <w:szCs w:val="28"/>
        </w:rPr>
        <w:t xml:space="preserve"> </w:t>
      </w:r>
      <w:r w:rsidRPr="00F70C36">
        <w:rPr>
          <w:color w:val="000000"/>
          <w:sz w:val="28"/>
          <w:szCs w:val="28"/>
        </w:rPr>
        <w:t>Е</w:t>
      </w:r>
      <w:r w:rsidRPr="00F70C36">
        <w:rPr>
          <w:color w:val="000000"/>
          <w:sz w:val="28"/>
          <w:szCs w:val="28"/>
          <w:lang w:val="en-US"/>
        </w:rPr>
        <w:t>min</w:t>
      </w:r>
      <w:r w:rsidRPr="00F70C36">
        <w:rPr>
          <w:color w:val="000000"/>
          <w:sz w:val="28"/>
          <w:szCs w:val="28"/>
        </w:rPr>
        <w:t xml:space="preserve"> – нормируемая минимальная освещенность, лк;</w:t>
      </w:r>
    </w:p>
    <w:p w:rsid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К</w:t>
      </w:r>
      <w:r w:rsidRPr="00F70C36">
        <w:rPr>
          <w:color w:val="000000"/>
          <w:sz w:val="28"/>
          <w:szCs w:val="28"/>
          <w:vertAlign w:val="subscript"/>
        </w:rPr>
        <w:t>з</w:t>
      </w:r>
      <w:r w:rsidRPr="00F70C36">
        <w:rPr>
          <w:color w:val="000000"/>
          <w:sz w:val="28"/>
          <w:szCs w:val="28"/>
        </w:rPr>
        <w:t xml:space="preserve"> – коэффициент запаса;</w:t>
      </w:r>
    </w:p>
    <w:p w:rsid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sym w:font="Symbol" w:char="F06D"/>
      </w:r>
      <w:r w:rsidRPr="00F70C36">
        <w:rPr>
          <w:color w:val="000000"/>
          <w:sz w:val="28"/>
          <w:szCs w:val="28"/>
        </w:rPr>
        <w:t xml:space="preserve"> </w:t>
      </w:r>
      <w:r w:rsidR="00F70C36">
        <w:rPr>
          <w:color w:val="000000"/>
          <w:sz w:val="28"/>
          <w:szCs w:val="28"/>
        </w:rPr>
        <w:t>–</w:t>
      </w:r>
      <w:r w:rsidR="00F70C36" w:rsidRPr="00F70C36">
        <w:rPr>
          <w:color w:val="000000"/>
          <w:sz w:val="28"/>
          <w:szCs w:val="28"/>
        </w:rPr>
        <w:t xml:space="preserve"> </w:t>
      </w:r>
      <w:r w:rsidRPr="00F70C36">
        <w:rPr>
          <w:color w:val="000000"/>
          <w:sz w:val="28"/>
          <w:szCs w:val="28"/>
        </w:rPr>
        <w:t>коэффициент учета света удаленных источников, принимаем равным 1,1;</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е – изолюксы.</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Для лампы ДРИ 1000 определяем </w:t>
      </w:r>
      <w:r w:rsidRPr="00F70C36">
        <w:rPr>
          <w:color w:val="000000"/>
          <w:sz w:val="28"/>
          <w:szCs w:val="28"/>
          <w:lang w:val="en-US"/>
        </w:rPr>
        <w:t>m</w:t>
      </w:r>
      <w:r w:rsidRPr="00F70C36">
        <w:rPr>
          <w:color w:val="000000"/>
          <w:sz w:val="28"/>
          <w:szCs w:val="28"/>
        </w:rPr>
        <w:t>:</w:t>
      </w:r>
    </w:p>
    <w:p w:rsidR="006E1419" w:rsidRDefault="006E1419" w:rsidP="00F70C36">
      <w:pPr>
        <w:widowControl/>
        <w:autoSpaceDE w:val="0"/>
        <w:autoSpaceDN w:val="0"/>
        <w:adjustRightInd w:val="0"/>
        <w:snapToGrid/>
        <w:spacing w:line="360" w:lineRule="auto"/>
        <w:ind w:firstLine="709"/>
        <w:rPr>
          <w:color w:val="000000"/>
          <w:sz w:val="28"/>
          <w:szCs w:val="28"/>
        </w:rPr>
      </w:pP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position w:val="-30"/>
          <w:sz w:val="28"/>
          <w:szCs w:val="28"/>
          <w:lang w:val="en-US"/>
        </w:rPr>
        <w:object w:dxaOrig="1380" w:dyaOrig="680">
          <v:shape id="_x0000_i1123" type="#_x0000_t75" style="width:67.5pt;height:33.75pt" o:ole="" fillcolor="window">
            <v:imagedata r:id="rId175" o:title=""/>
          </v:shape>
          <o:OLEObject Type="Embed" ProgID="Equation.3" ShapeID="_x0000_i1123" DrawAspect="Content" ObjectID="_1477382334" r:id="rId176"/>
        </w:object>
      </w:r>
      <w:r w:rsidRPr="00F70C36">
        <w:rPr>
          <w:color w:val="000000"/>
          <w:sz w:val="28"/>
          <w:szCs w:val="28"/>
        </w:rPr>
        <w:t>,</w:t>
      </w:r>
      <w:r w:rsidR="00F70C36">
        <w:rPr>
          <w:color w:val="000000"/>
          <w:sz w:val="28"/>
          <w:szCs w:val="28"/>
        </w:rPr>
        <w:t xml:space="preserve"> </w:t>
      </w:r>
      <w:r w:rsidRPr="00F70C36">
        <w:rPr>
          <w:color w:val="000000"/>
          <w:sz w:val="28"/>
          <w:szCs w:val="28"/>
        </w:rPr>
        <w:t>(17)</w:t>
      </w:r>
    </w:p>
    <w:p w:rsidR="006E1419" w:rsidRDefault="006E1419" w:rsidP="00F70C36">
      <w:pPr>
        <w:widowControl/>
        <w:autoSpaceDE w:val="0"/>
        <w:autoSpaceDN w:val="0"/>
        <w:adjustRightInd w:val="0"/>
        <w:snapToGrid/>
        <w:spacing w:line="360" w:lineRule="auto"/>
        <w:ind w:firstLine="709"/>
        <w:rPr>
          <w:color w:val="000000"/>
          <w:sz w:val="28"/>
          <w:szCs w:val="28"/>
        </w:rPr>
      </w:pPr>
    </w:p>
    <w:p w:rsid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где</w:t>
      </w:r>
      <w:r w:rsidR="00F70C36">
        <w:rPr>
          <w:color w:val="000000"/>
          <w:sz w:val="28"/>
          <w:szCs w:val="28"/>
        </w:rPr>
        <w:t xml:space="preserve"> </w:t>
      </w:r>
      <w:r w:rsidRPr="00F70C36">
        <w:rPr>
          <w:color w:val="000000"/>
          <w:sz w:val="28"/>
          <w:szCs w:val="28"/>
          <w:lang w:val="en-US"/>
        </w:rPr>
        <w:t>F</w:t>
      </w:r>
      <w:r w:rsidRPr="00F70C36">
        <w:rPr>
          <w:color w:val="000000"/>
          <w:sz w:val="28"/>
          <w:szCs w:val="28"/>
          <w:vertAlign w:val="subscript"/>
        </w:rPr>
        <w:t>л</w:t>
      </w:r>
      <w:r w:rsidRPr="00F70C36">
        <w:rPr>
          <w:color w:val="000000"/>
          <w:sz w:val="28"/>
          <w:szCs w:val="28"/>
        </w:rPr>
        <w:t xml:space="preserve"> – рассчитанный световой поток, лм;</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К</w:t>
      </w:r>
      <w:r w:rsidRPr="00F70C36">
        <w:rPr>
          <w:color w:val="000000"/>
          <w:sz w:val="28"/>
          <w:szCs w:val="28"/>
          <w:vertAlign w:val="subscript"/>
        </w:rPr>
        <w:t>з</w:t>
      </w:r>
      <w:r w:rsidRPr="00F70C36">
        <w:rPr>
          <w:color w:val="000000"/>
          <w:sz w:val="28"/>
          <w:szCs w:val="28"/>
        </w:rPr>
        <w:t xml:space="preserve"> – коэффициент запаса.</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position w:val="-24"/>
          <w:sz w:val="28"/>
          <w:szCs w:val="28"/>
          <w:lang w:val="en-US"/>
        </w:rPr>
        <w:object w:dxaOrig="1800" w:dyaOrig="620">
          <v:shape id="_x0000_i1124" type="#_x0000_t75" style="width:90pt;height:30.75pt" o:ole="" fillcolor="window">
            <v:imagedata r:id="rId177" o:title=""/>
          </v:shape>
          <o:OLEObject Type="Embed" ProgID="Equation.3" ShapeID="_x0000_i1124" DrawAspect="Content" ObjectID="_1477382335" r:id="rId178"/>
        </w:objec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Рассчитываем освещенность в точке А от светильников с лампой ДРЛ</w:t>
      </w:r>
      <w:r w:rsidR="00F70C36">
        <w:rPr>
          <w:color w:val="000000"/>
          <w:sz w:val="28"/>
          <w:szCs w:val="28"/>
        </w:rPr>
        <w:t xml:space="preserve"> –</w:t>
      </w:r>
      <w:r w:rsidR="00F70C36" w:rsidRPr="00F70C36">
        <w:rPr>
          <w:color w:val="000000"/>
          <w:sz w:val="28"/>
          <w:szCs w:val="28"/>
        </w:rPr>
        <w:t xml:space="preserve"> 10</w:t>
      </w:r>
      <w:r w:rsidRPr="00F70C36">
        <w:rPr>
          <w:color w:val="000000"/>
          <w:sz w:val="28"/>
          <w:szCs w:val="28"/>
        </w:rPr>
        <w:t>00 по формуле:</w:t>
      </w:r>
    </w:p>
    <w:p w:rsidR="006E1419" w:rsidRDefault="006E1419" w:rsidP="00F70C36">
      <w:pPr>
        <w:widowControl/>
        <w:autoSpaceDE w:val="0"/>
        <w:autoSpaceDN w:val="0"/>
        <w:adjustRightInd w:val="0"/>
        <w:snapToGrid/>
        <w:spacing w:line="360" w:lineRule="auto"/>
        <w:ind w:firstLine="709"/>
        <w:rPr>
          <w:color w:val="000000"/>
          <w:sz w:val="28"/>
          <w:szCs w:val="28"/>
        </w:rPr>
      </w:pP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position w:val="-14"/>
          <w:sz w:val="28"/>
          <w:szCs w:val="28"/>
        </w:rPr>
        <w:object w:dxaOrig="1319" w:dyaOrig="400">
          <v:shape id="_x0000_i1125" type="#_x0000_t75" style="width:66pt;height:20.25pt" o:ole="" fillcolor="window">
            <v:imagedata r:id="rId179" o:title=""/>
          </v:shape>
          <o:OLEObject Type="Embed" ProgID="Equation.3" ShapeID="_x0000_i1125" DrawAspect="Content" ObjectID="_1477382336" r:id="rId180"/>
        </w:object>
      </w:r>
      <w:r w:rsidRPr="00F70C36">
        <w:rPr>
          <w:color w:val="000000"/>
          <w:sz w:val="28"/>
          <w:szCs w:val="28"/>
        </w:rPr>
        <w:t>,</w:t>
      </w:r>
      <w:r w:rsidR="00F70C36">
        <w:rPr>
          <w:color w:val="000000"/>
          <w:sz w:val="28"/>
          <w:szCs w:val="28"/>
        </w:rPr>
        <w:t xml:space="preserve"> </w:t>
      </w:r>
      <w:r w:rsidRPr="00F70C36">
        <w:rPr>
          <w:color w:val="000000"/>
          <w:sz w:val="28"/>
          <w:szCs w:val="28"/>
        </w:rPr>
        <w:t>(18)</w:t>
      </w:r>
    </w:p>
    <w:p w:rsidR="006E1419" w:rsidRDefault="006E1419" w:rsidP="00F70C36">
      <w:pPr>
        <w:widowControl/>
        <w:autoSpaceDE w:val="0"/>
        <w:autoSpaceDN w:val="0"/>
        <w:adjustRightInd w:val="0"/>
        <w:snapToGrid/>
        <w:spacing w:line="360" w:lineRule="auto"/>
        <w:ind w:firstLine="709"/>
        <w:rPr>
          <w:color w:val="000000"/>
          <w:sz w:val="28"/>
          <w:szCs w:val="28"/>
        </w:rPr>
      </w:pP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где</w:t>
      </w:r>
      <w:r w:rsidR="00F70C36">
        <w:rPr>
          <w:color w:val="000000"/>
          <w:sz w:val="28"/>
          <w:szCs w:val="28"/>
        </w:rPr>
        <w:t xml:space="preserve"> </w:t>
      </w:r>
      <w:r w:rsidRPr="00F70C36">
        <w:rPr>
          <w:color w:val="000000"/>
          <w:position w:val="-14"/>
          <w:sz w:val="28"/>
          <w:szCs w:val="28"/>
        </w:rPr>
        <w:object w:dxaOrig="460" w:dyaOrig="400">
          <v:shape id="_x0000_i1126" type="#_x0000_t75" style="width:23.25pt;height:20.25pt" o:ole="" fillcolor="window">
            <v:imagedata r:id="rId181" o:title=""/>
          </v:shape>
          <o:OLEObject Type="Embed" ProgID="Equation.3" ShapeID="_x0000_i1126" DrawAspect="Content" ObjectID="_1477382337" r:id="rId182"/>
        </w:object>
      </w:r>
      <w:r w:rsidR="00F70C36">
        <w:rPr>
          <w:color w:val="000000"/>
          <w:sz w:val="28"/>
          <w:szCs w:val="28"/>
        </w:rPr>
        <w:t xml:space="preserve"> –</w:t>
      </w:r>
      <w:r w:rsidR="00F70C36" w:rsidRPr="00F70C36">
        <w:rPr>
          <w:color w:val="000000"/>
          <w:sz w:val="28"/>
          <w:szCs w:val="28"/>
        </w:rPr>
        <w:t xml:space="preserve"> </w:t>
      </w:r>
      <w:r w:rsidRPr="00F70C36">
        <w:rPr>
          <w:color w:val="000000"/>
          <w:sz w:val="28"/>
          <w:szCs w:val="28"/>
        </w:rPr>
        <w:t>сумма изолюкс от источников, освещающих точку А.</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Результаты расчета освещенности в точке А</w:t>
      </w:r>
      <w:r w:rsidR="00F70C36">
        <w:rPr>
          <w:color w:val="000000"/>
          <w:sz w:val="28"/>
          <w:szCs w:val="28"/>
        </w:rPr>
        <w:t xml:space="preserve"> </w:t>
      </w:r>
      <w:r w:rsidRPr="00F70C36">
        <w:rPr>
          <w:color w:val="000000"/>
          <w:sz w:val="28"/>
          <w:szCs w:val="28"/>
        </w:rPr>
        <w:t>сведены в таблиц</w:t>
      </w:r>
      <w:r w:rsidR="00D32738" w:rsidRPr="00F70C36">
        <w:rPr>
          <w:color w:val="000000"/>
          <w:sz w:val="28"/>
          <w:szCs w:val="28"/>
        </w:rPr>
        <w:t>е 8</w:t>
      </w:r>
      <w:r w:rsidR="002A0D4C" w:rsidRPr="00F70C36">
        <w:rPr>
          <w:color w:val="000000"/>
          <w:sz w:val="28"/>
          <w:szCs w:val="28"/>
        </w:rPr>
        <w:t>.2.1</w:t>
      </w:r>
      <w:r w:rsidRPr="00F70C36">
        <w:rPr>
          <w:color w:val="000000"/>
          <w:sz w:val="28"/>
          <w:szCs w:val="28"/>
        </w:rPr>
        <w:t>.</w:t>
      </w:r>
    </w:p>
    <w:p w:rsidR="006E1419" w:rsidRDefault="006E1419" w:rsidP="00F70C36">
      <w:pPr>
        <w:widowControl/>
        <w:autoSpaceDE w:val="0"/>
        <w:autoSpaceDN w:val="0"/>
        <w:adjustRightInd w:val="0"/>
        <w:snapToGrid/>
        <w:spacing w:line="360" w:lineRule="auto"/>
        <w:ind w:firstLine="709"/>
        <w:rPr>
          <w:color w:val="000000"/>
          <w:sz w:val="28"/>
          <w:szCs w:val="28"/>
        </w:rPr>
      </w:pPr>
    </w:p>
    <w:p w:rsidR="000144DA" w:rsidRPr="00F70C36" w:rsidRDefault="006E1419" w:rsidP="00F70C36">
      <w:pPr>
        <w:widowControl/>
        <w:autoSpaceDE w:val="0"/>
        <w:autoSpaceDN w:val="0"/>
        <w:adjustRightInd w:val="0"/>
        <w:snapToGrid/>
        <w:spacing w:line="360" w:lineRule="auto"/>
        <w:ind w:firstLine="709"/>
        <w:rPr>
          <w:color w:val="000000"/>
          <w:sz w:val="28"/>
          <w:szCs w:val="28"/>
        </w:rPr>
      </w:pPr>
      <w:r>
        <w:rPr>
          <w:color w:val="000000"/>
          <w:sz w:val="28"/>
          <w:szCs w:val="28"/>
        </w:rPr>
        <w:br w:type="page"/>
      </w:r>
      <w:r w:rsidR="00D32738" w:rsidRPr="00F70C36">
        <w:rPr>
          <w:color w:val="000000"/>
          <w:sz w:val="28"/>
          <w:szCs w:val="28"/>
        </w:rPr>
        <w:t>Таблица 8</w:t>
      </w:r>
      <w:r w:rsidR="002A0D4C" w:rsidRPr="00F70C36">
        <w:rPr>
          <w:color w:val="000000"/>
          <w:sz w:val="28"/>
          <w:szCs w:val="28"/>
        </w:rPr>
        <w:t>.2.1</w:t>
      </w:r>
      <w:r w:rsidR="000144DA" w:rsidRPr="00F70C36">
        <w:rPr>
          <w:color w:val="000000"/>
          <w:sz w:val="28"/>
          <w:szCs w:val="28"/>
        </w:rPr>
        <w:t xml:space="preserve"> – Результаты расчета освещенности</w:t>
      </w:r>
    </w:p>
    <w:tbl>
      <w:tblPr>
        <w:tblStyle w:val="13"/>
        <w:tblW w:w="9297" w:type="dxa"/>
        <w:jc w:val="center"/>
        <w:tblLook w:val="0000" w:firstRow="0" w:lastRow="0" w:firstColumn="0" w:lastColumn="0" w:noHBand="0" w:noVBand="0"/>
      </w:tblPr>
      <w:tblGrid>
        <w:gridCol w:w="871"/>
        <w:gridCol w:w="2787"/>
        <w:gridCol w:w="1225"/>
        <w:gridCol w:w="1227"/>
        <w:gridCol w:w="1644"/>
        <w:gridCol w:w="1543"/>
      </w:tblGrid>
      <w:tr w:rsidR="000144DA" w:rsidRPr="00F70C36" w:rsidTr="00122E9A">
        <w:trPr>
          <w:cantSplit/>
          <w:trHeight w:val="346"/>
          <w:jc w:val="center"/>
        </w:trPr>
        <w:tc>
          <w:tcPr>
            <w:tcW w:w="468" w:type="pct"/>
            <w:vMerge w:val="restart"/>
          </w:tcPr>
          <w:p w:rsidR="000144DA" w:rsidRPr="00F70C36" w:rsidRDefault="000144DA" w:rsidP="00F70C36">
            <w:pPr>
              <w:widowControl/>
              <w:snapToGrid/>
              <w:spacing w:line="360" w:lineRule="auto"/>
              <w:ind w:firstLine="0"/>
              <w:rPr>
                <w:bCs/>
                <w:color w:val="000000"/>
                <w:sz w:val="20"/>
                <w:szCs w:val="28"/>
              </w:rPr>
            </w:pPr>
            <w:r w:rsidRPr="00F70C36">
              <w:rPr>
                <w:bCs/>
                <w:color w:val="000000"/>
                <w:sz w:val="20"/>
                <w:szCs w:val="28"/>
              </w:rPr>
              <w:t>Точка</w:t>
            </w:r>
          </w:p>
        </w:tc>
        <w:tc>
          <w:tcPr>
            <w:tcW w:w="1499" w:type="pct"/>
            <w:vMerge w:val="restart"/>
          </w:tcPr>
          <w:p w:rsidR="000144DA" w:rsidRPr="00F70C36" w:rsidRDefault="000144DA" w:rsidP="00F70C36">
            <w:pPr>
              <w:widowControl/>
              <w:snapToGrid/>
              <w:spacing w:line="360" w:lineRule="auto"/>
              <w:ind w:firstLine="0"/>
              <w:rPr>
                <w:bCs/>
                <w:color w:val="000000"/>
                <w:sz w:val="20"/>
                <w:szCs w:val="28"/>
              </w:rPr>
            </w:pPr>
            <w:r w:rsidRPr="00F70C36">
              <w:rPr>
                <w:bCs/>
                <w:color w:val="000000"/>
                <w:sz w:val="20"/>
                <w:szCs w:val="28"/>
              </w:rPr>
              <w:t>Номера светильников</w:t>
            </w:r>
          </w:p>
        </w:tc>
        <w:tc>
          <w:tcPr>
            <w:tcW w:w="659" w:type="pct"/>
            <w:vMerge w:val="restart"/>
          </w:tcPr>
          <w:p w:rsidR="000144DA" w:rsidRPr="00F70C36" w:rsidRDefault="000144DA" w:rsidP="00F70C36">
            <w:pPr>
              <w:widowControl/>
              <w:snapToGrid/>
              <w:spacing w:line="360" w:lineRule="auto"/>
              <w:ind w:firstLine="0"/>
              <w:rPr>
                <w:bCs/>
                <w:color w:val="000000"/>
                <w:sz w:val="20"/>
                <w:szCs w:val="28"/>
              </w:rPr>
            </w:pPr>
            <w:r w:rsidRPr="00F70C36">
              <w:rPr>
                <w:bCs/>
                <w:color w:val="000000"/>
                <w:sz w:val="20"/>
                <w:szCs w:val="28"/>
                <w:lang w:val="en-US"/>
              </w:rPr>
              <w:t>d</w:t>
            </w:r>
          </w:p>
        </w:tc>
        <w:tc>
          <w:tcPr>
            <w:tcW w:w="660" w:type="pct"/>
            <w:vMerge w:val="restart"/>
          </w:tcPr>
          <w:p w:rsidR="000144DA" w:rsidRPr="00F70C36" w:rsidRDefault="000144DA" w:rsidP="00F70C36">
            <w:pPr>
              <w:widowControl/>
              <w:snapToGrid/>
              <w:spacing w:line="360" w:lineRule="auto"/>
              <w:ind w:firstLine="0"/>
              <w:rPr>
                <w:bCs/>
                <w:color w:val="000000"/>
                <w:sz w:val="20"/>
                <w:szCs w:val="28"/>
              </w:rPr>
            </w:pPr>
            <w:r w:rsidRPr="00F70C36">
              <w:rPr>
                <w:bCs/>
                <w:color w:val="000000"/>
                <w:sz w:val="20"/>
                <w:szCs w:val="28"/>
                <w:lang w:val="en-US"/>
              </w:rPr>
              <w:t>n</w:t>
            </w:r>
          </w:p>
        </w:tc>
        <w:tc>
          <w:tcPr>
            <w:tcW w:w="1714" w:type="pct"/>
            <w:gridSpan w:val="2"/>
          </w:tcPr>
          <w:p w:rsidR="000144DA" w:rsidRPr="00F70C36" w:rsidRDefault="000144DA" w:rsidP="00F70C36">
            <w:pPr>
              <w:widowControl/>
              <w:snapToGrid/>
              <w:spacing w:line="360" w:lineRule="auto"/>
              <w:ind w:firstLine="0"/>
              <w:rPr>
                <w:bCs/>
                <w:color w:val="000000"/>
                <w:sz w:val="20"/>
                <w:szCs w:val="28"/>
              </w:rPr>
            </w:pPr>
            <w:r w:rsidRPr="00F70C36">
              <w:rPr>
                <w:bCs/>
                <w:color w:val="000000"/>
                <w:sz w:val="20"/>
                <w:szCs w:val="28"/>
              </w:rPr>
              <w:t>Светильник</w:t>
            </w:r>
          </w:p>
        </w:tc>
      </w:tr>
      <w:tr w:rsidR="000144DA" w:rsidRPr="00F70C36" w:rsidTr="00122E9A">
        <w:trPr>
          <w:cantSplit/>
          <w:trHeight w:val="175"/>
          <w:jc w:val="center"/>
        </w:trPr>
        <w:tc>
          <w:tcPr>
            <w:tcW w:w="468" w:type="pct"/>
            <w:vMerge/>
          </w:tcPr>
          <w:p w:rsidR="000144DA" w:rsidRPr="00F70C36" w:rsidRDefault="000144DA" w:rsidP="00F70C36">
            <w:pPr>
              <w:widowControl/>
              <w:snapToGrid/>
              <w:spacing w:line="360" w:lineRule="auto"/>
              <w:ind w:firstLine="0"/>
              <w:rPr>
                <w:bCs/>
                <w:color w:val="000000"/>
                <w:sz w:val="20"/>
                <w:szCs w:val="28"/>
              </w:rPr>
            </w:pPr>
          </w:p>
        </w:tc>
        <w:tc>
          <w:tcPr>
            <w:tcW w:w="1499" w:type="pct"/>
            <w:vMerge/>
          </w:tcPr>
          <w:p w:rsidR="000144DA" w:rsidRPr="00F70C36" w:rsidRDefault="000144DA" w:rsidP="00F70C36">
            <w:pPr>
              <w:widowControl/>
              <w:snapToGrid/>
              <w:spacing w:line="360" w:lineRule="auto"/>
              <w:ind w:firstLine="0"/>
              <w:rPr>
                <w:bCs/>
                <w:color w:val="000000"/>
                <w:sz w:val="20"/>
                <w:szCs w:val="28"/>
              </w:rPr>
            </w:pPr>
          </w:p>
        </w:tc>
        <w:tc>
          <w:tcPr>
            <w:tcW w:w="659" w:type="pct"/>
            <w:vMerge/>
          </w:tcPr>
          <w:p w:rsidR="000144DA" w:rsidRPr="00F70C36" w:rsidRDefault="000144DA" w:rsidP="00F70C36">
            <w:pPr>
              <w:widowControl/>
              <w:snapToGrid/>
              <w:spacing w:line="360" w:lineRule="auto"/>
              <w:ind w:firstLine="0"/>
              <w:rPr>
                <w:bCs/>
                <w:color w:val="000000"/>
                <w:sz w:val="20"/>
                <w:szCs w:val="28"/>
              </w:rPr>
            </w:pPr>
          </w:p>
        </w:tc>
        <w:tc>
          <w:tcPr>
            <w:tcW w:w="660" w:type="pct"/>
            <w:vMerge/>
          </w:tcPr>
          <w:p w:rsidR="000144DA" w:rsidRPr="00F70C36" w:rsidRDefault="000144DA" w:rsidP="00F70C36">
            <w:pPr>
              <w:widowControl/>
              <w:snapToGrid/>
              <w:spacing w:line="360" w:lineRule="auto"/>
              <w:ind w:firstLine="0"/>
              <w:rPr>
                <w:bCs/>
                <w:color w:val="000000"/>
                <w:sz w:val="20"/>
                <w:szCs w:val="28"/>
              </w:rPr>
            </w:pPr>
          </w:p>
        </w:tc>
        <w:tc>
          <w:tcPr>
            <w:tcW w:w="884" w:type="pct"/>
          </w:tcPr>
          <w:p w:rsidR="000144DA" w:rsidRPr="00F70C36" w:rsidRDefault="000144DA" w:rsidP="00F70C36">
            <w:pPr>
              <w:widowControl/>
              <w:snapToGrid/>
              <w:spacing w:line="360" w:lineRule="auto"/>
              <w:ind w:firstLine="0"/>
              <w:rPr>
                <w:b/>
                <w:color w:val="000000"/>
                <w:sz w:val="20"/>
                <w:szCs w:val="28"/>
              </w:rPr>
            </w:pPr>
            <w:r w:rsidRPr="00F70C36">
              <w:rPr>
                <w:b/>
                <w:color w:val="000000"/>
                <w:sz w:val="20"/>
                <w:szCs w:val="28"/>
                <w:lang w:val="en-US"/>
              </w:rPr>
              <w:t>e</w:t>
            </w:r>
          </w:p>
        </w:tc>
        <w:tc>
          <w:tcPr>
            <w:tcW w:w="830" w:type="pct"/>
          </w:tcPr>
          <w:p w:rsidR="000144DA" w:rsidRPr="00F70C36" w:rsidRDefault="000144DA" w:rsidP="00F70C36">
            <w:pPr>
              <w:widowControl/>
              <w:snapToGrid/>
              <w:spacing w:line="360" w:lineRule="auto"/>
              <w:ind w:firstLine="0"/>
              <w:rPr>
                <w:b/>
                <w:color w:val="000000"/>
                <w:sz w:val="20"/>
                <w:szCs w:val="28"/>
                <w:vertAlign w:val="superscript"/>
              </w:rPr>
            </w:pPr>
            <w:r w:rsidRPr="00F70C36">
              <w:rPr>
                <w:b/>
                <w:color w:val="000000"/>
                <w:sz w:val="20"/>
                <w:szCs w:val="28"/>
                <w:lang w:val="en-US"/>
              </w:rPr>
              <w:t>n</w:t>
            </w:r>
            <w:r w:rsidRPr="00F70C36">
              <w:rPr>
                <w:b/>
                <w:color w:val="000000"/>
                <w:sz w:val="20"/>
                <w:szCs w:val="28"/>
                <w:vertAlign w:val="subscript"/>
                <w:lang w:val="en-US"/>
              </w:rPr>
              <w:t>e</w:t>
            </w:r>
          </w:p>
        </w:tc>
      </w:tr>
      <w:tr w:rsidR="000144DA" w:rsidRPr="00F70C36" w:rsidTr="00122E9A">
        <w:trPr>
          <w:cantSplit/>
          <w:trHeight w:val="200"/>
          <w:jc w:val="center"/>
        </w:trPr>
        <w:tc>
          <w:tcPr>
            <w:tcW w:w="468" w:type="pct"/>
            <w:vMerge w:val="restart"/>
          </w:tcPr>
          <w:p w:rsidR="000144DA" w:rsidRPr="00F70C36" w:rsidRDefault="000144DA" w:rsidP="00F70C36">
            <w:pPr>
              <w:widowControl/>
              <w:snapToGrid/>
              <w:spacing w:line="360" w:lineRule="auto"/>
              <w:ind w:firstLine="0"/>
              <w:rPr>
                <w:b/>
                <w:color w:val="000000"/>
                <w:sz w:val="20"/>
                <w:szCs w:val="28"/>
              </w:rPr>
            </w:pPr>
            <w:r w:rsidRPr="00F70C36">
              <w:rPr>
                <w:b/>
                <w:color w:val="000000"/>
                <w:sz w:val="20"/>
                <w:szCs w:val="28"/>
              </w:rPr>
              <w:t>А</w:t>
            </w:r>
          </w:p>
        </w:tc>
        <w:tc>
          <w:tcPr>
            <w:tcW w:w="1499"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1,2,3,4</w:t>
            </w:r>
          </w:p>
        </w:tc>
        <w:tc>
          <w:tcPr>
            <w:tcW w:w="659"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8</w:t>
            </w:r>
          </w:p>
        </w:tc>
        <w:tc>
          <w:tcPr>
            <w:tcW w:w="660"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4</w:t>
            </w:r>
          </w:p>
        </w:tc>
        <w:tc>
          <w:tcPr>
            <w:tcW w:w="884"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0,5</w:t>
            </w:r>
          </w:p>
        </w:tc>
        <w:tc>
          <w:tcPr>
            <w:tcW w:w="830"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2</w:t>
            </w:r>
          </w:p>
        </w:tc>
      </w:tr>
      <w:tr w:rsidR="000144DA" w:rsidRPr="00F70C36" w:rsidTr="00122E9A">
        <w:trPr>
          <w:cantSplit/>
          <w:trHeight w:val="168"/>
          <w:jc w:val="center"/>
        </w:trPr>
        <w:tc>
          <w:tcPr>
            <w:tcW w:w="468" w:type="pct"/>
            <w:vMerge/>
          </w:tcPr>
          <w:p w:rsidR="000144DA" w:rsidRPr="00F70C36" w:rsidRDefault="000144DA" w:rsidP="00F70C36">
            <w:pPr>
              <w:widowControl/>
              <w:snapToGrid/>
              <w:spacing w:line="360" w:lineRule="auto"/>
              <w:ind w:firstLine="0"/>
              <w:rPr>
                <w:b/>
                <w:color w:val="000000"/>
                <w:sz w:val="20"/>
                <w:szCs w:val="28"/>
              </w:rPr>
            </w:pPr>
          </w:p>
        </w:tc>
        <w:tc>
          <w:tcPr>
            <w:tcW w:w="1499"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5,6</w:t>
            </w:r>
          </w:p>
        </w:tc>
        <w:tc>
          <w:tcPr>
            <w:tcW w:w="659"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13</w:t>
            </w:r>
          </w:p>
        </w:tc>
        <w:tc>
          <w:tcPr>
            <w:tcW w:w="660"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2</w:t>
            </w:r>
          </w:p>
        </w:tc>
        <w:tc>
          <w:tcPr>
            <w:tcW w:w="884"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0,2</w:t>
            </w:r>
          </w:p>
        </w:tc>
        <w:tc>
          <w:tcPr>
            <w:tcW w:w="830"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0,4</w:t>
            </w:r>
          </w:p>
        </w:tc>
      </w:tr>
      <w:tr w:rsidR="000144DA" w:rsidRPr="00F70C36" w:rsidTr="00F70C36">
        <w:trPr>
          <w:cantSplit/>
          <w:trHeight w:val="306"/>
          <w:jc w:val="center"/>
        </w:trPr>
        <w:tc>
          <w:tcPr>
            <w:tcW w:w="3286" w:type="pct"/>
            <w:gridSpan w:val="4"/>
          </w:tcPr>
          <w:p w:rsidR="000144DA" w:rsidRPr="00F70C36" w:rsidRDefault="000144DA" w:rsidP="00F70C36">
            <w:pPr>
              <w:widowControl/>
              <w:snapToGrid/>
              <w:spacing w:line="360" w:lineRule="auto"/>
              <w:ind w:firstLine="0"/>
              <w:rPr>
                <w:color w:val="000000"/>
                <w:sz w:val="20"/>
                <w:szCs w:val="28"/>
              </w:rPr>
            </w:pPr>
            <w:r w:rsidRPr="00F70C36">
              <w:rPr>
                <w:color w:val="000000"/>
                <w:position w:val="-14"/>
                <w:sz w:val="20"/>
                <w:szCs w:val="28"/>
              </w:rPr>
              <w:object w:dxaOrig="460" w:dyaOrig="400">
                <v:shape id="_x0000_i1127" type="#_x0000_t75" style="width:23.25pt;height:20.25pt" o:ole="" fillcolor="window">
                  <v:imagedata r:id="rId183" o:title=""/>
                </v:shape>
                <o:OLEObject Type="Embed" ProgID="Equation.3" ShapeID="_x0000_i1127" DrawAspect="Content" ObjectID="_1477382338" r:id="rId184"/>
              </w:object>
            </w:r>
          </w:p>
        </w:tc>
        <w:tc>
          <w:tcPr>
            <w:tcW w:w="884" w:type="pct"/>
          </w:tcPr>
          <w:p w:rsidR="000144DA" w:rsidRPr="00F70C36" w:rsidRDefault="000144DA" w:rsidP="00F70C36">
            <w:pPr>
              <w:widowControl/>
              <w:snapToGrid/>
              <w:spacing w:line="360" w:lineRule="auto"/>
              <w:ind w:firstLine="0"/>
              <w:rPr>
                <w:color w:val="000000"/>
                <w:sz w:val="20"/>
                <w:szCs w:val="28"/>
              </w:rPr>
            </w:pPr>
          </w:p>
        </w:tc>
        <w:tc>
          <w:tcPr>
            <w:tcW w:w="830" w:type="pct"/>
          </w:tcPr>
          <w:p w:rsidR="000144DA" w:rsidRPr="00F70C36" w:rsidRDefault="000144DA" w:rsidP="00F70C36">
            <w:pPr>
              <w:widowControl/>
              <w:snapToGrid/>
              <w:spacing w:line="360" w:lineRule="auto"/>
              <w:ind w:firstLine="0"/>
              <w:rPr>
                <w:color w:val="000000"/>
                <w:sz w:val="20"/>
                <w:szCs w:val="28"/>
              </w:rPr>
            </w:pPr>
            <w:r w:rsidRPr="00F70C36">
              <w:rPr>
                <w:color w:val="000000"/>
                <w:sz w:val="20"/>
                <w:szCs w:val="28"/>
              </w:rPr>
              <w:t>2,4</w:t>
            </w:r>
          </w:p>
        </w:tc>
      </w:tr>
    </w:tbl>
    <w:p w:rsidR="000144DA" w:rsidRPr="00F70C36" w:rsidRDefault="000144DA" w:rsidP="00F70C36">
      <w:pPr>
        <w:widowControl/>
        <w:autoSpaceDE w:val="0"/>
        <w:autoSpaceDN w:val="0"/>
        <w:adjustRightInd w:val="0"/>
        <w:snapToGrid/>
        <w:spacing w:line="360" w:lineRule="auto"/>
        <w:ind w:firstLine="709"/>
        <w:rPr>
          <w:color w:val="000000"/>
          <w:sz w:val="28"/>
          <w:szCs w:val="28"/>
        </w:rPr>
      </w:pP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Расчет считается законченным, так как соблюдается условие: </w:t>
      </w:r>
      <w:r w:rsidRPr="00F70C36">
        <w:rPr>
          <w:color w:val="000000"/>
          <w:position w:val="-10"/>
          <w:sz w:val="28"/>
          <w:szCs w:val="28"/>
        </w:rPr>
        <w:object w:dxaOrig="1020" w:dyaOrig="340">
          <v:shape id="_x0000_i1128" type="#_x0000_t75" style="width:51pt;height:17.25pt" o:ole="" fillcolor="window">
            <v:imagedata r:id="rId185" o:title=""/>
          </v:shape>
          <o:OLEObject Type="Embed" ProgID="Equation.3" ShapeID="_x0000_i1128" DrawAspect="Content" ObjectID="_1477382339" r:id="rId186"/>
        </w:object>
      </w:r>
      <w:r w:rsidRPr="00F70C36">
        <w:rPr>
          <w:color w:val="000000"/>
          <w:sz w:val="28"/>
          <w:szCs w:val="28"/>
        </w:rPr>
        <w:t>.</w:t>
      </w:r>
    </w:p>
    <w:p w:rsidR="000144DA" w:rsidRPr="00F70C36" w:rsidRDefault="000144DA" w:rsidP="00F70C36">
      <w:pPr>
        <w:widowControl/>
        <w:autoSpaceDE w:val="0"/>
        <w:autoSpaceDN w:val="0"/>
        <w:adjustRightInd w:val="0"/>
        <w:snapToGrid/>
        <w:spacing w:line="360" w:lineRule="auto"/>
        <w:ind w:firstLine="709"/>
        <w:rPr>
          <w:bCs/>
          <w:iCs/>
          <w:color w:val="000000"/>
          <w:sz w:val="28"/>
          <w:szCs w:val="28"/>
        </w:rPr>
      </w:pPr>
      <w:r w:rsidRPr="00F70C36">
        <w:rPr>
          <w:bCs/>
          <w:iCs/>
          <w:color w:val="000000"/>
          <w:sz w:val="28"/>
          <w:szCs w:val="28"/>
        </w:rPr>
        <w:t>Электробезопасность</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В связи с большим числом металлоконструкций, расположения электрооборудование на различной высоте, высокой температуре окружающего воздуха, наличии металлизированной пыли и газов к устройству и эксплуатации электроустановок и электросетей конвертерного цеха предъявляются повышенные требования. Поэтому задача технического персонала </w:t>
      </w:r>
      <w:r w:rsidR="00F70C36">
        <w:rPr>
          <w:color w:val="000000"/>
          <w:sz w:val="28"/>
          <w:szCs w:val="28"/>
        </w:rPr>
        <w:t>–</w:t>
      </w:r>
      <w:r w:rsidR="00F70C36" w:rsidRPr="00F70C36">
        <w:rPr>
          <w:color w:val="000000"/>
          <w:sz w:val="28"/>
          <w:szCs w:val="28"/>
        </w:rPr>
        <w:t xml:space="preserve"> </w:t>
      </w:r>
      <w:r w:rsidRPr="00F70C36">
        <w:rPr>
          <w:color w:val="000000"/>
          <w:sz w:val="28"/>
          <w:szCs w:val="28"/>
        </w:rPr>
        <w:t>организовать безопасную эксплуатацию электроустановок.</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Передача и распределение электрической энергии внутри отделений осуществляются по кабелям, проводам или шинам. Кабели уложены в каналах, туннелях или в трубах, открыто вдоль стен, по переходным мостикам на уровне стропильных ферм, вдоль подкрановых путей. Стальные трубы с кабелями и проводами проложены открыто (по стенам и колоннам) и скрыто (в перекрытиях, стенах и фундаментах). Токоподводы в доступных для соприкосновения местах ограждены сетками.</w:t>
      </w:r>
    </w:p>
    <w:p w:rsidR="000144DA" w:rsidRPr="00F70C36" w:rsidRDefault="000144DA" w:rsidP="00F70C36">
      <w:pPr>
        <w:widowControl/>
        <w:autoSpaceDE w:val="0"/>
        <w:autoSpaceDN w:val="0"/>
        <w:adjustRightInd w:val="0"/>
        <w:snapToGrid/>
        <w:spacing w:line="360" w:lineRule="auto"/>
        <w:ind w:firstLine="709"/>
        <w:rPr>
          <w:i/>
          <w:iCs/>
          <w:color w:val="000000"/>
          <w:sz w:val="28"/>
          <w:szCs w:val="28"/>
        </w:rPr>
      </w:pPr>
      <w:r w:rsidRPr="00F70C36">
        <w:rPr>
          <w:color w:val="000000"/>
          <w:sz w:val="28"/>
          <w:szCs w:val="28"/>
        </w:rPr>
        <w:t>Электрооборудование разнообразно. Сюда входят электродвигатели переменного тока, электрофильтры и другое оборудование напряжением выше</w:t>
      </w:r>
      <w:r w:rsidR="00F70C36">
        <w:rPr>
          <w:color w:val="000000"/>
          <w:sz w:val="28"/>
          <w:szCs w:val="28"/>
        </w:rPr>
        <w:t xml:space="preserve"> </w:t>
      </w:r>
      <w:r w:rsidRPr="00F70C36">
        <w:rPr>
          <w:color w:val="000000"/>
          <w:sz w:val="28"/>
          <w:szCs w:val="28"/>
        </w:rPr>
        <w:t>1000 В, а также электродвигатели, аппаратура управления, крановое электрооборудование, внутрицеховые электросети напряжением до 1000 В</w:t>
      </w:r>
      <w:r w:rsidRPr="00F70C36">
        <w:rPr>
          <w:i/>
          <w:iCs/>
          <w:color w:val="000000"/>
          <w:sz w:val="28"/>
          <w:szCs w:val="28"/>
        </w:rPr>
        <w:t>.</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Все токоведущие части электрических машин и аппаратуры управления (а также токоподводов к ним) ограждены, закрыты кожухами во избежание случайного прикосновения. В связи с выделением значительных количеств пыли в рабочее пространство все электродвигатели закрытого типа </w:t>
      </w:r>
      <w:r w:rsidR="00F70C36">
        <w:rPr>
          <w:color w:val="000000"/>
          <w:sz w:val="28"/>
          <w:szCs w:val="28"/>
        </w:rPr>
        <w:t>–</w:t>
      </w:r>
      <w:r w:rsidR="00F70C36" w:rsidRPr="00F70C36">
        <w:rPr>
          <w:color w:val="000000"/>
          <w:sz w:val="28"/>
          <w:szCs w:val="28"/>
        </w:rPr>
        <w:t xml:space="preserve"> </w:t>
      </w:r>
      <w:r w:rsidRPr="00F70C36">
        <w:rPr>
          <w:color w:val="000000"/>
          <w:sz w:val="28"/>
          <w:szCs w:val="28"/>
        </w:rPr>
        <w:t>снабженные крышкой, плотно прилегающей к корпусу.</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Для включения и отключения электрических установок применяются схемы бесконтактного управления с помощью электронных ламп, магнитных усилителей, полупроводниковых, магнитных и других бесконтактных элементов, которые позволяют производить обесточивание тех или других электрических машин и аппаратов не путем размыкания контактов в цепях, а путем снятия с них напряжения.</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Сложным электрическим оборудованием оснащены электромостовые краны. Электрическое оборудование кранов расположено на большой высоте, на металлических фермах или металлических основаниях, что представляет особую опасность при обслуживании.</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Для защиты от механических повреждений провода на кранах</w:t>
      </w:r>
      <w:r w:rsidR="00F70C36">
        <w:rPr>
          <w:color w:val="000000"/>
          <w:sz w:val="28"/>
          <w:szCs w:val="28"/>
        </w:rPr>
        <w:t xml:space="preserve"> </w:t>
      </w:r>
      <w:r w:rsidRPr="00F70C36">
        <w:rPr>
          <w:color w:val="000000"/>
          <w:sz w:val="28"/>
          <w:szCs w:val="28"/>
        </w:rPr>
        <w:t>проложены в стальных трубах. Пускорегулирующая аппаратура установлена в местах, отгороженных от рабочего места машиниста, или в шкафах, исключающих возможность случайного прикосновения к токоведущим частям.</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На кранах установлены устройства для автоматического отключения троллейных проводов, расположенных на мосту, при выходе машиниста из кабины. Рубильник, через который подается питание на троллеи, имеет приспособление для запирания его на замок в отключенном положении.</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Внутрицеховая электрическая сеть выполняется кабелем или изолированными проводами. Для спусков от магистральных линий электрической сети используются изолированные провода, заключенные в металлические трубы.</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Кабель проложен в каналах, устроенных в полу и закрытых сверху съемными покрытиями из огнестойких материалов. Кабельные каналы выполняются глубиной 40</w:t>
      </w:r>
      <w:r w:rsidR="00F70C36">
        <w:rPr>
          <w:color w:val="000000"/>
          <w:sz w:val="28"/>
          <w:szCs w:val="28"/>
        </w:rPr>
        <w:t>–</w:t>
      </w:r>
      <w:r w:rsidRPr="00F70C36">
        <w:rPr>
          <w:color w:val="000000"/>
          <w:sz w:val="28"/>
          <w:szCs w:val="28"/>
        </w:rPr>
        <w:t>60</w:t>
      </w:r>
      <w:r w:rsidR="00F70C36">
        <w:rPr>
          <w:color w:val="000000"/>
          <w:sz w:val="28"/>
          <w:szCs w:val="28"/>
        </w:rPr>
        <w:t> </w:t>
      </w:r>
      <w:r w:rsidR="00F70C36" w:rsidRPr="00F70C36">
        <w:rPr>
          <w:iCs/>
          <w:color w:val="000000"/>
          <w:sz w:val="28"/>
          <w:szCs w:val="28"/>
        </w:rPr>
        <w:t>см</w:t>
      </w:r>
      <w:r w:rsidRPr="00F70C36">
        <w:rPr>
          <w:color w:val="000000"/>
          <w:sz w:val="28"/>
          <w:szCs w:val="28"/>
        </w:rPr>
        <w:t>. Расстояние между силовыми кабелями, проложенных в кабельных каналах, должно быть 35</w:t>
      </w:r>
      <w:r w:rsidR="00F70C36">
        <w:rPr>
          <w:color w:val="000000"/>
          <w:sz w:val="28"/>
          <w:szCs w:val="28"/>
        </w:rPr>
        <w:t> </w:t>
      </w:r>
      <w:r w:rsidR="00F70C36" w:rsidRPr="00F70C36">
        <w:rPr>
          <w:color w:val="000000"/>
          <w:sz w:val="28"/>
          <w:szCs w:val="28"/>
        </w:rPr>
        <w:t>мм</w:t>
      </w:r>
      <w:r w:rsidRPr="00F70C36">
        <w:rPr>
          <w:color w:val="000000"/>
          <w:sz w:val="28"/>
          <w:szCs w:val="28"/>
        </w:rPr>
        <w:t>, но не менее диаметра кабеля. При совместной прокладке кабелей напряжением до 1000 В с кабелями напряжением выше 1000 В расстояние между ними увеличено до 250</w:t>
      </w:r>
      <w:r w:rsidR="00F70C36">
        <w:rPr>
          <w:color w:val="000000"/>
          <w:sz w:val="28"/>
          <w:szCs w:val="28"/>
        </w:rPr>
        <w:t> </w:t>
      </w:r>
      <w:r w:rsidR="00F70C36" w:rsidRPr="00F70C36">
        <w:rPr>
          <w:color w:val="000000"/>
          <w:sz w:val="28"/>
          <w:szCs w:val="28"/>
        </w:rPr>
        <w:t>мм</w:t>
      </w:r>
      <w:r w:rsidRPr="00F70C36">
        <w:rPr>
          <w:color w:val="000000"/>
          <w:sz w:val="28"/>
          <w:szCs w:val="28"/>
        </w:rPr>
        <w:t>. Прокладка кабелей в каналах и туннелях, содержащих газопроводы, запрещена.</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Для защиты рабочих от поражения электрическим током все нетоковедущие металлические части электроустановок и другого оборудования имеют заземляющие устройства. Так, все металлические корпуса электроаппаратуры и электрооборудования крана</w:t>
      </w:r>
      <w:r w:rsidR="00F70C36">
        <w:rPr>
          <w:color w:val="000000"/>
          <w:sz w:val="28"/>
          <w:szCs w:val="28"/>
        </w:rPr>
        <w:t xml:space="preserve"> </w:t>
      </w:r>
      <w:r w:rsidRPr="00F70C36">
        <w:rPr>
          <w:color w:val="000000"/>
          <w:sz w:val="28"/>
          <w:szCs w:val="28"/>
        </w:rPr>
        <w:t>надежно заземлены. При питании его от троллей заземление корпусов электрооборудования считается достаточным, если они присоединены к металлическим конструкциям крана. Стыки рельсов</w:t>
      </w:r>
      <w:r w:rsidR="00F70C36">
        <w:rPr>
          <w:color w:val="000000"/>
          <w:sz w:val="28"/>
          <w:szCs w:val="28"/>
        </w:rPr>
        <w:t xml:space="preserve"> </w:t>
      </w:r>
      <w:r w:rsidRPr="00F70C36">
        <w:rPr>
          <w:color w:val="000000"/>
          <w:sz w:val="28"/>
          <w:szCs w:val="28"/>
        </w:rPr>
        <w:t>надежно соединены, чтобы образовалась непрерывная электрическая цепь.</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Благодаря этим устройствам, возникающие при пробоях электрической изоляции, так называемые, </w:t>
      </w:r>
      <w:r w:rsidR="00F70C36">
        <w:rPr>
          <w:color w:val="000000"/>
          <w:sz w:val="28"/>
          <w:szCs w:val="28"/>
        </w:rPr>
        <w:t>«</w:t>
      </w:r>
      <w:r w:rsidR="00F70C36" w:rsidRPr="00F70C36">
        <w:rPr>
          <w:color w:val="000000"/>
          <w:sz w:val="28"/>
          <w:szCs w:val="28"/>
        </w:rPr>
        <w:t>н</w:t>
      </w:r>
      <w:r w:rsidRPr="00F70C36">
        <w:rPr>
          <w:color w:val="000000"/>
          <w:sz w:val="28"/>
          <w:szCs w:val="28"/>
        </w:rPr>
        <w:t>апряжение прикосновения или шаговое напряжение</w:t>
      </w:r>
      <w:r w:rsidR="00F70C36">
        <w:rPr>
          <w:color w:val="000000"/>
          <w:sz w:val="28"/>
          <w:szCs w:val="28"/>
        </w:rPr>
        <w:t>»</w:t>
      </w:r>
      <w:r w:rsidR="00F70C36" w:rsidRPr="00F70C36">
        <w:rPr>
          <w:color w:val="000000"/>
          <w:sz w:val="28"/>
          <w:szCs w:val="28"/>
        </w:rPr>
        <w:t xml:space="preserve"> </w:t>
      </w:r>
      <w:r w:rsidRPr="00F70C36">
        <w:rPr>
          <w:color w:val="000000"/>
          <w:sz w:val="28"/>
          <w:szCs w:val="28"/>
        </w:rPr>
        <w:t>ограничиваются до безопасной для человека величины или автоматически отключается поврежденное электрооборудование.</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Предусмотрено устройство искусственных заземлителей с прокладкой наружного контура заземления из стали полосовой 40х5 оцинкованной по периметру цеха на уровне подошвы фундаментов на расстоянии 1</w:t>
      </w:r>
      <w:r w:rsidR="00F70C36">
        <w:rPr>
          <w:color w:val="000000"/>
          <w:sz w:val="28"/>
          <w:szCs w:val="28"/>
        </w:rPr>
        <w:t> </w:t>
      </w:r>
      <w:r w:rsidR="00F70C36" w:rsidRPr="00F70C36">
        <w:rPr>
          <w:color w:val="000000"/>
          <w:sz w:val="28"/>
          <w:szCs w:val="28"/>
        </w:rPr>
        <w:t>м</w:t>
      </w:r>
      <w:r w:rsidRPr="00F70C36">
        <w:rPr>
          <w:color w:val="000000"/>
          <w:sz w:val="28"/>
          <w:szCs w:val="28"/>
        </w:rPr>
        <w:t xml:space="preserve"> от них. В местах присоединения внутренней магистрали заземления к наружному заземлителю выполнено болтовое соединение для периодической проверки величины сопротивления заземлителя.</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Кроме защитного заземления электроустановок, предусмотрена защита обслуживающего персонала от статического электричества путем присоединения к контуру заземления аппаратов, емкостей, агрегатов, трубопроводов, вентиляционных коробов, теплоизоляционных кожухов.</w:t>
      </w:r>
    </w:p>
    <w:p w:rsidR="000144DA" w:rsidRPr="00F70C36" w:rsidRDefault="000144DA" w:rsidP="00F70C36">
      <w:pPr>
        <w:pStyle w:val="2"/>
        <w:keepNext w:val="0"/>
        <w:tabs>
          <w:tab w:val="left" w:pos="708"/>
        </w:tabs>
        <w:spacing w:line="360" w:lineRule="auto"/>
        <w:ind w:firstLine="709"/>
        <w:jc w:val="both"/>
        <w:rPr>
          <w:spacing w:val="0"/>
          <w:kern w:val="28"/>
          <w:sz w:val="28"/>
          <w:szCs w:val="28"/>
        </w:rPr>
      </w:pPr>
      <w:bookmarkStart w:id="0" w:name="_Toc89374661"/>
      <w:bookmarkStart w:id="1" w:name="_Toc89103256"/>
      <w:bookmarkStart w:id="2" w:name="_Toc85175769"/>
      <w:r w:rsidRPr="00F70C36">
        <w:rPr>
          <w:b/>
          <w:i/>
          <w:spacing w:val="0"/>
          <w:kern w:val="28"/>
          <w:sz w:val="28"/>
          <w:szCs w:val="28"/>
        </w:rPr>
        <w:t>Средства индивидуальной защиты</w:t>
      </w:r>
      <w:bookmarkEnd w:id="0"/>
      <w:bookmarkEnd w:id="1"/>
      <w:bookmarkEnd w:id="2"/>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Для защиты от воздействия неблагоприятных условий производственной среды наряду с коллективными средствами защиты предусматриваются индивидуальные средства.</w:t>
      </w:r>
    </w:p>
    <w:p w:rsidR="000144DA" w:rsidRPr="00F70C36" w:rsidRDefault="000144DA" w:rsidP="00F70C36">
      <w:pPr>
        <w:widowControl/>
        <w:autoSpaceDE w:val="0"/>
        <w:autoSpaceDN w:val="0"/>
        <w:adjustRightInd w:val="0"/>
        <w:snapToGrid/>
        <w:spacing w:line="360" w:lineRule="auto"/>
        <w:ind w:firstLine="709"/>
        <w:rPr>
          <w:b/>
          <w:i/>
          <w:color w:val="000000"/>
          <w:sz w:val="28"/>
          <w:szCs w:val="28"/>
          <w:u w:val="single"/>
        </w:rPr>
      </w:pPr>
      <w:r w:rsidRPr="00F70C36">
        <w:rPr>
          <w:color w:val="000000"/>
          <w:sz w:val="28"/>
          <w:szCs w:val="28"/>
        </w:rPr>
        <w:t>Для всего персонала цеха является обязательное ношение каски в производственных помещениях.</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Для защиты от искр и брызг расплавленного металла и защиты от повышенных температур применяются</w:t>
      </w:r>
      <w:r w:rsidR="00F70C36">
        <w:rPr>
          <w:color w:val="000000"/>
          <w:sz w:val="28"/>
          <w:szCs w:val="28"/>
        </w:rPr>
        <w:t xml:space="preserve"> </w:t>
      </w:r>
      <w:r w:rsidRPr="00F70C36">
        <w:rPr>
          <w:color w:val="000000"/>
          <w:sz w:val="28"/>
          <w:szCs w:val="28"/>
        </w:rPr>
        <w:t>суконные куртки и брюки, полусапоги литейщика с металлическим носком, вачеги. Для защиты глаз применяют светозащитные и пылезащитные очки.</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При выполнение работ в запыленных местах, для защиты органов дыхания применяют респираторы типа </w:t>
      </w:r>
      <w:r w:rsidR="00F70C36">
        <w:rPr>
          <w:color w:val="000000"/>
          <w:sz w:val="28"/>
          <w:szCs w:val="28"/>
        </w:rPr>
        <w:t>«</w:t>
      </w:r>
      <w:r w:rsidRPr="00F70C36">
        <w:rPr>
          <w:color w:val="000000"/>
          <w:sz w:val="28"/>
          <w:szCs w:val="28"/>
        </w:rPr>
        <w:t>Лепесток</w:t>
      </w:r>
      <w:r w:rsidR="00F70C36">
        <w:rPr>
          <w:color w:val="000000"/>
          <w:sz w:val="28"/>
          <w:szCs w:val="28"/>
        </w:rPr>
        <w:t>»</w:t>
      </w:r>
      <w:r w:rsidRPr="00F70C36">
        <w:rPr>
          <w:color w:val="000000"/>
          <w:sz w:val="28"/>
          <w:szCs w:val="28"/>
        </w:rPr>
        <w:t>.</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Для защиты от шума применяют противошумные наушники, беруши, антифоны.</w:t>
      </w:r>
    </w:p>
    <w:p w:rsidR="00A025D1" w:rsidRPr="00F70C36" w:rsidRDefault="00A025D1" w:rsidP="00F70C36">
      <w:pPr>
        <w:widowControl/>
        <w:shd w:val="clear" w:color="auto" w:fill="FFFFFF"/>
        <w:autoSpaceDE w:val="0"/>
        <w:autoSpaceDN w:val="0"/>
        <w:adjustRightInd w:val="0"/>
        <w:snapToGrid/>
        <w:spacing w:line="360" w:lineRule="auto"/>
        <w:ind w:firstLine="709"/>
        <w:rPr>
          <w:color w:val="000000"/>
          <w:sz w:val="28"/>
          <w:szCs w:val="28"/>
        </w:rPr>
      </w:pPr>
    </w:p>
    <w:p w:rsidR="000144DA" w:rsidRPr="00122E9A" w:rsidRDefault="002A0D4C" w:rsidP="00F70C36">
      <w:pPr>
        <w:widowControl/>
        <w:shd w:val="clear" w:color="auto" w:fill="FFFFFF"/>
        <w:autoSpaceDE w:val="0"/>
        <w:autoSpaceDN w:val="0"/>
        <w:adjustRightInd w:val="0"/>
        <w:snapToGrid/>
        <w:spacing w:line="360" w:lineRule="auto"/>
        <w:ind w:firstLine="709"/>
        <w:rPr>
          <w:b/>
          <w:color w:val="000000"/>
          <w:sz w:val="28"/>
          <w:szCs w:val="28"/>
        </w:rPr>
      </w:pPr>
      <w:r w:rsidRPr="00122E9A">
        <w:rPr>
          <w:b/>
          <w:color w:val="000000"/>
          <w:sz w:val="28"/>
          <w:szCs w:val="28"/>
        </w:rPr>
        <w:t>8</w:t>
      </w:r>
      <w:r w:rsidR="000144DA" w:rsidRPr="00122E9A">
        <w:rPr>
          <w:b/>
          <w:color w:val="000000"/>
          <w:sz w:val="28"/>
          <w:szCs w:val="28"/>
        </w:rPr>
        <w:t>.3</w:t>
      </w:r>
      <w:r w:rsidR="00F70C36" w:rsidRPr="00122E9A">
        <w:rPr>
          <w:b/>
          <w:color w:val="000000"/>
          <w:sz w:val="28"/>
          <w:szCs w:val="28"/>
        </w:rPr>
        <w:t xml:space="preserve"> Ох</w:t>
      </w:r>
      <w:r w:rsidR="000144DA" w:rsidRPr="00122E9A">
        <w:rPr>
          <w:b/>
          <w:color w:val="000000"/>
          <w:sz w:val="28"/>
          <w:szCs w:val="28"/>
        </w:rPr>
        <w:t>рана окружающей среды</w:t>
      </w:r>
    </w:p>
    <w:p w:rsidR="00B43981" w:rsidRPr="00122E9A" w:rsidRDefault="00B43981" w:rsidP="00F70C36">
      <w:pPr>
        <w:widowControl/>
        <w:autoSpaceDE w:val="0"/>
        <w:autoSpaceDN w:val="0"/>
        <w:adjustRightInd w:val="0"/>
        <w:snapToGrid/>
        <w:spacing w:line="360" w:lineRule="auto"/>
        <w:ind w:firstLine="709"/>
        <w:rPr>
          <w:b/>
          <w:color w:val="000000"/>
          <w:sz w:val="28"/>
          <w:szCs w:val="28"/>
        </w:rPr>
      </w:pP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ККЦ развивается на базе крупных производственных объединений, включающих заготовительные, сталеплавильные и сварочные работы. Выплавка стали производится в конвертерных печах, которые являются крупными источниками пыли, газовыделения и теплового излучения в литейном производстве. При производстве 1т стали выделяется 150…</w:t>
      </w:r>
      <w:r w:rsidR="00F70C36" w:rsidRPr="00F70C36">
        <w:rPr>
          <w:color w:val="000000"/>
          <w:sz w:val="28"/>
          <w:szCs w:val="28"/>
        </w:rPr>
        <w:t>330</w:t>
      </w:r>
      <w:r w:rsidR="00F70C36">
        <w:rPr>
          <w:color w:val="000000"/>
          <w:sz w:val="28"/>
          <w:szCs w:val="28"/>
        </w:rPr>
        <w:t xml:space="preserve"> </w:t>
      </w:r>
      <w:r w:rsidR="00F70C36" w:rsidRPr="00F70C36">
        <w:rPr>
          <w:color w:val="000000"/>
          <w:sz w:val="28"/>
          <w:szCs w:val="28"/>
        </w:rPr>
        <w:t>кг</w:t>
      </w:r>
      <w:r w:rsidRPr="00F70C36">
        <w:rPr>
          <w:color w:val="000000"/>
          <w:sz w:val="28"/>
          <w:szCs w:val="28"/>
        </w:rPr>
        <w:t xml:space="preserve"> СО; 1,</w:t>
      </w:r>
      <w:r w:rsidR="00F70C36" w:rsidRPr="00F70C36">
        <w:rPr>
          <w:color w:val="000000"/>
          <w:sz w:val="28"/>
          <w:szCs w:val="28"/>
        </w:rPr>
        <w:t>5</w:t>
      </w:r>
      <w:r w:rsidR="00F70C36">
        <w:rPr>
          <w:color w:val="000000"/>
          <w:sz w:val="28"/>
          <w:szCs w:val="28"/>
        </w:rPr>
        <w:t xml:space="preserve"> </w:t>
      </w:r>
      <w:r w:rsidR="00F70C36" w:rsidRPr="00F70C36">
        <w:rPr>
          <w:color w:val="000000"/>
          <w:sz w:val="28"/>
          <w:szCs w:val="28"/>
        </w:rPr>
        <w:t>кг</w:t>
      </w:r>
      <w:r w:rsidRPr="00F70C36">
        <w:rPr>
          <w:color w:val="000000"/>
          <w:sz w:val="28"/>
          <w:szCs w:val="28"/>
        </w:rPr>
        <w:t xml:space="preserve"> </w:t>
      </w:r>
      <w:r w:rsidRPr="00F70C36">
        <w:rPr>
          <w:color w:val="000000"/>
          <w:sz w:val="28"/>
          <w:szCs w:val="28"/>
          <w:lang w:val="en-US"/>
        </w:rPr>
        <w:t>SO</w:t>
      </w:r>
      <w:r w:rsidRPr="00F70C36">
        <w:rPr>
          <w:color w:val="000000"/>
          <w:sz w:val="28"/>
          <w:szCs w:val="28"/>
        </w:rPr>
        <w:t>2; 25…</w:t>
      </w:r>
      <w:r w:rsidR="00F70C36" w:rsidRPr="00F70C36">
        <w:rPr>
          <w:color w:val="000000"/>
          <w:sz w:val="28"/>
          <w:szCs w:val="28"/>
        </w:rPr>
        <w:t>60</w:t>
      </w:r>
      <w:r w:rsidR="00F70C36">
        <w:rPr>
          <w:color w:val="000000"/>
          <w:sz w:val="28"/>
          <w:szCs w:val="28"/>
        </w:rPr>
        <w:t xml:space="preserve"> </w:t>
      </w:r>
      <w:r w:rsidR="00F70C36" w:rsidRPr="00F70C36">
        <w:rPr>
          <w:color w:val="000000"/>
          <w:sz w:val="28"/>
          <w:szCs w:val="28"/>
        </w:rPr>
        <w:t>кг</w:t>
      </w:r>
      <w:r w:rsidRPr="00F70C36">
        <w:rPr>
          <w:color w:val="000000"/>
          <w:sz w:val="28"/>
          <w:szCs w:val="28"/>
        </w:rPr>
        <w:t xml:space="preserve"> пыли; оксид азота, фенол, аммиак и другие вредные вещества. Запыленность воздуха достигает 5…15г/м. куб. При проведении сварочных работ в атмосферу попадают токсичные</w:t>
      </w:r>
      <w:r w:rsidR="00F70C36">
        <w:rPr>
          <w:color w:val="000000"/>
          <w:sz w:val="28"/>
          <w:szCs w:val="28"/>
        </w:rPr>
        <w:t xml:space="preserve"> </w:t>
      </w:r>
      <w:r w:rsidRPr="00F70C36">
        <w:rPr>
          <w:color w:val="000000"/>
          <w:sz w:val="28"/>
          <w:szCs w:val="28"/>
        </w:rPr>
        <w:t>газы и пыли. Ручная электродуговая сварка электродами с покрытиями и сварка плавящимися электродами сопровождается мелкодисперсной пылью. Сварочная пыль на 9</w:t>
      </w:r>
      <w:r w:rsidR="00F70C36" w:rsidRPr="00F70C36">
        <w:rPr>
          <w:color w:val="000000"/>
          <w:sz w:val="28"/>
          <w:szCs w:val="28"/>
        </w:rPr>
        <w:t>9</w:t>
      </w:r>
      <w:r w:rsidR="00F70C36">
        <w:rPr>
          <w:color w:val="000000"/>
          <w:sz w:val="28"/>
          <w:szCs w:val="28"/>
        </w:rPr>
        <w:t>%</w:t>
      </w:r>
      <w:r w:rsidRPr="00F70C36">
        <w:rPr>
          <w:color w:val="000000"/>
          <w:sz w:val="28"/>
          <w:szCs w:val="28"/>
        </w:rPr>
        <w:t xml:space="preserve"> состоит из частиц размером от 0,01 до </w:t>
      </w:r>
      <w:r w:rsidR="00F70C36" w:rsidRPr="00F70C36">
        <w:rPr>
          <w:color w:val="000000"/>
          <w:sz w:val="28"/>
          <w:szCs w:val="28"/>
        </w:rPr>
        <w:t>1</w:t>
      </w:r>
      <w:r w:rsidR="00F70C36">
        <w:rPr>
          <w:color w:val="000000"/>
          <w:sz w:val="28"/>
          <w:szCs w:val="28"/>
        </w:rPr>
        <w:t xml:space="preserve"> </w:t>
      </w:r>
      <w:r w:rsidR="00F70C36" w:rsidRPr="00F70C36">
        <w:rPr>
          <w:color w:val="000000"/>
          <w:sz w:val="28"/>
          <w:szCs w:val="28"/>
        </w:rPr>
        <w:t>мкм</w:t>
      </w:r>
      <w:r w:rsidRPr="00F70C36">
        <w:rPr>
          <w:color w:val="000000"/>
          <w:sz w:val="28"/>
          <w:szCs w:val="28"/>
        </w:rPr>
        <w:t xml:space="preserve">; </w:t>
      </w:r>
      <w:r w:rsidR="00F70C36" w:rsidRPr="00F70C36">
        <w:rPr>
          <w:color w:val="000000"/>
          <w:sz w:val="28"/>
          <w:szCs w:val="28"/>
        </w:rPr>
        <w:t>1</w:t>
      </w:r>
      <w:r w:rsidR="00F70C36">
        <w:rPr>
          <w:color w:val="000000"/>
          <w:sz w:val="28"/>
          <w:szCs w:val="28"/>
        </w:rPr>
        <w:t>%</w:t>
      </w:r>
      <w:r w:rsidRPr="00F70C36">
        <w:rPr>
          <w:color w:val="000000"/>
          <w:sz w:val="28"/>
          <w:szCs w:val="28"/>
        </w:rPr>
        <w:t xml:space="preserve"> пыли имеет размер частиц 1</w:t>
      </w:r>
      <w:r w:rsidR="00F70C36">
        <w:rPr>
          <w:color w:val="000000"/>
          <w:sz w:val="28"/>
          <w:szCs w:val="28"/>
        </w:rPr>
        <w:t>–</w:t>
      </w:r>
      <w:r w:rsidR="00F70C36" w:rsidRPr="00F70C36">
        <w:rPr>
          <w:color w:val="000000"/>
          <w:sz w:val="28"/>
          <w:szCs w:val="28"/>
        </w:rPr>
        <w:t>5</w:t>
      </w:r>
      <w:r w:rsidR="00F70C36">
        <w:rPr>
          <w:color w:val="000000"/>
          <w:sz w:val="28"/>
          <w:szCs w:val="28"/>
        </w:rPr>
        <w:t xml:space="preserve"> </w:t>
      </w:r>
      <w:r w:rsidR="00F70C36" w:rsidRPr="00F70C36">
        <w:rPr>
          <w:color w:val="000000"/>
          <w:sz w:val="28"/>
          <w:szCs w:val="28"/>
        </w:rPr>
        <w:t>мкм</w:t>
      </w:r>
      <w:r w:rsidRPr="00F70C36">
        <w:rPr>
          <w:color w:val="000000"/>
          <w:sz w:val="28"/>
          <w:szCs w:val="28"/>
        </w:rPr>
        <w:t xml:space="preserve">. Химический состав выделяющихся при сварке загрязнений зависит от состава сварочного материала. Заготовительные работы сопровождаются повышенным выделением пыли при погрузочно-разгрузочных и транспортных работах. Пыль находится в мелкодисперсном состоянии. В состав пыли входят: известь, сера </w:t>
      </w:r>
      <w:r w:rsidR="00F70C36">
        <w:rPr>
          <w:color w:val="000000"/>
          <w:sz w:val="28"/>
          <w:szCs w:val="28"/>
        </w:rPr>
        <w:t>и т.д.</w:t>
      </w:r>
    </w:p>
    <w:p w:rsidR="000144DA" w:rsidRPr="00F70C36" w:rsidRDefault="000144DA" w:rsidP="00F70C36">
      <w:pPr>
        <w:widowControl/>
        <w:shd w:val="clear" w:color="auto" w:fill="FFFFFF"/>
        <w:tabs>
          <w:tab w:val="left" w:pos="1080"/>
        </w:tabs>
        <w:autoSpaceDE w:val="0"/>
        <w:autoSpaceDN w:val="0"/>
        <w:adjustRightInd w:val="0"/>
        <w:snapToGrid/>
        <w:spacing w:line="360" w:lineRule="auto"/>
        <w:ind w:firstLine="709"/>
        <w:rPr>
          <w:color w:val="000000"/>
          <w:sz w:val="28"/>
          <w:szCs w:val="28"/>
        </w:rPr>
      </w:pPr>
      <w:r w:rsidRPr="00F70C36">
        <w:rPr>
          <w:color w:val="000000"/>
          <w:sz w:val="28"/>
          <w:szCs w:val="28"/>
        </w:rPr>
        <w:t>Защита воздушного бассейна</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Основными источниками пылегазовыделений в кислородно-конвертерном цехе являются:</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отделение перелива чугуна;</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конвертер;</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машина непрерывного литья заготовок;</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тракт подачи сыпучих материалов и ферросплавов;</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агрегаты внепечной обработки стали;</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участки ремонта сталеразливочных и промежуточных ковшей.</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От данных источников в атмосферу и производственные помещения попадает: пыль, сернистый ангидрид, окислы азота, окислы углерода.</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На всех указанных участках предусматривается комплекс мероприятий, обеспечивающих улавливание и удаление пылегазовых выделений и исключающих выбивание пыли и газов в производственные помещения.</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Места перелива чугуна из миксеров в заливочные ковши оборудованы аспирационными укрытиями. Выделяющиеся при переливе чугуна дым и пыль отсасываются из-под укрытий и направляются на двухступенчатую газоочистку.</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Для улавливания неорганизованных выбросов, образующихся при скачивании шлака из заливочного ковша предусмотрен вытяжной зонт, установленный над местом скачивания шлака и специальной закрытой камеры, в которую устанавливается шлаковая чаша.</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Образующиеся при продувке в конвертере дымовые газы полностью улавливаются, охлаждаются, подвергаются очистке на газоочистке мокрого типа и передаются на установку использования конвертерных газов.</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Для предотвращения выбивания конвертерных газов через технологические отверстия в котле-охладителе конвертерных газов предусматривается их отсечка азотными эжекторами.</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Для улавливания неорганизованных выбросов, образующихся при завалке металлолома, заливке чугуна в конвертер, выпуске металла и слива шлака из конвертера предусмотрено и укрытие конвертеров с индивидуальным отводом образующихся газов на центральную газоочистную станцию конвертерного цеха.</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От всех укрытий сушек сталеразливочных ковшей предусмотрен централизованный отвод продуктов горения с использованием их в качестве вторичных энергоресурсов.</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Продукты горения от установок сушки промежуточных ковшей удаляются с помощью дымососов за пределы цеха.</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На машинах непрерывного литья зона вторичного охлаждения размещается в специальных бункерах, из которых производится отсос образующейся при охлаждении поверхности заготовок паровоздушной смеси. Образующаяся на машинах газовой резки паро-газо-воздушная смесь очищается на газоочистке за МГР.</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 цехе предусмотрены также местные вытяжные и аспирационные установки, включающие воздуховоды, фильтры, вентиляторы и выбросные трубы.</w:t>
      </w:r>
    </w:p>
    <w:p w:rsid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Для уменьшения загрязнения атмосферы и снижения концентрации вредных выбросов в ККЦ выполнен комплекс мероприятий: мокрые газоочистки; установка очистки газов от пыли, сернистого ангидрида, сероводорода; очистку аспирационных выбросов от п циклонах и рукавных фильтрах. Мероприятия по охране воздушног</w:t>
      </w:r>
      <w:r w:rsidR="002A0D4C" w:rsidRPr="00F70C36">
        <w:rPr>
          <w:color w:val="000000"/>
          <w:sz w:val="28"/>
          <w:szCs w:val="28"/>
        </w:rPr>
        <w:t>о бассейна приведены в таблице 8</w:t>
      </w:r>
      <w:r w:rsidRPr="00F70C36">
        <w:rPr>
          <w:color w:val="000000"/>
          <w:sz w:val="28"/>
          <w:szCs w:val="28"/>
        </w:rPr>
        <w:t>.3.1.</w:t>
      </w:r>
    </w:p>
    <w:p w:rsidR="002A0D4C" w:rsidRPr="00F70C36" w:rsidRDefault="002A0D4C" w:rsidP="00F70C36">
      <w:pPr>
        <w:widowControl/>
        <w:shd w:val="clear" w:color="auto" w:fill="FFFFFF"/>
        <w:tabs>
          <w:tab w:val="left" w:pos="1080"/>
        </w:tabs>
        <w:autoSpaceDE w:val="0"/>
        <w:autoSpaceDN w:val="0"/>
        <w:adjustRightInd w:val="0"/>
        <w:snapToGrid/>
        <w:spacing w:line="360" w:lineRule="auto"/>
        <w:ind w:firstLine="709"/>
        <w:rPr>
          <w:bCs/>
          <w:color w:val="000000"/>
          <w:sz w:val="28"/>
          <w:szCs w:val="28"/>
        </w:rPr>
      </w:pPr>
      <w:r w:rsidRPr="00F70C36">
        <w:rPr>
          <w:bCs/>
          <w:color w:val="000000"/>
          <w:sz w:val="28"/>
          <w:szCs w:val="28"/>
        </w:rPr>
        <w:t>Защита водного бассейна</w:t>
      </w:r>
    </w:p>
    <w:p w:rsidR="002A0D4C" w:rsidRPr="00F70C36" w:rsidRDefault="002A0D4C" w:rsidP="00F70C36">
      <w:pPr>
        <w:widowControl/>
        <w:shd w:val="clear" w:color="auto" w:fill="FFFFFF"/>
        <w:autoSpaceDE w:val="0"/>
        <w:autoSpaceDN w:val="0"/>
        <w:adjustRightInd w:val="0"/>
        <w:snapToGrid/>
        <w:spacing w:line="360" w:lineRule="auto"/>
        <w:ind w:firstLine="709"/>
        <w:rPr>
          <w:iCs/>
          <w:color w:val="000000"/>
          <w:sz w:val="28"/>
          <w:szCs w:val="28"/>
        </w:rPr>
      </w:pPr>
      <w:r w:rsidRPr="00F70C36">
        <w:rPr>
          <w:iCs/>
          <w:color w:val="000000"/>
          <w:sz w:val="28"/>
          <w:szCs w:val="28"/>
        </w:rPr>
        <w:t>Система оборотного водоснабжения:</w:t>
      </w:r>
    </w:p>
    <w:p w:rsidR="002A0D4C" w:rsidRPr="00F70C36" w:rsidRDefault="002A0D4C" w:rsidP="00F70C36">
      <w:pPr>
        <w:widowControl/>
        <w:shd w:val="clear" w:color="auto" w:fill="FFFFFF"/>
        <w:autoSpaceDE w:val="0"/>
        <w:autoSpaceDN w:val="0"/>
        <w:adjustRightInd w:val="0"/>
        <w:snapToGrid/>
        <w:spacing w:line="360" w:lineRule="auto"/>
        <w:ind w:firstLine="709"/>
        <w:rPr>
          <w:iCs/>
          <w:color w:val="000000"/>
          <w:sz w:val="28"/>
          <w:szCs w:val="28"/>
        </w:rPr>
      </w:pPr>
      <w:r w:rsidRPr="00F70C36">
        <w:rPr>
          <w:color w:val="000000"/>
          <w:sz w:val="28"/>
          <w:szCs w:val="28"/>
        </w:rPr>
        <w:t>Для обеспечения цеха водой заданных параметров по качеству и создания бессточной системы водоснабжения, в ККЦ применяют 4 оборотных цикла:</w:t>
      </w:r>
    </w:p>
    <w:p w:rsidR="002A0D4C"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2A0D4C" w:rsidRPr="00F70C36">
        <w:rPr>
          <w:color w:val="000000"/>
          <w:sz w:val="28"/>
          <w:szCs w:val="28"/>
        </w:rPr>
        <w:t>«грязного» цикла водоснабжения газоочисток;</w:t>
      </w:r>
    </w:p>
    <w:p w:rsidR="002A0D4C"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2A0D4C" w:rsidRPr="00F70C36">
        <w:rPr>
          <w:color w:val="000000"/>
          <w:sz w:val="28"/>
          <w:szCs w:val="28"/>
        </w:rPr>
        <w:t>«грязного» цикла водоснабжения МНЛЗ;</w:t>
      </w:r>
    </w:p>
    <w:p w:rsidR="002A0D4C"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2A0D4C" w:rsidRPr="00F70C36">
        <w:rPr>
          <w:color w:val="000000"/>
          <w:sz w:val="28"/>
          <w:szCs w:val="28"/>
        </w:rPr>
        <w:t>цикла водоснабжения установки вакуумирования стали;</w:t>
      </w:r>
    </w:p>
    <w:p w:rsidR="002A0D4C"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2A0D4C" w:rsidRPr="00F70C36">
        <w:rPr>
          <w:color w:val="000000"/>
          <w:sz w:val="28"/>
          <w:szCs w:val="28"/>
        </w:rPr>
        <w:t>«чистого» цикла оборудования цеха.</w:t>
      </w:r>
    </w:p>
    <w:p w:rsidR="00122E9A" w:rsidRDefault="00122E9A" w:rsidP="00122E9A">
      <w:pPr>
        <w:widowControl/>
        <w:autoSpaceDE w:val="0"/>
        <w:autoSpaceDN w:val="0"/>
        <w:adjustRightInd w:val="0"/>
        <w:snapToGrid/>
        <w:spacing w:line="360" w:lineRule="auto"/>
        <w:ind w:firstLine="709"/>
        <w:rPr>
          <w:color w:val="000000"/>
          <w:sz w:val="28"/>
          <w:szCs w:val="28"/>
        </w:rPr>
      </w:pPr>
    </w:p>
    <w:p w:rsidR="000144DA" w:rsidRPr="00F70C36" w:rsidRDefault="00122E9A" w:rsidP="00122E9A">
      <w:pPr>
        <w:widowControl/>
        <w:autoSpaceDE w:val="0"/>
        <w:autoSpaceDN w:val="0"/>
        <w:adjustRightInd w:val="0"/>
        <w:snapToGrid/>
        <w:spacing w:line="360" w:lineRule="auto"/>
        <w:ind w:firstLine="709"/>
        <w:rPr>
          <w:color w:val="000000"/>
          <w:sz w:val="28"/>
          <w:szCs w:val="28"/>
        </w:rPr>
      </w:pPr>
      <w:r>
        <w:rPr>
          <w:color w:val="000000"/>
          <w:sz w:val="28"/>
          <w:szCs w:val="28"/>
        </w:rPr>
        <w:br w:type="page"/>
      </w:r>
      <w:r w:rsidR="002A0D4C" w:rsidRPr="00F70C36">
        <w:rPr>
          <w:color w:val="000000"/>
          <w:sz w:val="28"/>
          <w:szCs w:val="28"/>
        </w:rPr>
        <w:t>Таблица 8</w:t>
      </w:r>
      <w:r w:rsidR="000144DA" w:rsidRPr="00F70C36">
        <w:rPr>
          <w:color w:val="000000"/>
          <w:sz w:val="28"/>
          <w:szCs w:val="28"/>
        </w:rPr>
        <w:t>.3.1</w:t>
      </w:r>
      <w:r w:rsidR="00F70C36">
        <w:rPr>
          <w:color w:val="000000"/>
          <w:sz w:val="28"/>
          <w:szCs w:val="28"/>
        </w:rPr>
        <w:t xml:space="preserve"> –</w:t>
      </w:r>
      <w:r w:rsidR="00F70C36" w:rsidRPr="00F70C36">
        <w:rPr>
          <w:color w:val="000000"/>
          <w:sz w:val="28"/>
          <w:szCs w:val="28"/>
        </w:rPr>
        <w:t xml:space="preserve"> Ме</w:t>
      </w:r>
      <w:r w:rsidR="000144DA" w:rsidRPr="00F70C36">
        <w:rPr>
          <w:color w:val="000000"/>
          <w:sz w:val="28"/>
          <w:szCs w:val="28"/>
        </w:rPr>
        <w:t>роприятия по охране воздушного бассейна ККЦ</w:t>
      </w:r>
    </w:p>
    <w:tbl>
      <w:tblPr>
        <w:tblStyle w:val="13"/>
        <w:tblW w:w="9297" w:type="dxa"/>
        <w:jc w:val="center"/>
        <w:tblLook w:val="0000" w:firstRow="0" w:lastRow="0" w:firstColumn="0" w:lastColumn="0" w:noHBand="0" w:noVBand="0"/>
      </w:tblPr>
      <w:tblGrid>
        <w:gridCol w:w="2571"/>
        <w:gridCol w:w="2189"/>
        <w:gridCol w:w="2042"/>
        <w:gridCol w:w="1231"/>
        <w:gridCol w:w="1264"/>
      </w:tblGrid>
      <w:tr w:rsidR="000144DA" w:rsidRPr="00F70C36" w:rsidTr="00122E9A">
        <w:trPr>
          <w:cantSplit/>
          <w:trHeight w:val="298"/>
          <w:jc w:val="center"/>
        </w:trPr>
        <w:tc>
          <w:tcPr>
            <w:tcW w:w="1383" w:type="pct"/>
            <w:vMerge w:val="restart"/>
          </w:tcPr>
          <w:p w:rsidR="000144DA" w:rsidRPr="00F70C36" w:rsidRDefault="000144DA" w:rsidP="00F70C36">
            <w:pPr>
              <w:widowControl/>
              <w:shd w:val="clear" w:color="auto" w:fill="FFFFFF"/>
              <w:snapToGrid/>
              <w:spacing w:line="360" w:lineRule="auto"/>
              <w:ind w:firstLine="0"/>
              <w:rPr>
                <w:color w:val="000000"/>
                <w:sz w:val="20"/>
                <w:szCs w:val="28"/>
              </w:rPr>
            </w:pPr>
            <w:r w:rsidRPr="00F70C36">
              <w:rPr>
                <w:color w:val="000000"/>
                <w:sz w:val="20"/>
                <w:szCs w:val="28"/>
              </w:rPr>
              <w:t>Наименование</w:t>
            </w:r>
          </w:p>
          <w:p w:rsidR="000144DA" w:rsidRPr="00F70C36" w:rsidRDefault="000144DA" w:rsidP="00F70C36">
            <w:pPr>
              <w:widowControl/>
              <w:shd w:val="clear" w:color="auto" w:fill="FFFFFF"/>
              <w:snapToGrid/>
              <w:spacing w:line="360" w:lineRule="auto"/>
              <w:ind w:firstLine="0"/>
              <w:rPr>
                <w:color w:val="000000"/>
                <w:sz w:val="20"/>
                <w:szCs w:val="28"/>
              </w:rPr>
            </w:pPr>
            <w:r w:rsidRPr="00F70C36">
              <w:rPr>
                <w:color w:val="000000"/>
                <w:sz w:val="20"/>
                <w:szCs w:val="28"/>
              </w:rPr>
              <w:t>мероприятия</w:t>
            </w:r>
          </w:p>
        </w:tc>
        <w:tc>
          <w:tcPr>
            <w:tcW w:w="1177" w:type="pct"/>
            <w:vMerge w:val="restart"/>
          </w:tcPr>
          <w:p w:rsidR="000144DA" w:rsidRPr="00F70C36" w:rsidRDefault="000144DA" w:rsidP="00F70C36">
            <w:pPr>
              <w:widowControl/>
              <w:shd w:val="clear" w:color="auto" w:fill="FFFFFF"/>
              <w:snapToGrid/>
              <w:spacing w:line="360" w:lineRule="auto"/>
              <w:ind w:firstLine="0"/>
              <w:rPr>
                <w:color w:val="000000"/>
                <w:sz w:val="20"/>
                <w:szCs w:val="28"/>
              </w:rPr>
            </w:pPr>
            <w:r w:rsidRPr="00F70C36">
              <w:rPr>
                <w:color w:val="000000"/>
                <w:sz w:val="20"/>
                <w:szCs w:val="28"/>
              </w:rPr>
              <w:t>Система очистки</w:t>
            </w:r>
          </w:p>
        </w:tc>
        <w:tc>
          <w:tcPr>
            <w:tcW w:w="1098" w:type="pct"/>
            <w:vMerge w:val="restart"/>
          </w:tcPr>
          <w:p w:rsidR="000144DA" w:rsidRPr="00F70C36" w:rsidRDefault="000144DA" w:rsidP="00F70C36">
            <w:pPr>
              <w:widowControl/>
              <w:shd w:val="clear" w:color="auto" w:fill="FFFFFF"/>
              <w:snapToGrid/>
              <w:spacing w:line="360" w:lineRule="auto"/>
              <w:ind w:firstLine="0"/>
              <w:rPr>
                <w:color w:val="000000"/>
                <w:sz w:val="20"/>
                <w:szCs w:val="28"/>
              </w:rPr>
            </w:pPr>
            <w:r w:rsidRPr="00F70C36">
              <w:rPr>
                <w:color w:val="000000"/>
                <w:sz w:val="20"/>
                <w:szCs w:val="28"/>
              </w:rPr>
              <w:t>Производительность,</w:t>
            </w:r>
          </w:p>
          <w:p w:rsidR="000144DA" w:rsidRPr="00F70C36" w:rsidRDefault="000144DA" w:rsidP="00F70C36">
            <w:pPr>
              <w:widowControl/>
              <w:shd w:val="clear" w:color="auto" w:fill="FFFFFF"/>
              <w:snapToGrid/>
              <w:spacing w:line="360" w:lineRule="auto"/>
              <w:ind w:firstLine="0"/>
              <w:rPr>
                <w:color w:val="000000"/>
                <w:sz w:val="20"/>
                <w:szCs w:val="28"/>
              </w:rPr>
            </w:pPr>
            <w:r w:rsidRPr="00F70C36">
              <w:rPr>
                <w:color w:val="000000"/>
                <w:sz w:val="20"/>
                <w:szCs w:val="28"/>
              </w:rPr>
              <w:t>м</w:t>
            </w:r>
            <w:r w:rsidRPr="00F70C36">
              <w:rPr>
                <w:color w:val="000000"/>
                <w:sz w:val="20"/>
                <w:szCs w:val="28"/>
                <w:vertAlign w:val="superscript"/>
              </w:rPr>
              <w:t>3</w:t>
            </w:r>
            <w:r w:rsidRPr="00F70C36">
              <w:rPr>
                <w:color w:val="000000"/>
                <w:sz w:val="20"/>
                <w:szCs w:val="28"/>
              </w:rPr>
              <w:t>/сут</w:t>
            </w:r>
          </w:p>
        </w:tc>
        <w:tc>
          <w:tcPr>
            <w:tcW w:w="1342" w:type="pct"/>
            <w:gridSpan w:val="2"/>
          </w:tcPr>
          <w:p w:rsidR="000144DA" w:rsidRPr="00F70C36" w:rsidRDefault="000144DA" w:rsidP="00F70C36">
            <w:pPr>
              <w:widowControl/>
              <w:shd w:val="clear" w:color="auto" w:fill="FFFFFF"/>
              <w:snapToGrid/>
              <w:spacing w:line="360" w:lineRule="auto"/>
              <w:ind w:firstLine="0"/>
              <w:rPr>
                <w:color w:val="000000"/>
                <w:sz w:val="20"/>
                <w:szCs w:val="28"/>
              </w:rPr>
            </w:pPr>
            <w:r w:rsidRPr="00F70C36">
              <w:rPr>
                <w:color w:val="000000"/>
                <w:sz w:val="20"/>
                <w:szCs w:val="28"/>
              </w:rPr>
              <w:t>Запыленность</w:t>
            </w:r>
          </w:p>
        </w:tc>
      </w:tr>
      <w:tr w:rsidR="000144DA" w:rsidRPr="00F70C36" w:rsidTr="00122E9A">
        <w:trPr>
          <w:cantSplit/>
          <w:trHeight w:val="308"/>
          <w:jc w:val="center"/>
        </w:trPr>
        <w:tc>
          <w:tcPr>
            <w:tcW w:w="1383" w:type="pct"/>
            <w:vMerge/>
          </w:tcPr>
          <w:p w:rsidR="000144DA" w:rsidRPr="00F70C36" w:rsidRDefault="000144DA" w:rsidP="00F70C36">
            <w:pPr>
              <w:widowControl/>
              <w:snapToGrid/>
              <w:spacing w:line="360" w:lineRule="auto"/>
              <w:ind w:firstLine="0"/>
              <w:rPr>
                <w:color w:val="000000"/>
                <w:sz w:val="20"/>
                <w:szCs w:val="28"/>
              </w:rPr>
            </w:pPr>
          </w:p>
        </w:tc>
        <w:tc>
          <w:tcPr>
            <w:tcW w:w="1177" w:type="pct"/>
            <w:vMerge/>
          </w:tcPr>
          <w:p w:rsidR="000144DA" w:rsidRPr="00F70C36" w:rsidRDefault="000144DA" w:rsidP="00F70C36">
            <w:pPr>
              <w:widowControl/>
              <w:snapToGrid/>
              <w:spacing w:line="360" w:lineRule="auto"/>
              <w:ind w:firstLine="0"/>
              <w:rPr>
                <w:color w:val="000000"/>
                <w:sz w:val="20"/>
                <w:szCs w:val="28"/>
              </w:rPr>
            </w:pPr>
          </w:p>
        </w:tc>
        <w:tc>
          <w:tcPr>
            <w:tcW w:w="1098" w:type="pct"/>
            <w:vMerge/>
          </w:tcPr>
          <w:p w:rsidR="000144DA" w:rsidRPr="00F70C36" w:rsidRDefault="000144DA" w:rsidP="00F70C36">
            <w:pPr>
              <w:widowControl/>
              <w:snapToGrid/>
              <w:spacing w:line="360" w:lineRule="auto"/>
              <w:ind w:firstLine="0"/>
              <w:rPr>
                <w:color w:val="000000"/>
                <w:sz w:val="20"/>
                <w:szCs w:val="28"/>
              </w:rPr>
            </w:pPr>
          </w:p>
        </w:tc>
        <w:tc>
          <w:tcPr>
            <w:tcW w:w="662" w:type="pct"/>
          </w:tcPr>
          <w:p w:rsidR="000144DA" w:rsidRPr="00F70C36" w:rsidRDefault="000144DA" w:rsidP="00F70C36">
            <w:pPr>
              <w:widowControl/>
              <w:shd w:val="clear" w:color="auto" w:fill="FFFFFF"/>
              <w:snapToGrid/>
              <w:spacing w:line="360" w:lineRule="auto"/>
              <w:ind w:firstLine="0"/>
              <w:rPr>
                <w:color w:val="000000"/>
                <w:sz w:val="20"/>
                <w:szCs w:val="28"/>
              </w:rPr>
            </w:pPr>
            <w:r w:rsidRPr="00F70C36">
              <w:rPr>
                <w:color w:val="000000"/>
                <w:sz w:val="20"/>
                <w:szCs w:val="28"/>
              </w:rPr>
              <w:t>до</w:t>
            </w:r>
            <w:r w:rsidR="00122E9A">
              <w:rPr>
                <w:color w:val="000000"/>
                <w:sz w:val="20"/>
                <w:szCs w:val="28"/>
              </w:rPr>
              <w:t xml:space="preserve"> </w:t>
            </w:r>
            <w:r w:rsidRPr="00F70C36">
              <w:rPr>
                <w:color w:val="000000"/>
                <w:sz w:val="20"/>
                <w:szCs w:val="28"/>
              </w:rPr>
              <w:t>мг/м</w:t>
            </w:r>
            <w:r w:rsidRPr="00F70C36">
              <w:rPr>
                <w:color w:val="000000"/>
                <w:sz w:val="20"/>
                <w:szCs w:val="28"/>
                <w:vertAlign w:val="superscript"/>
              </w:rPr>
              <w:t>3</w:t>
            </w:r>
          </w:p>
        </w:tc>
        <w:tc>
          <w:tcPr>
            <w:tcW w:w="680" w:type="pct"/>
          </w:tcPr>
          <w:p w:rsidR="000144DA" w:rsidRPr="00F70C36" w:rsidRDefault="000144DA" w:rsidP="00F70C36">
            <w:pPr>
              <w:widowControl/>
              <w:shd w:val="clear" w:color="auto" w:fill="FFFFFF"/>
              <w:snapToGrid/>
              <w:spacing w:line="360" w:lineRule="auto"/>
              <w:ind w:firstLine="0"/>
              <w:rPr>
                <w:color w:val="000000"/>
                <w:sz w:val="20"/>
                <w:szCs w:val="28"/>
              </w:rPr>
            </w:pPr>
            <w:r w:rsidRPr="00F70C36">
              <w:rPr>
                <w:color w:val="000000"/>
                <w:sz w:val="20"/>
                <w:szCs w:val="28"/>
              </w:rPr>
              <w:t>после</w:t>
            </w:r>
            <w:r w:rsidR="00122E9A">
              <w:rPr>
                <w:color w:val="000000"/>
                <w:sz w:val="20"/>
                <w:szCs w:val="28"/>
              </w:rPr>
              <w:t xml:space="preserve"> </w:t>
            </w:r>
            <w:r w:rsidRPr="00F70C36">
              <w:rPr>
                <w:color w:val="000000"/>
                <w:sz w:val="20"/>
                <w:szCs w:val="28"/>
              </w:rPr>
              <w:t>мг/м</w:t>
            </w:r>
            <w:r w:rsidRPr="00F70C36">
              <w:rPr>
                <w:color w:val="000000"/>
                <w:sz w:val="20"/>
                <w:szCs w:val="28"/>
                <w:vertAlign w:val="superscript"/>
              </w:rPr>
              <w:t>3</w:t>
            </w:r>
          </w:p>
        </w:tc>
      </w:tr>
      <w:tr w:rsidR="000144DA" w:rsidRPr="00F70C36" w:rsidTr="00122E9A">
        <w:trPr>
          <w:cantSplit/>
          <w:trHeight w:val="730"/>
          <w:jc w:val="center"/>
        </w:trPr>
        <w:tc>
          <w:tcPr>
            <w:tcW w:w="1383" w:type="pct"/>
          </w:tcPr>
          <w:p w:rsidR="000144DA" w:rsidRPr="00F70C36" w:rsidRDefault="000144DA" w:rsidP="00F70C36">
            <w:pPr>
              <w:widowControl/>
              <w:shd w:val="clear" w:color="auto" w:fill="FFFFFF"/>
              <w:snapToGrid/>
              <w:spacing w:line="360" w:lineRule="auto"/>
              <w:ind w:firstLine="0"/>
              <w:rPr>
                <w:color w:val="000000"/>
                <w:sz w:val="20"/>
                <w:szCs w:val="28"/>
              </w:rPr>
            </w:pPr>
            <w:r w:rsidRPr="00F70C36">
              <w:rPr>
                <w:color w:val="000000"/>
                <w:sz w:val="20"/>
                <w:szCs w:val="28"/>
              </w:rPr>
              <w:t>1. Газоочистка газоотводящего тракта конверторов с дымососным отделением и свечами дожигания</w:t>
            </w:r>
          </w:p>
        </w:tc>
        <w:tc>
          <w:tcPr>
            <w:tcW w:w="1177" w:type="pct"/>
          </w:tcPr>
          <w:p w:rsidR="000144DA" w:rsidRPr="00F70C36" w:rsidRDefault="000144DA" w:rsidP="00F70C36">
            <w:pPr>
              <w:widowControl/>
              <w:shd w:val="clear" w:color="auto" w:fill="FFFFFF"/>
              <w:snapToGrid/>
              <w:spacing w:line="360" w:lineRule="auto"/>
              <w:ind w:firstLine="0"/>
              <w:rPr>
                <w:color w:val="000000"/>
                <w:sz w:val="20"/>
                <w:szCs w:val="28"/>
              </w:rPr>
            </w:pPr>
            <w:r w:rsidRPr="00F70C36">
              <w:rPr>
                <w:color w:val="000000"/>
                <w:sz w:val="20"/>
                <w:szCs w:val="28"/>
              </w:rPr>
              <w:t>Мокрая:</w:t>
            </w:r>
            <w:r w:rsidR="00F70C36" w:rsidRPr="00F70C36">
              <w:rPr>
                <w:color w:val="000000"/>
                <w:sz w:val="20"/>
                <w:szCs w:val="28"/>
              </w:rPr>
              <w:t xml:space="preserve"> </w:t>
            </w:r>
            <w:r w:rsidRPr="00F70C36">
              <w:rPr>
                <w:color w:val="000000"/>
                <w:sz w:val="20"/>
                <w:szCs w:val="28"/>
              </w:rPr>
              <w:t>скруббер,</w:t>
            </w:r>
            <w:r w:rsidR="00F70C36" w:rsidRPr="00F70C36">
              <w:rPr>
                <w:color w:val="000000"/>
                <w:sz w:val="20"/>
                <w:szCs w:val="28"/>
              </w:rPr>
              <w:t xml:space="preserve"> </w:t>
            </w:r>
            <w:r w:rsidRPr="00F70C36">
              <w:rPr>
                <w:color w:val="000000"/>
                <w:sz w:val="20"/>
                <w:szCs w:val="28"/>
              </w:rPr>
              <w:t>труба Вентури, каплеуловитель</w:t>
            </w:r>
          </w:p>
        </w:tc>
        <w:tc>
          <w:tcPr>
            <w:tcW w:w="1098" w:type="pct"/>
          </w:tcPr>
          <w:p w:rsidR="000144DA" w:rsidRPr="00F70C36" w:rsidRDefault="000144DA" w:rsidP="00F70C36">
            <w:pPr>
              <w:widowControl/>
              <w:shd w:val="clear" w:color="auto" w:fill="FFFFFF"/>
              <w:snapToGrid/>
              <w:spacing w:line="360" w:lineRule="auto"/>
              <w:ind w:firstLine="0"/>
              <w:rPr>
                <w:color w:val="000000"/>
                <w:sz w:val="20"/>
                <w:szCs w:val="28"/>
              </w:rPr>
            </w:pPr>
            <w:r w:rsidRPr="00F70C36">
              <w:rPr>
                <w:color w:val="000000"/>
                <w:sz w:val="20"/>
                <w:szCs w:val="28"/>
              </w:rPr>
              <w:t>600000</w:t>
            </w:r>
          </w:p>
        </w:tc>
        <w:tc>
          <w:tcPr>
            <w:tcW w:w="662" w:type="pct"/>
          </w:tcPr>
          <w:p w:rsidR="000144DA" w:rsidRPr="00F70C36" w:rsidRDefault="000144DA" w:rsidP="00F70C36">
            <w:pPr>
              <w:widowControl/>
              <w:shd w:val="clear" w:color="auto" w:fill="FFFFFF"/>
              <w:snapToGrid/>
              <w:spacing w:line="360" w:lineRule="auto"/>
              <w:ind w:firstLine="0"/>
              <w:rPr>
                <w:color w:val="000000"/>
                <w:sz w:val="20"/>
                <w:szCs w:val="28"/>
              </w:rPr>
            </w:pPr>
            <w:r w:rsidRPr="00F70C36">
              <w:rPr>
                <w:color w:val="000000"/>
                <w:sz w:val="20"/>
                <w:szCs w:val="28"/>
              </w:rPr>
              <w:t>30,7</w:t>
            </w:r>
          </w:p>
        </w:tc>
        <w:tc>
          <w:tcPr>
            <w:tcW w:w="680" w:type="pct"/>
          </w:tcPr>
          <w:p w:rsidR="000144DA" w:rsidRPr="00F70C36" w:rsidRDefault="000144DA" w:rsidP="00F70C36">
            <w:pPr>
              <w:widowControl/>
              <w:shd w:val="clear" w:color="auto" w:fill="FFFFFF"/>
              <w:snapToGrid/>
              <w:spacing w:line="360" w:lineRule="auto"/>
              <w:ind w:firstLine="0"/>
              <w:rPr>
                <w:color w:val="000000"/>
                <w:sz w:val="20"/>
                <w:szCs w:val="28"/>
              </w:rPr>
            </w:pPr>
            <w:r w:rsidRPr="00F70C36">
              <w:rPr>
                <w:color w:val="000000"/>
                <w:sz w:val="20"/>
                <w:szCs w:val="28"/>
              </w:rPr>
              <w:t>0,04</w:t>
            </w:r>
          </w:p>
        </w:tc>
      </w:tr>
      <w:tr w:rsidR="000144DA" w:rsidRPr="00F70C36" w:rsidTr="00122E9A">
        <w:trPr>
          <w:cantSplit/>
          <w:trHeight w:val="835"/>
          <w:jc w:val="center"/>
        </w:trPr>
        <w:tc>
          <w:tcPr>
            <w:tcW w:w="1383" w:type="pct"/>
          </w:tcPr>
          <w:p w:rsidR="000144DA" w:rsidRPr="00F70C36" w:rsidRDefault="000144DA" w:rsidP="00F70C36">
            <w:pPr>
              <w:widowControl/>
              <w:shd w:val="clear" w:color="auto" w:fill="FFFFFF"/>
              <w:snapToGrid/>
              <w:spacing w:line="360" w:lineRule="auto"/>
              <w:ind w:firstLine="0"/>
              <w:rPr>
                <w:color w:val="000000"/>
                <w:sz w:val="20"/>
                <w:szCs w:val="28"/>
              </w:rPr>
            </w:pPr>
            <w:r w:rsidRPr="00F70C36">
              <w:rPr>
                <w:color w:val="000000"/>
                <w:sz w:val="20"/>
                <w:szCs w:val="28"/>
              </w:rPr>
              <w:t>2. Газоочистка неорганизованных выбросов*</w:t>
            </w:r>
          </w:p>
        </w:tc>
        <w:tc>
          <w:tcPr>
            <w:tcW w:w="1177" w:type="pct"/>
          </w:tcPr>
          <w:p w:rsidR="000144DA" w:rsidRPr="00F70C36" w:rsidRDefault="000144DA" w:rsidP="00F70C36">
            <w:pPr>
              <w:widowControl/>
              <w:shd w:val="clear" w:color="auto" w:fill="FFFFFF"/>
              <w:snapToGrid/>
              <w:spacing w:line="360" w:lineRule="auto"/>
              <w:ind w:firstLine="0"/>
              <w:rPr>
                <w:color w:val="000000"/>
                <w:sz w:val="20"/>
                <w:szCs w:val="28"/>
              </w:rPr>
            </w:pPr>
            <w:r w:rsidRPr="00F70C36">
              <w:rPr>
                <w:color w:val="000000"/>
                <w:sz w:val="20"/>
                <w:szCs w:val="28"/>
              </w:rPr>
              <w:t xml:space="preserve">Сухая: 1 ступень </w:t>
            </w:r>
            <w:r w:rsidR="00F70C36">
              <w:rPr>
                <w:color w:val="000000"/>
                <w:sz w:val="20"/>
                <w:szCs w:val="28"/>
              </w:rPr>
              <w:t>–</w:t>
            </w:r>
            <w:r w:rsidR="00F70C36" w:rsidRPr="00F70C36">
              <w:rPr>
                <w:color w:val="000000"/>
                <w:sz w:val="20"/>
                <w:szCs w:val="28"/>
              </w:rPr>
              <w:t xml:space="preserve"> </w:t>
            </w:r>
            <w:r w:rsidRPr="00F70C36">
              <w:rPr>
                <w:color w:val="000000"/>
                <w:sz w:val="20"/>
                <w:szCs w:val="28"/>
              </w:rPr>
              <w:t>циклоны ЦП2п</w:t>
            </w:r>
          </w:p>
          <w:p w:rsidR="000144DA" w:rsidRPr="00F70C36" w:rsidRDefault="000144DA" w:rsidP="00F70C36">
            <w:pPr>
              <w:widowControl/>
              <w:shd w:val="clear" w:color="auto" w:fill="FFFFFF"/>
              <w:snapToGrid/>
              <w:spacing w:line="360" w:lineRule="auto"/>
              <w:ind w:firstLine="0"/>
              <w:rPr>
                <w:color w:val="000000"/>
                <w:sz w:val="20"/>
                <w:szCs w:val="28"/>
              </w:rPr>
            </w:pPr>
            <w:r w:rsidRPr="00F70C36">
              <w:rPr>
                <w:color w:val="000000"/>
                <w:sz w:val="20"/>
                <w:szCs w:val="28"/>
              </w:rPr>
              <w:t xml:space="preserve">2 ступень </w:t>
            </w:r>
            <w:r w:rsidR="00F70C36">
              <w:rPr>
                <w:color w:val="000000"/>
                <w:sz w:val="20"/>
                <w:szCs w:val="28"/>
              </w:rPr>
              <w:t>–</w:t>
            </w:r>
            <w:r w:rsidR="00F70C36" w:rsidRPr="00F70C36">
              <w:rPr>
                <w:color w:val="000000"/>
                <w:sz w:val="20"/>
                <w:szCs w:val="28"/>
              </w:rPr>
              <w:t xml:space="preserve"> </w:t>
            </w:r>
            <w:r w:rsidRPr="00F70C36">
              <w:rPr>
                <w:color w:val="000000"/>
                <w:sz w:val="20"/>
                <w:szCs w:val="28"/>
              </w:rPr>
              <w:t>фильтры рукавные</w:t>
            </w:r>
          </w:p>
        </w:tc>
        <w:tc>
          <w:tcPr>
            <w:tcW w:w="1098" w:type="pct"/>
          </w:tcPr>
          <w:p w:rsidR="000144DA" w:rsidRPr="00F70C36" w:rsidRDefault="000144DA" w:rsidP="00F70C36">
            <w:pPr>
              <w:widowControl/>
              <w:shd w:val="clear" w:color="auto" w:fill="FFFFFF"/>
              <w:snapToGrid/>
              <w:spacing w:line="360" w:lineRule="auto"/>
              <w:ind w:firstLine="0"/>
              <w:rPr>
                <w:color w:val="000000"/>
                <w:sz w:val="20"/>
                <w:szCs w:val="28"/>
              </w:rPr>
            </w:pPr>
            <w:r w:rsidRPr="00F70C36">
              <w:rPr>
                <w:color w:val="000000"/>
                <w:sz w:val="20"/>
                <w:szCs w:val="28"/>
              </w:rPr>
              <w:t>1400000</w:t>
            </w:r>
          </w:p>
        </w:tc>
        <w:tc>
          <w:tcPr>
            <w:tcW w:w="662" w:type="pct"/>
          </w:tcPr>
          <w:p w:rsidR="000144DA" w:rsidRPr="00F70C36" w:rsidRDefault="000144DA" w:rsidP="00F70C36">
            <w:pPr>
              <w:widowControl/>
              <w:shd w:val="clear" w:color="auto" w:fill="FFFFFF"/>
              <w:snapToGrid/>
              <w:spacing w:line="360" w:lineRule="auto"/>
              <w:ind w:firstLine="0"/>
              <w:rPr>
                <w:color w:val="000000"/>
                <w:sz w:val="20"/>
                <w:szCs w:val="28"/>
              </w:rPr>
            </w:pPr>
            <w:r w:rsidRPr="00F70C36">
              <w:rPr>
                <w:color w:val="000000"/>
                <w:sz w:val="20"/>
                <w:szCs w:val="28"/>
              </w:rPr>
              <w:t>2,4</w:t>
            </w:r>
          </w:p>
        </w:tc>
        <w:tc>
          <w:tcPr>
            <w:tcW w:w="680" w:type="pct"/>
          </w:tcPr>
          <w:p w:rsidR="000144DA" w:rsidRPr="00F70C36" w:rsidRDefault="000144DA" w:rsidP="00F70C36">
            <w:pPr>
              <w:widowControl/>
              <w:shd w:val="clear" w:color="auto" w:fill="FFFFFF"/>
              <w:snapToGrid/>
              <w:spacing w:line="360" w:lineRule="auto"/>
              <w:ind w:firstLine="0"/>
              <w:rPr>
                <w:color w:val="000000"/>
                <w:sz w:val="20"/>
                <w:szCs w:val="28"/>
              </w:rPr>
            </w:pPr>
            <w:r w:rsidRPr="00F70C36">
              <w:rPr>
                <w:color w:val="000000"/>
                <w:sz w:val="20"/>
                <w:szCs w:val="28"/>
              </w:rPr>
              <w:t>0,021</w:t>
            </w:r>
          </w:p>
        </w:tc>
      </w:tr>
      <w:tr w:rsidR="000144DA" w:rsidRPr="00F70C36" w:rsidTr="00122E9A">
        <w:trPr>
          <w:cantSplit/>
          <w:trHeight w:val="480"/>
          <w:jc w:val="center"/>
        </w:trPr>
        <w:tc>
          <w:tcPr>
            <w:tcW w:w="1383" w:type="pct"/>
          </w:tcPr>
          <w:p w:rsidR="000144DA" w:rsidRPr="00F70C36" w:rsidRDefault="000144DA" w:rsidP="00F70C36">
            <w:pPr>
              <w:widowControl/>
              <w:shd w:val="clear" w:color="auto" w:fill="FFFFFF"/>
              <w:snapToGrid/>
              <w:spacing w:line="360" w:lineRule="auto"/>
              <w:ind w:firstLine="0"/>
              <w:rPr>
                <w:color w:val="000000"/>
                <w:sz w:val="20"/>
                <w:szCs w:val="28"/>
              </w:rPr>
            </w:pPr>
            <w:r w:rsidRPr="00F70C36">
              <w:rPr>
                <w:color w:val="000000"/>
                <w:sz w:val="20"/>
                <w:szCs w:val="28"/>
              </w:rPr>
              <w:t>3. Газоочистка за машинами газовой резки и ТОЛ</w:t>
            </w:r>
          </w:p>
        </w:tc>
        <w:tc>
          <w:tcPr>
            <w:tcW w:w="1177" w:type="pct"/>
          </w:tcPr>
          <w:p w:rsidR="000144DA" w:rsidRPr="00F70C36" w:rsidRDefault="000144DA" w:rsidP="00F70C36">
            <w:pPr>
              <w:widowControl/>
              <w:shd w:val="clear" w:color="auto" w:fill="FFFFFF"/>
              <w:snapToGrid/>
              <w:spacing w:line="360" w:lineRule="auto"/>
              <w:ind w:firstLine="0"/>
              <w:rPr>
                <w:color w:val="000000"/>
                <w:sz w:val="20"/>
                <w:szCs w:val="28"/>
              </w:rPr>
            </w:pPr>
            <w:r w:rsidRPr="00F70C36">
              <w:rPr>
                <w:color w:val="000000"/>
                <w:sz w:val="20"/>
                <w:szCs w:val="28"/>
              </w:rPr>
              <w:t>Мокрая: труба Вентури, каплеуловитель</w:t>
            </w:r>
          </w:p>
        </w:tc>
        <w:tc>
          <w:tcPr>
            <w:tcW w:w="1098" w:type="pct"/>
          </w:tcPr>
          <w:p w:rsidR="000144DA" w:rsidRPr="00F70C36" w:rsidRDefault="000144DA" w:rsidP="00F70C36">
            <w:pPr>
              <w:widowControl/>
              <w:shd w:val="clear" w:color="auto" w:fill="FFFFFF"/>
              <w:snapToGrid/>
              <w:spacing w:line="360" w:lineRule="auto"/>
              <w:ind w:firstLine="0"/>
              <w:rPr>
                <w:color w:val="000000"/>
                <w:sz w:val="20"/>
                <w:szCs w:val="28"/>
              </w:rPr>
            </w:pPr>
            <w:r w:rsidRPr="00F70C36">
              <w:rPr>
                <w:color w:val="000000"/>
                <w:sz w:val="20"/>
                <w:szCs w:val="28"/>
              </w:rPr>
              <w:t>350000</w:t>
            </w:r>
          </w:p>
        </w:tc>
        <w:tc>
          <w:tcPr>
            <w:tcW w:w="662" w:type="pct"/>
          </w:tcPr>
          <w:p w:rsidR="000144DA" w:rsidRPr="00F70C36" w:rsidRDefault="000144DA" w:rsidP="00F70C36">
            <w:pPr>
              <w:widowControl/>
              <w:shd w:val="clear" w:color="auto" w:fill="FFFFFF"/>
              <w:snapToGrid/>
              <w:spacing w:line="360" w:lineRule="auto"/>
              <w:ind w:firstLine="0"/>
              <w:rPr>
                <w:color w:val="000000"/>
                <w:sz w:val="20"/>
                <w:szCs w:val="28"/>
              </w:rPr>
            </w:pPr>
            <w:r w:rsidRPr="00F70C36">
              <w:rPr>
                <w:color w:val="000000"/>
                <w:sz w:val="20"/>
                <w:szCs w:val="28"/>
              </w:rPr>
              <w:t>2,6</w:t>
            </w:r>
          </w:p>
        </w:tc>
        <w:tc>
          <w:tcPr>
            <w:tcW w:w="680" w:type="pct"/>
          </w:tcPr>
          <w:p w:rsidR="000144DA" w:rsidRPr="00F70C36" w:rsidRDefault="000144DA" w:rsidP="00F70C36">
            <w:pPr>
              <w:widowControl/>
              <w:shd w:val="clear" w:color="auto" w:fill="FFFFFF"/>
              <w:snapToGrid/>
              <w:spacing w:line="360" w:lineRule="auto"/>
              <w:ind w:firstLine="0"/>
              <w:rPr>
                <w:color w:val="000000"/>
                <w:sz w:val="20"/>
                <w:szCs w:val="28"/>
              </w:rPr>
            </w:pPr>
            <w:r w:rsidRPr="00F70C36">
              <w:rPr>
                <w:color w:val="000000"/>
                <w:sz w:val="20"/>
                <w:szCs w:val="28"/>
              </w:rPr>
              <w:t>0,1</w:t>
            </w:r>
          </w:p>
        </w:tc>
      </w:tr>
      <w:tr w:rsidR="000144DA" w:rsidRPr="00F70C36" w:rsidTr="00122E9A">
        <w:trPr>
          <w:cantSplit/>
          <w:trHeight w:val="557"/>
          <w:jc w:val="center"/>
        </w:trPr>
        <w:tc>
          <w:tcPr>
            <w:tcW w:w="1383" w:type="pct"/>
          </w:tcPr>
          <w:p w:rsidR="000144DA" w:rsidRPr="00F70C36" w:rsidRDefault="000144DA" w:rsidP="00F70C36">
            <w:pPr>
              <w:widowControl/>
              <w:shd w:val="clear" w:color="auto" w:fill="FFFFFF"/>
              <w:snapToGrid/>
              <w:spacing w:line="360" w:lineRule="auto"/>
              <w:ind w:firstLine="0"/>
              <w:rPr>
                <w:color w:val="000000"/>
                <w:sz w:val="20"/>
                <w:szCs w:val="28"/>
              </w:rPr>
            </w:pPr>
            <w:r w:rsidRPr="00F70C36">
              <w:rPr>
                <w:color w:val="000000"/>
                <w:sz w:val="20"/>
                <w:szCs w:val="28"/>
              </w:rPr>
              <w:t>4. Газоочистка за агрегатами доводки стали</w:t>
            </w:r>
          </w:p>
        </w:tc>
        <w:tc>
          <w:tcPr>
            <w:tcW w:w="1177" w:type="pct"/>
          </w:tcPr>
          <w:p w:rsidR="000144DA" w:rsidRPr="00F70C36" w:rsidRDefault="000144DA" w:rsidP="00F70C36">
            <w:pPr>
              <w:widowControl/>
              <w:shd w:val="clear" w:color="auto" w:fill="FFFFFF"/>
              <w:snapToGrid/>
              <w:spacing w:line="360" w:lineRule="auto"/>
              <w:ind w:firstLine="0"/>
              <w:rPr>
                <w:color w:val="000000"/>
                <w:sz w:val="20"/>
                <w:szCs w:val="28"/>
              </w:rPr>
            </w:pPr>
            <w:r w:rsidRPr="00F70C36">
              <w:rPr>
                <w:color w:val="000000"/>
                <w:sz w:val="20"/>
                <w:szCs w:val="28"/>
              </w:rPr>
              <w:t>Сухая: в фильтрах рукавных тип ФРКДИ</w:t>
            </w:r>
            <w:r w:rsidR="00F70C36">
              <w:rPr>
                <w:color w:val="000000"/>
                <w:sz w:val="20"/>
                <w:szCs w:val="28"/>
              </w:rPr>
              <w:t>-</w:t>
            </w:r>
            <w:r w:rsidR="00F70C36" w:rsidRPr="00F70C36">
              <w:rPr>
                <w:color w:val="000000"/>
                <w:sz w:val="20"/>
                <w:szCs w:val="28"/>
              </w:rPr>
              <w:t>1</w:t>
            </w:r>
            <w:r w:rsidRPr="00F70C36">
              <w:rPr>
                <w:color w:val="000000"/>
                <w:sz w:val="20"/>
                <w:szCs w:val="28"/>
              </w:rPr>
              <w:t>100</w:t>
            </w:r>
          </w:p>
        </w:tc>
        <w:tc>
          <w:tcPr>
            <w:tcW w:w="1098" w:type="pct"/>
          </w:tcPr>
          <w:p w:rsidR="000144DA" w:rsidRPr="00F70C36" w:rsidRDefault="000144DA" w:rsidP="00F70C36">
            <w:pPr>
              <w:widowControl/>
              <w:shd w:val="clear" w:color="auto" w:fill="FFFFFF"/>
              <w:snapToGrid/>
              <w:spacing w:line="360" w:lineRule="auto"/>
              <w:ind w:firstLine="0"/>
              <w:rPr>
                <w:color w:val="000000"/>
                <w:sz w:val="20"/>
                <w:szCs w:val="28"/>
              </w:rPr>
            </w:pPr>
            <w:r w:rsidRPr="00F70C36">
              <w:rPr>
                <w:color w:val="000000"/>
                <w:sz w:val="20"/>
                <w:szCs w:val="28"/>
              </w:rPr>
              <w:t>390000</w:t>
            </w:r>
          </w:p>
        </w:tc>
        <w:tc>
          <w:tcPr>
            <w:tcW w:w="662" w:type="pct"/>
          </w:tcPr>
          <w:p w:rsidR="000144DA" w:rsidRPr="00F70C36" w:rsidRDefault="000144DA" w:rsidP="00F70C36">
            <w:pPr>
              <w:widowControl/>
              <w:shd w:val="clear" w:color="auto" w:fill="FFFFFF"/>
              <w:snapToGrid/>
              <w:spacing w:line="360" w:lineRule="auto"/>
              <w:ind w:firstLine="0"/>
              <w:rPr>
                <w:color w:val="000000"/>
                <w:sz w:val="20"/>
                <w:szCs w:val="28"/>
              </w:rPr>
            </w:pPr>
            <w:r w:rsidRPr="00F70C36">
              <w:rPr>
                <w:color w:val="000000"/>
                <w:sz w:val="20"/>
                <w:szCs w:val="28"/>
              </w:rPr>
              <w:t>0,5</w:t>
            </w:r>
          </w:p>
        </w:tc>
        <w:tc>
          <w:tcPr>
            <w:tcW w:w="680" w:type="pct"/>
          </w:tcPr>
          <w:p w:rsidR="000144DA" w:rsidRPr="00F70C36" w:rsidRDefault="000144DA" w:rsidP="00F70C36">
            <w:pPr>
              <w:widowControl/>
              <w:shd w:val="clear" w:color="auto" w:fill="FFFFFF"/>
              <w:snapToGrid/>
              <w:spacing w:line="360" w:lineRule="auto"/>
              <w:ind w:firstLine="0"/>
              <w:rPr>
                <w:color w:val="000000"/>
                <w:sz w:val="20"/>
                <w:szCs w:val="28"/>
              </w:rPr>
            </w:pPr>
            <w:r w:rsidRPr="00F70C36">
              <w:rPr>
                <w:color w:val="000000"/>
                <w:sz w:val="20"/>
                <w:szCs w:val="28"/>
              </w:rPr>
              <w:t>0,03</w:t>
            </w:r>
          </w:p>
        </w:tc>
      </w:tr>
    </w:tbl>
    <w:p w:rsidR="000144DA" w:rsidRPr="00F70C36" w:rsidRDefault="000144DA" w:rsidP="00F70C36">
      <w:pPr>
        <w:widowControl/>
        <w:shd w:val="clear" w:color="auto" w:fill="FFFFFF"/>
        <w:autoSpaceDE w:val="0"/>
        <w:autoSpaceDN w:val="0"/>
        <w:adjustRightInd w:val="0"/>
        <w:snapToGrid/>
        <w:spacing w:line="360" w:lineRule="auto"/>
        <w:ind w:firstLine="709"/>
        <w:rPr>
          <w:b/>
          <w:bCs/>
          <w:color w:val="000000"/>
          <w:sz w:val="28"/>
          <w:szCs w:val="28"/>
        </w:rPr>
      </w:pPr>
    </w:p>
    <w:p w:rsidR="000144DA" w:rsidRPr="00F70C36" w:rsidRDefault="000144DA" w:rsidP="00F70C36">
      <w:pPr>
        <w:widowControl/>
        <w:autoSpaceDE w:val="0"/>
        <w:autoSpaceDN w:val="0"/>
        <w:adjustRightInd w:val="0"/>
        <w:snapToGrid/>
        <w:spacing w:line="360" w:lineRule="auto"/>
        <w:ind w:firstLine="709"/>
        <w:rPr>
          <w:iCs/>
          <w:color w:val="000000"/>
          <w:sz w:val="28"/>
          <w:szCs w:val="28"/>
        </w:rPr>
      </w:pPr>
      <w:r w:rsidRPr="00F70C36">
        <w:rPr>
          <w:iCs/>
          <w:color w:val="000000"/>
          <w:sz w:val="28"/>
          <w:szCs w:val="28"/>
        </w:rPr>
        <w:t>«Грязный» оборотный цикл водоснабжения газоочисток:</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Загрязненная вода от газоочисток конвертера и машин газовой резки поступает на сооружения самотеком. После улавливания крупной фракции взвесей, стоки поступают в камеру дегазации для </w:t>
      </w:r>
      <w:r w:rsidR="00F70C36">
        <w:rPr>
          <w:color w:val="000000"/>
          <w:sz w:val="28"/>
          <w:szCs w:val="28"/>
        </w:rPr>
        <w:t>«</w:t>
      </w:r>
      <w:r w:rsidR="00F70C36" w:rsidRPr="00F70C36">
        <w:rPr>
          <w:color w:val="000000"/>
          <w:sz w:val="28"/>
          <w:szCs w:val="28"/>
        </w:rPr>
        <w:t>о</w:t>
      </w:r>
      <w:r w:rsidRPr="00F70C36">
        <w:rPr>
          <w:color w:val="000000"/>
          <w:sz w:val="28"/>
          <w:szCs w:val="28"/>
        </w:rPr>
        <w:t>тдувки</w:t>
      </w:r>
      <w:r w:rsidR="00F70C36">
        <w:rPr>
          <w:color w:val="000000"/>
          <w:sz w:val="28"/>
          <w:szCs w:val="28"/>
        </w:rPr>
        <w:t>»</w:t>
      </w:r>
      <w:r w:rsidR="00F70C36" w:rsidRPr="00F70C36">
        <w:rPr>
          <w:color w:val="000000"/>
          <w:sz w:val="28"/>
          <w:szCs w:val="28"/>
        </w:rPr>
        <w:t xml:space="preserve"> </w:t>
      </w:r>
      <w:r w:rsidRPr="00F70C36">
        <w:rPr>
          <w:color w:val="000000"/>
          <w:sz w:val="28"/>
          <w:szCs w:val="28"/>
        </w:rPr>
        <w:t>окиси углерода, а затем на два радиальных отстойника диаметром 30 метров, оборудованных камерами флокуляции. Осветленная вода подается на башенную градильню размером в плане 30x30</w:t>
      </w:r>
      <w:r w:rsidR="00F70C36">
        <w:rPr>
          <w:color w:val="000000"/>
          <w:sz w:val="28"/>
          <w:szCs w:val="28"/>
        </w:rPr>
        <w:t> </w:t>
      </w:r>
      <w:r w:rsidR="00F70C36" w:rsidRPr="00F70C36">
        <w:rPr>
          <w:color w:val="000000"/>
          <w:sz w:val="28"/>
          <w:szCs w:val="28"/>
        </w:rPr>
        <w:t>м</w:t>
      </w:r>
      <w:r w:rsidRPr="00F70C36">
        <w:rPr>
          <w:color w:val="000000"/>
          <w:sz w:val="28"/>
          <w:szCs w:val="28"/>
        </w:rPr>
        <w:t xml:space="preserve"> для охлаждения, после чего насосами перекачивается потребителям.</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Переливные воды из охладителей собираются в резервуар переливных вод объемом 3000 кб. м рассчитанный на прием воды в случае аварийного опорожнения одного отстойника, а затем возвращаются в оборотный цикл.</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Осадок из отстойников подается по напорным шламопроводам на установку обезвоживания шламов.</w:t>
      </w:r>
    </w:p>
    <w:p w:rsidR="000144DA" w:rsidRPr="00F70C36" w:rsidRDefault="000144DA" w:rsidP="00F70C36">
      <w:pPr>
        <w:widowControl/>
        <w:autoSpaceDE w:val="0"/>
        <w:autoSpaceDN w:val="0"/>
        <w:adjustRightInd w:val="0"/>
        <w:snapToGrid/>
        <w:spacing w:line="360" w:lineRule="auto"/>
        <w:ind w:firstLine="709"/>
        <w:rPr>
          <w:iCs/>
          <w:color w:val="000000"/>
          <w:sz w:val="28"/>
          <w:szCs w:val="28"/>
        </w:rPr>
      </w:pPr>
      <w:r w:rsidRPr="00F70C36">
        <w:rPr>
          <w:iCs/>
          <w:color w:val="000000"/>
          <w:sz w:val="28"/>
          <w:szCs w:val="28"/>
        </w:rPr>
        <w:t>«Грязный» оборотный цикл водоснабжения МНЛЗ:</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Очистка воды в оборотном цикле осуществляется в три ступени:</w:t>
      </w:r>
    </w:p>
    <w:p w:rsidR="000144DA"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в</w:t>
      </w:r>
      <w:r w:rsidR="000144DA" w:rsidRPr="00F70C36">
        <w:rPr>
          <w:color w:val="000000"/>
          <w:sz w:val="28"/>
          <w:szCs w:val="28"/>
        </w:rPr>
        <w:t>о внутрицеховой яме для окалины;</w:t>
      </w:r>
    </w:p>
    <w:p w:rsidR="000144DA"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н</w:t>
      </w:r>
      <w:r w:rsidR="000144DA" w:rsidRPr="00F70C36">
        <w:rPr>
          <w:color w:val="000000"/>
          <w:sz w:val="28"/>
          <w:szCs w:val="28"/>
        </w:rPr>
        <w:t>а двух радиальных отстойниках диаметром 30</w:t>
      </w:r>
      <w:r>
        <w:rPr>
          <w:color w:val="000000"/>
          <w:sz w:val="28"/>
          <w:szCs w:val="28"/>
        </w:rPr>
        <w:t> </w:t>
      </w:r>
      <w:r w:rsidRPr="00F70C36">
        <w:rPr>
          <w:color w:val="000000"/>
          <w:sz w:val="28"/>
          <w:szCs w:val="28"/>
        </w:rPr>
        <w:t>м</w:t>
      </w:r>
      <w:r w:rsidR="000144DA" w:rsidRPr="00F70C36">
        <w:rPr>
          <w:color w:val="000000"/>
          <w:sz w:val="28"/>
          <w:szCs w:val="28"/>
        </w:rPr>
        <w:t>;</w:t>
      </w:r>
    </w:p>
    <w:p w:rsidR="000144DA"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н</w:t>
      </w:r>
      <w:r w:rsidR="000144DA" w:rsidRPr="00F70C36">
        <w:rPr>
          <w:color w:val="000000"/>
          <w:sz w:val="28"/>
          <w:szCs w:val="28"/>
        </w:rPr>
        <w:t>а антрацито-кварцевых фильтрах.</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Все переливные воды оборотного цикла собирается в резервуар переливных вод МНЛЗ объемом 1000</w:t>
      </w:r>
      <w:r w:rsidR="00F70C36">
        <w:rPr>
          <w:color w:val="000000"/>
          <w:sz w:val="28"/>
          <w:szCs w:val="28"/>
        </w:rPr>
        <w:t> </w:t>
      </w:r>
      <w:r w:rsidRPr="00F70C36">
        <w:rPr>
          <w:color w:val="000000"/>
          <w:sz w:val="28"/>
          <w:szCs w:val="28"/>
        </w:rPr>
        <w:t>м</w:t>
      </w:r>
      <w:r w:rsidRPr="00F70C36">
        <w:rPr>
          <w:color w:val="000000"/>
          <w:sz w:val="28"/>
          <w:szCs w:val="28"/>
          <w:vertAlign w:val="superscript"/>
        </w:rPr>
        <w:t>3</w:t>
      </w:r>
      <w:r w:rsidRPr="00F70C36">
        <w:rPr>
          <w:color w:val="000000"/>
          <w:sz w:val="28"/>
          <w:szCs w:val="28"/>
        </w:rPr>
        <w:t xml:space="preserve"> а затем возвращается в оборотный цикл.</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Шламовая пульпа подается по напорным шламопроводам на установку обезвоживания.</w:t>
      </w:r>
    </w:p>
    <w:p w:rsidR="000144DA" w:rsidRPr="00F70C36" w:rsidRDefault="000144DA" w:rsidP="00F70C36">
      <w:pPr>
        <w:widowControl/>
        <w:autoSpaceDE w:val="0"/>
        <w:autoSpaceDN w:val="0"/>
        <w:adjustRightInd w:val="0"/>
        <w:snapToGrid/>
        <w:spacing w:line="360" w:lineRule="auto"/>
        <w:ind w:firstLine="709"/>
        <w:rPr>
          <w:iCs/>
          <w:color w:val="000000"/>
          <w:sz w:val="28"/>
          <w:szCs w:val="28"/>
        </w:rPr>
      </w:pPr>
      <w:r w:rsidRPr="00F70C36">
        <w:rPr>
          <w:iCs/>
          <w:color w:val="000000"/>
          <w:sz w:val="28"/>
          <w:szCs w:val="28"/>
        </w:rPr>
        <w:t>Оборотный цикл установки вакуумирования:</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Отработанная вода установки вакуумирования имеет малые приросты (20</w:t>
      </w:r>
      <w:r w:rsidR="00F70C36">
        <w:rPr>
          <w:color w:val="000000"/>
          <w:sz w:val="28"/>
          <w:szCs w:val="28"/>
        </w:rPr>
        <w:t>–</w:t>
      </w:r>
      <w:r w:rsidR="00F70C36" w:rsidRPr="00F70C36">
        <w:rPr>
          <w:color w:val="000000"/>
          <w:sz w:val="28"/>
          <w:szCs w:val="28"/>
        </w:rPr>
        <w:t>5</w:t>
      </w:r>
      <w:r w:rsidRPr="00F70C36">
        <w:rPr>
          <w:color w:val="000000"/>
          <w:sz w:val="28"/>
          <w:szCs w:val="28"/>
        </w:rPr>
        <w:t>0 мг/л) взвеси, что позволяет использовать ее без очистки для подпитки оборотного цикла водоснабжения газоочисток; остальная вода подается для охлаждения на двух секционную вентиляторную градирню. Для приема избыточных вод предусматривается резервуар объемом 500</w:t>
      </w:r>
      <w:r w:rsidR="00F70C36">
        <w:rPr>
          <w:color w:val="000000"/>
          <w:sz w:val="28"/>
          <w:szCs w:val="28"/>
        </w:rPr>
        <w:t> </w:t>
      </w:r>
      <w:r w:rsidRPr="00F70C36">
        <w:rPr>
          <w:color w:val="000000"/>
          <w:sz w:val="28"/>
          <w:szCs w:val="28"/>
        </w:rPr>
        <w:t>м</w:t>
      </w:r>
      <w:r w:rsidRPr="00F70C36">
        <w:rPr>
          <w:color w:val="000000"/>
          <w:sz w:val="28"/>
          <w:szCs w:val="28"/>
          <w:vertAlign w:val="superscript"/>
        </w:rPr>
        <w:t>3</w:t>
      </w:r>
      <w:r w:rsidRPr="00F70C36">
        <w:rPr>
          <w:color w:val="000000"/>
          <w:sz w:val="28"/>
          <w:szCs w:val="28"/>
        </w:rPr>
        <w:t>.</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Пополнение потерь в оборотном цикле осуществляется свежей технической водой. Накопление взвеси в системе исключается за счет ее постоянной промывки водой идущей на возмещение потерь воды в оборотном цикле водоснабжения газоочисток.</w:t>
      </w:r>
    </w:p>
    <w:p w:rsidR="000144DA" w:rsidRPr="00F70C36" w:rsidRDefault="000144DA" w:rsidP="00F70C36">
      <w:pPr>
        <w:widowControl/>
        <w:autoSpaceDE w:val="0"/>
        <w:autoSpaceDN w:val="0"/>
        <w:adjustRightInd w:val="0"/>
        <w:snapToGrid/>
        <w:spacing w:line="360" w:lineRule="auto"/>
        <w:ind w:firstLine="709"/>
        <w:rPr>
          <w:iCs/>
          <w:color w:val="000000"/>
          <w:sz w:val="28"/>
          <w:szCs w:val="28"/>
        </w:rPr>
      </w:pPr>
      <w:r w:rsidRPr="00F70C36">
        <w:rPr>
          <w:iCs/>
          <w:color w:val="000000"/>
          <w:sz w:val="28"/>
          <w:szCs w:val="28"/>
        </w:rPr>
        <w:t>«Чистый» оборотный цикл:</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Вся отработанная условно чистая вода от оборудования и установок конвертерного отделения, ОНРС, компрессорной и холодильной станций и др. под остаточным напором подаётся на три башенные градирни размером 30x30</w:t>
      </w:r>
      <w:r w:rsidR="00F70C36">
        <w:rPr>
          <w:color w:val="000000"/>
          <w:sz w:val="28"/>
          <w:szCs w:val="28"/>
        </w:rPr>
        <w:t> </w:t>
      </w:r>
      <w:r w:rsidR="00F70C36" w:rsidRPr="00F70C36">
        <w:rPr>
          <w:color w:val="000000"/>
          <w:sz w:val="28"/>
          <w:szCs w:val="28"/>
        </w:rPr>
        <w:t>м</w:t>
      </w:r>
      <w:r w:rsidRPr="00F70C36">
        <w:rPr>
          <w:color w:val="000000"/>
          <w:sz w:val="28"/>
          <w:szCs w:val="28"/>
        </w:rPr>
        <w:t xml:space="preserve"> и после охлаждения насосами подается потребителям; на повторное использование.</w:t>
      </w:r>
    </w:p>
    <w:p w:rsidR="000144DA" w:rsidRPr="00F70C36" w:rsidRDefault="000144DA" w:rsidP="00F70C36">
      <w:pPr>
        <w:widowControl/>
        <w:autoSpaceDE w:val="0"/>
        <w:autoSpaceDN w:val="0"/>
        <w:adjustRightInd w:val="0"/>
        <w:snapToGrid/>
        <w:spacing w:line="360" w:lineRule="auto"/>
        <w:ind w:firstLine="709"/>
        <w:rPr>
          <w:iCs/>
          <w:color w:val="000000"/>
          <w:sz w:val="28"/>
          <w:szCs w:val="28"/>
        </w:rPr>
      </w:pPr>
      <w:r w:rsidRPr="00F70C36">
        <w:rPr>
          <w:iCs/>
          <w:color w:val="000000"/>
          <w:sz w:val="28"/>
          <w:szCs w:val="28"/>
        </w:rPr>
        <w:t>Регенерация масляных отходов и стоков:</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Масло, уловленное в отстойниках оборотных циклов, собирается в маслораспределителынык резервуар блока очистных сооружений, откуда вывозится в автоцистернах на общезаводскую: маслорегенерационную станцию.</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iCs/>
          <w:color w:val="000000"/>
          <w:sz w:val="28"/>
          <w:szCs w:val="28"/>
        </w:rPr>
        <w:t>Очистные сооружения бытовой и дождевой канализации:</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Хозяйственно-бытовые стоки с площадки конвертерного цеха поступают в насосную станцию, откуда передаются в заводскую сеть хозяйственно-фекальной канализации и далее на левобережные очистные сооружения.</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Дождевые воды с крыш и площадки конвертерного цеха поступают в отстойник промстоков комбината через сеть ливневой канализации и северный канал промстоков.</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Для защиты р. Урал от ливневых вод с территории площадки ККЦ предусмотрен сброс их в оборотную часть пруда охладителя, для дальнейшего использования в системе промводоснабжения комбината.</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p>
    <w:p w:rsidR="000144DA" w:rsidRPr="00F70C36" w:rsidRDefault="000144DA" w:rsidP="00F70C36">
      <w:pPr>
        <w:widowControl/>
        <w:shd w:val="clear" w:color="auto" w:fill="FFFFFF"/>
        <w:autoSpaceDE w:val="0"/>
        <w:autoSpaceDN w:val="0"/>
        <w:adjustRightInd w:val="0"/>
        <w:snapToGrid/>
        <w:spacing w:line="360" w:lineRule="auto"/>
        <w:ind w:firstLine="709"/>
        <w:rPr>
          <w:color w:val="000000"/>
          <w:sz w:val="28"/>
          <w:szCs w:val="28"/>
        </w:rPr>
      </w:pPr>
      <w:r w:rsidRPr="00F70C36">
        <w:rPr>
          <w:color w:val="000000"/>
          <w:sz w:val="28"/>
          <w:szCs w:val="28"/>
        </w:rPr>
        <w:t xml:space="preserve">Общая система очистки воды изображена на рисунке </w:t>
      </w:r>
      <w:r w:rsidR="002565C1" w:rsidRPr="00F70C36">
        <w:rPr>
          <w:color w:val="000000"/>
          <w:sz w:val="28"/>
          <w:szCs w:val="28"/>
        </w:rPr>
        <w:t>8.</w:t>
      </w:r>
      <w:r w:rsidRPr="00F70C36">
        <w:rPr>
          <w:color w:val="000000"/>
          <w:sz w:val="28"/>
          <w:szCs w:val="28"/>
        </w:rPr>
        <w:t>3.</w:t>
      </w:r>
    </w:p>
    <w:p w:rsidR="00122E9A" w:rsidRDefault="00102B4E" w:rsidP="00F70C36">
      <w:pPr>
        <w:widowControl/>
        <w:shd w:val="clear" w:color="auto" w:fill="FFFFFF"/>
        <w:autoSpaceDE w:val="0"/>
        <w:autoSpaceDN w:val="0"/>
        <w:adjustRightInd w:val="0"/>
        <w:snapToGrid/>
        <w:spacing w:line="360" w:lineRule="auto"/>
        <w:ind w:firstLine="709"/>
        <w:rPr>
          <w:i/>
          <w:color w:val="000000"/>
          <w:sz w:val="28"/>
          <w:szCs w:val="28"/>
        </w:rPr>
      </w:pPr>
      <w:r>
        <w:rPr>
          <w:i/>
          <w:color w:val="000000"/>
          <w:sz w:val="28"/>
          <w:szCs w:val="28"/>
        </w:rPr>
      </w:r>
      <w:r>
        <w:rPr>
          <w:i/>
          <w:color w:val="000000"/>
          <w:sz w:val="28"/>
          <w:szCs w:val="28"/>
        </w:rPr>
        <w:pict>
          <v:group id="_x0000_s1035" editas="canvas" style="width:390pt;height:180pt;mso-position-horizontal-relative:char;mso-position-vertical-relative:line" coordorigin="2474,1596" coordsize="5786,2636">
            <o:lock v:ext="edit" aspectratio="t"/>
            <v:shape id="_x0000_s1036" type="#_x0000_t75" style="position:absolute;left:2474;top:1596;width:5786;height:2636" o:preferrelative="f">
              <v:fill o:detectmouseclick="t"/>
              <v:path o:extrusionok="t" o:connecttype="none"/>
            </v:shape>
            <v:rect id="_x0000_s1037" style="position:absolute;left:2698;top:1927;width:1129;height:278"/>
            <v:rect id="_x0000_s1038" style="position:absolute;left:5520;top:1927;width:1129;height:278"/>
            <v:rect id="_x0000_s1039" style="position:absolute;left:6930;top:2483;width:1128;height:278"/>
            <v:rect id="_x0000_s1040" style="position:absolute;left:6929;top:3040;width:1129;height:278"/>
            <v:rect id="_x0000_s1041" style="position:absolute;left:4108;top:3598;width:1131;height:279"/>
            <v:rect id="_x0000_s1042" style="position:absolute;left:5519;top:3601;width:1130;height:277"/>
            <v:rect id="_x0000_s1043" style="position:absolute;left:4109;top:1927;width:1130;height:278"/>
            <v:line id="_x0000_s1044" style="position:absolute" from="3828,2067" to="4109,2068">
              <v:stroke endarrow="block"/>
            </v:line>
            <v:line id="_x0000_s1045" style="position:absolute" from="5239,2065" to="5520,2067">
              <v:stroke endarrow="block"/>
            </v:line>
            <v:line id="_x0000_s1046" style="position:absolute" from="6649,2068" to="6930,2070">
              <v:stroke endarrow="block"/>
            </v:line>
            <v:rect id="_x0000_s1047" style="position:absolute;left:6930;top:1927;width:1128;height:278"/>
            <v:line id="_x0000_s1048" style="position:absolute" from="7498,2205" to="7499,2483">
              <v:stroke endarrow="block"/>
            </v:line>
            <v:line id="_x0000_s1049" style="position:absolute" from="7499,2761" to="7500,3040">
              <v:stroke endarrow="block"/>
            </v:line>
            <v:rect id="_x0000_s1050" style="position:absolute;left:6930;top:3599;width:1129;height:278"/>
            <v:rect id="_x0000_s1051" style="position:absolute;left:2699;top:3599;width:1129;height:278"/>
            <v:line id="_x0000_s1052" style="position:absolute" from="7498,3318" to="7498,3599">
              <v:stroke endarrow="block"/>
            </v:line>
            <v:line id="_x0000_s1053" style="position:absolute;flip:x" from="6649,3738" to="6929,3738">
              <v:stroke endarrow="block"/>
            </v:line>
            <v:line id="_x0000_s1054" style="position:absolute;flip:x" from="5239,3738" to="5519,3738">
              <v:stroke endarrow="block"/>
            </v:line>
            <v:line id="_x0000_s1055" style="position:absolute;flip:y" from="3262,2208" to="3263,3601">
              <v:stroke endarrow="block"/>
            </v:line>
            <v:line id="_x0000_s1056" style="position:absolute;flip:y" from="6086,3181" to="6086,3601"/>
            <v:line id="_x0000_s1057" style="position:absolute;flip:x" from="3545,3181" to="6086,3181"/>
            <v:line id="_x0000_s1058" style="position:absolute;flip:y" from="3545,2208" to="3545,3181">
              <v:stroke endarrow="block"/>
            </v:line>
            <v:shape id="_x0000_s1059" type="#_x0000_t202" style="position:absolute;left:2698;top:1927;width:1129;height:278">
              <v:textbox style="mso-next-textbox:#_x0000_s1059" inset="2.66878mm,1.3344mm,2.66878mm,1.3344mm">
                <w:txbxContent>
                  <w:p w:rsidR="00593477" w:rsidRDefault="00593477" w:rsidP="005E74B6">
                    <w:pPr>
                      <w:autoSpaceDE w:val="0"/>
                      <w:autoSpaceDN w:val="0"/>
                      <w:adjustRightInd w:val="0"/>
                      <w:snapToGrid/>
                      <w:spacing w:line="240" w:lineRule="auto"/>
                      <w:ind w:firstLine="0"/>
                      <w:jc w:val="left"/>
                      <w:rPr>
                        <w:sz w:val="21"/>
                      </w:rPr>
                    </w:pPr>
                    <w:r>
                      <w:rPr>
                        <w:sz w:val="21"/>
                      </w:rPr>
                      <w:t>Потребитель</w:t>
                    </w:r>
                  </w:p>
                </w:txbxContent>
              </v:textbox>
            </v:shape>
            <v:shape id="_x0000_s1060" type="#_x0000_t202" style="position:absolute;left:4109;top:1927;width:1130;height:281">
              <v:textbox style="mso-next-textbox:#_x0000_s1060" inset="2.66878mm,1.3344mm,2.66878mm,1.3344mm">
                <w:txbxContent>
                  <w:p w:rsidR="00593477" w:rsidRDefault="00593477" w:rsidP="005E74B6">
                    <w:pPr>
                      <w:autoSpaceDE w:val="0"/>
                      <w:autoSpaceDN w:val="0"/>
                      <w:adjustRightInd w:val="0"/>
                      <w:snapToGrid/>
                      <w:spacing w:line="240" w:lineRule="auto"/>
                      <w:ind w:firstLine="0"/>
                      <w:jc w:val="left"/>
                      <w:rPr>
                        <w:sz w:val="21"/>
                      </w:rPr>
                    </w:pPr>
                    <w:r>
                      <w:rPr>
                        <w:sz w:val="21"/>
                      </w:rPr>
                      <w:t>Ст.воды</w:t>
                    </w:r>
                  </w:p>
                </w:txbxContent>
              </v:textbox>
            </v:shape>
            <v:shape id="_x0000_s1061" type="#_x0000_t202" style="position:absolute;left:5519;top:1927;width:1130;height:278">
              <v:textbox style="mso-next-textbox:#_x0000_s1061" inset="2.66878mm,1.3344mm,2.66878mm,1.3344mm">
                <w:txbxContent>
                  <w:p w:rsidR="00593477" w:rsidRDefault="00593477" w:rsidP="005E74B6">
                    <w:pPr>
                      <w:autoSpaceDE w:val="0"/>
                      <w:autoSpaceDN w:val="0"/>
                      <w:adjustRightInd w:val="0"/>
                      <w:snapToGrid/>
                      <w:spacing w:line="240" w:lineRule="auto"/>
                      <w:ind w:firstLine="0"/>
                      <w:jc w:val="left"/>
                      <w:rPr>
                        <w:sz w:val="21"/>
                      </w:rPr>
                    </w:pPr>
                    <w:r>
                      <w:rPr>
                        <w:sz w:val="21"/>
                      </w:rPr>
                      <w:t>Хим.очистка</w:t>
                    </w:r>
                  </w:p>
                </w:txbxContent>
              </v:textbox>
            </v:shape>
            <v:shape id="_x0000_s1062" type="#_x0000_t202" style="position:absolute;left:6929;top:1927;width:1129;height:278">
              <v:textbox style="mso-next-textbox:#_x0000_s1062" inset="2.66878mm,1.3344mm,2.66878mm,1.3344mm">
                <w:txbxContent>
                  <w:p w:rsidR="00593477" w:rsidRDefault="00593477" w:rsidP="005E74B6">
                    <w:pPr>
                      <w:autoSpaceDE w:val="0"/>
                      <w:autoSpaceDN w:val="0"/>
                      <w:adjustRightInd w:val="0"/>
                      <w:snapToGrid/>
                      <w:spacing w:line="240" w:lineRule="auto"/>
                      <w:ind w:firstLine="0"/>
                      <w:jc w:val="left"/>
                      <w:rPr>
                        <w:sz w:val="21"/>
                      </w:rPr>
                    </w:pPr>
                    <w:r>
                      <w:rPr>
                        <w:sz w:val="21"/>
                      </w:rPr>
                      <w:t>физ.хим оч.</w:t>
                    </w:r>
                  </w:p>
                </w:txbxContent>
              </v:textbox>
            </v:shape>
            <v:shape id="_x0000_s1063" type="#_x0000_t202" style="position:absolute;left:6929;top:2483;width:1129;height:278">
              <v:textbox style="mso-next-textbox:#_x0000_s1063" inset="2.66878mm,1.3344mm,2.66878mm,1.3344mm">
                <w:txbxContent>
                  <w:p w:rsidR="00593477" w:rsidRDefault="00593477" w:rsidP="005E74B6">
                    <w:pPr>
                      <w:autoSpaceDE w:val="0"/>
                      <w:autoSpaceDN w:val="0"/>
                      <w:adjustRightInd w:val="0"/>
                      <w:snapToGrid/>
                      <w:spacing w:line="240" w:lineRule="auto"/>
                      <w:ind w:firstLine="0"/>
                      <w:jc w:val="left"/>
                      <w:rPr>
                        <w:sz w:val="21"/>
                      </w:rPr>
                    </w:pPr>
                    <w:r>
                      <w:rPr>
                        <w:sz w:val="21"/>
                      </w:rPr>
                      <w:t>Груб.очис.</w:t>
                    </w:r>
                  </w:p>
                </w:txbxContent>
              </v:textbox>
            </v:shape>
            <v:shape id="_x0000_s1064" type="#_x0000_t202" style="position:absolute;left:6930;top:3040;width:1129;height:278">
              <v:textbox style="mso-next-textbox:#_x0000_s1064" inset="2.66878mm,1.3344mm,2.66878mm,1.3344mm">
                <w:txbxContent>
                  <w:p w:rsidR="00593477" w:rsidRDefault="00593477" w:rsidP="005E74B6">
                    <w:pPr>
                      <w:autoSpaceDE w:val="0"/>
                      <w:autoSpaceDN w:val="0"/>
                      <w:adjustRightInd w:val="0"/>
                      <w:snapToGrid/>
                      <w:spacing w:line="240" w:lineRule="auto"/>
                      <w:ind w:firstLine="0"/>
                      <w:jc w:val="left"/>
                      <w:rPr>
                        <w:sz w:val="21"/>
                      </w:rPr>
                    </w:pPr>
                    <w:r>
                      <w:rPr>
                        <w:sz w:val="21"/>
                      </w:rPr>
                      <w:t>Осв.воды</w:t>
                    </w:r>
                  </w:p>
                  <w:p w:rsidR="00593477" w:rsidRDefault="00593477" w:rsidP="005E74B6">
                    <w:pPr>
                      <w:autoSpaceDE w:val="0"/>
                      <w:autoSpaceDN w:val="0"/>
                      <w:adjustRightInd w:val="0"/>
                      <w:snapToGrid/>
                      <w:spacing w:line="240" w:lineRule="auto"/>
                      <w:ind w:firstLine="0"/>
                      <w:jc w:val="left"/>
                      <w:rPr>
                        <w:sz w:val="21"/>
                      </w:rPr>
                    </w:pPr>
                  </w:p>
                </w:txbxContent>
              </v:textbox>
            </v:shape>
            <v:shape id="_x0000_s1065" type="#_x0000_t202" style="position:absolute;left:6930;top:3601;width:1128;height:276">
              <v:textbox style="mso-next-textbox:#_x0000_s1065" inset="2.66878mm,1.3344mm,2.66878mm,1.3344mm">
                <w:txbxContent>
                  <w:p w:rsidR="00593477" w:rsidRDefault="00593477" w:rsidP="005E74B6">
                    <w:pPr>
                      <w:autoSpaceDE w:val="0"/>
                      <w:autoSpaceDN w:val="0"/>
                      <w:adjustRightInd w:val="0"/>
                      <w:snapToGrid/>
                      <w:spacing w:line="240" w:lineRule="auto"/>
                      <w:ind w:firstLine="0"/>
                      <w:jc w:val="left"/>
                      <w:rPr>
                        <w:sz w:val="21"/>
                      </w:rPr>
                    </w:pPr>
                    <w:r>
                      <w:rPr>
                        <w:sz w:val="21"/>
                      </w:rPr>
                      <w:t>Охл.воды</w:t>
                    </w:r>
                  </w:p>
                  <w:p w:rsidR="00593477" w:rsidRDefault="00593477" w:rsidP="005E74B6">
                    <w:pPr>
                      <w:autoSpaceDE w:val="0"/>
                      <w:autoSpaceDN w:val="0"/>
                      <w:adjustRightInd w:val="0"/>
                      <w:snapToGrid/>
                      <w:spacing w:line="240" w:lineRule="auto"/>
                      <w:ind w:firstLine="0"/>
                      <w:jc w:val="left"/>
                      <w:rPr>
                        <w:sz w:val="21"/>
                      </w:rPr>
                    </w:pPr>
                  </w:p>
                </w:txbxContent>
              </v:textbox>
            </v:shape>
            <v:shape id="_x0000_s1066" type="#_x0000_t202" style="position:absolute;left:5519;top:3601;width:1130;height:276">
              <v:textbox style="mso-next-textbox:#_x0000_s1066" inset="2.66878mm,1.3344mm,2.66878mm,1.3344mm">
                <w:txbxContent>
                  <w:p w:rsidR="00593477" w:rsidRDefault="00593477" w:rsidP="005E74B6">
                    <w:pPr>
                      <w:autoSpaceDE w:val="0"/>
                      <w:autoSpaceDN w:val="0"/>
                      <w:adjustRightInd w:val="0"/>
                      <w:snapToGrid/>
                      <w:spacing w:line="240" w:lineRule="auto"/>
                      <w:ind w:firstLine="0"/>
                      <w:jc w:val="left"/>
                      <w:rPr>
                        <w:sz w:val="21"/>
                      </w:rPr>
                    </w:pPr>
                    <w:r>
                      <w:rPr>
                        <w:sz w:val="21"/>
                      </w:rPr>
                      <w:t>Обраб.осад.</w:t>
                    </w:r>
                  </w:p>
                </w:txbxContent>
              </v:textbox>
            </v:shape>
            <v:shape id="_x0000_s1067" type="#_x0000_t202" style="position:absolute;left:4109;top:3598;width:1130;height:279">
              <v:textbox style="mso-next-textbox:#_x0000_s1067" inset="2.66878mm,1.3344mm,2.66878mm,1.3344mm">
                <w:txbxContent>
                  <w:p w:rsidR="00593477" w:rsidRDefault="00593477" w:rsidP="005E74B6">
                    <w:pPr>
                      <w:autoSpaceDE w:val="0"/>
                      <w:autoSpaceDN w:val="0"/>
                      <w:adjustRightInd w:val="0"/>
                      <w:snapToGrid/>
                      <w:spacing w:line="240" w:lineRule="auto"/>
                      <w:ind w:firstLine="0"/>
                      <w:jc w:val="left"/>
                      <w:rPr>
                        <w:sz w:val="25"/>
                      </w:rPr>
                    </w:pPr>
                  </w:p>
                </w:txbxContent>
              </v:textbox>
            </v:shape>
            <v:shape id="_x0000_s1068" type="#_x0000_t202" style="position:absolute;left:4109;top:3598;width:1130;height:279">
              <v:textbox style="mso-next-textbox:#_x0000_s1068" inset="2.66878mm,1.3344mm,2.66878mm,1.3344mm">
                <w:txbxContent>
                  <w:p w:rsidR="00593477" w:rsidRDefault="00593477" w:rsidP="005E74B6">
                    <w:pPr>
                      <w:autoSpaceDE w:val="0"/>
                      <w:autoSpaceDN w:val="0"/>
                      <w:adjustRightInd w:val="0"/>
                      <w:snapToGrid/>
                      <w:spacing w:line="240" w:lineRule="auto"/>
                      <w:ind w:firstLine="0"/>
                      <w:jc w:val="left"/>
                      <w:rPr>
                        <w:sz w:val="21"/>
                      </w:rPr>
                    </w:pPr>
                    <w:r>
                      <w:rPr>
                        <w:sz w:val="21"/>
                      </w:rPr>
                      <w:t>Обр.осадок</w:t>
                    </w:r>
                  </w:p>
                </w:txbxContent>
              </v:textbox>
            </v:shape>
            <v:shape id="_x0000_s1069" type="#_x0000_t202" style="position:absolute;left:2698;top:3598;width:1129;height:279">
              <v:textbox style="mso-next-textbox:#_x0000_s1069" inset="2.66878mm,1.3344mm,2.66878mm,1.3344mm">
                <w:txbxContent>
                  <w:p w:rsidR="00593477" w:rsidRDefault="00593477" w:rsidP="005E74B6">
                    <w:pPr>
                      <w:autoSpaceDE w:val="0"/>
                      <w:autoSpaceDN w:val="0"/>
                      <w:adjustRightInd w:val="0"/>
                      <w:snapToGrid/>
                      <w:spacing w:line="240" w:lineRule="auto"/>
                      <w:ind w:firstLine="0"/>
                      <w:jc w:val="left"/>
                      <w:rPr>
                        <w:sz w:val="25"/>
                      </w:rPr>
                    </w:pPr>
                    <w:r>
                      <w:rPr>
                        <w:sz w:val="25"/>
                      </w:rPr>
                      <w:t>Свеж.вода</w:t>
                    </w:r>
                  </w:p>
                </w:txbxContent>
              </v:textbox>
            </v:shape>
            <w10:wrap type="none"/>
            <w10:anchorlock/>
          </v:group>
        </w:pict>
      </w:r>
    </w:p>
    <w:p w:rsidR="00F70C36" w:rsidRDefault="000144DA" w:rsidP="00F70C36">
      <w:pPr>
        <w:widowControl/>
        <w:shd w:val="clear" w:color="auto" w:fill="FFFFFF"/>
        <w:autoSpaceDE w:val="0"/>
        <w:autoSpaceDN w:val="0"/>
        <w:adjustRightInd w:val="0"/>
        <w:snapToGrid/>
        <w:spacing w:line="360" w:lineRule="auto"/>
        <w:ind w:firstLine="709"/>
        <w:rPr>
          <w:b/>
          <w:bCs/>
          <w:color w:val="000000"/>
          <w:sz w:val="28"/>
          <w:szCs w:val="28"/>
        </w:rPr>
      </w:pPr>
      <w:r w:rsidRPr="00F70C36">
        <w:rPr>
          <w:color w:val="000000"/>
          <w:sz w:val="28"/>
          <w:szCs w:val="28"/>
        </w:rPr>
        <w:t xml:space="preserve">Рисунок </w:t>
      </w:r>
      <w:r w:rsidR="002565C1" w:rsidRPr="00F70C36">
        <w:rPr>
          <w:color w:val="000000"/>
          <w:sz w:val="28"/>
          <w:szCs w:val="28"/>
        </w:rPr>
        <w:t>8.</w:t>
      </w:r>
      <w:r w:rsidRPr="00F70C36">
        <w:rPr>
          <w:color w:val="000000"/>
          <w:sz w:val="28"/>
          <w:szCs w:val="28"/>
        </w:rPr>
        <w:t>3</w:t>
      </w:r>
      <w:r w:rsidR="00122E9A">
        <w:rPr>
          <w:color w:val="000000"/>
          <w:sz w:val="28"/>
          <w:szCs w:val="28"/>
        </w:rPr>
        <w:t xml:space="preserve"> </w:t>
      </w:r>
      <w:r w:rsidR="00F70C36">
        <w:rPr>
          <w:color w:val="000000"/>
          <w:sz w:val="28"/>
          <w:szCs w:val="28"/>
        </w:rPr>
        <w:t>-</w:t>
      </w:r>
      <w:r w:rsidR="00122E9A">
        <w:rPr>
          <w:color w:val="000000"/>
          <w:sz w:val="28"/>
          <w:szCs w:val="28"/>
        </w:rPr>
        <w:t xml:space="preserve"> </w:t>
      </w:r>
      <w:r w:rsidR="00F70C36" w:rsidRPr="00F70C36">
        <w:rPr>
          <w:color w:val="000000"/>
          <w:sz w:val="28"/>
          <w:szCs w:val="28"/>
        </w:rPr>
        <w:t>О</w:t>
      </w:r>
      <w:r w:rsidRPr="00F70C36">
        <w:rPr>
          <w:color w:val="000000"/>
          <w:sz w:val="28"/>
          <w:szCs w:val="28"/>
        </w:rPr>
        <w:t>бщая система очистки воды</w:t>
      </w:r>
    </w:p>
    <w:p w:rsidR="00F70C36" w:rsidRDefault="00F70C36" w:rsidP="00F70C36">
      <w:pPr>
        <w:widowControl/>
        <w:shd w:val="clear" w:color="auto" w:fill="FFFFFF"/>
        <w:autoSpaceDE w:val="0"/>
        <w:autoSpaceDN w:val="0"/>
        <w:adjustRightInd w:val="0"/>
        <w:snapToGrid/>
        <w:spacing w:line="360" w:lineRule="auto"/>
        <w:ind w:firstLine="709"/>
        <w:rPr>
          <w:color w:val="000000"/>
          <w:sz w:val="28"/>
          <w:szCs w:val="28"/>
        </w:rPr>
      </w:pPr>
    </w:p>
    <w:p w:rsidR="000144DA" w:rsidRPr="00122E9A" w:rsidRDefault="002565C1" w:rsidP="00F70C36">
      <w:pPr>
        <w:widowControl/>
        <w:shd w:val="clear" w:color="auto" w:fill="FFFFFF"/>
        <w:autoSpaceDE w:val="0"/>
        <w:autoSpaceDN w:val="0"/>
        <w:adjustRightInd w:val="0"/>
        <w:snapToGrid/>
        <w:spacing w:line="360" w:lineRule="auto"/>
        <w:ind w:firstLine="709"/>
        <w:rPr>
          <w:b/>
          <w:bCs/>
          <w:color w:val="000000"/>
          <w:sz w:val="28"/>
          <w:szCs w:val="28"/>
        </w:rPr>
      </w:pPr>
      <w:r w:rsidRPr="00122E9A">
        <w:rPr>
          <w:b/>
          <w:color w:val="000000"/>
          <w:sz w:val="28"/>
          <w:szCs w:val="28"/>
        </w:rPr>
        <w:t>8</w:t>
      </w:r>
      <w:r w:rsidR="000144DA" w:rsidRPr="00122E9A">
        <w:rPr>
          <w:b/>
          <w:color w:val="000000"/>
          <w:sz w:val="28"/>
          <w:szCs w:val="28"/>
        </w:rPr>
        <w:t>.4</w:t>
      </w:r>
      <w:r w:rsidR="00F70C36" w:rsidRPr="00122E9A">
        <w:rPr>
          <w:b/>
          <w:color w:val="000000"/>
          <w:sz w:val="28"/>
          <w:szCs w:val="28"/>
        </w:rPr>
        <w:t xml:space="preserve"> Пр</w:t>
      </w:r>
      <w:r w:rsidR="000144DA" w:rsidRPr="00122E9A">
        <w:rPr>
          <w:b/>
          <w:color w:val="000000"/>
          <w:sz w:val="28"/>
          <w:szCs w:val="28"/>
        </w:rPr>
        <w:t>едупреждение и ликвидация аварий и чрезвычайных ситуаций</w:t>
      </w:r>
      <w:r w:rsidR="00122E9A" w:rsidRPr="00122E9A">
        <w:rPr>
          <w:b/>
          <w:bCs/>
          <w:color w:val="000000"/>
          <w:sz w:val="28"/>
          <w:szCs w:val="28"/>
        </w:rPr>
        <w:t xml:space="preserve"> </w:t>
      </w:r>
      <w:r w:rsidR="005E74B6" w:rsidRPr="00122E9A">
        <w:rPr>
          <w:b/>
          <w:color w:val="000000"/>
          <w:sz w:val="28"/>
          <w:szCs w:val="28"/>
        </w:rPr>
        <w:t>п</w:t>
      </w:r>
      <w:r w:rsidR="000144DA" w:rsidRPr="00122E9A">
        <w:rPr>
          <w:b/>
          <w:color w:val="000000"/>
          <w:sz w:val="28"/>
          <w:szCs w:val="28"/>
        </w:rPr>
        <w:t xml:space="preserve">ожара </w:t>
      </w:r>
      <w:r w:rsidR="00F70C36" w:rsidRPr="00122E9A">
        <w:rPr>
          <w:b/>
          <w:color w:val="000000"/>
          <w:sz w:val="28"/>
          <w:szCs w:val="28"/>
        </w:rPr>
        <w:t xml:space="preserve">– </w:t>
      </w:r>
      <w:r w:rsidR="000144DA" w:rsidRPr="00122E9A">
        <w:rPr>
          <w:b/>
          <w:color w:val="000000"/>
          <w:sz w:val="28"/>
          <w:szCs w:val="28"/>
        </w:rPr>
        <w:t>взрывоопасные места</w:t>
      </w:r>
    </w:p>
    <w:p w:rsidR="00122E9A" w:rsidRDefault="00122E9A" w:rsidP="00F70C36">
      <w:pPr>
        <w:widowControl/>
        <w:autoSpaceDE w:val="0"/>
        <w:autoSpaceDN w:val="0"/>
        <w:adjustRightInd w:val="0"/>
        <w:snapToGrid/>
        <w:spacing w:line="360" w:lineRule="auto"/>
        <w:ind w:firstLine="709"/>
        <w:rPr>
          <w:color w:val="000000"/>
          <w:sz w:val="28"/>
          <w:szCs w:val="28"/>
        </w:rPr>
      </w:pP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 цехе ККЦ весь технологический процесс происходит в условиях высоких температур, а на отдельных участках с использованием веществ (природный газ, кислород, СО) высокой пожаро – взрывоопасности.</w:t>
      </w:r>
    </w:p>
    <w:p w:rsidR="000144DA" w:rsidRPr="00F70C36" w:rsidRDefault="000144DA" w:rsidP="00F70C36">
      <w:pPr>
        <w:widowControl/>
        <w:shd w:val="clear" w:color="auto" w:fill="FFFFFF"/>
        <w:autoSpaceDE w:val="0"/>
        <w:autoSpaceDN w:val="0"/>
        <w:adjustRightInd w:val="0"/>
        <w:snapToGrid/>
        <w:spacing w:line="360" w:lineRule="auto"/>
        <w:ind w:firstLine="709"/>
        <w:rPr>
          <w:color w:val="000000"/>
          <w:sz w:val="28"/>
          <w:szCs w:val="28"/>
        </w:rPr>
      </w:pPr>
      <w:r w:rsidRPr="00F70C36">
        <w:rPr>
          <w:color w:val="000000"/>
          <w:sz w:val="28"/>
          <w:szCs w:val="28"/>
        </w:rPr>
        <w:t xml:space="preserve">Пожара </w:t>
      </w:r>
      <w:r w:rsidR="00F70C36">
        <w:rPr>
          <w:color w:val="000000"/>
          <w:sz w:val="28"/>
          <w:szCs w:val="28"/>
        </w:rPr>
        <w:t>–</w:t>
      </w:r>
      <w:r w:rsidR="00F70C36" w:rsidRPr="00F70C36">
        <w:rPr>
          <w:color w:val="000000"/>
          <w:sz w:val="28"/>
          <w:szCs w:val="28"/>
        </w:rPr>
        <w:t xml:space="preserve"> </w:t>
      </w:r>
      <w:r w:rsidRPr="00F70C36">
        <w:rPr>
          <w:color w:val="000000"/>
          <w:sz w:val="28"/>
          <w:szCs w:val="28"/>
        </w:rPr>
        <w:t>взрывоопасные места ККЦ ОАО</w:t>
      </w:r>
      <w:r w:rsidR="00F70C36">
        <w:rPr>
          <w:color w:val="000000"/>
          <w:sz w:val="28"/>
          <w:szCs w:val="28"/>
        </w:rPr>
        <w:t> «</w:t>
      </w:r>
      <w:r w:rsidR="00F70C36" w:rsidRPr="00F70C36">
        <w:rPr>
          <w:color w:val="000000"/>
          <w:sz w:val="28"/>
          <w:szCs w:val="28"/>
        </w:rPr>
        <w:t>М</w:t>
      </w:r>
      <w:r w:rsidRPr="00F70C36">
        <w:rPr>
          <w:color w:val="000000"/>
          <w:sz w:val="28"/>
          <w:szCs w:val="28"/>
        </w:rPr>
        <w:t>МК</w:t>
      </w:r>
      <w:r w:rsidR="00F70C36">
        <w:rPr>
          <w:color w:val="000000"/>
          <w:sz w:val="28"/>
          <w:szCs w:val="28"/>
        </w:rPr>
        <w:t>»</w:t>
      </w:r>
      <w:r w:rsidR="00F70C36" w:rsidRPr="00F70C36">
        <w:rPr>
          <w:color w:val="000000"/>
          <w:sz w:val="28"/>
          <w:szCs w:val="28"/>
        </w:rPr>
        <w:t>:</w:t>
      </w:r>
    </w:p>
    <w:p w:rsidR="000144DA"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0144DA" w:rsidRPr="00F70C36">
        <w:rPr>
          <w:color w:val="000000"/>
          <w:sz w:val="28"/>
          <w:szCs w:val="28"/>
        </w:rPr>
        <w:t>площадки для ремонта стальковшей;</w:t>
      </w:r>
    </w:p>
    <w:p w:rsidR="000144DA"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0144DA" w:rsidRPr="00F70C36">
        <w:rPr>
          <w:color w:val="000000"/>
          <w:sz w:val="28"/>
          <w:szCs w:val="28"/>
        </w:rPr>
        <w:t>посты управления сталевозами и шлаковозами;</w:t>
      </w:r>
    </w:p>
    <w:p w:rsidR="000144DA"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0144DA" w:rsidRPr="00F70C36">
        <w:rPr>
          <w:color w:val="000000"/>
          <w:sz w:val="28"/>
          <w:szCs w:val="28"/>
        </w:rPr>
        <w:t>места расположения запорной и регулируемой арматуры, приборов КИП на газопроводах природного газа маслопроводы и кислородопроводы;</w:t>
      </w:r>
    </w:p>
    <w:p w:rsidR="000144DA"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0144DA" w:rsidRPr="00F70C36">
        <w:rPr>
          <w:color w:val="000000"/>
          <w:sz w:val="28"/>
          <w:szCs w:val="28"/>
        </w:rPr>
        <w:t>тоннели дымопроводов конвертера;</w:t>
      </w:r>
    </w:p>
    <w:p w:rsidR="000144DA"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0144DA" w:rsidRPr="00F70C36">
        <w:rPr>
          <w:color w:val="000000"/>
          <w:sz w:val="28"/>
          <w:szCs w:val="28"/>
        </w:rPr>
        <w:t>участок отгрузки слябов (ТОЛ).</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Характеристику пожарной опасности горячих жидкостей и газов определяют при стандартных условиях регламентированных по ГОСТ 12.1.002</w:t>
      </w:r>
      <w:r w:rsidR="00F70C36">
        <w:rPr>
          <w:color w:val="000000"/>
          <w:sz w:val="28"/>
          <w:szCs w:val="28"/>
        </w:rPr>
        <w:t>–</w:t>
      </w:r>
      <w:r w:rsidR="00F70C36" w:rsidRPr="00F70C36">
        <w:rPr>
          <w:color w:val="000000"/>
          <w:sz w:val="28"/>
          <w:szCs w:val="28"/>
        </w:rPr>
        <w:t>8</w:t>
      </w:r>
      <w:r w:rsidRPr="00F70C36">
        <w:rPr>
          <w:color w:val="000000"/>
          <w:sz w:val="28"/>
          <w:szCs w:val="28"/>
        </w:rPr>
        <w:t>0 ССБТ.</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Пожарная безопасность на ККЦ склад слябов относится к пожарной, взрывной и взрывопожарной безопасности к категории </w:t>
      </w:r>
      <w:r w:rsidR="00F70C36">
        <w:rPr>
          <w:color w:val="000000"/>
          <w:sz w:val="28"/>
          <w:szCs w:val="28"/>
        </w:rPr>
        <w:t>–</w:t>
      </w:r>
      <w:r w:rsidR="00F70C36" w:rsidRPr="00F70C36">
        <w:rPr>
          <w:color w:val="000000"/>
          <w:sz w:val="28"/>
          <w:szCs w:val="28"/>
        </w:rPr>
        <w:t xml:space="preserve"> </w:t>
      </w:r>
      <w:r w:rsidRPr="00F70C36">
        <w:rPr>
          <w:color w:val="000000"/>
          <w:sz w:val="28"/>
          <w:szCs w:val="28"/>
        </w:rPr>
        <w:t xml:space="preserve">Г, сталеплавильный участок </w:t>
      </w:r>
      <w:r w:rsidR="00F70C36">
        <w:rPr>
          <w:color w:val="000000"/>
          <w:sz w:val="28"/>
          <w:szCs w:val="28"/>
        </w:rPr>
        <w:t xml:space="preserve">– </w:t>
      </w:r>
      <w:r w:rsidRPr="00F70C36">
        <w:rPr>
          <w:color w:val="000000"/>
          <w:sz w:val="28"/>
          <w:szCs w:val="28"/>
        </w:rPr>
        <w:t xml:space="preserve">А, посты управления сталевозами и шлаковозами </w:t>
      </w:r>
      <w:r w:rsidR="00F70C36">
        <w:rPr>
          <w:color w:val="000000"/>
          <w:sz w:val="28"/>
          <w:szCs w:val="28"/>
        </w:rPr>
        <w:t>–</w:t>
      </w:r>
      <w:r w:rsidR="00F70C36" w:rsidRPr="00F70C36">
        <w:rPr>
          <w:color w:val="000000"/>
          <w:sz w:val="28"/>
          <w:szCs w:val="28"/>
        </w:rPr>
        <w:t xml:space="preserve"> </w:t>
      </w:r>
      <w:r w:rsidRPr="00F70C36">
        <w:rPr>
          <w:color w:val="000000"/>
          <w:sz w:val="28"/>
          <w:szCs w:val="28"/>
        </w:rPr>
        <w:t>к Б, к категории Д относится площадки для</w:t>
      </w:r>
      <w:r w:rsidR="00F70C36">
        <w:rPr>
          <w:color w:val="000000"/>
          <w:sz w:val="28"/>
          <w:szCs w:val="28"/>
        </w:rPr>
        <w:t xml:space="preserve"> </w:t>
      </w:r>
      <w:r w:rsidRPr="00F70C36">
        <w:rPr>
          <w:color w:val="000000"/>
          <w:sz w:val="28"/>
          <w:szCs w:val="28"/>
        </w:rPr>
        <w:t>ремонта стальковшей.</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На участке категорий А, Б, Г, предусмотрены стационарные установки пожаротушение. В цеху существуют средства извещения, автомобильные подъезды пожарной техники. Посты управления обеспечены огнетушителями, при возникновений небольших возгораний. Цех также оборудован пожарной сигнализацией, предусмотрены пути эвакуации.</w:t>
      </w:r>
    </w:p>
    <w:p w:rsidR="000144DA" w:rsidRPr="00F70C36" w:rsidRDefault="000144DA" w:rsidP="00F70C36">
      <w:pPr>
        <w:widowControl/>
        <w:autoSpaceDE w:val="0"/>
        <w:autoSpaceDN w:val="0"/>
        <w:adjustRightInd w:val="0"/>
        <w:snapToGrid/>
        <w:spacing w:line="360" w:lineRule="auto"/>
        <w:ind w:firstLine="709"/>
        <w:rPr>
          <w:iCs/>
          <w:color w:val="000000"/>
          <w:sz w:val="28"/>
          <w:szCs w:val="28"/>
        </w:rPr>
      </w:pPr>
      <w:r w:rsidRPr="00F70C36">
        <w:rPr>
          <w:iCs/>
          <w:color w:val="000000"/>
          <w:sz w:val="28"/>
          <w:szCs w:val="28"/>
        </w:rPr>
        <w:t>ПРЕДУПРЕЖДЕНИЕ АВАРИЙ И ЧРЕЗВЫЧАЙНЫХ СИТУАЦИЙ</w:t>
      </w:r>
    </w:p>
    <w:p w:rsid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На предприятии во время производственного процесса возникают аварийные ситуации, которые могут привести к различным видам потерь: материальным, трудовым, к потерям времени к общим нарушениям при ведении технологического процесса.</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Наиболее вероятными авариями на ККЦ могут быть:</w:t>
      </w:r>
    </w:p>
    <w:p w:rsidR="000144DA"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п</w:t>
      </w:r>
      <w:r w:rsidR="000144DA" w:rsidRPr="00F70C36">
        <w:rPr>
          <w:color w:val="000000"/>
          <w:sz w:val="28"/>
          <w:szCs w:val="28"/>
        </w:rPr>
        <w:t>рогар конвертера в районе ванны жидкого металла и днища конвертера,</w:t>
      </w:r>
    </w:p>
    <w:p w:rsidR="000144DA"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п</w:t>
      </w:r>
      <w:r w:rsidR="000144DA" w:rsidRPr="00F70C36">
        <w:rPr>
          <w:color w:val="000000"/>
          <w:sz w:val="28"/>
          <w:szCs w:val="28"/>
        </w:rPr>
        <w:t>рогар кислородной фурмы,</w:t>
      </w:r>
    </w:p>
    <w:p w:rsidR="000144DA"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п</w:t>
      </w:r>
      <w:r w:rsidR="000144DA" w:rsidRPr="00F70C36">
        <w:rPr>
          <w:color w:val="000000"/>
          <w:sz w:val="28"/>
          <w:szCs w:val="28"/>
        </w:rPr>
        <w:t>рогар котла ОКГ</w:t>
      </w:r>
      <w:r>
        <w:rPr>
          <w:color w:val="000000"/>
          <w:sz w:val="28"/>
          <w:szCs w:val="28"/>
        </w:rPr>
        <w:t>-</w:t>
      </w:r>
      <w:r w:rsidRPr="00F70C36">
        <w:rPr>
          <w:color w:val="000000"/>
          <w:sz w:val="28"/>
          <w:szCs w:val="28"/>
        </w:rPr>
        <w:t>4</w:t>
      </w:r>
      <w:r w:rsidR="000144DA" w:rsidRPr="00F70C36">
        <w:rPr>
          <w:color w:val="000000"/>
          <w:sz w:val="28"/>
          <w:szCs w:val="28"/>
        </w:rPr>
        <w:t>00</w:t>
      </w:r>
      <w:r>
        <w:rPr>
          <w:color w:val="000000"/>
          <w:sz w:val="28"/>
          <w:szCs w:val="28"/>
        </w:rPr>
        <w:t>–</w:t>
      </w:r>
      <w:r w:rsidRPr="00F70C36">
        <w:rPr>
          <w:color w:val="000000"/>
          <w:sz w:val="28"/>
          <w:szCs w:val="28"/>
        </w:rPr>
        <w:t>2</w:t>
      </w:r>
      <w:r w:rsidR="000144DA" w:rsidRPr="00F70C36">
        <w:rPr>
          <w:color w:val="000000"/>
          <w:sz w:val="28"/>
          <w:szCs w:val="28"/>
        </w:rPr>
        <w:t>Б,</w:t>
      </w:r>
    </w:p>
    <w:p w:rsidR="000144DA"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о</w:t>
      </w:r>
      <w:r w:rsidR="000144DA" w:rsidRPr="00F70C36">
        <w:rPr>
          <w:color w:val="000000"/>
          <w:sz w:val="28"/>
          <w:szCs w:val="28"/>
        </w:rPr>
        <w:t>брыв металлорукавов,</w:t>
      </w:r>
      <w:r>
        <w:rPr>
          <w:color w:val="000000"/>
          <w:sz w:val="28"/>
          <w:szCs w:val="28"/>
        </w:rPr>
        <w:t xml:space="preserve"> </w:t>
      </w:r>
      <w:r w:rsidR="000144DA" w:rsidRPr="00F70C36">
        <w:rPr>
          <w:color w:val="000000"/>
          <w:sz w:val="28"/>
          <w:szCs w:val="28"/>
        </w:rPr>
        <w:t>подводящих воду и кислород к фурмам,</w:t>
      </w:r>
    </w:p>
    <w:p w:rsidR="000144DA"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п</w:t>
      </w:r>
      <w:r w:rsidR="000144DA" w:rsidRPr="00F70C36">
        <w:rPr>
          <w:color w:val="000000"/>
          <w:sz w:val="28"/>
          <w:szCs w:val="28"/>
        </w:rPr>
        <w:t>адение кислородной фурмы в конвертер,</w:t>
      </w:r>
    </w:p>
    <w:p w:rsidR="000144DA"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п</w:t>
      </w:r>
      <w:r w:rsidR="000144DA" w:rsidRPr="00F70C36">
        <w:rPr>
          <w:color w:val="000000"/>
          <w:sz w:val="28"/>
          <w:szCs w:val="28"/>
        </w:rPr>
        <w:t>рогар сталеразливочного ковша во время слива плавки,</w:t>
      </w:r>
    </w:p>
    <w:p w:rsidR="000144DA"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в</w:t>
      </w:r>
      <w:r w:rsidR="000144DA" w:rsidRPr="00F70C36">
        <w:rPr>
          <w:color w:val="000000"/>
          <w:sz w:val="28"/>
          <w:szCs w:val="28"/>
        </w:rPr>
        <w:t>ыброс металла из сталеразливочного ковша во время слива плавки,</w:t>
      </w:r>
    </w:p>
    <w:p w:rsidR="000144DA"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в</w:t>
      </w:r>
      <w:r w:rsidR="000144DA" w:rsidRPr="00F70C36">
        <w:rPr>
          <w:color w:val="000000"/>
          <w:sz w:val="28"/>
          <w:szCs w:val="28"/>
        </w:rPr>
        <w:t>ынос ленточных блоков сталевыпускного отверстия после ремонта летки,</w:t>
      </w:r>
    </w:p>
    <w:p w:rsidR="000144DA"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п</w:t>
      </w:r>
      <w:r w:rsidR="000144DA" w:rsidRPr="00F70C36">
        <w:rPr>
          <w:color w:val="000000"/>
          <w:sz w:val="28"/>
          <w:szCs w:val="28"/>
        </w:rPr>
        <w:t>рогар конвертеров в районе летки во время слива,</w:t>
      </w:r>
    </w:p>
    <w:p w:rsidR="000144DA"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и</w:t>
      </w:r>
      <w:r w:rsidR="000144DA" w:rsidRPr="00F70C36">
        <w:rPr>
          <w:color w:val="000000"/>
          <w:sz w:val="28"/>
          <w:szCs w:val="28"/>
        </w:rPr>
        <w:t>счезновение напряжения на двигателях привода поворота конвертера во время слива плавки,</w:t>
      </w:r>
    </w:p>
    <w:p w:rsidR="000144DA"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п</w:t>
      </w:r>
      <w:r w:rsidR="000144DA" w:rsidRPr="00F70C36">
        <w:rPr>
          <w:color w:val="000000"/>
          <w:sz w:val="28"/>
          <w:szCs w:val="28"/>
        </w:rPr>
        <w:t>ожар на электрооборудовании,</w:t>
      </w:r>
    </w:p>
    <w:p w:rsidR="000144DA"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в</w:t>
      </w:r>
      <w:r w:rsidR="000144DA" w:rsidRPr="00F70C36">
        <w:rPr>
          <w:color w:val="000000"/>
          <w:sz w:val="28"/>
          <w:szCs w:val="28"/>
        </w:rPr>
        <w:t>зрыв в результате попадания воды в жидкий металл,</w:t>
      </w:r>
    </w:p>
    <w:p w:rsidR="000144DA"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з</w:t>
      </w:r>
      <w:r w:rsidR="000144DA" w:rsidRPr="00F70C36">
        <w:rPr>
          <w:color w:val="000000"/>
          <w:sz w:val="28"/>
          <w:szCs w:val="28"/>
        </w:rPr>
        <w:t>агорание масла в насосно-аккумуляторной станции на отм.+4,4</w:t>
      </w:r>
      <w:r>
        <w:rPr>
          <w:color w:val="000000"/>
          <w:sz w:val="28"/>
          <w:szCs w:val="28"/>
        </w:rPr>
        <w:t> </w:t>
      </w:r>
      <w:r w:rsidRPr="00F70C36">
        <w:rPr>
          <w:color w:val="000000"/>
          <w:sz w:val="28"/>
          <w:szCs w:val="28"/>
        </w:rPr>
        <w:t>м</w:t>
      </w:r>
      <w:r w:rsidR="000144DA" w:rsidRPr="00F70C36">
        <w:rPr>
          <w:color w:val="000000"/>
          <w:sz w:val="28"/>
          <w:szCs w:val="28"/>
        </w:rPr>
        <w:t>,</w:t>
      </w:r>
    </w:p>
    <w:p w:rsidR="000144DA"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в</w:t>
      </w:r>
      <w:r w:rsidR="000144DA" w:rsidRPr="00F70C36">
        <w:rPr>
          <w:color w:val="000000"/>
          <w:sz w:val="28"/>
          <w:szCs w:val="28"/>
        </w:rPr>
        <w:t>озгорание одного из пультов в управлении МНЛЗ (ГПУ, ПУ</w:t>
      </w:r>
      <w:r>
        <w:rPr>
          <w:color w:val="000000"/>
          <w:sz w:val="28"/>
          <w:szCs w:val="28"/>
        </w:rPr>
        <w:t>-</w:t>
      </w:r>
      <w:r w:rsidRPr="00F70C36">
        <w:rPr>
          <w:color w:val="000000"/>
          <w:sz w:val="28"/>
          <w:szCs w:val="28"/>
        </w:rPr>
        <w:t>2</w:t>
      </w:r>
      <w:r w:rsidR="000144DA" w:rsidRPr="00F70C36">
        <w:rPr>
          <w:color w:val="000000"/>
          <w:sz w:val="28"/>
          <w:szCs w:val="28"/>
        </w:rPr>
        <w:t>, ПУ</w:t>
      </w:r>
      <w:r>
        <w:rPr>
          <w:color w:val="000000"/>
          <w:sz w:val="28"/>
          <w:szCs w:val="28"/>
        </w:rPr>
        <w:t>-</w:t>
      </w:r>
      <w:r w:rsidRPr="00F70C36">
        <w:rPr>
          <w:color w:val="000000"/>
          <w:sz w:val="28"/>
          <w:szCs w:val="28"/>
        </w:rPr>
        <w:t>3</w:t>
      </w:r>
      <w:r w:rsidR="000144DA" w:rsidRPr="00F70C36">
        <w:rPr>
          <w:color w:val="000000"/>
          <w:sz w:val="28"/>
          <w:szCs w:val="28"/>
        </w:rPr>
        <w:t>),</w:t>
      </w:r>
    </w:p>
    <w:p w:rsidR="000144DA"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xml:space="preserve">– </w:t>
      </w:r>
      <w:r w:rsidRPr="00F70C36">
        <w:rPr>
          <w:color w:val="000000"/>
          <w:sz w:val="28"/>
          <w:szCs w:val="28"/>
        </w:rPr>
        <w:t>п</w:t>
      </w:r>
      <w:r w:rsidR="000144DA" w:rsidRPr="00F70C36">
        <w:rPr>
          <w:color w:val="000000"/>
          <w:sz w:val="28"/>
          <w:szCs w:val="28"/>
        </w:rPr>
        <w:t>рорыв корочки слитка под кристаллизатором.</w:t>
      </w:r>
    </w:p>
    <w:p w:rsid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 цехе внедрены технические и организационные мероприятия, снижающие возможность возникновения ЧС, аварий и инцидентов, такие как применение различных средств безопасности: коллективных и индивидуальных. А на случай их возникновения существует общецеховой план ликвидации аварий (ПЛА).</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ПЛА состоит из двух частей:</w:t>
      </w:r>
    </w:p>
    <w:p w:rsidR="000144DA"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0144DA" w:rsidRPr="00F70C36">
        <w:rPr>
          <w:color w:val="000000"/>
          <w:sz w:val="28"/>
          <w:szCs w:val="28"/>
        </w:rPr>
        <w:t>в первой части предусматриваются мероприятия по защите персонала и действия по ликвидации аварий в пределах предприятия;</w:t>
      </w:r>
    </w:p>
    <w:p w:rsidR="000144DA"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0144DA" w:rsidRPr="00F70C36">
        <w:rPr>
          <w:color w:val="000000"/>
          <w:sz w:val="28"/>
          <w:szCs w:val="28"/>
        </w:rPr>
        <w:t>во второй части предусматриваются мероприятия по защите населения и ликвидации последствий аварий за пределами предприятия, а персонал объекта включается в состав соответствующего подразделения, осуществляющего локализацию чрезвычайной ситуации.</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К ПЛА прилагается:</w:t>
      </w:r>
    </w:p>
    <w:p w:rsidR="000144DA"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0144DA" w:rsidRPr="00F70C36">
        <w:rPr>
          <w:color w:val="000000"/>
          <w:sz w:val="28"/>
          <w:szCs w:val="28"/>
        </w:rPr>
        <w:t>список лиц и исполнителей, ответственных за выполнение мероприятий, предусмотренных оперативной частью плана, с указанием домашних адресов и телефонов;</w:t>
      </w:r>
    </w:p>
    <w:p w:rsidR="000144DA"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0144DA" w:rsidRPr="00F70C36">
        <w:rPr>
          <w:color w:val="000000"/>
          <w:sz w:val="28"/>
          <w:szCs w:val="28"/>
        </w:rPr>
        <w:t>перечень газа-, взрыва-, пожароопасных мест и работ технологического, ремонтного и восстановительного характера с указанием степени опасности;</w:t>
      </w:r>
    </w:p>
    <w:p w:rsidR="000144DA"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0144DA" w:rsidRPr="00F70C36">
        <w:rPr>
          <w:color w:val="000000"/>
          <w:sz w:val="28"/>
          <w:szCs w:val="28"/>
        </w:rPr>
        <w:t>список должностных лиц предприятия, спецподразделений, инспекции, Госгортехнадзора и других органов, которые должны быть немедленно извещены об аварии;</w:t>
      </w:r>
    </w:p>
    <w:p w:rsidR="000144DA"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0144DA" w:rsidRPr="00F70C36">
        <w:rPr>
          <w:color w:val="000000"/>
          <w:sz w:val="28"/>
          <w:szCs w:val="28"/>
        </w:rPr>
        <w:t>перечень инструментов, материалов, СИЗ для спасения людей и ликвидации аварий и мест их хранения с указанием количества и основной характеристики;</w:t>
      </w:r>
    </w:p>
    <w:p w:rsidR="000144DA"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0144DA" w:rsidRPr="00F70C36">
        <w:rPr>
          <w:color w:val="000000"/>
          <w:sz w:val="28"/>
          <w:szCs w:val="28"/>
        </w:rPr>
        <w:t>распределение обязанностей ответственного руководителя работ, исполнителей и других должностных лиц предприятия по локализации аварийных ситуаций;</w:t>
      </w:r>
    </w:p>
    <w:p w:rsidR="000144DA"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0144DA" w:rsidRPr="00F70C36">
        <w:rPr>
          <w:color w:val="000000"/>
          <w:sz w:val="28"/>
          <w:szCs w:val="28"/>
        </w:rPr>
        <w:t>инструкцию по безопасной остановке объекта;</w:t>
      </w:r>
    </w:p>
    <w:p w:rsidR="000144DA"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0144DA" w:rsidRPr="00F70C36">
        <w:rPr>
          <w:color w:val="000000"/>
          <w:sz w:val="28"/>
          <w:szCs w:val="28"/>
        </w:rPr>
        <w:t>схему оповещения должностных лиц предприятия, региональных органов Госгортехнадзора, региональных центров по делам гражданской обороны и чрезвычайным ситуациям;</w:t>
      </w:r>
    </w:p>
    <w:p w:rsidR="000144DA" w:rsidRP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0144DA" w:rsidRPr="00F70C36">
        <w:rPr>
          <w:color w:val="000000"/>
          <w:sz w:val="28"/>
          <w:szCs w:val="28"/>
        </w:rPr>
        <w:t>порядок взаимодействия специальных подразделений в случаях, когда возможное развитие аварий на потенциально опасном производстве предприятия и близлежащем к нему другом объекте может привести к негативным воздействиям на персонал, население и окружающую природную среду;</w:t>
      </w:r>
    </w:p>
    <w:p w:rsidR="00F70C36" w:rsidRDefault="00F70C36" w:rsidP="00F70C36">
      <w:pPr>
        <w:widowControl/>
        <w:autoSpaceDE w:val="0"/>
        <w:autoSpaceDN w:val="0"/>
        <w:adjustRightInd w:val="0"/>
        <w:snapToGrid/>
        <w:spacing w:line="360" w:lineRule="auto"/>
        <w:ind w:firstLine="709"/>
        <w:rPr>
          <w:color w:val="000000"/>
          <w:sz w:val="28"/>
          <w:szCs w:val="28"/>
        </w:rPr>
      </w:pPr>
      <w:r>
        <w:rPr>
          <w:color w:val="000000"/>
          <w:sz w:val="28"/>
          <w:szCs w:val="28"/>
        </w:rPr>
        <w:t>– </w:t>
      </w:r>
      <w:r w:rsidR="000144DA" w:rsidRPr="00F70C36">
        <w:rPr>
          <w:color w:val="000000"/>
          <w:sz w:val="28"/>
          <w:szCs w:val="28"/>
        </w:rPr>
        <w:t>акты проверки исправности вентиляционных устройств, запасных выходов, наличия, исправности и достаточности средств для ликвидации аварий и спасения людей, противопожарного оборудования и средств пожаротушения, аварийного освещения, сигнализации, блокировки и связи, гидравлических затворов канализационных сетей в цехе, состояния трубопроводов, водоотводчиков, газосмесительных станций.</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ПЛА содержит:</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принципиальную схему производства;</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план цеха с расположением основного технологического оборудования;</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оперативную часть.</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Оперативная часть ПЛА разрабатывается для координации действий обслуживающего персонала технологического объекта и спасателей при возникновении аварийной ситуации, ликвидации аварии, предупреждению его распространения на другие объекты предприятия и за его пределы, защиты и спасения людей.</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 xml:space="preserve">При разработке оперативной части плана, предусматривается согласованность действий производственного персонала цеха, членов газоспасательных, пожарных и медицинских подразделений, персонала смежных или технологически связанных цехов, в случае необходимости </w:t>
      </w:r>
      <w:r w:rsidR="00F70C36">
        <w:rPr>
          <w:color w:val="000000"/>
          <w:sz w:val="28"/>
          <w:szCs w:val="28"/>
        </w:rPr>
        <w:t>–</w:t>
      </w:r>
      <w:r w:rsidR="00F70C36" w:rsidRPr="00F70C36">
        <w:rPr>
          <w:color w:val="000000"/>
          <w:sz w:val="28"/>
          <w:szCs w:val="28"/>
        </w:rPr>
        <w:t xml:space="preserve"> </w:t>
      </w:r>
      <w:r w:rsidRPr="00F70C36">
        <w:rPr>
          <w:color w:val="000000"/>
          <w:sz w:val="28"/>
          <w:szCs w:val="28"/>
        </w:rPr>
        <w:t>спецподразделений, привлекаемых к совместным действиям [14].</w:t>
      </w:r>
    </w:p>
    <w:p w:rsidR="000144DA" w:rsidRPr="00F70C36" w:rsidRDefault="000144DA"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При составлении ПЛА следует также учитывать возможные нарушения нормальных производственных условий и режимов работы при ведении технологического процесса (отключение электроэнергии, прекращение работы вентиляции, прекращение подачи сырья, топлива, нарушение технологического процесса или режима работы агрегатов, установок пыле- и газоочистки, коммуникаций).</w:t>
      </w:r>
    </w:p>
    <w:p w:rsidR="004C07F0" w:rsidRPr="00F70C36" w:rsidRDefault="004C07F0" w:rsidP="00F70C36">
      <w:pPr>
        <w:widowControl/>
        <w:autoSpaceDE w:val="0"/>
        <w:autoSpaceDN w:val="0"/>
        <w:adjustRightInd w:val="0"/>
        <w:snapToGrid/>
        <w:spacing w:line="360" w:lineRule="auto"/>
        <w:ind w:firstLine="709"/>
        <w:rPr>
          <w:color w:val="000000"/>
          <w:sz w:val="28"/>
          <w:szCs w:val="28"/>
        </w:rPr>
      </w:pPr>
    </w:p>
    <w:p w:rsidR="00122E9A" w:rsidRDefault="00122E9A" w:rsidP="00F70C36">
      <w:pPr>
        <w:widowControl/>
        <w:autoSpaceDE w:val="0"/>
        <w:autoSpaceDN w:val="0"/>
        <w:adjustRightInd w:val="0"/>
        <w:snapToGrid/>
        <w:spacing w:line="360" w:lineRule="auto"/>
        <w:ind w:firstLine="709"/>
        <w:rPr>
          <w:color w:val="000000"/>
          <w:sz w:val="28"/>
          <w:szCs w:val="28"/>
        </w:rPr>
      </w:pPr>
    </w:p>
    <w:p w:rsidR="004C07F0" w:rsidRPr="00122E9A" w:rsidRDefault="00122E9A" w:rsidP="00F70C36">
      <w:pPr>
        <w:widowControl/>
        <w:autoSpaceDE w:val="0"/>
        <w:autoSpaceDN w:val="0"/>
        <w:adjustRightInd w:val="0"/>
        <w:snapToGrid/>
        <w:spacing w:line="360" w:lineRule="auto"/>
        <w:ind w:firstLine="709"/>
        <w:rPr>
          <w:b/>
          <w:color w:val="000000"/>
          <w:sz w:val="28"/>
          <w:szCs w:val="28"/>
        </w:rPr>
      </w:pPr>
      <w:r>
        <w:rPr>
          <w:color w:val="000000"/>
          <w:sz w:val="28"/>
          <w:szCs w:val="28"/>
        </w:rPr>
        <w:br w:type="page"/>
      </w:r>
      <w:r w:rsidR="00B43981" w:rsidRPr="00122E9A">
        <w:rPr>
          <w:b/>
          <w:color w:val="000000"/>
          <w:sz w:val="28"/>
          <w:szCs w:val="28"/>
        </w:rPr>
        <w:t>9</w:t>
      </w:r>
      <w:r w:rsidR="004C07F0" w:rsidRPr="00122E9A">
        <w:rPr>
          <w:b/>
          <w:color w:val="000000"/>
          <w:sz w:val="28"/>
          <w:szCs w:val="28"/>
        </w:rPr>
        <w:t>. Экономика, организация и планирование производства</w:t>
      </w:r>
    </w:p>
    <w:p w:rsidR="004C07F0" w:rsidRPr="00F70C36" w:rsidRDefault="004C07F0" w:rsidP="00F70C36">
      <w:pPr>
        <w:widowControl/>
        <w:autoSpaceDE w:val="0"/>
        <w:autoSpaceDN w:val="0"/>
        <w:adjustRightInd w:val="0"/>
        <w:snapToGrid/>
        <w:spacing w:line="360" w:lineRule="auto"/>
        <w:ind w:firstLine="709"/>
        <w:rPr>
          <w:color w:val="000000"/>
          <w:sz w:val="28"/>
          <w:szCs w:val="28"/>
        </w:rPr>
      </w:pPr>
    </w:p>
    <w:p w:rsidR="004C07F0" w:rsidRDefault="004C07F0"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В данной работе представлен ожидаемый эффект от внедрения в производство выплавки и разливки на МНЛЗ</w:t>
      </w:r>
      <w:r w:rsidR="00F70C36">
        <w:rPr>
          <w:color w:val="000000"/>
          <w:sz w:val="28"/>
          <w:szCs w:val="28"/>
        </w:rPr>
        <w:t xml:space="preserve"> </w:t>
      </w:r>
      <w:r w:rsidRPr="00F70C36">
        <w:rPr>
          <w:color w:val="000000"/>
          <w:sz w:val="28"/>
          <w:szCs w:val="28"/>
        </w:rPr>
        <w:t>в кислородно-конвертерном цехе ОАО ММК трансформаторной стали.</w:t>
      </w:r>
    </w:p>
    <w:p w:rsidR="00122E9A" w:rsidRDefault="00122E9A" w:rsidP="00F70C36">
      <w:pPr>
        <w:widowControl/>
        <w:autoSpaceDE w:val="0"/>
        <w:autoSpaceDN w:val="0"/>
        <w:adjustRightInd w:val="0"/>
        <w:snapToGrid/>
        <w:spacing w:line="360" w:lineRule="auto"/>
        <w:ind w:firstLine="709"/>
        <w:rPr>
          <w:color w:val="000000"/>
          <w:sz w:val="20"/>
          <w:szCs w:val="28"/>
        </w:rPr>
      </w:pPr>
    </w:p>
    <w:p w:rsidR="00122E9A" w:rsidRPr="00122E9A" w:rsidRDefault="00122E9A" w:rsidP="00F70C36">
      <w:pPr>
        <w:widowControl/>
        <w:autoSpaceDE w:val="0"/>
        <w:autoSpaceDN w:val="0"/>
        <w:adjustRightInd w:val="0"/>
        <w:snapToGrid/>
        <w:spacing w:line="360" w:lineRule="auto"/>
        <w:ind w:firstLine="709"/>
        <w:rPr>
          <w:color w:val="000000"/>
          <w:sz w:val="20"/>
        </w:rPr>
      </w:pPr>
      <w:r w:rsidRPr="00122E9A">
        <w:rPr>
          <w:color w:val="000000"/>
          <w:sz w:val="28"/>
          <w:szCs w:val="28"/>
        </w:rPr>
        <w:t>Таблица 9.1 – Себестоимость продукции ККЦ №1 ОАО «ММК»</w:t>
      </w:r>
    </w:p>
    <w:tbl>
      <w:tblPr>
        <w:tblStyle w:val="13"/>
        <w:tblW w:w="9297" w:type="dxa"/>
        <w:jc w:val="center"/>
        <w:tblLook w:val="0000" w:firstRow="0" w:lastRow="0" w:firstColumn="0" w:lastColumn="0" w:noHBand="0" w:noVBand="0"/>
      </w:tblPr>
      <w:tblGrid>
        <w:gridCol w:w="2176"/>
        <w:gridCol w:w="1657"/>
        <w:gridCol w:w="1318"/>
        <w:gridCol w:w="1246"/>
        <w:gridCol w:w="74"/>
        <w:gridCol w:w="1582"/>
        <w:gridCol w:w="61"/>
        <w:gridCol w:w="1183"/>
      </w:tblGrid>
      <w:tr w:rsidR="004C07F0" w:rsidRPr="00122E9A" w:rsidTr="00122E9A">
        <w:trPr>
          <w:cantSplit/>
          <w:trHeight w:val="437"/>
          <w:jc w:val="center"/>
        </w:trPr>
        <w:tc>
          <w:tcPr>
            <w:tcW w:w="1170" w:type="pct"/>
            <w:vMerge w:val="restart"/>
          </w:tcPr>
          <w:p w:rsidR="004C07F0" w:rsidRPr="00122E9A" w:rsidRDefault="004C07F0" w:rsidP="00F70C36">
            <w:pPr>
              <w:widowControl/>
              <w:snapToGrid/>
              <w:spacing w:line="360" w:lineRule="auto"/>
              <w:ind w:firstLine="0"/>
              <w:rPr>
                <w:color w:val="000000"/>
                <w:sz w:val="20"/>
              </w:rPr>
            </w:pPr>
            <w:r w:rsidRPr="00122E9A">
              <w:rPr>
                <w:color w:val="000000"/>
                <w:sz w:val="20"/>
              </w:rPr>
              <w:t>Статьи затрат</w:t>
            </w:r>
          </w:p>
        </w:tc>
        <w:tc>
          <w:tcPr>
            <w:tcW w:w="2270" w:type="pct"/>
            <w:gridSpan w:val="3"/>
          </w:tcPr>
          <w:p w:rsidR="004C07F0" w:rsidRPr="00122E9A" w:rsidRDefault="004C07F0" w:rsidP="00F70C36">
            <w:pPr>
              <w:widowControl/>
              <w:snapToGrid/>
              <w:spacing w:line="360" w:lineRule="auto"/>
              <w:ind w:firstLine="0"/>
              <w:rPr>
                <w:color w:val="000000"/>
                <w:sz w:val="20"/>
              </w:rPr>
            </w:pPr>
            <w:r w:rsidRPr="00122E9A">
              <w:rPr>
                <w:color w:val="000000"/>
                <w:sz w:val="20"/>
              </w:rPr>
              <w:t>До внедрения</w:t>
            </w:r>
          </w:p>
        </w:tc>
        <w:tc>
          <w:tcPr>
            <w:tcW w:w="1560" w:type="pct"/>
            <w:gridSpan w:val="4"/>
          </w:tcPr>
          <w:p w:rsidR="004C07F0" w:rsidRPr="00122E9A" w:rsidRDefault="004C07F0" w:rsidP="00F70C36">
            <w:pPr>
              <w:widowControl/>
              <w:snapToGrid/>
              <w:spacing w:line="360" w:lineRule="auto"/>
              <w:ind w:firstLine="0"/>
              <w:rPr>
                <w:color w:val="000000"/>
                <w:sz w:val="20"/>
              </w:rPr>
            </w:pPr>
            <w:r w:rsidRPr="00122E9A">
              <w:rPr>
                <w:color w:val="000000"/>
                <w:sz w:val="20"/>
              </w:rPr>
              <w:t>После внедрения</w:t>
            </w:r>
          </w:p>
        </w:tc>
      </w:tr>
      <w:tr w:rsidR="004C07F0" w:rsidRPr="00F70C36" w:rsidTr="00122E9A">
        <w:trPr>
          <w:cantSplit/>
          <w:trHeight w:val="183"/>
          <w:jc w:val="center"/>
        </w:trPr>
        <w:tc>
          <w:tcPr>
            <w:tcW w:w="1170" w:type="pct"/>
            <w:vMerge/>
          </w:tcPr>
          <w:p w:rsidR="004C07F0" w:rsidRPr="00F70C36" w:rsidRDefault="004C07F0" w:rsidP="00F70C36">
            <w:pPr>
              <w:widowControl/>
              <w:snapToGrid/>
              <w:spacing w:line="360" w:lineRule="auto"/>
              <w:ind w:firstLine="0"/>
              <w:rPr>
                <w:color w:val="000000"/>
                <w:sz w:val="20"/>
                <w:szCs w:val="28"/>
              </w:rPr>
            </w:pPr>
          </w:p>
        </w:tc>
        <w:tc>
          <w:tcPr>
            <w:tcW w:w="891"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Количество,</w:t>
            </w:r>
          </w:p>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т/т</w:t>
            </w:r>
          </w:p>
        </w:tc>
        <w:tc>
          <w:tcPr>
            <w:tcW w:w="709"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Цена,</w:t>
            </w:r>
          </w:p>
          <w:p w:rsidR="004C07F0" w:rsidRPr="00F70C36" w:rsidRDefault="00F70C36" w:rsidP="00F70C36">
            <w:pPr>
              <w:widowControl/>
              <w:snapToGrid/>
              <w:spacing w:line="360" w:lineRule="auto"/>
              <w:ind w:firstLine="0"/>
              <w:rPr>
                <w:color w:val="000000"/>
                <w:sz w:val="20"/>
                <w:szCs w:val="28"/>
              </w:rPr>
            </w:pPr>
            <w:r w:rsidRPr="00F70C36">
              <w:rPr>
                <w:color w:val="000000"/>
                <w:sz w:val="20"/>
                <w:szCs w:val="28"/>
              </w:rPr>
              <w:t>руб</w:t>
            </w:r>
            <w:r>
              <w:rPr>
                <w:color w:val="000000"/>
                <w:sz w:val="20"/>
                <w:szCs w:val="28"/>
              </w:rPr>
              <w:t>.</w:t>
            </w:r>
            <w:r w:rsidRPr="00F70C36">
              <w:rPr>
                <w:color w:val="000000"/>
                <w:sz w:val="20"/>
                <w:szCs w:val="28"/>
              </w:rPr>
              <w:t>/</w:t>
            </w:r>
            <w:r w:rsidR="004C07F0" w:rsidRPr="00F70C36">
              <w:rPr>
                <w:color w:val="000000"/>
                <w:sz w:val="20"/>
                <w:szCs w:val="28"/>
              </w:rPr>
              <w:t>т</w:t>
            </w:r>
          </w:p>
        </w:tc>
        <w:tc>
          <w:tcPr>
            <w:tcW w:w="6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Сумма,</w:t>
            </w:r>
          </w:p>
          <w:p w:rsidR="004C07F0" w:rsidRPr="00F70C36" w:rsidRDefault="00F70C36" w:rsidP="00F70C36">
            <w:pPr>
              <w:widowControl/>
              <w:snapToGrid/>
              <w:spacing w:line="360" w:lineRule="auto"/>
              <w:ind w:firstLine="0"/>
              <w:rPr>
                <w:color w:val="000000"/>
                <w:sz w:val="20"/>
                <w:szCs w:val="28"/>
              </w:rPr>
            </w:pPr>
            <w:r w:rsidRPr="00F70C36">
              <w:rPr>
                <w:color w:val="000000"/>
                <w:sz w:val="20"/>
                <w:szCs w:val="28"/>
              </w:rPr>
              <w:t>руб</w:t>
            </w:r>
            <w:r>
              <w:rPr>
                <w:color w:val="000000"/>
                <w:sz w:val="20"/>
                <w:szCs w:val="28"/>
              </w:rPr>
              <w:t>.</w:t>
            </w:r>
            <w:r w:rsidRPr="00F70C36">
              <w:rPr>
                <w:color w:val="000000"/>
                <w:sz w:val="20"/>
                <w:szCs w:val="28"/>
              </w:rPr>
              <w:t>/</w:t>
            </w:r>
            <w:r w:rsidR="004C07F0" w:rsidRPr="00F70C36">
              <w:rPr>
                <w:color w:val="000000"/>
                <w:sz w:val="20"/>
                <w:szCs w:val="28"/>
              </w:rPr>
              <w:t>т</w:t>
            </w:r>
          </w:p>
        </w:tc>
        <w:tc>
          <w:tcPr>
            <w:tcW w:w="891"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Количество,</w:t>
            </w:r>
          </w:p>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т/т</w:t>
            </w:r>
          </w:p>
        </w:tc>
        <w:tc>
          <w:tcPr>
            <w:tcW w:w="669"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Сумма,</w:t>
            </w:r>
          </w:p>
          <w:p w:rsidR="004C07F0" w:rsidRPr="00F70C36" w:rsidRDefault="00F70C36" w:rsidP="00F70C36">
            <w:pPr>
              <w:widowControl/>
              <w:snapToGrid/>
              <w:spacing w:line="360" w:lineRule="auto"/>
              <w:ind w:firstLine="0"/>
              <w:rPr>
                <w:color w:val="000000"/>
                <w:sz w:val="20"/>
                <w:szCs w:val="28"/>
              </w:rPr>
            </w:pPr>
            <w:r w:rsidRPr="00F70C36">
              <w:rPr>
                <w:color w:val="000000"/>
                <w:sz w:val="20"/>
                <w:szCs w:val="28"/>
              </w:rPr>
              <w:t>руб</w:t>
            </w:r>
            <w:r>
              <w:rPr>
                <w:color w:val="000000"/>
                <w:sz w:val="20"/>
                <w:szCs w:val="28"/>
              </w:rPr>
              <w:t>.</w:t>
            </w:r>
            <w:r w:rsidRPr="00F70C36">
              <w:rPr>
                <w:color w:val="000000"/>
                <w:sz w:val="20"/>
                <w:szCs w:val="28"/>
              </w:rPr>
              <w:t>/</w:t>
            </w:r>
            <w:r w:rsidR="004C07F0" w:rsidRPr="00F70C36">
              <w:rPr>
                <w:color w:val="000000"/>
                <w:sz w:val="20"/>
                <w:szCs w:val="28"/>
              </w:rPr>
              <w:t>т</w:t>
            </w:r>
          </w:p>
        </w:tc>
      </w:tr>
      <w:tr w:rsidR="004C07F0" w:rsidRPr="00F70C36" w:rsidTr="00122E9A">
        <w:trPr>
          <w:cantSplit/>
          <w:trHeight w:val="615"/>
          <w:jc w:val="center"/>
        </w:trPr>
        <w:tc>
          <w:tcPr>
            <w:tcW w:w="11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1. Сырье и основные материалы</w:t>
            </w:r>
          </w:p>
        </w:tc>
        <w:tc>
          <w:tcPr>
            <w:tcW w:w="891" w:type="pct"/>
          </w:tcPr>
          <w:p w:rsidR="004C07F0" w:rsidRPr="00F70C36" w:rsidRDefault="004C07F0" w:rsidP="00F70C36">
            <w:pPr>
              <w:widowControl/>
              <w:snapToGrid/>
              <w:spacing w:line="360" w:lineRule="auto"/>
              <w:ind w:firstLine="0"/>
              <w:rPr>
                <w:color w:val="000000"/>
                <w:sz w:val="20"/>
                <w:szCs w:val="28"/>
              </w:rPr>
            </w:pPr>
          </w:p>
        </w:tc>
        <w:tc>
          <w:tcPr>
            <w:tcW w:w="709" w:type="pct"/>
          </w:tcPr>
          <w:p w:rsidR="004C07F0" w:rsidRPr="00F70C36" w:rsidRDefault="004C07F0" w:rsidP="00F70C36">
            <w:pPr>
              <w:widowControl/>
              <w:snapToGrid/>
              <w:spacing w:line="360" w:lineRule="auto"/>
              <w:ind w:firstLine="0"/>
              <w:rPr>
                <w:color w:val="000000"/>
                <w:sz w:val="20"/>
                <w:szCs w:val="28"/>
              </w:rPr>
            </w:pPr>
          </w:p>
        </w:tc>
        <w:tc>
          <w:tcPr>
            <w:tcW w:w="670" w:type="pct"/>
          </w:tcPr>
          <w:p w:rsidR="004C07F0" w:rsidRPr="00F70C36" w:rsidRDefault="004C07F0" w:rsidP="00F70C36">
            <w:pPr>
              <w:widowControl/>
              <w:snapToGrid/>
              <w:spacing w:line="360" w:lineRule="auto"/>
              <w:ind w:firstLine="0"/>
              <w:rPr>
                <w:color w:val="000000"/>
                <w:sz w:val="20"/>
                <w:szCs w:val="28"/>
              </w:rPr>
            </w:pPr>
          </w:p>
        </w:tc>
        <w:tc>
          <w:tcPr>
            <w:tcW w:w="891" w:type="pct"/>
            <w:gridSpan w:val="2"/>
          </w:tcPr>
          <w:p w:rsidR="004C07F0" w:rsidRPr="00F70C36" w:rsidRDefault="004C07F0" w:rsidP="00F70C36">
            <w:pPr>
              <w:widowControl/>
              <w:snapToGrid/>
              <w:spacing w:line="360" w:lineRule="auto"/>
              <w:ind w:firstLine="0"/>
              <w:rPr>
                <w:color w:val="000000"/>
                <w:sz w:val="20"/>
                <w:szCs w:val="28"/>
              </w:rPr>
            </w:pPr>
          </w:p>
        </w:tc>
        <w:tc>
          <w:tcPr>
            <w:tcW w:w="669" w:type="pct"/>
            <w:gridSpan w:val="2"/>
          </w:tcPr>
          <w:p w:rsidR="004C07F0" w:rsidRPr="00F70C36" w:rsidRDefault="004C07F0" w:rsidP="00F70C36">
            <w:pPr>
              <w:widowControl/>
              <w:snapToGrid/>
              <w:spacing w:line="360" w:lineRule="auto"/>
              <w:ind w:firstLine="0"/>
              <w:rPr>
                <w:color w:val="000000"/>
                <w:sz w:val="20"/>
                <w:szCs w:val="28"/>
              </w:rPr>
            </w:pPr>
          </w:p>
        </w:tc>
      </w:tr>
      <w:tr w:rsidR="004C07F0" w:rsidRPr="00F70C36" w:rsidTr="00122E9A">
        <w:trPr>
          <w:cantSplit/>
          <w:trHeight w:val="285"/>
          <w:jc w:val="center"/>
        </w:trPr>
        <w:tc>
          <w:tcPr>
            <w:tcW w:w="11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1.1 Чугун передельный жидкий</w:t>
            </w:r>
          </w:p>
        </w:tc>
        <w:tc>
          <w:tcPr>
            <w:tcW w:w="891"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0,9079</w:t>
            </w:r>
          </w:p>
        </w:tc>
        <w:tc>
          <w:tcPr>
            <w:tcW w:w="709"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5247,09</w:t>
            </w:r>
          </w:p>
        </w:tc>
        <w:tc>
          <w:tcPr>
            <w:tcW w:w="6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4763,8</w:t>
            </w:r>
          </w:p>
        </w:tc>
        <w:tc>
          <w:tcPr>
            <w:tcW w:w="891"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0,89882</w:t>
            </w:r>
          </w:p>
        </w:tc>
        <w:tc>
          <w:tcPr>
            <w:tcW w:w="669"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4716,1</w:t>
            </w:r>
          </w:p>
        </w:tc>
      </w:tr>
      <w:tr w:rsidR="004C07F0" w:rsidRPr="00F70C36" w:rsidTr="00122E9A">
        <w:trPr>
          <w:cantSplit/>
          <w:trHeight w:val="285"/>
          <w:jc w:val="center"/>
        </w:trPr>
        <w:tc>
          <w:tcPr>
            <w:tcW w:w="11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ИТОГО</w:t>
            </w:r>
          </w:p>
        </w:tc>
        <w:tc>
          <w:tcPr>
            <w:tcW w:w="891"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0,9079</w:t>
            </w:r>
          </w:p>
        </w:tc>
        <w:tc>
          <w:tcPr>
            <w:tcW w:w="709"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5247,09</w:t>
            </w:r>
          </w:p>
        </w:tc>
        <w:tc>
          <w:tcPr>
            <w:tcW w:w="6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4763,8</w:t>
            </w:r>
          </w:p>
        </w:tc>
        <w:tc>
          <w:tcPr>
            <w:tcW w:w="891"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0,89882</w:t>
            </w:r>
          </w:p>
        </w:tc>
        <w:tc>
          <w:tcPr>
            <w:tcW w:w="669"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4716,1</w:t>
            </w:r>
          </w:p>
        </w:tc>
      </w:tr>
      <w:tr w:rsidR="004C07F0" w:rsidRPr="00F70C36" w:rsidTr="00122E9A">
        <w:trPr>
          <w:cantSplit/>
          <w:trHeight w:val="285"/>
          <w:jc w:val="center"/>
        </w:trPr>
        <w:tc>
          <w:tcPr>
            <w:tcW w:w="11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1.2 Лом и отходы стали</w:t>
            </w:r>
          </w:p>
        </w:tc>
        <w:tc>
          <w:tcPr>
            <w:tcW w:w="891"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0,0000</w:t>
            </w:r>
          </w:p>
        </w:tc>
        <w:tc>
          <w:tcPr>
            <w:tcW w:w="709"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w:t>
            </w:r>
          </w:p>
        </w:tc>
        <w:tc>
          <w:tcPr>
            <w:tcW w:w="6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w:t>
            </w:r>
          </w:p>
        </w:tc>
        <w:tc>
          <w:tcPr>
            <w:tcW w:w="891"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0,0000</w:t>
            </w:r>
          </w:p>
        </w:tc>
        <w:tc>
          <w:tcPr>
            <w:tcW w:w="669"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w:t>
            </w:r>
          </w:p>
        </w:tc>
      </w:tr>
      <w:tr w:rsidR="004C07F0" w:rsidRPr="00F70C36" w:rsidTr="00122E9A">
        <w:trPr>
          <w:cantSplit/>
          <w:trHeight w:val="285"/>
          <w:jc w:val="center"/>
        </w:trPr>
        <w:tc>
          <w:tcPr>
            <w:tcW w:w="11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Лом стальной углеродистый</w:t>
            </w:r>
          </w:p>
        </w:tc>
        <w:tc>
          <w:tcPr>
            <w:tcW w:w="891"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0,2703</w:t>
            </w:r>
          </w:p>
        </w:tc>
        <w:tc>
          <w:tcPr>
            <w:tcW w:w="709"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6451,85</w:t>
            </w:r>
          </w:p>
        </w:tc>
        <w:tc>
          <w:tcPr>
            <w:tcW w:w="6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1743,6</w:t>
            </w:r>
          </w:p>
        </w:tc>
        <w:tc>
          <w:tcPr>
            <w:tcW w:w="891"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0,26759</w:t>
            </w:r>
          </w:p>
        </w:tc>
        <w:tc>
          <w:tcPr>
            <w:tcW w:w="669"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1726,4</w:t>
            </w:r>
          </w:p>
        </w:tc>
      </w:tr>
      <w:tr w:rsidR="004C07F0" w:rsidRPr="00F70C36" w:rsidTr="00122E9A">
        <w:trPr>
          <w:cantSplit/>
          <w:trHeight w:val="285"/>
          <w:jc w:val="center"/>
        </w:trPr>
        <w:tc>
          <w:tcPr>
            <w:tcW w:w="11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ИТОГО</w:t>
            </w:r>
          </w:p>
        </w:tc>
        <w:tc>
          <w:tcPr>
            <w:tcW w:w="891"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0,2703</w:t>
            </w:r>
          </w:p>
        </w:tc>
        <w:tc>
          <w:tcPr>
            <w:tcW w:w="709"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18151,7</w:t>
            </w:r>
          </w:p>
        </w:tc>
        <w:tc>
          <w:tcPr>
            <w:tcW w:w="6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1743,6</w:t>
            </w:r>
          </w:p>
        </w:tc>
        <w:tc>
          <w:tcPr>
            <w:tcW w:w="891"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0,26759</w:t>
            </w:r>
          </w:p>
        </w:tc>
        <w:tc>
          <w:tcPr>
            <w:tcW w:w="669"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1726,4</w:t>
            </w:r>
          </w:p>
        </w:tc>
      </w:tr>
      <w:tr w:rsidR="004C07F0" w:rsidRPr="00F70C36" w:rsidTr="00122E9A">
        <w:trPr>
          <w:cantSplit/>
          <w:trHeight w:val="285"/>
          <w:jc w:val="center"/>
        </w:trPr>
        <w:tc>
          <w:tcPr>
            <w:tcW w:w="11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1.3 Ферросплавы и раскислители</w:t>
            </w:r>
          </w:p>
        </w:tc>
        <w:tc>
          <w:tcPr>
            <w:tcW w:w="891" w:type="pct"/>
          </w:tcPr>
          <w:p w:rsidR="004C07F0" w:rsidRPr="00F70C36" w:rsidRDefault="004C07F0" w:rsidP="00F70C36">
            <w:pPr>
              <w:widowControl/>
              <w:snapToGrid/>
              <w:spacing w:line="360" w:lineRule="auto"/>
              <w:ind w:firstLine="0"/>
              <w:rPr>
                <w:color w:val="000000"/>
                <w:sz w:val="20"/>
                <w:szCs w:val="28"/>
              </w:rPr>
            </w:pPr>
          </w:p>
        </w:tc>
        <w:tc>
          <w:tcPr>
            <w:tcW w:w="709" w:type="pct"/>
          </w:tcPr>
          <w:p w:rsidR="004C07F0" w:rsidRPr="00F70C36" w:rsidRDefault="004C07F0" w:rsidP="00F70C36">
            <w:pPr>
              <w:widowControl/>
              <w:snapToGrid/>
              <w:spacing w:line="360" w:lineRule="auto"/>
              <w:ind w:firstLine="0"/>
              <w:rPr>
                <w:color w:val="000000"/>
                <w:sz w:val="20"/>
                <w:szCs w:val="28"/>
              </w:rPr>
            </w:pPr>
          </w:p>
        </w:tc>
        <w:tc>
          <w:tcPr>
            <w:tcW w:w="670" w:type="pct"/>
          </w:tcPr>
          <w:p w:rsidR="004C07F0" w:rsidRPr="00F70C36" w:rsidRDefault="004C07F0" w:rsidP="00F70C36">
            <w:pPr>
              <w:widowControl/>
              <w:snapToGrid/>
              <w:spacing w:line="360" w:lineRule="auto"/>
              <w:ind w:firstLine="0"/>
              <w:rPr>
                <w:color w:val="000000"/>
                <w:sz w:val="20"/>
                <w:szCs w:val="28"/>
              </w:rPr>
            </w:pPr>
          </w:p>
        </w:tc>
        <w:tc>
          <w:tcPr>
            <w:tcW w:w="891" w:type="pct"/>
            <w:gridSpan w:val="2"/>
          </w:tcPr>
          <w:p w:rsidR="004C07F0" w:rsidRPr="00F70C36" w:rsidRDefault="004C07F0" w:rsidP="00F70C36">
            <w:pPr>
              <w:widowControl/>
              <w:snapToGrid/>
              <w:spacing w:line="360" w:lineRule="auto"/>
              <w:ind w:firstLine="0"/>
              <w:rPr>
                <w:color w:val="000000"/>
                <w:sz w:val="20"/>
                <w:szCs w:val="28"/>
              </w:rPr>
            </w:pPr>
          </w:p>
        </w:tc>
        <w:tc>
          <w:tcPr>
            <w:tcW w:w="669" w:type="pct"/>
            <w:gridSpan w:val="2"/>
          </w:tcPr>
          <w:p w:rsidR="004C07F0" w:rsidRPr="00F70C36" w:rsidRDefault="004C07F0" w:rsidP="00F70C36">
            <w:pPr>
              <w:widowControl/>
              <w:snapToGrid/>
              <w:spacing w:line="360" w:lineRule="auto"/>
              <w:ind w:firstLine="0"/>
              <w:rPr>
                <w:color w:val="000000"/>
                <w:sz w:val="20"/>
                <w:szCs w:val="28"/>
              </w:rPr>
            </w:pPr>
          </w:p>
        </w:tc>
      </w:tr>
      <w:tr w:rsidR="004C07F0" w:rsidRPr="00F70C36" w:rsidTr="00122E9A">
        <w:trPr>
          <w:cantSplit/>
          <w:trHeight w:val="285"/>
          <w:jc w:val="center"/>
        </w:trPr>
        <w:tc>
          <w:tcPr>
            <w:tcW w:w="11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Ферромарганец металлический</w:t>
            </w:r>
          </w:p>
        </w:tc>
        <w:tc>
          <w:tcPr>
            <w:tcW w:w="891"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0,00168</w:t>
            </w:r>
          </w:p>
        </w:tc>
        <w:tc>
          <w:tcPr>
            <w:tcW w:w="709"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43349,4</w:t>
            </w:r>
          </w:p>
        </w:tc>
        <w:tc>
          <w:tcPr>
            <w:tcW w:w="6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72,96</w:t>
            </w:r>
          </w:p>
        </w:tc>
        <w:tc>
          <w:tcPr>
            <w:tcW w:w="891"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0,00166</w:t>
            </w:r>
          </w:p>
        </w:tc>
        <w:tc>
          <w:tcPr>
            <w:tcW w:w="669"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71,96</w:t>
            </w:r>
          </w:p>
        </w:tc>
      </w:tr>
      <w:tr w:rsidR="004C07F0" w:rsidRPr="00F70C36" w:rsidTr="00122E9A">
        <w:trPr>
          <w:cantSplit/>
          <w:trHeight w:val="285"/>
          <w:jc w:val="center"/>
        </w:trPr>
        <w:tc>
          <w:tcPr>
            <w:tcW w:w="11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Ферромарганец 7</w:t>
            </w:r>
            <w:r w:rsidR="00F70C36" w:rsidRPr="00F70C36">
              <w:rPr>
                <w:color w:val="000000"/>
                <w:sz w:val="20"/>
                <w:szCs w:val="28"/>
              </w:rPr>
              <w:t>6</w:t>
            </w:r>
            <w:r w:rsidR="00F70C36">
              <w:rPr>
                <w:color w:val="000000"/>
                <w:sz w:val="20"/>
                <w:szCs w:val="28"/>
              </w:rPr>
              <w:t>%</w:t>
            </w:r>
          </w:p>
        </w:tc>
        <w:tc>
          <w:tcPr>
            <w:tcW w:w="891"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0,00000</w:t>
            </w:r>
          </w:p>
        </w:tc>
        <w:tc>
          <w:tcPr>
            <w:tcW w:w="709"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23711,8</w:t>
            </w:r>
          </w:p>
        </w:tc>
        <w:tc>
          <w:tcPr>
            <w:tcW w:w="6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w:t>
            </w:r>
          </w:p>
        </w:tc>
        <w:tc>
          <w:tcPr>
            <w:tcW w:w="891"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w:t>
            </w:r>
          </w:p>
        </w:tc>
        <w:tc>
          <w:tcPr>
            <w:tcW w:w="669"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w:t>
            </w:r>
          </w:p>
        </w:tc>
      </w:tr>
      <w:tr w:rsidR="004C07F0" w:rsidRPr="00F70C36" w:rsidTr="00122E9A">
        <w:trPr>
          <w:cantSplit/>
          <w:trHeight w:val="285"/>
          <w:jc w:val="center"/>
        </w:trPr>
        <w:tc>
          <w:tcPr>
            <w:tcW w:w="11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Ферросилиций</w:t>
            </w:r>
            <w:r w:rsidR="00F70C36" w:rsidRPr="00F70C36">
              <w:rPr>
                <w:color w:val="000000"/>
                <w:sz w:val="20"/>
                <w:szCs w:val="28"/>
              </w:rPr>
              <w:t xml:space="preserve"> </w:t>
            </w:r>
            <w:r w:rsidRPr="00F70C36">
              <w:rPr>
                <w:color w:val="000000"/>
                <w:sz w:val="20"/>
                <w:szCs w:val="28"/>
              </w:rPr>
              <w:t>7</w:t>
            </w:r>
            <w:r w:rsidR="00F70C36" w:rsidRPr="00F70C36">
              <w:rPr>
                <w:color w:val="000000"/>
                <w:sz w:val="20"/>
                <w:szCs w:val="28"/>
              </w:rPr>
              <w:t>5</w:t>
            </w:r>
            <w:r w:rsidR="00F70C36">
              <w:rPr>
                <w:color w:val="000000"/>
                <w:sz w:val="20"/>
                <w:szCs w:val="28"/>
              </w:rPr>
              <w:t>%</w:t>
            </w:r>
          </w:p>
        </w:tc>
        <w:tc>
          <w:tcPr>
            <w:tcW w:w="891"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0,04620</w:t>
            </w:r>
          </w:p>
        </w:tc>
        <w:tc>
          <w:tcPr>
            <w:tcW w:w="709"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26540,7</w:t>
            </w:r>
          </w:p>
        </w:tc>
        <w:tc>
          <w:tcPr>
            <w:tcW w:w="6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1226,0</w:t>
            </w:r>
          </w:p>
        </w:tc>
        <w:tc>
          <w:tcPr>
            <w:tcW w:w="891"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0,04574</w:t>
            </w:r>
          </w:p>
        </w:tc>
        <w:tc>
          <w:tcPr>
            <w:tcW w:w="669"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1213,9</w:t>
            </w:r>
          </w:p>
        </w:tc>
      </w:tr>
      <w:tr w:rsidR="004C07F0" w:rsidRPr="00F70C36" w:rsidTr="00122E9A">
        <w:trPr>
          <w:cantSplit/>
          <w:trHeight w:val="285"/>
          <w:jc w:val="center"/>
        </w:trPr>
        <w:tc>
          <w:tcPr>
            <w:tcW w:w="11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Биметалл и лом меди</w:t>
            </w:r>
          </w:p>
        </w:tc>
        <w:tc>
          <w:tcPr>
            <w:tcW w:w="891"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0,00473</w:t>
            </w:r>
          </w:p>
        </w:tc>
        <w:tc>
          <w:tcPr>
            <w:tcW w:w="709"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142858,</w:t>
            </w:r>
          </w:p>
        </w:tc>
        <w:tc>
          <w:tcPr>
            <w:tcW w:w="6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676,29</w:t>
            </w:r>
          </w:p>
        </w:tc>
        <w:tc>
          <w:tcPr>
            <w:tcW w:w="891"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0,00468</w:t>
            </w:r>
          </w:p>
        </w:tc>
        <w:tc>
          <w:tcPr>
            <w:tcW w:w="669"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668,58</w:t>
            </w:r>
          </w:p>
        </w:tc>
      </w:tr>
      <w:tr w:rsidR="004C07F0" w:rsidRPr="00F70C36" w:rsidTr="00122E9A">
        <w:trPr>
          <w:cantSplit/>
          <w:trHeight w:val="285"/>
          <w:jc w:val="center"/>
        </w:trPr>
        <w:tc>
          <w:tcPr>
            <w:tcW w:w="11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Алюминий чушковый вторичный</w:t>
            </w:r>
          </w:p>
        </w:tc>
        <w:tc>
          <w:tcPr>
            <w:tcW w:w="891"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0,00054</w:t>
            </w:r>
          </w:p>
        </w:tc>
        <w:tc>
          <w:tcPr>
            <w:tcW w:w="709"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52096,9</w:t>
            </w:r>
          </w:p>
        </w:tc>
        <w:tc>
          <w:tcPr>
            <w:tcW w:w="6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28,18</w:t>
            </w:r>
          </w:p>
        </w:tc>
        <w:tc>
          <w:tcPr>
            <w:tcW w:w="891"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0,00053</w:t>
            </w:r>
          </w:p>
        </w:tc>
        <w:tc>
          <w:tcPr>
            <w:tcW w:w="669"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27,61</w:t>
            </w:r>
          </w:p>
        </w:tc>
      </w:tr>
      <w:tr w:rsidR="004C07F0" w:rsidRPr="00F70C36" w:rsidTr="00122E9A">
        <w:trPr>
          <w:cantSplit/>
          <w:trHeight w:val="285"/>
          <w:jc w:val="center"/>
        </w:trPr>
        <w:tc>
          <w:tcPr>
            <w:tcW w:w="11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Алюминий чушковый вторичный на ПК</w:t>
            </w:r>
          </w:p>
        </w:tc>
        <w:tc>
          <w:tcPr>
            <w:tcW w:w="891"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0,00015</w:t>
            </w:r>
          </w:p>
        </w:tc>
        <w:tc>
          <w:tcPr>
            <w:tcW w:w="709"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52096,9</w:t>
            </w:r>
          </w:p>
        </w:tc>
        <w:tc>
          <w:tcPr>
            <w:tcW w:w="6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7,81</w:t>
            </w:r>
          </w:p>
        </w:tc>
        <w:tc>
          <w:tcPr>
            <w:tcW w:w="891"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0,00015</w:t>
            </w:r>
          </w:p>
        </w:tc>
        <w:tc>
          <w:tcPr>
            <w:tcW w:w="669"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7,81</w:t>
            </w:r>
          </w:p>
        </w:tc>
      </w:tr>
      <w:tr w:rsidR="004C07F0" w:rsidRPr="00F70C36" w:rsidTr="00122E9A">
        <w:trPr>
          <w:cantSplit/>
          <w:trHeight w:val="285"/>
          <w:jc w:val="center"/>
        </w:trPr>
        <w:tc>
          <w:tcPr>
            <w:tcW w:w="11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lang w:val="en-US"/>
              </w:rPr>
              <w:t>Al</w:t>
            </w:r>
            <w:r w:rsidRPr="00F70C36">
              <w:rPr>
                <w:color w:val="000000"/>
                <w:sz w:val="20"/>
                <w:szCs w:val="28"/>
              </w:rPr>
              <w:t xml:space="preserve"> катанка </w:t>
            </w:r>
            <w:r w:rsidRPr="00F70C36">
              <w:rPr>
                <w:color w:val="000000"/>
                <w:sz w:val="20"/>
                <w:szCs w:val="28"/>
                <w:lang w:val="en-US"/>
              </w:rPr>
              <w:t>I</w:t>
            </w:r>
            <w:r w:rsidRPr="00F70C36">
              <w:rPr>
                <w:color w:val="000000"/>
                <w:sz w:val="20"/>
                <w:szCs w:val="28"/>
              </w:rPr>
              <w:t xml:space="preserve"> на печь-ковш</w:t>
            </w:r>
          </w:p>
        </w:tc>
        <w:tc>
          <w:tcPr>
            <w:tcW w:w="891"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0,00023</w:t>
            </w:r>
          </w:p>
        </w:tc>
        <w:tc>
          <w:tcPr>
            <w:tcW w:w="709"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75618,6</w:t>
            </w:r>
          </w:p>
        </w:tc>
        <w:tc>
          <w:tcPr>
            <w:tcW w:w="6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17,39</w:t>
            </w:r>
          </w:p>
        </w:tc>
        <w:tc>
          <w:tcPr>
            <w:tcW w:w="891"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0,00023</w:t>
            </w:r>
          </w:p>
        </w:tc>
        <w:tc>
          <w:tcPr>
            <w:tcW w:w="669"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17,39</w:t>
            </w:r>
          </w:p>
        </w:tc>
      </w:tr>
      <w:tr w:rsidR="004C07F0" w:rsidRPr="00F70C36" w:rsidTr="00122E9A">
        <w:trPr>
          <w:cantSplit/>
          <w:trHeight w:val="285"/>
          <w:jc w:val="center"/>
        </w:trPr>
        <w:tc>
          <w:tcPr>
            <w:tcW w:w="11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 xml:space="preserve">Порошковая проволока </w:t>
            </w:r>
            <w:r w:rsidRPr="00F70C36">
              <w:rPr>
                <w:color w:val="000000"/>
                <w:sz w:val="20"/>
                <w:szCs w:val="28"/>
                <w:lang w:val="en-US"/>
              </w:rPr>
              <w:t>FeSi</w:t>
            </w:r>
            <w:r w:rsidRPr="00F70C36">
              <w:rPr>
                <w:color w:val="000000"/>
                <w:sz w:val="20"/>
                <w:szCs w:val="28"/>
              </w:rPr>
              <w:t xml:space="preserve"> азотир.</w:t>
            </w:r>
          </w:p>
        </w:tc>
        <w:tc>
          <w:tcPr>
            <w:tcW w:w="891"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0,000649</w:t>
            </w:r>
          </w:p>
        </w:tc>
        <w:tc>
          <w:tcPr>
            <w:tcW w:w="709"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282120</w:t>
            </w:r>
          </w:p>
        </w:tc>
        <w:tc>
          <w:tcPr>
            <w:tcW w:w="6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183,10</w:t>
            </w:r>
          </w:p>
        </w:tc>
        <w:tc>
          <w:tcPr>
            <w:tcW w:w="891"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0,00064</w:t>
            </w:r>
          </w:p>
        </w:tc>
        <w:tc>
          <w:tcPr>
            <w:tcW w:w="669"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180,56</w:t>
            </w:r>
          </w:p>
        </w:tc>
      </w:tr>
      <w:tr w:rsidR="004C07F0" w:rsidRPr="00F70C36" w:rsidTr="00122E9A">
        <w:trPr>
          <w:cantSplit/>
          <w:trHeight w:val="285"/>
          <w:jc w:val="center"/>
        </w:trPr>
        <w:tc>
          <w:tcPr>
            <w:tcW w:w="11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lang w:val="en-US"/>
              </w:rPr>
              <w:t>AL II</w:t>
            </w:r>
            <w:r w:rsidRPr="00F70C36">
              <w:rPr>
                <w:color w:val="000000"/>
                <w:sz w:val="20"/>
                <w:szCs w:val="28"/>
              </w:rPr>
              <w:t xml:space="preserve"> для десульфурации</w:t>
            </w:r>
          </w:p>
        </w:tc>
        <w:tc>
          <w:tcPr>
            <w:tcW w:w="891"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0,00060</w:t>
            </w:r>
          </w:p>
        </w:tc>
        <w:tc>
          <w:tcPr>
            <w:tcW w:w="709"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52096,9</w:t>
            </w:r>
          </w:p>
        </w:tc>
        <w:tc>
          <w:tcPr>
            <w:tcW w:w="6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31,26</w:t>
            </w:r>
          </w:p>
        </w:tc>
        <w:tc>
          <w:tcPr>
            <w:tcW w:w="891"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0,00059</w:t>
            </w:r>
          </w:p>
        </w:tc>
        <w:tc>
          <w:tcPr>
            <w:tcW w:w="669"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30,74</w:t>
            </w:r>
          </w:p>
        </w:tc>
      </w:tr>
      <w:tr w:rsidR="004C07F0" w:rsidRPr="00F70C36" w:rsidTr="00122E9A">
        <w:trPr>
          <w:cantSplit/>
          <w:trHeight w:val="285"/>
          <w:jc w:val="center"/>
        </w:trPr>
        <w:tc>
          <w:tcPr>
            <w:tcW w:w="11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lang w:val="en-US"/>
              </w:rPr>
              <w:t>AL</w:t>
            </w:r>
            <w:r w:rsidRPr="00F70C36">
              <w:rPr>
                <w:color w:val="000000"/>
                <w:sz w:val="20"/>
                <w:szCs w:val="28"/>
              </w:rPr>
              <w:t xml:space="preserve"> катанка </w:t>
            </w:r>
            <w:r w:rsidRPr="00F70C36">
              <w:rPr>
                <w:color w:val="000000"/>
                <w:sz w:val="20"/>
                <w:szCs w:val="28"/>
                <w:lang w:val="en-US"/>
              </w:rPr>
              <w:t>I</w:t>
            </w:r>
          </w:p>
        </w:tc>
        <w:tc>
          <w:tcPr>
            <w:tcW w:w="891"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0,00022</w:t>
            </w:r>
          </w:p>
        </w:tc>
        <w:tc>
          <w:tcPr>
            <w:tcW w:w="709"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75618,6</w:t>
            </w:r>
          </w:p>
        </w:tc>
        <w:tc>
          <w:tcPr>
            <w:tcW w:w="6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16,33</w:t>
            </w:r>
          </w:p>
        </w:tc>
        <w:tc>
          <w:tcPr>
            <w:tcW w:w="891"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0,00022</w:t>
            </w:r>
          </w:p>
        </w:tc>
        <w:tc>
          <w:tcPr>
            <w:tcW w:w="669"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16,64</w:t>
            </w:r>
          </w:p>
        </w:tc>
      </w:tr>
      <w:tr w:rsidR="004C07F0" w:rsidRPr="00F70C36" w:rsidTr="00122E9A">
        <w:trPr>
          <w:cantSplit/>
          <w:trHeight w:val="285"/>
          <w:jc w:val="center"/>
        </w:trPr>
        <w:tc>
          <w:tcPr>
            <w:tcW w:w="11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lang w:val="en-US"/>
              </w:rPr>
              <w:t>Mg</w:t>
            </w:r>
            <w:r w:rsidRPr="00F70C36">
              <w:rPr>
                <w:color w:val="000000"/>
                <w:sz w:val="20"/>
                <w:szCs w:val="28"/>
              </w:rPr>
              <w:t xml:space="preserve"> гранулирован.</w:t>
            </w:r>
          </w:p>
        </w:tc>
        <w:tc>
          <w:tcPr>
            <w:tcW w:w="891"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0,00002</w:t>
            </w:r>
          </w:p>
        </w:tc>
        <w:tc>
          <w:tcPr>
            <w:tcW w:w="709"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76766,5</w:t>
            </w:r>
          </w:p>
        </w:tc>
        <w:tc>
          <w:tcPr>
            <w:tcW w:w="6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1,15</w:t>
            </w:r>
          </w:p>
        </w:tc>
        <w:tc>
          <w:tcPr>
            <w:tcW w:w="891"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0,00002</w:t>
            </w:r>
          </w:p>
        </w:tc>
        <w:tc>
          <w:tcPr>
            <w:tcW w:w="669"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1,54</w:t>
            </w:r>
          </w:p>
        </w:tc>
      </w:tr>
      <w:tr w:rsidR="004C07F0" w:rsidRPr="00F70C36" w:rsidTr="00122E9A">
        <w:trPr>
          <w:cantSplit/>
          <w:trHeight w:val="285"/>
          <w:jc w:val="center"/>
        </w:trPr>
        <w:tc>
          <w:tcPr>
            <w:tcW w:w="11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Ферросилиций азотированный</w:t>
            </w:r>
          </w:p>
        </w:tc>
        <w:tc>
          <w:tcPr>
            <w:tcW w:w="891"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0,00030</w:t>
            </w:r>
          </w:p>
        </w:tc>
        <w:tc>
          <w:tcPr>
            <w:tcW w:w="709"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350000</w:t>
            </w:r>
          </w:p>
        </w:tc>
        <w:tc>
          <w:tcPr>
            <w:tcW w:w="6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105,00</w:t>
            </w:r>
          </w:p>
        </w:tc>
        <w:tc>
          <w:tcPr>
            <w:tcW w:w="891"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0,0003</w:t>
            </w:r>
          </w:p>
        </w:tc>
        <w:tc>
          <w:tcPr>
            <w:tcW w:w="669"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105,0</w:t>
            </w:r>
          </w:p>
        </w:tc>
      </w:tr>
      <w:tr w:rsidR="004C07F0" w:rsidRPr="00F70C36" w:rsidTr="00122E9A">
        <w:trPr>
          <w:cantSplit/>
          <w:trHeight w:val="285"/>
          <w:jc w:val="center"/>
        </w:trPr>
        <w:tc>
          <w:tcPr>
            <w:tcW w:w="11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 xml:space="preserve">Порошковая проволока </w:t>
            </w:r>
            <w:r w:rsidR="00F70C36" w:rsidRPr="00F70C36">
              <w:rPr>
                <w:color w:val="000000"/>
                <w:sz w:val="20"/>
                <w:szCs w:val="28"/>
              </w:rPr>
              <w:t>(</w:t>
            </w:r>
            <w:r w:rsidRPr="00F70C36">
              <w:rPr>
                <w:color w:val="000000"/>
                <w:sz w:val="20"/>
                <w:szCs w:val="28"/>
              </w:rPr>
              <w:t>с графитом)</w:t>
            </w:r>
          </w:p>
        </w:tc>
        <w:tc>
          <w:tcPr>
            <w:tcW w:w="891"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w:t>
            </w:r>
          </w:p>
        </w:tc>
        <w:tc>
          <w:tcPr>
            <w:tcW w:w="709"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36768,0</w:t>
            </w:r>
          </w:p>
        </w:tc>
        <w:tc>
          <w:tcPr>
            <w:tcW w:w="6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w:t>
            </w:r>
          </w:p>
        </w:tc>
        <w:tc>
          <w:tcPr>
            <w:tcW w:w="891"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0,00000</w:t>
            </w:r>
          </w:p>
        </w:tc>
        <w:tc>
          <w:tcPr>
            <w:tcW w:w="669"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w:t>
            </w:r>
          </w:p>
        </w:tc>
      </w:tr>
      <w:tr w:rsidR="004C07F0" w:rsidRPr="00F70C36" w:rsidTr="00122E9A">
        <w:trPr>
          <w:cantSplit/>
          <w:trHeight w:val="285"/>
          <w:jc w:val="center"/>
        </w:trPr>
        <w:tc>
          <w:tcPr>
            <w:tcW w:w="11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Порошк. проволока</w:t>
            </w:r>
            <w:r w:rsidR="00F70C36" w:rsidRPr="00F70C36">
              <w:rPr>
                <w:color w:val="000000"/>
                <w:sz w:val="20"/>
                <w:szCs w:val="28"/>
              </w:rPr>
              <w:t xml:space="preserve"> </w:t>
            </w:r>
            <w:r w:rsidRPr="00F70C36">
              <w:rPr>
                <w:color w:val="000000"/>
                <w:sz w:val="20"/>
                <w:szCs w:val="28"/>
              </w:rPr>
              <w:t>(</w:t>
            </w:r>
            <w:r w:rsidRPr="00F70C36">
              <w:rPr>
                <w:color w:val="000000"/>
                <w:sz w:val="20"/>
                <w:szCs w:val="28"/>
                <w:lang w:val="en-US"/>
              </w:rPr>
              <w:t>FeCa</w:t>
            </w:r>
            <w:r w:rsidRPr="00F70C36">
              <w:rPr>
                <w:color w:val="000000"/>
                <w:sz w:val="20"/>
                <w:szCs w:val="28"/>
              </w:rPr>
              <w:t>)</w:t>
            </w:r>
          </w:p>
        </w:tc>
        <w:tc>
          <w:tcPr>
            <w:tcW w:w="891"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w:t>
            </w:r>
          </w:p>
        </w:tc>
        <w:tc>
          <w:tcPr>
            <w:tcW w:w="709"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54609,8</w:t>
            </w:r>
          </w:p>
        </w:tc>
        <w:tc>
          <w:tcPr>
            <w:tcW w:w="6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w:t>
            </w:r>
          </w:p>
        </w:tc>
        <w:tc>
          <w:tcPr>
            <w:tcW w:w="891"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0,00000</w:t>
            </w:r>
          </w:p>
        </w:tc>
        <w:tc>
          <w:tcPr>
            <w:tcW w:w="669"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w:t>
            </w:r>
          </w:p>
        </w:tc>
      </w:tr>
      <w:tr w:rsidR="004C07F0" w:rsidRPr="00F70C36" w:rsidTr="00122E9A">
        <w:trPr>
          <w:cantSplit/>
          <w:trHeight w:val="285"/>
          <w:jc w:val="center"/>
        </w:trPr>
        <w:tc>
          <w:tcPr>
            <w:tcW w:w="11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ИТОГО</w:t>
            </w:r>
          </w:p>
        </w:tc>
        <w:tc>
          <w:tcPr>
            <w:tcW w:w="891"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0,0553</w:t>
            </w:r>
          </w:p>
        </w:tc>
        <w:tc>
          <w:tcPr>
            <w:tcW w:w="709"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1344254</w:t>
            </w:r>
          </w:p>
        </w:tc>
        <w:tc>
          <w:tcPr>
            <w:tcW w:w="6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2365,5</w:t>
            </w:r>
          </w:p>
        </w:tc>
        <w:tc>
          <w:tcPr>
            <w:tcW w:w="891"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0,05475</w:t>
            </w:r>
          </w:p>
        </w:tc>
        <w:tc>
          <w:tcPr>
            <w:tcW w:w="669"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2341,8</w:t>
            </w:r>
          </w:p>
        </w:tc>
      </w:tr>
      <w:tr w:rsidR="004C07F0" w:rsidRPr="00F70C36" w:rsidTr="00122E9A">
        <w:trPr>
          <w:cantSplit/>
          <w:trHeight w:val="285"/>
          <w:jc w:val="center"/>
        </w:trPr>
        <w:tc>
          <w:tcPr>
            <w:tcW w:w="11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1.4 Железо из окислителей</w:t>
            </w:r>
          </w:p>
        </w:tc>
        <w:tc>
          <w:tcPr>
            <w:tcW w:w="891"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0,0000</w:t>
            </w:r>
          </w:p>
        </w:tc>
        <w:tc>
          <w:tcPr>
            <w:tcW w:w="709"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w:t>
            </w:r>
          </w:p>
        </w:tc>
        <w:tc>
          <w:tcPr>
            <w:tcW w:w="6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w:t>
            </w:r>
          </w:p>
        </w:tc>
        <w:tc>
          <w:tcPr>
            <w:tcW w:w="891"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0,00000</w:t>
            </w:r>
          </w:p>
        </w:tc>
        <w:tc>
          <w:tcPr>
            <w:tcW w:w="669"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w:t>
            </w:r>
          </w:p>
        </w:tc>
      </w:tr>
      <w:tr w:rsidR="004C07F0" w:rsidRPr="00F70C36" w:rsidTr="00122E9A">
        <w:trPr>
          <w:cantSplit/>
          <w:trHeight w:val="285"/>
          <w:jc w:val="center"/>
        </w:trPr>
        <w:tc>
          <w:tcPr>
            <w:tcW w:w="11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ИТОГО задано металлошихты</w:t>
            </w:r>
          </w:p>
        </w:tc>
        <w:tc>
          <w:tcPr>
            <w:tcW w:w="891"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1,2335</w:t>
            </w:r>
          </w:p>
        </w:tc>
        <w:tc>
          <w:tcPr>
            <w:tcW w:w="709"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w:t>
            </w:r>
          </w:p>
        </w:tc>
        <w:tc>
          <w:tcPr>
            <w:tcW w:w="6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8873,3</w:t>
            </w:r>
          </w:p>
        </w:tc>
        <w:tc>
          <w:tcPr>
            <w:tcW w:w="891"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1,22116</w:t>
            </w:r>
          </w:p>
        </w:tc>
        <w:tc>
          <w:tcPr>
            <w:tcW w:w="669"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8784,4</w:t>
            </w:r>
          </w:p>
        </w:tc>
      </w:tr>
      <w:tr w:rsidR="004C07F0" w:rsidRPr="00F70C36" w:rsidTr="00122E9A">
        <w:trPr>
          <w:cantSplit/>
          <w:trHeight w:val="306"/>
          <w:jc w:val="center"/>
        </w:trPr>
        <w:tc>
          <w:tcPr>
            <w:tcW w:w="1170" w:type="pct"/>
          </w:tcPr>
          <w:p w:rsidR="004C07F0" w:rsidRPr="00F70C36" w:rsidRDefault="004C07F0" w:rsidP="00F70C36">
            <w:pPr>
              <w:widowControl/>
              <w:tabs>
                <w:tab w:val="left" w:pos="705"/>
              </w:tabs>
              <w:snapToGrid/>
              <w:spacing w:line="360" w:lineRule="auto"/>
              <w:ind w:firstLine="0"/>
              <w:rPr>
                <w:color w:val="000000"/>
                <w:sz w:val="20"/>
                <w:szCs w:val="28"/>
              </w:rPr>
            </w:pPr>
            <w:r w:rsidRPr="00F70C36">
              <w:rPr>
                <w:color w:val="000000"/>
                <w:sz w:val="20"/>
                <w:szCs w:val="28"/>
              </w:rPr>
              <w:t>2. Отходы</w:t>
            </w:r>
          </w:p>
        </w:tc>
        <w:tc>
          <w:tcPr>
            <w:tcW w:w="891" w:type="pct"/>
          </w:tcPr>
          <w:p w:rsidR="004C07F0" w:rsidRPr="00F70C36" w:rsidRDefault="004C07F0" w:rsidP="00F70C36">
            <w:pPr>
              <w:widowControl/>
              <w:snapToGrid/>
              <w:spacing w:line="360" w:lineRule="auto"/>
              <w:ind w:firstLine="0"/>
              <w:rPr>
                <w:color w:val="000000"/>
                <w:sz w:val="20"/>
                <w:szCs w:val="28"/>
              </w:rPr>
            </w:pPr>
          </w:p>
        </w:tc>
        <w:tc>
          <w:tcPr>
            <w:tcW w:w="709" w:type="pct"/>
          </w:tcPr>
          <w:p w:rsidR="004C07F0" w:rsidRPr="00F70C36" w:rsidRDefault="004C07F0" w:rsidP="00F70C36">
            <w:pPr>
              <w:widowControl/>
              <w:snapToGrid/>
              <w:spacing w:line="360" w:lineRule="auto"/>
              <w:ind w:firstLine="0"/>
              <w:rPr>
                <w:color w:val="000000"/>
                <w:sz w:val="20"/>
                <w:szCs w:val="28"/>
              </w:rPr>
            </w:pPr>
          </w:p>
        </w:tc>
        <w:tc>
          <w:tcPr>
            <w:tcW w:w="670" w:type="pct"/>
          </w:tcPr>
          <w:p w:rsidR="004C07F0" w:rsidRPr="00F70C36" w:rsidRDefault="004C07F0" w:rsidP="00F70C36">
            <w:pPr>
              <w:widowControl/>
              <w:snapToGrid/>
              <w:spacing w:line="360" w:lineRule="auto"/>
              <w:ind w:firstLine="0"/>
              <w:rPr>
                <w:color w:val="000000"/>
                <w:sz w:val="20"/>
                <w:szCs w:val="28"/>
              </w:rPr>
            </w:pPr>
          </w:p>
        </w:tc>
        <w:tc>
          <w:tcPr>
            <w:tcW w:w="891" w:type="pct"/>
            <w:gridSpan w:val="2"/>
          </w:tcPr>
          <w:p w:rsidR="004C07F0" w:rsidRPr="00F70C36" w:rsidRDefault="004C07F0" w:rsidP="00F70C36">
            <w:pPr>
              <w:widowControl/>
              <w:snapToGrid/>
              <w:spacing w:line="360" w:lineRule="auto"/>
              <w:ind w:firstLine="0"/>
              <w:rPr>
                <w:color w:val="000000"/>
                <w:sz w:val="20"/>
                <w:szCs w:val="28"/>
              </w:rPr>
            </w:pPr>
          </w:p>
        </w:tc>
        <w:tc>
          <w:tcPr>
            <w:tcW w:w="669" w:type="pct"/>
            <w:gridSpan w:val="2"/>
          </w:tcPr>
          <w:p w:rsidR="004C07F0" w:rsidRPr="00F70C36" w:rsidRDefault="004C07F0" w:rsidP="00F70C36">
            <w:pPr>
              <w:widowControl/>
              <w:snapToGrid/>
              <w:spacing w:line="360" w:lineRule="auto"/>
              <w:ind w:firstLine="0"/>
              <w:rPr>
                <w:color w:val="000000"/>
                <w:sz w:val="20"/>
                <w:szCs w:val="28"/>
              </w:rPr>
            </w:pPr>
          </w:p>
        </w:tc>
      </w:tr>
      <w:tr w:rsidR="004C07F0" w:rsidRPr="00F70C36" w:rsidTr="00122E9A">
        <w:trPr>
          <w:cantSplit/>
          <w:trHeight w:val="285"/>
          <w:jc w:val="center"/>
        </w:trPr>
        <w:tc>
          <w:tcPr>
            <w:tcW w:w="11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Обрезь</w:t>
            </w:r>
          </w:p>
        </w:tc>
        <w:tc>
          <w:tcPr>
            <w:tcW w:w="891"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0,0091</w:t>
            </w:r>
          </w:p>
        </w:tc>
        <w:tc>
          <w:tcPr>
            <w:tcW w:w="709"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3000</w:t>
            </w:r>
          </w:p>
        </w:tc>
        <w:tc>
          <w:tcPr>
            <w:tcW w:w="6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27,30</w:t>
            </w:r>
          </w:p>
        </w:tc>
        <w:tc>
          <w:tcPr>
            <w:tcW w:w="891"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0,00901</w:t>
            </w:r>
          </w:p>
        </w:tc>
        <w:tc>
          <w:tcPr>
            <w:tcW w:w="669"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27,03</w:t>
            </w:r>
          </w:p>
        </w:tc>
      </w:tr>
      <w:tr w:rsidR="004C07F0" w:rsidRPr="00F70C36" w:rsidTr="00122E9A">
        <w:trPr>
          <w:cantSplit/>
          <w:trHeight w:val="285"/>
          <w:jc w:val="center"/>
        </w:trPr>
        <w:tc>
          <w:tcPr>
            <w:tcW w:w="11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Разделительный сляб</w:t>
            </w:r>
          </w:p>
        </w:tc>
        <w:tc>
          <w:tcPr>
            <w:tcW w:w="891"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0,0524</w:t>
            </w:r>
          </w:p>
        </w:tc>
        <w:tc>
          <w:tcPr>
            <w:tcW w:w="709"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3000</w:t>
            </w:r>
          </w:p>
        </w:tc>
        <w:tc>
          <w:tcPr>
            <w:tcW w:w="6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157,20</w:t>
            </w:r>
          </w:p>
        </w:tc>
        <w:tc>
          <w:tcPr>
            <w:tcW w:w="891"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0,05188</w:t>
            </w:r>
          </w:p>
        </w:tc>
        <w:tc>
          <w:tcPr>
            <w:tcW w:w="669"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155,64</w:t>
            </w:r>
          </w:p>
        </w:tc>
      </w:tr>
      <w:tr w:rsidR="004C07F0" w:rsidRPr="00F70C36" w:rsidTr="00122E9A">
        <w:trPr>
          <w:cantSplit/>
          <w:trHeight w:val="285"/>
          <w:jc w:val="center"/>
        </w:trPr>
        <w:tc>
          <w:tcPr>
            <w:tcW w:w="11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Скрап</w:t>
            </w:r>
          </w:p>
        </w:tc>
        <w:tc>
          <w:tcPr>
            <w:tcW w:w="891"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0,0041</w:t>
            </w:r>
          </w:p>
        </w:tc>
        <w:tc>
          <w:tcPr>
            <w:tcW w:w="709"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3000</w:t>
            </w:r>
          </w:p>
        </w:tc>
        <w:tc>
          <w:tcPr>
            <w:tcW w:w="6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12,30</w:t>
            </w:r>
          </w:p>
        </w:tc>
        <w:tc>
          <w:tcPr>
            <w:tcW w:w="891"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0,00406</w:t>
            </w:r>
          </w:p>
        </w:tc>
        <w:tc>
          <w:tcPr>
            <w:tcW w:w="669"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12,18</w:t>
            </w:r>
          </w:p>
        </w:tc>
      </w:tr>
      <w:tr w:rsidR="004C07F0" w:rsidRPr="00F70C36" w:rsidTr="00122E9A">
        <w:trPr>
          <w:cantSplit/>
          <w:trHeight w:val="192"/>
          <w:jc w:val="center"/>
        </w:trPr>
        <w:tc>
          <w:tcPr>
            <w:tcW w:w="11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(Шлак не используемый)</w:t>
            </w:r>
          </w:p>
        </w:tc>
        <w:tc>
          <w:tcPr>
            <w:tcW w:w="891"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0,1800</w:t>
            </w:r>
          </w:p>
        </w:tc>
        <w:tc>
          <w:tcPr>
            <w:tcW w:w="709"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59,17</w:t>
            </w:r>
          </w:p>
        </w:tc>
        <w:tc>
          <w:tcPr>
            <w:tcW w:w="6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10,65</w:t>
            </w:r>
          </w:p>
        </w:tc>
        <w:tc>
          <w:tcPr>
            <w:tcW w:w="891"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0,17820</w:t>
            </w:r>
          </w:p>
        </w:tc>
        <w:tc>
          <w:tcPr>
            <w:tcW w:w="669"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10,54</w:t>
            </w:r>
          </w:p>
        </w:tc>
      </w:tr>
      <w:tr w:rsidR="004C07F0" w:rsidRPr="00F70C36" w:rsidTr="00122E9A">
        <w:trPr>
          <w:cantSplit/>
          <w:trHeight w:val="170"/>
          <w:jc w:val="center"/>
        </w:trPr>
        <w:tc>
          <w:tcPr>
            <w:tcW w:w="11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(Окалина)</w:t>
            </w:r>
          </w:p>
        </w:tc>
        <w:tc>
          <w:tcPr>
            <w:tcW w:w="891"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0,0086</w:t>
            </w:r>
          </w:p>
        </w:tc>
        <w:tc>
          <w:tcPr>
            <w:tcW w:w="709"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240</w:t>
            </w:r>
          </w:p>
        </w:tc>
        <w:tc>
          <w:tcPr>
            <w:tcW w:w="6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2,06</w:t>
            </w:r>
          </w:p>
        </w:tc>
        <w:tc>
          <w:tcPr>
            <w:tcW w:w="891"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0,00851</w:t>
            </w:r>
          </w:p>
        </w:tc>
        <w:tc>
          <w:tcPr>
            <w:tcW w:w="669"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2,04</w:t>
            </w:r>
          </w:p>
        </w:tc>
      </w:tr>
      <w:tr w:rsidR="004C07F0" w:rsidRPr="00F70C36" w:rsidTr="00122E9A">
        <w:trPr>
          <w:cantSplit/>
          <w:jc w:val="center"/>
        </w:trPr>
        <w:tc>
          <w:tcPr>
            <w:tcW w:w="1170" w:type="pct"/>
          </w:tcPr>
          <w:p w:rsidR="004C07F0" w:rsidRPr="00F70C36" w:rsidRDefault="004C07F0" w:rsidP="00F70C36">
            <w:pPr>
              <w:widowControl/>
              <w:tabs>
                <w:tab w:val="left" w:pos="390"/>
              </w:tabs>
              <w:snapToGrid/>
              <w:spacing w:line="360" w:lineRule="auto"/>
              <w:ind w:firstLine="0"/>
              <w:rPr>
                <w:color w:val="000000"/>
                <w:sz w:val="20"/>
                <w:szCs w:val="28"/>
              </w:rPr>
            </w:pPr>
            <w:r w:rsidRPr="00F70C36">
              <w:rPr>
                <w:color w:val="000000"/>
                <w:sz w:val="20"/>
                <w:szCs w:val="28"/>
              </w:rPr>
              <w:t>Угар в конвертере</w:t>
            </w:r>
          </w:p>
        </w:tc>
        <w:tc>
          <w:tcPr>
            <w:tcW w:w="891"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0,1149</w:t>
            </w:r>
          </w:p>
        </w:tc>
        <w:tc>
          <w:tcPr>
            <w:tcW w:w="709"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w:t>
            </w:r>
          </w:p>
        </w:tc>
        <w:tc>
          <w:tcPr>
            <w:tcW w:w="710"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w:t>
            </w:r>
          </w:p>
        </w:tc>
        <w:tc>
          <w:tcPr>
            <w:tcW w:w="884"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0,11375</w:t>
            </w:r>
          </w:p>
        </w:tc>
        <w:tc>
          <w:tcPr>
            <w:tcW w:w="636"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w:t>
            </w:r>
          </w:p>
        </w:tc>
      </w:tr>
      <w:tr w:rsidR="004C07F0" w:rsidRPr="00F70C36" w:rsidTr="00122E9A">
        <w:trPr>
          <w:cantSplit/>
          <w:jc w:val="center"/>
        </w:trPr>
        <w:tc>
          <w:tcPr>
            <w:tcW w:w="11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Угар на МНЛЗ</w:t>
            </w:r>
          </w:p>
        </w:tc>
        <w:tc>
          <w:tcPr>
            <w:tcW w:w="891"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0,0050</w:t>
            </w:r>
          </w:p>
        </w:tc>
        <w:tc>
          <w:tcPr>
            <w:tcW w:w="709"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w:t>
            </w:r>
          </w:p>
        </w:tc>
        <w:tc>
          <w:tcPr>
            <w:tcW w:w="710"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w:t>
            </w:r>
          </w:p>
        </w:tc>
        <w:tc>
          <w:tcPr>
            <w:tcW w:w="884"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0,00495</w:t>
            </w:r>
          </w:p>
        </w:tc>
        <w:tc>
          <w:tcPr>
            <w:tcW w:w="636"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w:t>
            </w:r>
          </w:p>
        </w:tc>
      </w:tr>
      <w:tr w:rsidR="004C07F0" w:rsidRPr="00F70C36" w:rsidTr="00122E9A">
        <w:trPr>
          <w:cantSplit/>
          <w:jc w:val="center"/>
        </w:trPr>
        <w:tc>
          <w:tcPr>
            <w:tcW w:w="11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Слябы для охлаждения на АДС</w:t>
            </w:r>
          </w:p>
        </w:tc>
        <w:tc>
          <w:tcPr>
            <w:tcW w:w="891"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0,0019</w:t>
            </w:r>
          </w:p>
        </w:tc>
        <w:tc>
          <w:tcPr>
            <w:tcW w:w="709"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3000</w:t>
            </w:r>
          </w:p>
        </w:tc>
        <w:tc>
          <w:tcPr>
            <w:tcW w:w="710"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5,70</w:t>
            </w:r>
          </w:p>
        </w:tc>
        <w:tc>
          <w:tcPr>
            <w:tcW w:w="884"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0,00188</w:t>
            </w:r>
          </w:p>
        </w:tc>
        <w:tc>
          <w:tcPr>
            <w:tcW w:w="636"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5,64</w:t>
            </w:r>
          </w:p>
        </w:tc>
      </w:tr>
      <w:tr w:rsidR="004C07F0" w:rsidRPr="00F70C36" w:rsidTr="00122E9A">
        <w:trPr>
          <w:cantSplit/>
          <w:jc w:val="center"/>
        </w:trPr>
        <w:tc>
          <w:tcPr>
            <w:tcW w:w="11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ИТОГО</w:t>
            </w:r>
          </w:p>
        </w:tc>
        <w:tc>
          <w:tcPr>
            <w:tcW w:w="891"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0,1874</w:t>
            </w:r>
          </w:p>
        </w:tc>
        <w:tc>
          <w:tcPr>
            <w:tcW w:w="709"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3000</w:t>
            </w:r>
          </w:p>
        </w:tc>
        <w:tc>
          <w:tcPr>
            <w:tcW w:w="710"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215,21</w:t>
            </w:r>
          </w:p>
        </w:tc>
        <w:tc>
          <w:tcPr>
            <w:tcW w:w="884"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0,1861</w:t>
            </w:r>
          </w:p>
        </w:tc>
        <w:tc>
          <w:tcPr>
            <w:tcW w:w="636"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213,07</w:t>
            </w:r>
          </w:p>
        </w:tc>
      </w:tr>
      <w:tr w:rsidR="004C07F0" w:rsidRPr="00F70C36" w:rsidTr="00122E9A">
        <w:trPr>
          <w:cantSplit/>
          <w:trHeight w:val="529"/>
          <w:jc w:val="center"/>
        </w:trPr>
        <w:tc>
          <w:tcPr>
            <w:tcW w:w="1170" w:type="pct"/>
          </w:tcPr>
          <w:p w:rsidR="004C07F0" w:rsidRPr="00F70C36" w:rsidRDefault="004C07F0" w:rsidP="00F70C36">
            <w:pPr>
              <w:widowControl/>
              <w:tabs>
                <w:tab w:val="left" w:pos="690"/>
              </w:tabs>
              <w:snapToGrid/>
              <w:spacing w:line="360" w:lineRule="auto"/>
              <w:ind w:firstLine="0"/>
              <w:rPr>
                <w:color w:val="000000"/>
                <w:sz w:val="20"/>
                <w:szCs w:val="28"/>
              </w:rPr>
            </w:pPr>
            <w:r w:rsidRPr="00F70C36">
              <w:rPr>
                <w:color w:val="000000"/>
                <w:sz w:val="20"/>
                <w:szCs w:val="28"/>
              </w:rPr>
              <w:t>3. Брак</w:t>
            </w:r>
          </w:p>
        </w:tc>
        <w:tc>
          <w:tcPr>
            <w:tcW w:w="891" w:type="pct"/>
          </w:tcPr>
          <w:p w:rsidR="004C07F0" w:rsidRPr="00F70C36" w:rsidRDefault="004C07F0" w:rsidP="00F70C36">
            <w:pPr>
              <w:widowControl/>
              <w:snapToGrid/>
              <w:spacing w:line="360" w:lineRule="auto"/>
              <w:ind w:firstLine="0"/>
              <w:rPr>
                <w:color w:val="000000"/>
                <w:sz w:val="20"/>
                <w:szCs w:val="28"/>
              </w:rPr>
            </w:pPr>
          </w:p>
        </w:tc>
        <w:tc>
          <w:tcPr>
            <w:tcW w:w="709" w:type="pct"/>
          </w:tcPr>
          <w:p w:rsidR="004C07F0" w:rsidRPr="00F70C36" w:rsidRDefault="004C07F0" w:rsidP="00F70C36">
            <w:pPr>
              <w:widowControl/>
              <w:snapToGrid/>
              <w:spacing w:line="360" w:lineRule="auto"/>
              <w:ind w:firstLine="0"/>
              <w:rPr>
                <w:color w:val="000000"/>
                <w:sz w:val="20"/>
                <w:szCs w:val="28"/>
              </w:rPr>
            </w:pPr>
          </w:p>
        </w:tc>
        <w:tc>
          <w:tcPr>
            <w:tcW w:w="710" w:type="pct"/>
            <w:gridSpan w:val="2"/>
          </w:tcPr>
          <w:p w:rsidR="004C07F0" w:rsidRPr="00F70C36" w:rsidRDefault="004C07F0" w:rsidP="00F70C36">
            <w:pPr>
              <w:widowControl/>
              <w:snapToGrid/>
              <w:spacing w:line="360" w:lineRule="auto"/>
              <w:ind w:firstLine="0"/>
              <w:rPr>
                <w:color w:val="000000"/>
                <w:sz w:val="20"/>
                <w:szCs w:val="28"/>
              </w:rPr>
            </w:pPr>
          </w:p>
        </w:tc>
        <w:tc>
          <w:tcPr>
            <w:tcW w:w="884" w:type="pct"/>
            <w:gridSpan w:val="2"/>
          </w:tcPr>
          <w:p w:rsidR="004C07F0" w:rsidRPr="00F70C36" w:rsidRDefault="004C07F0" w:rsidP="00F70C36">
            <w:pPr>
              <w:widowControl/>
              <w:snapToGrid/>
              <w:spacing w:line="360" w:lineRule="auto"/>
              <w:ind w:firstLine="0"/>
              <w:rPr>
                <w:color w:val="000000"/>
                <w:sz w:val="20"/>
                <w:szCs w:val="28"/>
              </w:rPr>
            </w:pPr>
          </w:p>
        </w:tc>
        <w:tc>
          <w:tcPr>
            <w:tcW w:w="636" w:type="pct"/>
          </w:tcPr>
          <w:p w:rsidR="004C07F0" w:rsidRPr="00F70C36" w:rsidRDefault="004C07F0" w:rsidP="00F70C36">
            <w:pPr>
              <w:widowControl/>
              <w:snapToGrid/>
              <w:spacing w:line="360" w:lineRule="auto"/>
              <w:ind w:firstLine="0"/>
              <w:rPr>
                <w:color w:val="000000"/>
                <w:sz w:val="20"/>
                <w:szCs w:val="28"/>
              </w:rPr>
            </w:pPr>
          </w:p>
        </w:tc>
      </w:tr>
      <w:tr w:rsidR="004C07F0" w:rsidRPr="00F70C36" w:rsidTr="00122E9A">
        <w:trPr>
          <w:cantSplit/>
          <w:jc w:val="center"/>
        </w:trPr>
        <w:tc>
          <w:tcPr>
            <w:tcW w:w="11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Брак слябов</w:t>
            </w:r>
          </w:p>
        </w:tc>
        <w:tc>
          <w:tcPr>
            <w:tcW w:w="891"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0,0461</w:t>
            </w:r>
          </w:p>
        </w:tc>
        <w:tc>
          <w:tcPr>
            <w:tcW w:w="709"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3000</w:t>
            </w:r>
          </w:p>
        </w:tc>
        <w:tc>
          <w:tcPr>
            <w:tcW w:w="710"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138,30</w:t>
            </w:r>
          </w:p>
        </w:tc>
        <w:tc>
          <w:tcPr>
            <w:tcW w:w="884"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0,04564</w:t>
            </w:r>
          </w:p>
        </w:tc>
        <w:tc>
          <w:tcPr>
            <w:tcW w:w="636"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136,92</w:t>
            </w:r>
          </w:p>
        </w:tc>
      </w:tr>
      <w:tr w:rsidR="004C07F0" w:rsidRPr="00F70C36" w:rsidTr="00122E9A">
        <w:trPr>
          <w:cantSplit/>
          <w:jc w:val="center"/>
        </w:trPr>
        <w:tc>
          <w:tcPr>
            <w:tcW w:w="11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ИТОГО</w:t>
            </w:r>
          </w:p>
        </w:tc>
        <w:tc>
          <w:tcPr>
            <w:tcW w:w="891"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0,0461</w:t>
            </w:r>
          </w:p>
        </w:tc>
        <w:tc>
          <w:tcPr>
            <w:tcW w:w="709"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3000</w:t>
            </w:r>
          </w:p>
        </w:tc>
        <w:tc>
          <w:tcPr>
            <w:tcW w:w="710"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138,30</w:t>
            </w:r>
          </w:p>
        </w:tc>
        <w:tc>
          <w:tcPr>
            <w:tcW w:w="884"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0,04564</w:t>
            </w:r>
          </w:p>
        </w:tc>
        <w:tc>
          <w:tcPr>
            <w:tcW w:w="636"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136,92</w:t>
            </w:r>
          </w:p>
        </w:tc>
      </w:tr>
      <w:tr w:rsidR="004C07F0" w:rsidRPr="00F70C36" w:rsidTr="00122E9A">
        <w:trPr>
          <w:cantSplit/>
          <w:jc w:val="center"/>
        </w:trPr>
        <w:tc>
          <w:tcPr>
            <w:tcW w:w="11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ИТОГО отходов и брака</w:t>
            </w:r>
          </w:p>
        </w:tc>
        <w:tc>
          <w:tcPr>
            <w:tcW w:w="891"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0,2335</w:t>
            </w:r>
          </w:p>
        </w:tc>
        <w:tc>
          <w:tcPr>
            <w:tcW w:w="709"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w:t>
            </w:r>
          </w:p>
        </w:tc>
        <w:tc>
          <w:tcPr>
            <w:tcW w:w="710"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353,51</w:t>
            </w:r>
          </w:p>
        </w:tc>
        <w:tc>
          <w:tcPr>
            <w:tcW w:w="884"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0,22116</w:t>
            </w:r>
          </w:p>
        </w:tc>
        <w:tc>
          <w:tcPr>
            <w:tcW w:w="636"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334,83</w:t>
            </w:r>
          </w:p>
        </w:tc>
      </w:tr>
      <w:tr w:rsidR="004C07F0" w:rsidRPr="00F70C36" w:rsidTr="00122E9A">
        <w:trPr>
          <w:cantSplit/>
          <w:jc w:val="center"/>
        </w:trPr>
        <w:tc>
          <w:tcPr>
            <w:tcW w:w="11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ИТОГО ЗАДАНО (</w:t>
            </w:r>
            <w:r w:rsidR="00F70C36">
              <w:rPr>
                <w:color w:val="000000"/>
                <w:sz w:val="20"/>
                <w:szCs w:val="28"/>
              </w:rPr>
              <w:t>–</w:t>
            </w:r>
            <w:r w:rsidR="00F70C36" w:rsidRPr="00F70C36">
              <w:rPr>
                <w:color w:val="000000"/>
                <w:sz w:val="20"/>
                <w:szCs w:val="28"/>
              </w:rPr>
              <w:t>)</w:t>
            </w:r>
            <w:r w:rsidRPr="00F70C36">
              <w:rPr>
                <w:color w:val="000000"/>
                <w:sz w:val="20"/>
                <w:szCs w:val="28"/>
              </w:rPr>
              <w:t xml:space="preserve"> ОХОДЫ И БРАК</w:t>
            </w:r>
          </w:p>
        </w:tc>
        <w:tc>
          <w:tcPr>
            <w:tcW w:w="891"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1,0000</w:t>
            </w:r>
          </w:p>
        </w:tc>
        <w:tc>
          <w:tcPr>
            <w:tcW w:w="709"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w:t>
            </w:r>
          </w:p>
        </w:tc>
        <w:tc>
          <w:tcPr>
            <w:tcW w:w="710"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8519,5</w:t>
            </w:r>
          </w:p>
        </w:tc>
        <w:tc>
          <w:tcPr>
            <w:tcW w:w="884"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1,000000</w:t>
            </w:r>
          </w:p>
        </w:tc>
        <w:tc>
          <w:tcPr>
            <w:tcW w:w="636"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8449,6</w:t>
            </w:r>
          </w:p>
        </w:tc>
      </w:tr>
      <w:tr w:rsidR="004C07F0" w:rsidRPr="00F70C36" w:rsidTr="00122E9A">
        <w:trPr>
          <w:cantSplit/>
          <w:trHeight w:val="495"/>
          <w:jc w:val="center"/>
        </w:trPr>
        <w:tc>
          <w:tcPr>
            <w:tcW w:w="1170" w:type="pct"/>
          </w:tcPr>
          <w:p w:rsidR="004C07F0" w:rsidRPr="00F70C36" w:rsidRDefault="004C07F0" w:rsidP="00F70C36">
            <w:pPr>
              <w:widowControl/>
              <w:tabs>
                <w:tab w:val="left" w:pos="567"/>
                <w:tab w:val="left" w:pos="709"/>
              </w:tabs>
              <w:snapToGrid/>
              <w:spacing w:line="360" w:lineRule="auto"/>
              <w:ind w:firstLine="0"/>
              <w:rPr>
                <w:color w:val="000000"/>
                <w:sz w:val="20"/>
                <w:szCs w:val="28"/>
              </w:rPr>
            </w:pPr>
            <w:r w:rsidRPr="00F70C36">
              <w:rPr>
                <w:color w:val="000000"/>
                <w:sz w:val="20"/>
                <w:szCs w:val="28"/>
              </w:rPr>
              <w:t>4. Добавочные материалы</w:t>
            </w:r>
          </w:p>
        </w:tc>
        <w:tc>
          <w:tcPr>
            <w:tcW w:w="891" w:type="pct"/>
          </w:tcPr>
          <w:p w:rsidR="004C07F0" w:rsidRPr="00F70C36" w:rsidRDefault="004C07F0" w:rsidP="00F70C36">
            <w:pPr>
              <w:widowControl/>
              <w:snapToGrid/>
              <w:spacing w:line="360" w:lineRule="auto"/>
              <w:ind w:firstLine="0"/>
              <w:rPr>
                <w:color w:val="000000"/>
                <w:sz w:val="20"/>
                <w:szCs w:val="28"/>
              </w:rPr>
            </w:pPr>
          </w:p>
        </w:tc>
        <w:tc>
          <w:tcPr>
            <w:tcW w:w="709" w:type="pct"/>
          </w:tcPr>
          <w:p w:rsidR="004C07F0" w:rsidRPr="00F70C36" w:rsidRDefault="004C07F0" w:rsidP="00F70C36">
            <w:pPr>
              <w:widowControl/>
              <w:snapToGrid/>
              <w:spacing w:line="360" w:lineRule="auto"/>
              <w:ind w:firstLine="0"/>
              <w:rPr>
                <w:color w:val="000000"/>
                <w:sz w:val="20"/>
                <w:szCs w:val="28"/>
              </w:rPr>
            </w:pPr>
          </w:p>
        </w:tc>
        <w:tc>
          <w:tcPr>
            <w:tcW w:w="710" w:type="pct"/>
            <w:gridSpan w:val="2"/>
          </w:tcPr>
          <w:p w:rsidR="004C07F0" w:rsidRPr="00F70C36" w:rsidRDefault="004C07F0" w:rsidP="00F70C36">
            <w:pPr>
              <w:widowControl/>
              <w:snapToGrid/>
              <w:spacing w:line="360" w:lineRule="auto"/>
              <w:ind w:firstLine="0"/>
              <w:rPr>
                <w:color w:val="000000"/>
                <w:sz w:val="20"/>
                <w:szCs w:val="28"/>
              </w:rPr>
            </w:pPr>
          </w:p>
        </w:tc>
        <w:tc>
          <w:tcPr>
            <w:tcW w:w="884" w:type="pct"/>
            <w:gridSpan w:val="2"/>
          </w:tcPr>
          <w:p w:rsidR="004C07F0" w:rsidRPr="00F70C36" w:rsidRDefault="004C07F0" w:rsidP="00F70C36">
            <w:pPr>
              <w:widowControl/>
              <w:snapToGrid/>
              <w:spacing w:line="360" w:lineRule="auto"/>
              <w:ind w:firstLine="0"/>
              <w:rPr>
                <w:color w:val="000000"/>
                <w:sz w:val="20"/>
                <w:szCs w:val="28"/>
              </w:rPr>
            </w:pPr>
          </w:p>
        </w:tc>
        <w:tc>
          <w:tcPr>
            <w:tcW w:w="636" w:type="pct"/>
          </w:tcPr>
          <w:p w:rsidR="004C07F0" w:rsidRPr="00F70C36" w:rsidRDefault="004C07F0" w:rsidP="00F70C36">
            <w:pPr>
              <w:widowControl/>
              <w:snapToGrid/>
              <w:spacing w:line="360" w:lineRule="auto"/>
              <w:ind w:firstLine="0"/>
              <w:rPr>
                <w:color w:val="000000"/>
                <w:sz w:val="20"/>
                <w:szCs w:val="28"/>
              </w:rPr>
            </w:pPr>
          </w:p>
        </w:tc>
      </w:tr>
      <w:tr w:rsidR="004C07F0" w:rsidRPr="00F70C36" w:rsidTr="00122E9A">
        <w:trPr>
          <w:cantSplit/>
          <w:jc w:val="center"/>
        </w:trPr>
        <w:tc>
          <w:tcPr>
            <w:tcW w:w="11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Прочие</w:t>
            </w:r>
          </w:p>
        </w:tc>
        <w:tc>
          <w:tcPr>
            <w:tcW w:w="891"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w:t>
            </w:r>
          </w:p>
        </w:tc>
        <w:tc>
          <w:tcPr>
            <w:tcW w:w="709"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w:t>
            </w:r>
          </w:p>
        </w:tc>
        <w:tc>
          <w:tcPr>
            <w:tcW w:w="710"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175,25</w:t>
            </w:r>
          </w:p>
        </w:tc>
        <w:tc>
          <w:tcPr>
            <w:tcW w:w="884"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0,00000</w:t>
            </w:r>
          </w:p>
        </w:tc>
        <w:tc>
          <w:tcPr>
            <w:tcW w:w="636"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175,25</w:t>
            </w:r>
          </w:p>
        </w:tc>
      </w:tr>
      <w:tr w:rsidR="004C07F0" w:rsidRPr="00F70C36" w:rsidTr="00122E9A">
        <w:trPr>
          <w:cantSplit/>
          <w:jc w:val="center"/>
        </w:trPr>
        <w:tc>
          <w:tcPr>
            <w:tcW w:w="11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ИТОГО</w:t>
            </w:r>
          </w:p>
        </w:tc>
        <w:tc>
          <w:tcPr>
            <w:tcW w:w="891"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w:t>
            </w:r>
          </w:p>
        </w:tc>
        <w:tc>
          <w:tcPr>
            <w:tcW w:w="709"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w:t>
            </w:r>
          </w:p>
        </w:tc>
        <w:tc>
          <w:tcPr>
            <w:tcW w:w="710"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175,25</w:t>
            </w:r>
          </w:p>
        </w:tc>
        <w:tc>
          <w:tcPr>
            <w:tcW w:w="884"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0,00000</w:t>
            </w:r>
          </w:p>
        </w:tc>
        <w:tc>
          <w:tcPr>
            <w:tcW w:w="636"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175,25</w:t>
            </w:r>
          </w:p>
        </w:tc>
      </w:tr>
      <w:tr w:rsidR="004C07F0" w:rsidRPr="00F70C36" w:rsidTr="00122E9A">
        <w:trPr>
          <w:cantSplit/>
          <w:jc w:val="center"/>
        </w:trPr>
        <w:tc>
          <w:tcPr>
            <w:tcW w:w="11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ВСЕГО РАСХОДОВ НА ШИХТУ</w:t>
            </w:r>
          </w:p>
        </w:tc>
        <w:tc>
          <w:tcPr>
            <w:tcW w:w="891" w:type="pct"/>
          </w:tcPr>
          <w:p w:rsidR="004C07F0" w:rsidRPr="00F70C36" w:rsidRDefault="004C07F0" w:rsidP="00F70C36">
            <w:pPr>
              <w:widowControl/>
              <w:snapToGrid/>
              <w:spacing w:line="360" w:lineRule="auto"/>
              <w:ind w:firstLine="0"/>
              <w:rPr>
                <w:color w:val="000000"/>
                <w:sz w:val="20"/>
                <w:szCs w:val="28"/>
              </w:rPr>
            </w:pPr>
          </w:p>
        </w:tc>
        <w:tc>
          <w:tcPr>
            <w:tcW w:w="709" w:type="pct"/>
          </w:tcPr>
          <w:p w:rsidR="004C07F0" w:rsidRPr="00F70C36" w:rsidRDefault="004C07F0" w:rsidP="00F70C36">
            <w:pPr>
              <w:widowControl/>
              <w:snapToGrid/>
              <w:spacing w:line="360" w:lineRule="auto"/>
              <w:ind w:firstLine="0"/>
              <w:rPr>
                <w:color w:val="000000"/>
                <w:sz w:val="20"/>
                <w:szCs w:val="28"/>
              </w:rPr>
            </w:pPr>
          </w:p>
        </w:tc>
        <w:tc>
          <w:tcPr>
            <w:tcW w:w="710"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8695,1</w:t>
            </w:r>
          </w:p>
        </w:tc>
        <w:tc>
          <w:tcPr>
            <w:tcW w:w="884"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0,00000</w:t>
            </w:r>
          </w:p>
        </w:tc>
        <w:tc>
          <w:tcPr>
            <w:tcW w:w="636"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8624,8</w:t>
            </w:r>
          </w:p>
        </w:tc>
      </w:tr>
      <w:tr w:rsidR="004C07F0" w:rsidRPr="00F70C36" w:rsidTr="00122E9A">
        <w:trPr>
          <w:cantSplit/>
          <w:jc w:val="center"/>
        </w:trPr>
        <w:tc>
          <w:tcPr>
            <w:tcW w:w="1170" w:type="pct"/>
          </w:tcPr>
          <w:p w:rsidR="004C07F0" w:rsidRPr="00F70C36" w:rsidRDefault="004C07F0" w:rsidP="00F70C36">
            <w:pPr>
              <w:widowControl/>
              <w:tabs>
                <w:tab w:val="left" w:pos="660"/>
              </w:tabs>
              <w:snapToGrid/>
              <w:spacing w:line="360" w:lineRule="auto"/>
              <w:ind w:firstLine="0"/>
              <w:rPr>
                <w:color w:val="000000"/>
                <w:sz w:val="20"/>
                <w:szCs w:val="28"/>
              </w:rPr>
            </w:pPr>
            <w:r w:rsidRPr="00F70C36">
              <w:rPr>
                <w:color w:val="000000"/>
                <w:sz w:val="20"/>
                <w:szCs w:val="28"/>
              </w:rPr>
              <w:t>5. Расходы по переделу, общезаводские</w:t>
            </w:r>
            <w:r w:rsidR="00F70C36" w:rsidRPr="00F70C36">
              <w:rPr>
                <w:color w:val="000000"/>
                <w:sz w:val="20"/>
                <w:szCs w:val="28"/>
              </w:rPr>
              <w:t>,</w:t>
            </w:r>
            <w:r w:rsidR="00F70C36">
              <w:rPr>
                <w:color w:val="000000"/>
                <w:sz w:val="20"/>
                <w:szCs w:val="28"/>
              </w:rPr>
              <w:t xml:space="preserve"> </w:t>
            </w:r>
            <w:r w:rsidR="00F70C36" w:rsidRPr="00F70C36">
              <w:rPr>
                <w:color w:val="000000"/>
                <w:sz w:val="20"/>
                <w:szCs w:val="28"/>
              </w:rPr>
              <w:t>н</w:t>
            </w:r>
            <w:r w:rsidRPr="00F70C36">
              <w:rPr>
                <w:color w:val="000000"/>
                <w:sz w:val="20"/>
                <w:szCs w:val="28"/>
              </w:rPr>
              <w:t>а подготовку и освоение пр-ва и прочие производственные</w:t>
            </w:r>
          </w:p>
        </w:tc>
        <w:tc>
          <w:tcPr>
            <w:tcW w:w="891"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w:t>
            </w:r>
          </w:p>
        </w:tc>
        <w:tc>
          <w:tcPr>
            <w:tcW w:w="709"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w:t>
            </w:r>
          </w:p>
        </w:tc>
        <w:tc>
          <w:tcPr>
            <w:tcW w:w="710"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976,86</w:t>
            </w:r>
          </w:p>
        </w:tc>
        <w:tc>
          <w:tcPr>
            <w:tcW w:w="884"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0,00000</w:t>
            </w:r>
          </w:p>
        </w:tc>
        <w:tc>
          <w:tcPr>
            <w:tcW w:w="636"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918,93</w:t>
            </w:r>
          </w:p>
        </w:tc>
      </w:tr>
      <w:tr w:rsidR="004C07F0" w:rsidRPr="00F70C36" w:rsidTr="00122E9A">
        <w:trPr>
          <w:cantSplit/>
          <w:jc w:val="center"/>
        </w:trPr>
        <w:tc>
          <w:tcPr>
            <w:tcW w:w="1170" w:type="pct"/>
          </w:tcPr>
          <w:p w:rsidR="004C07F0" w:rsidRPr="00F70C36" w:rsidRDefault="004C07F0" w:rsidP="00F70C36">
            <w:pPr>
              <w:widowControl/>
              <w:tabs>
                <w:tab w:val="left" w:pos="615"/>
              </w:tabs>
              <w:snapToGrid/>
              <w:spacing w:line="360" w:lineRule="auto"/>
              <w:ind w:firstLine="0"/>
              <w:rPr>
                <w:color w:val="000000"/>
                <w:sz w:val="20"/>
                <w:szCs w:val="28"/>
              </w:rPr>
            </w:pPr>
            <w:r w:rsidRPr="00F70C36">
              <w:rPr>
                <w:color w:val="000000"/>
                <w:sz w:val="20"/>
                <w:szCs w:val="28"/>
              </w:rPr>
              <w:t>6</w:t>
            </w:r>
            <w:r w:rsidR="00F70C36" w:rsidRPr="00F70C36">
              <w:rPr>
                <w:color w:val="000000"/>
                <w:sz w:val="20"/>
                <w:szCs w:val="28"/>
              </w:rPr>
              <w:t>.</w:t>
            </w:r>
            <w:r w:rsidR="00F70C36">
              <w:rPr>
                <w:color w:val="000000"/>
                <w:sz w:val="20"/>
                <w:szCs w:val="28"/>
              </w:rPr>
              <w:t xml:space="preserve"> </w:t>
            </w:r>
            <w:r w:rsidR="00F70C36" w:rsidRPr="00F70C36">
              <w:rPr>
                <w:color w:val="000000"/>
                <w:sz w:val="20"/>
                <w:szCs w:val="28"/>
              </w:rPr>
              <w:t>Ра</w:t>
            </w:r>
            <w:r w:rsidRPr="00F70C36">
              <w:rPr>
                <w:color w:val="000000"/>
                <w:sz w:val="20"/>
                <w:szCs w:val="28"/>
              </w:rPr>
              <w:t>сходы по ваккуумированию стали</w:t>
            </w:r>
          </w:p>
        </w:tc>
        <w:tc>
          <w:tcPr>
            <w:tcW w:w="891"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w:t>
            </w:r>
          </w:p>
        </w:tc>
        <w:tc>
          <w:tcPr>
            <w:tcW w:w="709"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w:t>
            </w:r>
          </w:p>
        </w:tc>
        <w:tc>
          <w:tcPr>
            <w:tcW w:w="710"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w:t>
            </w:r>
          </w:p>
        </w:tc>
        <w:tc>
          <w:tcPr>
            <w:tcW w:w="884"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0,00000</w:t>
            </w:r>
          </w:p>
        </w:tc>
        <w:tc>
          <w:tcPr>
            <w:tcW w:w="636"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w:t>
            </w:r>
          </w:p>
        </w:tc>
      </w:tr>
      <w:tr w:rsidR="004C07F0" w:rsidRPr="00F70C36" w:rsidTr="00122E9A">
        <w:trPr>
          <w:cantSplit/>
          <w:jc w:val="center"/>
        </w:trPr>
        <w:tc>
          <w:tcPr>
            <w:tcW w:w="1170"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7</w:t>
            </w:r>
            <w:r w:rsidR="00F70C36" w:rsidRPr="00F70C36">
              <w:rPr>
                <w:color w:val="000000"/>
                <w:sz w:val="20"/>
                <w:szCs w:val="28"/>
              </w:rPr>
              <w:t>.</w:t>
            </w:r>
            <w:r w:rsidR="00F70C36">
              <w:rPr>
                <w:color w:val="000000"/>
                <w:sz w:val="20"/>
                <w:szCs w:val="28"/>
              </w:rPr>
              <w:t xml:space="preserve"> </w:t>
            </w:r>
            <w:r w:rsidR="00F70C36" w:rsidRPr="00F70C36">
              <w:rPr>
                <w:color w:val="000000"/>
                <w:sz w:val="20"/>
                <w:szCs w:val="28"/>
              </w:rPr>
              <w:t>Ра</w:t>
            </w:r>
            <w:r w:rsidRPr="00F70C36">
              <w:rPr>
                <w:color w:val="000000"/>
                <w:sz w:val="20"/>
                <w:szCs w:val="28"/>
              </w:rPr>
              <w:t>сходы по установке «Печь-ковш»</w:t>
            </w:r>
          </w:p>
        </w:tc>
        <w:tc>
          <w:tcPr>
            <w:tcW w:w="891"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w:t>
            </w:r>
          </w:p>
        </w:tc>
        <w:tc>
          <w:tcPr>
            <w:tcW w:w="709"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w:t>
            </w:r>
          </w:p>
        </w:tc>
        <w:tc>
          <w:tcPr>
            <w:tcW w:w="710"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37,86</w:t>
            </w:r>
          </w:p>
        </w:tc>
        <w:tc>
          <w:tcPr>
            <w:tcW w:w="884"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0,00000</w:t>
            </w:r>
          </w:p>
        </w:tc>
        <w:tc>
          <w:tcPr>
            <w:tcW w:w="636"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37,86</w:t>
            </w:r>
          </w:p>
        </w:tc>
      </w:tr>
      <w:tr w:rsidR="004C07F0" w:rsidRPr="00F70C36" w:rsidTr="00122E9A">
        <w:trPr>
          <w:cantSplit/>
          <w:jc w:val="center"/>
        </w:trPr>
        <w:tc>
          <w:tcPr>
            <w:tcW w:w="1170" w:type="pct"/>
          </w:tcPr>
          <w:p w:rsidR="004C07F0" w:rsidRPr="00F70C36" w:rsidRDefault="004C07F0" w:rsidP="00F70C36">
            <w:pPr>
              <w:widowControl/>
              <w:tabs>
                <w:tab w:val="left" w:pos="375"/>
              </w:tabs>
              <w:snapToGrid/>
              <w:spacing w:line="360" w:lineRule="auto"/>
              <w:ind w:firstLine="0"/>
              <w:rPr>
                <w:color w:val="000000"/>
                <w:sz w:val="20"/>
                <w:szCs w:val="28"/>
              </w:rPr>
            </w:pPr>
            <w:r w:rsidRPr="00F70C36">
              <w:rPr>
                <w:color w:val="000000"/>
                <w:sz w:val="20"/>
                <w:szCs w:val="28"/>
              </w:rPr>
              <w:t>Производственная с/с выплавленной стали</w:t>
            </w:r>
          </w:p>
        </w:tc>
        <w:tc>
          <w:tcPr>
            <w:tcW w:w="891" w:type="pct"/>
          </w:tcPr>
          <w:p w:rsidR="004C07F0" w:rsidRPr="00F70C36" w:rsidRDefault="004C07F0" w:rsidP="00F70C36">
            <w:pPr>
              <w:widowControl/>
              <w:snapToGrid/>
              <w:spacing w:line="360" w:lineRule="auto"/>
              <w:ind w:firstLine="0"/>
              <w:rPr>
                <w:color w:val="000000"/>
                <w:sz w:val="20"/>
                <w:szCs w:val="28"/>
              </w:rPr>
            </w:pPr>
          </w:p>
        </w:tc>
        <w:tc>
          <w:tcPr>
            <w:tcW w:w="709" w:type="pct"/>
          </w:tcPr>
          <w:p w:rsidR="004C07F0" w:rsidRPr="00F70C36" w:rsidRDefault="004C07F0" w:rsidP="00F70C36">
            <w:pPr>
              <w:widowControl/>
              <w:snapToGrid/>
              <w:spacing w:line="360" w:lineRule="auto"/>
              <w:ind w:firstLine="0"/>
              <w:rPr>
                <w:color w:val="000000"/>
                <w:sz w:val="20"/>
                <w:szCs w:val="28"/>
              </w:rPr>
            </w:pPr>
          </w:p>
        </w:tc>
        <w:tc>
          <w:tcPr>
            <w:tcW w:w="710" w:type="pct"/>
            <w:gridSpan w:val="2"/>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9709,8</w:t>
            </w:r>
          </w:p>
        </w:tc>
        <w:tc>
          <w:tcPr>
            <w:tcW w:w="884" w:type="pct"/>
            <w:gridSpan w:val="2"/>
          </w:tcPr>
          <w:p w:rsidR="004C07F0" w:rsidRPr="00F70C36" w:rsidRDefault="004C07F0" w:rsidP="00F70C36">
            <w:pPr>
              <w:widowControl/>
              <w:snapToGrid/>
              <w:spacing w:line="360" w:lineRule="auto"/>
              <w:ind w:firstLine="0"/>
              <w:rPr>
                <w:color w:val="000000"/>
                <w:sz w:val="20"/>
                <w:szCs w:val="28"/>
              </w:rPr>
            </w:pPr>
          </w:p>
        </w:tc>
        <w:tc>
          <w:tcPr>
            <w:tcW w:w="636" w:type="pct"/>
          </w:tcPr>
          <w:p w:rsidR="004C07F0" w:rsidRPr="00F70C36" w:rsidRDefault="004C07F0" w:rsidP="00F70C36">
            <w:pPr>
              <w:widowControl/>
              <w:snapToGrid/>
              <w:spacing w:line="360" w:lineRule="auto"/>
              <w:ind w:firstLine="0"/>
              <w:rPr>
                <w:color w:val="000000"/>
                <w:sz w:val="20"/>
                <w:szCs w:val="28"/>
              </w:rPr>
            </w:pPr>
            <w:r w:rsidRPr="00F70C36">
              <w:rPr>
                <w:color w:val="000000"/>
                <w:sz w:val="20"/>
                <w:szCs w:val="28"/>
              </w:rPr>
              <w:t>9581,6</w:t>
            </w:r>
          </w:p>
        </w:tc>
      </w:tr>
    </w:tbl>
    <w:p w:rsidR="004C07F0" w:rsidRPr="00F70C36" w:rsidRDefault="004C07F0" w:rsidP="00F70C36">
      <w:pPr>
        <w:widowControl/>
        <w:autoSpaceDE w:val="0"/>
        <w:autoSpaceDN w:val="0"/>
        <w:adjustRightInd w:val="0"/>
        <w:snapToGrid/>
        <w:spacing w:line="360" w:lineRule="auto"/>
        <w:ind w:firstLine="709"/>
        <w:rPr>
          <w:color w:val="000000"/>
          <w:sz w:val="28"/>
          <w:szCs w:val="28"/>
        </w:rPr>
      </w:pPr>
    </w:p>
    <w:p w:rsidR="004C07F0" w:rsidRPr="00F70C36" w:rsidRDefault="006C0A87" w:rsidP="00F70C36">
      <w:pPr>
        <w:widowControl/>
        <w:autoSpaceDE w:val="0"/>
        <w:autoSpaceDN w:val="0"/>
        <w:adjustRightInd w:val="0"/>
        <w:snapToGrid/>
        <w:spacing w:line="360" w:lineRule="auto"/>
        <w:ind w:firstLine="709"/>
        <w:rPr>
          <w:color w:val="000000"/>
          <w:sz w:val="28"/>
          <w:szCs w:val="28"/>
          <w:vertAlign w:val="subscript"/>
        </w:rPr>
      </w:pPr>
      <w:r w:rsidRPr="00F70C36">
        <w:rPr>
          <w:color w:val="000000"/>
          <w:sz w:val="28"/>
          <w:szCs w:val="28"/>
        </w:rPr>
        <w:t>ΔПр</w:t>
      </w:r>
      <w:r w:rsidRPr="00F70C36">
        <w:rPr>
          <w:color w:val="000000"/>
          <w:sz w:val="28"/>
          <w:szCs w:val="28"/>
          <w:vertAlign w:val="subscript"/>
        </w:rPr>
        <w:t xml:space="preserve"> год</w:t>
      </w:r>
      <w:r w:rsidR="002F4833" w:rsidRPr="00F70C36">
        <w:rPr>
          <w:color w:val="000000"/>
          <w:sz w:val="28"/>
          <w:szCs w:val="28"/>
        </w:rPr>
        <w:t>=</w:t>
      </w:r>
      <w:r w:rsidRPr="00F70C36">
        <w:rPr>
          <w:color w:val="000000"/>
          <w:sz w:val="28"/>
          <w:szCs w:val="28"/>
        </w:rPr>
        <w:t>(Сб</w:t>
      </w:r>
      <w:r w:rsidRPr="00F70C36">
        <w:rPr>
          <w:color w:val="000000"/>
          <w:sz w:val="28"/>
          <w:szCs w:val="28"/>
          <w:vertAlign w:val="subscript"/>
        </w:rPr>
        <w:t>1</w:t>
      </w:r>
      <w:r w:rsidRPr="00F70C36">
        <w:rPr>
          <w:color w:val="000000"/>
          <w:sz w:val="28"/>
          <w:szCs w:val="28"/>
          <w:vertAlign w:val="superscript"/>
        </w:rPr>
        <w:t>уд</w:t>
      </w:r>
      <w:r w:rsidRPr="00F70C36">
        <w:rPr>
          <w:color w:val="000000"/>
          <w:sz w:val="28"/>
          <w:szCs w:val="28"/>
        </w:rPr>
        <w:t>-Сб</w:t>
      </w:r>
      <w:r w:rsidRPr="00F70C36">
        <w:rPr>
          <w:color w:val="000000"/>
          <w:sz w:val="28"/>
          <w:szCs w:val="28"/>
          <w:vertAlign w:val="subscript"/>
        </w:rPr>
        <w:t>2</w:t>
      </w:r>
      <w:r w:rsidRPr="00F70C36">
        <w:rPr>
          <w:color w:val="000000"/>
          <w:sz w:val="28"/>
          <w:szCs w:val="28"/>
          <w:vertAlign w:val="superscript"/>
        </w:rPr>
        <w:t>уд</w:t>
      </w:r>
      <w:r w:rsidRPr="00F70C36">
        <w:rPr>
          <w:color w:val="000000"/>
          <w:sz w:val="28"/>
          <w:szCs w:val="28"/>
        </w:rPr>
        <w:t>)*</w:t>
      </w:r>
      <w:r w:rsidRPr="00F70C36">
        <w:rPr>
          <w:color w:val="000000"/>
          <w:sz w:val="28"/>
          <w:szCs w:val="28"/>
          <w:lang w:val="en-US"/>
        </w:rPr>
        <w:t>Q</w:t>
      </w:r>
      <w:r w:rsidRPr="00F70C36">
        <w:rPr>
          <w:color w:val="000000"/>
          <w:sz w:val="28"/>
          <w:szCs w:val="28"/>
          <w:vertAlign w:val="subscript"/>
        </w:rPr>
        <w:t>год</w:t>
      </w:r>
    </w:p>
    <w:p w:rsidR="00122E9A" w:rsidRDefault="00122E9A" w:rsidP="00F70C36">
      <w:pPr>
        <w:widowControl/>
        <w:autoSpaceDE w:val="0"/>
        <w:autoSpaceDN w:val="0"/>
        <w:adjustRightInd w:val="0"/>
        <w:snapToGrid/>
        <w:spacing w:line="360" w:lineRule="auto"/>
        <w:ind w:firstLine="709"/>
        <w:rPr>
          <w:color w:val="000000"/>
          <w:sz w:val="28"/>
          <w:szCs w:val="28"/>
        </w:rPr>
      </w:pPr>
    </w:p>
    <w:p w:rsidR="006C0A87" w:rsidRPr="00F70C36" w:rsidRDefault="006C0A87"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lang w:val="en-US"/>
        </w:rPr>
        <w:t>h</w:t>
      </w:r>
      <w:r w:rsidRPr="00F70C36">
        <w:rPr>
          <w:color w:val="000000"/>
          <w:sz w:val="28"/>
          <w:szCs w:val="28"/>
          <w:vertAlign w:val="subscript"/>
        </w:rPr>
        <w:t>р</w:t>
      </w:r>
      <w:r w:rsidRPr="00F70C36">
        <w:rPr>
          <w:color w:val="000000"/>
          <w:sz w:val="28"/>
          <w:szCs w:val="28"/>
        </w:rPr>
        <w:t>=</w:t>
      </w:r>
      <w:r w:rsidRPr="00F70C36">
        <w:rPr>
          <w:color w:val="000000"/>
          <w:sz w:val="28"/>
          <w:szCs w:val="28"/>
          <w:lang w:val="en-US"/>
        </w:rPr>
        <w:t>Q</w:t>
      </w:r>
      <w:r w:rsidRPr="00F70C36">
        <w:rPr>
          <w:color w:val="000000"/>
          <w:sz w:val="28"/>
          <w:szCs w:val="28"/>
          <w:vertAlign w:val="subscript"/>
        </w:rPr>
        <w:t>2</w:t>
      </w:r>
      <w:r w:rsidRPr="00F70C36">
        <w:rPr>
          <w:color w:val="000000"/>
          <w:sz w:val="28"/>
          <w:szCs w:val="28"/>
        </w:rPr>
        <w:t>/</w:t>
      </w:r>
      <w:r w:rsidRPr="00F70C36">
        <w:rPr>
          <w:color w:val="000000"/>
          <w:sz w:val="28"/>
          <w:szCs w:val="28"/>
          <w:lang w:val="en-US"/>
        </w:rPr>
        <w:t>Q</w:t>
      </w:r>
      <w:r w:rsidRPr="00F70C36">
        <w:rPr>
          <w:color w:val="000000"/>
          <w:sz w:val="28"/>
          <w:szCs w:val="28"/>
          <w:vertAlign w:val="subscript"/>
        </w:rPr>
        <w:t>1</w:t>
      </w:r>
      <w:r w:rsidRPr="00F70C36">
        <w:rPr>
          <w:color w:val="000000"/>
          <w:sz w:val="28"/>
          <w:szCs w:val="28"/>
        </w:rPr>
        <w:t>=0</w:t>
      </w:r>
      <w:r w:rsidR="002F4833" w:rsidRPr="00F70C36">
        <w:rPr>
          <w:color w:val="000000"/>
          <w:sz w:val="28"/>
          <w:szCs w:val="28"/>
        </w:rPr>
        <w:t>,</w:t>
      </w:r>
      <w:r w:rsidRPr="00F70C36">
        <w:rPr>
          <w:color w:val="000000"/>
          <w:sz w:val="28"/>
          <w:szCs w:val="28"/>
        </w:rPr>
        <w:t>18</w:t>
      </w:r>
      <w:r w:rsidR="00305DD0" w:rsidRPr="00F70C36">
        <w:rPr>
          <w:color w:val="000000"/>
          <w:sz w:val="28"/>
          <w:szCs w:val="28"/>
        </w:rPr>
        <w:t>*10</w:t>
      </w:r>
      <w:r w:rsidR="00305DD0" w:rsidRPr="00F70C36">
        <w:rPr>
          <w:color w:val="000000"/>
          <w:sz w:val="28"/>
          <w:szCs w:val="28"/>
          <w:vertAlign w:val="superscript"/>
        </w:rPr>
        <w:t>6</w:t>
      </w:r>
      <w:r w:rsidR="002F4833" w:rsidRPr="00F70C36">
        <w:rPr>
          <w:color w:val="000000"/>
          <w:sz w:val="28"/>
          <w:szCs w:val="28"/>
        </w:rPr>
        <w:t>/0,</w:t>
      </w:r>
      <w:r w:rsidRPr="00F70C36">
        <w:rPr>
          <w:color w:val="000000"/>
          <w:sz w:val="28"/>
          <w:szCs w:val="28"/>
        </w:rPr>
        <w:t>15</w:t>
      </w:r>
      <w:r w:rsidR="00305DD0" w:rsidRPr="00F70C36">
        <w:rPr>
          <w:color w:val="000000"/>
          <w:sz w:val="28"/>
          <w:szCs w:val="28"/>
        </w:rPr>
        <w:t>*10</w:t>
      </w:r>
      <w:r w:rsidR="00305DD0" w:rsidRPr="00F70C36">
        <w:rPr>
          <w:color w:val="000000"/>
          <w:sz w:val="28"/>
          <w:szCs w:val="28"/>
          <w:vertAlign w:val="superscript"/>
        </w:rPr>
        <w:t>6</w:t>
      </w:r>
      <w:r w:rsidR="002F4833" w:rsidRPr="00F70C36">
        <w:rPr>
          <w:color w:val="000000"/>
          <w:sz w:val="28"/>
          <w:szCs w:val="28"/>
        </w:rPr>
        <w:t>=1,</w:t>
      </w:r>
      <w:r w:rsidRPr="00F70C36">
        <w:rPr>
          <w:color w:val="000000"/>
          <w:sz w:val="28"/>
          <w:szCs w:val="28"/>
        </w:rPr>
        <w:t>2</w:t>
      </w:r>
      <w:r w:rsidR="00305DD0" w:rsidRPr="00F70C36">
        <w:rPr>
          <w:color w:val="000000"/>
          <w:sz w:val="28"/>
          <w:szCs w:val="28"/>
        </w:rPr>
        <w:t>*10</w:t>
      </w:r>
      <w:r w:rsidR="00305DD0" w:rsidRPr="00F70C36">
        <w:rPr>
          <w:color w:val="000000"/>
          <w:sz w:val="28"/>
          <w:szCs w:val="28"/>
          <w:vertAlign w:val="superscript"/>
        </w:rPr>
        <w:t>6</w:t>
      </w:r>
    </w:p>
    <w:p w:rsidR="002F4833" w:rsidRPr="00F70C36" w:rsidRDefault="002F4833" w:rsidP="00F70C36">
      <w:pPr>
        <w:widowControl/>
        <w:autoSpaceDE w:val="0"/>
        <w:autoSpaceDN w:val="0"/>
        <w:adjustRightInd w:val="0"/>
        <w:snapToGrid/>
        <w:spacing w:line="360" w:lineRule="auto"/>
        <w:ind w:firstLine="709"/>
        <w:rPr>
          <w:color w:val="000000"/>
          <w:sz w:val="28"/>
          <w:szCs w:val="28"/>
        </w:rPr>
      </w:pPr>
      <w:r w:rsidRPr="00F70C36">
        <w:rPr>
          <w:color w:val="000000"/>
          <w:sz w:val="28"/>
          <w:szCs w:val="28"/>
        </w:rPr>
        <w:t>ΔПр</w:t>
      </w:r>
      <w:r w:rsidRPr="00F70C36">
        <w:rPr>
          <w:color w:val="000000"/>
          <w:sz w:val="28"/>
          <w:szCs w:val="28"/>
          <w:vertAlign w:val="subscript"/>
        </w:rPr>
        <w:t xml:space="preserve"> год</w:t>
      </w:r>
      <w:r w:rsidR="00F01645" w:rsidRPr="00F70C36">
        <w:rPr>
          <w:color w:val="000000"/>
          <w:sz w:val="28"/>
          <w:szCs w:val="28"/>
        </w:rPr>
        <w:t>=</w:t>
      </w:r>
      <w:r w:rsidRPr="00F70C36">
        <w:rPr>
          <w:color w:val="000000"/>
          <w:sz w:val="28"/>
          <w:szCs w:val="28"/>
        </w:rPr>
        <w:t>(9709,83</w:t>
      </w:r>
      <w:r w:rsidR="00F70C36">
        <w:rPr>
          <w:color w:val="000000"/>
          <w:sz w:val="28"/>
          <w:szCs w:val="28"/>
        </w:rPr>
        <w:t>–</w:t>
      </w:r>
      <w:r w:rsidR="00F70C36" w:rsidRPr="00F70C36">
        <w:rPr>
          <w:color w:val="000000"/>
          <w:sz w:val="28"/>
          <w:szCs w:val="28"/>
        </w:rPr>
        <w:t>9</w:t>
      </w:r>
      <w:r w:rsidRPr="00F70C36">
        <w:rPr>
          <w:color w:val="000000"/>
          <w:sz w:val="28"/>
          <w:szCs w:val="28"/>
        </w:rPr>
        <w:t>581,65)*1,2*10</w:t>
      </w:r>
      <w:r w:rsidRPr="00F70C36">
        <w:rPr>
          <w:color w:val="000000"/>
          <w:sz w:val="28"/>
          <w:szCs w:val="28"/>
          <w:vertAlign w:val="superscript"/>
        </w:rPr>
        <w:t>6</w:t>
      </w:r>
      <w:r w:rsidRPr="00F70C36">
        <w:rPr>
          <w:color w:val="000000"/>
          <w:sz w:val="28"/>
          <w:szCs w:val="28"/>
        </w:rPr>
        <w:t>=0,153 млрд. руб.</w:t>
      </w:r>
      <w:bookmarkStart w:id="3" w:name="_GoBack"/>
      <w:bookmarkEnd w:id="3"/>
    </w:p>
    <w:sectPr w:rsidR="002F4833" w:rsidRPr="00F70C36" w:rsidSect="00F70C36">
      <w:footerReference w:type="even" r:id="rId187"/>
      <w:footerReference w:type="default" r:id="rId188"/>
      <w:pgSz w:w="11906" w:h="16838"/>
      <w:pgMar w:top="1134" w:right="850" w:bottom="1134" w:left="1701" w:header="720" w:footer="720" w:gutter="0"/>
      <w:pgNumType w:start="5"/>
      <w:cols w:space="720"/>
      <w:titlePg/>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93477" w:rsidRDefault="00593477">
      <w:pPr>
        <w:autoSpaceDE w:val="0"/>
        <w:autoSpaceDN w:val="0"/>
        <w:adjustRightInd w:val="0"/>
        <w:snapToGrid/>
        <w:spacing w:line="240" w:lineRule="auto"/>
        <w:ind w:firstLine="0"/>
        <w:jc w:val="left"/>
        <w:rPr>
          <w:sz w:val="20"/>
        </w:rPr>
      </w:pPr>
      <w:r>
        <w:rPr>
          <w:sz w:val="20"/>
        </w:rPr>
        <w:separator/>
      </w:r>
    </w:p>
  </w:endnote>
  <w:endnote w:type="continuationSeparator" w:id="0">
    <w:p w:rsidR="00593477" w:rsidRDefault="00593477">
      <w:pPr>
        <w:autoSpaceDE w:val="0"/>
        <w:autoSpaceDN w:val="0"/>
        <w:adjustRightInd w:val="0"/>
        <w:snapToGrid/>
        <w:spacing w:line="240" w:lineRule="auto"/>
        <w:ind w:firstLine="0"/>
        <w:jc w:val="left"/>
        <w:rPr>
          <w:sz w:val="20"/>
        </w:rPr>
      </w:pPr>
      <w:r>
        <w:rPr>
          <w:sz w:val="20"/>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93477" w:rsidRDefault="00593477" w:rsidP="009F01A7">
    <w:pPr>
      <w:pStyle w:val="a4"/>
      <w:framePr w:wrap="around" w:vAnchor="text" w:hAnchor="margin" w:xAlign="center" w:y="1"/>
      <w:rPr>
        <w:rStyle w:val="af"/>
      </w:rPr>
    </w:pPr>
    <w:r>
      <w:rPr>
        <w:rStyle w:val="af"/>
      </w:rPr>
      <w:fldChar w:fldCharType="begin"/>
    </w:r>
    <w:r>
      <w:rPr>
        <w:rStyle w:val="af"/>
      </w:rPr>
      <w:instrText xml:space="preserve">PAGE  </w:instrText>
    </w:r>
    <w:r>
      <w:rPr>
        <w:rStyle w:val="af"/>
      </w:rPr>
      <w:fldChar w:fldCharType="end"/>
    </w:r>
  </w:p>
  <w:p w:rsidR="00593477" w:rsidRDefault="00593477" w:rsidP="009F01A7">
    <w:pPr>
      <w:pStyle w:val="a4"/>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93477" w:rsidRDefault="00593477" w:rsidP="009F01A7">
    <w:pPr>
      <w:pStyle w:val="a4"/>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93477" w:rsidRDefault="00593477">
      <w:pPr>
        <w:autoSpaceDE w:val="0"/>
        <w:autoSpaceDN w:val="0"/>
        <w:adjustRightInd w:val="0"/>
        <w:snapToGrid/>
        <w:spacing w:line="240" w:lineRule="auto"/>
        <w:ind w:firstLine="0"/>
        <w:jc w:val="left"/>
        <w:rPr>
          <w:sz w:val="20"/>
        </w:rPr>
      </w:pPr>
      <w:r>
        <w:rPr>
          <w:sz w:val="20"/>
        </w:rPr>
        <w:separator/>
      </w:r>
    </w:p>
  </w:footnote>
  <w:footnote w:type="continuationSeparator" w:id="0">
    <w:p w:rsidR="00593477" w:rsidRDefault="00593477">
      <w:pPr>
        <w:autoSpaceDE w:val="0"/>
        <w:autoSpaceDN w:val="0"/>
        <w:adjustRightInd w:val="0"/>
        <w:snapToGrid/>
        <w:spacing w:line="240" w:lineRule="auto"/>
        <w:ind w:firstLine="0"/>
        <w:jc w:val="left"/>
        <w:rPr>
          <w:sz w:val="20"/>
        </w:rPr>
      </w:pPr>
      <w:r>
        <w:rPr>
          <w:sz w:val="20"/>
        </w:rP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507637"/>
    <w:multiLevelType w:val="hybridMultilevel"/>
    <w:tmpl w:val="EDAECC16"/>
    <w:lvl w:ilvl="0" w:tplc="04190001">
      <w:start w:val="1"/>
      <w:numFmt w:val="bullet"/>
      <w:lvlText w:val=""/>
      <w:lvlJc w:val="left"/>
      <w:pPr>
        <w:tabs>
          <w:tab w:val="num" w:pos="360"/>
        </w:tabs>
        <w:ind w:left="360" w:hanging="360"/>
      </w:pPr>
      <w:rPr>
        <w:rFonts w:ascii="Symbol" w:hAnsi="Symbol" w:hint="default"/>
      </w:rPr>
    </w:lvl>
    <w:lvl w:ilvl="1" w:tplc="F94679F4">
      <w:start w:val="1"/>
      <w:numFmt w:val="bullet"/>
      <w:lvlText w:val="-"/>
      <w:lvlJc w:val="left"/>
      <w:pPr>
        <w:tabs>
          <w:tab w:val="num" w:pos="1080"/>
        </w:tabs>
        <w:ind w:left="1080" w:hanging="360"/>
      </w:pPr>
      <w:rPr>
        <w:rFonts w:ascii="Times New Roman" w:eastAsia="Times New Roman" w:hAnsi="Times New Roman" w:hint="default"/>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1">
    <w:nsid w:val="0FEA3A13"/>
    <w:multiLevelType w:val="multilevel"/>
    <w:tmpl w:val="EFAEA6C8"/>
    <w:lvl w:ilvl="0">
      <w:start w:val="2"/>
      <w:numFmt w:val="decimal"/>
      <w:lvlText w:val="%1"/>
      <w:lvlJc w:val="left"/>
      <w:pPr>
        <w:tabs>
          <w:tab w:val="num" w:pos="405"/>
        </w:tabs>
        <w:ind w:left="405" w:hanging="405"/>
      </w:pPr>
      <w:rPr>
        <w:rFonts w:cs="Times New Roman" w:hint="default"/>
      </w:rPr>
    </w:lvl>
    <w:lvl w:ilvl="1">
      <w:start w:val="2"/>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440"/>
        </w:tabs>
        <w:ind w:left="1440" w:hanging="144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2">
    <w:nsid w:val="1C540811"/>
    <w:multiLevelType w:val="singleLevel"/>
    <w:tmpl w:val="35F66806"/>
    <w:lvl w:ilvl="0">
      <w:numFmt w:val="bullet"/>
      <w:lvlText w:val="-"/>
      <w:lvlJc w:val="left"/>
      <w:pPr>
        <w:tabs>
          <w:tab w:val="num" w:pos="1080"/>
        </w:tabs>
        <w:ind w:left="1080" w:hanging="360"/>
      </w:pPr>
      <w:rPr>
        <w:rFonts w:hint="default"/>
      </w:rPr>
    </w:lvl>
  </w:abstractNum>
  <w:abstractNum w:abstractNumId="3">
    <w:nsid w:val="23DC6E3D"/>
    <w:multiLevelType w:val="hybridMultilevel"/>
    <w:tmpl w:val="1D44399C"/>
    <w:lvl w:ilvl="0" w:tplc="72BC0698">
      <w:start w:val="2"/>
      <w:numFmt w:val="decimal"/>
      <w:lvlText w:val="%1."/>
      <w:lvlJc w:val="left"/>
      <w:pPr>
        <w:tabs>
          <w:tab w:val="num" w:pos="720"/>
        </w:tabs>
        <w:ind w:left="720" w:hanging="360"/>
      </w:pPr>
      <w:rPr>
        <w:rFonts w:cs="Times New Roman" w:hint="default"/>
      </w:rPr>
    </w:lvl>
    <w:lvl w:ilvl="1" w:tplc="6F98BAC8">
      <w:numFmt w:val="none"/>
      <w:lvlText w:val=""/>
      <w:lvlJc w:val="left"/>
      <w:pPr>
        <w:tabs>
          <w:tab w:val="num" w:pos="360"/>
        </w:tabs>
      </w:pPr>
      <w:rPr>
        <w:rFonts w:cs="Times New Roman"/>
      </w:rPr>
    </w:lvl>
    <w:lvl w:ilvl="2" w:tplc="3D068048">
      <w:numFmt w:val="none"/>
      <w:lvlText w:val=""/>
      <w:lvlJc w:val="left"/>
      <w:pPr>
        <w:tabs>
          <w:tab w:val="num" w:pos="360"/>
        </w:tabs>
      </w:pPr>
      <w:rPr>
        <w:rFonts w:cs="Times New Roman"/>
      </w:rPr>
    </w:lvl>
    <w:lvl w:ilvl="3" w:tplc="C1C6628E">
      <w:numFmt w:val="none"/>
      <w:lvlText w:val=""/>
      <w:lvlJc w:val="left"/>
      <w:pPr>
        <w:tabs>
          <w:tab w:val="num" w:pos="360"/>
        </w:tabs>
      </w:pPr>
      <w:rPr>
        <w:rFonts w:cs="Times New Roman"/>
      </w:rPr>
    </w:lvl>
    <w:lvl w:ilvl="4" w:tplc="7200D9C6">
      <w:numFmt w:val="none"/>
      <w:lvlText w:val=""/>
      <w:lvlJc w:val="left"/>
      <w:pPr>
        <w:tabs>
          <w:tab w:val="num" w:pos="360"/>
        </w:tabs>
      </w:pPr>
      <w:rPr>
        <w:rFonts w:cs="Times New Roman"/>
      </w:rPr>
    </w:lvl>
    <w:lvl w:ilvl="5" w:tplc="2EACFF38">
      <w:numFmt w:val="none"/>
      <w:lvlText w:val=""/>
      <w:lvlJc w:val="left"/>
      <w:pPr>
        <w:tabs>
          <w:tab w:val="num" w:pos="360"/>
        </w:tabs>
      </w:pPr>
      <w:rPr>
        <w:rFonts w:cs="Times New Roman"/>
      </w:rPr>
    </w:lvl>
    <w:lvl w:ilvl="6" w:tplc="B0482924">
      <w:numFmt w:val="none"/>
      <w:lvlText w:val=""/>
      <w:lvlJc w:val="left"/>
      <w:pPr>
        <w:tabs>
          <w:tab w:val="num" w:pos="360"/>
        </w:tabs>
      </w:pPr>
      <w:rPr>
        <w:rFonts w:cs="Times New Roman"/>
      </w:rPr>
    </w:lvl>
    <w:lvl w:ilvl="7" w:tplc="AAA6335A">
      <w:numFmt w:val="none"/>
      <w:lvlText w:val=""/>
      <w:lvlJc w:val="left"/>
      <w:pPr>
        <w:tabs>
          <w:tab w:val="num" w:pos="360"/>
        </w:tabs>
      </w:pPr>
      <w:rPr>
        <w:rFonts w:cs="Times New Roman"/>
      </w:rPr>
    </w:lvl>
    <w:lvl w:ilvl="8" w:tplc="946C9D60">
      <w:numFmt w:val="none"/>
      <w:lvlText w:val=""/>
      <w:lvlJc w:val="left"/>
      <w:pPr>
        <w:tabs>
          <w:tab w:val="num" w:pos="360"/>
        </w:tabs>
      </w:pPr>
      <w:rPr>
        <w:rFonts w:cs="Times New Roman"/>
      </w:rPr>
    </w:lvl>
  </w:abstractNum>
  <w:abstractNum w:abstractNumId="4">
    <w:nsid w:val="42834DCA"/>
    <w:multiLevelType w:val="singleLevel"/>
    <w:tmpl w:val="F008EE70"/>
    <w:lvl w:ilvl="0">
      <w:numFmt w:val="bullet"/>
      <w:lvlText w:val="-"/>
      <w:lvlJc w:val="left"/>
      <w:pPr>
        <w:tabs>
          <w:tab w:val="num" w:pos="1069"/>
        </w:tabs>
        <w:ind w:left="1069" w:hanging="360"/>
      </w:pPr>
    </w:lvl>
  </w:abstractNum>
  <w:abstractNum w:abstractNumId="5">
    <w:nsid w:val="42DA5778"/>
    <w:multiLevelType w:val="hybridMultilevel"/>
    <w:tmpl w:val="EDAECC16"/>
    <w:lvl w:ilvl="0" w:tplc="04190001">
      <w:start w:val="1"/>
      <w:numFmt w:val="bullet"/>
      <w:lvlText w:val=""/>
      <w:lvlJc w:val="left"/>
      <w:pPr>
        <w:tabs>
          <w:tab w:val="num" w:pos="360"/>
        </w:tabs>
        <w:ind w:left="360" w:hanging="360"/>
      </w:pPr>
      <w:rPr>
        <w:rFonts w:ascii="Symbol" w:hAnsi="Symbol" w:hint="default"/>
      </w:rPr>
    </w:lvl>
    <w:lvl w:ilvl="1" w:tplc="F94679F4">
      <w:start w:val="1"/>
      <w:numFmt w:val="bullet"/>
      <w:lvlText w:val="-"/>
      <w:lvlJc w:val="left"/>
      <w:pPr>
        <w:tabs>
          <w:tab w:val="num" w:pos="1080"/>
        </w:tabs>
        <w:ind w:left="1080" w:hanging="360"/>
      </w:pPr>
      <w:rPr>
        <w:rFonts w:ascii="Times New Roman" w:eastAsia="Times New Roman" w:hAnsi="Times New Roman" w:hint="default"/>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num w:numId="1">
    <w:abstractNumId w:val="3"/>
  </w:num>
  <w:num w:numId="2">
    <w:abstractNumId w:val="4"/>
  </w:num>
  <w:num w:numId="3">
    <w:abstractNumId w:val="5"/>
  </w:num>
  <w:num w:numId="4">
    <w:abstractNumId w:val="5"/>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num>
  <w:num w:numId="6">
    <w:abstractNumId w:val="0"/>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
  </w:num>
  <w:num w:numId="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20"/>
  <w:drawingGridHorizontalSpacing w:val="100"/>
  <w:drawingGridVerticalSpacing w:val="120"/>
  <w:displayHorizontalDrawingGridEvery w:val="0"/>
  <w:displayVerticalDrawingGridEvery w:val="3"/>
  <w:doNotShadeFormData/>
  <w:characterSpacingControl w:val="compressPunctuation"/>
  <w:savePreviewPicture/>
  <w:doNotValidateAgainstSchema/>
  <w:doNotDemarcateInvalidXml/>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AF7B01"/>
    <w:rsid w:val="000144DA"/>
    <w:rsid w:val="000534E9"/>
    <w:rsid w:val="000575E5"/>
    <w:rsid w:val="000841C2"/>
    <w:rsid w:val="000A7996"/>
    <w:rsid w:val="000D6C16"/>
    <w:rsid w:val="000F1558"/>
    <w:rsid w:val="000F766B"/>
    <w:rsid w:val="00102B4E"/>
    <w:rsid w:val="00105BB1"/>
    <w:rsid w:val="00111031"/>
    <w:rsid w:val="00122E9A"/>
    <w:rsid w:val="00136914"/>
    <w:rsid w:val="00144840"/>
    <w:rsid w:val="001E2186"/>
    <w:rsid w:val="00204177"/>
    <w:rsid w:val="0021187D"/>
    <w:rsid w:val="00247354"/>
    <w:rsid w:val="002565C1"/>
    <w:rsid w:val="002673AC"/>
    <w:rsid w:val="00283334"/>
    <w:rsid w:val="002A05D8"/>
    <w:rsid w:val="002A0D4C"/>
    <w:rsid w:val="002C52A5"/>
    <w:rsid w:val="002F4833"/>
    <w:rsid w:val="00305DD0"/>
    <w:rsid w:val="00327CA4"/>
    <w:rsid w:val="00357C37"/>
    <w:rsid w:val="00396399"/>
    <w:rsid w:val="003E7221"/>
    <w:rsid w:val="004069D1"/>
    <w:rsid w:val="004101AD"/>
    <w:rsid w:val="004A4B63"/>
    <w:rsid w:val="004C07F0"/>
    <w:rsid w:val="00524512"/>
    <w:rsid w:val="00534447"/>
    <w:rsid w:val="00536A72"/>
    <w:rsid w:val="00546A4C"/>
    <w:rsid w:val="005561F4"/>
    <w:rsid w:val="00582948"/>
    <w:rsid w:val="00593477"/>
    <w:rsid w:val="005C311B"/>
    <w:rsid w:val="005D1D32"/>
    <w:rsid w:val="005E74B6"/>
    <w:rsid w:val="0060427C"/>
    <w:rsid w:val="006455DE"/>
    <w:rsid w:val="00647C9D"/>
    <w:rsid w:val="006539E6"/>
    <w:rsid w:val="006A72D3"/>
    <w:rsid w:val="006C0A87"/>
    <w:rsid w:val="006E1419"/>
    <w:rsid w:val="006E3334"/>
    <w:rsid w:val="00780EF8"/>
    <w:rsid w:val="007C0267"/>
    <w:rsid w:val="007C49D8"/>
    <w:rsid w:val="008528E3"/>
    <w:rsid w:val="00857BCF"/>
    <w:rsid w:val="008D53CE"/>
    <w:rsid w:val="008E5BAF"/>
    <w:rsid w:val="00911808"/>
    <w:rsid w:val="00960FA7"/>
    <w:rsid w:val="00963D7B"/>
    <w:rsid w:val="00976E3B"/>
    <w:rsid w:val="009B02BD"/>
    <w:rsid w:val="009B2D40"/>
    <w:rsid w:val="009E27AB"/>
    <w:rsid w:val="009F01A7"/>
    <w:rsid w:val="00A025D1"/>
    <w:rsid w:val="00A44B5A"/>
    <w:rsid w:val="00A6233D"/>
    <w:rsid w:val="00A762F3"/>
    <w:rsid w:val="00AD44A8"/>
    <w:rsid w:val="00AD7275"/>
    <w:rsid w:val="00AF7B01"/>
    <w:rsid w:val="00B349AB"/>
    <w:rsid w:val="00B435A7"/>
    <w:rsid w:val="00B43981"/>
    <w:rsid w:val="00B62A89"/>
    <w:rsid w:val="00C136F8"/>
    <w:rsid w:val="00C26B2E"/>
    <w:rsid w:val="00C51203"/>
    <w:rsid w:val="00CA0339"/>
    <w:rsid w:val="00CF5F95"/>
    <w:rsid w:val="00D06D43"/>
    <w:rsid w:val="00D32738"/>
    <w:rsid w:val="00D368AA"/>
    <w:rsid w:val="00D92FB4"/>
    <w:rsid w:val="00DC298F"/>
    <w:rsid w:val="00DF5A2F"/>
    <w:rsid w:val="00E16D92"/>
    <w:rsid w:val="00E215FC"/>
    <w:rsid w:val="00E72CEA"/>
    <w:rsid w:val="00E7567B"/>
    <w:rsid w:val="00E84324"/>
    <w:rsid w:val="00E93346"/>
    <w:rsid w:val="00ED0448"/>
    <w:rsid w:val="00F01645"/>
    <w:rsid w:val="00F11811"/>
    <w:rsid w:val="00F46952"/>
    <w:rsid w:val="00F679E6"/>
    <w:rsid w:val="00F70C36"/>
    <w:rsid w:val="00F77AE6"/>
    <w:rsid w:val="00FC6E9F"/>
    <w:rsid w:val="00FE1A3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74"/>
    <o:shapelayout v:ext="edit">
      <o:idmap v:ext="edit" data="1"/>
    </o:shapelayout>
  </w:shapeDefaults>
  <w:decimalSymbol w:val=","/>
  <w:listSeparator w:val=";"/>
  <w14:defaultImageDpi w14:val="0"/>
  <w15:docId w15:val="{FA508004-4329-4B7A-BBEC-8351B99722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uiPriority w:val="99"/>
    <w:qFormat/>
    <w:rsid w:val="000144DA"/>
    <w:pPr>
      <w:widowControl w:val="0"/>
      <w:snapToGrid w:val="0"/>
      <w:spacing w:after="0" w:line="480" w:lineRule="auto"/>
      <w:ind w:firstLine="560"/>
      <w:jc w:val="both"/>
    </w:pPr>
    <w:rPr>
      <w:sz w:val="24"/>
      <w:szCs w:val="20"/>
    </w:rPr>
  </w:style>
  <w:style w:type="paragraph" w:styleId="1">
    <w:name w:val="heading 1"/>
    <w:basedOn w:val="a"/>
    <w:next w:val="a"/>
    <w:link w:val="10"/>
    <w:uiPriority w:val="99"/>
    <w:qFormat/>
    <w:rsid w:val="00E16D92"/>
    <w:pPr>
      <w:keepNext/>
      <w:widowControl/>
      <w:snapToGrid/>
      <w:spacing w:line="240" w:lineRule="auto"/>
      <w:ind w:firstLine="709"/>
      <w:jc w:val="right"/>
      <w:outlineLvl w:val="0"/>
    </w:pPr>
    <w:rPr>
      <w:sz w:val="28"/>
    </w:rPr>
  </w:style>
  <w:style w:type="paragraph" w:styleId="2">
    <w:name w:val="heading 2"/>
    <w:basedOn w:val="a"/>
    <w:next w:val="a"/>
    <w:link w:val="20"/>
    <w:uiPriority w:val="99"/>
    <w:qFormat/>
    <w:rsid w:val="00E16D92"/>
    <w:pPr>
      <w:keepNext/>
      <w:widowControl/>
      <w:snapToGrid/>
      <w:spacing w:line="240" w:lineRule="auto"/>
      <w:ind w:firstLine="0"/>
      <w:jc w:val="left"/>
      <w:outlineLvl w:val="1"/>
    </w:pPr>
    <w:rPr>
      <w:color w:val="000000"/>
      <w:spacing w:val="4"/>
    </w:rPr>
  </w:style>
  <w:style w:type="paragraph" w:styleId="3">
    <w:name w:val="heading 3"/>
    <w:basedOn w:val="a"/>
    <w:next w:val="a"/>
    <w:link w:val="30"/>
    <w:uiPriority w:val="99"/>
    <w:qFormat/>
    <w:rsid w:val="000144DA"/>
    <w:pPr>
      <w:keepNext/>
      <w:widowControl/>
      <w:snapToGrid/>
      <w:spacing w:before="240" w:after="60" w:line="240" w:lineRule="auto"/>
      <w:ind w:firstLine="0"/>
      <w:jc w:val="left"/>
      <w:outlineLvl w:val="2"/>
    </w:pPr>
    <w:rPr>
      <w:rFonts w:ascii="Arial" w:hAnsi="Arial" w:cs="Arial"/>
      <w:b/>
      <w:bCs/>
      <w:sz w:val="26"/>
      <w:szCs w:val="26"/>
    </w:rPr>
  </w:style>
  <w:style w:type="paragraph" w:styleId="4">
    <w:name w:val="heading 4"/>
    <w:basedOn w:val="a"/>
    <w:next w:val="a"/>
    <w:link w:val="40"/>
    <w:uiPriority w:val="99"/>
    <w:qFormat/>
    <w:rsid w:val="000144DA"/>
    <w:pPr>
      <w:keepNext/>
      <w:widowControl/>
      <w:tabs>
        <w:tab w:val="num" w:pos="1764"/>
      </w:tabs>
      <w:snapToGrid/>
      <w:spacing w:before="240" w:after="60" w:line="240" w:lineRule="auto"/>
      <w:ind w:left="1764" w:hanging="864"/>
      <w:jc w:val="left"/>
      <w:outlineLvl w:val="3"/>
    </w:pPr>
    <w:rPr>
      <w:rFonts w:ascii="Arial" w:hAnsi="Arial"/>
      <w:b/>
    </w:rPr>
  </w:style>
  <w:style w:type="paragraph" w:styleId="5">
    <w:name w:val="heading 5"/>
    <w:basedOn w:val="a"/>
    <w:next w:val="a"/>
    <w:link w:val="50"/>
    <w:uiPriority w:val="99"/>
    <w:qFormat/>
    <w:rsid w:val="000144DA"/>
    <w:pPr>
      <w:widowControl/>
      <w:tabs>
        <w:tab w:val="num" w:pos="1548"/>
      </w:tabs>
      <w:snapToGrid/>
      <w:spacing w:before="240" w:after="60" w:line="240" w:lineRule="auto"/>
      <w:ind w:left="1548" w:hanging="1008"/>
      <w:jc w:val="left"/>
      <w:outlineLvl w:val="4"/>
    </w:pPr>
    <w:rPr>
      <w:rFonts w:ascii="Arial" w:hAnsi="Arial"/>
      <w:sz w:val="22"/>
    </w:rPr>
  </w:style>
  <w:style w:type="paragraph" w:styleId="6">
    <w:name w:val="heading 6"/>
    <w:basedOn w:val="a"/>
    <w:next w:val="a"/>
    <w:link w:val="60"/>
    <w:uiPriority w:val="99"/>
    <w:qFormat/>
    <w:rsid w:val="000144DA"/>
    <w:pPr>
      <w:widowControl/>
      <w:tabs>
        <w:tab w:val="num" w:pos="4032"/>
      </w:tabs>
      <w:snapToGrid/>
      <w:spacing w:before="240" w:after="60" w:line="240" w:lineRule="auto"/>
      <w:ind w:left="4032" w:hanging="1152"/>
      <w:jc w:val="left"/>
      <w:outlineLvl w:val="5"/>
    </w:pPr>
    <w:rPr>
      <w:i/>
      <w:sz w:val="22"/>
    </w:rPr>
  </w:style>
  <w:style w:type="paragraph" w:styleId="7">
    <w:name w:val="heading 7"/>
    <w:basedOn w:val="a"/>
    <w:next w:val="a"/>
    <w:link w:val="70"/>
    <w:uiPriority w:val="99"/>
    <w:qFormat/>
    <w:rsid w:val="000144DA"/>
    <w:pPr>
      <w:widowControl/>
      <w:tabs>
        <w:tab w:val="num" w:pos="3096"/>
      </w:tabs>
      <w:snapToGrid/>
      <w:spacing w:before="240" w:after="60" w:line="240" w:lineRule="auto"/>
      <w:ind w:left="3096" w:hanging="1296"/>
      <w:jc w:val="left"/>
      <w:outlineLvl w:val="6"/>
    </w:pPr>
    <w:rPr>
      <w:rFonts w:ascii="Arial" w:hAnsi="Arial"/>
    </w:rPr>
  </w:style>
  <w:style w:type="paragraph" w:styleId="8">
    <w:name w:val="heading 8"/>
    <w:basedOn w:val="a"/>
    <w:next w:val="a"/>
    <w:link w:val="80"/>
    <w:uiPriority w:val="99"/>
    <w:qFormat/>
    <w:rsid w:val="000144DA"/>
    <w:pPr>
      <w:widowControl/>
      <w:tabs>
        <w:tab w:val="num" w:pos="3600"/>
      </w:tabs>
      <w:snapToGrid/>
      <w:spacing w:before="240" w:after="60" w:line="240" w:lineRule="auto"/>
      <w:ind w:left="3600" w:hanging="1440"/>
      <w:jc w:val="left"/>
      <w:outlineLvl w:val="7"/>
    </w:pPr>
    <w:rPr>
      <w:rFonts w:ascii="Arial" w:hAnsi="Arial"/>
      <w:i/>
    </w:rPr>
  </w:style>
  <w:style w:type="paragraph" w:styleId="9">
    <w:name w:val="heading 9"/>
    <w:basedOn w:val="a"/>
    <w:next w:val="a"/>
    <w:link w:val="90"/>
    <w:uiPriority w:val="99"/>
    <w:qFormat/>
    <w:rsid w:val="00E16D92"/>
    <w:pPr>
      <w:keepNext/>
      <w:widowControl/>
      <w:snapToGrid/>
      <w:spacing w:before="40" w:line="360" w:lineRule="auto"/>
      <w:ind w:left="600" w:right="600" w:firstLine="0"/>
      <w:jc w:val="center"/>
      <w:outlineLvl w:val="8"/>
    </w:pPr>
    <w:rPr>
      <w:color w:val="000000"/>
      <w:spacing w:val="4"/>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Pr>
      <w:rFonts w:asciiTheme="majorHAnsi" w:eastAsiaTheme="majorEastAsia" w:hAnsiTheme="majorHAnsi" w:cstheme="majorBidi"/>
      <w:b/>
      <w:bCs/>
      <w:kern w:val="32"/>
      <w:sz w:val="32"/>
      <w:szCs w:val="32"/>
    </w:rPr>
  </w:style>
  <w:style w:type="character" w:customStyle="1" w:styleId="20">
    <w:name w:val="Заголовок 2 Знак"/>
    <w:basedOn w:val="a0"/>
    <w:link w:val="2"/>
    <w:uiPriority w:val="9"/>
    <w:semiHidden/>
    <w:rPr>
      <w:rFonts w:asciiTheme="majorHAnsi" w:eastAsiaTheme="majorEastAsia" w:hAnsiTheme="majorHAnsi" w:cstheme="majorBidi"/>
      <w:b/>
      <w:bCs/>
      <w:i/>
      <w:iCs/>
      <w:sz w:val="28"/>
      <w:szCs w:val="28"/>
    </w:rPr>
  </w:style>
  <w:style w:type="character" w:customStyle="1" w:styleId="30">
    <w:name w:val="Заголовок 3 Знак"/>
    <w:basedOn w:val="a0"/>
    <w:link w:val="3"/>
    <w:uiPriority w:val="9"/>
    <w:semiHidden/>
    <w:rPr>
      <w:rFonts w:asciiTheme="majorHAnsi" w:eastAsiaTheme="majorEastAsia" w:hAnsiTheme="majorHAnsi" w:cstheme="majorBidi"/>
      <w:b/>
      <w:bCs/>
      <w:sz w:val="26"/>
      <w:szCs w:val="26"/>
    </w:rPr>
  </w:style>
  <w:style w:type="character" w:customStyle="1" w:styleId="40">
    <w:name w:val="Заголовок 4 Знак"/>
    <w:basedOn w:val="a0"/>
    <w:link w:val="4"/>
    <w:uiPriority w:val="9"/>
    <w:semiHidden/>
    <w:rPr>
      <w:rFonts w:asciiTheme="minorHAnsi" w:eastAsiaTheme="minorEastAsia" w:hAnsiTheme="minorHAnsi" w:cstheme="minorBidi"/>
      <w:b/>
      <w:bCs/>
      <w:sz w:val="28"/>
      <w:szCs w:val="28"/>
    </w:rPr>
  </w:style>
  <w:style w:type="character" w:customStyle="1" w:styleId="50">
    <w:name w:val="Заголовок 5 Знак"/>
    <w:basedOn w:val="a0"/>
    <w:link w:val="5"/>
    <w:uiPriority w:val="9"/>
    <w:semiHidden/>
    <w:rPr>
      <w:rFonts w:asciiTheme="minorHAnsi" w:eastAsiaTheme="minorEastAsia" w:hAnsiTheme="minorHAnsi" w:cstheme="minorBidi"/>
      <w:b/>
      <w:bCs/>
      <w:i/>
      <w:iCs/>
      <w:sz w:val="26"/>
      <w:szCs w:val="26"/>
    </w:rPr>
  </w:style>
  <w:style w:type="character" w:customStyle="1" w:styleId="60">
    <w:name w:val="Заголовок 6 Знак"/>
    <w:basedOn w:val="a0"/>
    <w:link w:val="6"/>
    <w:uiPriority w:val="9"/>
    <w:semiHidden/>
    <w:rPr>
      <w:rFonts w:asciiTheme="minorHAnsi" w:eastAsiaTheme="minorEastAsia" w:hAnsiTheme="minorHAnsi" w:cstheme="minorBidi"/>
      <w:b/>
      <w:bCs/>
    </w:rPr>
  </w:style>
  <w:style w:type="character" w:customStyle="1" w:styleId="70">
    <w:name w:val="Заголовок 7 Знак"/>
    <w:basedOn w:val="a0"/>
    <w:link w:val="7"/>
    <w:uiPriority w:val="9"/>
    <w:semiHidden/>
    <w:rPr>
      <w:rFonts w:asciiTheme="minorHAnsi" w:eastAsiaTheme="minorEastAsia" w:hAnsiTheme="minorHAnsi" w:cstheme="minorBidi"/>
      <w:sz w:val="24"/>
      <w:szCs w:val="24"/>
    </w:rPr>
  </w:style>
  <w:style w:type="character" w:customStyle="1" w:styleId="80">
    <w:name w:val="Заголовок 8 Знак"/>
    <w:basedOn w:val="a0"/>
    <w:link w:val="8"/>
    <w:uiPriority w:val="9"/>
    <w:semiHidden/>
    <w:rPr>
      <w:rFonts w:asciiTheme="minorHAnsi" w:eastAsiaTheme="minorEastAsia" w:hAnsiTheme="minorHAnsi" w:cstheme="minorBidi"/>
      <w:i/>
      <w:iCs/>
      <w:sz w:val="24"/>
      <w:szCs w:val="24"/>
    </w:rPr>
  </w:style>
  <w:style w:type="character" w:customStyle="1" w:styleId="90">
    <w:name w:val="Заголовок 9 Знак"/>
    <w:basedOn w:val="a0"/>
    <w:link w:val="9"/>
    <w:uiPriority w:val="9"/>
    <w:semiHidden/>
    <w:rPr>
      <w:rFonts w:asciiTheme="majorHAnsi" w:eastAsiaTheme="majorEastAsia" w:hAnsiTheme="majorHAnsi" w:cstheme="majorBidi"/>
    </w:rPr>
  </w:style>
  <w:style w:type="paragraph" w:styleId="31">
    <w:name w:val="Body Text Indent 3"/>
    <w:basedOn w:val="a"/>
    <w:link w:val="32"/>
    <w:uiPriority w:val="99"/>
    <w:rsid w:val="00E16D92"/>
    <w:pPr>
      <w:widowControl/>
      <w:snapToGrid/>
      <w:spacing w:after="120" w:line="240" w:lineRule="auto"/>
      <w:ind w:left="283" w:firstLine="0"/>
      <w:jc w:val="left"/>
    </w:pPr>
    <w:rPr>
      <w:sz w:val="16"/>
      <w:szCs w:val="16"/>
    </w:rPr>
  </w:style>
  <w:style w:type="character" w:customStyle="1" w:styleId="32">
    <w:name w:val="Основний текст з відступом 3 Знак"/>
    <w:basedOn w:val="a0"/>
    <w:link w:val="31"/>
    <w:uiPriority w:val="99"/>
    <w:semiHidden/>
    <w:rPr>
      <w:sz w:val="16"/>
      <w:szCs w:val="16"/>
    </w:rPr>
  </w:style>
  <w:style w:type="paragraph" w:styleId="21">
    <w:name w:val="Body Text Indent 2"/>
    <w:basedOn w:val="a"/>
    <w:link w:val="22"/>
    <w:uiPriority w:val="99"/>
    <w:rsid w:val="00A6233D"/>
    <w:pPr>
      <w:autoSpaceDE w:val="0"/>
      <w:autoSpaceDN w:val="0"/>
      <w:adjustRightInd w:val="0"/>
      <w:snapToGrid/>
      <w:spacing w:after="120"/>
      <w:ind w:left="283" w:firstLine="0"/>
      <w:jc w:val="left"/>
    </w:pPr>
    <w:rPr>
      <w:sz w:val="20"/>
    </w:rPr>
  </w:style>
  <w:style w:type="character" w:customStyle="1" w:styleId="22">
    <w:name w:val="Основний текст з відступом 2 Знак"/>
    <w:basedOn w:val="a0"/>
    <w:link w:val="21"/>
    <w:uiPriority w:val="99"/>
    <w:semiHidden/>
    <w:rPr>
      <w:sz w:val="20"/>
      <w:szCs w:val="20"/>
    </w:rPr>
  </w:style>
  <w:style w:type="table" w:styleId="a3">
    <w:name w:val="Table Grid"/>
    <w:basedOn w:val="a1"/>
    <w:uiPriority w:val="99"/>
    <w:rsid w:val="0060427C"/>
    <w:pPr>
      <w:widowControl w:val="0"/>
      <w:autoSpaceDE w:val="0"/>
      <w:autoSpaceDN w:val="0"/>
      <w:adjustRightInd w:val="0"/>
      <w:spacing w:after="0" w:line="240" w:lineRule="auto"/>
    </w:pPr>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footer"/>
    <w:basedOn w:val="a"/>
    <w:link w:val="a5"/>
    <w:uiPriority w:val="99"/>
    <w:rsid w:val="000144DA"/>
    <w:pPr>
      <w:widowControl/>
      <w:tabs>
        <w:tab w:val="center" w:pos="4677"/>
        <w:tab w:val="right" w:pos="9355"/>
      </w:tabs>
      <w:snapToGrid/>
      <w:spacing w:line="240" w:lineRule="auto"/>
      <w:ind w:firstLine="0"/>
      <w:jc w:val="left"/>
    </w:pPr>
    <w:rPr>
      <w:szCs w:val="24"/>
    </w:rPr>
  </w:style>
  <w:style w:type="character" w:customStyle="1" w:styleId="a5">
    <w:name w:val="Нижній колонтитул Знак"/>
    <w:basedOn w:val="a0"/>
    <w:link w:val="a4"/>
    <w:uiPriority w:val="99"/>
    <w:semiHidden/>
    <w:rPr>
      <w:sz w:val="20"/>
      <w:szCs w:val="20"/>
    </w:rPr>
  </w:style>
  <w:style w:type="paragraph" w:styleId="a6">
    <w:name w:val="Title"/>
    <w:basedOn w:val="a"/>
    <w:link w:val="a7"/>
    <w:uiPriority w:val="99"/>
    <w:qFormat/>
    <w:rsid w:val="000144DA"/>
    <w:pPr>
      <w:widowControl/>
      <w:snapToGrid/>
      <w:spacing w:before="240" w:after="60" w:line="240" w:lineRule="auto"/>
      <w:ind w:firstLine="0"/>
      <w:jc w:val="center"/>
      <w:outlineLvl w:val="0"/>
    </w:pPr>
    <w:rPr>
      <w:rFonts w:ascii="Arial" w:hAnsi="Arial" w:cs="Arial"/>
      <w:b/>
      <w:bCs/>
      <w:kern w:val="28"/>
      <w:sz w:val="32"/>
      <w:szCs w:val="32"/>
    </w:rPr>
  </w:style>
  <w:style w:type="character" w:customStyle="1" w:styleId="a7">
    <w:name w:val="Назва Знак"/>
    <w:basedOn w:val="a0"/>
    <w:link w:val="a6"/>
    <w:uiPriority w:val="10"/>
    <w:rPr>
      <w:rFonts w:asciiTheme="majorHAnsi" w:eastAsiaTheme="majorEastAsia" w:hAnsiTheme="majorHAnsi" w:cstheme="majorBidi"/>
      <w:b/>
      <w:bCs/>
      <w:kern w:val="28"/>
      <w:sz w:val="32"/>
      <w:szCs w:val="32"/>
    </w:rPr>
  </w:style>
  <w:style w:type="character" w:customStyle="1" w:styleId="11">
    <w:name w:val="Основний текст Знак1"/>
    <w:basedOn w:val="a0"/>
    <w:link w:val="a8"/>
    <w:uiPriority w:val="99"/>
    <w:locked/>
    <w:rsid w:val="000144DA"/>
    <w:rPr>
      <w:rFonts w:ascii="Arial" w:hAnsi="Arial" w:cs="Arial"/>
      <w:sz w:val="24"/>
      <w:lang w:val="ru-RU" w:eastAsia="ru-RU" w:bidi="ar-SA"/>
    </w:rPr>
  </w:style>
  <w:style w:type="paragraph" w:styleId="a8">
    <w:name w:val="Body Text"/>
    <w:basedOn w:val="a"/>
    <w:link w:val="11"/>
    <w:uiPriority w:val="99"/>
    <w:rsid w:val="000144DA"/>
    <w:pPr>
      <w:widowControl/>
      <w:snapToGrid/>
      <w:spacing w:line="240" w:lineRule="auto"/>
      <w:ind w:firstLine="0"/>
    </w:pPr>
    <w:rPr>
      <w:rFonts w:ascii="Arial" w:hAnsi="Arial" w:cs="Arial"/>
    </w:rPr>
  </w:style>
  <w:style w:type="character" w:customStyle="1" w:styleId="a9">
    <w:name w:val="Основний текст Знак"/>
    <w:basedOn w:val="a0"/>
    <w:uiPriority w:val="99"/>
    <w:semiHidden/>
    <w:rPr>
      <w:sz w:val="20"/>
      <w:szCs w:val="20"/>
    </w:rPr>
  </w:style>
  <w:style w:type="paragraph" w:styleId="aa">
    <w:name w:val="Body Text Indent"/>
    <w:basedOn w:val="a"/>
    <w:link w:val="ab"/>
    <w:uiPriority w:val="99"/>
    <w:rsid w:val="000144DA"/>
    <w:pPr>
      <w:widowControl/>
      <w:snapToGrid/>
      <w:spacing w:after="120" w:line="240" w:lineRule="auto"/>
      <w:ind w:left="283" w:firstLine="0"/>
      <w:jc w:val="left"/>
    </w:pPr>
    <w:rPr>
      <w:szCs w:val="24"/>
    </w:rPr>
  </w:style>
  <w:style w:type="character" w:customStyle="1" w:styleId="ab">
    <w:name w:val="Основний текст з відступом Знак"/>
    <w:basedOn w:val="a0"/>
    <w:link w:val="aa"/>
    <w:uiPriority w:val="99"/>
    <w:semiHidden/>
    <w:rPr>
      <w:sz w:val="20"/>
      <w:szCs w:val="20"/>
    </w:rPr>
  </w:style>
  <w:style w:type="paragraph" w:styleId="23">
    <w:name w:val="Body Text 2"/>
    <w:basedOn w:val="a"/>
    <w:link w:val="24"/>
    <w:uiPriority w:val="99"/>
    <w:rsid w:val="000144DA"/>
    <w:pPr>
      <w:widowControl/>
      <w:snapToGrid/>
      <w:spacing w:after="120"/>
      <w:ind w:firstLine="0"/>
      <w:jc w:val="left"/>
    </w:pPr>
    <w:rPr>
      <w:szCs w:val="24"/>
    </w:rPr>
  </w:style>
  <w:style w:type="character" w:customStyle="1" w:styleId="24">
    <w:name w:val="Основний текст 2 Знак"/>
    <w:basedOn w:val="a0"/>
    <w:link w:val="23"/>
    <w:uiPriority w:val="99"/>
    <w:semiHidden/>
    <w:rPr>
      <w:sz w:val="20"/>
      <w:szCs w:val="20"/>
    </w:rPr>
  </w:style>
  <w:style w:type="paragraph" w:styleId="33">
    <w:name w:val="Body Text 3"/>
    <w:basedOn w:val="a"/>
    <w:link w:val="34"/>
    <w:uiPriority w:val="99"/>
    <w:rsid w:val="000144DA"/>
    <w:pPr>
      <w:widowControl/>
      <w:snapToGrid/>
      <w:spacing w:after="120" w:line="240" w:lineRule="auto"/>
      <w:ind w:firstLine="0"/>
      <w:jc w:val="left"/>
    </w:pPr>
    <w:rPr>
      <w:sz w:val="16"/>
      <w:szCs w:val="16"/>
    </w:rPr>
  </w:style>
  <w:style w:type="character" w:customStyle="1" w:styleId="34">
    <w:name w:val="Основний текст 3 Знак"/>
    <w:basedOn w:val="a0"/>
    <w:link w:val="33"/>
    <w:uiPriority w:val="99"/>
    <w:semiHidden/>
    <w:rPr>
      <w:sz w:val="16"/>
      <w:szCs w:val="16"/>
    </w:rPr>
  </w:style>
  <w:style w:type="paragraph" w:styleId="ac">
    <w:name w:val="Block Text"/>
    <w:basedOn w:val="a"/>
    <w:uiPriority w:val="99"/>
    <w:rsid w:val="000144DA"/>
    <w:pPr>
      <w:widowControl/>
      <w:snapToGrid/>
      <w:spacing w:line="360" w:lineRule="auto"/>
      <w:ind w:left="142" w:right="-1" w:firstLine="567"/>
      <w:jc w:val="left"/>
    </w:pPr>
    <w:rPr>
      <w:sz w:val="28"/>
    </w:rPr>
  </w:style>
  <w:style w:type="paragraph" w:customStyle="1" w:styleId="ad">
    <w:name w:val="Кирилл"/>
    <w:basedOn w:val="a"/>
    <w:uiPriority w:val="99"/>
    <w:rsid w:val="000144DA"/>
    <w:pPr>
      <w:autoSpaceDE w:val="0"/>
      <w:autoSpaceDN w:val="0"/>
      <w:adjustRightInd w:val="0"/>
      <w:snapToGrid/>
      <w:spacing w:line="240" w:lineRule="auto"/>
      <w:ind w:left="-284" w:right="-851" w:firstLine="709"/>
    </w:pPr>
    <w:rPr>
      <w:sz w:val="28"/>
    </w:rPr>
  </w:style>
  <w:style w:type="paragraph" w:customStyle="1" w:styleId="FR1">
    <w:name w:val="FR1"/>
    <w:uiPriority w:val="99"/>
    <w:rsid w:val="000144DA"/>
    <w:pPr>
      <w:widowControl w:val="0"/>
      <w:autoSpaceDE w:val="0"/>
      <w:autoSpaceDN w:val="0"/>
      <w:adjustRightInd w:val="0"/>
      <w:spacing w:after="0" w:line="240" w:lineRule="auto"/>
      <w:ind w:left="120"/>
    </w:pPr>
    <w:rPr>
      <w:rFonts w:ascii="Arial" w:hAnsi="Arial" w:cs="Arial"/>
      <w:sz w:val="28"/>
      <w:szCs w:val="28"/>
    </w:rPr>
  </w:style>
  <w:style w:type="paragraph" w:customStyle="1" w:styleId="25">
    <w:name w:val="Стиль2"/>
    <w:basedOn w:val="a"/>
    <w:uiPriority w:val="99"/>
    <w:rsid w:val="000144DA"/>
    <w:pPr>
      <w:widowControl/>
      <w:snapToGrid/>
      <w:spacing w:line="360" w:lineRule="auto"/>
      <w:ind w:firstLine="567"/>
    </w:pPr>
    <w:rPr>
      <w:sz w:val="28"/>
      <w:szCs w:val="28"/>
      <w:u w:val="single"/>
    </w:rPr>
  </w:style>
  <w:style w:type="paragraph" w:customStyle="1" w:styleId="35">
    <w:name w:val="Стиль3"/>
    <w:basedOn w:val="25"/>
    <w:uiPriority w:val="99"/>
    <w:rsid w:val="000144DA"/>
    <w:pPr>
      <w:jc w:val="center"/>
    </w:pPr>
    <w:rPr>
      <w:b/>
      <w:sz w:val="36"/>
      <w:u w:val="none"/>
    </w:rPr>
  </w:style>
  <w:style w:type="paragraph" w:customStyle="1" w:styleId="ConsNormal">
    <w:name w:val="ConsNormal"/>
    <w:uiPriority w:val="99"/>
    <w:rsid w:val="000144DA"/>
    <w:pPr>
      <w:widowControl w:val="0"/>
      <w:autoSpaceDE w:val="0"/>
      <w:autoSpaceDN w:val="0"/>
      <w:adjustRightInd w:val="0"/>
      <w:spacing w:after="0" w:line="240" w:lineRule="auto"/>
      <w:ind w:right="19772" w:firstLine="720"/>
    </w:pPr>
    <w:rPr>
      <w:rFonts w:ascii="Arial" w:hAnsi="Arial" w:cs="Arial"/>
      <w:sz w:val="20"/>
      <w:szCs w:val="20"/>
    </w:rPr>
  </w:style>
  <w:style w:type="paragraph" w:customStyle="1" w:styleId="ae">
    <w:name w:val="Кирилл Знак"/>
    <w:basedOn w:val="a"/>
    <w:autoRedefine/>
    <w:uiPriority w:val="99"/>
    <w:rsid w:val="000144DA"/>
    <w:pPr>
      <w:widowControl/>
      <w:snapToGrid/>
      <w:spacing w:line="240" w:lineRule="auto"/>
      <w:ind w:firstLine="360"/>
    </w:pPr>
    <w:rPr>
      <w:sz w:val="28"/>
    </w:rPr>
  </w:style>
  <w:style w:type="paragraph" w:customStyle="1" w:styleId="12">
    <w:name w:val="Обычный + 12 пт"/>
    <w:aliases w:val="полужирный,Междустр.интервал:  полуторный"/>
    <w:basedOn w:val="a"/>
    <w:uiPriority w:val="99"/>
    <w:rsid w:val="000144DA"/>
    <w:pPr>
      <w:widowControl/>
      <w:snapToGrid/>
      <w:spacing w:line="360" w:lineRule="auto"/>
      <w:ind w:firstLine="0"/>
      <w:jc w:val="left"/>
    </w:pPr>
    <w:rPr>
      <w:b/>
      <w:sz w:val="28"/>
    </w:rPr>
  </w:style>
  <w:style w:type="character" w:styleId="af">
    <w:name w:val="page number"/>
    <w:basedOn w:val="a0"/>
    <w:uiPriority w:val="99"/>
    <w:rsid w:val="009F01A7"/>
    <w:rPr>
      <w:rFonts w:cs="Times New Roman"/>
    </w:rPr>
  </w:style>
  <w:style w:type="paragraph" w:styleId="af0">
    <w:name w:val="header"/>
    <w:basedOn w:val="a"/>
    <w:link w:val="af1"/>
    <w:uiPriority w:val="99"/>
    <w:rsid w:val="007C49D8"/>
    <w:pPr>
      <w:tabs>
        <w:tab w:val="center" w:pos="4677"/>
        <w:tab w:val="right" w:pos="9355"/>
      </w:tabs>
      <w:autoSpaceDE w:val="0"/>
      <w:autoSpaceDN w:val="0"/>
      <w:adjustRightInd w:val="0"/>
      <w:snapToGrid/>
      <w:spacing w:line="240" w:lineRule="auto"/>
      <w:ind w:firstLine="0"/>
      <w:jc w:val="left"/>
    </w:pPr>
    <w:rPr>
      <w:sz w:val="20"/>
    </w:rPr>
  </w:style>
  <w:style w:type="character" w:customStyle="1" w:styleId="af1">
    <w:name w:val="Верхній колонтитул Знак"/>
    <w:basedOn w:val="a0"/>
    <w:link w:val="af0"/>
    <w:uiPriority w:val="99"/>
    <w:semiHidden/>
    <w:rPr>
      <w:sz w:val="24"/>
      <w:szCs w:val="20"/>
    </w:rPr>
  </w:style>
  <w:style w:type="table" w:styleId="13">
    <w:name w:val="Table Grid 1"/>
    <w:basedOn w:val="a1"/>
    <w:uiPriority w:val="99"/>
    <w:rsid w:val="00F70C36"/>
    <w:pPr>
      <w:widowControl w:val="0"/>
      <w:autoSpaceDE w:val="0"/>
      <w:autoSpaceDN w:val="0"/>
      <w:adjustRightInd w:val="0"/>
      <w:spacing w:after="0" w:line="240" w:lineRule="auto"/>
    </w:pPr>
    <w:rPr>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66867468">
      <w:marLeft w:val="0"/>
      <w:marRight w:val="0"/>
      <w:marTop w:val="0"/>
      <w:marBottom w:val="0"/>
      <w:divBdr>
        <w:top w:val="none" w:sz="0" w:space="0" w:color="auto"/>
        <w:left w:val="none" w:sz="0" w:space="0" w:color="auto"/>
        <w:bottom w:val="none" w:sz="0" w:space="0" w:color="auto"/>
        <w:right w:val="none" w:sz="0" w:space="0" w:color="auto"/>
      </w:divBdr>
    </w:div>
    <w:div w:id="866867469">
      <w:marLeft w:val="0"/>
      <w:marRight w:val="0"/>
      <w:marTop w:val="0"/>
      <w:marBottom w:val="0"/>
      <w:divBdr>
        <w:top w:val="none" w:sz="0" w:space="0" w:color="auto"/>
        <w:left w:val="none" w:sz="0" w:space="0" w:color="auto"/>
        <w:bottom w:val="none" w:sz="0" w:space="0" w:color="auto"/>
        <w:right w:val="none" w:sz="0" w:space="0" w:color="auto"/>
      </w:divBdr>
    </w:div>
    <w:div w:id="866867470">
      <w:marLeft w:val="0"/>
      <w:marRight w:val="0"/>
      <w:marTop w:val="0"/>
      <w:marBottom w:val="0"/>
      <w:divBdr>
        <w:top w:val="none" w:sz="0" w:space="0" w:color="auto"/>
        <w:left w:val="none" w:sz="0" w:space="0" w:color="auto"/>
        <w:bottom w:val="none" w:sz="0" w:space="0" w:color="auto"/>
        <w:right w:val="none" w:sz="0" w:space="0" w:color="auto"/>
      </w:divBdr>
    </w:div>
    <w:div w:id="866867471">
      <w:marLeft w:val="0"/>
      <w:marRight w:val="0"/>
      <w:marTop w:val="0"/>
      <w:marBottom w:val="0"/>
      <w:divBdr>
        <w:top w:val="none" w:sz="0" w:space="0" w:color="auto"/>
        <w:left w:val="none" w:sz="0" w:space="0" w:color="auto"/>
        <w:bottom w:val="none" w:sz="0" w:space="0" w:color="auto"/>
        <w:right w:val="none" w:sz="0" w:space="0" w:color="auto"/>
      </w:divBdr>
    </w:div>
    <w:div w:id="866867472">
      <w:marLeft w:val="0"/>
      <w:marRight w:val="0"/>
      <w:marTop w:val="0"/>
      <w:marBottom w:val="0"/>
      <w:divBdr>
        <w:top w:val="none" w:sz="0" w:space="0" w:color="auto"/>
        <w:left w:val="none" w:sz="0" w:space="0" w:color="auto"/>
        <w:bottom w:val="none" w:sz="0" w:space="0" w:color="auto"/>
        <w:right w:val="none" w:sz="0" w:space="0" w:color="auto"/>
      </w:divBdr>
    </w:div>
    <w:div w:id="866867473">
      <w:marLeft w:val="0"/>
      <w:marRight w:val="0"/>
      <w:marTop w:val="0"/>
      <w:marBottom w:val="0"/>
      <w:divBdr>
        <w:top w:val="none" w:sz="0" w:space="0" w:color="auto"/>
        <w:left w:val="none" w:sz="0" w:space="0" w:color="auto"/>
        <w:bottom w:val="none" w:sz="0" w:space="0" w:color="auto"/>
        <w:right w:val="none" w:sz="0" w:space="0" w:color="auto"/>
      </w:divBdr>
    </w:div>
    <w:div w:id="866867474">
      <w:marLeft w:val="0"/>
      <w:marRight w:val="0"/>
      <w:marTop w:val="0"/>
      <w:marBottom w:val="0"/>
      <w:divBdr>
        <w:top w:val="none" w:sz="0" w:space="0" w:color="auto"/>
        <w:left w:val="none" w:sz="0" w:space="0" w:color="auto"/>
        <w:bottom w:val="none" w:sz="0" w:space="0" w:color="auto"/>
        <w:right w:val="none" w:sz="0" w:space="0" w:color="auto"/>
      </w:divBdr>
    </w:div>
    <w:div w:id="866867475">
      <w:marLeft w:val="0"/>
      <w:marRight w:val="0"/>
      <w:marTop w:val="0"/>
      <w:marBottom w:val="0"/>
      <w:divBdr>
        <w:top w:val="none" w:sz="0" w:space="0" w:color="auto"/>
        <w:left w:val="none" w:sz="0" w:space="0" w:color="auto"/>
        <w:bottom w:val="none" w:sz="0" w:space="0" w:color="auto"/>
        <w:right w:val="none" w:sz="0" w:space="0" w:color="auto"/>
      </w:divBdr>
    </w:div>
    <w:div w:id="866867476">
      <w:marLeft w:val="0"/>
      <w:marRight w:val="0"/>
      <w:marTop w:val="0"/>
      <w:marBottom w:val="0"/>
      <w:divBdr>
        <w:top w:val="none" w:sz="0" w:space="0" w:color="auto"/>
        <w:left w:val="none" w:sz="0" w:space="0" w:color="auto"/>
        <w:bottom w:val="none" w:sz="0" w:space="0" w:color="auto"/>
        <w:right w:val="none" w:sz="0" w:space="0" w:color="auto"/>
      </w:divBdr>
    </w:div>
    <w:div w:id="866867477">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5.bin"/><Relationship Id="rId21" Type="http://schemas.openxmlformats.org/officeDocument/2006/relationships/image" Target="media/image10.png"/><Relationship Id="rId42" Type="http://schemas.openxmlformats.org/officeDocument/2006/relationships/oleObject" Target="embeddings/oleObject10.bin"/><Relationship Id="rId63" Type="http://schemas.openxmlformats.org/officeDocument/2006/relationships/image" Target="media/image32.wmf"/><Relationship Id="rId84" Type="http://schemas.openxmlformats.org/officeDocument/2006/relationships/image" Target="media/image41.wmf"/><Relationship Id="rId138" Type="http://schemas.openxmlformats.org/officeDocument/2006/relationships/oleObject" Target="embeddings/oleObject68.bin"/><Relationship Id="rId159" Type="http://schemas.openxmlformats.org/officeDocument/2006/relationships/oleObject" Target="embeddings/oleObject79.bin"/><Relationship Id="rId170" Type="http://schemas.openxmlformats.org/officeDocument/2006/relationships/oleObject" Target="embeddings/oleObject85.bin"/><Relationship Id="rId107" Type="http://schemas.openxmlformats.org/officeDocument/2006/relationships/oleObject" Target="embeddings/oleObject47.bin"/><Relationship Id="rId11" Type="http://schemas.openxmlformats.org/officeDocument/2006/relationships/image" Target="media/image3.emf"/><Relationship Id="rId32" Type="http://schemas.openxmlformats.org/officeDocument/2006/relationships/oleObject" Target="embeddings/oleObject5.bin"/><Relationship Id="rId53" Type="http://schemas.openxmlformats.org/officeDocument/2006/relationships/oleObject" Target="embeddings/oleObject16.bin"/><Relationship Id="rId74" Type="http://schemas.openxmlformats.org/officeDocument/2006/relationships/oleObject" Target="embeddings/oleObject26.bin"/><Relationship Id="rId128" Type="http://schemas.openxmlformats.org/officeDocument/2006/relationships/oleObject" Target="embeddings/oleObject62.bin"/><Relationship Id="rId149" Type="http://schemas.openxmlformats.org/officeDocument/2006/relationships/image" Target="media/image65.wmf"/><Relationship Id="rId5" Type="http://schemas.openxmlformats.org/officeDocument/2006/relationships/footnotes" Target="footnotes.xml"/><Relationship Id="rId95" Type="http://schemas.openxmlformats.org/officeDocument/2006/relationships/oleObject" Target="embeddings/oleObject39.bin"/><Relationship Id="rId160" Type="http://schemas.openxmlformats.org/officeDocument/2006/relationships/oleObject" Target="embeddings/oleObject80.bin"/><Relationship Id="rId181" Type="http://schemas.openxmlformats.org/officeDocument/2006/relationships/image" Target="media/image80.wmf"/><Relationship Id="rId22" Type="http://schemas.openxmlformats.org/officeDocument/2006/relationships/image" Target="media/image11.png"/><Relationship Id="rId43" Type="http://schemas.openxmlformats.org/officeDocument/2006/relationships/image" Target="media/image22.wmf"/><Relationship Id="rId64" Type="http://schemas.openxmlformats.org/officeDocument/2006/relationships/oleObject" Target="embeddings/oleObject21.bin"/><Relationship Id="rId118" Type="http://schemas.openxmlformats.org/officeDocument/2006/relationships/oleObject" Target="embeddings/oleObject56.bin"/><Relationship Id="rId139" Type="http://schemas.openxmlformats.org/officeDocument/2006/relationships/image" Target="media/image60.wmf"/><Relationship Id="rId85" Type="http://schemas.openxmlformats.org/officeDocument/2006/relationships/oleObject" Target="embeddings/oleObject33.bin"/><Relationship Id="rId150" Type="http://schemas.openxmlformats.org/officeDocument/2006/relationships/oleObject" Target="embeddings/oleObject74.bin"/><Relationship Id="rId171" Type="http://schemas.openxmlformats.org/officeDocument/2006/relationships/image" Target="media/image75.wmf"/><Relationship Id="rId12" Type="http://schemas.openxmlformats.org/officeDocument/2006/relationships/oleObject" Target="embeddings/______Microsoft_Excel_97-20033.xls"/><Relationship Id="rId33" Type="http://schemas.openxmlformats.org/officeDocument/2006/relationships/image" Target="media/image17.wmf"/><Relationship Id="rId108" Type="http://schemas.openxmlformats.org/officeDocument/2006/relationships/oleObject" Target="embeddings/oleObject48.bin"/><Relationship Id="rId129" Type="http://schemas.openxmlformats.org/officeDocument/2006/relationships/image" Target="media/image56.wmf"/><Relationship Id="rId54" Type="http://schemas.openxmlformats.org/officeDocument/2006/relationships/image" Target="media/image27.wmf"/><Relationship Id="rId75" Type="http://schemas.openxmlformats.org/officeDocument/2006/relationships/image" Target="media/image38.wmf"/><Relationship Id="rId96" Type="http://schemas.openxmlformats.org/officeDocument/2006/relationships/oleObject" Target="embeddings/oleObject40.bin"/><Relationship Id="rId140" Type="http://schemas.openxmlformats.org/officeDocument/2006/relationships/oleObject" Target="embeddings/oleObject69.bin"/><Relationship Id="rId161" Type="http://schemas.openxmlformats.org/officeDocument/2006/relationships/image" Target="media/image70.wmf"/><Relationship Id="rId182" Type="http://schemas.openxmlformats.org/officeDocument/2006/relationships/oleObject" Target="embeddings/oleObject91.bin"/><Relationship Id="rId6" Type="http://schemas.openxmlformats.org/officeDocument/2006/relationships/endnotes" Target="endnotes.xml"/><Relationship Id="rId23" Type="http://schemas.openxmlformats.org/officeDocument/2006/relationships/image" Target="media/image12.wmf"/><Relationship Id="rId119" Type="http://schemas.openxmlformats.org/officeDocument/2006/relationships/image" Target="media/image52.wmf"/><Relationship Id="rId44" Type="http://schemas.openxmlformats.org/officeDocument/2006/relationships/oleObject" Target="embeddings/oleObject11.bin"/><Relationship Id="rId65" Type="http://schemas.openxmlformats.org/officeDocument/2006/relationships/image" Target="media/image33.wmf"/><Relationship Id="rId86" Type="http://schemas.openxmlformats.org/officeDocument/2006/relationships/oleObject" Target="embeddings/oleObject34.bin"/><Relationship Id="rId130" Type="http://schemas.openxmlformats.org/officeDocument/2006/relationships/oleObject" Target="embeddings/oleObject63.bin"/><Relationship Id="rId151" Type="http://schemas.openxmlformats.org/officeDocument/2006/relationships/image" Target="media/image66.wmf"/><Relationship Id="rId172" Type="http://schemas.openxmlformats.org/officeDocument/2006/relationships/oleObject" Target="embeddings/oleObject86.bin"/><Relationship Id="rId13" Type="http://schemas.openxmlformats.org/officeDocument/2006/relationships/image" Target="media/image4.emf"/><Relationship Id="rId18" Type="http://schemas.openxmlformats.org/officeDocument/2006/relationships/image" Target="media/image7.png"/><Relationship Id="rId39" Type="http://schemas.openxmlformats.org/officeDocument/2006/relationships/image" Target="media/image20.wmf"/><Relationship Id="rId109" Type="http://schemas.openxmlformats.org/officeDocument/2006/relationships/oleObject" Target="embeddings/oleObject49.bin"/><Relationship Id="rId34" Type="http://schemas.openxmlformats.org/officeDocument/2006/relationships/oleObject" Target="embeddings/oleObject6.bin"/><Relationship Id="rId50" Type="http://schemas.openxmlformats.org/officeDocument/2006/relationships/oleObject" Target="embeddings/oleObject14.bin"/><Relationship Id="rId55" Type="http://schemas.openxmlformats.org/officeDocument/2006/relationships/oleObject" Target="embeddings/oleObject17.bin"/><Relationship Id="rId76" Type="http://schemas.openxmlformats.org/officeDocument/2006/relationships/oleObject" Target="embeddings/oleObject27.bin"/><Relationship Id="rId97" Type="http://schemas.openxmlformats.org/officeDocument/2006/relationships/oleObject" Target="embeddings/oleObject41.bin"/><Relationship Id="rId104" Type="http://schemas.openxmlformats.org/officeDocument/2006/relationships/image" Target="media/image48.wmf"/><Relationship Id="rId120" Type="http://schemas.openxmlformats.org/officeDocument/2006/relationships/oleObject" Target="embeddings/oleObject57.bin"/><Relationship Id="rId125" Type="http://schemas.openxmlformats.org/officeDocument/2006/relationships/oleObject" Target="embeddings/oleObject60.bin"/><Relationship Id="rId141" Type="http://schemas.openxmlformats.org/officeDocument/2006/relationships/image" Target="media/image61.wmf"/><Relationship Id="rId146" Type="http://schemas.openxmlformats.org/officeDocument/2006/relationships/oleObject" Target="embeddings/oleObject72.bin"/><Relationship Id="rId167" Type="http://schemas.openxmlformats.org/officeDocument/2006/relationships/image" Target="media/image73.wmf"/><Relationship Id="rId188" Type="http://schemas.openxmlformats.org/officeDocument/2006/relationships/footer" Target="footer2.xml"/><Relationship Id="rId7" Type="http://schemas.openxmlformats.org/officeDocument/2006/relationships/image" Target="media/image1.emf"/><Relationship Id="rId71" Type="http://schemas.openxmlformats.org/officeDocument/2006/relationships/image" Target="media/image36.wmf"/><Relationship Id="rId92" Type="http://schemas.openxmlformats.org/officeDocument/2006/relationships/oleObject" Target="embeddings/oleObject37.bin"/><Relationship Id="rId162" Type="http://schemas.openxmlformats.org/officeDocument/2006/relationships/oleObject" Target="embeddings/oleObject81.bin"/><Relationship Id="rId183" Type="http://schemas.openxmlformats.org/officeDocument/2006/relationships/image" Target="media/image81.wmf"/><Relationship Id="rId2" Type="http://schemas.openxmlformats.org/officeDocument/2006/relationships/styles" Target="styles.xml"/><Relationship Id="rId29" Type="http://schemas.openxmlformats.org/officeDocument/2006/relationships/image" Target="media/image15.wmf"/><Relationship Id="rId24" Type="http://schemas.openxmlformats.org/officeDocument/2006/relationships/oleObject" Target="embeddings/oleObject1.bin"/><Relationship Id="rId40" Type="http://schemas.openxmlformats.org/officeDocument/2006/relationships/oleObject" Target="embeddings/oleObject9.bin"/><Relationship Id="rId45" Type="http://schemas.openxmlformats.org/officeDocument/2006/relationships/image" Target="media/image23.wmf"/><Relationship Id="rId66" Type="http://schemas.openxmlformats.org/officeDocument/2006/relationships/oleObject" Target="embeddings/oleObject22.bin"/><Relationship Id="rId87" Type="http://schemas.openxmlformats.org/officeDocument/2006/relationships/image" Target="media/image42.wmf"/><Relationship Id="rId110" Type="http://schemas.openxmlformats.org/officeDocument/2006/relationships/image" Target="media/image50.wmf"/><Relationship Id="rId115" Type="http://schemas.openxmlformats.org/officeDocument/2006/relationships/oleObject" Target="embeddings/oleObject53.bin"/><Relationship Id="rId131" Type="http://schemas.openxmlformats.org/officeDocument/2006/relationships/image" Target="media/image57.wmf"/><Relationship Id="rId136" Type="http://schemas.openxmlformats.org/officeDocument/2006/relationships/oleObject" Target="embeddings/oleObject67.bin"/><Relationship Id="rId157" Type="http://schemas.openxmlformats.org/officeDocument/2006/relationships/oleObject" Target="embeddings/oleObject78.bin"/><Relationship Id="rId178" Type="http://schemas.openxmlformats.org/officeDocument/2006/relationships/oleObject" Target="embeddings/oleObject89.bin"/><Relationship Id="rId61" Type="http://schemas.openxmlformats.org/officeDocument/2006/relationships/image" Target="media/image31.wmf"/><Relationship Id="rId82" Type="http://schemas.openxmlformats.org/officeDocument/2006/relationships/oleObject" Target="embeddings/oleObject31.bin"/><Relationship Id="rId152" Type="http://schemas.openxmlformats.org/officeDocument/2006/relationships/oleObject" Target="embeddings/oleObject75.bin"/><Relationship Id="rId173" Type="http://schemas.openxmlformats.org/officeDocument/2006/relationships/image" Target="media/image76.wmf"/><Relationship Id="rId19" Type="http://schemas.openxmlformats.org/officeDocument/2006/relationships/image" Target="media/image8.png"/><Relationship Id="rId14" Type="http://schemas.openxmlformats.org/officeDocument/2006/relationships/oleObject" Target="embeddings/______Microsoft_Excel_97-20034.xls"/><Relationship Id="rId30" Type="http://schemas.openxmlformats.org/officeDocument/2006/relationships/oleObject" Target="embeddings/oleObject4.bin"/><Relationship Id="rId35" Type="http://schemas.openxmlformats.org/officeDocument/2006/relationships/image" Target="media/image18.wmf"/><Relationship Id="rId56" Type="http://schemas.openxmlformats.org/officeDocument/2006/relationships/image" Target="media/image28.wmf"/><Relationship Id="rId77" Type="http://schemas.openxmlformats.org/officeDocument/2006/relationships/oleObject" Target="embeddings/oleObject28.bin"/><Relationship Id="rId100" Type="http://schemas.openxmlformats.org/officeDocument/2006/relationships/oleObject" Target="embeddings/oleObject43.bin"/><Relationship Id="rId105" Type="http://schemas.openxmlformats.org/officeDocument/2006/relationships/oleObject" Target="embeddings/oleObject46.bin"/><Relationship Id="rId126" Type="http://schemas.openxmlformats.org/officeDocument/2006/relationships/image" Target="media/image55.wmf"/><Relationship Id="rId147" Type="http://schemas.openxmlformats.org/officeDocument/2006/relationships/image" Target="media/image64.wmf"/><Relationship Id="rId168" Type="http://schemas.openxmlformats.org/officeDocument/2006/relationships/oleObject" Target="embeddings/oleObject84.bin"/><Relationship Id="rId8" Type="http://schemas.openxmlformats.org/officeDocument/2006/relationships/oleObject" Target="embeddings/______Microsoft_Excel_97-20031.xls"/><Relationship Id="rId51" Type="http://schemas.openxmlformats.org/officeDocument/2006/relationships/image" Target="media/image26.wmf"/><Relationship Id="rId72" Type="http://schemas.openxmlformats.org/officeDocument/2006/relationships/oleObject" Target="embeddings/oleObject25.bin"/><Relationship Id="rId93" Type="http://schemas.openxmlformats.org/officeDocument/2006/relationships/oleObject" Target="embeddings/oleObject38.bin"/><Relationship Id="rId98" Type="http://schemas.openxmlformats.org/officeDocument/2006/relationships/image" Target="media/image46.wmf"/><Relationship Id="rId121" Type="http://schemas.openxmlformats.org/officeDocument/2006/relationships/image" Target="media/image53.wmf"/><Relationship Id="rId142" Type="http://schemas.openxmlformats.org/officeDocument/2006/relationships/oleObject" Target="embeddings/oleObject70.bin"/><Relationship Id="rId163" Type="http://schemas.openxmlformats.org/officeDocument/2006/relationships/image" Target="media/image71.wmf"/><Relationship Id="rId184" Type="http://schemas.openxmlformats.org/officeDocument/2006/relationships/oleObject" Target="embeddings/oleObject92.bin"/><Relationship Id="rId189" Type="http://schemas.openxmlformats.org/officeDocument/2006/relationships/fontTable" Target="fontTable.xml"/><Relationship Id="rId3" Type="http://schemas.openxmlformats.org/officeDocument/2006/relationships/settings" Target="settings.xml"/><Relationship Id="rId25" Type="http://schemas.openxmlformats.org/officeDocument/2006/relationships/image" Target="media/image13.wmf"/><Relationship Id="rId46" Type="http://schemas.openxmlformats.org/officeDocument/2006/relationships/oleObject" Target="embeddings/oleObject12.bin"/><Relationship Id="rId67" Type="http://schemas.openxmlformats.org/officeDocument/2006/relationships/image" Target="media/image34.wmf"/><Relationship Id="rId116" Type="http://schemas.openxmlformats.org/officeDocument/2006/relationships/oleObject" Target="embeddings/oleObject54.bin"/><Relationship Id="rId137" Type="http://schemas.openxmlformats.org/officeDocument/2006/relationships/image" Target="media/image59.wmf"/><Relationship Id="rId158" Type="http://schemas.openxmlformats.org/officeDocument/2006/relationships/image" Target="media/image69.wmf"/><Relationship Id="rId20" Type="http://schemas.openxmlformats.org/officeDocument/2006/relationships/image" Target="media/image9.png"/><Relationship Id="rId41" Type="http://schemas.openxmlformats.org/officeDocument/2006/relationships/image" Target="media/image21.wmf"/><Relationship Id="rId62" Type="http://schemas.openxmlformats.org/officeDocument/2006/relationships/oleObject" Target="embeddings/oleObject20.bin"/><Relationship Id="rId83" Type="http://schemas.openxmlformats.org/officeDocument/2006/relationships/oleObject" Target="embeddings/oleObject32.bin"/><Relationship Id="rId88" Type="http://schemas.openxmlformats.org/officeDocument/2006/relationships/oleObject" Target="embeddings/oleObject35.bin"/><Relationship Id="rId111" Type="http://schemas.openxmlformats.org/officeDocument/2006/relationships/oleObject" Target="embeddings/oleObject50.bin"/><Relationship Id="rId132" Type="http://schemas.openxmlformats.org/officeDocument/2006/relationships/oleObject" Target="embeddings/oleObject64.bin"/><Relationship Id="rId153" Type="http://schemas.openxmlformats.org/officeDocument/2006/relationships/image" Target="media/image67.wmf"/><Relationship Id="rId174" Type="http://schemas.openxmlformats.org/officeDocument/2006/relationships/oleObject" Target="embeddings/oleObject87.bin"/><Relationship Id="rId179" Type="http://schemas.openxmlformats.org/officeDocument/2006/relationships/image" Target="media/image79.wmf"/><Relationship Id="rId190" Type="http://schemas.openxmlformats.org/officeDocument/2006/relationships/theme" Target="theme/theme1.xml"/><Relationship Id="rId15" Type="http://schemas.openxmlformats.org/officeDocument/2006/relationships/image" Target="media/image5.emf"/><Relationship Id="rId36" Type="http://schemas.openxmlformats.org/officeDocument/2006/relationships/oleObject" Target="embeddings/oleObject7.bin"/><Relationship Id="rId57" Type="http://schemas.openxmlformats.org/officeDocument/2006/relationships/oleObject" Target="embeddings/oleObject18.bin"/><Relationship Id="rId106" Type="http://schemas.openxmlformats.org/officeDocument/2006/relationships/image" Target="media/image49.wmf"/><Relationship Id="rId127" Type="http://schemas.openxmlformats.org/officeDocument/2006/relationships/oleObject" Target="embeddings/oleObject61.bin"/><Relationship Id="rId10" Type="http://schemas.openxmlformats.org/officeDocument/2006/relationships/oleObject" Target="embeddings/______Microsoft_Excel_97-20032.xls"/><Relationship Id="rId31" Type="http://schemas.openxmlformats.org/officeDocument/2006/relationships/image" Target="media/image16.wmf"/><Relationship Id="rId52" Type="http://schemas.openxmlformats.org/officeDocument/2006/relationships/oleObject" Target="embeddings/oleObject15.bin"/><Relationship Id="rId73" Type="http://schemas.openxmlformats.org/officeDocument/2006/relationships/image" Target="media/image37.wmf"/><Relationship Id="rId78" Type="http://schemas.openxmlformats.org/officeDocument/2006/relationships/oleObject" Target="embeddings/oleObject29.bin"/><Relationship Id="rId94" Type="http://schemas.openxmlformats.org/officeDocument/2006/relationships/image" Target="media/image45.wmf"/><Relationship Id="rId99" Type="http://schemas.openxmlformats.org/officeDocument/2006/relationships/oleObject" Target="embeddings/oleObject42.bin"/><Relationship Id="rId101" Type="http://schemas.openxmlformats.org/officeDocument/2006/relationships/image" Target="media/image47.wmf"/><Relationship Id="rId122" Type="http://schemas.openxmlformats.org/officeDocument/2006/relationships/oleObject" Target="embeddings/oleObject58.bin"/><Relationship Id="rId143" Type="http://schemas.openxmlformats.org/officeDocument/2006/relationships/image" Target="media/image62.wmf"/><Relationship Id="rId148" Type="http://schemas.openxmlformats.org/officeDocument/2006/relationships/oleObject" Target="embeddings/oleObject73.bin"/><Relationship Id="rId164" Type="http://schemas.openxmlformats.org/officeDocument/2006/relationships/oleObject" Target="embeddings/oleObject82.bin"/><Relationship Id="rId169" Type="http://schemas.openxmlformats.org/officeDocument/2006/relationships/image" Target="media/image74.wmf"/><Relationship Id="rId185" Type="http://schemas.openxmlformats.org/officeDocument/2006/relationships/image" Target="media/image82.wmf"/><Relationship Id="rId4" Type="http://schemas.openxmlformats.org/officeDocument/2006/relationships/webSettings" Target="webSettings.xml"/><Relationship Id="rId9" Type="http://schemas.openxmlformats.org/officeDocument/2006/relationships/image" Target="media/image2.emf"/><Relationship Id="rId180" Type="http://schemas.openxmlformats.org/officeDocument/2006/relationships/oleObject" Target="embeddings/oleObject90.bin"/><Relationship Id="rId26" Type="http://schemas.openxmlformats.org/officeDocument/2006/relationships/oleObject" Target="embeddings/oleObject2.bin"/><Relationship Id="rId47" Type="http://schemas.openxmlformats.org/officeDocument/2006/relationships/image" Target="media/image24.wmf"/><Relationship Id="rId68" Type="http://schemas.openxmlformats.org/officeDocument/2006/relationships/oleObject" Target="embeddings/oleObject23.bin"/><Relationship Id="rId89" Type="http://schemas.openxmlformats.org/officeDocument/2006/relationships/image" Target="media/image43.wmf"/><Relationship Id="rId112" Type="http://schemas.openxmlformats.org/officeDocument/2006/relationships/oleObject" Target="embeddings/oleObject51.bin"/><Relationship Id="rId133" Type="http://schemas.openxmlformats.org/officeDocument/2006/relationships/oleObject" Target="embeddings/oleObject65.bin"/><Relationship Id="rId154" Type="http://schemas.openxmlformats.org/officeDocument/2006/relationships/oleObject" Target="embeddings/oleObject76.bin"/><Relationship Id="rId175" Type="http://schemas.openxmlformats.org/officeDocument/2006/relationships/image" Target="media/image77.wmf"/><Relationship Id="rId16" Type="http://schemas.openxmlformats.org/officeDocument/2006/relationships/image" Target="media/image6.gif"/><Relationship Id="rId37" Type="http://schemas.openxmlformats.org/officeDocument/2006/relationships/image" Target="media/image19.wmf"/><Relationship Id="rId58" Type="http://schemas.openxmlformats.org/officeDocument/2006/relationships/image" Target="media/image29.png"/><Relationship Id="rId79" Type="http://schemas.openxmlformats.org/officeDocument/2006/relationships/image" Target="media/image39.wmf"/><Relationship Id="rId102" Type="http://schemas.openxmlformats.org/officeDocument/2006/relationships/oleObject" Target="embeddings/oleObject44.bin"/><Relationship Id="rId123" Type="http://schemas.openxmlformats.org/officeDocument/2006/relationships/image" Target="media/image54.wmf"/><Relationship Id="rId144" Type="http://schemas.openxmlformats.org/officeDocument/2006/relationships/oleObject" Target="embeddings/oleObject71.bin"/><Relationship Id="rId90" Type="http://schemas.openxmlformats.org/officeDocument/2006/relationships/oleObject" Target="embeddings/oleObject36.bin"/><Relationship Id="rId165" Type="http://schemas.openxmlformats.org/officeDocument/2006/relationships/image" Target="media/image72.wmf"/><Relationship Id="rId186" Type="http://schemas.openxmlformats.org/officeDocument/2006/relationships/oleObject" Target="embeddings/oleObject93.bin"/><Relationship Id="rId27" Type="http://schemas.openxmlformats.org/officeDocument/2006/relationships/image" Target="media/image14.wmf"/><Relationship Id="rId48" Type="http://schemas.openxmlformats.org/officeDocument/2006/relationships/oleObject" Target="embeddings/oleObject13.bin"/><Relationship Id="rId69" Type="http://schemas.openxmlformats.org/officeDocument/2006/relationships/image" Target="media/image35.wmf"/><Relationship Id="rId113" Type="http://schemas.openxmlformats.org/officeDocument/2006/relationships/image" Target="media/image51.wmf"/><Relationship Id="rId134" Type="http://schemas.openxmlformats.org/officeDocument/2006/relationships/oleObject" Target="embeddings/oleObject66.bin"/><Relationship Id="rId80" Type="http://schemas.openxmlformats.org/officeDocument/2006/relationships/oleObject" Target="embeddings/oleObject30.bin"/><Relationship Id="rId155" Type="http://schemas.openxmlformats.org/officeDocument/2006/relationships/image" Target="media/image68.wmf"/><Relationship Id="rId176" Type="http://schemas.openxmlformats.org/officeDocument/2006/relationships/oleObject" Target="embeddings/oleObject88.bin"/><Relationship Id="rId17" Type="http://schemas.openxmlformats.org/officeDocument/2006/relationships/oleObject" Target="embeddings/______Microsoft_Excel_97-20035.xls"/><Relationship Id="rId38" Type="http://schemas.openxmlformats.org/officeDocument/2006/relationships/oleObject" Target="embeddings/oleObject8.bin"/><Relationship Id="rId59" Type="http://schemas.openxmlformats.org/officeDocument/2006/relationships/image" Target="media/image30.wmf"/><Relationship Id="rId103" Type="http://schemas.openxmlformats.org/officeDocument/2006/relationships/oleObject" Target="embeddings/oleObject45.bin"/><Relationship Id="rId124" Type="http://schemas.openxmlformats.org/officeDocument/2006/relationships/oleObject" Target="embeddings/oleObject59.bin"/><Relationship Id="rId70" Type="http://schemas.openxmlformats.org/officeDocument/2006/relationships/oleObject" Target="embeddings/oleObject24.bin"/><Relationship Id="rId91" Type="http://schemas.openxmlformats.org/officeDocument/2006/relationships/image" Target="media/image44.wmf"/><Relationship Id="rId145" Type="http://schemas.openxmlformats.org/officeDocument/2006/relationships/image" Target="media/image63.wmf"/><Relationship Id="rId166" Type="http://schemas.openxmlformats.org/officeDocument/2006/relationships/oleObject" Target="embeddings/oleObject83.bin"/><Relationship Id="rId187" Type="http://schemas.openxmlformats.org/officeDocument/2006/relationships/footer" Target="footer1.xml"/><Relationship Id="rId1" Type="http://schemas.openxmlformats.org/officeDocument/2006/relationships/numbering" Target="numbering.xml"/><Relationship Id="rId28" Type="http://schemas.openxmlformats.org/officeDocument/2006/relationships/oleObject" Target="embeddings/oleObject3.bin"/><Relationship Id="rId49" Type="http://schemas.openxmlformats.org/officeDocument/2006/relationships/image" Target="media/image25.wmf"/><Relationship Id="rId114" Type="http://schemas.openxmlformats.org/officeDocument/2006/relationships/oleObject" Target="embeddings/oleObject52.bin"/><Relationship Id="rId60" Type="http://schemas.openxmlformats.org/officeDocument/2006/relationships/oleObject" Target="embeddings/oleObject19.bin"/><Relationship Id="rId81" Type="http://schemas.openxmlformats.org/officeDocument/2006/relationships/image" Target="media/image40.wmf"/><Relationship Id="rId135" Type="http://schemas.openxmlformats.org/officeDocument/2006/relationships/image" Target="media/image58.wmf"/><Relationship Id="rId156" Type="http://schemas.openxmlformats.org/officeDocument/2006/relationships/oleObject" Target="embeddings/oleObject77.bin"/><Relationship Id="rId177" Type="http://schemas.openxmlformats.org/officeDocument/2006/relationships/image" Target="media/image78.wmf"/></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19951</Words>
  <Characters>113727</Characters>
  <Application>Microsoft Office Word</Application>
  <DocSecurity>0</DocSecurity>
  <Lines>947</Lines>
  <Paragraphs>266</Paragraphs>
  <ScaleCrop>false</ScaleCrop>
  <Company>I.R.I.S.</Company>
  <LinksUpToDate>false</LinksUpToDate>
  <CharactersWithSpaces>133412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OCR Document</dc:title>
  <dc:subject/>
  <dc:creator>Readiris</dc:creator>
  <cp:keywords/>
  <dc:description/>
  <cp:lastModifiedBy>Irina</cp:lastModifiedBy>
  <cp:revision>2</cp:revision>
  <dcterms:created xsi:type="dcterms:W3CDTF">2014-11-13T09:06:00Z</dcterms:created>
  <dcterms:modified xsi:type="dcterms:W3CDTF">2014-11-13T09:06:00Z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Editor">
    <vt:lpwstr>Readiris</vt:lpwstr>
  </property>
</Properties>
</file>