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B74" w:rsidRDefault="00A94B74" w:rsidP="00E16D7B">
      <w:pPr>
        <w:shd w:val="clear" w:color="auto" w:fill="FFFFFF"/>
        <w:spacing w:line="408" w:lineRule="exact"/>
        <w:jc w:val="center"/>
        <w:rPr>
          <w:rFonts w:ascii="Arial" w:hAnsi="Arial"/>
          <w:b/>
          <w:bCs/>
          <w:color w:val="000000"/>
          <w:sz w:val="32"/>
          <w:szCs w:val="32"/>
        </w:rPr>
      </w:pPr>
    </w:p>
    <w:p w:rsidR="00E16D7B" w:rsidRPr="009D55EF" w:rsidRDefault="00E16D7B" w:rsidP="00E16D7B">
      <w:pPr>
        <w:shd w:val="clear" w:color="auto" w:fill="FFFFFF"/>
        <w:spacing w:line="408" w:lineRule="exact"/>
        <w:jc w:val="center"/>
        <w:rPr>
          <w:rFonts w:ascii="Arial" w:hAnsi="Arial"/>
          <w:b/>
          <w:bCs/>
          <w:color w:val="000000"/>
          <w:sz w:val="32"/>
          <w:szCs w:val="32"/>
        </w:rPr>
      </w:pPr>
      <w:r w:rsidRPr="009D55EF">
        <w:rPr>
          <w:rFonts w:ascii="Arial" w:hAnsi="Arial"/>
          <w:b/>
          <w:bCs/>
          <w:color w:val="000000"/>
          <w:sz w:val="32"/>
          <w:szCs w:val="32"/>
        </w:rPr>
        <w:t>Документоведение</w:t>
      </w:r>
      <w:r w:rsidRPr="009D55EF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9D55EF">
        <w:rPr>
          <w:rFonts w:ascii="Arial" w:hAnsi="Arial"/>
          <w:b/>
          <w:bCs/>
          <w:color w:val="000000"/>
          <w:sz w:val="32"/>
          <w:szCs w:val="32"/>
        </w:rPr>
        <w:t>и</w:t>
      </w:r>
      <w:r w:rsidRPr="009D55EF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9D55EF">
        <w:rPr>
          <w:rFonts w:ascii="Arial" w:hAnsi="Arial"/>
          <w:b/>
          <w:bCs/>
          <w:color w:val="000000"/>
          <w:sz w:val="32"/>
          <w:szCs w:val="32"/>
        </w:rPr>
        <w:t>информационное</w:t>
      </w:r>
      <w:r w:rsidRPr="009D55EF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9D55EF">
        <w:rPr>
          <w:rFonts w:ascii="Arial" w:hAnsi="Arial"/>
          <w:b/>
          <w:bCs/>
          <w:color w:val="000000"/>
          <w:sz w:val="32"/>
          <w:szCs w:val="32"/>
        </w:rPr>
        <w:t>обеспечение управления</w:t>
      </w:r>
      <w:r w:rsidRPr="009D55EF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9D55EF">
        <w:rPr>
          <w:rFonts w:ascii="Arial" w:hAnsi="Arial"/>
          <w:b/>
          <w:bCs/>
          <w:color w:val="000000"/>
          <w:sz w:val="32"/>
          <w:szCs w:val="32"/>
        </w:rPr>
        <w:t>здравоохранением</w:t>
      </w:r>
    </w:p>
    <w:p w:rsidR="00793051" w:rsidRDefault="00793051" w:rsidP="00793051">
      <w:pPr>
        <w:jc w:val="center"/>
      </w:pPr>
    </w:p>
    <w:p w:rsidR="00793051" w:rsidRDefault="00793051" w:rsidP="00793051">
      <w:pPr>
        <w:jc w:val="center"/>
      </w:pPr>
      <w:r>
        <w:t>Кульпанович О.А.</w:t>
      </w:r>
    </w:p>
    <w:p w:rsidR="00E16D7B" w:rsidRDefault="00E16D7B" w:rsidP="00793051">
      <w:pPr>
        <w:shd w:val="clear" w:color="auto" w:fill="FFFFFF"/>
        <w:ind w:left="1877" w:hanging="1877"/>
        <w:jc w:val="center"/>
        <w:rPr>
          <w:color w:val="000000"/>
          <w:spacing w:val="9"/>
          <w:sz w:val="28"/>
          <w:szCs w:val="28"/>
        </w:rPr>
      </w:pPr>
    </w:p>
    <w:p w:rsidR="00E16D7B" w:rsidRDefault="00E16D7B" w:rsidP="00E16D7B">
      <w:pPr>
        <w:shd w:val="clear" w:color="auto" w:fill="FFFFFF"/>
        <w:ind w:left="1877" w:hanging="1877"/>
      </w:pPr>
      <w:r>
        <w:rPr>
          <w:color w:val="000000"/>
          <w:spacing w:val="9"/>
          <w:sz w:val="28"/>
          <w:szCs w:val="28"/>
        </w:rPr>
        <w:t>План занятия</w:t>
      </w:r>
    </w:p>
    <w:p w:rsidR="00E16D7B" w:rsidRDefault="00E16D7B" w:rsidP="00E16D7B">
      <w:pPr>
        <w:shd w:val="clear" w:color="auto" w:fill="FFFFFF"/>
        <w:spacing w:before="202" w:line="278" w:lineRule="exact"/>
        <w:ind w:left="5"/>
      </w:pPr>
      <w:r>
        <w:rPr>
          <w:color w:val="000000"/>
          <w:spacing w:val="-4"/>
        </w:rPr>
        <w:t>ВВЕДЕНИЕ</w:t>
      </w:r>
    </w:p>
    <w:p w:rsidR="00E16D7B" w:rsidRDefault="00E16D7B" w:rsidP="00E16D7B">
      <w:pPr>
        <w:shd w:val="clear" w:color="auto" w:fill="FFFFFF"/>
        <w:spacing w:line="278" w:lineRule="exact"/>
        <w:ind w:left="34"/>
      </w:pPr>
      <w:r>
        <w:rPr>
          <w:color w:val="000000"/>
          <w:spacing w:val="-1"/>
        </w:rPr>
        <w:t>Законодательно-правовое регулирование делопроизводства</w:t>
      </w:r>
    </w:p>
    <w:p w:rsidR="00E16D7B" w:rsidRDefault="00E16D7B" w:rsidP="00E16D7B">
      <w:pPr>
        <w:shd w:val="clear" w:color="auto" w:fill="FFFFFF"/>
        <w:spacing w:line="278" w:lineRule="exact"/>
        <w:ind w:left="34"/>
      </w:pPr>
      <w:r>
        <w:rPr>
          <w:color w:val="000000"/>
          <w:spacing w:val="-1"/>
        </w:rPr>
        <w:t>Ответственность должностных лиц за нарушение законодательства по делопроизводству</w:t>
      </w:r>
    </w:p>
    <w:p w:rsidR="00E16D7B" w:rsidRDefault="00E16D7B" w:rsidP="00E16D7B">
      <w:pPr>
        <w:shd w:val="clear" w:color="auto" w:fill="FFFFFF"/>
        <w:spacing w:line="278" w:lineRule="exact"/>
        <w:ind w:left="10"/>
      </w:pPr>
      <w:r>
        <w:rPr>
          <w:color w:val="000000"/>
          <w:spacing w:val="-4"/>
        </w:rPr>
        <w:t>Кто регламентирует, отвечает и осуществляет делопроизводство</w:t>
      </w:r>
    </w:p>
    <w:p w:rsidR="00E16D7B" w:rsidRDefault="00E16D7B" w:rsidP="00E16D7B">
      <w:pPr>
        <w:widowControl w:val="0"/>
        <w:numPr>
          <w:ilvl w:val="0"/>
          <w:numId w:val="6"/>
        </w:numPr>
        <w:shd w:val="clear" w:color="auto" w:fill="FFFFFF"/>
        <w:tabs>
          <w:tab w:val="clear" w:pos="725"/>
          <w:tab w:val="num" w:pos="426"/>
        </w:tabs>
        <w:autoSpaceDE w:val="0"/>
        <w:autoSpaceDN w:val="0"/>
        <w:adjustRightInd w:val="0"/>
        <w:spacing w:before="264" w:line="274" w:lineRule="exact"/>
        <w:ind w:right="58"/>
        <w:jc w:val="both"/>
        <w:rPr>
          <w:color w:val="000000"/>
        </w:rPr>
      </w:pPr>
      <w:r>
        <w:rPr>
          <w:color w:val="000000"/>
        </w:rPr>
        <w:t xml:space="preserve">ОПРЕДЕЛЕНИЕ ПОНЯТИЯ "ДОКУМЕНТ". ФУНКЦИИ ДОКУМЕНТОВ </w:t>
      </w:r>
    </w:p>
    <w:p w:rsidR="00E16D7B" w:rsidRDefault="00E16D7B" w:rsidP="00E16D7B">
      <w:pPr>
        <w:shd w:val="clear" w:color="auto" w:fill="FFFFFF"/>
        <w:spacing w:before="264" w:line="274" w:lineRule="exact"/>
        <w:ind w:left="5" w:right="58"/>
        <w:jc w:val="both"/>
        <w:rPr>
          <w:color w:val="000000"/>
        </w:rPr>
      </w:pPr>
      <w:r>
        <w:rPr>
          <w:color w:val="000000"/>
        </w:rPr>
        <w:t xml:space="preserve">Раздел 1. Общая характеристика и функции документов </w:t>
      </w:r>
    </w:p>
    <w:p w:rsidR="00E16D7B" w:rsidRDefault="00E16D7B" w:rsidP="00E16D7B">
      <w:pPr>
        <w:shd w:val="clear" w:color="auto" w:fill="FFFFFF"/>
        <w:ind w:left="6" w:right="1843"/>
      </w:pPr>
      <w:r>
        <w:rPr>
          <w:color w:val="000000"/>
        </w:rPr>
        <w:t>Раздел 2. Унификация и стандартизация документов</w:t>
      </w:r>
    </w:p>
    <w:p w:rsidR="00E16D7B" w:rsidRDefault="00E16D7B" w:rsidP="00E16D7B">
      <w:pPr>
        <w:shd w:val="clear" w:color="auto" w:fill="FFFFFF"/>
        <w:spacing w:before="269" w:line="278" w:lineRule="exact"/>
        <w:ind w:left="10"/>
      </w:pPr>
      <w:r>
        <w:rPr>
          <w:color w:val="000000"/>
          <w:spacing w:val="-1"/>
        </w:rPr>
        <w:t>П. СОСТАВЛЕНИЕ И ОФОРМЛЕНИЕ ОРГАНИЗАЦИОННО-РАСПОРЯДИТЕЛЬНЫХ</w:t>
      </w:r>
    </w:p>
    <w:p w:rsidR="00E16D7B" w:rsidRDefault="00E16D7B" w:rsidP="00E16D7B">
      <w:pPr>
        <w:shd w:val="clear" w:color="auto" w:fill="FFFFFF"/>
        <w:spacing w:line="278" w:lineRule="exact"/>
      </w:pPr>
      <w:r>
        <w:rPr>
          <w:color w:val="000000"/>
          <w:spacing w:val="-3"/>
        </w:rPr>
        <w:t>ДОКУМЕНТОВ</w:t>
      </w:r>
    </w:p>
    <w:p w:rsidR="00E16D7B" w:rsidRDefault="00E16D7B" w:rsidP="00E16D7B">
      <w:pPr>
        <w:shd w:val="clear" w:color="auto" w:fill="FFFFFF"/>
        <w:spacing w:line="278" w:lineRule="exact"/>
        <w:ind w:left="10"/>
      </w:pPr>
      <w:r>
        <w:rPr>
          <w:color w:val="000000"/>
        </w:rPr>
        <w:t>Раздел 1. Оформление реквизитов документов</w:t>
      </w:r>
    </w:p>
    <w:p w:rsidR="00E16D7B" w:rsidRDefault="00E16D7B" w:rsidP="00E16D7B">
      <w:pPr>
        <w:shd w:val="clear" w:color="auto" w:fill="FFFFFF"/>
        <w:spacing w:line="278" w:lineRule="exact"/>
        <w:ind w:left="5"/>
      </w:pPr>
      <w:r>
        <w:rPr>
          <w:color w:val="000000"/>
        </w:rPr>
        <w:t>Раздел 2. Требования к текстам документов</w:t>
      </w:r>
    </w:p>
    <w:p w:rsidR="00E16D7B" w:rsidRDefault="00E16D7B" w:rsidP="00E16D7B">
      <w:pPr>
        <w:shd w:val="clear" w:color="auto" w:fill="FFFFFF"/>
        <w:spacing w:line="278" w:lineRule="exact"/>
        <w:ind w:left="10"/>
      </w:pPr>
      <w:r>
        <w:rPr>
          <w:color w:val="000000"/>
        </w:rPr>
        <w:t>Раздел 3. Требования к разработке бланков документов</w:t>
      </w:r>
    </w:p>
    <w:p w:rsidR="00E16D7B" w:rsidRDefault="00E16D7B" w:rsidP="00E16D7B">
      <w:pPr>
        <w:shd w:val="clear" w:color="auto" w:fill="FFFFFF"/>
        <w:spacing w:line="278" w:lineRule="exact"/>
        <w:ind w:left="10"/>
      </w:pPr>
      <w:r>
        <w:rPr>
          <w:color w:val="000000"/>
        </w:rPr>
        <w:t>Раздел 4. Составление отдельных видов документов</w:t>
      </w:r>
    </w:p>
    <w:p w:rsidR="00E16D7B" w:rsidRPr="00CC7AF4" w:rsidRDefault="00E16D7B" w:rsidP="00E16D7B">
      <w:pPr>
        <w:shd w:val="clear" w:color="auto" w:fill="FFFFFF"/>
        <w:spacing w:line="278" w:lineRule="exact"/>
        <w:ind w:left="10"/>
      </w:pPr>
      <w:r w:rsidRPr="00CC7AF4">
        <w:rPr>
          <w:color w:val="000000"/>
          <w:spacing w:val="-1"/>
        </w:rPr>
        <w:t>Требования к оформлению приказов по личному составу</w:t>
      </w:r>
    </w:p>
    <w:p w:rsidR="00E16D7B" w:rsidRPr="00CC7AF4" w:rsidRDefault="00E16D7B" w:rsidP="00E16D7B">
      <w:pPr>
        <w:shd w:val="clear" w:color="auto" w:fill="FFFFFF"/>
        <w:spacing w:line="278" w:lineRule="exact"/>
        <w:ind w:left="10"/>
      </w:pPr>
      <w:r w:rsidRPr="00CC7AF4">
        <w:rPr>
          <w:color w:val="000000"/>
          <w:spacing w:val="-2"/>
        </w:rPr>
        <w:t>Тарифно-квалификационные характеристики и должностные инструкции</w:t>
      </w:r>
    </w:p>
    <w:p w:rsidR="00E16D7B" w:rsidRPr="00CC7AF4" w:rsidRDefault="00E16D7B" w:rsidP="00E16D7B">
      <w:pPr>
        <w:shd w:val="clear" w:color="auto" w:fill="FFFFFF"/>
        <w:tabs>
          <w:tab w:val="left" w:pos="307"/>
        </w:tabs>
        <w:spacing w:before="274" w:line="274" w:lineRule="exact"/>
        <w:ind w:left="10"/>
      </w:pPr>
      <w:r w:rsidRPr="00CC7AF4">
        <w:rPr>
          <w:color w:val="000000"/>
          <w:spacing w:val="-16"/>
          <w:w w:val="48"/>
          <w:lang w:val="en-US"/>
        </w:rPr>
        <w:t>III</w:t>
      </w:r>
      <w:r w:rsidRPr="00CC7AF4">
        <w:rPr>
          <w:color w:val="000000"/>
          <w:spacing w:val="-16"/>
          <w:w w:val="48"/>
        </w:rPr>
        <w:t>.</w:t>
      </w:r>
      <w:r w:rsidRPr="00CC7AF4">
        <w:rPr>
          <w:color w:val="000000"/>
        </w:rPr>
        <w:tab/>
      </w:r>
      <w:r w:rsidRPr="00CC7AF4">
        <w:rPr>
          <w:color w:val="000000"/>
          <w:spacing w:val="-10"/>
        </w:rPr>
        <w:t>ОРГАНИЗАЦИЯ ДОКУМЕНТООБОРОТА</w:t>
      </w:r>
    </w:p>
    <w:p w:rsidR="00E16D7B" w:rsidRPr="00CC7AF4" w:rsidRDefault="00E16D7B" w:rsidP="00E16D7B">
      <w:pPr>
        <w:shd w:val="clear" w:color="auto" w:fill="FFFFFF"/>
        <w:spacing w:line="274" w:lineRule="exact"/>
        <w:ind w:left="5"/>
      </w:pPr>
      <w:r w:rsidRPr="00CC7AF4">
        <w:rPr>
          <w:color w:val="000000"/>
        </w:rPr>
        <w:t>Раздел 1. Организационные формы делопроизводства. Понятие документооборота</w:t>
      </w:r>
    </w:p>
    <w:p w:rsidR="00E16D7B" w:rsidRPr="00CC7AF4" w:rsidRDefault="00E16D7B" w:rsidP="00E16D7B">
      <w:pPr>
        <w:shd w:val="clear" w:color="auto" w:fill="FFFFFF"/>
        <w:spacing w:line="274" w:lineRule="exact"/>
        <w:ind w:left="5"/>
      </w:pPr>
      <w:r w:rsidRPr="00CC7AF4">
        <w:rPr>
          <w:color w:val="000000"/>
        </w:rPr>
        <w:t>и его характеристики. График документооборота</w:t>
      </w:r>
    </w:p>
    <w:p w:rsidR="00E16D7B" w:rsidRPr="00CC7AF4" w:rsidRDefault="00E16D7B" w:rsidP="00E16D7B">
      <w:pPr>
        <w:shd w:val="clear" w:color="auto" w:fill="FFFFFF"/>
        <w:spacing w:line="274" w:lineRule="exact"/>
        <w:ind w:left="10"/>
      </w:pPr>
      <w:r w:rsidRPr="00CC7AF4">
        <w:rPr>
          <w:color w:val="000000"/>
        </w:rPr>
        <w:t>Раздел 2. Порядок приема, прохождения и исполнения документов</w:t>
      </w:r>
    </w:p>
    <w:p w:rsidR="00E16D7B" w:rsidRDefault="00E16D7B" w:rsidP="00E16D7B">
      <w:pPr>
        <w:shd w:val="clear" w:color="auto" w:fill="FFFFFF"/>
        <w:spacing w:line="274" w:lineRule="exact"/>
        <w:ind w:left="5"/>
      </w:pPr>
      <w:r>
        <w:rPr>
          <w:color w:val="000000"/>
        </w:rPr>
        <w:t>Раздел 3. Бухгалтерская документация в процессе управления</w:t>
      </w:r>
    </w:p>
    <w:p w:rsidR="00E16D7B" w:rsidRDefault="00E16D7B" w:rsidP="00E16D7B">
      <w:pPr>
        <w:shd w:val="clear" w:color="auto" w:fill="FFFFFF"/>
        <w:spacing w:line="274" w:lineRule="exact"/>
        <w:ind w:left="10"/>
      </w:pPr>
      <w:r>
        <w:rPr>
          <w:color w:val="000000"/>
        </w:rPr>
        <w:t>Пути совершенствования организации документооборота</w:t>
      </w:r>
    </w:p>
    <w:p w:rsidR="00E16D7B" w:rsidRDefault="00E16D7B" w:rsidP="00E16D7B">
      <w:pPr>
        <w:shd w:val="clear" w:color="auto" w:fill="FFFFFF"/>
        <w:tabs>
          <w:tab w:val="left" w:pos="567"/>
        </w:tabs>
        <w:spacing w:before="274" w:line="274" w:lineRule="exact"/>
        <w:ind w:left="10"/>
        <w:jc w:val="both"/>
      </w:pPr>
      <w:r>
        <w:rPr>
          <w:color w:val="000000"/>
          <w:lang w:val="en-US"/>
        </w:rPr>
        <w:t>IV</w:t>
      </w:r>
      <w:r w:rsidRPr="00B7688E">
        <w:rPr>
          <w:color w:val="000000"/>
        </w:rPr>
        <w:t>.</w:t>
      </w:r>
      <w:r w:rsidRPr="00B7688E">
        <w:rPr>
          <w:color w:val="000000"/>
        </w:rPr>
        <w:tab/>
      </w:r>
      <w:r>
        <w:rPr>
          <w:color w:val="000000"/>
          <w:spacing w:val="-2"/>
        </w:rPr>
        <w:t xml:space="preserve">ИНФОРМАЦИОННО-ПОИСКОВАЯ СИСТЕМА ПО ДОКУМЕНТАМ ОРГАНИЗАЦИИ И </w:t>
      </w:r>
      <w:r>
        <w:rPr>
          <w:color w:val="000000"/>
          <w:spacing w:val="-1"/>
        </w:rPr>
        <w:t>КОНТРОЛЬ ИСПОЛНЕНИЯ ДОКУМЕНТОВ</w:t>
      </w:r>
    </w:p>
    <w:p w:rsidR="00E16D7B" w:rsidRDefault="00E16D7B" w:rsidP="00E16D7B">
      <w:pPr>
        <w:shd w:val="clear" w:color="auto" w:fill="FFFFFF"/>
        <w:spacing w:line="274" w:lineRule="exact"/>
        <w:ind w:left="14"/>
        <w:jc w:val="both"/>
      </w:pPr>
      <w:r>
        <w:rPr>
          <w:color w:val="000000"/>
        </w:rPr>
        <w:t xml:space="preserve">Раздел 1. Регистрация документов и информационно-поисковая система (ИПС) по документам </w:t>
      </w:r>
      <w:r>
        <w:rPr>
          <w:color w:val="000000"/>
          <w:spacing w:val="-3"/>
        </w:rPr>
        <w:t>организации</w:t>
      </w:r>
    </w:p>
    <w:p w:rsidR="00E16D7B" w:rsidRDefault="00E16D7B" w:rsidP="00E16D7B">
      <w:pPr>
        <w:shd w:val="clear" w:color="auto" w:fill="FFFFFF"/>
        <w:spacing w:line="274" w:lineRule="exact"/>
        <w:ind w:left="19"/>
        <w:jc w:val="both"/>
      </w:pPr>
      <w:r>
        <w:rPr>
          <w:color w:val="000000"/>
        </w:rPr>
        <w:t>Раздел 2. Контроль исполнения документов</w:t>
      </w:r>
    </w:p>
    <w:p w:rsidR="00E16D7B" w:rsidRDefault="00E16D7B" w:rsidP="00E16D7B">
      <w:pPr>
        <w:shd w:val="clear" w:color="auto" w:fill="FFFFFF"/>
        <w:spacing w:line="274" w:lineRule="exact"/>
        <w:ind w:left="10"/>
        <w:jc w:val="both"/>
      </w:pPr>
      <w:r>
        <w:rPr>
          <w:color w:val="000000"/>
        </w:rPr>
        <w:t>Делопроизводство по обращениям граждан</w:t>
      </w:r>
    </w:p>
    <w:p w:rsidR="00E16D7B" w:rsidRDefault="00E16D7B" w:rsidP="00E16D7B">
      <w:pPr>
        <w:shd w:val="clear" w:color="auto" w:fill="FFFFFF"/>
        <w:tabs>
          <w:tab w:val="left" w:pos="307"/>
        </w:tabs>
        <w:spacing w:before="278"/>
        <w:ind w:left="10"/>
      </w:pPr>
      <w:r>
        <w:rPr>
          <w:color w:val="000000"/>
          <w:lang w:val="en-US"/>
        </w:rPr>
        <w:t>V</w:t>
      </w:r>
      <w:r w:rsidRPr="00B7688E">
        <w:rPr>
          <w:color w:val="000000"/>
        </w:rPr>
        <w:t>.</w:t>
      </w:r>
      <w:r w:rsidRPr="00B7688E">
        <w:rPr>
          <w:color w:val="000000"/>
        </w:rPr>
        <w:tab/>
      </w:r>
      <w:r>
        <w:rPr>
          <w:color w:val="000000"/>
          <w:spacing w:val="-1"/>
        </w:rPr>
        <w:t>СОСТАВЛЕНИЕ НОМЕНКЛАТУРЫ ДЕЛ. ФОРМИРОВАНИЕ ДЕЛ</w:t>
      </w:r>
    </w:p>
    <w:p w:rsidR="00E16D7B" w:rsidRDefault="00E16D7B" w:rsidP="00E16D7B">
      <w:pPr>
        <w:shd w:val="clear" w:color="auto" w:fill="FFFFFF"/>
        <w:tabs>
          <w:tab w:val="left" w:pos="389"/>
        </w:tabs>
        <w:spacing w:before="278"/>
        <w:ind w:left="14"/>
      </w:pPr>
      <w:r>
        <w:rPr>
          <w:color w:val="000000"/>
          <w:lang w:val="en-US"/>
        </w:rPr>
        <w:t>VI</w:t>
      </w:r>
      <w:r w:rsidRPr="00B7688E">
        <w:rPr>
          <w:color w:val="000000"/>
        </w:rPr>
        <w:t>.</w:t>
      </w:r>
      <w:r w:rsidRPr="00B7688E">
        <w:rPr>
          <w:color w:val="000000"/>
        </w:rPr>
        <w:tab/>
      </w:r>
      <w:r>
        <w:rPr>
          <w:color w:val="000000"/>
          <w:spacing w:val="-1"/>
        </w:rPr>
        <w:t>ЭКСПЕРТИЗА ЦЕННОСТИ ДОКУМЕНТОВ ОРГАНИЗАЦИИ</w:t>
      </w:r>
    </w:p>
    <w:p w:rsidR="00E16D7B" w:rsidRDefault="00E16D7B" w:rsidP="00E16D7B">
      <w:pPr>
        <w:shd w:val="clear" w:color="auto" w:fill="FFFFFF"/>
        <w:tabs>
          <w:tab w:val="left" w:pos="466"/>
        </w:tabs>
        <w:spacing w:before="259" w:line="288" w:lineRule="exact"/>
        <w:ind w:left="19"/>
      </w:pPr>
      <w:r>
        <w:rPr>
          <w:color w:val="000000"/>
          <w:lang w:val="en-US"/>
        </w:rPr>
        <w:t>VII</w:t>
      </w:r>
      <w:r w:rsidRPr="00B7688E">
        <w:rPr>
          <w:color w:val="000000"/>
        </w:rPr>
        <w:t>.</w:t>
      </w:r>
      <w:r w:rsidRPr="00B7688E">
        <w:rPr>
          <w:color w:val="000000"/>
        </w:rPr>
        <w:tab/>
      </w:r>
      <w:r>
        <w:rPr>
          <w:color w:val="000000"/>
          <w:spacing w:val="-2"/>
        </w:rPr>
        <w:t xml:space="preserve">ПОДГОТОВКА И ПЕРЕДАЧА ДЕЛ В АРХИВ ОРГАНИЗАЦИИ (ВЕДОМСТВЕННЫЙ </w:t>
      </w:r>
      <w:r>
        <w:rPr>
          <w:color w:val="000000"/>
          <w:spacing w:val="-4"/>
        </w:rPr>
        <w:t>АРХИВ)</w:t>
      </w:r>
    </w:p>
    <w:p w:rsidR="00E16D7B" w:rsidRDefault="00E16D7B" w:rsidP="00E16D7B">
      <w:pPr>
        <w:shd w:val="clear" w:color="auto" w:fill="FFFFFF"/>
        <w:ind w:left="24"/>
      </w:pPr>
      <w:r>
        <w:rPr>
          <w:color w:val="000000"/>
          <w:spacing w:val="-1"/>
        </w:rPr>
        <w:t>Подготовка дел к архивному хранению. Сроки хранения документов в архиве</w:t>
      </w:r>
    </w:p>
    <w:p w:rsidR="00E16D7B" w:rsidRDefault="00E16D7B" w:rsidP="00E16D7B">
      <w:pPr>
        <w:shd w:val="clear" w:color="auto" w:fill="FFFFFF"/>
        <w:tabs>
          <w:tab w:val="left" w:pos="547"/>
        </w:tabs>
        <w:spacing w:before="264" w:line="288" w:lineRule="exact"/>
        <w:ind w:left="24" w:right="58"/>
        <w:jc w:val="both"/>
      </w:pPr>
      <w:r>
        <w:rPr>
          <w:color w:val="000000"/>
          <w:lang w:val="en-US"/>
        </w:rPr>
        <w:t>VIII</w:t>
      </w:r>
      <w:r w:rsidRPr="00B7688E">
        <w:rPr>
          <w:color w:val="000000"/>
        </w:rPr>
        <w:t>.</w:t>
      </w:r>
      <w:r w:rsidRPr="00B7688E">
        <w:rPr>
          <w:color w:val="000000"/>
        </w:rPr>
        <w:tab/>
      </w:r>
      <w:r>
        <w:rPr>
          <w:color w:val="000000"/>
          <w:spacing w:val="-2"/>
        </w:rPr>
        <w:t xml:space="preserve">ПЕРЕДАЧА ДОКУМЕНТОВ ПРИ РЕОРГАНИЗАЦИИ ИЛИ ЛИКВИДАЦИИ </w:t>
      </w:r>
      <w:r>
        <w:rPr>
          <w:color w:val="000000"/>
          <w:spacing w:val="-4"/>
        </w:rPr>
        <w:t>ОРГАНИЗАЦИИ</w:t>
      </w:r>
    </w:p>
    <w:p w:rsidR="00E16D7B" w:rsidRDefault="00E16D7B" w:rsidP="00E16D7B">
      <w:pPr>
        <w:shd w:val="clear" w:color="auto" w:fill="FFFFFF"/>
        <w:spacing w:before="264"/>
        <w:ind w:left="38"/>
      </w:pPr>
      <w:r>
        <w:rPr>
          <w:color w:val="000000"/>
          <w:spacing w:val="-1"/>
        </w:rPr>
        <w:t>СПИСОК ИСТОЧНИКОВ И ЛИТЕРАТУРЫ</w:t>
      </w:r>
    </w:p>
    <w:p w:rsidR="00E16D7B" w:rsidRDefault="00E16D7B" w:rsidP="00E16D7B">
      <w:pPr>
        <w:shd w:val="clear" w:color="auto" w:fill="FFFFFF"/>
        <w:spacing w:before="264"/>
        <w:ind w:left="38"/>
        <w:sectPr w:rsidR="00E16D7B" w:rsidSect="00E16D7B">
          <w:footerReference w:type="even" r:id="rId7"/>
          <w:footerReference w:type="default" r:id="rId8"/>
          <w:pgSz w:w="11909" w:h="16834"/>
          <w:pgMar w:top="851" w:right="851" w:bottom="1134" w:left="1361" w:header="720" w:footer="720" w:gutter="0"/>
          <w:cols w:space="60"/>
          <w:noEndnote/>
        </w:sectPr>
      </w:pPr>
    </w:p>
    <w:p w:rsidR="00E16D7B" w:rsidRDefault="00E16D7B" w:rsidP="00E16D7B">
      <w:pPr>
        <w:spacing w:before="100" w:beforeAutospacing="1" w:after="100" w:afterAutospacing="1"/>
        <w:ind w:left="360"/>
      </w:pPr>
      <w:r w:rsidRPr="003D527B">
        <w:rPr>
          <w:b/>
          <w:bCs/>
          <w:sz w:val="28"/>
          <w:szCs w:val="28"/>
        </w:rPr>
        <w:t>Аннотация</w:t>
      </w:r>
      <w:r>
        <w:rPr>
          <w:b/>
          <w:bCs/>
        </w:rPr>
        <w:t>:</w:t>
      </w:r>
    </w:p>
    <w:p w:rsidR="00E16D7B" w:rsidRDefault="00E16D7B" w:rsidP="00E16D7B">
      <w:pPr>
        <w:shd w:val="clear" w:color="auto" w:fill="FFFFFF"/>
        <w:spacing w:line="413" w:lineRule="exact"/>
        <w:ind w:right="2880"/>
        <w:rPr>
          <w:b/>
          <w:bCs/>
          <w:color w:val="000000"/>
          <w:spacing w:val="-1"/>
        </w:rPr>
      </w:pPr>
    </w:p>
    <w:p w:rsidR="00E16D7B" w:rsidRDefault="00E16D7B" w:rsidP="00E16D7B">
      <w:pPr>
        <w:shd w:val="clear" w:color="auto" w:fill="FFFFFF"/>
        <w:spacing w:line="413" w:lineRule="exact"/>
        <w:ind w:right="2880"/>
      </w:pPr>
      <w:r>
        <w:rPr>
          <w:b/>
          <w:bCs/>
          <w:color w:val="000000"/>
          <w:spacing w:val="-4"/>
        </w:rPr>
        <w:t xml:space="preserve">ДОКУМЕНТАЦИОННОЕ ОБЕСПЕЧЕНИЕ ОРГАНИЗАЦИИ </w:t>
      </w:r>
      <w:r>
        <w:rPr>
          <w:b/>
          <w:bCs/>
          <w:color w:val="000000"/>
          <w:spacing w:val="-1"/>
        </w:rPr>
        <w:t>ОРГАНИЗАЦИЯ РАБОТЫ С ДОКУМЕНТАМИ</w:t>
      </w:r>
      <w:r w:rsidRPr="004F51FC"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spacing w:val="-2"/>
        </w:rPr>
        <w:t>ДОКУМЕНТАЦИОННОЕ ОБЕСПЕЧЕНИЕ УПРАВЛЕНИЯ</w:t>
      </w:r>
      <w:r w:rsidRPr="004F51FC"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  <w:spacing w:val="-1"/>
        </w:rPr>
        <w:t>СИСТЕМЫ УПРАВЛЕНИЯ ДОКУМЕНТООБОРОТОМ</w:t>
      </w:r>
    </w:p>
    <w:p w:rsidR="00E16D7B" w:rsidRDefault="00E16D7B" w:rsidP="00E16D7B">
      <w:pPr>
        <w:shd w:val="clear" w:color="auto" w:fill="FFFFFF"/>
        <w:spacing w:line="413" w:lineRule="exact"/>
        <w:ind w:left="10"/>
        <w:rPr>
          <w:b/>
          <w:bCs/>
          <w:color w:val="000000"/>
          <w:spacing w:val="-1"/>
        </w:rPr>
      </w:pPr>
    </w:p>
    <w:p w:rsidR="00E16D7B" w:rsidRDefault="00E16D7B" w:rsidP="00E16D7B">
      <w:pPr>
        <w:shd w:val="clear" w:color="auto" w:fill="FFFFFF"/>
        <w:spacing w:line="413" w:lineRule="exact"/>
        <w:ind w:left="10"/>
      </w:pPr>
      <w:r>
        <w:rPr>
          <w:b/>
          <w:bCs/>
          <w:color w:val="000000"/>
          <w:spacing w:val="-1"/>
        </w:rPr>
        <w:t>Информационное сопровождение деятельности организации</w:t>
      </w:r>
    </w:p>
    <w:p w:rsidR="00E16D7B" w:rsidRDefault="00E16D7B" w:rsidP="00E16D7B">
      <w:pPr>
        <w:shd w:val="clear" w:color="auto" w:fill="FFFFFF"/>
        <w:ind w:left="10"/>
      </w:pPr>
      <w:r>
        <w:rPr>
          <w:color w:val="000000"/>
          <w:spacing w:val="-1"/>
        </w:rPr>
        <w:t>Организационно-распорядительная документация</w:t>
      </w:r>
    </w:p>
    <w:p w:rsidR="00E16D7B" w:rsidRDefault="00E16D7B" w:rsidP="00E16D7B">
      <w:pPr>
        <w:shd w:val="clear" w:color="auto" w:fill="FFFFFF"/>
        <w:jc w:val="both"/>
      </w:pPr>
      <w:r>
        <w:rPr>
          <w:color w:val="000000"/>
        </w:rPr>
        <w:t>Документоведение и информационное обеспечение управления здравоохранением.</w:t>
      </w:r>
    </w:p>
    <w:p w:rsidR="00E16D7B" w:rsidRDefault="00E16D7B" w:rsidP="00E16D7B">
      <w:pPr>
        <w:shd w:val="clear" w:color="auto" w:fill="FFFFFF"/>
        <w:ind w:firstLine="715"/>
        <w:jc w:val="both"/>
      </w:pPr>
      <w:r>
        <w:rPr>
          <w:color w:val="000000"/>
        </w:rPr>
        <w:t xml:space="preserve">Место делопроизводства в системе управленческого труда. Организационные формы делопроизводства. Общая характеристика, функции документов. Документы электронные. </w:t>
      </w:r>
      <w:r>
        <w:rPr>
          <w:color w:val="000000"/>
          <w:spacing w:val="-1"/>
        </w:rPr>
        <w:t>Унификация и стандартизация документов.</w:t>
      </w:r>
    </w:p>
    <w:p w:rsidR="00E16D7B" w:rsidRDefault="00E16D7B" w:rsidP="00E16D7B">
      <w:pPr>
        <w:shd w:val="clear" w:color="auto" w:fill="FFFFFF"/>
        <w:ind w:firstLine="715"/>
        <w:jc w:val="both"/>
      </w:pPr>
      <w:r>
        <w:rPr>
          <w:color w:val="000000"/>
        </w:rPr>
        <w:t xml:space="preserve">Практическое занятие. Составление и оформление организационно-распорядительных </w:t>
      </w:r>
      <w:r>
        <w:rPr>
          <w:color w:val="000000"/>
          <w:spacing w:val="-1"/>
        </w:rPr>
        <w:t xml:space="preserve">документов. Оформление реквизитов. Требования к текстам. Составление отдельных видов документов (приказ, распоряжение, положение, протокол, докладная записка, должностная </w:t>
      </w:r>
      <w:r>
        <w:rPr>
          <w:color w:val="000000"/>
          <w:spacing w:val="-2"/>
        </w:rPr>
        <w:t>инструкция, письмо).</w:t>
      </w:r>
    </w:p>
    <w:p w:rsidR="00E16D7B" w:rsidRDefault="00E16D7B" w:rsidP="00E16D7B">
      <w:pPr>
        <w:shd w:val="clear" w:color="auto" w:fill="FFFFFF"/>
        <w:ind w:firstLine="720"/>
        <w:jc w:val="both"/>
      </w:pPr>
      <w:r>
        <w:rPr>
          <w:color w:val="000000"/>
          <w:spacing w:val="4"/>
        </w:rPr>
        <w:t xml:space="preserve">Организация документооборота. Порядок прохождения и исполнения входящих </w:t>
      </w:r>
      <w:r>
        <w:rPr>
          <w:color w:val="000000"/>
          <w:spacing w:val="3"/>
        </w:rPr>
        <w:t xml:space="preserve">документов. Порядок прохождения исходящих и внутренних документов в процессе их </w:t>
      </w:r>
      <w:r>
        <w:rPr>
          <w:color w:val="000000"/>
          <w:spacing w:val="-1"/>
        </w:rPr>
        <w:t>подготовки. Порядок приема и передачи документов в организации.</w:t>
      </w:r>
    </w:p>
    <w:p w:rsidR="00E16D7B" w:rsidRDefault="00E16D7B" w:rsidP="00E16D7B">
      <w:pPr>
        <w:shd w:val="clear" w:color="auto" w:fill="FFFFFF"/>
        <w:ind w:firstLine="715"/>
        <w:jc w:val="both"/>
      </w:pPr>
      <w:r>
        <w:rPr>
          <w:color w:val="000000"/>
          <w:spacing w:val="6"/>
        </w:rPr>
        <w:t xml:space="preserve">Семинар. Пути совершенствования организации документооборота. График </w:t>
      </w:r>
      <w:r>
        <w:rPr>
          <w:color w:val="000000"/>
          <w:spacing w:val="5"/>
        </w:rPr>
        <w:t xml:space="preserve">документооборота. Контроль исполнения документов. Работа с обращениями граждан. </w:t>
      </w:r>
      <w:r>
        <w:rPr>
          <w:color w:val="000000"/>
          <w:spacing w:val="-1"/>
        </w:rPr>
        <w:t>Удельный вес обоснованных жалоб.</w:t>
      </w:r>
    </w:p>
    <w:p w:rsidR="00E16D7B" w:rsidRDefault="00E16D7B" w:rsidP="00E16D7B">
      <w:pPr>
        <w:shd w:val="clear" w:color="auto" w:fill="FFFFFF"/>
        <w:jc w:val="both"/>
        <w:rPr>
          <w:i/>
          <w:iCs/>
          <w:color w:val="000000"/>
        </w:rPr>
      </w:pPr>
    </w:p>
    <w:p w:rsidR="00E16D7B" w:rsidRDefault="00E16D7B" w:rsidP="00E16D7B">
      <w:pPr>
        <w:shd w:val="clear" w:color="auto" w:fill="FFFFFF"/>
        <w:ind w:firstLine="715"/>
        <w:jc w:val="both"/>
      </w:pPr>
      <w:r w:rsidRPr="00C466C2">
        <w:rPr>
          <w:i/>
          <w:iCs/>
          <w:color w:val="000000"/>
        </w:rPr>
        <w:t>Проблема электронного делопроизводств</w:t>
      </w:r>
      <w:r>
        <w:rPr>
          <w:i/>
          <w:iCs/>
          <w:color w:val="000000"/>
        </w:rPr>
        <w:t xml:space="preserve">а. </w:t>
      </w:r>
      <w:r>
        <w:rPr>
          <w:color w:val="000000"/>
        </w:rPr>
        <w:t xml:space="preserve">Информационно-документационный менеджмент, электронный документооборот, информационная безопасность и защита </w:t>
      </w:r>
      <w:r>
        <w:rPr>
          <w:color w:val="000000"/>
          <w:spacing w:val="-3"/>
        </w:rPr>
        <w:t>информации</w:t>
      </w:r>
      <w:r>
        <w:rPr>
          <w:color w:val="000000"/>
          <w:spacing w:val="-1"/>
        </w:rPr>
        <w:t xml:space="preserve">, различные аспекты защиты информации, проблемы экспертизы ценности документов, создание </w:t>
      </w:r>
      <w:r>
        <w:rPr>
          <w:color w:val="000000"/>
          <w:spacing w:val="-2"/>
        </w:rPr>
        <w:t>электронных архивов.</w:t>
      </w: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Pr="00C466C2" w:rsidRDefault="00E16D7B" w:rsidP="00E16D7B">
      <w:pPr>
        <w:shd w:val="clear" w:color="auto" w:fill="FFFFFF"/>
        <w:jc w:val="both"/>
        <w:rPr>
          <w:color w:val="000000"/>
        </w:rPr>
      </w:pPr>
    </w:p>
    <w:p w:rsidR="00E16D7B" w:rsidRPr="00C466C2" w:rsidRDefault="00E16D7B" w:rsidP="00E16D7B">
      <w:pPr>
        <w:shd w:val="clear" w:color="auto" w:fill="FFFFFF"/>
        <w:jc w:val="both"/>
      </w:pPr>
      <w:r w:rsidRPr="00C466C2">
        <w:rPr>
          <w:color w:val="000000"/>
        </w:rPr>
        <w:t>Информация и документ</w:t>
      </w:r>
      <w:r>
        <w:rPr>
          <w:color w:val="000000"/>
        </w:rPr>
        <w:t xml:space="preserve">. </w:t>
      </w:r>
      <w:r w:rsidRPr="00C466C2">
        <w:rPr>
          <w:color w:val="000000"/>
        </w:rPr>
        <w:t>Функции документа</w:t>
      </w:r>
    </w:p>
    <w:p w:rsidR="00E16D7B" w:rsidRPr="00C466C2" w:rsidRDefault="00E16D7B" w:rsidP="00E16D7B">
      <w:pPr>
        <w:shd w:val="clear" w:color="auto" w:fill="FFFFFF"/>
        <w:jc w:val="both"/>
      </w:pPr>
      <w:r w:rsidRPr="00C466C2">
        <w:rPr>
          <w:color w:val="000000"/>
        </w:rPr>
        <w:t>Материальные носители информации</w:t>
      </w: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Default="00E16D7B" w:rsidP="00E16D7B">
      <w:pPr>
        <w:spacing w:before="120"/>
        <w:jc w:val="both"/>
      </w:pPr>
      <w:r>
        <w:rPr>
          <w:b/>
          <w:sz w:val="32"/>
          <w:szCs w:val="32"/>
        </w:rPr>
        <w:t>!!!</w:t>
      </w:r>
      <w:r>
        <w:t xml:space="preserve"> Для предварительной проверки знаний необходимо провести тестирование по учебно-метод. пособию </w:t>
      </w:r>
      <w:r>
        <w:rPr>
          <w:u w:val="single"/>
        </w:rPr>
        <w:t xml:space="preserve">Кульпанович О.А. Организация здравоохранения. Трудовые показатели, нормирование, финансово-хозяйственная деятельность: тестовые задания. Минск, 2005. </w:t>
      </w:r>
      <w:r>
        <w:t>Раздел «</w:t>
      </w:r>
      <w:r w:rsidRPr="00C30D95">
        <w:rPr>
          <w:b/>
          <w:i/>
        </w:rPr>
        <w:t>делопроизводство</w:t>
      </w:r>
      <w:r>
        <w:t>», вопросы № 690–740.</w:t>
      </w:r>
    </w:p>
    <w:p w:rsidR="00E16D7B" w:rsidRDefault="00E16D7B" w:rsidP="00E16D7B">
      <w:pPr>
        <w:shd w:val="clear" w:color="auto" w:fill="FFFFFF"/>
        <w:jc w:val="both"/>
        <w:rPr>
          <w:color w:val="000000"/>
          <w:spacing w:val="-3"/>
        </w:rPr>
      </w:pPr>
    </w:p>
    <w:p w:rsidR="00E16D7B" w:rsidRDefault="00E16D7B" w:rsidP="00E16D7B">
      <w:pPr>
        <w:shd w:val="clear" w:color="auto" w:fill="FFFFFF"/>
        <w:ind w:firstLine="710"/>
        <w:jc w:val="both"/>
      </w:pPr>
    </w:p>
    <w:p w:rsidR="00E16D7B" w:rsidRDefault="00E16D7B" w:rsidP="00E16D7B">
      <w:pPr>
        <w:shd w:val="clear" w:color="auto" w:fill="FFFFFF"/>
        <w:spacing w:line="293" w:lineRule="exact"/>
        <w:ind w:left="24" w:firstLine="710"/>
        <w:jc w:val="both"/>
        <w:sectPr w:rsidR="00E16D7B" w:rsidSect="00E16D7B">
          <w:pgSz w:w="11909" w:h="16834"/>
          <w:pgMar w:top="851" w:right="851" w:bottom="1134" w:left="1361" w:header="720" w:footer="720" w:gutter="0"/>
          <w:cols w:space="60"/>
          <w:noEndnote/>
        </w:sectPr>
      </w:pPr>
    </w:p>
    <w:p w:rsidR="00E16D7B" w:rsidRDefault="00E16D7B" w:rsidP="00E16D7B">
      <w:pPr>
        <w:shd w:val="clear" w:color="auto" w:fill="FFFFFF"/>
        <w:ind w:right="24"/>
        <w:jc w:val="center"/>
        <w:rPr>
          <w:b/>
          <w:color w:val="000000"/>
          <w:spacing w:val="64"/>
          <w:sz w:val="28"/>
          <w:szCs w:val="28"/>
        </w:rPr>
      </w:pPr>
      <w:r w:rsidRPr="00CD6D5F">
        <w:rPr>
          <w:b/>
          <w:color w:val="000000"/>
          <w:spacing w:val="64"/>
          <w:sz w:val="28"/>
          <w:szCs w:val="28"/>
        </w:rPr>
        <w:t>Введение</w:t>
      </w:r>
    </w:p>
    <w:p w:rsidR="00E16D7B" w:rsidRDefault="00E16D7B" w:rsidP="00E16D7B">
      <w:pPr>
        <w:shd w:val="clear" w:color="auto" w:fill="FFFFFF"/>
        <w:ind w:right="24"/>
        <w:jc w:val="center"/>
        <w:rPr>
          <w:b/>
        </w:rPr>
      </w:pPr>
    </w:p>
    <w:p w:rsidR="00E16D7B" w:rsidRPr="00CD6D5F" w:rsidRDefault="00E16D7B" w:rsidP="00E16D7B">
      <w:pPr>
        <w:shd w:val="clear" w:color="auto" w:fill="FFFFFF"/>
        <w:ind w:right="24"/>
        <w:jc w:val="center"/>
        <w:rPr>
          <w:b/>
        </w:rPr>
      </w:pPr>
    </w:p>
    <w:p w:rsidR="00E16D7B" w:rsidRDefault="00E16D7B" w:rsidP="00E16D7B">
      <w:pPr>
        <w:shd w:val="clear" w:color="auto" w:fill="FFFFFF"/>
        <w:ind w:firstLine="715"/>
        <w:jc w:val="both"/>
        <w:rPr>
          <w:color w:val="000000"/>
          <w:spacing w:val="-1"/>
        </w:rPr>
      </w:pPr>
      <w:r>
        <w:rPr>
          <w:color w:val="000000"/>
          <w:spacing w:val="2"/>
        </w:rPr>
        <w:t xml:space="preserve">Важнейшим условием для принятия решений, а также для оценки эффективности </w:t>
      </w:r>
      <w:r>
        <w:rPr>
          <w:color w:val="000000"/>
          <w:spacing w:val="3"/>
        </w:rPr>
        <w:t xml:space="preserve">реализуемых мероприятий в области социального развития и охраны здоровья населения </w:t>
      </w:r>
      <w:r>
        <w:rPr>
          <w:color w:val="000000"/>
          <w:spacing w:val="4"/>
        </w:rPr>
        <w:t xml:space="preserve">является наличие комплексной, достоверной, своевременной и объективной информации. Всякое управленческое решение всегда базируется на информации по рассматриваемому </w:t>
      </w:r>
      <w:r>
        <w:rPr>
          <w:color w:val="000000"/>
          <w:spacing w:val="-1"/>
        </w:rPr>
        <w:t>вопросу или управляемому объекту.</w:t>
      </w:r>
    </w:p>
    <w:p w:rsidR="00E16D7B" w:rsidRDefault="00E16D7B" w:rsidP="00E16D7B">
      <w:pPr>
        <w:shd w:val="clear" w:color="auto" w:fill="FFFFFF"/>
        <w:jc w:val="both"/>
      </w:pPr>
      <w:r>
        <w:rPr>
          <w:b/>
          <w:bCs/>
          <w:i/>
          <w:iCs/>
          <w:color w:val="000000"/>
          <w:spacing w:val="-1"/>
        </w:rPr>
        <w:t>Основные факторы производства:</w:t>
      </w:r>
    </w:p>
    <w:p w:rsidR="00E16D7B" w:rsidRDefault="00E16D7B" w:rsidP="00E16D7B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-1"/>
        </w:rPr>
        <w:t>Земля и природные ресурсы.</w:t>
      </w:r>
    </w:p>
    <w:p w:rsidR="00E16D7B" w:rsidRDefault="00E16D7B" w:rsidP="00E16D7B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-1"/>
        </w:rPr>
        <w:t>Капитал (материальные и финансовые ресурсы).</w:t>
      </w:r>
    </w:p>
    <w:p w:rsidR="00E16D7B" w:rsidRDefault="00E16D7B" w:rsidP="00E16D7B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-1"/>
        </w:rPr>
        <w:t>Труд (трудовой потенциал).</w:t>
      </w:r>
    </w:p>
    <w:p w:rsidR="00E16D7B" w:rsidRDefault="00E16D7B" w:rsidP="00E16D7B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-1"/>
        </w:rPr>
        <w:t>Предпринимательская способность.</w:t>
      </w:r>
    </w:p>
    <w:p w:rsidR="00E16D7B" w:rsidRDefault="00E16D7B" w:rsidP="00E16D7B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pacing w:val="-3"/>
        </w:rPr>
        <w:t>Менеджмент.</w:t>
      </w:r>
    </w:p>
    <w:p w:rsidR="00E16D7B" w:rsidRDefault="00E16D7B" w:rsidP="00E16D7B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pacing w:val="-2"/>
        </w:rPr>
        <w:t>Информация.</w:t>
      </w:r>
    </w:p>
    <w:p w:rsidR="00E16D7B" w:rsidRPr="0088506F" w:rsidRDefault="00E16D7B" w:rsidP="00E16D7B">
      <w:pPr>
        <w:shd w:val="clear" w:color="auto" w:fill="FFFFFF"/>
        <w:ind w:firstLine="672"/>
        <w:jc w:val="both"/>
      </w:pPr>
      <w:r w:rsidRPr="0088506F">
        <w:rPr>
          <w:color w:val="000000"/>
        </w:rPr>
        <w:t>Информация является одним из важных типов экономических ресурсов. В настоящее время информация стала важнейшим ресурсом общества и приобрела стратегическое значение.</w:t>
      </w:r>
      <w:r w:rsidRPr="004B100D">
        <w:rPr>
          <w:b/>
          <w:bCs/>
          <w:i/>
          <w:iCs/>
          <w:color w:val="000000"/>
        </w:rPr>
        <w:t xml:space="preserve"> </w:t>
      </w:r>
      <w:r w:rsidRPr="0088506F">
        <w:rPr>
          <w:b/>
          <w:bCs/>
          <w:i/>
          <w:iCs/>
          <w:color w:val="000000"/>
        </w:rPr>
        <w:t>Носителем информации выступает документ.</w:t>
      </w:r>
    </w:p>
    <w:p w:rsidR="00E16D7B" w:rsidRDefault="00E16D7B" w:rsidP="00E16D7B">
      <w:pPr>
        <w:shd w:val="clear" w:color="auto" w:fill="FFFFFF"/>
        <w:ind w:firstLine="710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jc w:val="center"/>
        <w:rPr>
          <w:b/>
          <w:bCs/>
          <w:color w:val="000000"/>
        </w:rPr>
      </w:pPr>
    </w:p>
    <w:p w:rsidR="00E16D7B" w:rsidRDefault="00E16D7B" w:rsidP="00E16D7B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Становление и развитие документоведения</w:t>
      </w:r>
    </w:p>
    <w:p w:rsidR="00E16D7B" w:rsidRDefault="00E16D7B" w:rsidP="00E16D7B">
      <w:pPr>
        <w:shd w:val="clear" w:color="auto" w:fill="FFFFFF"/>
        <w:jc w:val="center"/>
      </w:pPr>
    </w:p>
    <w:p w:rsidR="00E16D7B" w:rsidRPr="0088506F" w:rsidRDefault="00E16D7B" w:rsidP="00E16D7B">
      <w:pPr>
        <w:shd w:val="clear" w:color="auto" w:fill="FFFFFF"/>
        <w:ind w:firstLine="667"/>
        <w:jc w:val="both"/>
      </w:pPr>
      <w:r w:rsidRPr="0088506F">
        <w:rPr>
          <w:color w:val="000000"/>
        </w:rPr>
        <w:t xml:space="preserve">Делопроизводственная практика в </w:t>
      </w:r>
      <w:r>
        <w:rPr>
          <w:color w:val="000000"/>
        </w:rPr>
        <w:t>Беларуси</w:t>
      </w:r>
      <w:r w:rsidRPr="0088506F">
        <w:rPr>
          <w:color w:val="000000"/>
        </w:rPr>
        <w:t xml:space="preserve"> возникла уже в 16-17 столетиях. В это время появились унифицированные документные формы, складывавшиеся из отдельных частных случаев, которые обобщались в канцеляриях. С начала 18 века стали закладываться правовые основы документирования, прежде всего в сфере государственного управления. Многие формы документов были закреплены законодательными актами.</w:t>
      </w:r>
    </w:p>
    <w:p w:rsidR="00E16D7B" w:rsidRPr="0088506F" w:rsidRDefault="00E16D7B" w:rsidP="00E16D7B">
      <w:pPr>
        <w:shd w:val="clear" w:color="auto" w:fill="FFFFFF"/>
        <w:ind w:firstLine="677"/>
        <w:jc w:val="both"/>
      </w:pPr>
      <w:r w:rsidRPr="0088506F">
        <w:rPr>
          <w:color w:val="000000"/>
        </w:rPr>
        <w:t xml:space="preserve">Источники, в которых аккумулирован богатейший опыт, традиции, обычаи российского делопроизводства, относятся, в частности, издававшиеся до </w:t>
      </w:r>
      <w:smartTag w:uri="urn:schemas-microsoft-com:office:smarttags" w:element="metricconverter">
        <w:smartTagPr>
          <w:attr w:name="ProductID" w:val="1917 г"/>
        </w:smartTagPr>
        <w:r w:rsidRPr="0088506F">
          <w:rPr>
            <w:color w:val="000000"/>
          </w:rPr>
          <w:t>1917 г</w:t>
        </w:r>
      </w:smartTag>
      <w:r w:rsidRPr="0088506F">
        <w:rPr>
          <w:color w:val="000000"/>
        </w:rPr>
        <w:t xml:space="preserve">. многочисленные сборники образцов документов (письмовники). Их предшественниками были «формулярники», известные на Западе уже в 7 веке, а в </w:t>
      </w:r>
      <w:r>
        <w:rPr>
          <w:color w:val="000000"/>
        </w:rPr>
        <w:t>Беларуси</w:t>
      </w:r>
      <w:r w:rsidRPr="0088506F">
        <w:rPr>
          <w:color w:val="000000"/>
        </w:rPr>
        <w:t xml:space="preserve"> - в первой трети 16 столетия.</w:t>
      </w:r>
    </w:p>
    <w:p w:rsidR="00E16D7B" w:rsidRPr="0088506F" w:rsidRDefault="00E16D7B" w:rsidP="00E16D7B">
      <w:pPr>
        <w:shd w:val="clear" w:color="auto" w:fill="FFFFFF"/>
        <w:spacing w:before="552" w:line="274" w:lineRule="exact"/>
        <w:ind w:left="686"/>
      </w:pPr>
      <w:r w:rsidRPr="0088506F">
        <w:rPr>
          <w:b/>
          <w:bCs/>
          <w:color w:val="000000"/>
          <w:u w:val="single"/>
        </w:rPr>
        <w:t>Основные институты и понятия</w:t>
      </w:r>
    </w:p>
    <w:p w:rsidR="00E16D7B" w:rsidRDefault="00E16D7B" w:rsidP="00E16D7B">
      <w:pPr>
        <w:shd w:val="clear" w:color="auto" w:fill="FFFFFF"/>
        <w:ind w:firstLine="662"/>
        <w:jc w:val="both"/>
        <w:rPr>
          <w:i/>
          <w:iCs/>
          <w:color w:val="000000"/>
        </w:rPr>
      </w:pPr>
    </w:p>
    <w:p w:rsidR="00E16D7B" w:rsidRPr="0088506F" w:rsidRDefault="00E16D7B" w:rsidP="00E16D7B">
      <w:pPr>
        <w:shd w:val="clear" w:color="auto" w:fill="FFFFFF"/>
        <w:ind w:firstLine="662"/>
        <w:jc w:val="both"/>
      </w:pPr>
      <w:r w:rsidRPr="0088506F">
        <w:rPr>
          <w:i/>
          <w:iCs/>
          <w:color w:val="000000"/>
        </w:rPr>
        <w:t xml:space="preserve">Информация </w:t>
      </w:r>
      <w:r w:rsidRPr="0088506F">
        <w:rPr>
          <w:color w:val="000000"/>
        </w:rPr>
        <w:t>— сведения о лицах, предметах, фактах, событиях, явлениях и процессах независимо от формы их представления.</w:t>
      </w:r>
    </w:p>
    <w:p w:rsidR="00E16D7B" w:rsidRPr="0088506F" w:rsidRDefault="00E16D7B" w:rsidP="00E16D7B">
      <w:pPr>
        <w:shd w:val="clear" w:color="auto" w:fill="FFFFFF"/>
        <w:ind w:firstLine="643"/>
        <w:jc w:val="both"/>
      </w:pPr>
      <w:r w:rsidRPr="0088506F">
        <w:rPr>
          <w:i/>
          <w:iCs/>
          <w:color w:val="000000"/>
        </w:rPr>
        <w:t xml:space="preserve">Документ </w:t>
      </w:r>
      <w:r w:rsidRPr="0088506F">
        <w:rPr>
          <w:color w:val="000000"/>
        </w:rPr>
        <w:t>— зафиксированная на материальном носителе информация с реквизитами, позволяющими ее идентифицировать. Бумага как материальный носитель информации.</w:t>
      </w:r>
    </w:p>
    <w:p w:rsidR="00E16D7B" w:rsidRPr="004B100D" w:rsidRDefault="00E16D7B" w:rsidP="00E16D7B">
      <w:pPr>
        <w:shd w:val="clear" w:color="auto" w:fill="FFFFFF"/>
        <w:ind w:firstLine="667"/>
      </w:pPr>
      <w:r w:rsidRPr="0088506F">
        <w:rPr>
          <w:color w:val="000000"/>
        </w:rPr>
        <w:t xml:space="preserve">Для принятия оптимального решения и получения экономического эффекта важно качество информации. </w:t>
      </w:r>
      <w:r w:rsidRPr="004B100D">
        <w:rPr>
          <w:color w:val="000000"/>
        </w:rPr>
        <w:t>Требования</w:t>
      </w:r>
      <w:r w:rsidRPr="004B100D">
        <w:rPr>
          <w:iCs/>
          <w:color w:val="000000"/>
        </w:rPr>
        <w:t xml:space="preserve"> к </w:t>
      </w:r>
      <w:r>
        <w:rPr>
          <w:iCs/>
          <w:color w:val="000000"/>
        </w:rPr>
        <w:t>и</w:t>
      </w:r>
      <w:r w:rsidRPr="004B100D">
        <w:rPr>
          <w:iCs/>
          <w:color w:val="000000"/>
        </w:rPr>
        <w:t>нформации</w:t>
      </w:r>
      <w:r>
        <w:rPr>
          <w:iCs/>
          <w:color w:val="000000"/>
        </w:rPr>
        <w:t xml:space="preserve"> (14 требований)</w:t>
      </w:r>
      <w:r w:rsidRPr="004B100D">
        <w:rPr>
          <w:iCs/>
          <w:color w:val="000000"/>
        </w:rPr>
        <w:t>.</w:t>
      </w:r>
    </w:p>
    <w:p w:rsidR="00E16D7B" w:rsidRPr="0088506F" w:rsidRDefault="00E16D7B" w:rsidP="00E16D7B">
      <w:pPr>
        <w:shd w:val="clear" w:color="auto" w:fill="FFFFFF"/>
        <w:spacing w:before="254"/>
        <w:ind w:left="682"/>
      </w:pPr>
      <w:r>
        <w:rPr>
          <w:color w:val="000000"/>
        </w:rPr>
        <w:t xml:space="preserve">Этапы </w:t>
      </w:r>
      <w:r w:rsidRPr="0088506F">
        <w:rPr>
          <w:color w:val="000000"/>
        </w:rPr>
        <w:t>принятия управленческого решения</w:t>
      </w:r>
      <w:r>
        <w:rPr>
          <w:color w:val="000000"/>
        </w:rPr>
        <w:t>.</w:t>
      </w:r>
    </w:p>
    <w:p w:rsidR="00E16D7B" w:rsidRPr="0088506F" w:rsidRDefault="00E16D7B" w:rsidP="00E16D7B">
      <w:pPr>
        <w:shd w:val="clear" w:color="auto" w:fill="FFFFFF"/>
        <w:ind w:left="10" w:right="24" w:firstLine="672"/>
        <w:jc w:val="both"/>
      </w:pPr>
      <w:r w:rsidRPr="0088506F">
        <w:rPr>
          <w:color w:val="000000"/>
        </w:rPr>
        <w:t>Все этапы самым тесным образом связаны с документационным обеспечением управления.</w:t>
      </w:r>
    </w:p>
    <w:p w:rsidR="00E16D7B" w:rsidRPr="0088506F" w:rsidRDefault="00E16D7B" w:rsidP="00E16D7B">
      <w:pPr>
        <w:shd w:val="clear" w:color="auto" w:fill="FFFFFF"/>
        <w:ind w:firstLine="709"/>
        <w:jc w:val="both"/>
      </w:pPr>
      <w:r w:rsidRPr="0088506F">
        <w:rPr>
          <w:color w:val="000000"/>
        </w:rPr>
        <w:t xml:space="preserve">На этапе создания документа он не имеет юридической силы и является </w:t>
      </w:r>
      <w:r w:rsidRPr="0088506F">
        <w:rPr>
          <w:i/>
          <w:iCs/>
          <w:color w:val="000000"/>
        </w:rPr>
        <w:t>проектом документа.</w:t>
      </w:r>
      <w:r>
        <w:rPr>
          <w:i/>
          <w:iCs/>
          <w:color w:val="000000"/>
        </w:rPr>
        <w:t xml:space="preserve"> </w:t>
      </w:r>
      <w:r w:rsidRPr="004B100D">
        <w:rPr>
          <w:iCs/>
          <w:color w:val="000000"/>
        </w:rPr>
        <w:t>Определение</w:t>
      </w:r>
      <w:r>
        <w:rPr>
          <w:i/>
          <w:iCs/>
          <w:color w:val="000000"/>
        </w:rPr>
        <w:t>.</w:t>
      </w:r>
    </w:p>
    <w:p w:rsidR="00E16D7B" w:rsidRDefault="00E16D7B" w:rsidP="00E16D7B">
      <w:pPr>
        <w:shd w:val="clear" w:color="auto" w:fill="FFFFFF"/>
        <w:jc w:val="both"/>
        <w:rPr>
          <w:color w:val="000000"/>
        </w:rPr>
      </w:pPr>
    </w:p>
    <w:p w:rsidR="00E16D7B" w:rsidRPr="0088506F" w:rsidRDefault="00E16D7B" w:rsidP="00E16D7B">
      <w:pPr>
        <w:shd w:val="clear" w:color="auto" w:fill="FFFFFF"/>
        <w:spacing w:before="283"/>
      </w:pPr>
      <w:r w:rsidRPr="0088506F">
        <w:rPr>
          <w:b/>
          <w:bCs/>
          <w:color w:val="000000"/>
        </w:rPr>
        <w:t>Документирование управленческой деятельности</w:t>
      </w:r>
    </w:p>
    <w:p w:rsidR="00E16D7B" w:rsidRPr="0088506F" w:rsidRDefault="00E16D7B" w:rsidP="00E16D7B">
      <w:pPr>
        <w:shd w:val="clear" w:color="auto" w:fill="FFFFFF"/>
        <w:ind w:firstLine="662"/>
        <w:jc w:val="both"/>
      </w:pPr>
      <w:r w:rsidRPr="0088506F">
        <w:rPr>
          <w:color w:val="000000"/>
        </w:rPr>
        <w:t>Документирование управленческой деятельности охватывает все процессы, относящиеся к записи (фиксации) и оформлению необходимой для осуществления управленческих действий информации на различных носителях по установленным правилам.</w:t>
      </w:r>
    </w:p>
    <w:p w:rsidR="00E16D7B" w:rsidRDefault="00E16D7B" w:rsidP="00E16D7B">
      <w:pPr>
        <w:shd w:val="clear" w:color="auto" w:fill="FFFFFF"/>
        <w:jc w:val="both"/>
        <w:rPr>
          <w:color w:val="000000"/>
        </w:rPr>
      </w:pPr>
    </w:p>
    <w:p w:rsidR="00E16D7B" w:rsidRPr="0088506F" w:rsidRDefault="00E16D7B" w:rsidP="00E16D7B">
      <w:pPr>
        <w:shd w:val="clear" w:color="auto" w:fill="FFFFFF"/>
        <w:spacing w:before="206"/>
        <w:rPr>
          <w:color w:val="000000"/>
          <w:sz w:val="30"/>
          <w:szCs w:val="30"/>
        </w:rPr>
      </w:pPr>
    </w:p>
    <w:p w:rsidR="00E16D7B" w:rsidRPr="00642DAE" w:rsidRDefault="00E16D7B" w:rsidP="00E16D7B">
      <w:pPr>
        <w:shd w:val="clear" w:color="auto" w:fill="FFFFFF"/>
        <w:jc w:val="center"/>
        <w:rPr>
          <w:b/>
        </w:rPr>
      </w:pPr>
      <w:r w:rsidRPr="00642DAE">
        <w:rPr>
          <w:b/>
          <w:color w:val="000000"/>
        </w:rPr>
        <w:t>Законодательно-правовое регулирование делопроизводства</w:t>
      </w:r>
    </w:p>
    <w:p w:rsidR="00E16D7B" w:rsidRDefault="00E16D7B" w:rsidP="00E16D7B">
      <w:pPr>
        <w:shd w:val="clear" w:color="auto" w:fill="FFFFFF"/>
        <w:ind w:firstLine="703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firstLine="703"/>
        <w:jc w:val="both"/>
        <w:rPr>
          <w:color w:val="000000"/>
        </w:rPr>
      </w:pPr>
      <w:r w:rsidRPr="0088506F">
        <w:rPr>
          <w:color w:val="000000"/>
        </w:rPr>
        <w:t>В качестве одного из средств регулирования документопотоков выступают государственные стандарты, классификаторы и унифицированные системы документации, а также методические документы по отдельным вопросам делопроизводства. Эти нормативы призваны стабилизировать документооборот в стране, создать оптимальную технологию ведения делопроизводства. В Республике Беларусь действует ряд общегосударственных нормативов и методик, регламентирующих наиболее общие правила организации работы с документами и устанавливающих требования к оформлению официальных документов.</w:t>
      </w:r>
      <w:r>
        <w:rPr>
          <w:color w:val="000000"/>
        </w:rPr>
        <w:t xml:space="preserve"> </w:t>
      </w:r>
    </w:p>
    <w:p w:rsidR="00E16D7B" w:rsidRDefault="00E16D7B" w:rsidP="00E16D7B">
      <w:pPr>
        <w:shd w:val="clear" w:color="auto" w:fill="FFFFFF"/>
        <w:ind w:firstLine="703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firstLine="703"/>
        <w:jc w:val="center"/>
        <w:rPr>
          <w:b/>
          <w:color w:val="000000"/>
          <w:spacing w:val="4"/>
        </w:rPr>
      </w:pPr>
      <w:r w:rsidRPr="00642DAE">
        <w:rPr>
          <w:b/>
          <w:color w:val="000000"/>
          <w:spacing w:val="4"/>
        </w:rPr>
        <w:t>Ответственность должностных лиц и виды взысканий</w:t>
      </w:r>
    </w:p>
    <w:p w:rsidR="00E16D7B" w:rsidRDefault="00E16D7B" w:rsidP="00E16D7B">
      <w:pPr>
        <w:shd w:val="clear" w:color="auto" w:fill="FFFFFF"/>
        <w:ind w:firstLine="703"/>
        <w:jc w:val="center"/>
        <w:rPr>
          <w:color w:val="000000"/>
          <w:spacing w:val="4"/>
        </w:rPr>
      </w:pPr>
    </w:p>
    <w:p w:rsidR="00E16D7B" w:rsidRDefault="00E16D7B" w:rsidP="00E16D7B">
      <w:pPr>
        <w:shd w:val="clear" w:color="auto" w:fill="FFFFFF"/>
        <w:jc w:val="center"/>
        <w:rPr>
          <w:rFonts w:ascii="Courier New" w:hAnsi="Courier New"/>
          <w:sz w:val="2"/>
          <w:szCs w:val="2"/>
        </w:rPr>
      </w:pPr>
      <w:r>
        <w:rPr>
          <w:color w:val="000000"/>
          <w:spacing w:val="4"/>
        </w:rPr>
        <w:t xml:space="preserve">Смотри </w:t>
      </w:r>
      <w:r w:rsidRPr="00EE2819">
        <w:rPr>
          <w:color w:val="000000"/>
          <w:spacing w:val="4"/>
        </w:rPr>
        <w:t>Кодекс об административных правонарушениях</w:t>
      </w:r>
    </w:p>
    <w:tbl>
      <w:tblPr>
        <w:tblW w:w="738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2700"/>
        <w:gridCol w:w="1980"/>
      </w:tblGrid>
      <w:tr w:rsidR="00E16D7B">
        <w:trPr>
          <w:trHeight w:hRule="exact" w:val="298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D7B" w:rsidRDefault="00E16D7B" w:rsidP="00E16D7B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нарушения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D7B" w:rsidRDefault="00E16D7B" w:rsidP="00E16D7B">
            <w:pPr>
              <w:shd w:val="clear" w:color="auto" w:fill="FFFFFF"/>
              <w:ind w:left="787"/>
              <w:jc w:val="center"/>
            </w:pPr>
            <w:r>
              <w:rPr>
                <w:color w:val="000000"/>
                <w:spacing w:val="-3"/>
              </w:rPr>
              <w:t>виды взысканий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D7B" w:rsidRDefault="00E16D7B" w:rsidP="00E16D7B">
            <w:pPr>
              <w:shd w:val="clear" w:color="auto" w:fill="FFFFFF"/>
              <w:ind w:left="634"/>
              <w:jc w:val="center"/>
            </w:pPr>
            <w:r>
              <w:rPr>
                <w:color w:val="000000"/>
                <w:spacing w:val="-4"/>
              </w:rPr>
              <w:t>основание</w:t>
            </w:r>
          </w:p>
        </w:tc>
      </w:tr>
    </w:tbl>
    <w:p w:rsidR="00E16D7B" w:rsidRPr="0088506F" w:rsidRDefault="00E16D7B" w:rsidP="00E16D7B">
      <w:pPr>
        <w:shd w:val="clear" w:color="auto" w:fill="FFFFFF"/>
        <w:spacing w:before="538"/>
        <w:ind w:right="38"/>
        <w:jc w:val="center"/>
      </w:pPr>
      <w:r w:rsidRPr="0088506F">
        <w:rPr>
          <w:b/>
          <w:bCs/>
          <w:color w:val="000000"/>
        </w:rPr>
        <w:t>Кто регламентирует, отвечает и осуществляет делопроизводство</w:t>
      </w:r>
    </w:p>
    <w:p w:rsidR="00E16D7B" w:rsidRPr="007712C9" w:rsidRDefault="00E16D7B" w:rsidP="00E16D7B">
      <w:pPr>
        <w:shd w:val="clear" w:color="auto" w:fill="FFFFFF"/>
        <w:tabs>
          <w:tab w:val="left" w:pos="1118"/>
        </w:tabs>
        <w:rPr>
          <w:color w:val="000000"/>
          <w:spacing w:val="-1"/>
        </w:rPr>
      </w:pPr>
    </w:p>
    <w:p w:rsidR="00E16D7B" w:rsidRDefault="00E16D7B" w:rsidP="00E16D7B">
      <w:pPr>
        <w:shd w:val="clear" w:color="auto" w:fill="FFFFFF"/>
        <w:ind w:left="677" w:right="2400"/>
        <w:rPr>
          <w:color w:val="000000"/>
        </w:rPr>
      </w:pPr>
      <w:r w:rsidRPr="0088506F">
        <w:rPr>
          <w:color w:val="000000"/>
        </w:rPr>
        <w:t>Примерные штатные нормативы</w:t>
      </w:r>
    </w:p>
    <w:p w:rsidR="00E16D7B" w:rsidRPr="0088506F" w:rsidRDefault="00E16D7B" w:rsidP="00E16D7B">
      <w:pPr>
        <w:shd w:val="clear" w:color="auto" w:fill="FFFFFF"/>
        <w:ind w:left="677" w:right="2400"/>
      </w:pPr>
      <w:r w:rsidRPr="0088506F">
        <w:rPr>
          <w:b/>
          <w:bCs/>
          <w:color w:val="000000"/>
          <w:u w:val="single"/>
        </w:rPr>
        <w:t>амбулаторно-поликлинические организации</w:t>
      </w:r>
    </w:p>
    <w:p w:rsidR="00E16D7B" w:rsidRPr="0088506F" w:rsidRDefault="00E16D7B" w:rsidP="00E16D7B">
      <w:pPr>
        <w:shd w:val="clear" w:color="auto" w:fill="FFFFFF"/>
        <w:ind w:right="67" w:firstLine="672"/>
        <w:jc w:val="both"/>
      </w:pPr>
      <w:r w:rsidRPr="0088506F">
        <w:rPr>
          <w:i/>
          <w:iCs/>
          <w:color w:val="000000"/>
        </w:rPr>
        <w:t xml:space="preserve">делопроизводитель </w:t>
      </w:r>
    </w:p>
    <w:p w:rsidR="00E16D7B" w:rsidRPr="0088506F" w:rsidRDefault="00E16D7B" w:rsidP="00E16D7B">
      <w:pPr>
        <w:shd w:val="clear" w:color="auto" w:fill="FFFFFF"/>
        <w:ind w:left="5" w:right="62" w:firstLine="667"/>
        <w:jc w:val="both"/>
      </w:pPr>
      <w:r w:rsidRPr="0088506F">
        <w:rPr>
          <w:i/>
          <w:iCs/>
          <w:color w:val="000000"/>
        </w:rPr>
        <w:t>секретарь приемной руководителя</w:t>
      </w:r>
    </w:p>
    <w:p w:rsidR="00E16D7B" w:rsidRPr="0088506F" w:rsidRDefault="00E16D7B" w:rsidP="00E16D7B">
      <w:pPr>
        <w:shd w:val="clear" w:color="auto" w:fill="FFFFFF"/>
        <w:ind w:right="62" w:firstLine="677"/>
        <w:jc w:val="both"/>
      </w:pPr>
      <w:r w:rsidRPr="0088506F">
        <w:rPr>
          <w:i/>
          <w:iCs/>
          <w:color w:val="000000"/>
        </w:rPr>
        <w:t xml:space="preserve">секретарь-машинистка </w:t>
      </w:r>
    </w:p>
    <w:p w:rsidR="00E16D7B" w:rsidRPr="0088506F" w:rsidRDefault="00E16D7B" w:rsidP="00E16D7B">
      <w:pPr>
        <w:shd w:val="clear" w:color="auto" w:fill="FFFFFF"/>
        <w:ind w:left="10" w:right="58" w:firstLine="653"/>
        <w:jc w:val="both"/>
      </w:pPr>
      <w:r w:rsidRPr="0088506F">
        <w:rPr>
          <w:i/>
          <w:iCs/>
          <w:color w:val="000000"/>
        </w:rPr>
        <w:t xml:space="preserve">машинистка </w:t>
      </w:r>
    </w:p>
    <w:p w:rsidR="00E16D7B" w:rsidRPr="0088506F" w:rsidRDefault="00E16D7B" w:rsidP="00E16D7B">
      <w:pPr>
        <w:shd w:val="clear" w:color="auto" w:fill="FFFFFF"/>
        <w:spacing w:before="269"/>
        <w:ind w:left="682"/>
      </w:pPr>
      <w:r w:rsidRPr="0088506F">
        <w:rPr>
          <w:b/>
          <w:bCs/>
          <w:color w:val="000000"/>
          <w:u w:val="single"/>
        </w:rPr>
        <w:t>больничные организации</w:t>
      </w:r>
    </w:p>
    <w:p w:rsidR="00E16D7B" w:rsidRDefault="00E16D7B" w:rsidP="00E16D7B">
      <w:pPr>
        <w:shd w:val="clear" w:color="auto" w:fill="FFFFFF"/>
        <w:ind w:right="67" w:firstLine="672"/>
        <w:jc w:val="both"/>
        <w:rPr>
          <w:i/>
          <w:iCs/>
          <w:color w:val="000000"/>
        </w:rPr>
      </w:pPr>
      <w:r w:rsidRPr="0088506F">
        <w:rPr>
          <w:i/>
          <w:iCs/>
          <w:color w:val="000000"/>
        </w:rPr>
        <w:t>зав. канцелярией</w:t>
      </w:r>
    </w:p>
    <w:p w:rsidR="00E16D7B" w:rsidRPr="0088506F" w:rsidRDefault="00E16D7B" w:rsidP="00E16D7B">
      <w:pPr>
        <w:shd w:val="clear" w:color="auto" w:fill="FFFFFF"/>
        <w:ind w:right="67" w:firstLine="672"/>
        <w:jc w:val="both"/>
      </w:pPr>
      <w:r w:rsidRPr="0088506F">
        <w:rPr>
          <w:i/>
          <w:iCs/>
          <w:color w:val="000000"/>
        </w:rPr>
        <w:t xml:space="preserve">делопроизводитель </w:t>
      </w:r>
    </w:p>
    <w:p w:rsidR="00E16D7B" w:rsidRPr="0088506F" w:rsidRDefault="00E16D7B" w:rsidP="00E16D7B">
      <w:pPr>
        <w:shd w:val="clear" w:color="auto" w:fill="FFFFFF"/>
        <w:ind w:left="5" w:right="62" w:firstLine="667"/>
        <w:jc w:val="both"/>
      </w:pPr>
      <w:r w:rsidRPr="0088506F">
        <w:rPr>
          <w:i/>
          <w:iCs/>
          <w:color w:val="000000"/>
        </w:rPr>
        <w:t>секретарь приемной руководителя</w:t>
      </w:r>
    </w:p>
    <w:p w:rsidR="00E16D7B" w:rsidRPr="0088506F" w:rsidRDefault="00E16D7B" w:rsidP="00E16D7B">
      <w:pPr>
        <w:shd w:val="clear" w:color="auto" w:fill="FFFFFF"/>
        <w:ind w:right="62" w:firstLine="677"/>
        <w:jc w:val="both"/>
      </w:pPr>
      <w:r w:rsidRPr="0088506F">
        <w:rPr>
          <w:i/>
          <w:iCs/>
          <w:color w:val="000000"/>
        </w:rPr>
        <w:t xml:space="preserve">секретарь-машинистка </w:t>
      </w:r>
    </w:p>
    <w:p w:rsidR="00E16D7B" w:rsidRPr="0088506F" w:rsidRDefault="00E16D7B" w:rsidP="00E16D7B">
      <w:pPr>
        <w:shd w:val="clear" w:color="auto" w:fill="FFFFFF"/>
        <w:ind w:left="10" w:right="58" w:firstLine="653"/>
        <w:jc w:val="both"/>
      </w:pPr>
      <w:r w:rsidRPr="0088506F">
        <w:rPr>
          <w:i/>
          <w:iCs/>
          <w:color w:val="000000"/>
        </w:rPr>
        <w:t xml:space="preserve">машинистка </w:t>
      </w:r>
    </w:p>
    <w:p w:rsidR="00E16D7B" w:rsidRPr="0088506F" w:rsidRDefault="00E16D7B" w:rsidP="00E16D7B">
      <w:pPr>
        <w:shd w:val="clear" w:color="auto" w:fill="FFFFFF"/>
        <w:ind w:left="677"/>
      </w:pPr>
    </w:p>
    <w:p w:rsidR="00E16D7B" w:rsidRDefault="00E16D7B" w:rsidP="00E16D7B">
      <w:pPr>
        <w:shd w:val="clear" w:color="auto" w:fill="FFFFFF"/>
        <w:spacing w:before="264"/>
        <w:ind w:left="686"/>
        <w:rPr>
          <w:i/>
          <w:iCs/>
          <w:color w:val="000000"/>
        </w:rPr>
      </w:pPr>
    </w:p>
    <w:p w:rsidR="00E16D7B" w:rsidRPr="0088506F" w:rsidRDefault="00E16D7B" w:rsidP="00E16D7B">
      <w:pPr>
        <w:shd w:val="clear" w:color="auto" w:fill="FFFFFF"/>
        <w:spacing w:before="264"/>
        <w:ind w:left="686"/>
      </w:pPr>
      <w:r w:rsidRPr="0088506F">
        <w:rPr>
          <w:b/>
          <w:bCs/>
          <w:color w:val="000000"/>
        </w:rPr>
        <w:t>3 формы организации работы с документами:</w:t>
      </w:r>
    </w:p>
    <w:p w:rsidR="00E16D7B" w:rsidRPr="0088506F" w:rsidRDefault="00E16D7B" w:rsidP="00E16D7B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left="379"/>
        <w:rPr>
          <w:color w:val="000000"/>
        </w:rPr>
      </w:pPr>
      <w:r w:rsidRPr="0088506F">
        <w:rPr>
          <w:color w:val="000000"/>
        </w:rPr>
        <w:t>централизованная.</w:t>
      </w:r>
    </w:p>
    <w:p w:rsidR="00E16D7B" w:rsidRPr="0088506F" w:rsidRDefault="00E16D7B" w:rsidP="00E16D7B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left="379"/>
        <w:rPr>
          <w:color w:val="000000"/>
        </w:rPr>
      </w:pPr>
      <w:r w:rsidRPr="0088506F">
        <w:rPr>
          <w:color w:val="000000"/>
        </w:rPr>
        <w:t>децентрализованная.</w:t>
      </w:r>
    </w:p>
    <w:p w:rsidR="00E16D7B" w:rsidRPr="0088506F" w:rsidRDefault="00E16D7B" w:rsidP="00E16D7B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left="379"/>
        <w:rPr>
          <w:color w:val="000000"/>
        </w:rPr>
      </w:pPr>
      <w:r w:rsidRPr="0088506F">
        <w:rPr>
          <w:color w:val="000000"/>
        </w:rPr>
        <w:t>смешанная.</w:t>
      </w:r>
    </w:p>
    <w:p w:rsidR="00E16D7B" w:rsidRDefault="00E16D7B" w:rsidP="00E16D7B">
      <w:pPr>
        <w:shd w:val="clear" w:color="auto" w:fill="FFFFFF"/>
        <w:ind w:left="43" w:right="29" w:firstLine="667"/>
        <w:jc w:val="both"/>
        <w:rPr>
          <w:color w:val="000000"/>
        </w:rPr>
      </w:pPr>
    </w:p>
    <w:p w:rsidR="00E16D7B" w:rsidRPr="0088506F" w:rsidRDefault="00E16D7B" w:rsidP="00E16D7B">
      <w:pPr>
        <w:shd w:val="clear" w:color="auto" w:fill="FFFFFF"/>
        <w:tabs>
          <w:tab w:val="left" w:pos="1450"/>
        </w:tabs>
        <w:ind w:left="1099"/>
        <w:rPr>
          <w:color w:val="000000"/>
        </w:rPr>
      </w:pPr>
      <w:r>
        <w:rPr>
          <w:color w:val="000000"/>
        </w:rPr>
        <w:t xml:space="preserve">Какие </w:t>
      </w:r>
      <w:r w:rsidRPr="0088506F">
        <w:rPr>
          <w:color w:val="000000"/>
        </w:rPr>
        <w:t xml:space="preserve">факторы надо учитывать </w:t>
      </w:r>
      <w:r>
        <w:rPr>
          <w:color w:val="000000"/>
        </w:rPr>
        <w:t>п</w:t>
      </w:r>
      <w:r w:rsidRPr="0088506F">
        <w:rPr>
          <w:color w:val="000000"/>
        </w:rPr>
        <w:t>ри выборе формы организации работы с документами для конкретного учреждения</w:t>
      </w:r>
      <w:r>
        <w:rPr>
          <w:color w:val="000000"/>
        </w:rPr>
        <w:t>.</w:t>
      </w:r>
    </w:p>
    <w:p w:rsidR="00E16D7B" w:rsidRDefault="00E16D7B" w:rsidP="00E16D7B">
      <w:pPr>
        <w:shd w:val="clear" w:color="auto" w:fill="FFFFFF"/>
        <w:ind w:left="51" w:firstLine="675"/>
        <w:jc w:val="both"/>
        <w:rPr>
          <w:color w:val="000000"/>
        </w:rPr>
      </w:pPr>
      <w:r w:rsidRPr="0088506F">
        <w:rPr>
          <w:color w:val="000000"/>
        </w:rPr>
        <w:t>Наиболее важен при выборе формы организации работы с докум</w:t>
      </w:r>
      <w:r>
        <w:rPr>
          <w:color w:val="000000"/>
        </w:rPr>
        <w:t>ентами, объем документооборота.</w:t>
      </w:r>
    </w:p>
    <w:p w:rsidR="00E16D7B" w:rsidRPr="0088506F" w:rsidRDefault="00E16D7B" w:rsidP="00E16D7B">
      <w:pPr>
        <w:shd w:val="clear" w:color="auto" w:fill="FFFFFF"/>
        <w:spacing w:before="245"/>
        <w:ind w:left="53" w:firstLine="672"/>
        <w:jc w:val="both"/>
      </w:pPr>
      <w:r>
        <w:rPr>
          <w:color w:val="000000"/>
        </w:rPr>
        <w:t>К</w:t>
      </w:r>
      <w:r w:rsidRPr="0088506F">
        <w:rPr>
          <w:color w:val="000000"/>
        </w:rPr>
        <w:t>атегорийность, предложенн</w:t>
      </w:r>
      <w:r>
        <w:rPr>
          <w:color w:val="000000"/>
        </w:rPr>
        <w:t>ая</w:t>
      </w:r>
      <w:r w:rsidRPr="0088506F">
        <w:rPr>
          <w:color w:val="000000"/>
        </w:rPr>
        <w:t xml:space="preserve"> СГСДО.</w:t>
      </w:r>
    </w:p>
    <w:p w:rsidR="00E16D7B" w:rsidRPr="0088506F" w:rsidRDefault="00E16D7B" w:rsidP="00E16D7B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ind w:left="734"/>
        <w:rPr>
          <w:i/>
          <w:iCs/>
          <w:color w:val="000000"/>
        </w:rPr>
      </w:pPr>
      <w:r w:rsidRPr="0088506F">
        <w:rPr>
          <w:i/>
          <w:iCs/>
          <w:color w:val="000000"/>
        </w:rPr>
        <w:t>Категория</w:t>
      </w:r>
    </w:p>
    <w:p w:rsidR="00E16D7B" w:rsidRPr="0088506F" w:rsidRDefault="00E16D7B" w:rsidP="00E16D7B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ind w:left="734"/>
        <w:rPr>
          <w:i/>
          <w:iCs/>
          <w:color w:val="000000"/>
        </w:rPr>
      </w:pPr>
      <w:r w:rsidRPr="0088506F">
        <w:rPr>
          <w:i/>
          <w:iCs/>
          <w:color w:val="000000"/>
        </w:rPr>
        <w:t>категория</w:t>
      </w:r>
    </w:p>
    <w:p w:rsidR="00E16D7B" w:rsidRPr="0088506F" w:rsidRDefault="00E16D7B" w:rsidP="00E16D7B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ind w:left="734"/>
        <w:rPr>
          <w:i/>
          <w:iCs/>
          <w:color w:val="000000"/>
        </w:rPr>
      </w:pPr>
      <w:r w:rsidRPr="0088506F">
        <w:rPr>
          <w:i/>
          <w:iCs/>
          <w:color w:val="000000"/>
        </w:rPr>
        <w:t>категория</w:t>
      </w:r>
    </w:p>
    <w:p w:rsidR="00E16D7B" w:rsidRPr="0088506F" w:rsidRDefault="00E16D7B" w:rsidP="00E16D7B">
      <w:pPr>
        <w:widowControl w:val="0"/>
        <w:numPr>
          <w:ilvl w:val="0"/>
          <w:numId w:val="3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ind w:left="734"/>
      </w:pPr>
      <w:r w:rsidRPr="0088506F">
        <w:rPr>
          <w:i/>
          <w:iCs/>
          <w:color w:val="000000"/>
        </w:rPr>
        <w:t>категория</w:t>
      </w:r>
    </w:p>
    <w:p w:rsidR="00E16D7B" w:rsidRPr="0088506F" w:rsidRDefault="00E16D7B" w:rsidP="00E16D7B">
      <w:pPr>
        <w:shd w:val="clear" w:color="auto" w:fill="FFFFFF"/>
        <w:tabs>
          <w:tab w:val="left" w:pos="912"/>
        </w:tabs>
        <w:rPr>
          <w:iCs/>
          <w:color w:val="000000"/>
        </w:rPr>
      </w:pPr>
    </w:p>
    <w:p w:rsidR="00E16D7B" w:rsidRPr="0088506F" w:rsidRDefault="00E16D7B" w:rsidP="00E16D7B">
      <w:pPr>
        <w:shd w:val="clear" w:color="auto" w:fill="FFFFFF"/>
        <w:spacing w:before="288"/>
        <w:ind w:left="10" w:firstLine="413"/>
        <w:rPr>
          <w:color w:val="000000"/>
        </w:rPr>
      </w:pPr>
      <w:r>
        <w:rPr>
          <w:color w:val="000000"/>
        </w:rPr>
        <w:t>О</w:t>
      </w:r>
      <w:r w:rsidRPr="0088506F">
        <w:rPr>
          <w:color w:val="000000"/>
        </w:rPr>
        <w:t>сновные группы документации</w:t>
      </w:r>
      <w:r>
        <w:rPr>
          <w:color w:val="000000"/>
        </w:rPr>
        <w:t xml:space="preserve"> и их характеристики.</w:t>
      </w:r>
    </w:p>
    <w:p w:rsidR="00E16D7B" w:rsidRDefault="00E16D7B" w:rsidP="00E16D7B">
      <w:pPr>
        <w:shd w:val="clear" w:color="auto" w:fill="FFFFFF"/>
        <w:ind w:hanging="10"/>
        <w:jc w:val="both"/>
        <w:rPr>
          <w:i/>
          <w:iCs/>
          <w:color w:val="000000"/>
        </w:rPr>
      </w:pPr>
    </w:p>
    <w:p w:rsidR="00E16D7B" w:rsidRDefault="00E16D7B" w:rsidP="00E16D7B">
      <w:pPr>
        <w:shd w:val="clear" w:color="auto" w:fill="FFFFFF"/>
        <w:ind w:left="2400"/>
        <w:rPr>
          <w:b/>
          <w:bCs/>
          <w:color w:val="000000"/>
        </w:rPr>
      </w:pPr>
    </w:p>
    <w:p w:rsidR="00E16D7B" w:rsidRPr="0088506F" w:rsidRDefault="00E16D7B" w:rsidP="00E16D7B">
      <w:pPr>
        <w:shd w:val="clear" w:color="auto" w:fill="FFFFFF"/>
        <w:ind w:left="2400"/>
        <w:rPr>
          <w:b/>
          <w:bCs/>
          <w:color w:val="000000"/>
        </w:rPr>
      </w:pPr>
      <w:r w:rsidRPr="0088506F">
        <w:rPr>
          <w:b/>
          <w:bCs/>
          <w:color w:val="000000"/>
        </w:rPr>
        <w:t>Требования к тексту служебных документов</w:t>
      </w:r>
    </w:p>
    <w:p w:rsidR="00E16D7B" w:rsidRPr="0088506F" w:rsidRDefault="00E16D7B" w:rsidP="00E16D7B">
      <w:pPr>
        <w:shd w:val="clear" w:color="auto" w:fill="FFFFFF"/>
      </w:pPr>
    </w:p>
    <w:p w:rsidR="00E16D7B" w:rsidRDefault="00E16D7B" w:rsidP="00E16D7B">
      <w:pPr>
        <w:shd w:val="clear" w:color="auto" w:fill="FFFFFF"/>
        <w:jc w:val="center"/>
        <w:rPr>
          <w:i/>
          <w:color w:val="000000"/>
        </w:rPr>
      </w:pPr>
      <w:r>
        <w:rPr>
          <w:i/>
          <w:color w:val="000000"/>
        </w:rPr>
        <w:t>Приказ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Р</w:t>
      </w:r>
      <w:r w:rsidRPr="0088506F">
        <w:rPr>
          <w:color w:val="000000"/>
        </w:rPr>
        <w:t>азработк</w:t>
      </w:r>
      <w:r>
        <w:rPr>
          <w:color w:val="000000"/>
        </w:rPr>
        <w:t>а, утверждение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 w:rsidRPr="0088506F">
        <w:rPr>
          <w:color w:val="000000"/>
        </w:rPr>
        <w:t>Унифицирован</w:t>
      </w:r>
      <w:r>
        <w:rPr>
          <w:color w:val="000000"/>
        </w:rPr>
        <w:t>ная форма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С</w:t>
      </w:r>
      <w:r w:rsidRPr="0088506F">
        <w:rPr>
          <w:color w:val="000000"/>
        </w:rPr>
        <w:t>труктура текста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Сроки хранения</w:t>
      </w:r>
    </w:p>
    <w:p w:rsidR="00E16D7B" w:rsidRDefault="00E16D7B" w:rsidP="00E16D7B">
      <w:pPr>
        <w:shd w:val="clear" w:color="auto" w:fill="FFFFFF"/>
        <w:spacing w:before="394"/>
        <w:ind w:right="24"/>
        <w:jc w:val="center"/>
        <w:rPr>
          <w:i/>
          <w:color w:val="000000"/>
        </w:rPr>
      </w:pPr>
    </w:p>
    <w:p w:rsidR="00E16D7B" w:rsidRPr="00642DAE" w:rsidRDefault="00E16D7B" w:rsidP="00E16D7B">
      <w:pPr>
        <w:shd w:val="clear" w:color="auto" w:fill="FFFFFF"/>
        <w:spacing w:before="394"/>
        <w:ind w:right="24"/>
        <w:jc w:val="center"/>
        <w:rPr>
          <w:i/>
        </w:rPr>
      </w:pPr>
      <w:r w:rsidRPr="00642DAE">
        <w:rPr>
          <w:i/>
          <w:color w:val="000000"/>
        </w:rPr>
        <w:t>Должностные инструкции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Р</w:t>
      </w:r>
      <w:r w:rsidRPr="0088506F">
        <w:rPr>
          <w:color w:val="000000"/>
        </w:rPr>
        <w:t>азработк</w:t>
      </w:r>
      <w:r>
        <w:rPr>
          <w:color w:val="000000"/>
        </w:rPr>
        <w:t>а</w:t>
      </w:r>
      <w:r w:rsidRPr="0088506F">
        <w:rPr>
          <w:color w:val="000000"/>
        </w:rPr>
        <w:t xml:space="preserve"> должностных инструкций 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 w:rsidRPr="0088506F">
        <w:rPr>
          <w:color w:val="000000"/>
        </w:rPr>
        <w:t>Унифицированная форма должностной инструкции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С</w:t>
      </w:r>
      <w:r w:rsidRPr="0088506F">
        <w:rPr>
          <w:color w:val="000000"/>
        </w:rPr>
        <w:t>труктура текста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Сроки хранения после замены новыми</w:t>
      </w:r>
    </w:p>
    <w:p w:rsidR="00E16D7B" w:rsidRDefault="00E16D7B" w:rsidP="00E16D7B">
      <w:pPr>
        <w:shd w:val="clear" w:color="auto" w:fill="FFFFFF"/>
        <w:ind w:right="19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right="19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right="19"/>
        <w:jc w:val="both"/>
        <w:rPr>
          <w:color w:val="000000"/>
        </w:rPr>
      </w:pPr>
    </w:p>
    <w:p w:rsidR="00E16D7B" w:rsidRPr="00642DAE" w:rsidRDefault="00E16D7B" w:rsidP="00E16D7B">
      <w:pPr>
        <w:shd w:val="clear" w:color="auto" w:fill="FFFFFF"/>
        <w:ind w:right="19"/>
        <w:jc w:val="center"/>
        <w:rPr>
          <w:bCs/>
          <w:i/>
          <w:color w:val="000000"/>
        </w:rPr>
      </w:pPr>
      <w:r w:rsidRPr="00642DAE">
        <w:rPr>
          <w:bCs/>
          <w:i/>
          <w:color w:val="000000"/>
        </w:rPr>
        <w:t xml:space="preserve">Положение </w:t>
      </w:r>
      <w:r w:rsidRPr="00642DAE">
        <w:rPr>
          <w:i/>
          <w:color w:val="000000"/>
        </w:rPr>
        <w:t xml:space="preserve">о </w:t>
      </w:r>
      <w:r w:rsidRPr="00642DAE">
        <w:rPr>
          <w:bCs/>
          <w:i/>
          <w:color w:val="000000"/>
        </w:rPr>
        <w:t>структурном подразделении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Р</w:t>
      </w:r>
      <w:r w:rsidRPr="0088506F">
        <w:rPr>
          <w:color w:val="000000"/>
        </w:rPr>
        <w:t>азработк</w:t>
      </w:r>
      <w:r>
        <w:rPr>
          <w:color w:val="000000"/>
        </w:rPr>
        <w:t>а, согласование, утверждение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В</w:t>
      </w:r>
      <w:r w:rsidRPr="0088506F">
        <w:rPr>
          <w:color w:val="000000"/>
        </w:rPr>
        <w:t>несени</w:t>
      </w:r>
      <w:r>
        <w:rPr>
          <w:color w:val="000000"/>
        </w:rPr>
        <w:t>е</w:t>
      </w:r>
      <w:r w:rsidRPr="0088506F">
        <w:rPr>
          <w:color w:val="000000"/>
        </w:rPr>
        <w:t xml:space="preserve"> изменений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Унифицированная форма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С</w:t>
      </w:r>
      <w:r w:rsidRPr="0088506F">
        <w:rPr>
          <w:color w:val="000000"/>
        </w:rPr>
        <w:t>труктура текста</w:t>
      </w:r>
    </w:p>
    <w:p w:rsidR="00E16D7B" w:rsidRDefault="00E16D7B" w:rsidP="00E16D7B">
      <w:pPr>
        <w:shd w:val="clear" w:color="auto" w:fill="FFFFFF"/>
        <w:ind w:firstLine="725"/>
        <w:jc w:val="both"/>
        <w:rPr>
          <w:color w:val="000000"/>
        </w:rPr>
      </w:pPr>
      <w:r>
        <w:rPr>
          <w:color w:val="000000"/>
        </w:rPr>
        <w:t>Сроки хранения после замены новыми</w:t>
      </w:r>
    </w:p>
    <w:p w:rsidR="00E16D7B" w:rsidRDefault="00E16D7B" w:rsidP="00E16D7B">
      <w:pPr>
        <w:shd w:val="clear" w:color="auto" w:fill="FFFFFF"/>
        <w:ind w:right="19"/>
        <w:jc w:val="both"/>
        <w:rPr>
          <w:b/>
          <w:bCs/>
          <w:color w:val="000000"/>
        </w:rPr>
      </w:pPr>
    </w:p>
    <w:p w:rsidR="00E16D7B" w:rsidRDefault="00E16D7B" w:rsidP="00E16D7B">
      <w:pPr>
        <w:shd w:val="clear" w:color="auto" w:fill="FFFFFF"/>
        <w:ind w:right="19"/>
        <w:jc w:val="both"/>
        <w:rPr>
          <w:b/>
          <w:bCs/>
          <w:color w:val="000000"/>
        </w:rPr>
      </w:pPr>
    </w:p>
    <w:p w:rsidR="00E16D7B" w:rsidRDefault="00E16D7B" w:rsidP="00E16D7B">
      <w:pPr>
        <w:shd w:val="clear" w:color="auto" w:fill="FFFFFF"/>
        <w:ind w:right="19"/>
        <w:jc w:val="center"/>
        <w:rPr>
          <w:bCs/>
          <w:i/>
          <w:color w:val="000000"/>
        </w:rPr>
      </w:pPr>
      <w:r w:rsidRPr="00F32CF9">
        <w:rPr>
          <w:bCs/>
          <w:i/>
          <w:color w:val="000000"/>
        </w:rPr>
        <w:t xml:space="preserve">Расписка </w:t>
      </w:r>
    </w:p>
    <w:p w:rsidR="00E16D7B" w:rsidRPr="00F32CF9" w:rsidRDefault="00E16D7B" w:rsidP="00E16D7B">
      <w:pPr>
        <w:shd w:val="clear" w:color="auto" w:fill="FFFFFF"/>
        <w:ind w:right="19"/>
        <w:jc w:val="center"/>
        <w:rPr>
          <w:bCs/>
          <w:i/>
          <w:color w:val="000000"/>
        </w:rPr>
      </w:pPr>
      <w:r w:rsidRPr="00F32CF9">
        <w:rPr>
          <w:bCs/>
          <w:i/>
          <w:color w:val="000000"/>
        </w:rPr>
        <w:t>Доверенность</w:t>
      </w:r>
    </w:p>
    <w:p w:rsidR="00E16D7B" w:rsidRDefault="00E16D7B" w:rsidP="00E16D7B">
      <w:pPr>
        <w:shd w:val="clear" w:color="auto" w:fill="FFFFFF"/>
        <w:ind w:right="19" w:firstLine="709"/>
        <w:jc w:val="both"/>
        <w:rPr>
          <w:bCs/>
          <w:color w:val="000000"/>
        </w:rPr>
      </w:pPr>
      <w:r>
        <w:rPr>
          <w:bCs/>
          <w:color w:val="000000"/>
        </w:rPr>
        <w:t>Виды</w:t>
      </w:r>
    </w:p>
    <w:p w:rsidR="00E16D7B" w:rsidRDefault="00E16D7B" w:rsidP="00E16D7B">
      <w:pPr>
        <w:shd w:val="clear" w:color="auto" w:fill="FFFFFF"/>
        <w:ind w:right="19" w:firstLine="709"/>
        <w:jc w:val="both"/>
        <w:rPr>
          <w:color w:val="000000"/>
        </w:rPr>
      </w:pPr>
      <w:r>
        <w:rPr>
          <w:bCs/>
          <w:color w:val="000000"/>
        </w:rPr>
        <w:t>Р</w:t>
      </w:r>
      <w:r w:rsidRPr="00F32CF9">
        <w:rPr>
          <w:color w:val="000000"/>
        </w:rPr>
        <w:t>еквизиты</w:t>
      </w:r>
    </w:p>
    <w:p w:rsidR="00E16D7B" w:rsidRPr="00F32CF9" w:rsidRDefault="00E16D7B" w:rsidP="00E16D7B">
      <w:pPr>
        <w:shd w:val="clear" w:color="auto" w:fill="FFFFFF"/>
        <w:ind w:right="19" w:firstLine="709"/>
        <w:jc w:val="both"/>
        <w:rPr>
          <w:bCs/>
          <w:color w:val="000000"/>
        </w:rPr>
      </w:pPr>
      <w:r>
        <w:rPr>
          <w:color w:val="000000"/>
        </w:rPr>
        <w:t>Т</w:t>
      </w:r>
      <w:r w:rsidRPr="00F32CF9">
        <w:rPr>
          <w:color w:val="000000"/>
        </w:rPr>
        <w:t>екст</w:t>
      </w:r>
    </w:p>
    <w:p w:rsidR="00E16D7B" w:rsidRDefault="00E16D7B" w:rsidP="00E16D7B">
      <w:pPr>
        <w:shd w:val="clear" w:color="auto" w:fill="FFFFFF"/>
        <w:ind w:right="19"/>
        <w:jc w:val="both"/>
        <w:rPr>
          <w:b/>
          <w:bCs/>
          <w:color w:val="000000"/>
        </w:rPr>
      </w:pPr>
    </w:p>
    <w:p w:rsidR="00E16D7B" w:rsidRDefault="00E16D7B" w:rsidP="00E16D7B">
      <w:pPr>
        <w:shd w:val="clear" w:color="auto" w:fill="FFFFFF"/>
        <w:ind w:right="19"/>
        <w:jc w:val="both"/>
        <w:rPr>
          <w:b/>
          <w:bCs/>
          <w:color w:val="000000"/>
        </w:rPr>
      </w:pPr>
    </w:p>
    <w:p w:rsidR="00E16D7B" w:rsidRPr="0088506F" w:rsidRDefault="00E16D7B" w:rsidP="00E16D7B">
      <w:pPr>
        <w:shd w:val="clear" w:color="auto" w:fill="FFFFFF"/>
        <w:ind w:right="19"/>
        <w:jc w:val="both"/>
      </w:pPr>
    </w:p>
    <w:p w:rsidR="00E16D7B" w:rsidRPr="0088506F" w:rsidRDefault="00E16D7B" w:rsidP="00E16D7B">
      <w:pPr>
        <w:shd w:val="clear" w:color="auto" w:fill="FFFFFF"/>
        <w:jc w:val="center"/>
      </w:pPr>
      <w:r w:rsidRPr="0088506F">
        <w:rPr>
          <w:b/>
          <w:bCs/>
          <w:color w:val="000000"/>
        </w:rPr>
        <w:t>БУХГАЛТЕРСКАЯ ДОКУМЕНТАЦИЯ В ПРОЦЕССЕ УПРАВЛЕНИЯ</w:t>
      </w:r>
    </w:p>
    <w:p w:rsidR="00E16D7B" w:rsidRPr="0088506F" w:rsidRDefault="00E16D7B" w:rsidP="00E16D7B">
      <w:pPr>
        <w:shd w:val="clear" w:color="auto" w:fill="FFFFFF"/>
        <w:jc w:val="both"/>
        <w:rPr>
          <w:color w:val="000000"/>
        </w:rPr>
      </w:pPr>
    </w:p>
    <w:p w:rsidR="00E16D7B" w:rsidRPr="00CC7AF4" w:rsidRDefault="00E16D7B" w:rsidP="00E16D7B">
      <w:pPr>
        <w:shd w:val="clear" w:color="auto" w:fill="FFFFFF"/>
        <w:jc w:val="center"/>
        <w:rPr>
          <w:b/>
          <w:i/>
        </w:rPr>
      </w:pPr>
      <w:r w:rsidRPr="00CC7AF4">
        <w:rPr>
          <w:b/>
          <w:i/>
          <w:color w:val="000000"/>
        </w:rPr>
        <w:t>Делопроизводство в бухгалтерии</w:t>
      </w:r>
    </w:p>
    <w:p w:rsidR="00E16D7B" w:rsidRDefault="00E16D7B" w:rsidP="00E16D7B">
      <w:pPr>
        <w:shd w:val="clear" w:color="auto" w:fill="FFFFFF"/>
        <w:jc w:val="both"/>
        <w:rPr>
          <w:color w:val="000000"/>
        </w:rPr>
      </w:pPr>
    </w:p>
    <w:p w:rsidR="00E16D7B" w:rsidRPr="00C466C2" w:rsidRDefault="00E16D7B" w:rsidP="00E16D7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466C2">
        <w:rPr>
          <w:color w:val="000000"/>
        </w:rPr>
        <w:t>Учетно-экономическая информация</w:t>
      </w:r>
    </w:p>
    <w:p w:rsidR="00E16D7B" w:rsidRPr="0088506F" w:rsidRDefault="00E16D7B" w:rsidP="00E16D7B">
      <w:pPr>
        <w:widowControl w:val="0"/>
        <w:numPr>
          <w:ilvl w:val="0"/>
          <w:numId w:val="5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color w:val="000000"/>
        </w:rPr>
      </w:pPr>
      <w:r w:rsidRPr="0088506F">
        <w:rPr>
          <w:color w:val="000000"/>
        </w:rPr>
        <w:t>Бухгалтерские документы и их назначение.</w:t>
      </w:r>
    </w:p>
    <w:p w:rsidR="00E16D7B" w:rsidRPr="0088506F" w:rsidRDefault="00E16D7B" w:rsidP="00E16D7B">
      <w:pPr>
        <w:widowControl w:val="0"/>
        <w:numPr>
          <w:ilvl w:val="0"/>
          <w:numId w:val="5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</w:pPr>
      <w:r w:rsidRPr="0088506F">
        <w:rPr>
          <w:color w:val="000000"/>
        </w:rPr>
        <w:t>Требования к содержанию и составлению бухгалтерских документов.</w:t>
      </w:r>
    </w:p>
    <w:p w:rsidR="00E16D7B" w:rsidRPr="0088506F" w:rsidRDefault="00E16D7B" w:rsidP="00E16D7B">
      <w:pPr>
        <w:widowControl w:val="0"/>
        <w:numPr>
          <w:ilvl w:val="0"/>
          <w:numId w:val="5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color w:val="000000"/>
        </w:rPr>
      </w:pPr>
      <w:r w:rsidRPr="0088506F">
        <w:rPr>
          <w:color w:val="000000"/>
        </w:rPr>
        <w:t>Классификация бухгалтерских документов.</w:t>
      </w:r>
    </w:p>
    <w:p w:rsidR="00E16D7B" w:rsidRPr="0088506F" w:rsidRDefault="00E16D7B" w:rsidP="00E16D7B">
      <w:pPr>
        <w:widowControl w:val="0"/>
        <w:numPr>
          <w:ilvl w:val="0"/>
          <w:numId w:val="5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color w:val="000000"/>
        </w:rPr>
      </w:pPr>
      <w:r w:rsidRPr="0088506F">
        <w:rPr>
          <w:color w:val="000000"/>
        </w:rPr>
        <w:t>Бухгалтерские документы и документооборот.</w:t>
      </w:r>
    </w:p>
    <w:p w:rsidR="00E16D7B" w:rsidRPr="0088506F" w:rsidRDefault="00E16D7B" w:rsidP="00E16D7B">
      <w:pPr>
        <w:widowControl w:val="0"/>
        <w:numPr>
          <w:ilvl w:val="0"/>
          <w:numId w:val="5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color w:val="000000"/>
        </w:rPr>
      </w:pPr>
      <w:r w:rsidRPr="0088506F">
        <w:rPr>
          <w:color w:val="000000"/>
        </w:rPr>
        <w:t>Хранение бухгалтерских документов.</w:t>
      </w:r>
    </w:p>
    <w:p w:rsidR="00E16D7B" w:rsidRDefault="00E16D7B" w:rsidP="00E16D7B">
      <w:pPr>
        <w:shd w:val="clear" w:color="auto" w:fill="FFFFFF"/>
        <w:ind w:firstLine="663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firstLine="663"/>
        <w:jc w:val="both"/>
        <w:rPr>
          <w:color w:val="000000"/>
        </w:rPr>
      </w:pPr>
    </w:p>
    <w:p w:rsidR="00E16D7B" w:rsidRPr="0088506F" w:rsidRDefault="00E16D7B" w:rsidP="00E16D7B">
      <w:pPr>
        <w:shd w:val="clear" w:color="auto" w:fill="FFFFFF"/>
        <w:spacing w:before="350"/>
        <w:ind w:right="43"/>
        <w:jc w:val="center"/>
      </w:pPr>
      <w:r w:rsidRPr="0088506F">
        <w:rPr>
          <w:b/>
          <w:bCs/>
          <w:color w:val="000000"/>
          <w:sz w:val="26"/>
          <w:szCs w:val="26"/>
          <w:u w:val="single"/>
        </w:rPr>
        <w:t>Документ и его реквизиты</w:t>
      </w:r>
    </w:p>
    <w:p w:rsidR="00E16D7B" w:rsidRDefault="00E16D7B" w:rsidP="00E16D7B">
      <w:pPr>
        <w:shd w:val="clear" w:color="auto" w:fill="FFFFFF"/>
        <w:rPr>
          <w:bCs/>
          <w:color w:val="000000"/>
          <w:sz w:val="28"/>
          <w:szCs w:val="28"/>
        </w:rPr>
      </w:pP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Герб</w:t>
      </w: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Эмблема</w:t>
      </w: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Заголовок к тексту</w:t>
      </w: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Реквизит «Наименование организации»</w:t>
      </w: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Дата</w:t>
      </w:r>
    </w:p>
    <w:p w:rsidR="00E16D7B" w:rsidRPr="009D55EF" w:rsidRDefault="00E16D7B" w:rsidP="00E16D7B">
      <w:pPr>
        <w:shd w:val="clear" w:color="auto" w:fill="FFFFFF"/>
        <w:rPr>
          <w:bCs/>
          <w:color w:val="000000"/>
          <w:sz w:val="28"/>
          <w:szCs w:val="28"/>
        </w:rPr>
      </w:pP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Подпись документа</w:t>
      </w:r>
    </w:p>
    <w:p w:rsidR="00E16D7B" w:rsidRPr="009D55EF" w:rsidRDefault="00E16D7B" w:rsidP="00E16D7B">
      <w:pPr>
        <w:shd w:val="clear" w:color="auto" w:fill="FFFFFF"/>
        <w:rPr>
          <w:bCs/>
          <w:color w:val="000000"/>
          <w:sz w:val="28"/>
          <w:szCs w:val="28"/>
        </w:rPr>
      </w:pP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Печать</w:t>
      </w: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Отметка об исполнителе (составителе) документа</w:t>
      </w:r>
    </w:p>
    <w:p w:rsidR="00E16D7B" w:rsidRPr="009D55EF" w:rsidRDefault="00E16D7B" w:rsidP="00E16D7B">
      <w:pPr>
        <w:shd w:val="clear" w:color="auto" w:fill="FFFFFF"/>
        <w:rPr>
          <w:bCs/>
          <w:color w:val="000000"/>
          <w:sz w:val="28"/>
          <w:szCs w:val="28"/>
        </w:rPr>
      </w:pP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Нумерация страниц</w:t>
      </w:r>
    </w:p>
    <w:p w:rsidR="00E16D7B" w:rsidRPr="009D55EF" w:rsidRDefault="00E16D7B" w:rsidP="00E16D7B">
      <w:pPr>
        <w:shd w:val="clear" w:color="auto" w:fill="FFFFFF"/>
        <w:jc w:val="both"/>
        <w:rPr>
          <w:sz w:val="28"/>
          <w:szCs w:val="28"/>
        </w:rPr>
      </w:pP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Заверительная  надпись</w:t>
      </w: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color w:val="000000"/>
          <w:sz w:val="28"/>
          <w:szCs w:val="28"/>
        </w:rPr>
        <w:t>Подшивка дела</w:t>
      </w:r>
    </w:p>
    <w:p w:rsidR="00E16D7B" w:rsidRPr="009D55EF" w:rsidRDefault="00E16D7B" w:rsidP="00E16D7B">
      <w:pPr>
        <w:shd w:val="clear" w:color="auto" w:fill="FFFFFF"/>
        <w:rPr>
          <w:bCs/>
          <w:color w:val="000000"/>
          <w:sz w:val="28"/>
          <w:szCs w:val="28"/>
        </w:rPr>
      </w:pPr>
    </w:p>
    <w:p w:rsidR="00E16D7B" w:rsidRPr="009D55EF" w:rsidRDefault="00E16D7B" w:rsidP="00E16D7B">
      <w:pPr>
        <w:shd w:val="clear" w:color="auto" w:fill="FFFFFF"/>
        <w:rPr>
          <w:sz w:val="28"/>
          <w:szCs w:val="28"/>
        </w:rPr>
      </w:pPr>
      <w:r w:rsidRPr="009D55EF">
        <w:rPr>
          <w:bCs/>
          <w:color w:val="000000"/>
          <w:sz w:val="28"/>
          <w:szCs w:val="28"/>
        </w:rPr>
        <w:t>Визирование</w:t>
      </w:r>
    </w:p>
    <w:p w:rsidR="00E16D7B" w:rsidRPr="0088506F" w:rsidRDefault="00E16D7B" w:rsidP="00E16D7B">
      <w:pPr>
        <w:shd w:val="clear" w:color="auto" w:fill="FFFFFF"/>
        <w:ind w:firstLine="667"/>
        <w:jc w:val="both"/>
        <w:rPr>
          <w:b/>
          <w:bCs/>
          <w:color w:val="000000"/>
        </w:rPr>
      </w:pPr>
    </w:p>
    <w:p w:rsidR="00E16D7B" w:rsidRDefault="00E16D7B" w:rsidP="00E16D7B">
      <w:pPr>
        <w:shd w:val="clear" w:color="auto" w:fill="FFFFFF"/>
        <w:ind w:firstLine="667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firstLine="667"/>
        <w:jc w:val="both"/>
        <w:rPr>
          <w:color w:val="000000"/>
        </w:rPr>
      </w:pPr>
    </w:p>
    <w:p w:rsidR="00E16D7B" w:rsidRPr="0088506F" w:rsidRDefault="00E16D7B" w:rsidP="00E16D7B">
      <w:pPr>
        <w:shd w:val="clear" w:color="auto" w:fill="FFFFFF"/>
        <w:jc w:val="both"/>
      </w:pPr>
    </w:p>
    <w:p w:rsidR="00E16D7B" w:rsidRPr="00F32CF9" w:rsidRDefault="00E16D7B" w:rsidP="00E16D7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32CF9">
        <w:rPr>
          <w:b/>
          <w:color w:val="000000"/>
          <w:sz w:val="28"/>
          <w:szCs w:val="28"/>
        </w:rPr>
        <w:t>Язык и стиль документов</w:t>
      </w:r>
    </w:p>
    <w:p w:rsidR="00E16D7B" w:rsidRDefault="00E16D7B" w:rsidP="00E16D7B">
      <w:pPr>
        <w:shd w:val="clear" w:color="auto" w:fill="FFFFFF"/>
        <w:spacing w:before="350"/>
        <w:ind w:left="19"/>
        <w:rPr>
          <w:b/>
          <w:bCs/>
          <w:color w:val="000000"/>
        </w:rPr>
      </w:pPr>
      <w:r w:rsidRPr="0088506F">
        <w:rPr>
          <w:b/>
          <w:bCs/>
          <w:color w:val="000000"/>
        </w:rPr>
        <w:t>Таблицы</w:t>
      </w:r>
    </w:p>
    <w:p w:rsidR="00E16D7B" w:rsidRDefault="00E16D7B" w:rsidP="00E16D7B">
      <w:pPr>
        <w:shd w:val="clear" w:color="auto" w:fill="FFFFFF"/>
        <w:spacing w:before="350"/>
        <w:ind w:left="19"/>
        <w:rPr>
          <w:b/>
          <w:bCs/>
          <w:color w:val="000000"/>
        </w:rPr>
      </w:pPr>
      <w:r>
        <w:rPr>
          <w:b/>
          <w:bCs/>
          <w:color w:val="000000"/>
        </w:rPr>
        <w:t>Оформление</w:t>
      </w:r>
    </w:p>
    <w:p w:rsidR="00E16D7B" w:rsidRPr="0088506F" w:rsidRDefault="00E16D7B" w:rsidP="00E16D7B">
      <w:pPr>
        <w:shd w:val="clear" w:color="auto" w:fill="FFFFFF"/>
        <w:spacing w:before="350"/>
        <w:ind w:left="19"/>
      </w:pPr>
    </w:p>
    <w:p w:rsidR="00E16D7B" w:rsidRPr="0088506F" w:rsidRDefault="00E16D7B" w:rsidP="00E16D7B">
      <w:pPr>
        <w:shd w:val="clear" w:color="auto" w:fill="FFFFFF"/>
        <w:ind w:right="1834"/>
        <w:rPr>
          <w:b/>
          <w:bCs/>
          <w:color w:val="000000"/>
        </w:rPr>
      </w:pPr>
    </w:p>
    <w:p w:rsidR="00E16D7B" w:rsidRPr="0088506F" w:rsidRDefault="00E16D7B" w:rsidP="00E16D7B">
      <w:pPr>
        <w:shd w:val="clear" w:color="auto" w:fill="FFFFFF"/>
        <w:jc w:val="center"/>
        <w:rPr>
          <w:b/>
          <w:color w:val="000000"/>
        </w:rPr>
      </w:pPr>
    </w:p>
    <w:p w:rsidR="00E16D7B" w:rsidRPr="0088506F" w:rsidRDefault="00E16D7B" w:rsidP="00E16D7B">
      <w:pPr>
        <w:shd w:val="clear" w:color="auto" w:fill="FFFFFF"/>
        <w:jc w:val="center"/>
        <w:rPr>
          <w:b/>
        </w:rPr>
      </w:pPr>
      <w:r w:rsidRPr="0088506F">
        <w:rPr>
          <w:b/>
          <w:color w:val="000000"/>
        </w:rPr>
        <w:t>Реинжиниринг бизнес-процессов</w:t>
      </w:r>
    </w:p>
    <w:p w:rsidR="00E16D7B" w:rsidRPr="0088506F" w:rsidRDefault="00E16D7B" w:rsidP="00E16D7B">
      <w:pPr>
        <w:shd w:val="clear" w:color="auto" w:fill="FFFFFF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ind w:right="1834"/>
        <w:rPr>
          <w:bCs/>
          <w:color w:val="000000"/>
        </w:rPr>
      </w:pPr>
    </w:p>
    <w:p w:rsidR="00E16D7B" w:rsidRPr="00883887" w:rsidRDefault="00E16D7B" w:rsidP="00E16D7B">
      <w:pPr>
        <w:shd w:val="clear" w:color="auto" w:fill="FFFFFF"/>
        <w:ind w:right="1834"/>
        <w:rPr>
          <w:bCs/>
          <w:color w:val="000000"/>
        </w:rPr>
      </w:pPr>
    </w:p>
    <w:p w:rsidR="00E16D7B" w:rsidRDefault="00E16D7B" w:rsidP="00E16D7B">
      <w:pPr>
        <w:shd w:val="clear" w:color="auto" w:fill="FFFFFF"/>
        <w:ind w:right="58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делопроизводство по обращениям граждан </w:t>
      </w:r>
    </w:p>
    <w:p w:rsidR="00E16D7B" w:rsidRDefault="00E16D7B" w:rsidP="00E16D7B">
      <w:pPr>
        <w:shd w:val="clear" w:color="auto" w:fill="FFFFFF"/>
        <w:ind w:right="58"/>
        <w:jc w:val="center"/>
      </w:pPr>
      <w:r>
        <w:rPr>
          <w:b/>
          <w:bCs/>
          <w:color w:val="000000"/>
          <w:spacing w:val="-2"/>
        </w:rPr>
        <w:t>анализ работы с предложениями и заявлениями граждан</w:t>
      </w:r>
    </w:p>
    <w:p w:rsidR="00E16D7B" w:rsidRPr="00F32CF9" w:rsidRDefault="00E16D7B" w:rsidP="00E16D7B">
      <w:pPr>
        <w:shd w:val="clear" w:color="auto" w:fill="FFFFFF"/>
        <w:spacing w:before="211"/>
      </w:pPr>
      <w:r>
        <w:rPr>
          <w:b/>
          <w:bCs/>
          <w:color w:val="000000"/>
          <w:spacing w:val="-5"/>
        </w:rPr>
        <w:t xml:space="preserve">Показатели </w:t>
      </w:r>
      <w:r w:rsidRPr="00F32CF9">
        <w:rPr>
          <w:bCs/>
          <w:color w:val="000000"/>
          <w:spacing w:val="-5"/>
        </w:rPr>
        <w:t>(шесть показателей, их расчет и анализ)</w:t>
      </w:r>
    </w:p>
    <w:p w:rsidR="00E16D7B" w:rsidRDefault="00E16D7B" w:rsidP="00E16D7B">
      <w:pPr>
        <w:shd w:val="clear" w:color="auto" w:fill="FFFFFF"/>
        <w:ind w:firstLine="709"/>
        <w:jc w:val="both"/>
        <w:rPr>
          <w:color w:val="000000"/>
        </w:rPr>
      </w:pPr>
    </w:p>
    <w:p w:rsidR="00E16D7B" w:rsidRPr="00A80773" w:rsidRDefault="00E16D7B" w:rsidP="00E16D7B">
      <w:pPr>
        <w:shd w:val="clear" w:color="auto" w:fill="FFFFFF"/>
        <w:spacing w:before="192"/>
        <w:ind w:left="29" w:right="461"/>
        <w:rPr>
          <w:color w:val="000000"/>
        </w:rPr>
      </w:pPr>
    </w:p>
    <w:p w:rsidR="00E16D7B" w:rsidRPr="00A80773" w:rsidRDefault="00E16D7B" w:rsidP="00E16D7B">
      <w:pPr>
        <w:shd w:val="clear" w:color="auto" w:fill="FFFFFF"/>
        <w:ind w:firstLine="680"/>
        <w:jc w:val="both"/>
      </w:pPr>
      <w:r w:rsidRPr="00A80773">
        <w:rPr>
          <w:color w:val="000000"/>
        </w:rPr>
        <w:t>Очевидно, что руководителям организаций здравоохранения необходимо больше уделять внимания работе с обращениями граждан, учитывать ее результативность при аттестации, формировании резерва, подборе и расстановке кадров.</w:t>
      </w:r>
    </w:p>
    <w:p w:rsidR="00E16D7B" w:rsidRDefault="00E16D7B" w:rsidP="00E16D7B">
      <w:pPr>
        <w:shd w:val="clear" w:color="auto" w:fill="FFFFFF"/>
        <w:spacing w:before="1498"/>
        <w:ind w:left="34"/>
        <w:jc w:val="center"/>
        <w:rPr>
          <w:b/>
          <w:bCs/>
          <w:color w:val="000000"/>
          <w:sz w:val="22"/>
          <w:szCs w:val="22"/>
        </w:rPr>
      </w:pPr>
      <w:r w:rsidRPr="00A80773">
        <w:rPr>
          <w:b/>
          <w:bCs/>
          <w:color w:val="000000"/>
          <w:sz w:val="22"/>
          <w:szCs w:val="22"/>
        </w:rPr>
        <w:t>ЗАКЛЮЧЕНИЕ</w:t>
      </w:r>
    </w:p>
    <w:p w:rsidR="00E16D7B" w:rsidRPr="00A80773" w:rsidRDefault="00E16D7B" w:rsidP="00E16D7B">
      <w:pPr>
        <w:shd w:val="clear" w:color="auto" w:fill="FFFFFF"/>
        <w:jc w:val="center"/>
      </w:pPr>
    </w:p>
    <w:p w:rsidR="00E16D7B" w:rsidRDefault="00E16D7B" w:rsidP="00E16D7B">
      <w:pPr>
        <w:shd w:val="clear" w:color="auto" w:fill="FFFFFF"/>
        <w:ind w:firstLine="706"/>
        <w:jc w:val="both"/>
        <w:rPr>
          <w:color w:val="000000"/>
        </w:rPr>
      </w:pPr>
      <w:r w:rsidRPr="00A80773">
        <w:rPr>
          <w:color w:val="000000"/>
        </w:rPr>
        <w:t xml:space="preserve">Если работники придерживаются требований стандартов к деловым документам, то обмен информацией становится более эффективным и учреждения демонстрируют высокую управленческую культуру. </w:t>
      </w:r>
    </w:p>
    <w:p w:rsidR="00E16D7B" w:rsidRPr="00A80773" w:rsidRDefault="00E16D7B" w:rsidP="00E16D7B">
      <w:pPr>
        <w:shd w:val="clear" w:color="auto" w:fill="FFFFFF"/>
        <w:ind w:firstLine="715"/>
        <w:jc w:val="both"/>
      </w:pPr>
      <w:r w:rsidRPr="00A80773">
        <w:rPr>
          <w:color w:val="000000"/>
        </w:rPr>
        <w:t>Задачи документационного обеспечения управления должны решаться комплексно и включать систему мер направленных на совершенствование составления оформления и обработки организационно-распорядительных документов.</w:t>
      </w:r>
    </w:p>
    <w:p w:rsidR="00E16D7B" w:rsidRPr="00A80773" w:rsidRDefault="00E16D7B" w:rsidP="00E16D7B">
      <w:pPr>
        <w:shd w:val="clear" w:color="auto" w:fill="FFFFFF"/>
        <w:ind w:firstLine="442"/>
        <w:jc w:val="both"/>
      </w:pPr>
      <w:r w:rsidRPr="00A80773">
        <w:rPr>
          <w:color w:val="000000"/>
        </w:rPr>
        <w:t>Таким образом, можно с уверенностью констатировать огромную важность правильной организации работы с документами внутри организации. Важность этого подтверждается реальным повышением производительности труда сотрудников и наведением порядка в работе, без которого немыслимо дальнейшее развитие организации.</w:t>
      </w:r>
    </w:p>
    <w:p w:rsidR="00E16D7B" w:rsidRDefault="00E16D7B" w:rsidP="00E16D7B">
      <w:pPr>
        <w:shd w:val="clear" w:color="auto" w:fill="FFFFFF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jc w:val="both"/>
        <w:rPr>
          <w:color w:val="000000"/>
        </w:rPr>
      </w:pPr>
    </w:p>
    <w:p w:rsidR="00E16D7B" w:rsidRDefault="00E16D7B" w:rsidP="00E16D7B">
      <w:pPr>
        <w:shd w:val="clear" w:color="auto" w:fill="FFFFFF"/>
        <w:spacing w:before="302"/>
        <w:ind w:left="10"/>
        <w:jc w:val="center"/>
      </w:pPr>
      <w:r>
        <w:rPr>
          <w:color w:val="000000"/>
          <w:spacing w:val="8"/>
          <w:sz w:val="30"/>
          <w:szCs w:val="30"/>
        </w:rPr>
        <w:t>СПИСОК ИСТОЧНИКОВ И ЛИТЕРАТУРЫ</w:t>
      </w:r>
    </w:p>
    <w:p w:rsidR="00E16D7B" w:rsidRPr="007423A0" w:rsidRDefault="00E16D7B" w:rsidP="00E16D7B">
      <w:pPr>
        <w:shd w:val="clear" w:color="auto" w:fill="FFFFFF"/>
        <w:spacing w:before="302"/>
        <w:ind w:left="2592" w:right="2578"/>
        <w:jc w:val="center"/>
        <w:rPr>
          <w:sz w:val="22"/>
          <w:szCs w:val="22"/>
        </w:rPr>
      </w:pPr>
      <w:r w:rsidRPr="007423A0">
        <w:rPr>
          <w:b/>
          <w:bCs/>
          <w:color w:val="000000"/>
          <w:spacing w:val="6"/>
          <w:sz w:val="22"/>
          <w:szCs w:val="22"/>
        </w:rPr>
        <w:t xml:space="preserve">ПЕРЕЧЕНЬ СТАНДАРТОВ СИСТЕМЫ </w:t>
      </w:r>
    </w:p>
    <w:p w:rsidR="00E16D7B" w:rsidRPr="007423A0" w:rsidRDefault="00E16D7B" w:rsidP="00E16D7B">
      <w:pPr>
        <w:shd w:val="clear" w:color="auto" w:fill="FFFFFF"/>
        <w:ind w:left="24"/>
        <w:jc w:val="center"/>
        <w:rPr>
          <w:sz w:val="22"/>
          <w:szCs w:val="22"/>
        </w:rPr>
      </w:pPr>
      <w:r w:rsidRPr="007423A0">
        <w:rPr>
          <w:b/>
          <w:bCs/>
          <w:color w:val="000000"/>
          <w:sz w:val="22"/>
          <w:szCs w:val="22"/>
        </w:rPr>
        <w:t>МЕЖГОСУДАРСТВЕННЫЕ СТАНДАРТЫ (ГОСТЫ)</w:t>
      </w:r>
    </w:p>
    <w:p w:rsidR="00E16D7B" w:rsidRPr="007423A0" w:rsidRDefault="00E16D7B" w:rsidP="00E16D7B">
      <w:pPr>
        <w:shd w:val="clear" w:color="auto" w:fill="FFFFFF"/>
        <w:ind w:left="14"/>
        <w:jc w:val="center"/>
        <w:rPr>
          <w:b/>
          <w:sz w:val="22"/>
          <w:szCs w:val="22"/>
        </w:rPr>
      </w:pPr>
      <w:r w:rsidRPr="007423A0">
        <w:rPr>
          <w:b/>
          <w:color w:val="000000"/>
          <w:spacing w:val="9"/>
          <w:sz w:val="22"/>
          <w:szCs w:val="22"/>
        </w:rPr>
        <w:t>ОТРАСЛЕВЫЕ СТАНДАРТЫ (ОСТЫ)</w:t>
      </w:r>
    </w:p>
    <w:p w:rsidR="00E16D7B" w:rsidRPr="007423A0" w:rsidRDefault="00E16D7B" w:rsidP="00E16D7B">
      <w:pPr>
        <w:shd w:val="clear" w:color="auto" w:fill="FFFFFF"/>
        <w:ind w:left="29"/>
        <w:jc w:val="center"/>
        <w:rPr>
          <w:b/>
          <w:sz w:val="22"/>
          <w:szCs w:val="22"/>
        </w:rPr>
      </w:pPr>
      <w:r w:rsidRPr="007423A0">
        <w:rPr>
          <w:b/>
          <w:color w:val="000000"/>
          <w:spacing w:val="10"/>
          <w:sz w:val="22"/>
          <w:szCs w:val="22"/>
        </w:rPr>
        <w:t>СТАНДАРТЫ РЕСПУБЛИКИ БЕЛАРУСЬ (СТБ)</w:t>
      </w:r>
    </w:p>
    <w:p w:rsidR="00E16D7B" w:rsidRPr="007423A0" w:rsidRDefault="00E16D7B" w:rsidP="00E16D7B">
      <w:pPr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E16D7B" w:rsidRDefault="00E16D7B" w:rsidP="00E16D7B">
      <w:pPr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E16D7B" w:rsidRPr="00B77E5C" w:rsidRDefault="00E16D7B" w:rsidP="00E16D7B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B77E5C">
        <w:rPr>
          <w:b/>
          <w:color w:val="000000"/>
          <w:sz w:val="22"/>
          <w:szCs w:val="22"/>
        </w:rPr>
        <w:t>ЛИТЕРАТУРА</w:t>
      </w:r>
    </w:p>
    <w:p w:rsidR="00E16D7B" w:rsidRPr="007E45F3" w:rsidRDefault="00E16D7B" w:rsidP="00E16D7B">
      <w:pPr>
        <w:shd w:val="clear" w:color="auto" w:fill="FFFFFF"/>
        <w:jc w:val="center"/>
        <w:rPr>
          <w:b/>
        </w:rPr>
      </w:pPr>
    </w:p>
    <w:p w:rsidR="00E16D7B" w:rsidRDefault="00E16D7B" w:rsidP="00E16D7B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jc w:val="both"/>
        <w:rPr>
          <w:color w:val="000000"/>
        </w:rPr>
      </w:pPr>
      <w:r w:rsidRPr="00B77E5C">
        <w:rPr>
          <w:b/>
          <w:color w:val="000000"/>
        </w:rPr>
        <w:t>Андреева</w:t>
      </w:r>
      <w:r w:rsidRPr="00B54FF9">
        <w:rPr>
          <w:color w:val="000000"/>
        </w:rPr>
        <w:t xml:space="preserve"> В.И. Делопроизводство в бухгалтерии.- М., 1994.</w:t>
      </w:r>
    </w:p>
    <w:p w:rsidR="00E16D7B" w:rsidRDefault="00E16D7B" w:rsidP="00E16D7B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jc w:val="both"/>
        <w:rPr>
          <w:color w:val="000000"/>
        </w:rPr>
      </w:pPr>
      <w:r w:rsidRPr="00B54FF9">
        <w:rPr>
          <w:b/>
          <w:color w:val="000000"/>
          <w:spacing w:val="-1"/>
        </w:rPr>
        <w:t>Кульпанович</w:t>
      </w:r>
      <w:r w:rsidRPr="00B54FF9">
        <w:rPr>
          <w:color w:val="000000"/>
          <w:spacing w:val="-1"/>
        </w:rPr>
        <w:t xml:space="preserve"> О.А. Делопроизводство в лечебно-профилактическом учреждении: Учеб- </w:t>
      </w:r>
      <w:r w:rsidRPr="00B54FF9">
        <w:rPr>
          <w:color w:val="000000"/>
        </w:rPr>
        <w:t>метод, пособие. - Мн.: МГМИ, 1999. - 55 с.</w:t>
      </w:r>
    </w:p>
    <w:p w:rsidR="00E16D7B" w:rsidRDefault="00E16D7B" w:rsidP="00E16D7B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jc w:val="both"/>
        <w:rPr>
          <w:color w:val="000000"/>
        </w:rPr>
      </w:pPr>
      <w:r w:rsidRPr="00B54FF9">
        <w:rPr>
          <w:b/>
          <w:bCs/>
          <w:color w:val="000000"/>
          <w:spacing w:val="9"/>
        </w:rPr>
        <w:t xml:space="preserve">Кульпанович О.А. </w:t>
      </w:r>
      <w:r w:rsidRPr="00B54FF9">
        <w:rPr>
          <w:color w:val="000000"/>
          <w:spacing w:val="9"/>
        </w:rPr>
        <w:t xml:space="preserve">Документоведение и информационное обеспечение управления </w:t>
      </w:r>
      <w:r w:rsidRPr="00B54FF9">
        <w:rPr>
          <w:color w:val="000000"/>
        </w:rPr>
        <w:t>здравоохранением. Делопроизводство: Практическое задание по самостоятельной работе. - Минск: БелМАПО, 2007. - 64 С.</w:t>
      </w:r>
    </w:p>
    <w:p w:rsidR="00E16D7B" w:rsidRDefault="00E16D7B" w:rsidP="00E16D7B">
      <w:pPr>
        <w:shd w:val="clear" w:color="auto" w:fill="FFFFFF"/>
        <w:tabs>
          <w:tab w:val="left" w:pos="566"/>
        </w:tabs>
        <w:jc w:val="both"/>
        <w:rPr>
          <w:b/>
          <w:bCs/>
          <w:color w:val="000000"/>
          <w:spacing w:val="9"/>
        </w:rPr>
      </w:pPr>
    </w:p>
    <w:p w:rsidR="00E16D7B" w:rsidRDefault="00E16D7B" w:rsidP="00E16D7B">
      <w:pPr>
        <w:shd w:val="clear" w:color="auto" w:fill="FFFFFF"/>
        <w:tabs>
          <w:tab w:val="left" w:pos="566"/>
        </w:tabs>
        <w:jc w:val="both"/>
        <w:rPr>
          <w:b/>
          <w:bCs/>
          <w:color w:val="000000"/>
          <w:spacing w:val="9"/>
        </w:rPr>
      </w:pPr>
    </w:p>
    <w:p w:rsidR="00E16D7B" w:rsidRDefault="00E16D7B" w:rsidP="00E16D7B">
      <w:pPr>
        <w:shd w:val="clear" w:color="auto" w:fill="FFFFFF"/>
        <w:tabs>
          <w:tab w:val="left" w:pos="566"/>
        </w:tabs>
        <w:jc w:val="both"/>
        <w:rPr>
          <w:b/>
          <w:bCs/>
          <w:color w:val="000000"/>
          <w:spacing w:val="9"/>
        </w:rPr>
      </w:pPr>
    </w:p>
    <w:p w:rsidR="00E16D7B" w:rsidRDefault="00E16D7B" w:rsidP="00E16D7B">
      <w:pPr>
        <w:shd w:val="clear" w:color="auto" w:fill="FFFFFF"/>
        <w:tabs>
          <w:tab w:val="left" w:pos="566"/>
        </w:tabs>
        <w:jc w:val="both"/>
        <w:rPr>
          <w:b/>
          <w:bCs/>
          <w:color w:val="000000"/>
          <w:spacing w:val="9"/>
        </w:rPr>
      </w:pPr>
    </w:p>
    <w:p w:rsidR="00B26D8C" w:rsidRDefault="00E16D7B" w:rsidP="00E16D7B">
      <w:r w:rsidRPr="00B77E5C">
        <w:rPr>
          <w:b/>
          <w:bCs/>
          <w:i/>
          <w:color w:val="000000"/>
          <w:spacing w:val="9"/>
        </w:rPr>
        <w:t>С законодательно-нормативными актами</w:t>
      </w:r>
      <w:r>
        <w:rPr>
          <w:b/>
          <w:bCs/>
          <w:i/>
          <w:color w:val="000000"/>
          <w:spacing w:val="9"/>
        </w:rPr>
        <w:t>,</w:t>
      </w:r>
      <w:r w:rsidRPr="00B77E5C">
        <w:rPr>
          <w:b/>
          <w:bCs/>
          <w:i/>
          <w:color w:val="000000"/>
          <w:spacing w:val="9"/>
        </w:rPr>
        <w:t xml:space="preserve"> дополнительной литературой и источниками </w:t>
      </w:r>
      <w:r>
        <w:rPr>
          <w:b/>
          <w:bCs/>
          <w:i/>
          <w:color w:val="000000"/>
          <w:spacing w:val="9"/>
        </w:rPr>
        <w:t xml:space="preserve">по делопроизводству </w:t>
      </w:r>
      <w:r w:rsidRPr="00B77E5C">
        <w:rPr>
          <w:b/>
          <w:bCs/>
          <w:i/>
          <w:color w:val="000000"/>
          <w:spacing w:val="9"/>
        </w:rPr>
        <w:t>Вы можете ознакомиться на кафедре</w:t>
      </w:r>
      <w:r>
        <w:rPr>
          <w:b/>
          <w:bCs/>
          <w:i/>
          <w:color w:val="000000"/>
          <w:spacing w:val="9"/>
        </w:rPr>
        <w:t>.</w:t>
      </w:r>
      <w:bookmarkStart w:id="0" w:name="_GoBack"/>
      <w:bookmarkEnd w:id="0"/>
    </w:p>
    <w:sectPr w:rsidR="00B26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C7E" w:rsidRDefault="00811C7E">
      <w:r>
        <w:separator/>
      </w:r>
    </w:p>
  </w:endnote>
  <w:endnote w:type="continuationSeparator" w:id="0">
    <w:p w:rsidR="00811C7E" w:rsidRDefault="00811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D7B" w:rsidRDefault="00E16D7B" w:rsidP="00E16D7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6D7B" w:rsidRDefault="00E16D7B" w:rsidP="00E16D7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D7B" w:rsidRDefault="00E16D7B" w:rsidP="00E16D7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94B74">
      <w:rPr>
        <w:rStyle w:val="a4"/>
        <w:noProof/>
      </w:rPr>
      <w:t>1</w:t>
    </w:r>
    <w:r>
      <w:rPr>
        <w:rStyle w:val="a4"/>
      </w:rPr>
      <w:fldChar w:fldCharType="end"/>
    </w:r>
  </w:p>
  <w:p w:rsidR="00E16D7B" w:rsidRDefault="00E16D7B" w:rsidP="00E16D7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C7E" w:rsidRDefault="00811C7E">
      <w:r>
        <w:separator/>
      </w:r>
    </w:p>
  </w:footnote>
  <w:footnote w:type="continuationSeparator" w:id="0">
    <w:p w:rsidR="00811C7E" w:rsidRDefault="00811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F6B0C"/>
    <w:multiLevelType w:val="hybridMultilevel"/>
    <w:tmpl w:val="7E980A4E"/>
    <w:lvl w:ilvl="0" w:tplc="9AE603F0">
      <w:start w:val="1"/>
      <w:numFmt w:val="upperRoman"/>
      <w:lvlText w:val="%1."/>
      <w:lvlJc w:val="left"/>
      <w:pPr>
        <w:tabs>
          <w:tab w:val="num" w:pos="725"/>
        </w:tabs>
        <w:ind w:left="7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">
    <w:nsid w:val="284C132E"/>
    <w:multiLevelType w:val="hybridMultilevel"/>
    <w:tmpl w:val="BC662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E21FF"/>
    <w:multiLevelType w:val="singleLevel"/>
    <w:tmpl w:val="FB0E02B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3E9E71DC"/>
    <w:multiLevelType w:val="singleLevel"/>
    <w:tmpl w:val="95BCD2D2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4">
    <w:nsid w:val="500937C1"/>
    <w:multiLevelType w:val="singleLevel"/>
    <w:tmpl w:val="471C5446"/>
    <w:lvl w:ilvl="0">
      <w:start w:val="1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">
    <w:nsid w:val="7DE21C91"/>
    <w:multiLevelType w:val="singleLevel"/>
    <w:tmpl w:val="29EC893C"/>
    <w:lvl w:ilvl="0">
      <w:start w:val="1"/>
      <w:numFmt w:val="decimal"/>
      <w:lvlText w:val="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D7B"/>
    <w:rsid w:val="00706D86"/>
    <w:rsid w:val="00793051"/>
    <w:rsid w:val="00811C7E"/>
    <w:rsid w:val="00A94B74"/>
    <w:rsid w:val="00B24ED7"/>
    <w:rsid w:val="00B26D8C"/>
    <w:rsid w:val="00B86A08"/>
    <w:rsid w:val="00E16D7B"/>
    <w:rsid w:val="00ED5749"/>
    <w:rsid w:val="00F8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49173-2335-4745-8206-BA6AD99E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D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16D7B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page number"/>
    <w:basedOn w:val="a0"/>
    <w:rsid w:val="00E1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Документоведение и информационное обеспечение управления здравоохранением</vt:lpstr>
    </vt:vector>
  </TitlesOfParts>
  <Company>Reanimator EE</Company>
  <LinksUpToDate>false</LinksUpToDate>
  <CharactersWithSpaces>10549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Документоведение и информационное обеспечение управления здравоохранением</dc:title>
  <dc:subject/>
  <dc:creator>Noname</dc:creator>
  <cp:keywords/>
  <dc:description/>
  <cp:lastModifiedBy>admin</cp:lastModifiedBy>
  <cp:revision>2</cp:revision>
  <dcterms:created xsi:type="dcterms:W3CDTF">2014-04-05T15:11:00Z</dcterms:created>
  <dcterms:modified xsi:type="dcterms:W3CDTF">2014-04-05T15:11:00Z</dcterms:modified>
</cp:coreProperties>
</file>