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123" w:rsidRDefault="00D84123" w:rsidP="001F7674">
      <w:pPr>
        <w:spacing w:line="360" w:lineRule="auto"/>
        <w:ind w:firstLine="709"/>
        <w:jc w:val="center"/>
        <w:rPr>
          <w:sz w:val="28"/>
          <w:szCs w:val="28"/>
        </w:rPr>
      </w:pPr>
    </w:p>
    <w:p w:rsidR="00D74A5F" w:rsidRPr="001F7674" w:rsidRDefault="00064D3F" w:rsidP="001F7674">
      <w:pPr>
        <w:spacing w:line="360" w:lineRule="auto"/>
        <w:ind w:firstLine="709"/>
        <w:jc w:val="center"/>
        <w:rPr>
          <w:sz w:val="28"/>
          <w:szCs w:val="28"/>
        </w:rPr>
      </w:pPr>
      <w:r w:rsidRPr="001F7674">
        <w:rPr>
          <w:sz w:val="28"/>
          <w:szCs w:val="28"/>
        </w:rPr>
        <w:t>Федеральное агентство по образованию РФ</w:t>
      </w:r>
    </w:p>
    <w:p w:rsidR="00064D3F" w:rsidRPr="001F7674" w:rsidRDefault="00064D3F" w:rsidP="001F7674">
      <w:pPr>
        <w:spacing w:line="360" w:lineRule="auto"/>
        <w:ind w:firstLine="709"/>
        <w:jc w:val="center"/>
        <w:rPr>
          <w:sz w:val="28"/>
          <w:szCs w:val="28"/>
        </w:rPr>
      </w:pPr>
      <w:r w:rsidRPr="001F7674">
        <w:rPr>
          <w:sz w:val="28"/>
          <w:szCs w:val="28"/>
        </w:rPr>
        <w:t>Омский государственный институт сервиса</w:t>
      </w:r>
    </w:p>
    <w:p w:rsidR="001B0E0B" w:rsidRPr="00BA1BF4" w:rsidRDefault="001B0E0B" w:rsidP="001F7674">
      <w:pPr>
        <w:tabs>
          <w:tab w:val="left" w:pos="702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1F7674" w:rsidRPr="00BA1BF4" w:rsidRDefault="001F7674" w:rsidP="001F7674">
      <w:pPr>
        <w:tabs>
          <w:tab w:val="left" w:pos="70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F7674" w:rsidRPr="00BA1BF4" w:rsidRDefault="001F7674" w:rsidP="001F7674">
      <w:pPr>
        <w:tabs>
          <w:tab w:val="left" w:pos="70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F7674" w:rsidRPr="00BA1BF4" w:rsidRDefault="001F7674" w:rsidP="001F7674">
      <w:pPr>
        <w:tabs>
          <w:tab w:val="left" w:pos="70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F7674" w:rsidRPr="00BA1BF4" w:rsidRDefault="001F7674" w:rsidP="001F7674">
      <w:pPr>
        <w:tabs>
          <w:tab w:val="left" w:pos="70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F7674" w:rsidRPr="00BA1BF4" w:rsidRDefault="001F7674" w:rsidP="001F7674">
      <w:pPr>
        <w:tabs>
          <w:tab w:val="left" w:pos="70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F7674" w:rsidRPr="00BA1BF4" w:rsidRDefault="001F7674" w:rsidP="001F7674">
      <w:pPr>
        <w:tabs>
          <w:tab w:val="left" w:pos="70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F7674" w:rsidRPr="00BA1BF4" w:rsidRDefault="001F7674" w:rsidP="001F7674">
      <w:pPr>
        <w:tabs>
          <w:tab w:val="left" w:pos="70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F7674" w:rsidRPr="00BA1BF4" w:rsidRDefault="001F7674" w:rsidP="001F7674">
      <w:pPr>
        <w:tabs>
          <w:tab w:val="left" w:pos="70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F7674" w:rsidRPr="00BA1BF4" w:rsidRDefault="001F7674" w:rsidP="001F7674">
      <w:pPr>
        <w:tabs>
          <w:tab w:val="left" w:pos="70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F7674" w:rsidRPr="00BA1BF4" w:rsidRDefault="001F7674" w:rsidP="001F7674">
      <w:pPr>
        <w:tabs>
          <w:tab w:val="left" w:pos="70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B0E0B" w:rsidRPr="001F7674" w:rsidRDefault="001B0E0B" w:rsidP="001F7674">
      <w:pPr>
        <w:tabs>
          <w:tab w:val="left" w:pos="7020"/>
        </w:tabs>
        <w:spacing w:line="360" w:lineRule="auto"/>
        <w:ind w:firstLine="709"/>
        <w:jc w:val="center"/>
        <w:rPr>
          <w:sz w:val="28"/>
          <w:szCs w:val="28"/>
        </w:rPr>
      </w:pPr>
      <w:r w:rsidRPr="001F7674">
        <w:rPr>
          <w:sz w:val="28"/>
          <w:szCs w:val="28"/>
        </w:rPr>
        <w:t>КУРСОВАЯ РАБОТА</w:t>
      </w:r>
    </w:p>
    <w:p w:rsidR="001B0E0B" w:rsidRPr="001F7674" w:rsidRDefault="001B0E0B" w:rsidP="001F7674">
      <w:pPr>
        <w:tabs>
          <w:tab w:val="left" w:pos="7020"/>
        </w:tabs>
        <w:spacing w:line="360" w:lineRule="auto"/>
        <w:ind w:firstLine="709"/>
        <w:jc w:val="center"/>
        <w:rPr>
          <w:sz w:val="28"/>
          <w:szCs w:val="28"/>
        </w:rPr>
      </w:pPr>
      <w:r w:rsidRPr="001F7674">
        <w:rPr>
          <w:sz w:val="28"/>
          <w:szCs w:val="28"/>
        </w:rPr>
        <w:t>по Технологическим процессам в сервисе</w:t>
      </w:r>
    </w:p>
    <w:p w:rsidR="001B0E0B" w:rsidRPr="001F7674" w:rsidRDefault="001B0E0B" w:rsidP="001F7674">
      <w:pPr>
        <w:tabs>
          <w:tab w:val="left" w:pos="7020"/>
        </w:tabs>
        <w:spacing w:line="360" w:lineRule="auto"/>
        <w:ind w:firstLine="709"/>
        <w:jc w:val="both"/>
        <w:rPr>
          <w:sz w:val="28"/>
          <w:szCs w:val="28"/>
        </w:rPr>
      </w:pPr>
    </w:p>
    <w:p w:rsidR="00FA4418" w:rsidRPr="001F7674" w:rsidRDefault="001F7674" w:rsidP="001F767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A4418" w:rsidRPr="001F7674">
        <w:rPr>
          <w:b/>
          <w:sz w:val="28"/>
          <w:szCs w:val="28"/>
        </w:rPr>
        <w:t>Реферат</w:t>
      </w:r>
    </w:p>
    <w:p w:rsidR="00BD620A" w:rsidRPr="001F7674" w:rsidRDefault="00BD620A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FA4418" w:rsidRPr="001F7674" w:rsidRDefault="00FA4418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Курсовая работа по технологии швейных изделий – одна из первых самостоятельных работ, целью, которой является закрепление теоретических знаний по технологии швейных изделий, разработка технологии изготовления проектируемого изделия, основанная на знаниях свойств и особенностей обработки используемых материалов, входящих в пакет одежды, и условий проектирования (разряд ателье, оборудование, квалификация исполнителей).</w:t>
      </w:r>
    </w:p>
    <w:p w:rsidR="00FA4418" w:rsidRPr="001F7674" w:rsidRDefault="00FA4418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В курсовой работе выбран</w:t>
      </w:r>
      <w:r w:rsidR="00E57A82" w:rsidRPr="001F7674">
        <w:rPr>
          <w:sz w:val="28"/>
          <w:szCs w:val="28"/>
        </w:rPr>
        <w:t>ы</w:t>
      </w:r>
      <w:r w:rsidRPr="001F7674">
        <w:rPr>
          <w:sz w:val="28"/>
          <w:szCs w:val="28"/>
        </w:rPr>
        <w:t xml:space="preserve"> модел</w:t>
      </w:r>
      <w:r w:rsidR="00E57A82" w:rsidRPr="001F7674">
        <w:rPr>
          <w:sz w:val="28"/>
          <w:szCs w:val="28"/>
        </w:rPr>
        <w:t>и</w:t>
      </w:r>
      <w:r w:rsidRPr="001F7674">
        <w:rPr>
          <w:sz w:val="28"/>
          <w:szCs w:val="28"/>
        </w:rPr>
        <w:t xml:space="preserve"> </w:t>
      </w:r>
      <w:r w:rsidR="00E57A82" w:rsidRPr="001F7674">
        <w:rPr>
          <w:sz w:val="28"/>
          <w:szCs w:val="28"/>
        </w:rPr>
        <w:t>плаща</w:t>
      </w:r>
      <w:r w:rsidRPr="001F7674">
        <w:rPr>
          <w:sz w:val="28"/>
          <w:szCs w:val="28"/>
        </w:rPr>
        <w:t>, представлена характеристика материалов и режимов обработки; отражена степень готовности изделия к примерке, методы обработки; составлена технологическая последовательность, оценено качество обработки.</w:t>
      </w:r>
    </w:p>
    <w:p w:rsidR="00FA4418" w:rsidRPr="001F7674" w:rsidRDefault="00FA4418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В процессе выполнения работы были закреплены навыки по использованию справочной литературы, ГОСТами, технологическими инструкциями и нормативами.</w:t>
      </w:r>
    </w:p>
    <w:p w:rsidR="00FA4418" w:rsidRPr="001F7674" w:rsidRDefault="00FA4418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Курсовая работа включает пояснительную записку состоящую из 3</w:t>
      </w:r>
      <w:r w:rsidR="00E57A82" w:rsidRPr="001F7674">
        <w:rPr>
          <w:sz w:val="28"/>
          <w:szCs w:val="28"/>
        </w:rPr>
        <w:t>4</w:t>
      </w:r>
      <w:r w:rsidRPr="001F7674">
        <w:rPr>
          <w:sz w:val="28"/>
          <w:szCs w:val="28"/>
        </w:rPr>
        <w:t xml:space="preserve"> страниц, </w:t>
      </w:r>
      <w:r w:rsidR="00E57A82" w:rsidRPr="001F7674">
        <w:rPr>
          <w:sz w:val="28"/>
          <w:szCs w:val="28"/>
        </w:rPr>
        <w:t>19</w:t>
      </w:r>
      <w:r w:rsidRPr="001F7674">
        <w:rPr>
          <w:sz w:val="28"/>
          <w:szCs w:val="28"/>
        </w:rPr>
        <w:t xml:space="preserve"> таблицы и 8 рисунков; графическую часть – технологическая последовательность, выполненная на формате А1.</w:t>
      </w:r>
    </w:p>
    <w:p w:rsidR="001F7674" w:rsidRPr="00BA1BF4" w:rsidRDefault="001F7674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FA4418" w:rsidRPr="001F7674" w:rsidRDefault="001F7674" w:rsidP="001F767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A1BF4">
        <w:rPr>
          <w:sz w:val="28"/>
          <w:szCs w:val="28"/>
        </w:rPr>
        <w:br w:type="page"/>
      </w:r>
      <w:r w:rsidR="00FA4418" w:rsidRPr="001F7674">
        <w:rPr>
          <w:b/>
          <w:sz w:val="28"/>
          <w:szCs w:val="28"/>
        </w:rPr>
        <w:t>Содержание</w:t>
      </w:r>
    </w:p>
    <w:p w:rsidR="00BD620A" w:rsidRPr="001F7674" w:rsidRDefault="00BD620A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FA4418" w:rsidRPr="001F7674" w:rsidRDefault="00FA4418" w:rsidP="001F7674">
      <w:pPr>
        <w:spacing w:line="360" w:lineRule="auto"/>
        <w:rPr>
          <w:sz w:val="28"/>
          <w:szCs w:val="28"/>
        </w:rPr>
      </w:pPr>
      <w:r w:rsidRPr="001F7674">
        <w:rPr>
          <w:sz w:val="28"/>
          <w:szCs w:val="28"/>
        </w:rPr>
        <w:t xml:space="preserve">Введение </w:t>
      </w:r>
    </w:p>
    <w:p w:rsidR="00FA4418" w:rsidRPr="001F7674" w:rsidRDefault="002D37FA" w:rsidP="001F767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1F7674">
        <w:rPr>
          <w:sz w:val="28"/>
          <w:szCs w:val="28"/>
        </w:rPr>
        <w:t>Характеристика материального объекта услуги</w:t>
      </w:r>
      <w:r w:rsidR="001F7674">
        <w:rPr>
          <w:sz w:val="28"/>
          <w:szCs w:val="28"/>
        </w:rPr>
        <w:t xml:space="preserve"> </w:t>
      </w:r>
    </w:p>
    <w:p w:rsidR="00FA4418" w:rsidRPr="001F7674" w:rsidRDefault="00FA4418" w:rsidP="001F767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1F7674">
        <w:rPr>
          <w:sz w:val="28"/>
          <w:szCs w:val="28"/>
        </w:rPr>
        <w:t>Характеристика материалов и режимов обработки</w:t>
      </w:r>
    </w:p>
    <w:p w:rsidR="00FA4418" w:rsidRPr="001F7674" w:rsidRDefault="00FA4418" w:rsidP="001F767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1F7674">
        <w:rPr>
          <w:sz w:val="28"/>
          <w:szCs w:val="28"/>
        </w:rPr>
        <w:t xml:space="preserve">Выбор методов обработки и </w:t>
      </w:r>
      <w:r w:rsidR="00E408F2" w:rsidRPr="001F7674">
        <w:rPr>
          <w:sz w:val="28"/>
          <w:szCs w:val="28"/>
        </w:rPr>
        <w:t>характеристика оборудования</w:t>
      </w:r>
    </w:p>
    <w:p w:rsidR="00E408F2" w:rsidRPr="001F7674" w:rsidRDefault="00E408F2" w:rsidP="001F7674">
      <w:pPr>
        <w:numPr>
          <w:ilvl w:val="0"/>
          <w:numId w:val="1"/>
        </w:numPr>
        <w:tabs>
          <w:tab w:val="num" w:pos="360"/>
        </w:tabs>
        <w:spacing w:line="360" w:lineRule="auto"/>
        <w:rPr>
          <w:sz w:val="28"/>
          <w:szCs w:val="28"/>
        </w:rPr>
      </w:pPr>
      <w:r w:rsidRPr="001F7674">
        <w:rPr>
          <w:sz w:val="28"/>
          <w:szCs w:val="28"/>
        </w:rPr>
        <w:t>Составление технологической последовательности изготовления изделия</w:t>
      </w:r>
    </w:p>
    <w:p w:rsidR="00FA4418" w:rsidRPr="001F7674" w:rsidRDefault="00E408F2" w:rsidP="001F7674">
      <w:pPr>
        <w:spacing w:line="360" w:lineRule="auto"/>
        <w:rPr>
          <w:sz w:val="28"/>
          <w:szCs w:val="28"/>
        </w:rPr>
      </w:pPr>
      <w:r w:rsidRPr="001F7674">
        <w:rPr>
          <w:sz w:val="28"/>
          <w:szCs w:val="28"/>
        </w:rPr>
        <w:t>Заключение</w:t>
      </w:r>
    </w:p>
    <w:p w:rsidR="00FA4418" w:rsidRPr="001F7674" w:rsidRDefault="00FA4418" w:rsidP="001F7674">
      <w:pPr>
        <w:tabs>
          <w:tab w:val="center" w:pos="180"/>
        </w:tabs>
        <w:spacing w:line="360" w:lineRule="auto"/>
        <w:rPr>
          <w:sz w:val="28"/>
          <w:szCs w:val="28"/>
        </w:rPr>
      </w:pPr>
      <w:r w:rsidRPr="001F7674">
        <w:rPr>
          <w:sz w:val="28"/>
          <w:szCs w:val="28"/>
        </w:rPr>
        <w:t>Библиографический список</w:t>
      </w:r>
    </w:p>
    <w:p w:rsidR="00E408F2" w:rsidRPr="001F7674" w:rsidRDefault="00E408F2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BD620A" w:rsidRPr="001F7674" w:rsidRDefault="001F7674" w:rsidP="001F767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A4418" w:rsidRPr="001F7674">
        <w:rPr>
          <w:b/>
          <w:sz w:val="28"/>
          <w:szCs w:val="28"/>
        </w:rPr>
        <w:t>Введение</w:t>
      </w:r>
    </w:p>
    <w:p w:rsidR="00BD620A" w:rsidRPr="001F7674" w:rsidRDefault="00BD620A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FA4418" w:rsidRPr="001F7674" w:rsidRDefault="00FA4418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Особое место в пополнении потребительского рынка товарами народного потребления занимает швейная промышленность, являющаяся одной из крупнейших отраслей легкой промышленности. Ее главная задача – удовлетворение потребности людей в одежде высокого качества и разнообразного ассортимента.</w:t>
      </w:r>
    </w:p>
    <w:p w:rsidR="00FA4418" w:rsidRPr="001F7674" w:rsidRDefault="00FA4418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Решение этой задачи осуществляется на основе повышенной эффективности производства, ускорения научно-технического прогресса, рост производительности труда, улучшения качества работы, совершенствование труда и производства.</w:t>
      </w:r>
    </w:p>
    <w:p w:rsidR="00FA4418" w:rsidRPr="001F7674" w:rsidRDefault="00FA4418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При массовом производстве швейных изделий решающая роль принадлежит технологическому процессу, который представляет собой экономически целесообразную совокупность технологических операций по обработке и сборке деталей и узлов швейных изделий.</w:t>
      </w:r>
    </w:p>
    <w:p w:rsidR="00FA4418" w:rsidRPr="001F7674" w:rsidRDefault="00FA4418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Современная швейная отрасль, выпускающая одежду массового производства, должна характеризоваться достаточно высоким уровнем техники, технологии и организации производства, наличием крупных специализированных предприятий и производственных объединений. Совершенствование швейного производства предусматривает внедрение высокопроизводительного оборудования, поточных линий, расширение ассортимента и улучшение качества одежды, выпуск изделий, пользующихся повышенным спросом.</w:t>
      </w:r>
    </w:p>
    <w:p w:rsidR="00FA4418" w:rsidRPr="001F7674" w:rsidRDefault="00FA4418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В настоящее время сложились и успешно реализуются два разных, но одинаково важных подхода к автоматизации процессов, проектированию изделий промышленного производства. Первый подход – создание систем автоматизированного проектирования (САПР), второй – внедрение алгоритмов и программ расчета на ЭВМ типовых инженерных решений.</w:t>
      </w:r>
    </w:p>
    <w:p w:rsidR="00FA4418" w:rsidRPr="001F7674" w:rsidRDefault="00FA4418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Эти два подхода не исключают, а дополняют друг друга.</w:t>
      </w:r>
    </w:p>
    <w:p w:rsidR="00FA4418" w:rsidRPr="001F7674" w:rsidRDefault="00FA4418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Ассортимент швейных изделий должен обновляться в результате расширения ассортимента и улучшения качества сырьевой базы швейной промышленности.</w:t>
      </w:r>
      <w:r w:rsidR="001F7674">
        <w:rPr>
          <w:sz w:val="28"/>
          <w:szCs w:val="28"/>
        </w:rPr>
        <w:t xml:space="preserve"> </w:t>
      </w:r>
    </w:p>
    <w:p w:rsidR="00FA4418" w:rsidRPr="001F7674" w:rsidRDefault="00FA4418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Технология современного швейного производства становится все более механической. Появилась новая специальность – оператор швейного оборудования. Расширение задач, стоящих перед швейной промышленностью требует больших глубоких знаний и творческого подхода к делу.</w:t>
      </w:r>
    </w:p>
    <w:p w:rsidR="00FA4418" w:rsidRPr="001F7674" w:rsidRDefault="00FA4418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 xml:space="preserve">В настоящее время значительным изменениям подвергаются программы технологии швейного производства с учетом требований базовых предприятий, так как намного требовательнее стал подход к уровню квалификации. Иначе невозможно внедрять новые технологические процессы швейного производства, необходимые для изготовления одежды высокого качества. </w:t>
      </w:r>
    </w:p>
    <w:p w:rsidR="00FA4418" w:rsidRPr="001F7674" w:rsidRDefault="00FA4418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Целью данной курсовой работы является разработка технологической последовательности по изготовлению</w:t>
      </w:r>
      <w:r w:rsidR="00210757" w:rsidRPr="001F7674">
        <w:rPr>
          <w:sz w:val="28"/>
          <w:szCs w:val="28"/>
        </w:rPr>
        <w:t xml:space="preserve"> женского</w:t>
      </w:r>
      <w:r w:rsidRPr="001F7674">
        <w:rPr>
          <w:sz w:val="28"/>
          <w:szCs w:val="28"/>
        </w:rPr>
        <w:t xml:space="preserve"> </w:t>
      </w:r>
      <w:r w:rsidR="00210757" w:rsidRPr="001F7674">
        <w:rPr>
          <w:sz w:val="28"/>
          <w:szCs w:val="28"/>
        </w:rPr>
        <w:t>плаща</w:t>
      </w:r>
      <w:r w:rsidRPr="001F7674">
        <w:rPr>
          <w:sz w:val="28"/>
          <w:szCs w:val="28"/>
        </w:rPr>
        <w:t xml:space="preserve"> с применением новейшего высокопроизводительного оборудования и усовершенствованных методов обработки. </w:t>
      </w:r>
    </w:p>
    <w:p w:rsidR="00BD620A" w:rsidRPr="001F7674" w:rsidRDefault="00BD620A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FA4418" w:rsidRPr="001F7674" w:rsidRDefault="001F7674" w:rsidP="001F767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A4418" w:rsidRPr="001F7674">
        <w:rPr>
          <w:b/>
          <w:sz w:val="28"/>
          <w:szCs w:val="28"/>
        </w:rPr>
        <w:t xml:space="preserve">1. </w:t>
      </w:r>
      <w:r w:rsidR="00C730BB" w:rsidRPr="001F7674">
        <w:rPr>
          <w:b/>
          <w:sz w:val="28"/>
          <w:szCs w:val="28"/>
        </w:rPr>
        <w:t>Характеристика материального объекта услуги</w:t>
      </w:r>
    </w:p>
    <w:p w:rsidR="00BD620A" w:rsidRPr="001F7674" w:rsidRDefault="00BD620A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FA4418" w:rsidRPr="001F7674" w:rsidRDefault="00FA4418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При разработке модели рассмотрено направление моды весна-лето 2009, где балом правит дерзость и объемность, чувственность и простота.</w:t>
      </w:r>
    </w:p>
    <w:p w:rsidR="00FA4418" w:rsidRPr="001F7674" w:rsidRDefault="00FA4418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Почувствовать себя художником позволяет и следующая тенденция. Берут яркие краски и целиком окрашивают всю палитру одним цветом или смело сочетают в одном комплекте близкие оттенки: синий, фиолетовый, бирюзовый, малиновый, желтый, зеленый, оранжевый. Можно в контрасте с черным. В текстурах доминирует нейтральная палитра. Горошек и полоски обретают новую жизнь.</w:t>
      </w:r>
    </w:p>
    <w:p w:rsidR="00FA4418" w:rsidRPr="001F7674" w:rsidRDefault="00FA4418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Объемный силуэт, драпировки,</w:t>
      </w:r>
      <w:r w:rsidR="001F7674">
        <w:rPr>
          <w:sz w:val="28"/>
          <w:szCs w:val="28"/>
        </w:rPr>
        <w:t xml:space="preserve"> </w:t>
      </w:r>
      <w:r w:rsidRPr="001F7674">
        <w:rPr>
          <w:sz w:val="28"/>
          <w:szCs w:val="28"/>
        </w:rPr>
        <w:t>высокий каблук и невероятные ремни, чтобы расставить акценты и подчеркнуть талию.</w:t>
      </w:r>
    </w:p>
    <w:p w:rsidR="00FA4418" w:rsidRPr="001F7674" w:rsidRDefault="00FA4418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В данном курсовом проекте выбр</w:t>
      </w:r>
      <w:r w:rsidR="00881CBA" w:rsidRPr="001F7674">
        <w:rPr>
          <w:sz w:val="28"/>
          <w:szCs w:val="28"/>
        </w:rPr>
        <w:t>ан</w:t>
      </w:r>
      <w:r w:rsidRPr="001F7674">
        <w:rPr>
          <w:sz w:val="28"/>
          <w:szCs w:val="28"/>
        </w:rPr>
        <w:t xml:space="preserve"> </w:t>
      </w:r>
      <w:r w:rsidR="00881CBA" w:rsidRPr="001F7674">
        <w:rPr>
          <w:sz w:val="28"/>
          <w:szCs w:val="28"/>
        </w:rPr>
        <w:t>плащ женский</w:t>
      </w:r>
      <w:r w:rsidRPr="001F7674">
        <w:rPr>
          <w:sz w:val="28"/>
          <w:szCs w:val="28"/>
        </w:rPr>
        <w:t>, котор</w:t>
      </w:r>
      <w:r w:rsidR="00881CBA" w:rsidRPr="001F7674">
        <w:rPr>
          <w:sz w:val="28"/>
          <w:szCs w:val="28"/>
        </w:rPr>
        <w:t>ый</w:t>
      </w:r>
      <w:r w:rsidRPr="001F7674">
        <w:rPr>
          <w:sz w:val="28"/>
          <w:szCs w:val="28"/>
        </w:rPr>
        <w:t xml:space="preserve"> прида</w:t>
      </w:r>
      <w:r w:rsidR="00881CBA" w:rsidRPr="001F7674">
        <w:rPr>
          <w:sz w:val="28"/>
          <w:szCs w:val="28"/>
        </w:rPr>
        <w:t xml:space="preserve">ст </w:t>
      </w:r>
      <w:r w:rsidRPr="001F7674">
        <w:rPr>
          <w:sz w:val="28"/>
          <w:szCs w:val="28"/>
        </w:rPr>
        <w:t xml:space="preserve">строгость и элегантность, а также </w:t>
      </w:r>
      <w:r w:rsidR="00881CBA" w:rsidRPr="001F7674">
        <w:rPr>
          <w:sz w:val="28"/>
          <w:szCs w:val="28"/>
        </w:rPr>
        <w:t>защитят в дождливую погоду</w:t>
      </w:r>
      <w:r w:rsidRPr="001F7674">
        <w:rPr>
          <w:sz w:val="28"/>
          <w:szCs w:val="28"/>
        </w:rPr>
        <w:t xml:space="preserve">. </w:t>
      </w:r>
      <w:r w:rsidR="00881CBA" w:rsidRPr="001F7674">
        <w:rPr>
          <w:sz w:val="28"/>
          <w:szCs w:val="28"/>
        </w:rPr>
        <w:t>Плащи</w:t>
      </w:r>
      <w:r w:rsidRPr="001F7674">
        <w:rPr>
          <w:sz w:val="28"/>
          <w:szCs w:val="28"/>
        </w:rPr>
        <w:t xml:space="preserve"> явля</w:t>
      </w:r>
      <w:r w:rsidR="00881CBA" w:rsidRPr="001F7674">
        <w:rPr>
          <w:sz w:val="28"/>
          <w:szCs w:val="28"/>
        </w:rPr>
        <w:t>ют</w:t>
      </w:r>
      <w:r w:rsidRPr="001F7674">
        <w:rPr>
          <w:sz w:val="28"/>
          <w:szCs w:val="28"/>
        </w:rPr>
        <w:t xml:space="preserve">ся универсальным элементом одежды. </w:t>
      </w:r>
    </w:p>
    <w:p w:rsidR="00FA4418" w:rsidRPr="00BA1BF4" w:rsidRDefault="00FA4418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 xml:space="preserve">Для улучшения </w:t>
      </w:r>
      <w:r w:rsidR="00BD620A" w:rsidRPr="001F7674">
        <w:rPr>
          <w:sz w:val="28"/>
          <w:szCs w:val="28"/>
        </w:rPr>
        <w:t>конкурентоспособности</w:t>
      </w:r>
      <w:r w:rsidRPr="001F7674">
        <w:rPr>
          <w:sz w:val="28"/>
          <w:szCs w:val="28"/>
        </w:rPr>
        <w:t xml:space="preserve"> швейных изделий, обновление их ассо</w:t>
      </w:r>
      <w:r w:rsidR="00BD620A" w:rsidRPr="001F7674">
        <w:rPr>
          <w:sz w:val="28"/>
          <w:szCs w:val="28"/>
        </w:rPr>
        <w:t>р</w:t>
      </w:r>
      <w:r w:rsidRPr="001F7674">
        <w:rPr>
          <w:sz w:val="28"/>
          <w:szCs w:val="28"/>
        </w:rPr>
        <w:t>тимента обеспечивается путем разработки и внедрения новых моделей изделий, совершенствования их конструкций и использования современной техники и технологии изготовления.</w:t>
      </w:r>
      <w:r w:rsidR="00881CBA" w:rsidRPr="001F7674">
        <w:rPr>
          <w:sz w:val="28"/>
          <w:szCs w:val="28"/>
        </w:rPr>
        <w:t xml:space="preserve"> </w:t>
      </w:r>
    </w:p>
    <w:p w:rsidR="001F7674" w:rsidRPr="00BA1BF4" w:rsidRDefault="001F7674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881CBA" w:rsidRPr="001F7674" w:rsidRDefault="00881CBA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К</w:t>
      </w:r>
      <w:r w:rsidRPr="001F7674">
        <w:rPr>
          <w:sz w:val="28"/>
          <w:szCs w:val="28"/>
          <w:vertAlign w:val="subscript"/>
        </w:rPr>
        <w:t>ус</w:t>
      </w:r>
      <w:r w:rsidRPr="001F7674">
        <w:rPr>
          <w:sz w:val="28"/>
          <w:szCs w:val="28"/>
        </w:rPr>
        <w:t>=К</w:t>
      </w:r>
      <w:r w:rsidRPr="001F7674">
        <w:rPr>
          <w:sz w:val="28"/>
          <w:szCs w:val="28"/>
          <w:vertAlign w:val="subscript"/>
        </w:rPr>
        <w:t>у</w:t>
      </w:r>
      <w:r w:rsidRPr="001F7674">
        <w:rPr>
          <w:sz w:val="28"/>
          <w:szCs w:val="28"/>
          <w:vertAlign w:val="subscript"/>
          <w:lang w:val="en-US"/>
        </w:rPr>
        <w:t>I</w:t>
      </w:r>
      <w:r w:rsidRPr="001F7674">
        <w:rPr>
          <w:sz w:val="28"/>
          <w:szCs w:val="28"/>
        </w:rPr>
        <w:t>+К</w:t>
      </w:r>
      <w:r w:rsidRPr="001F7674">
        <w:rPr>
          <w:sz w:val="28"/>
          <w:szCs w:val="28"/>
          <w:vertAlign w:val="subscript"/>
        </w:rPr>
        <w:t>у</w:t>
      </w:r>
      <w:r w:rsidRPr="001F7674">
        <w:rPr>
          <w:sz w:val="28"/>
          <w:szCs w:val="28"/>
          <w:vertAlign w:val="subscript"/>
          <w:lang w:val="en-US"/>
        </w:rPr>
        <w:t>III</w:t>
      </w:r>
      <w:r w:rsidRPr="001F7674">
        <w:rPr>
          <w:sz w:val="28"/>
          <w:szCs w:val="28"/>
        </w:rPr>
        <w:t>/</w:t>
      </w:r>
      <w:r w:rsidRPr="001F7674">
        <w:rPr>
          <w:sz w:val="28"/>
          <w:szCs w:val="28"/>
          <w:lang w:val="en-US"/>
        </w:rPr>
        <w:t>n</w:t>
      </w:r>
      <w:r w:rsidRPr="001F7674">
        <w:rPr>
          <w:sz w:val="28"/>
          <w:szCs w:val="28"/>
        </w:rPr>
        <w:t>,</w:t>
      </w:r>
    </w:p>
    <w:p w:rsidR="001F7674" w:rsidRPr="00BA1BF4" w:rsidRDefault="001F7674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881CBA" w:rsidRPr="001F7674" w:rsidRDefault="00881CBA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 xml:space="preserve">где </w:t>
      </w:r>
      <w:r w:rsidR="000D19D6" w:rsidRPr="001F7674">
        <w:rPr>
          <w:sz w:val="28"/>
          <w:szCs w:val="28"/>
        </w:rPr>
        <w:t>К</w:t>
      </w:r>
      <w:r w:rsidR="000D19D6" w:rsidRPr="001F7674">
        <w:rPr>
          <w:sz w:val="28"/>
          <w:szCs w:val="28"/>
          <w:vertAlign w:val="subscript"/>
        </w:rPr>
        <w:t>ус</w:t>
      </w:r>
      <w:r w:rsidR="000D19D6" w:rsidRPr="001F7674">
        <w:rPr>
          <w:sz w:val="28"/>
          <w:szCs w:val="28"/>
        </w:rPr>
        <w:t>-среднее количество усложняющих элементов в условном изделии,</w:t>
      </w:r>
    </w:p>
    <w:p w:rsidR="000D19D6" w:rsidRPr="001F7674" w:rsidRDefault="000D19D6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К</w:t>
      </w:r>
      <w:r w:rsidRPr="001F7674">
        <w:rPr>
          <w:sz w:val="28"/>
          <w:szCs w:val="28"/>
          <w:vertAlign w:val="subscript"/>
        </w:rPr>
        <w:t>у</w:t>
      </w:r>
      <w:r w:rsidRPr="001F7674">
        <w:rPr>
          <w:sz w:val="28"/>
          <w:szCs w:val="28"/>
          <w:vertAlign w:val="subscript"/>
          <w:lang w:val="en-US"/>
        </w:rPr>
        <w:t>I</w:t>
      </w:r>
      <w:r w:rsidRPr="001F7674">
        <w:rPr>
          <w:sz w:val="28"/>
          <w:szCs w:val="28"/>
        </w:rPr>
        <w:t>, К</w:t>
      </w:r>
      <w:r w:rsidRPr="001F7674">
        <w:rPr>
          <w:sz w:val="28"/>
          <w:szCs w:val="28"/>
          <w:vertAlign w:val="subscript"/>
        </w:rPr>
        <w:t>у</w:t>
      </w:r>
      <w:r w:rsidRPr="001F7674">
        <w:rPr>
          <w:sz w:val="28"/>
          <w:szCs w:val="28"/>
          <w:vertAlign w:val="subscript"/>
          <w:lang w:val="en-US"/>
        </w:rPr>
        <w:t>III</w:t>
      </w:r>
      <w:r w:rsidRPr="001F7674">
        <w:rPr>
          <w:sz w:val="28"/>
          <w:szCs w:val="28"/>
        </w:rPr>
        <w:t>-общее количество усложняющих элементов в совокупности изделий,</w:t>
      </w:r>
    </w:p>
    <w:p w:rsidR="000D19D6" w:rsidRPr="00BA1BF4" w:rsidRDefault="000D19D6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  <w:lang w:val="en-US"/>
        </w:rPr>
        <w:t>n</w:t>
      </w:r>
      <w:r w:rsidRPr="001F7674">
        <w:rPr>
          <w:sz w:val="28"/>
          <w:szCs w:val="28"/>
        </w:rPr>
        <w:t>-количество моделей.</w:t>
      </w:r>
    </w:p>
    <w:p w:rsidR="001F7674" w:rsidRPr="00BA1BF4" w:rsidRDefault="001F7674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0D19D6" w:rsidRPr="001F7674" w:rsidRDefault="000D19D6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К</w:t>
      </w:r>
      <w:r w:rsidRPr="001F7674">
        <w:rPr>
          <w:sz w:val="28"/>
          <w:szCs w:val="28"/>
          <w:vertAlign w:val="subscript"/>
        </w:rPr>
        <w:t>у</w:t>
      </w:r>
      <w:r w:rsidRPr="001F7674">
        <w:rPr>
          <w:sz w:val="28"/>
          <w:szCs w:val="28"/>
          <w:vertAlign w:val="subscript"/>
          <w:lang w:val="en-US"/>
        </w:rPr>
        <w:t>iIII</w:t>
      </w:r>
      <w:r w:rsidRPr="001F7674">
        <w:rPr>
          <w:sz w:val="28"/>
          <w:szCs w:val="28"/>
        </w:rPr>
        <w:t>=Ц</w:t>
      </w:r>
      <w:r w:rsidRPr="001F7674">
        <w:rPr>
          <w:sz w:val="28"/>
          <w:szCs w:val="28"/>
          <w:vertAlign w:val="subscript"/>
        </w:rPr>
        <w:t>у</w:t>
      </w:r>
      <w:r w:rsidRPr="001F7674">
        <w:rPr>
          <w:sz w:val="28"/>
          <w:szCs w:val="28"/>
          <w:vertAlign w:val="subscript"/>
          <w:lang w:val="en-US"/>
        </w:rPr>
        <w:t>i</w:t>
      </w:r>
      <w:r w:rsidRPr="001F7674">
        <w:rPr>
          <w:sz w:val="28"/>
          <w:szCs w:val="28"/>
        </w:rPr>
        <w:t>/Ц</w:t>
      </w:r>
      <w:r w:rsidRPr="001F7674">
        <w:rPr>
          <w:sz w:val="28"/>
          <w:szCs w:val="28"/>
          <w:vertAlign w:val="subscript"/>
        </w:rPr>
        <w:t>1у</w:t>
      </w:r>
      <w:r w:rsidRPr="001F7674">
        <w:rPr>
          <w:sz w:val="28"/>
          <w:szCs w:val="28"/>
        </w:rPr>
        <w:t>,</w:t>
      </w:r>
    </w:p>
    <w:p w:rsidR="00BA5065" w:rsidRPr="001F7674" w:rsidRDefault="001F7674" w:rsidP="001F76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D19D6" w:rsidRPr="001F7674">
        <w:rPr>
          <w:sz w:val="28"/>
          <w:szCs w:val="28"/>
        </w:rPr>
        <w:t>где К</w:t>
      </w:r>
      <w:r w:rsidR="000D19D6" w:rsidRPr="001F7674">
        <w:rPr>
          <w:sz w:val="28"/>
          <w:szCs w:val="28"/>
          <w:vertAlign w:val="subscript"/>
        </w:rPr>
        <w:t>у</w:t>
      </w:r>
      <w:r w:rsidR="000D19D6" w:rsidRPr="001F7674">
        <w:rPr>
          <w:sz w:val="28"/>
          <w:szCs w:val="28"/>
          <w:vertAlign w:val="subscript"/>
          <w:lang w:val="en-US"/>
        </w:rPr>
        <w:t>iIII</w:t>
      </w:r>
      <w:r w:rsidR="000D19D6" w:rsidRPr="001F7674">
        <w:rPr>
          <w:sz w:val="28"/>
          <w:szCs w:val="28"/>
        </w:rPr>
        <w:t>-количество усложняющих элементов</w:t>
      </w:r>
      <w:r w:rsidR="00BA5065" w:rsidRPr="001F7674">
        <w:rPr>
          <w:sz w:val="28"/>
          <w:szCs w:val="28"/>
        </w:rPr>
        <w:t>,</w:t>
      </w:r>
    </w:p>
    <w:p w:rsidR="000D19D6" w:rsidRPr="001F7674" w:rsidRDefault="00BA5065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Ц</w:t>
      </w:r>
      <w:r w:rsidRPr="001F7674">
        <w:rPr>
          <w:sz w:val="28"/>
          <w:szCs w:val="28"/>
          <w:vertAlign w:val="subscript"/>
        </w:rPr>
        <w:t>у</w:t>
      </w:r>
      <w:r w:rsidRPr="001F7674">
        <w:rPr>
          <w:sz w:val="28"/>
          <w:szCs w:val="28"/>
          <w:vertAlign w:val="subscript"/>
          <w:lang w:val="en-US"/>
        </w:rPr>
        <w:t>i</w:t>
      </w:r>
      <w:r w:rsidRPr="001F7674">
        <w:rPr>
          <w:sz w:val="28"/>
          <w:szCs w:val="28"/>
        </w:rPr>
        <w:t>-стоимость отделочных работ,</w:t>
      </w:r>
    </w:p>
    <w:p w:rsidR="00BA5065" w:rsidRPr="001F7674" w:rsidRDefault="00BA5065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Ц</w:t>
      </w:r>
      <w:r w:rsidRPr="001F7674">
        <w:rPr>
          <w:sz w:val="28"/>
          <w:szCs w:val="28"/>
          <w:vertAlign w:val="subscript"/>
        </w:rPr>
        <w:t>1у</w:t>
      </w:r>
      <w:r w:rsidRPr="001F7674">
        <w:rPr>
          <w:sz w:val="28"/>
          <w:szCs w:val="28"/>
        </w:rPr>
        <w:t>-стоимость одного усложняющего элемента.</w:t>
      </w:r>
    </w:p>
    <w:p w:rsidR="002D23B3" w:rsidRPr="001F7674" w:rsidRDefault="00FA4418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Эскиз модел</w:t>
      </w:r>
      <w:r w:rsidR="00881CBA" w:rsidRPr="001F7674">
        <w:rPr>
          <w:sz w:val="28"/>
          <w:szCs w:val="28"/>
        </w:rPr>
        <w:t>ей</w:t>
      </w:r>
      <w:r w:rsidR="00BA5065" w:rsidRPr="001F7674">
        <w:rPr>
          <w:sz w:val="28"/>
          <w:szCs w:val="28"/>
        </w:rPr>
        <w:t xml:space="preserve"> представлен на рис.1</w:t>
      </w:r>
    </w:p>
    <w:p w:rsidR="001F7674" w:rsidRPr="001F7674" w:rsidRDefault="001F7674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C730BB" w:rsidRPr="001F7674" w:rsidRDefault="00C730BB" w:rsidP="001F7674">
      <w:pPr>
        <w:spacing w:line="360" w:lineRule="auto"/>
        <w:ind w:firstLine="709"/>
        <w:jc w:val="right"/>
        <w:rPr>
          <w:sz w:val="28"/>
          <w:szCs w:val="28"/>
        </w:rPr>
      </w:pPr>
      <w:r w:rsidRPr="001F7674">
        <w:rPr>
          <w:sz w:val="28"/>
          <w:szCs w:val="28"/>
        </w:rPr>
        <w:t>Таблица 1</w:t>
      </w:r>
    </w:p>
    <w:p w:rsidR="00C730BB" w:rsidRPr="001F7674" w:rsidRDefault="00C730BB" w:rsidP="001F7674">
      <w:pPr>
        <w:spacing w:line="360" w:lineRule="auto"/>
        <w:ind w:firstLine="709"/>
        <w:jc w:val="center"/>
        <w:rPr>
          <w:sz w:val="28"/>
          <w:szCs w:val="28"/>
        </w:rPr>
      </w:pPr>
      <w:r w:rsidRPr="001F7674">
        <w:rPr>
          <w:sz w:val="28"/>
          <w:szCs w:val="28"/>
        </w:rPr>
        <w:t>Расшифровка кодов элементов технологического процесса</w:t>
      </w:r>
    </w:p>
    <w:tbl>
      <w:tblPr>
        <w:tblW w:w="6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5500"/>
      </w:tblGrid>
      <w:tr w:rsidR="00C730BB" w:rsidRPr="001F7674" w:rsidTr="001F7674">
        <w:trPr>
          <w:trHeight w:val="278"/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Код элементов</w:t>
            </w:r>
          </w:p>
        </w:tc>
        <w:tc>
          <w:tcPr>
            <w:tcW w:w="5500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Наименование элемента</w:t>
            </w:r>
          </w:p>
        </w:tc>
      </w:tr>
      <w:tr w:rsidR="00C730BB" w:rsidRPr="001F7674" w:rsidTr="001F7674">
        <w:trPr>
          <w:trHeight w:val="277"/>
          <w:jc w:val="center"/>
        </w:trPr>
        <w:tc>
          <w:tcPr>
            <w:tcW w:w="6771" w:type="dxa"/>
            <w:gridSpan w:val="2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Подготовка изделия к примерке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00.00.00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Бригадирские функции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01.00.00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Подготовка деталей к пошиву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02.01.01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фигурных рельефов переда</w:t>
            </w:r>
          </w:p>
        </w:tc>
      </w:tr>
      <w:tr w:rsidR="00C730BB" w:rsidRPr="001F7674" w:rsidTr="001F7674">
        <w:trPr>
          <w:trHeight w:val="138"/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02.01.02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бочка переда</w:t>
            </w:r>
          </w:p>
        </w:tc>
      </w:tr>
      <w:tr w:rsidR="00C730BB" w:rsidRPr="001F7674" w:rsidTr="001F7674">
        <w:trPr>
          <w:trHeight w:val="138"/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02.01.03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 xml:space="preserve">Обработка талевых вытачек на нижней части переда </w:t>
            </w:r>
          </w:p>
        </w:tc>
      </w:tr>
      <w:tr w:rsidR="00C730BB" w:rsidRPr="001F7674" w:rsidTr="001F7674">
        <w:trPr>
          <w:trHeight w:val="138"/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02.01.04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подрезного бочка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02.02.01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кармана в рельефах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02.02.02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кармана с подрезным бочком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02.03.01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вытачек на передней части стойки рукава реглан-кокетка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02.03.02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талевых вытачек на верхней части переда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02.04.01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 xml:space="preserve">Обработка накладного кармана с клапаном 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02.04.02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прорезного кармана с клапаном и двумя обтачками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02.05.01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нагрудного накладного кармана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02.05.02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Соединение клапана с деталями переда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02.06.01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и соединение передней части с рукавом реглан-кокетка с цельновыкроенной стойкой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02.06.02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фигурных кокеток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02.07.00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ВТО переда с целью формования</w:t>
            </w:r>
          </w:p>
        </w:tc>
      </w:tr>
      <w:tr w:rsidR="00C730BB" w:rsidRPr="001F7674" w:rsidTr="001F7674">
        <w:trPr>
          <w:trHeight w:val="136"/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02.08.01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 xml:space="preserve">Вметывание втачного пояса по линии выше уровня талии </w:t>
            </w:r>
          </w:p>
        </w:tc>
      </w:tr>
      <w:tr w:rsidR="00C730BB" w:rsidRPr="001F7674" w:rsidTr="001F7674">
        <w:trPr>
          <w:trHeight w:val="136"/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02.08.02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Сметывание переда по линии выше уровня талии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03.00.01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пояса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03.00.02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клапанов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03.00.03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отлетной кокетки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04.01.01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фигурных рельефов с двумя шлицами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04.01.02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вытачек на цельновыкроенной стойке рукава реглан-кокетка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04.01.03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вытачки на верхней части спинки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04.01.04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талевой вытачек на верхней части спинки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04.02.00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вытачек на нижней части спинки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04.03.01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среднего шва кокетки спинки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04.03.02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среднего шва спинки</w:t>
            </w:r>
          </w:p>
        </w:tc>
      </w:tr>
      <w:tr w:rsidR="00C730BB" w:rsidRPr="001F7674" w:rsidTr="001F7674">
        <w:trPr>
          <w:trHeight w:val="138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04.03.03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среднего шва нижней части спинки со шлицей</w:t>
            </w:r>
          </w:p>
        </w:tc>
      </w:tr>
      <w:tr w:rsidR="00C730BB" w:rsidRPr="001F7674" w:rsidTr="001F7674">
        <w:trPr>
          <w:trHeight w:val="138"/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04.04.00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и соединение спинки с рукавом реглан-кокетка с цельновыкроенной стойкой</w:t>
            </w:r>
          </w:p>
        </w:tc>
      </w:tr>
      <w:tr w:rsidR="00C730BB" w:rsidRPr="001F7674" w:rsidTr="001F7674">
        <w:trPr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04.05.00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ВТО спинки с целью формования</w:t>
            </w:r>
          </w:p>
        </w:tc>
      </w:tr>
      <w:tr w:rsidR="00C730BB" w:rsidRPr="001F7674" w:rsidTr="001F7674">
        <w:trPr>
          <w:trHeight w:val="6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04.06.01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Вметывание втачного пояса по линии выше уровня талии</w:t>
            </w:r>
          </w:p>
        </w:tc>
      </w:tr>
      <w:tr w:rsidR="00C730BB" w:rsidRPr="001F7674" w:rsidTr="001F7674">
        <w:trPr>
          <w:trHeight w:val="136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04.06.02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Сметывание спинки по линии выше уровня талии</w:t>
            </w:r>
          </w:p>
        </w:tc>
      </w:tr>
      <w:tr w:rsidR="00C730BB" w:rsidRPr="001F7674" w:rsidTr="001F7674">
        <w:trPr>
          <w:trHeight w:val="136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05.00.01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Сметывание и заметывание боковых срезов</w:t>
            </w:r>
          </w:p>
        </w:tc>
      </w:tr>
      <w:tr w:rsidR="00C730BB" w:rsidRPr="001F7674" w:rsidTr="001F7674">
        <w:trPr>
          <w:trHeight w:val="55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05.00.02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tabs>
                <w:tab w:val="left" w:pos="5443"/>
              </w:tabs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 xml:space="preserve">Обработка бочка </w:t>
            </w:r>
          </w:p>
        </w:tc>
      </w:tr>
      <w:tr w:rsidR="00C730BB" w:rsidRPr="001F7674" w:rsidTr="001F7674">
        <w:trPr>
          <w:trHeight w:val="55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06.00.01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Наметывание декоративной ленты на изделие</w:t>
            </w:r>
          </w:p>
        </w:tc>
      </w:tr>
      <w:tr w:rsidR="00C730BB" w:rsidRPr="001F7674" w:rsidTr="001F7674">
        <w:trPr>
          <w:trHeight w:val="55"/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06.00.02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Наметывание декоративной ленты на шов соединения верхней и нижней частей изделия</w:t>
            </w:r>
          </w:p>
        </w:tc>
      </w:tr>
      <w:tr w:rsidR="00C730BB" w:rsidRPr="001F7674" w:rsidTr="001F7674">
        <w:trPr>
          <w:trHeight w:val="55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07.00.01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 xml:space="preserve">Сметывание и заметывание верхнего среза рукава реглан-кокетка </w:t>
            </w:r>
          </w:p>
        </w:tc>
      </w:tr>
      <w:tr w:rsidR="00C730BB" w:rsidRPr="001F7674" w:rsidTr="001F7674">
        <w:trPr>
          <w:trHeight w:val="55"/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07.00.02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Сметывание и заметывание плечевых срезов</w:t>
            </w:r>
          </w:p>
        </w:tc>
      </w:tr>
      <w:tr w:rsidR="00C730BB" w:rsidRPr="001F7674" w:rsidTr="001F7674">
        <w:trPr>
          <w:trHeight w:val="55"/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08.00.00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Сметывание и заметывание нижнего среза рукава реглан-кокетка</w:t>
            </w:r>
          </w:p>
        </w:tc>
      </w:tr>
      <w:tr w:rsidR="00C730BB" w:rsidRPr="001F7674" w:rsidTr="001F7674">
        <w:trPr>
          <w:trHeight w:val="55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09.01.01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Сметывание и заметывание верхнего шва верхней части рукава-реглан</w:t>
            </w:r>
          </w:p>
        </w:tc>
      </w:tr>
      <w:tr w:rsidR="00C730BB" w:rsidRPr="001F7674" w:rsidTr="001F7674">
        <w:trPr>
          <w:trHeight w:val="136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09.01.02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 xml:space="preserve">Обработка переднего шва двухшовного втачного рукава </w:t>
            </w:r>
          </w:p>
        </w:tc>
      </w:tr>
      <w:tr w:rsidR="00C730BB" w:rsidRPr="001F7674" w:rsidTr="001F7674">
        <w:trPr>
          <w:trHeight w:val="136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09.02.00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Соединение верхней и нижней частей рукава-реглан</w:t>
            </w:r>
          </w:p>
        </w:tc>
      </w:tr>
      <w:tr w:rsidR="00C730BB" w:rsidRPr="001F7674" w:rsidTr="001F7674">
        <w:trPr>
          <w:trHeight w:val="136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09.03.01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Сметывание и заметывание нижнего среза рукава-реглан</w:t>
            </w:r>
          </w:p>
        </w:tc>
      </w:tr>
      <w:tr w:rsidR="00C730BB" w:rsidRPr="001F7674" w:rsidTr="001F7674">
        <w:trPr>
          <w:trHeight w:val="136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09.03.02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Сметывание и заметывание локтевого среза втачного рукава</w:t>
            </w:r>
          </w:p>
        </w:tc>
      </w:tr>
      <w:tr w:rsidR="00C730BB" w:rsidRPr="001F7674" w:rsidTr="001F7674">
        <w:trPr>
          <w:trHeight w:val="69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09.03.03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Сметывание и заметывание нижнего среза втачного рукава</w:t>
            </w:r>
          </w:p>
        </w:tc>
      </w:tr>
      <w:tr w:rsidR="00C730BB" w:rsidRPr="001F7674" w:rsidTr="001F7674">
        <w:trPr>
          <w:trHeight w:val="69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09.04.01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низа рукава с притачной манжетой</w:t>
            </w:r>
          </w:p>
        </w:tc>
      </w:tr>
      <w:tr w:rsidR="00C730BB" w:rsidRPr="001F7674" w:rsidTr="001F7674">
        <w:trPr>
          <w:trHeight w:val="69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09.04.02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гладкого низа рукава</w:t>
            </w:r>
          </w:p>
        </w:tc>
      </w:tr>
      <w:tr w:rsidR="00C730BB" w:rsidRPr="001F7674" w:rsidTr="001F7674">
        <w:trPr>
          <w:trHeight w:val="69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09.04.03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низа рукава с отложной манжетой</w:t>
            </w:r>
          </w:p>
        </w:tc>
      </w:tr>
      <w:tr w:rsidR="00C730BB" w:rsidRPr="001F7674" w:rsidTr="001F7674">
        <w:trPr>
          <w:trHeight w:val="277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10.00.01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Вметывание рукава-реглан в пройму</w:t>
            </w:r>
          </w:p>
        </w:tc>
      </w:tr>
      <w:tr w:rsidR="00C730BB" w:rsidRPr="001F7674" w:rsidTr="001F7674">
        <w:trPr>
          <w:trHeight w:val="22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10.00.02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Частичное вметывание нижней части проймы</w:t>
            </w:r>
          </w:p>
        </w:tc>
      </w:tr>
      <w:tr w:rsidR="00C730BB" w:rsidRPr="001F7674" w:rsidTr="001F7674">
        <w:trPr>
          <w:trHeight w:val="22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10.00.03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Вметывание втачного рукава в пройму</w:t>
            </w:r>
          </w:p>
        </w:tc>
      </w:tr>
      <w:tr w:rsidR="00C730BB" w:rsidRPr="001F7674" w:rsidTr="001F7674">
        <w:trPr>
          <w:trHeight w:val="22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11.00.00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низа рукава на резинку</w:t>
            </w:r>
          </w:p>
        </w:tc>
      </w:tr>
      <w:tr w:rsidR="00C730BB" w:rsidRPr="001F7674" w:rsidTr="001F7674">
        <w:trPr>
          <w:trHeight w:val="22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12.01.00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среднего среза отложного нижнего воротника</w:t>
            </w:r>
          </w:p>
        </w:tc>
      </w:tr>
      <w:tr w:rsidR="00C730BB" w:rsidRPr="001F7674" w:rsidTr="001F7674">
        <w:trPr>
          <w:trHeight w:val="135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12.02.00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Соединение отрезной стойки с нижним воротником</w:t>
            </w:r>
          </w:p>
        </w:tc>
      </w:tr>
      <w:tr w:rsidR="00C730BB" w:rsidRPr="001F7674" w:rsidTr="001F7674">
        <w:trPr>
          <w:trHeight w:val="135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13.00.00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Вметывание нижнего воротника в горловину изделия</w:t>
            </w:r>
          </w:p>
        </w:tc>
      </w:tr>
      <w:tr w:rsidR="00C730BB" w:rsidRPr="001F7674" w:rsidTr="001F7674">
        <w:trPr>
          <w:trHeight w:val="22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14.00.01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Заметывание гладкого низа изделия</w:t>
            </w:r>
          </w:p>
        </w:tc>
      </w:tr>
      <w:tr w:rsidR="00C730BB" w:rsidRPr="001F7674" w:rsidTr="001F7674">
        <w:trPr>
          <w:trHeight w:val="22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14.00.02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низа изделия на резинку</w:t>
            </w:r>
          </w:p>
        </w:tc>
      </w:tr>
      <w:tr w:rsidR="00C730BB" w:rsidRPr="001F7674" w:rsidTr="001F7674">
        <w:trPr>
          <w:trHeight w:val="22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15.00.00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Заключительная обработка изделия перед примеркой</w:t>
            </w:r>
          </w:p>
        </w:tc>
      </w:tr>
      <w:tr w:rsidR="00C730BB" w:rsidRPr="001F7674" w:rsidTr="001F7674">
        <w:trPr>
          <w:trHeight w:val="30"/>
          <w:jc w:val="center"/>
        </w:trPr>
        <w:tc>
          <w:tcPr>
            <w:tcW w:w="6771" w:type="dxa"/>
            <w:gridSpan w:val="2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Дошив изделия после примерки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00.00.00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Бригадирские функции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01.00.00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Уточнение изделия после примерки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02.01.00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Стачивание вытачек на цельновыкроенной стойке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02.02.01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Соединение рукава реглан-кокетка с передом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02.02.02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втачного пояса по линии выше уровня талии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02.02.03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Соединение переда по линии выше уровня талии</w:t>
            </w:r>
          </w:p>
        </w:tc>
      </w:tr>
      <w:tr w:rsidR="00C730BB" w:rsidRPr="001F7674" w:rsidTr="001F7674">
        <w:trPr>
          <w:trHeight w:val="138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02.03.01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 xml:space="preserve">Обработка борта </w:t>
            </w:r>
          </w:p>
        </w:tc>
      </w:tr>
      <w:tr w:rsidR="00C730BB" w:rsidRPr="001F7674" w:rsidTr="001F7674">
        <w:trPr>
          <w:trHeight w:val="138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02.03.02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борта с внутренней застежкой на тесьму монию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02.03.03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борта на обтачные петли</w:t>
            </w:r>
          </w:p>
        </w:tc>
      </w:tr>
      <w:tr w:rsidR="00C730BB" w:rsidRPr="001F7674" w:rsidTr="001F7674">
        <w:trPr>
          <w:trHeight w:val="279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03.00.01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шлевок</w:t>
            </w:r>
          </w:p>
        </w:tc>
      </w:tr>
      <w:tr w:rsidR="00C730BB" w:rsidRPr="001F7674" w:rsidTr="001F7674">
        <w:trPr>
          <w:trHeight w:val="278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03.00.02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отлетной кокетки</w:t>
            </w:r>
          </w:p>
        </w:tc>
      </w:tr>
      <w:tr w:rsidR="00C730BB" w:rsidRPr="001F7674" w:rsidTr="001F7674">
        <w:trPr>
          <w:trHeight w:val="279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04.01.01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вытачек на цельновыкроенной стойке рукава реглан-кокетка</w:t>
            </w:r>
          </w:p>
        </w:tc>
      </w:tr>
      <w:tr w:rsidR="00C730BB" w:rsidRPr="001F7674" w:rsidTr="001F7674">
        <w:trPr>
          <w:trHeight w:val="278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04.01.02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вытачки на верхней части спинки</w:t>
            </w:r>
          </w:p>
        </w:tc>
      </w:tr>
      <w:tr w:rsidR="00C730BB" w:rsidRPr="001F7674" w:rsidTr="001F7674">
        <w:trPr>
          <w:trHeight w:val="134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04.02.01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Соединение рукава реглан-кокетка со спинкой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04.02.02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втачного пояса по линии выше уровня талии</w:t>
            </w:r>
          </w:p>
        </w:tc>
      </w:tr>
      <w:tr w:rsidR="00C730BB" w:rsidRPr="001F7674" w:rsidTr="001F7674">
        <w:trPr>
          <w:trHeight w:val="138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04.02.03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 xml:space="preserve">Соединение спинки по линии выше уровня талии </w:t>
            </w:r>
          </w:p>
        </w:tc>
      </w:tr>
      <w:tr w:rsidR="00C730BB" w:rsidRPr="001F7674" w:rsidTr="001F7674">
        <w:trPr>
          <w:trHeight w:val="138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04.03.00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среднего среза спинки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05.00.01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Соединение боковых срезов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05.00.02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бочка спинки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06.01.00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Настрачивание шлевок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06.02.01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Настрачивание декоративной ленты на изделие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06.02.02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Настрачивание декоративной ленты на шов соединения верхней и нижней частей изделия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07.00.01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Соединение верхних срезов рукава реглан-кокетка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07.00.02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Соединение плечевых срезов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08.01.00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 xml:space="preserve">Обработка нижнего среза рукава реглан-кокетка 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08.02.00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низа рукава реглан-кокетка на резинку</w:t>
            </w:r>
          </w:p>
        </w:tc>
      </w:tr>
      <w:tr w:rsidR="00C730BB" w:rsidRPr="001F7674" w:rsidTr="001F7674">
        <w:trPr>
          <w:trHeight w:val="3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09.01.00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верхнего шва верхней части рукава-реглан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09.02.00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Соединение верхней и нижней частей рукава-реглан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09.03.01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нижнего среза рукава-реглан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09.03.02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локтевого среза втачного рукава</w:t>
            </w:r>
          </w:p>
        </w:tc>
      </w:tr>
      <w:tr w:rsidR="00C730BB" w:rsidRPr="001F7674" w:rsidTr="001F7674">
        <w:trPr>
          <w:trHeight w:val="136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09.03.03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нижнего среза втачного рукава</w:t>
            </w:r>
          </w:p>
        </w:tc>
      </w:tr>
      <w:tr w:rsidR="00C730BB" w:rsidRPr="001F7674" w:rsidTr="001F7674">
        <w:trPr>
          <w:trHeight w:val="136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09.04.01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низа рукава с притачной манжетой</w:t>
            </w:r>
          </w:p>
        </w:tc>
      </w:tr>
      <w:tr w:rsidR="00C730BB" w:rsidRPr="001F7674" w:rsidTr="001F7674">
        <w:trPr>
          <w:trHeight w:val="136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09.04.02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гладкого низа рукава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09.04.03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низа рукава с отложной манжетой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10.00.01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Соединение рукава-реглан с изделием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10.00.02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Частичное соединение нижней части проймы с изделием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10.00.03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Соединение втачного рукава с изделием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11.01.00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Соединение отрезной стойки с верхним воротником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11.02.01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Соединение отложного верхнего воротника с нижним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11.02.02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Соединение верхнего воротника стойки с нижним</w:t>
            </w:r>
          </w:p>
        </w:tc>
      </w:tr>
      <w:tr w:rsidR="00C730BB" w:rsidRPr="001F7674" w:rsidTr="001F7674">
        <w:trPr>
          <w:trHeight w:val="185"/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12.00.00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Соединение нижнего отложного воротника и воротника-стойки с горловиной изделия и верхнего воротника с подбортами по линии раскепа</w:t>
            </w:r>
          </w:p>
        </w:tc>
      </w:tr>
      <w:tr w:rsidR="00C730BB" w:rsidRPr="001F7674" w:rsidTr="001F7674">
        <w:trPr>
          <w:trHeight w:val="183"/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13.00.01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гладкого низа изделия</w:t>
            </w:r>
          </w:p>
        </w:tc>
      </w:tr>
      <w:tr w:rsidR="00C730BB" w:rsidRPr="001F7674" w:rsidTr="001F7674">
        <w:trPr>
          <w:trHeight w:val="183"/>
          <w:jc w:val="center"/>
        </w:trPr>
        <w:tc>
          <w:tcPr>
            <w:tcW w:w="1271" w:type="dxa"/>
            <w:vAlign w:val="center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13.00.02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низа изделия на резинку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14.00.00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Обработка подкладки изделия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15.00.01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Соединение отлетной подкладки с изделием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15.00.02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Соединение не отлетной подкладки с изделием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16.00.00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Окончательная отделка и ВТО изделия</w:t>
            </w:r>
          </w:p>
        </w:tc>
      </w:tr>
      <w:tr w:rsidR="00C730BB" w:rsidRPr="001F7674" w:rsidTr="001F7674">
        <w:trPr>
          <w:trHeight w:val="20"/>
          <w:jc w:val="center"/>
        </w:trPr>
        <w:tc>
          <w:tcPr>
            <w:tcW w:w="1271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17.00.00</w:t>
            </w:r>
          </w:p>
        </w:tc>
        <w:tc>
          <w:tcPr>
            <w:tcW w:w="5500" w:type="dxa"/>
          </w:tcPr>
          <w:p w:rsidR="00C730BB" w:rsidRPr="001F7674" w:rsidRDefault="00C730BB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Контрольно-установочные операции</w:t>
            </w:r>
          </w:p>
        </w:tc>
      </w:tr>
    </w:tbl>
    <w:p w:rsidR="002D23B3" w:rsidRPr="001F7674" w:rsidRDefault="002D23B3" w:rsidP="001F7674">
      <w:pPr>
        <w:tabs>
          <w:tab w:val="left" w:pos="7950"/>
        </w:tabs>
        <w:spacing w:line="360" w:lineRule="auto"/>
        <w:ind w:firstLine="709"/>
        <w:jc w:val="both"/>
        <w:rPr>
          <w:sz w:val="28"/>
          <w:szCs w:val="28"/>
        </w:rPr>
      </w:pPr>
    </w:p>
    <w:p w:rsidR="002D37FA" w:rsidRPr="001F7674" w:rsidRDefault="002D37FA" w:rsidP="001F767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F7674">
        <w:rPr>
          <w:b/>
          <w:sz w:val="28"/>
          <w:szCs w:val="28"/>
        </w:rPr>
        <w:t>2. Характеристика материалов и режимов обработки</w:t>
      </w:r>
    </w:p>
    <w:p w:rsidR="002D37FA" w:rsidRPr="001F7674" w:rsidRDefault="002D37FA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2D37FA" w:rsidRPr="001F7674" w:rsidRDefault="002D37FA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 xml:space="preserve">Важную роль в моде в развитии ассортимента помимо фасона модели играет ткань. Выбирая одежду мы оцениваем помимо качества, привлекательности, функциональности, то из чего она </w:t>
      </w:r>
      <w:r w:rsidR="00BA5065" w:rsidRPr="001F7674">
        <w:rPr>
          <w:sz w:val="28"/>
          <w:szCs w:val="28"/>
        </w:rPr>
        <w:t>изготовлена</w:t>
      </w:r>
      <w:r w:rsidRPr="001F7674">
        <w:rPr>
          <w:sz w:val="28"/>
          <w:szCs w:val="28"/>
        </w:rPr>
        <w:t>. Выбор материала - одна из важных подсистем швейного производства, работа которая в значительной</w:t>
      </w:r>
      <w:r w:rsidR="001F7674">
        <w:rPr>
          <w:sz w:val="28"/>
          <w:szCs w:val="28"/>
        </w:rPr>
        <w:t xml:space="preserve"> </w:t>
      </w:r>
      <w:r w:rsidRPr="001F7674">
        <w:rPr>
          <w:sz w:val="28"/>
          <w:szCs w:val="28"/>
        </w:rPr>
        <w:t>мере определяет качество</w:t>
      </w:r>
      <w:r w:rsidR="001F7674">
        <w:rPr>
          <w:sz w:val="28"/>
          <w:szCs w:val="28"/>
        </w:rPr>
        <w:t xml:space="preserve"> </w:t>
      </w:r>
      <w:r w:rsidRPr="001F7674">
        <w:rPr>
          <w:sz w:val="28"/>
          <w:szCs w:val="28"/>
        </w:rPr>
        <w:t>швейных изделий, надежность. Выбор оптимальных материалов возможен на основе знаний</w:t>
      </w:r>
      <w:r w:rsidR="001F7674">
        <w:rPr>
          <w:sz w:val="28"/>
          <w:szCs w:val="28"/>
        </w:rPr>
        <w:t xml:space="preserve"> </w:t>
      </w:r>
      <w:r w:rsidRPr="001F7674">
        <w:rPr>
          <w:sz w:val="28"/>
          <w:szCs w:val="28"/>
        </w:rPr>
        <w:t xml:space="preserve">строения и свойств современных тканей. </w:t>
      </w:r>
    </w:p>
    <w:p w:rsidR="0091107C" w:rsidRPr="001F7674" w:rsidRDefault="002D37FA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 xml:space="preserve">Для проектирования </w:t>
      </w:r>
      <w:r w:rsidR="00BA5065" w:rsidRPr="001F7674">
        <w:rPr>
          <w:sz w:val="28"/>
          <w:szCs w:val="28"/>
        </w:rPr>
        <w:t xml:space="preserve">плаща </w:t>
      </w:r>
      <w:r w:rsidRPr="001F7674">
        <w:rPr>
          <w:sz w:val="28"/>
          <w:szCs w:val="28"/>
        </w:rPr>
        <w:t>для повседневной носки требуются практичные, немаркие, немнущиеся материалы.</w:t>
      </w:r>
    </w:p>
    <w:p w:rsidR="001F7674" w:rsidRPr="00BA1BF4" w:rsidRDefault="001F7674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2D37FA" w:rsidRPr="001F7674" w:rsidRDefault="002D37FA" w:rsidP="001F7674">
      <w:pPr>
        <w:spacing w:line="360" w:lineRule="auto"/>
        <w:ind w:firstLine="709"/>
        <w:jc w:val="right"/>
        <w:rPr>
          <w:sz w:val="28"/>
          <w:szCs w:val="28"/>
        </w:rPr>
      </w:pPr>
      <w:r w:rsidRPr="001F7674">
        <w:rPr>
          <w:sz w:val="28"/>
          <w:szCs w:val="28"/>
        </w:rPr>
        <w:t>Таблица</w:t>
      </w:r>
      <w:r w:rsidR="00720AD6" w:rsidRPr="001F7674">
        <w:rPr>
          <w:sz w:val="28"/>
          <w:szCs w:val="28"/>
        </w:rPr>
        <w:t>3</w:t>
      </w:r>
    </w:p>
    <w:p w:rsidR="002D37FA" w:rsidRPr="001F7674" w:rsidRDefault="002D37FA" w:rsidP="001F7674">
      <w:pPr>
        <w:spacing w:line="360" w:lineRule="auto"/>
        <w:ind w:firstLine="709"/>
        <w:jc w:val="center"/>
        <w:rPr>
          <w:sz w:val="28"/>
          <w:szCs w:val="28"/>
        </w:rPr>
      </w:pPr>
      <w:r w:rsidRPr="001F7674">
        <w:rPr>
          <w:sz w:val="28"/>
          <w:szCs w:val="28"/>
        </w:rPr>
        <w:t>Режимы склеивания деталей и узлов одежды с прокладочными материалами</w:t>
      </w:r>
      <w:r w:rsidR="00720AD6" w:rsidRPr="001F7674">
        <w:rPr>
          <w:sz w:val="28"/>
          <w:szCs w:val="28"/>
        </w:rPr>
        <w:t xml:space="preserve"> с клеевым покрытием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701"/>
        <w:gridCol w:w="1701"/>
        <w:gridCol w:w="1701"/>
        <w:gridCol w:w="1560"/>
      </w:tblGrid>
      <w:tr w:rsidR="002D37FA" w:rsidRPr="001F7674" w:rsidTr="001F7674">
        <w:trPr>
          <w:jc w:val="center"/>
        </w:trPr>
        <w:tc>
          <w:tcPr>
            <w:tcW w:w="2943" w:type="dxa"/>
            <w:gridSpan w:val="2"/>
            <w:vAlign w:val="center"/>
          </w:tcPr>
          <w:p w:rsidR="002D37FA" w:rsidRPr="001F7674" w:rsidRDefault="002D37F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Материалы</w:t>
            </w:r>
          </w:p>
        </w:tc>
        <w:tc>
          <w:tcPr>
            <w:tcW w:w="4962" w:type="dxa"/>
            <w:gridSpan w:val="3"/>
            <w:vAlign w:val="center"/>
          </w:tcPr>
          <w:p w:rsidR="002D37FA" w:rsidRPr="001F7674" w:rsidRDefault="002D37F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Режимы склеивания</w:t>
            </w:r>
          </w:p>
        </w:tc>
      </w:tr>
      <w:tr w:rsidR="002D37FA" w:rsidRPr="001F7674" w:rsidTr="001F7674">
        <w:trPr>
          <w:jc w:val="center"/>
        </w:trPr>
        <w:tc>
          <w:tcPr>
            <w:tcW w:w="1242" w:type="dxa"/>
            <w:vAlign w:val="center"/>
          </w:tcPr>
          <w:p w:rsidR="002D37FA" w:rsidRPr="001F7674" w:rsidRDefault="00720AD6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основные</w:t>
            </w:r>
          </w:p>
        </w:tc>
        <w:tc>
          <w:tcPr>
            <w:tcW w:w="1701" w:type="dxa"/>
            <w:vAlign w:val="center"/>
          </w:tcPr>
          <w:p w:rsidR="002D37FA" w:rsidRPr="001F7674" w:rsidRDefault="00720AD6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термоклеевые прокладочные</w:t>
            </w:r>
          </w:p>
        </w:tc>
        <w:tc>
          <w:tcPr>
            <w:tcW w:w="1701" w:type="dxa"/>
            <w:vAlign w:val="center"/>
          </w:tcPr>
          <w:p w:rsidR="002D37FA" w:rsidRPr="001F7674" w:rsidRDefault="00720AD6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т</w:t>
            </w:r>
            <w:r w:rsidR="002D37FA" w:rsidRPr="001F7674">
              <w:rPr>
                <w:sz w:val="20"/>
                <w:szCs w:val="20"/>
              </w:rPr>
              <w:t>емпература,</w:t>
            </w:r>
            <w:r w:rsidR="002D37FA" w:rsidRPr="001F7674">
              <w:rPr>
                <w:sz w:val="20"/>
                <w:szCs w:val="20"/>
              </w:rPr>
              <w:sym w:font="Symbol" w:char="F0B0"/>
            </w:r>
            <w:r w:rsidR="002D37FA" w:rsidRPr="001F7674">
              <w:rPr>
                <w:sz w:val="20"/>
                <w:szCs w:val="20"/>
              </w:rPr>
              <w:t>С</w:t>
            </w:r>
          </w:p>
        </w:tc>
        <w:tc>
          <w:tcPr>
            <w:tcW w:w="1701" w:type="dxa"/>
            <w:vAlign w:val="center"/>
          </w:tcPr>
          <w:p w:rsidR="002D37FA" w:rsidRPr="001F7674" w:rsidRDefault="00720AD6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у</w:t>
            </w:r>
            <w:r w:rsidR="002D37FA" w:rsidRPr="001F7674">
              <w:rPr>
                <w:sz w:val="20"/>
                <w:szCs w:val="20"/>
              </w:rPr>
              <w:t>силение прессования, мПа</w:t>
            </w:r>
          </w:p>
        </w:tc>
        <w:tc>
          <w:tcPr>
            <w:tcW w:w="1560" w:type="dxa"/>
            <w:vAlign w:val="center"/>
          </w:tcPr>
          <w:p w:rsidR="002D37FA" w:rsidRPr="001F7674" w:rsidRDefault="002D37F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Время, с</w:t>
            </w:r>
          </w:p>
        </w:tc>
      </w:tr>
      <w:tr w:rsidR="00494070" w:rsidRPr="001F7674" w:rsidTr="001F7674">
        <w:trPr>
          <w:trHeight w:val="652"/>
          <w:jc w:val="center"/>
        </w:trPr>
        <w:tc>
          <w:tcPr>
            <w:tcW w:w="1242" w:type="dxa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2D37FA" w:rsidRPr="001F7674" w:rsidRDefault="00BA1BF4" w:rsidP="00BA1BF4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D37FA" w:rsidRPr="001F7674">
        <w:rPr>
          <w:sz w:val="28"/>
          <w:szCs w:val="28"/>
        </w:rPr>
        <w:t>Таблица</w:t>
      </w:r>
      <w:r w:rsidR="00D94F12" w:rsidRPr="001F7674">
        <w:rPr>
          <w:sz w:val="28"/>
          <w:szCs w:val="28"/>
        </w:rPr>
        <w:t xml:space="preserve"> 4</w:t>
      </w:r>
    </w:p>
    <w:p w:rsidR="002D37FA" w:rsidRPr="001F7674" w:rsidRDefault="002D37FA" w:rsidP="001F7674">
      <w:pPr>
        <w:spacing w:line="360" w:lineRule="auto"/>
        <w:ind w:firstLine="709"/>
        <w:jc w:val="center"/>
        <w:rPr>
          <w:sz w:val="28"/>
          <w:szCs w:val="28"/>
        </w:rPr>
      </w:pPr>
      <w:r w:rsidRPr="001F7674">
        <w:rPr>
          <w:sz w:val="28"/>
          <w:szCs w:val="28"/>
        </w:rPr>
        <w:t>Режимы влажно-тепловой обработки материалов</w:t>
      </w:r>
      <w:r w:rsidR="001F7674" w:rsidRPr="001F7674">
        <w:rPr>
          <w:sz w:val="28"/>
          <w:szCs w:val="28"/>
        </w:rPr>
        <w:t xml:space="preserve"> </w:t>
      </w:r>
      <w:r w:rsidRPr="001F7674">
        <w:rPr>
          <w:sz w:val="28"/>
          <w:szCs w:val="28"/>
        </w:rPr>
        <w:t>на электропаровых прессах</w:t>
      </w:r>
    </w:p>
    <w:tbl>
      <w:tblPr>
        <w:tblW w:w="8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08"/>
        <w:gridCol w:w="851"/>
        <w:gridCol w:w="992"/>
        <w:gridCol w:w="1134"/>
        <w:gridCol w:w="992"/>
        <w:gridCol w:w="709"/>
        <w:gridCol w:w="851"/>
        <w:gridCol w:w="708"/>
        <w:gridCol w:w="993"/>
      </w:tblGrid>
      <w:tr w:rsidR="001F7674" w:rsidRPr="001F7674" w:rsidTr="001F7674">
        <w:trPr>
          <w:trHeight w:val="462"/>
          <w:jc w:val="center"/>
        </w:trPr>
        <w:tc>
          <w:tcPr>
            <w:tcW w:w="568" w:type="dxa"/>
            <w:vMerge w:val="restart"/>
            <w:textDirection w:val="btLr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Вид материала</w:t>
            </w:r>
          </w:p>
        </w:tc>
        <w:tc>
          <w:tcPr>
            <w:tcW w:w="708" w:type="dxa"/>
            <w:vMerge w:val="restart"/>
            <w:textDirection w:val="btLr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Волокнистый состав</w:t>
            </w:r>
          </w:p>
        </w:tc>
        <w:tc>
          <w:tcPr>
            <w:tcW w:w="1843" w:type="dxa"/>
            <w:gridSpan w:val="2"/>
            <w:vAlign w:val="center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 xml:space="preserve">Температура, </w:t>
            </w:r>
            <w:r w:rsidRPr="001F7674">
              <w:rPr>
                <w:sz w:val="20"/>
                <w:szCs w:val="20"/>
                <w:vertAlign w:val="superscript"/>
              </w:rPr>
              <w:t>о</w:t>
            </w:r>
            <w:r w:rsidRPr="001F7674">
              <w:rPr>
                <w:sz w:val="20"/>
                <w:szCs w:val="20"/>
              </w:rPr>
              <w:t>С</w:t>
            </w:r>
          </w:p>
        </w:tc>
        <w:tc>
          <w:tcPr>
            <w:tcW w:w="1134" w:type="dxa"/>
            <w:vMerge w:val="restart"/>
            <w:textDirection w:val="btLr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1F7674">
              <w:rPr>
                <w:sz w:val="20"/>
                <w:szCs w:val="20"/>
              </w:rPr>
              <w:t xml:space="preserve">Температура прессующей поверхности, </w:t>
            </w:r>
            <w:r w:rsidRPr="001F7674">
              <w:rPr>
                <w:sz w:val="20"/>
                <w:szCs w:val="20"/>
                <w:vertAlign w:val="superscript"/>
              </w:rPr>
              <w:t>о</w:t>
            </w:r>
            <w:r w:rsidRPr="001F7674">
              <w:rPr>
                <w:sz w:val="20"/>
                <w:szCs w:val="20"/>
              </w:rPr>
              <w:t>С</w:t>
            </w:r>
          </w:p>
        </w:tc>
        <w:tc>
          <w:tcPr>
            <w:tcW w:w="992" w:type="dxa"/>
            <w:vMerge w:val="restart"/>
            <w:textDirection w:val="btLr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Усилие прессования, мПа</w:t>
            </w:r>
          </w:p>
        </w:tc>
        <w:tc>
          <w:tcPr>
            <w:tcW w:w="3261" w:type="dxa"/>
            <w:gridSpan w:val="4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Время,с</w:t>
            </w:r>
          </w:p>
        </w:tc>
      </w:tr>
      <w:tr w:rsidR="001F7674" w:rsidRPr="001F7674" w:rsidTr="001F7674">
        <w:trPr>
          <w:cantSplit/>
          <w:trHeight w:val="1397"/>
          <w:jc w:val="center"/>
        </w:trPr>
        <w:tc>
          <w:tcPr>
            <w:tcW w:w="568" w:type="dxa"/>
            <w:vMerge/>
            <w:textDirection w:val="btLr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extDirection w:val="btLr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теплостойкости</w:t>
            </w:r>
          </w:p>
        </w:tc>
        <w:tc>
          <w:tcPr>
            <w:tcW w:w="992" w:type="dxa"/>
            <w:textDirection w:val="btLr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термостойкости</w:t>
            </w:r>
          </w:p>
        </w:tc>
        <w:tc>
          <w:tcPr>
            <w:tcW w:w="1134" w:type="dxa"/>
            <w:vMerge/>
            <w:textDirection w:val="btLr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extDirection w:val="btLr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пропаривания</w:t>
            </w:r>
          </w:p>
        </w:tc>
        <w:tc>
          <w:tcPr>
            <w:tcW w:w="851" w:type="dxa"/>
            <w:textDirection w:val="btLr"/>
            <w:vAlign w:val="center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прессования</w:t>
            </w:r>
          </w:p>
        </w:tc>
        <w:tc>
          <w:tcPr>
            <w:tcW w:w="708" w:type="dxa"/>
            <w:textDirection w:val="btLr"/>
            <w:vAlign w:val="center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отпаривания</w:t>
            </w:r>
          </w:p>
        </w:tc>
        <w:tc>
          <w:tcPr>
            <w:tcW w:w="993" w:type="dxa"/>
            <w:textDirection w:val="btLr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вакуумного отсоса</w:t>
            </w:r>
          </w:p>
        </w:tc>
      </w:tr>
      <w:tr w:rsidR="001F7674" w:rsidRPr="001F7674" w:rsidTr="001F7674">
        <w:trPr>
          <w:trHeight w:val="707"/>
          <w:jc w:val="center"/>
        </w:trPr>
        <w:tc>
          <w:tcPr>
            <w:tcW w:w="568" w:type="dxa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94070" w:rsidRPr="001F7674" w:rsidRDefault="00494070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91107C" w:rsidRPr="001F7674" w:rsidRDefault="0091107C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2D37FA" w:rsidRPr="001F7674" w:rsidRDefault="002D37FA" w:rsidP="001F7674">
      <w:pPr>
        <w:spacing w:line="360" w:lineRule="auto"/>
        <w:ind w:firstLine="709"/>
        <w:jc w:val="right"/>
        <w:rPr>
          <w:sz w:val="28"/>
          <w:szCs w:val="28"/>
        </w:rPr>
      </w:pPr>
      <w:r w:rsidRPr="001F7674">
        <w:rPr>
          <w:sz w:val="28"/>
          <w:szCs w:val="28"/>
        </w:rPr>
        <w:t xml:space="preserve">Таблица </w:t>
      </w:r>
      <w:r w:rsidR="00843908" w:rsidRPr="001F7674">
        <w:rPr>
          <w:sz w:val="28"/>
          <w:szCs w:val="28"/>
        </w:rPr>
        <w:t>5</w:t>
      </w:r>
    </w:p>
    <w:p w:rsidR="002D37FA" w:rsidRPr="001F7674" w:rsidRDefault="002D37FA" w:rsidP="001F7674">
      <w:pPr>
        <w:spacing w:line="360" w:lineRule="auto"/>
        <w:ind w:firstLine="709"/>
        <w:jc w:val="center"/>
        <w:rPr>
          <w:sz w:val="28"/>
          <w:szCs w:val="28"/>
        </w:rPr>
      </w:pPr>
      <w:r w:rsidRPr="001F7674">
        <w:rPr>
          <w:sz w:val="28"/>
          <w:szCs w:val="28"/>
        </w:rPr>
        <w:t>Режимы влажно-тепловой обработки материалов</w:t>
      </w:r>
      <w:r w:rsidR="001F7674" w:rsidRPr="001F7674">
        <w:rPr>
          <w:sz w:val="28"/>
          <w:szCs w:val="28"/>
        </w:rPr>
        <w:t xml:space="preserve"> </w:t>
      </w:r>
      <w:r w:rsidR="00843908" w:rsidRPr="001F7674">
        <w:rPr>
          <w:sz w:val="28"/>
          <w:szCs w:val="28"/>
        </w:rPr>
        <w:t>на электрическом оборудовании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92"/>
        <w:gridCol w:w="851"/>
        <w:gridCol w:w="850"/>
        <w:gridCol w:w="709"/>
        <w:gridCol w:w="851"/>
        <w:gridCol w:w="850"/>
        <w:gridCol w:w="992"/>
        <w:gridCol w:w="993"/>
        <w:gridCol w:w="708"/>
      </w:tblGrid>
      <w:tr w:rsidR="001F7674" w:rsidRPr="001F7674" w:rsidTr="001F7674">
        <w:trPr>
          <w:trHeight w:val="960"/>
          <w:jc w:val="center"/>
        </w:trPr>
        <w:tc>
          <w:tcPr>
            <w:tcW w:w="817" w:type="dxa"/>
            <w:vMerge w:val="restart"/>
            <w:textDirection w:val="btLr"/>
            <w:vAlign w:val="center"/>
          </w:tcPr>
          <w:p w:rsidR="00A22F4A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Вид материала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A22F4A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Волокнистый состав</w:t>
            </w:r>
          </w:p>
        </w:tc>
        <w:tc>
          <w:tcPr>
            <w:tcW w:w="1701" w:type="dxa"/>
            <w:gridSpan w:val="2"/>
            <w:vAlign w:val="center"/>
          </w:tcPr>
          <w:p w:rsidR="00A22F4A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 xml:space="preserve">Температура, </w:t>
            </w:r>
            <w:r w:rsidRPr="001F7674">
              <w:rPr>
                <w:sz w:val="20"/>
                <w:szCs w:val="20"/>
                <w:vertAlign w:val="superscript"/>
              </w:rPr>
              <w:t>о</w:t>
            </w:r>
            <w:r w:rsidRPr="001F7674">
              <w:rPr>
                <w:sz w:val="20"/>
                <w:szCs w:val="20"/>
              </w:rPr>
              <w:t>С</w:t>
            </w:r>
          </w:p>
        </w:tc>
        <w:tc>
          <w:tcPr>
            <w:tcW w:w="1560" w:type="dxa"/>
            <w:gridSpan w:val="2"/>
            <w:vAlign w:val="center"/>
          </w:tcPr>
          <w:p w:rsidR="00A22F4A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Температура обработки,</w:t>
            </w:r>
            <w:r w:rsidRPr="001F7674">
              <w:rPr>
                <w:sz w:val="20"/>
                <w:szCs w:val="20"/>
                <w:vertAlign w:val="superscript"/>
              </w:rPr>
              <w:t>о</w:t>
            </w:r>
            <w:r w:rsidRPr="001F7674">
              <w:rPr>
                <w:sz w:val="20"/>
                <w:szCs w:val="20"/>
              </w:rPr>
              <w:t xml:space="preserve">С 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22F4A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Масса утюга, кг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A22F4A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Усилие прессования, мПа</w:t>
            </w:r>
          </w:p>
        </w:tc>
        <w:tc>
          <w:tcPr>
            <w:tcW w:w="1701" w:type="dxa"/>
            <w:gridSpan w:val="2"/>
            <w:vAlign w:val="center"/>
          </w:tcPr>
          <w:p w:rsidR="00A22F4A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Время обработки,с</w:t>
            </w:r>
          </w:p>
        </w:tc>
      </w:tr>
      <w:tr w:rsidR="001F7674" w:rsidRPr="001F7674" w:rsidTr="001F7674">
        <w:trPr>
          <w:trHeight w:val="1487"/>
          <w:jc w:val="center"/>
        </w:trPr>
        <w:tc>
          <w:tcPr>
            <w:tcW w:w="817" w:type="dxa"/>
            <w:vMerge/>
            <w:textDirection w:val="btLr"/>
            <w:vAlign w:val="center"/>
          </w:tcPr>
          <w:p w:rsidR="00843908" w:rsidRPr="001F7674" w:rsidRDefault="00843908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843908" w:rsidRPr="001F7674" w:rsidRDefault="00843908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843908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теплостой-кости</w:t>
            </w:r>
          </w:p>
        </w:tc>
        <w:tc>
          <w:tcPr>
            <w:tcW w:w="850" w:type="dxa"/>
            <w:textDirection w:val="btLr"/>
            <w:vAlign w:val="center"/>
          </w:tcPr>
          <w:p w:rsidR="00843908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термостой-кости</w:t>
            </w:r>
          </w:p>
        </w:tc>
        <w:tc>
          <w:tcPr>
            <w:tcW w:w="709" w:type="dxa"/>
            <w:textDirection w:val="btLr"/>
            <w:vAlign w:val="center"/>
          </w:tcPr>
          <w:p w:rsidR="00843908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на прессе</w:t>
            </w:r>
          </w:p>
        </w:tc>
        <w:tc>
          <w:tcPr>
            <w:tcW w:w="851" w:type="dxa"/>
            <w:textDirection w:val="btLr"/>
            <w:vAlign w:val="center"/>
          </w:tcPr>
          <w:p w:rsidR="00843908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утюгом</w:t>
            </w:r>
          </w:p>
        </w:tc>
        <w:tc>
          <w:tcPr>
            <w:tcW w:w="850" w:type="dxa"/>
            <w:vMerge/>
            <w:textDirection w:val="btLr"/>
            <w:vAlign w:val="center"/>
          </w:tcPr>
          <w:p w:rsidR="00843908" w:rsidRPr="001F7674" w:rsidRDefault="00843908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843908" w:rsidRPr="001F7674" w:rsidRDefault="00843908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843908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 xml:space="preserve">на прессе </w:t>
            </w:r>
          </w:p>
        </w:tc>
        <w:tc>
          <w:tcPr>
            <w:tcW w:w="708" w:type="dxa"/>
            <w:textDirection w:val="btLr"/>
            <w:vAlign w:val="center"/>
          </w:tcPr>
          <w:p w:rsidR="00843908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утюгом</w:t>
            </w:r>
          </w:p>
        </w:tc>
      </w:tr>
      <w:tr w:rsidR="001F7674" w:rsidRPr="001F7674" w:rsidTr="001F7674">
        <w:trPr>
          <w:trHeight w:val="355"/>
          <w:jc w:val="center"/>
        </w:trPr>
        <w:tc>
          <w:tcPr>
            <w:tcW w:w="817" w:type="dxa"/>
          </w:tcPr>
          <w:p w:rsidR="00A22F4A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22F4A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22F4A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22F4A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22F4A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22F4A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22F4A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22F4A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22F4A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22F4A" w:rsidRPr="001F7674" w:rsidRDefault="00A22F4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91107C" w:rsidRPr="001F7674" w:rsidRDefault="0091107C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2D37FA" w:rsidRPr="001F7674" w:rsidRDefault="002D37FA" w:rsidP="001F7674">
      <w:pPr>
        <w:spacing w:line="360" w:lineRule="auto"/>
        <w:ind w:firstLine="709"/>
        <w:jc w:val="right"/>
        <w:rPr>
          <w:sz w:val="28"/>
          <w:szCs w:val="28"/>
        </w:rPr>
      </w:pPr>
      <w:r w:rsidRPr="001F7674">
        <w:rPr>
          <w:sz w:val="28"/>
          <w:szCs w:val="28"/>
        </w:rPr>
        <w:t xml:space="preserve">Таблица </w:t>
      </w:r>
      <w:r w:rsidR="00BD487D" w:rsidRPr="001F7674">
        <w:rPr>
          <w:sz w:val="28"/>
          <w:szCs w:val="28"/>
        </w:rPr>
        <w:t>6</w:t>
      </w:r>
    </w:p>
    <w:p w:rsidR="002D37FA" w:rsidRPr="001F7674" w:rsidRDefault="002D37FA" w:rsidP="001F7674">
      <w:pPr>
        <w:spacing w:line="360" w:lineRule="auto"/>
        <w:ind w:firstLine="709"/>
        <w:jc w:val="center"/>
        <w:rPr>
          <w:sz w:val="28"/>
          <w:szCs w:val="28"/>
        </w:rPr>
      </w:pPr>
      <w:r w:rsidRPr="001F7674">
        <w:rPr>
          <w:sz w:val="28"/>
          <w:szCs w:val="28"/>
        </w:rPr>
        <w:t xml:space="preserve">Режимы влажно-тепловой обработки материалов </w:t>
      </w:r>
      <w:r w:rsidR="00BD487D" w:rsidRPr="001F7674">
        <w:rPr>
          <w:sz w:val="28"/>
          <w:szCs w:val="28"/>
        </w:rPr>
        <w:t>э</w:t>
      </w:r>
      <w:r w:rsidRPr="001F7674">
        <w:rPr>
          <w:sz w:val="28"/>
          <w:szCs w:val="28"/>
        </w:rPr>
        <w:t>лектр</w:t>
      </w:r>
      <w:r w:rsidR="00BD487D" w:rsidRPr="001F7674">
        <w:rPr>
          <w:sz w:val="28"/>
          <w:szCs w:val="28"/>
        </w:rPr>
        <w:t>опаровым утюгом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09"/>
        <w:gridCol w:w="1701"/>
        <w:gridCol w:w="1842"/>
        <w:gridCol w:w="1843"/>
        <w:gridCol w:w="992"/>
      </w:tblGrid>
      <w:tr w:rsidR="00BD487D" w:rsidRPr="001F7674" w:rsidTr="001F7674">
        <w:trPr>
          <w:jc w:val="center"/>
        </w:trPr>
        <w:tc>
          <w:tcPr>
            <w:tcW w:w="1368" w:type="dxa"/>
            <w:vMerge w:val="restart"/>
            <w:vAlign w:val="center"/>
          </w:tcPr>
          <w:p w:rsidR="00BD487D" w:rsidRPr="001F7674" w:rsidRDefault="00BD487D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Вид материала</w:t>
            </w:r>
          </w:p>
        </w:tc>
        <w:tc>
          <w:tcPr>
            <w:tcW w:w="1009" w:type="dxa"/>
            <w:vMerge w:val="restart"/>
            <w:vAlign w:val="center"/>
          </w:tcPr>
          <w:p w:rsidR="00BD487D" w:rsidRPr="001F7674" w:rsidRDefault="00BD487D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Волок-нистый состав</w:t>
            </w:r>
          </w:p>
        </w:tc>
        <w:tc>
          <w:tcPr>
            <w:tcW w:w="3543" w:type="dxa"/>
            <w:gridSpan w:val="2"/>
            <w:vAlign w:val="center"/>
          </w:tcPr>
          <w:p w:rsidR="00BD487D" w:rsidRPr="001F7674" w:rsidRDefault="00BD487D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 xml:space="preserve">Температура, </w:t>
            </w:r>
            <w:r w:rsidRPr="001F7674">
              <w:rPr>
                <w:sz w:val="20"/>
                <w:szCs w:val="20"/>
              </w:rPr>
              <w:sym w:font="Symbol" w:char="F0B0"/>
            </w:r>
            <w:r w:rsidRPr="001F7674">
              <w:rPr>
                <w:sz w:val="20"/>
                <w:szCs w:val="20"/>
              </w:rPr>
              <w:t>С</w:t>
            </w:r>
          </w:p>
        </w:tc>
        <w:tc>
          <w:tcPr>
            <w:tcW w:w="1843" w:type="dxa"/>
            <w:vMerge w:val="restart"/>
            <w:vAlign w:val="center"/>
          </w:tcPr>
          <w:p w:rsidR="00BD487D" w:rsidRPr="001F7674" w:rsidRDefault="00BD487D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 xml:space="preserve">Температура, </w:t>
            </w:r>
            <w:r w:rsidRPr="001F7674">
              <w:rPr>
                <w:sz w:val="20"/>
                <w:szCs w:val="20"/>
                <w:vertAlign w:val="superscript"/>
              </w:rPr>
              <w:t>о</w:t>
            </w:r>
            <w:r w:rsidRPr="001F7674">
              <w:rPr>
                <w:sz w:val="20"/>
                <w:szCs w:val="20"/>
              </w:rPr>
              <w:t>С</w:t>
            </w:r>
          </w:p>
        </w:tc>
        <w:tc>
          <w:tcPr>
            <w:tcW w:w="992" w:type="dxa"/>
            <w:vMerge w:val="restart"/>
            <w:vAlign w:val="center"/>
          </w:tcPr>
          <w:p w:rsidR="00BD487D" w:rsidRPr="001F7674" w:rsidRDefault="00BD487D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Время обработки, с</w:t>
            </w:r>
          </w:p>
        </w:tc>
      </w:tr>
      <w:tr w:rsidR="00BD487D" w:rsidRPr="001F7674" w:rsidTr="001F7674">
        <w:trPr>
          <w:jc w:val="center"/>
        </w:trPr>
        <w:tc>
          <w:tcPr>
            <w:tcW w:w="1368" w:type="dxa"/>
            <w:vMerge/>
          </w:tcPr>
          <w:p w:rsidR="00BD487D" w:rsidRPr="001F7674" w:rsidRDefault="00BD487D" w:rsidP="001F767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09" w:type="dxa"/>
            <w:vMerge/>
          </w:tcPr>
          <w:p w:rsidR="00BD487D" w:rsidRPr="001F7674" w:rsidRDefault="00BD487D" w:rsidP="001F767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D487D" w:rsidRPr="001F7674" w:rsidRDefault="00BD487D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теплостойкости</w:t>
            </w:r>
          </w:p>
        </w:tc>
        <w:tc>
          <w:tcPr>
            <w:tcW w:w="1842" w:type="dxa"/>
            <w:vAlign w:val="center"/>
          </w:tcPr>
          <w:p w:rsidR="00BD487D" w:rsidRPr="001F7674" w:rsidRDefault="00BD487D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термостойкости</w:t>
            </w:r>
          </w:p>
        </w:tc>
        <w:tc>
          <w:tcPr>
            <w:tcW w:w="1843" w:type="dxa"/>
            <w:vMerge/>
          </w:tcPr>
          <w:p w:rsidR="00BD487D" w:rsidRPr="001F7674" w:rsidRDefault="00BD487D" w:rsidP="001F767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D487D" w:rsidRPr="001F7674" w:rsidRDefault="00BD487D" w:rsidP="001F767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D487D" w:rsidRPr="001F7674" w:rsidTr="001F7674">
        <w:trPr>
          <w:trHeight w:val="824"/>
          <w:jc w:val="center"/>
        </w:trPr>
        <w:tc>
          <w:tcPr>
            <w:tcW w:w="1368" w:type="dxa"/>
            <w:vAlign w:val="center"/>
          </w:tcPr>
          <w:p w:rsidR="00BD487D" w:rsidRPr="001F7674" w:rsidRDefault="00BD487D" w:rsidP="001F767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09" w:type="dxa"/>
            <w:vAlign w:val="center"/>
          </w:tcPr>
          <w:p w:rsidR="00BD487D" w:rsidRPr="001F7674" w:rsidRDefault="00BD487D" w:rsidP="001F767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D487D" w:rsidRPr="001F7674" w:rsidRDefault="00BD487D" w:rsidP="001F767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BD487D" w:rsidRPr="001F7674" w:rsidRDefault="00BD487D" w:rsidP="001F767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BD487D" w:rsidRPr="001F7674" w:rsidRDefault="00BD487D" w:rsidP="001F767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D487D" w:rsidRPr="001F7674" w:rsidRDefault="00BD487D" w:rsidP="001F7674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2D062C" w:rsidRPr="001F7674" w:rsidRDefault="002D062C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2D37FA" w:rsidRPr="001F7674" w:rsidRDefault="00BA1BF4" w:rsidP="001F7674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D37FA" w:rsidRPr="001F7674">
        <w:rPr>
          <w:sz w:val="28"/>
          <w:szCs w:val="28"/>
        </w:rPr>
        <w:t xml:space="preserve">Таблица </w:t>
      </w:r>
      <w:r w:rsidR="002D062C" w:rsidRPr="001F7674">
        <w:rPr>
          <w:sz w:val="28"/>
          <w:szCs w:val="28"/>
        </w:rPr>
        <w:t>7</w:t>
      </w:r>
    </w:p>
    <w:p w:rsidR="002D37FA" w:rsidRPr="001F7674" w:rsidRDefault="002D37FA" w:rsidP="001F7674">
      <w:pPr>
        <w:spacing w:line="360" w:lineRule="auto"/>
        <w:ind w:firstLine="709"/>
        <w:jc w:val="center"/>
        <w:rPr>
          <w:sz w:val="28"/>
          <w:szCs w:val="28"/>
        </w:rPr>
      </w:pPr>
      <w:r w:rsidRPr="001F7674">
        <w:rPr>
          <w:sz w:val="28"/>
          <w:szCs w:val="28"/>
        </w:rPr>
        <w:t>Технические требования к ручным стежкам и строчкам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851"/>
        <w:gridCol w:w="1275"/>
        <w:gridCol w:w="1276"/>
        <w:gridCol w:w="1276"/>
        <w:gridCol w:w="1843"/>
      </w:tblGrid>
      <w:tr w:rsidR="002D062C" w:rsidRPr="001F7674" w:rsidTr="001F7674">
        <w:trPr>
          <w:cantSplit/>
          <w:trHeight w:val="1134"/>
          <w:jc w:val="center"/>
        </w:trPr>
        <w:tc>
          <w:tcPr>
            <w:tcW w:w="1384" w:type="dxa"/>
          </w:tcPr>
          <w:p w:rsidR="002D062C" w:rsidRPr="001F7674" w:rsidRDefault="002D062C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Скрепляе-мые материалы</w:t>
            </w:r>
          </w:p>
        </w:tc>
        <w:tc>
          <w:tcPr>
            <w:tcW w:w="851" w:type="dxa"/>
          </w:tcPr>
          <w:p w:rsidR="002D062C" w:rsidRPr="001F7674" w:rsidRDefault="002D062C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Строч-ки</w:t>
            </w:r>
          </w:p>
        </w:tc>
        <w:tc>
          <w:tcPr>
            <w:tcW w:w="1275" w:type="dxa"/>
          </w:tcPr>
          <w:p w:rsidR="002D062C" w:rsidRPr="001F7674" w:rsidRDefault="002D062C" w:rsidP="001F7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F7674">
              <w:rPr>
                <w:sz w:val="20"/>
                <w:szCs w:val="20"/>
              </w:rPr>
              <w:t>Кодовое обозна-чение</w:t>
            </w:r>
            <w:r w:rsidR="00D3640A" w:rsidRPr="001F7674">
              <w:rPr>
                <w:sz w:val="20"/>
                <w:szCs w:val="20"/>
              </w:rPr>
              <w:t xml:space="preserve"> </w:t>
            </w:r>
            <w:r w:rsidR="00D3640A" w:rsidRPr="001F7674">
              <w:rPr>
                <w:sz w:val="20"/>
                <w:szCs w:val="20"/>
                <w:lang w:val="en-US"/>
              </w:rPr>
              <w:t>[22]</w:t>
            </w:r>
          </w:p>
        </w:tc>
        <w:tc>
          <w:tcPr>
            <w:tcW w:w="1276" w:type="dxa"/>
          </w:tcPr>
          <w:p w:rsidR="002D062C" w:rsidRPr="001F7674" w:rsidRDefault="002D062C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Длинна стежка, мм</w:t>
            </w:r>
          </w:p>
        </w:tc>
        <w:tc>
          <w:tcPr>
            <w:tcW w:w="1276" w:type="dxa"/>
          </w:tcPr>
          <w:p w:rsidR="002D062C" w:rsidRPr="001F7674" w:rsidRDefault="002D062C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Вид швейных ниток</w:t>
            </w:r>
          </w:p>
        </w:tc>
        <w:tc>
          <w:tcPr>
            <w:tcW w:w="1843" w:type="dxa"/>
          </w:tcPr>
          <w:p w:rsidR="002D062C" w:rsidRPr="001F7674" w:rsidRDefault="002D062C" w:rsidP="001F767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Условное обозначение (линейная плотность, текс)</w:t>
            </w:r>
          </w:p>
        </w:tc>
      </w:tr>
      <w:tr w:rsidR="002D062C" w:rsidRPr="001F7674" w:rsidTr="001F7674">
        <w:trPr>
          <w:trHeight w:val="555"/>
          <w:jc w:val="center"/>
        </w:trPr>
        <w:tc>
          <w:tcPr>
            <w:tcW w:w="1384" w:type="dxa"/>
          </w:tcPr>
          <w:p w:rsidR="002D062C" w:rsidRPr="001F7674" w:rsidRDefault="002D062C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D062C" w:rsidRPr="001F7674" w:rsidRDefault="002D062C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D062C" w:rsidRPr="001F7674" w:rsidRDefault="002D062C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D062C" w:rsidRPr="001F7674" w:rsidRDefault="002D062C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D062C" w:rsidRPr="001F7674" w:rsidRDefault="002D062C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D062C" w:rsidRPr="001F7674" w:rsidRDefault="002D062C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91107C" w:rsidRPr="001F7674" w:rsidRDefault="0091107C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2D37FA" w:rsidRPr="001F7674" w:rsidRDefault="002D37FA" w:rsidP="001F7674">
      <w:pPr>
        <w:spacing w:line="360" w:lineRule="auto"/>
        <w:ind w:firstLine="709"/>
        <w:jc w:val="right"/>
        <w:rPr>
          <w:sz w:val="28"/>
          <w:szCs w:val="28"/>
        </w:rPr>
      </w:pPr>
      <w:r w:rsidRPr="001F7674">
        <w:rPr>
          <w:sz w:val="28"/>
          <w:szCs w:val="28"/>
        </w:rPr>
        <w:t xml:space="preserve">Таблица </w:t>
      </w:r>
      <w:r w:rsidR="002D062C" w:rsidRPr="001F7674">
        <w:rPr>
          <w:sz w:val="28"/>
          <w:szCs w:val="28"/>
        </w:rPr>
        <w:t>8</w:t>
      </w:r>
      <w:r w:rsidRPr="001F7674">
        <w:rPr>
          <w:sz w:val="28"/>
          <w:szCs w:val="28"/>
        </w:rPr>
        <w:t xml:space="preserve"> </w:t>
      </w:r>
    </w:p>
    <w:p w:rsidR="002D37FA" w:rsidRPr="001F7674" w:rsidRDefault="002D37FA" w:rsidP="001F7674">
      <w:pPr>
        <w:spacing w:line="360" w:lineRule="auto"/>
        <w:ind w:firstLine="709"/>
        <w:jc w:val="center"/>
        <w:rPr>
          <w:sz w:val="28"/>
          <w:szCs w:val="28"/>
        </w:rPr>
      </w:pPr>
      <w:r w:rsidRPr="001F7674">
        <w:rPr>
          <w:sz w:val="28"/>
          <w:szCs w:val="28"/>
        </w:rPr>
        <w:t>Технические требования к машинным строчкам</w:t>
      </w:r>
    </w:p>
    <w:tbl>
      <w:tblPr>
        <w:tblW w:w="85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0"/>
        <w:gridCol w:w="850"/>
        <w:gridCol w:w="1134"/>
        <w:gridCol w:w="1134"/>
        <w:gridCol w:w="1418"/>
        <w:gridCol w:w="1559"/>
        <w:gridCol w:w="1276"/>
      </w:tblGrid>
      <w:tr w:rsidR="00D3640A" w:rsidRPr="001F7674" w:rsidTr="001F7674">
        <w:trPr>
          <w:trHeight w:val="1952"/>
          <w:jc w:val="center"/>
        </w:trPr>
        <w:tc>
          <w:tcPr>
            <w:tcW w:w="1140" w:type="dxa"/>
            <w:textDirection w:val="btLr"/>
            <w:vAlign w:val="center"/>
          </w:tcPr>
          <w:p w:rsidR="00D3640A" w:rsidRPr="001F7674" w:rsidRDefault="00D3640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Скрепляемый материал</w:t>
            </w:r>
          </w:p>
        </w:tc>
        <w:tc>
          <w:tcPr>
            <w:tcW w:w="850" w:type="dxa"/>
            <w:textDirection w:val="btLr"/>
            <w:vAlign w:val="center"/>
          </w:tcPr>
          <w:p w:rsidR="00D3640A" w:rsidRPr="001F7674" w:rsidRDefault="00D3640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Строчки</w:t>
            </w:r>
          </w:p>
        </w:tc>
        <w:tc>
          <w:tcPr>
            <w:tcW w:w="1134" w:type="dxa"/>
            <w:textDirection w:val="btLr"/>
            <w:vAlign w:val="center"/>
          </w:tcPr>
          <w:p w:rsidR="00D3640A" w:rsidRPr="001F7674" w:rsidRDefault="00D3640A" w:rsidP="001F76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F7674">
              <w:rPr>
                <w:sz w:val="20"/>
                <w:szCs w:val="20"/>
              </w:rPr>
              <w:t>Кодовое обозначение</w:t>
            </w:r>
          </w:p>
          <w:p w:rsidR="00D3640A" w:rsidRPr="001F7674" w:rsidRDefault="00D3640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  <w:lang w:val="en-US"/>
              </w:rPr>
              <w:t>[22]</w:t>
            </w:r>
          </w:p>
        </w:tc>
        <w:tc>
          <w:tcPr>
            <w:tcW w:w="1134" w:type="dxa"/>
            <w:textDirection w:val="btLr"/>
            <w:vAlign w:val="center"/>
          </w:tcPr>
          <w:p w:rsidR="00D3640A" w:rsidRPr="001F7674" w:rsidRDefault="00D3640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Количество стежков на 10 мм строчки</w:t>
            </w:r>
          </w:p>
        </w:tc>
        <w:tc>
          <w:tcPr>
            <w:tcW w:w="1418" w:type="dxa"/>
            <w:textDirection w:val="btLr"/>
            <w:vAlign w:val="center"/>
          </w:tcPr>
          <w:p w:rsidR="00D3640A" w:rsidRPr="001F7674" w:rsidRDefault="00D3640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Вид швейных ниток</w:t>
            </w:r>
          </w:p>
        </w:tc>
        <w:tc>
          <w:tcPr>
            <w:tcW w:w="1559" w:type="dxa"/>
            <w:textDirection w:val="btLr"/>
            <w:vAlign w:val="center"/>
          </w:tcPr>
          <w:p w:rsidR="00D3640A" w:rsidRPr="001F7674" w:rsidRDefault="00D3640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Условное обозначение (линейная плотность, текс)</w:t>
            </w:r>
          </w:p>
        </w:tc>
        <w:tc>
          <w:tcPr>
            <w:tcW w:w="1276" w:type="dxa"/>
            <w:textDirection w:val="btLr"/>
            <w:vAlign w:val="center"/>
          </w:tcPr>
          <w:p w:rsidR="00D3640A" w:rsidRPr="001F7674" w:rsidRDefault="00D3640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Номер игл по ГОСТ 22249-82</w:t>
            </w:r>
          </w:p>
        </w:tc>
      </w:tr>
      <w:tr w:rsidR="00D3640A" w:rsidRPr="001F7674" w:rsidTr="001F7674">
        <w:trPr>
          <w:trHeight w:val="380"/>
          <w:jc w:val="center"/>
        </w:trPr>
        <w:tc>
          <w:tcPr>
            <w:tcW w:w="1140" w:type="dxa"/>
            <w:textDirection w:val="btLr"/>
            <w:vAlign w:val="center"/>
          </w:tcPr>
          <w:p w:rsidR="00D3640A" w:rsidRPr="001F7674" w:rsidRDefault="00D3640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D3640A" w:rsidRPr="001F7674" w:rsidRDefault="00D3640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D3640A" w:rsidRPr="001F7674" w:rsidRDefault="00D3640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D3640A" w:rsidRPr="001F7674" w:rsidRDefault="00D3640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D3640A" w:rsidRPr="001F7674" w:rsidRDefault="00D3640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extDirection w:val="btLr"/>
            <w:vAlign w:val="center"/>
          </w:tcPr>
          <w:p w:rsidR="00D3640A" w:rsidRPr="001F7674" w:rsidRDefault="00D3640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D3640A" w:rsidRPr="001F7674" w:rsidRDefault="00D3640A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D24359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D24359" w:rsidRPr="001F7674" w:rsidRDefault="00D24359" w:rsidP="001F767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F7674">
        <w:rPr>
          <w:b/>
          <w:sz w:val="28"/>
          <w:szCs w:val="28"/>
        </w:rPr>
        <w:t xml:space="preserve">3. Выбор методов обработки и </w:t>
      </w:r>
      <w:r w:rsidR="003E4439" w:rsidRPr="001F7674">
        <w:rPr>
          <w:b/>
          <w:sz w:val="28"/>
          <w:szCs w:val="28"/>
        </w:rPr>
        <w:t>характеристика оборуд</w:t>
      </w:r>
      <w:r w:rsidR="0091107C" w:rsidRPr="001F7674">
        <w:rPr>
          <w:b/>
          <w:sz w:val="28"/>
          <w:szCs w:val="28"/>
        </w:rPr>
        <w:t>о</w:t>
      </w:r>
      <w:r w:rsidR="003E4439" w:rsidRPr="001F7674">
        <w:rPr>
          <w:b/>
          <w:sz w:val="28"/>
          <w:szCs w:val="28"/>
        </w:rPr>
        <w:t>вания</w:t>
      </w:r>
    </w:p>
    <w:p w:rsidR="00D24359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D24359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Выбор методов обработки проектируемого изделия осуществляют в соответствии с действующей нормативной документацией и</w:t>
      </w:r>
      <w:r w:rsidR="001F7674">
        <w:rPr>
          <w:sz w:val="28"/>
          <w:szCs w:val="28"/>
        </w:rPr>
        <w:t xml:space="preserve"> </w:t>
      </w:r>
      <w:r w:rsidRPr="001F7674">
        <w:rPr>
          <w:sz w:val="28"/>
          <w:szCs w:val="28"/>
        </w:rPr>
        <w:t>достижениями передовых предприятий. При выборе методов обработки целесообразно использовать результаты патентного поиска и труды научно-исследовательских организаций, экспериментальных лабораторий в области усовершенствования технологий изготовления изделий. Выбор методов обработки должен быть тесно связан с назначением одежды и свойствами материалов, которые рекомендованы для проектируемого изделия.</w:t>
      </w:r>
    </w:p>
    <w:p w:rsidR="00FF3AA3" w:rsidRPr="001F7674" w:rsidRDefault="00D24359" w:rsidP="001F7674">
      <w:pPr>
        <w:pStyle w:val="a4"/>
        <w:spacing w:after="0" w:line="360" w:lineRule="auto"/>
        <w:ind w:left="0" w:firstLine="709"/>
        <w:jc w:val="both"/>
        <w:rPr>
          <w:b/>
        </w:rPr>
      </w:pPr>
      <w:r w:rsidRPr="001F7674">
        <w:t>Необходимо выбрать методы обработки, которые обеспечивают высокое качество, минимальную трудоёмкость изготовления изделия и дают возможность максимально использовать оборудование и приспособление малой механизации. Особое внимание следует уделить методам обработки, обеспечивающим надёжность изделия в эксплуатации, предохраняющим детали и участки от растяжения, разрыва, истирания, осыпания и раздвижки нитей.</w:t>
      </w:r>
    </w:p>
    <w:p w:rsidR="00D24359" w:rsidRPr="001F7674" w:rsidRDefault="00D24359" w:rsidP="001F7674">
      <w:pPr>
        <w:pStyle w:val="a4"/>
        <w:tabs>
          <w:tab w:val="center" w:pos="360"/>
        </w:tabs>
        <w:spacing w:after="0" w:line="360" w:lineRule="auto"/>
        <w:ind w:left="0" w:firstLine="709"/>
        <w:jc w:val="both"/>
        <w:rPr>
          <w:b/>
        </w:rPr>
      </w:pPr>
      <w:r w:rsidRPr="001F7674">
        <w:t>В данном курсовом проекте были выбраны методы обработки, повышающие качество изготовляемого изделия, обеспечивающие сокращение затрат времени и повышение производительности труда.</w:t>
      </w:r>
    </w:p>
    <w:p w:rsidR="00D24359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Методы обработки пяти узлов условного изделия представлены в виде сборочных схем с указанием последовательности выполнения операций путём цифровой нумерации, с применением общепринятых условных обозначений (рис. и табл. 9- 13). Для каждого узла представлено обработки: слева на рисунке метод обработки, применяемый на действующем предприятии, справа - проектируемый.</w:t>
      </w:r>
    </w:p>
    <w:p w:rsidR="00D24359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 xml:space="preserve">После составления технологической последовательности обработки узлов проектируемых изделий были произведены расчеты эффективности проектируемых мероприятий по узлам и всем изделиям. </w:t>
      </w:r>
    </w:p>
    <w:p w:rsidR="00D24359" w:rsidRPr="001F7674" w:rsidRDefault="001F7674" w:rsidP="001F7674">
      <w:pPr>
        <w:pStyle w:val="a4"/>
        <w:spacing w:after="0" w:line="360" w:lineRule="auto"/>
        <w:ind w:left="0" w:firstLine="709"/>
        <w:jc w:val="both"/>
      </w:pPr>
      <w:r>
        <w:t xml:space="preserve"> </w:t>
      </w:r>
      <w:r w:rsidR="00D24359" w:rsidRPr="001F7674">
        <w:t>Эффективность проектируемых методов обработки оценивалась по показателям сокращения затрат времени, повышения производительности труда и степени механизации обработки узлов.</w:t>
      </w:r>
    </w:p>
    <w:p w:rsidR="00D24359" w:rsidRPr="00BA1BF4" w:rsidRDefault="00D24359" w:rsidP="001F7674">
      <w:pPr>
        <w:pStyle w:val="a4"/>
        <w:spacing w:after="0" w:line="360" w:lineRule="auto"/>
        <w:ind w:left="0" w:firstLine="709"/>
        <w:jc w:val="both"/>
      </w:pPr>
      <w:r w:rsidRPr="001F7674">
        <w:t xml:space="preserve">Сокращение затраты времени в процентах рассчитывалось по формуле: </w:t>
      </w:r>
    </w:p>
    <w:p w:rsidR="001F7674" w:rsidRPr="00BA1BF4" w:rsidRDefault="001F7674" w:rsidP="001F7674">
      <w:pPr>
        <w:pStyle w:val="a4"/>
        <w:spacing w:after="0" w:line="360" w:lineRule="auto"/>
        <w:ind w:left="0" w:firstLine="709"/>
        <w:jc w:val="both"/>
      </w:pPr>
    </w:p>
    <w:p w:rsidR="00D24359" w:rsidRPr="001F7674" w:rsidRDefault="00D24359" w:rsidP="001F7674">
      <w:pPr>
        <w:pStyle w:val="a4"/>
        <w:spacing w:after="0" w:line="360" w:lineRule="auto"/>
        <w:ind w:left="0" w:firstLine="709"/>
        <w:jc w:val="both"/>
        <w:rPr>
          <w:vertAlign w:val="subscript"/>
        </w:rPr>
      </w:pPr>
      <w:r w:rsidRPr="001F7674">
        <w:t>Р</w:t>
      </w:r>
      <w:r w:rsidRPr="001F7674">
        <w:rPr>
          <w:vertAlign w:val="subscript"/>
        </w:rPr>
        <w:t>з.в.</w:t>
      </w:r>
      <w:r w:rsidRPr="001F7674">
        <w:t>=(Т</w:t>
      </w:r>
      <w:r w:rsidR="00A85A23" w:rsidRPr="001F7674">
        <w:rPr>
          <w:vertAlign w:val="subscript"/>
        </w:rPr>
        <w:t>с</w:t>
      </w:r>
      <w:r w:rsidRPr="001F7674">
        <w:t>-Т</w:t>
      </w:r>
      <w:r w:rsidRPr="001F7674">
        <w:rPr>
          <w:vertAlign w:val="subscript"/>
        </w:rPr>
        <w:t>n</w:t>
      </w:r>
      <w:r w:rsidRPr="001F7674">
        <w:t>/Т</w:t>
      </w:r>
      <w:r w:rsidRPr="001F7674">
        <w:rPr>
          <w:vertAlign w:val="subscript"/>
        </w:rPr>
        <w:t>с</w:t>
      </w:r>
      <w:r w:rsidRPr="001F7674">
        <w:t>)</w:t>
      </w:r>
      <w:r w:rsidR="00A85A23" w:rsidRPr="001F7674">
        <w:t xml:space="preserve"> ·</w:t>
      </w:r>
      <w:r w:rsidR="003E4439" w:rsidRPr="001F7674">
        <w:t xml:space="preserve"> </w:t>
      </w:r>
      <w:r w:rsidRPr="001F7674">
        <w:t>100,</w:t>
      </w:r>
      <w:r w:rsidR="001F7674">
        <w:t xml:space="preserve"> </w:t>
      </w:r>
    </w:p>
    <w:p w:rsidR="001F7674" w:rsidRPr="00BA1BF4" w:rsidRDefault="001F7674" w:rsidP="001F7674">
      <w:pPr>
        <w:pStyle w:val="a4"/>
        <w:spacing w:after="0" w:line="360" w:lineRule="auto"/>
        <w:ind w:left="0" w:firstLine="709"/>
        <w:jc w:val="both"/>
      </w:pPr>
    </w:p>
    <w:p w:rsidR="00D24359" w:rsidRPr="001F7674" w:rsidRDefault="00D24359" w:rsidP="001F7674">
      <w:pPr>
        <w:pStyle w:val="a4"/>
        <w:spacing w:after="0" w:line="360" w:lineRule="auto"/>
        <w:ind w:left="0" w:firstLine="709"/>
        <w:jc w:val="both"/>
      </w:pPr>
      <w:r w:rsidRPr="001F7674">
        <w:t>где Т</w:t>
      </w:r>
      <w:r w:rsidRPr="001F7674">
        <w:rPr>
          <w:vertAlign w:val="subscript"/>
        </w:rPr>
        <w:t xml:space="preserve">с </w:t>
      </w:r>
      <w:r w:rsidRPr="001F7674">
        <w:t>– затрата времени по узлу при существующем способе обработки,</w:t>
      </w:r>
      <w:r w:rsidR="001F7674">
        <w:t xml:space="preserve"> </w:t>
      </w:r>
      <w:r w:rsidRPr="001F7674">
        <w:t xml:space="preserve">мин; </w:t>
      </w:r>
    </w:p>
    <w:p w:rsidR="00D24359" w:rsidRPr="001F7674" w:rsidRDefault="00D24359" w:rsidP="001F7674">
      <w:pPr>
        <w:pStyle w:val="a4"/>
        <w:spacing w:after="0" w:line="360" w:lineRule="auto"/>
        <w:ind w:left="0" w:firstLine="709"/>
        <w:jc w:val="both"/>
      </w:pPr>
      <w:r w:rsidRPr="001F7674">
        <w:t>Т</w:t>
      </w:r>
      <w:r w:rsidRPr="001F7674">
        <w:rPr>
          <w:vertAlign w:val="subscript"/>
          <w:lang w:val="en-US"/>
        </w:rPr>
        <w:t>n</w:t>
      </w:r>
      <w:r w:rsidRPr="001F7674">
        <w:t xml:space="preserve"> – затрата времени по узлу при проектируемом способе обработки, мин.</w:t>
      </w:r>
    </w:p>
    <w:p w:rsidR="00D24359" w:rsidRPr="00BA1BF4" w:rsidRDefault="00D24359" w:rsidP="001F7674">
      <w:pPr>
        <w:pStyle w:val="a4"/>
        <w:spacing w:after="0" w:line="360" w:lineRule="auto"/>
        <w:ind w:left="0" w:firstLine="709"/>
        <w:jc w:val="both"/>
      </w:pPr>
      <w:r w:rsidRPr="001F7674">
        <w:t>Повышение производительности труда в процентах рассчитывали по формуле(2):</w:t>
      </w:r>
    </w:p>
    <w:p w:rsidR="001F7674" w:rsidRPr="00BA1BF4" w:rsidRDefault="001F7674" w:rsidP="001F7674">
      <w:pPr>
        <w:pStyle w:val="a4"/>
        <w:spacing w:after="0" w:line="360" w:lineRule="auto"/>
        <w:ind w:left="0" w:firstLine="709"/>
        <w:jc w:val="both"/>
      </w:pPr>
    </w:p>
    <w:p w:rsidR="00D24359" w:rsidRPr="001F7674" w:rsidRDefault="00D24359" w:rsidP="001F7674">
      <w:pPr>
        <w:pStyle w:val="a4"/>
        <w:spacing w:after="0" w:line="360" w:lineRule="auto"/>
        <w:ind w:left="0" w:firstLine="709"/>
        <w:jc w:val="both"/>
      </w:pPr>
      <w:r w:rsidRPr="001F7674">
        <w:t>Р</w:t>
      </w:r>
      <w:r w:rsidRPr="001F7674">
        <w:rPr>
          <w:vertAlign w:val="subscript"/>
        </w:rPr>
        <w:t>п.т.</w:t>
      </w:r>
      <w:r w:rsidRPr="001F7674">
        <w:t>=(Т</w:t>
      </w:r>
      <w:r w:rsidRPr="001F7674">
        <w:rPr>
          <w:vertAlign w:val="subscript"/>
        </w:rPr>
        <w:t>с</w:t>
      </w:r>
      <w:r w:rsidRPr="001F7674">
        <w:t>-Т</w:t>
      </w:r>
      <w:r w:rsidRPr="001F7674">
        <w:rPr>
          <w:vertAlign w:val="subscript"/>
        </w:rPr>
        <w:t>n</w:t>
      </w:r>
      <w:r w:rsidRPr="001F7674">
        <w:t>/Т</w:t>
      </w:r>
      <w:r w:rsidRPr="001F7674">
        <w:rPr>
          <w:vertAlign w:val="subscript"/>
        </w:rPr>
        <w:t>n</w:t>
      </w:r>
      <w:r w:rsidRPr="001F7674">
        <w:t>)</w:t>
      </w:r>
      <w:r w:rsidR="00A85A23" w:rsidRPr="001F7674">
        <w:t xml:space="preserve"> · </w:t>
      </w:r>
      <w:r w:rsidRPr="001F7674">
        <w:t>100,</w:t>
      </w:r>
      <w:r w:rsidR="001F7674">
        <w:rPr>
          <w:b/>
        </w:rPr>
        <w:t xml:space="preserve"> </w:t>
      </w:r>
      <w:r w:rsidRPr="001F7674">
        <w:t>(2)</w:t>
      </w:r>
    </w:p>
    <w:p w:rsidR="00D24359" w:rsidRPr="00BA1BF4" w:rsidRDefault="00BA1BF4" w:rsidP="001F7674">
      <w:pPr>
        <w:pStyle w:val="a4"/>
        <w:spacing w:after="0" w:line="360" w:lineRule="auto"/>
        <w:ind w:left="0" w:firstLine="709"/>
        <w:jc w:val="both"/>
      </w:pPr>
      <w:r>
        <w:br w:type="page"/>
      </w:r>
      <w:r w:rsidR="00D24359" w:rsidRPr="001F7674">
        <w:t>Степень механизации для существующего и проектируемого методов обработки узла в процентах определяли путем расчета процента механизированных работ по формуле ,(3):</w:t>
      </w:r>
    </w:p>
    <w:p w:rsidR="001F7674" w:rsidRPr="00BA1BF4" w:rsidRDefault="001F7674" w:rsidP="001F7674">
      <w:pPr>
        <w:pStyle w:val="a4"/>
        <w:spacing w:after="0" w:line="360" w:lineRule="auto"/>
        <w:ind w:left="0" w:firstLine="709"/>
        <w:jc w:val="both"/>
      </w:pPr>
    </w:p>
    <w:p w:rsidR="00D24359" w:rsidRPr="001F7674" w:rsidRDefault="00D24359" w:rsidP="001F7674">
      <w:pPr>
        <w:pStyle w:val="a4"/>
        <w:spacing w:after="0" w:line="360" w:lineRule="auto"/>
        <w:ind w:left="0" w:firstLine="709"/>
        <w:jc w:val="both"/>
      </w:pPr>
      <w:r w:rsidRPr="001F7674">
        <w:t>Р</w:t>
      </w:r>
      <w:r w:rsidRPr="001F7674">
        <w:rPr>
          <w:vertAlign w:val="subscript"/>
        </w:rPr>
        <w:t>м</w:t>
      </w:r>
      <w:r w:rsidRPr="001F7674">
        <w:t>=(Т</w:t>
      </w:r>
      <w:r w:rsidRPr="001F7674">
        <w:rPr>
          <w:vertAlign w:val="subscript"/>
        </w:rPr>
        <w:t>м</w:t>
      </w:r>
      <w:r w:rsidRPr="001F7674">
        <w:t>/Т</w:t>
      </w:r>
      <w:r w:rsidRPr="001F7674">
        <w:rPr>
          <w:vertAlign w:val="subscript"/>
        </w:rPr>
        <w:t>общ</w:t>
      </w:r>
      <w:r w:rsidRPr="001F7674">
        <w:t>)</w:t>
      </w:r>
      <w:r w:rsidR="00A85A23" w:rsidRPr="001F7674">
        <w:t xml:space="preserve"> · </w:t>
      </w:r>
      <w:r w:rsidRPr="001F7674">
        <w:t>100,</w:t>
      </w:r>
      <w:r w:rsidR="001F7674">
        <w:rPr>
          <w:b/>
        </w:rPr>
        <w:t xml:space="preserve"> </w:t>
      </w:r>
      <w:r w:rsidRPr="001F7674">
        <w:t>(3)</w:t>
      </w:r>
    </w:p>
    <w:p w:rsidR="001F7674" w:rsidRPr="00BA1BF4" w:rsidRDefault="001F7674" w:rsidP="001F7674">
      <w:pPr>
        <w:pStyle w:val="a4"/>
        <w:spacing w:after="0" w:line="360" w:lineRule="auto"/>
        <w:ind w:left="0" w:firstLine="709"/>
        <w:jc w:val="both"/>
      </w:pPr>
    </w:p>
    <w:p w:rsidR="00D24359" w:rsidRPr="001F7674" w:rsidRDefault="00D24359" w:rsidP="001F7674">
      <w:pPr>
        <w:pStyle w:val="a4"/>
        <w:spacing w:after="0" w:line="360" w:lineRule="auto"/>
        <w:ind w:left="0" w:firstLine="709"/>
        <w:jc w:val="both"/>
      </w:pPr>
      <w:r w:rsidRPr="001F7674">
        <w:t>где Т</w:t>
      </w:r>
      <w:r w:rsidRPr="001F7674">
        <w:rPr>
          <w:vertAlign w:val="subscript"/>
        </w:rPr>
        <w:t>м</w:t>
      </w:r>
      <w:r w:rsidRPr="001F7674">
        <w:t xml:space="preserve"> – затрата времени на механизированные неделимые операции при обработке узла, мин; </w:t>
      </w:r>
    </w:p>
    <w:p w:rsidR="00D24359" w:rsidRPr="001F7674" w:rsidRDefault="00D24359" w:rsidP="001F7674">
      <w:pPr>
        <w:pStyle w:val="a4"/>
        <w:spacing w:after="0" w:line="360" w:lineRule="auto"/>
        <w:ind w:left="0" w:firstLine="709"/>
        <w:jc w:val="both"/>
      </w:pPr>
      <w:r w:rsidRPr="001F7674">
        <w:t>Т</w:t>
      </w:r>
      <w:r w:rsidRPr="001F7674">
        <w:rPr>
          <w:vertAlign w:val="subscript"/>
        </w:rPr>
        <w:t>общ</w:t>
      </w:r>
      <w:r w:rsidRPr="001F7674">
        <w:t xml:space="preserve"> – общая затрата времени на обработку узла, мин.</w:t>
      </w:r>
    </w:p>
    <w:p w:rsidR="00D24359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а) существующий</w:t>
      </w:r>
      <w:r w:rsidR="001F7674">
        <w:rPr>
          <w:sz w:val="28"/>
          <w:szCs w:val="28"/>
        </w:rPr>
        <w:t xml:space="preserve"> </w:t>
      </w:r>
      <w:r w:rsidRPr="001F7674">
        <w:rPr>
          <w:sz w:val="28"/>
          <w:szCs w:val="28"/>
        </w:rPr>
        <w:t>б) проектируемый</w:t>
      </w:r>
    </w:p>
    <w:p w:rsidR="001F7674" w:rsidRPr="00BA1BF4" w:rsidRDefault="001F7674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D24359" w:rsidRPr="001F7674" w:rsidRDefault="00D24359" w:rsidP="001F7674">
      <w:pPr>
        <w:spacing w:line="360" w:lineRule="auto"/>
        <w:ind w:firstLine="709"/>
        <w:jc w:val="right"/>
        <w:rPr>
          <w:sz w:val="28"/>
          <w:szCs w:val="28"/>
        </w:rPr>
      </w:pPr>
      <w:r w:rsidRPr="001F7674">
        <w:rPr>
          <w:sz w:val="28"/>
          <w:szCs w:val="28"/>
        </w:rPr>
        <w:t>Таблица 9</w:t>
      </w:r>
    </w:p>
    <w:p w:rsidR="00D24359" w:rsidRPr="001F7674" w:rsidRDefault="00D24359" w:rsidP="001F7674">
      <w:pPr>
        <w:spacing w:line="360" w:lineRule="auto"/>
        <w:ind w:firstLine="709"/>
        <w:jc w:val="center"/>
        <w:rPr>
          <w:sz w:val="28"/>
          <w:szCs w:val="28"/>
        </w:rPr>
      </w:pPr>
      <w:r w:rsidRPr="001F7674">
        <w:rPr>
          <w:sz w:val="28"/>
          <w:szCs w:val="28"/>
        </w:rPr>
        <w:t>Технологическая последовательность обработки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3"/>
        <w:gridCol w:w="1619"/>
        <w:gridCol w:w="1134"/>
        <w:gridCol w:w="850"/>
        <w:gridCol w:w="1276"/>
        <w:gridCol w:w="992"/>
        <w:gridCol w:w="1701"/>
      </w:tblGrid>
      <w:tr w:rsidR="001747EB" w:rsidRPr="001F7674" w:rsidTr="001F7674">
        <w:trPr>
          <w:cantSplit/>
          <w:trHeight w:val="885"/>
          <w:jc w:val="center"/>
        </w:trPr>
        <w:tc>
          <w:tcPr>
            <w:tcW w:w="1183" w:type="dxa"/>
            <w:vMerge w:val="restart"/>
            <w:vAlign w:val="center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Номер операции по сборнику</w:t>
            </w:r>
          </w:p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19" w:type="dxa"/>
            <w:vMerge w:val="restart"/>
            <w:vAlign w:val="center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Содержание операции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747EB" w:rsidRPr="001F7674" w:rsidRDefault="00BA1BF4" w:rsidP="00BA1BF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Специаль</w:t>
            </w:r>
            <w:r w:rsidR="001747EB" w:rsidRPr="001F7674">
              <w:rPr>
                <w:sz w:val="20"/>
                <w:szCs w:val="20"/>
              </w:rPr>
              <w:t>ность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747EB" w:rsidRPr="001F7674" w:rsidRDefault="001747EB" w:rsidP="00BA1BF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Разряд</w:t>
            </w:r>
            <w:r w:rsidR="00BA1BF4">
              <w:rPr>
                <w:sz w:val="20"/>
                <w:szCs w:val="20"/>
              </w:rPr>
              <w:t xml:space="preserve"> </w:t>
            </w:r>
            <w:r w:rsidRPr="001F7674">
              <w:rPr>
                <w:sz w:val="20"/>
                <w:szCs w:val="20"/>
              </w:rPr>
              <w:t>работ</w:t>
            </w:r>
          </w:p>
        </w:tc>
        <w:tc>
          <w:tcPr>
            <w:tcW w:w="2268" w:type="dxa"/>
            <w:gridSpan w:val="2"/>
            <w:vAlign w:val="center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Затрата времени, мин, на метод</w:t>
            </w:r>
          </w:p>
        </w:tc>
        <w:tc>
          <w:tcPr>
            <w:tcW w:w="1701" w:type="dxa"/>
            <w:vMerge w:val="restart"/>
            <w:vAlign w:val="center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Оборудование,</w:t>
            </w:r>
          </w:p>
          <w:p w:rsidR="001747EB" w:rsidRPr="001F7674" w:rsidRDefault="00BA1BF4" w:rsidP="00BA1BF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приспособления, инстру</w:t>
            </w:r>
            <w:r w:rsidR="001747EB" w:rsidRPr="001F7674">
              <w:rPr>
                <w:sz w:val="20"/>
                <w:szCs w:val="20"/>
              </w:rPr>
              <w:t>менты</w:t>
            </w:r>
          </w:p>
        </w:tc>
      </w:tr>
      <w:tr w:rsidR="001747EB" w:rsidRPr="001F7674" w:rsidTr="001F7674">
        <w:trPr>
          <w:cantSplit/>
          <w:trHeight w:val="885"/>
          <w:jc w:val="center"/>
        </w:trPr>
        <w:tc>
          <w:tcPr>
            <w:tcW w:w="1183" w:type="dxa"/>
            <w:vMerge/>
            <w:vAlign w:val="center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19" w:type="dxa"/>
            <w:vMerge/>
            <w:vAlign w:val="center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extDirection w:val="btLr"/>
            <w:vAlign w:val="center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существующий</w:t>
            </w:r>
          </w:p>
        </w:tc>
        <w:tc>
          <w:tcPr>
            <w:tcW w:w="992" w:type="dxa"/>
            <w:vAlign w:val="center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проектируемый</w:t>
            </w:r>
          </w:p>
        </w:tc>
        <w:tc>
          <w:tcPr>
            <w:tcW w:w="1701" w:type="dxa"/>
            <w:vMerge/>
            <w:vAlign w:val="center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85A23" w:rsidRPr="001F7674" w:rsidTr="001F7674">
        <w:trPr>
          <w:trHeight w:val="480"/>
          <w:jc w:val="center"/>
        </w:trPr>
        <w:tc>
          <w:tcPr>
            <w:tcW w:w="1183" w:type="dxa"/>
          </w:tcPr>
          <w:p w:rsidR="00A85A23" w:rsidRPr="001F7674" w:rsidRDefault="00A85A23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19" w:type="dxa"/>
          </w:tcPr>
          <w:p w:rsidR="00A85A23" w:rsidRPr="001F7674" w:rsidRDefault="00A85A23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85A23" w:rsidRPr="001F7674" w:rsidRDefault="00A85A23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85A23" w:rsidRPr="001F7674" w:rsidRDefault="00A85A23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85A23" w:rsidRPr="001F7674" w:rsidRDefault="00A85A23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85A23" w:rsidRPr="001F7674" w:rsidRDefault="00A85A23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85A23" w:rsidRPr="001F7674" w:rsidRDefault="00A85A23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D24359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1747EB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Р</w:t>
      </w:r>
      <w:r w:rsidRPr="001F7674">
        <w:rPr>
          <w:sz w:val="28"/>
          <w:szCs w:val="28"/>
          <w:vertAlign w:val="subscript"/>
        </w:rPr>
        <w:t>зв</w:t>
      </w:r>
      <w:r w:rsidRPr="001F7674">
        <w:rPr>
          <w:sz w:val="28"/>
          <w:szCs w:val="28"/>
        </w:rPr>
        <w:t xml:space="preserve"> = (Т</w:t>
      </w:r>
      <w:r w:rsidRPr="001F7674">
        <w:rPr>
          <w:sz w:val="28"/>
          <w:szCs w:val="28"/>
          <w:vertAlign w:val="subscript"/>
        </w:rPr>
        <w:t>с</w:t>
      </w:r>
      <w:r w:rsidRPr="001F7674">
        <w:rPr>
          <w:sz w:val="28"/>
          <w:szCs w:val="28"/>
        </w:rPr>
        <w:t xml:space="preserve"> – Т</w:t>
      </w:r>
      <w:r w:rsidRPr="001F7674">
        <w:rPr>
          <w:sz w:val="28"/>
          <w:szCs w:val="28"/>
          <w:vertAlign w:val="subscript"/>
          <w:lang w:val="en-US"/>
        </w:rPr>
        <w:t>n</w:t>
      </w:r>
      <w:r w:rsidRPr="001F7674">
        <w:rPr>
          <w:sz w:val="28"/>
          <w:szCs w:val="28"/>
        </w:rPr>
        <w:t>)/Т</w:t>
      </w:r>
      <w:r w:rsidRPr="001F7674">
        <w:rPr>
          <w:sz w:val="28"/>
          <w:szCs w:val="28"/>
          <w:vertAlign w:val="subscript"/>
        </w:rPr>
        <w:t>с</w:t>
      </w:r>
      <w:r w:rsidRPr="001F7674">
        <w:rPr>
          <w:sz w:val="28"/>
          <w:szCs w:val="28"/>
        </w:rPr>
        <w:t xml:space="preserve"> × 100% = </w:t>
      </w:r>
    </w:p>
    <w:p w:rsidR="001747EB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Р</w:t>
      </w:r>
      <w:r w:rsidRPr="001F7674">
        <w:rPr>
          <w:sz w:val="28"/>
          <w:szCs w:val="28"/>
          <w:vertAlign w:val="subscript"/>
        </w:rPr>
        <w:t>пт</w:t>
      </w:r>
      <w:r w:rsidRPr="001F7674">
        <w:rPr>
          <w:sz w:val="28"/>
          <w:szCs w:val="28"/>
        </w:rPr>
        <w:t xml:space="preserve"> = (Т</w:t>
      </w:r>
      <w:r w:rsidRPr="001F7674">
        <w:rPr>
          <w:sz w:val="28"/>
          <w:szCs w:val="28"/>
          <w:vertAlign w:val="subscript"/>
        </w:rPr>
        <w:t>с</w:t>
      </w:r>
      <w:r w:rsidRPr="001F7674">
        <w:rPr>
          <w:sz w:val="28"/>
          <w:szCs w:val="28"/>
        </w:rPr>
        <w:t xml:space="preserve"> – Т</w:t>
      </w:r>
      <w:r w:rsidRPr="001F7674">
        <w:rPr>
          <w:sz w:val="28"/>
          <w:szCs w:val="28"/>
          <w:vertAlign w:val="subscript"/>
          <w:lang w:val="en-US"/>
        </w:rPr>
        <w:t>n</w:t>
      </w:r>
      <w:r w:rsidRPr="001F7674">
        <w:rPr>
          <w:sz w:val="28"/>
          <w:szCs w:val="28"/>
        </w:rPr>
        <w:t>)/Т</w:t>
      </w:r>
      <w:r w:rsidRPr="001F7674">
        <w:rPr>
          <w:sz w:val="28"/>
          <w:szCs w:val="28"/>
          <w:vertAlign w:val="subscript"/>
          <w:lang w:val="en-US"/>
        </w:rPr>
        <w:t>n</w:t>
      </w:r>
      <w:r w:rsidRPr="001F7674">
        <w:rPr>
          <w:sz w:val="28"/>
          <w:szCs w:val="28"/>
        </w:rPr>
        <w:t xml:space="preserve"> × 100% = </w:t>
      </w:r>
    </w:p>
    <w:p w:rsidR="001747EB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Р</w:t>
      </w:r>
      <w:r w:rsidRPr="001F7674">
        <w:rPr>
          <w:sz w:val="28"/>
          <w:szCs w:val="28"/>
          <w:vertAlign w:val="subscript"/>
        </w:rPr>
        <w:t>м1</w:t>
      </w:r>
      <w:r w:rsidRPr="001F7674">
        <w:rPr>
          <w:sz w:val="28"/>
          <w:szCs w:val="28"/>
        </w:rPr>
        <w:t>= Т</w:t>
      </w:r>
      <w:r w:rsidRPr="001F7674">
        <w:rPr>
          <w:sz w:val="28"/>
          <w:szCs w:val="28"/>
          <w:vertAlign w:val="subscript"/>
        </w:rPr>
        <w:t>м1</w:t>
      </w:r>
      <w:r w:rsidRPr="001F7674">
        <w:rPr>
          <w:sz w:val="28"/>
          <w:szCs w:val="28"/>
        </w:rPr>
        <w:t>/Т</w:t>
      </w:r>
      <w:r w:rsidRPr="001F7674">
        <w:rPr>
          <w:sz w:val="28"/>
          <w:szCs w:val="28"/>
          <w:vertAlign w:val="subscript"/>
        </w:rPr>
        <w:t>общ</w:t>
      </w:r>
      <w:r w:rsidRPr="001F7674">
        <w:rPr>
          <w:sz w:val="28"/>
          <w:szCs w:val="28"/>
        </w:rPr>
        <w:t xml:space="preserve"> × 100% =</w:t>
      </w:r>
      <w:r w:rsidR="001F7674">
        <w:rPr>
          <w:sz w:val="28"/>
          <w:szCs w:val="28"/>
        </w:rPr>
        <w:t xml:space="preserve"> </w:t>
      </w:r>
    </w:p>
    <w:p w:rsidR="00D24359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Р</w:t>
      </w:r>
      <w:r w:rsidRPr="001F7674">
        <w:rPr>
          <w:sz w:val="28"/>
          <w:szCs w:val="28"/>
          <w:vertAlign w:val="subscript"/>
        </w:rPr>
        <w:t xml:space="preserve">м2 </w:t>
      </w:r>
      <w:r w:rsidRPr="001F7674">
        <w:rPr>
          <w:sz w:val="28"/>
          <w:szCs w:val="28"/>
        </w:rPr>
        <w:t>= Т</w:t>
      </w:r>
      <w:r w:rsidRPr="001F7674">
        <w:rPr>
          <w:sz w:val="28"/>
          <w:szCs w:val="28"/>
          <w:vertAlign w:val="subscript"/>
        </w:rPr>
        <w:t>м2</w:t>
      </w:r>
      <w:r w:rsidRPr="001F7674">
        <w:rPr>
          <w:sz w:val="28"/>
          <w:szCs w:val="28"/>
        </w:rPr>
        <w:t>/Т</w:t>
      </w:r>
      <w:r w:rsidRPr="001F7674">
        <w:rPr>
          <w:sz w:val="28"/>
          <w:szCs w:val="28"/>
          <w:vertAlign w:val="subscript"/>
        </w:rPr>
        <w:t>общ</w:t>
      </w:r>
      <w:r w:rsidRPr="001F7674">
        <w:rPr>
          <w:sz w:val="28"/>
          <w:szCs w:val="28"/>
        </w:rPr>
        <w:t xml:space="preserve"> × 100% = </w:t>
      </w:r>
    </w:p>
    <w:p w:rsidR="001F7674" w:rsidRDefault="001F7674" w:rsidP="001F767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4359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а) существующий</w:t>
      </w:r>
      <w:r w:rsidR="001F7674">
        <w:rPr>
          <w:sz w:val="28"/>
          <w:szCs w:val="28"/>
        </w:rPr>
        <w:t xml:space="preserve"> </w:t>
      </w:r>
      <w:r w:rsidRPr="001F7674">
        <w:rPr>
          <w:sz w:val="28"/>
          <w:szCs w:val="28"/>
        </w:rPr>
        <w:t>б) проектируемый</w:t>
      </w:r>
    </w:p>
    <w:p w:rsidR="00035225" w:rsidRPr="001F7674" w:rsidRDefault="00035225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D24359" w:rsidRPr="001F7674" w:rsidRDefault="00BA1BF4" w:rsidP="001F7674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24359" w:rsidRPr="001F7674">
        <w:rPr>
          <w:sz w:val="28"/>
          <w:szCs w:val="28"/>
        </w:rPr>
        <w:t>Таблица 10</w:t>
      </w:r>
    </w:p>
    <w:p w:rsidR="001747EB" w:rsidRPr="001F7674" w:rsidRDefault="00D24359" w:rsidP="001F7674">
      <w:pPr>
        <w:spacing w:line="360" w:lineRule="auto"/>
        <w:ind w:firstLine="709"/>
        <w:jc w:val="center"/>
        <w:rPr>
          <w:sz w:val="28"/>
          <w:szCs w:val="28"/>
        </w:rPr>
      </w:pPr>
      <w:r w:rsidRPr="001F7674">
        <w:rPr>
          <w:sz w:val="28"/>
          <w:szCs w:val="28"/>
        </w:rPr>
        <w:t>Технологическая последовательность обработки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3"/>
        <w:gridCol w:w="1477"/>
        <w:gridCol w:w="1134"/>
        <w:gridCol w:w="1134"/>
        <w:gridCol w:w="1134"/>
        <w:gridCol w:w="992"/>
        <w:gridCol w:w="1559"/>
      </w:tblGrid>
      <w:tr w:rsidR="001747EB" w:rsidRPr="001F7674" w:rsidTr="0080432E">
        <w:trPr>
          <w:cantSplit/>
          <w:trHeight w:val="885"/>
          <w:jc w:val="center"/>
        </w:trPr>
        <w:tc>
          <w:tcPr>
            <w:tcW w:w="1183" w:type="dxa"/>
            <w:vMerge w:val="restart"/>
            <w:vAlign w:val="center"/>
          </w:tcPr>
          <w:p w:rsidR="001747EB" w:rsidRPr="001F7674" w:rsidRDefault="001747EB" w:rsidP="0080432E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Номер операции по сборнику</w:t>
            </w:r>
          </w:p>
          <w:p w:rsidR="001747EB" w:rsidRPr="001F7674" w:rsidRDefault="001747EB" w:rsidP="008043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77" w:type="dxa"/>
            <w:vMerge w:val="restart"/>
            <w:vAlign w:val="center"/>
          </w:tcPr>
          <w:p w:rsidR="001747EB" w:rsidRPr="001F7674" w:rsidRDefault="001747EB" w:rsidP="0080432E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Содержание операции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747EB" w:rsidRPr="001F7674" w:rsidRDefault="001747EB" w:rsidP="00BA1BF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Специальность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747EB" w:rsidRPr="001F7674" w:rsidRDefault="001747EB" w:rsidP="00BA1BF4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Разряд</w:t>
            </w:r>
            <w:r w:rsidR="00BA1BF4">
              <w:rPr>
                <w:sz w:val="20"/>
                <w:szCs w:val="20"/>
              </w:rPr>
              <w:t xml:space="preserve"> </w:t>
            </w:r>
            <w:r w:rsidRPr="001F7674">
              <w:rPr>
                <w:sz w:val="20"/>
                <w:szCs w:val="20"/>
              </w:rPr>
              <w:t>работ</w:t>
            </w:r>
          </w:p>
        </w:tc>
        <w:tc>
          <w:tcPr>
            <w:tcW w:w="2126" w:type="dxa"/>
            <w:gridSpan w:val="2"/>
            <w:vAlign w:val="center"/>
          </w:tcPr>
          <w:p w:rsidR="001747EB" w:rsidRPr="001F7674" w:rsidRDefault="001747EB" w:rsidP="0080432E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Затрата времени, мин, на метод</w:t>
            </w:r>
          </w:p>
        </w:tc>
        <w:tc>
          <w:tcPr>
            <w:tcW w:w="1559" w:type="dxa"/>
            <w:vMerge w:val="restart"/>
            <w:vAlign w:val="center"/>
          </w:tcPr>
          <w:p w:rsidR="001747EB" w:rsidRPr="001F7674" w:rsidRDefault="001747EB" w:rsidP="0080432E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Оборудование,</w:t>
            </w:r>
          </w:p>
          <w:p w:rsidR="001747EB" w:rsidRPr="001F7674" w:rsidRDefault="001747EB" w:rsidP="0080432E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приспособле-</w:t>
            </w:r>
          </w:p>
          <w:p w:rsidR="001747EB" w:rsidRPr="001F7674" w:rsidRDefault="001747EB" w:rsidP="0080432E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ния, инстру-</w:t>
            </w:r>
          </w:p>
          <w:p w:rsidR="001747EB" w:rsidRPr="001F7674" w:rsidRDefault="001747EB" w:rsidP="0080432E">
            <w:pPr>
              <w:spacing w:line="360" w:lineRule="auto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менты</w:t>
            </w:r>
          </w:p>
        </w:tc>
      </w:tr>
      <w:tr w:rsidR="001747EB" w:rsidRPr="001F7674" w:rsidTr="0080432E">
        <w:trPr>
          <w:cantSplit/>
          <w:trHeight w:val="885"/>
          <w:jc w:val="center"/>
        </w:trPr>
        <w:tc>
          <w:tcPr>
            <w:tcW w:w="1183" w:type="dxa"/>
            <w:vMerge/>
            <w:vAlign w:val="center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vMerge/>
            <w:vAlign w:val="center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extDirection w:val="btLr"/>
            <w:vAlign w:val="center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extDirection w:val="btLr"/>
            <w:vAlign w:val="center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существующий</w:t>
            </w:r>
          </w:p>
        </w:tc>
        <w:tc>
          <w:tcPr>
            <w:tcW w:w="992" w:type="dxa"/>
            <w:vAlign w:val="center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F7674">
              <w:rPr>
                <w:sz w:val="20"/>
                <w:szCs w:val="20"/>
              </w:rPr>
              <w:t>проектируемый</w:t>
            </w:r>
          </w:p>
        </w:tc>
        <w:tc>
          <w:tcPr>
            <w:tcW w:w="1559" w:type="dxa"/>
            <w:vMerge/>
            <w:vAlign w:val="center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747EB" w:rsidRPr="001F7674" w:rsidTr="0080432E">
        <w:trPr>
          <w:trHeight w:val="480"/>
          <w:jc w:val="center"/>
        </w:trPr>
        <w:tc>
          <w:tcPr>
            <w:tcW w:w="1183" w:type="dxa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747EB" w:rsidRPr="001F7674" w:rsidRDefault="001747EB" w:rsidP="001F76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D24359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49080D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Р</w:t>
      </w:r>
      <w:r w:rsidRPr="001F7674">
        <w:rPr>
          <w:sz w:val="28"/>
          <w:szCs w:val="28"/>
          <w:vertAlign w:val="subscript"/>
        </w:rPr>
        <w:t>зв</w:t>
      </w:r>
      <w:r w:rsidRPr="001F7674">
        <w:rPr>
          <w:sz w:val="28"/>
          <w:szCs w:val="28"/>
        </w:rPr>
        <w:t xml:space="preserve"> = (Т</w:t>
      </w:r>
      <w:r w:rsidRPr="001F7674">
        <w:rPr>
          <w:sz w:val="28"/>
          <w:szCs w:val="28"/>
          <w:vertAlign w:val="subscript"/>
        </w:rPr>
        <w:t>с</w:t>
      </w:r>
      <w:r w:rsidRPr="001F7674">
        <w:rPr>
          <w:sz w:val="28"/>
          <w:szCs w:val="28"/>
        </w:rPr>
        <w:t xml:space="preserve"> – Т</w:t>
      </w:r>
      <w:r w:rsidRPr="001F7674">
        <w:rPr>
          <w:sz w:val="28"/>
          <w:szCs w:val="28"/>
          <w:vertAlign w:val="subscript"/>
          <w:lang w:val="en-US"/>
        </w:rPr>
        <w:t>n</w:t>
      </w:r>
      <w:r w:rsidRPr="001F7674">
        <w:rPr>
          <w:sz w:val="28"/>
          <w:szCs w:val="28"/>
        </w:rPr>
        <w:t xml:space="preserve">)/Тс × 100% = </w:t>
      </w:r>
    </w:p>
    <w:p w:rsidR="0049080D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Р</w:t>
      </w:r>
      <w:r w:rsidRPr="001F7674">
        <w:rPr>
          <w:sz w:val="28"/>
          <w:szCs w:val="28"/>
          <w:vertAlign w:val="subscript"/>
        </w:rPr>
        <w:t>пт</w:t>
      </w:r>
      <w:r w:rsidRPr="001F7674">
        <w:rPr>
          <w:sz w:val="28"/>
          <w:szCs w:val="28"/>
        </w:rPr>
        <w:t xml:space="preserve"> = (Т</w:t>
      </w:r>
      <w:r w:rsidRPr="001F7674">
        <w:rPr>
          <w:sz w:val="28"/>
          <w:szCs w:val="28"/>
          <w:vertAlign w:val="subscript"/>
        </w:rPr>
        <w:t>с</w:t>
      </w:r>
      <w:r w:rsidRPr="001F7674">
        <w:rPr>
          <w:sz w:val="28"/>
          <w:szCs w:val="28"/>
        </w:rPr>
        <w:t xml:space="preserve"> – Т</w:t>
      </w:r>
      <w:r w:rsidRPr="001F7674">
        <w:rPr>
          <w:sz w:val="28"/>
          <w:szCs w:val="28"/>
          <w:vertAlign w:val="subscript"/>
          <w:lang w:val="en-US"/>
        </w:rPr>
        <w:t>n</w:t>
      </w:r>
      <w:r w:rsidRPr="001F7674">
        <w:rPr>
          <w:sz w:val="28"/>
          <w:szCs w:val="28"/>
        </w:rPr>
        <w:t>)/Т</w:t>
      </w:r>
      <w:r w:rsidRPr="001F7674">
        <w:rPr>
          <w:sz w:val="28"/>
          <w:szCs w:val="28"/>
          <w:lang w:val="en-US"/>
        </w:rPr>
        <w:t>n</w:t>
      </w:r>
      <w:r w:rsidRPr="001F7674">
        <w:rPr>
          <w:sz w:val="28"/>
          <w:szCs w:val="28"/>
        </w:rPr>
        <w:t xml:space="preserve"> × 100% = </w:t>
      </w:r>
    </w:p>
    <w:p w:rsidR="0049080D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Р</w:t>
      </w:r>
      <w:r w:rsidRPr="001F7674">
        <w:rPr>
          <w:sz w:val="28"/>
          <w:szCs w:val="28"/>
          <w:vertAlign w:val="subscript"/>
        </w:rPr>
        <w:t>м1</w:t>
      </w:r>
      <w:r w:rsidRPr="001F7674">
        <w:rPr>
          <w:sz w:val="28"/>
          <w:szCs w:val="28"/>
        </w:rPr>
        <w:t>= Т</w:t>
      </w:r>
      <w:r w:rsidRPr="001F7674">
        <w:rPr>
          <w:sz w:val="28"/>
          <w:szCs w:val="28"/>
          <w:vertAlign w:val="subscript"/>
        </w:rPr>
        <w:t>м1</w:t>
      </w:r>
      <w:r w:rsidRPr="001F7674">
        <w:rPr>
          <w:sz w:val="28"/>
          <w:szCs w:val="28"/>
        </w:rPr>
        <w:t>/Т</w:t>
      </w:r>
      <w:r w:rsidRPr="001F7674">
        <w:rPr>
          <w:sz w:val="28"/>
          <w:szCs w:val="28"/>
          <w:vertAlign w:val="subscript"/>
        </w:rPr>
        <w:t>общ</w:t>
      </w:r>
      <w:r w:rsidRPr="001F7674">
        <w:rPr>
          <w:sz w:val="28"/>
          <w:szCs w:val="28"/>
        </w:rPr>
        <w:t xml:space="preserve"> × 100% =</w:t>
      </w:r>
      <w:r w:rsidR="001F7674">
        <w:rPr>
          <w:sz w:val="28"/>
          <w:szCs w:val="28"/>
        </w:rPr>
        <w:t xml:space="preserve"> </w:t>
      </w:r>
    </w:p>
    <w:p w:rsidR="00D24359" w:rsidRDefault="00D24359" w:rsidP="001F767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7674">
        <w:rPr>
          <w:sz w:val="28"/>
          <w:szCs w:val="28"/>
        </w:rPr>
        <w:t>Р</w:t>
      </w:r>
      <w:r w:rsidRPr="001F7674">
        <w:rPr>
          <w:sz w:val="28"/>
          <w:szCs w:val="28"/>
          <w:vertAlign w:val="subscript"/>
        </w:rPr>
        <w:t xml:space="preserve">м2 </w:t>
      </w:r>
      <w:r w:rsidRPr="001F7674">
        <w:rPr>
          <w:sz w:val="28"/>
          <w:szCs w:val="28"/>
        </w:rPr>
        <w:t>= Т</w:t>
      </w:r>
      <w:r w:rsidRPr="001F7674">
        <w:rPr>
          <w:sz w:val="28"/>
          <w:szCs w:val="28"/>
          <w:vertAlign w:val="subscript"/>
        </w:rPr>
        <w:t>м2</w:t>
      </w:r>
      <w:r w:rsidRPr="001F7674">
        <w:rPr>
          <w:sz w:val="28"/>
          <w:szCs w:val="28"/>
        </w:rPr>
        <w:t>/Т</w:t>
      </w:r>
      <w:r w:rsidRPr="001F7674">
        <w:rPr>
          <w:sz w:val="28"/>
          <w:szCs w:val="28"/>
          <w:vertAlign w:val="subscript"/>
        </w:rPr>
        <w:t>общ</w:t>
      </w:r>
      <w:r w:rsidRPr="001F7674">
        <w:rPr>
          <w:sz w:val="28"/>
          <w:szCs w:val="28"/>
        </w:rPr>
        <w:t xml:space="preserve"> × 100% = </w:t>
      </w:r>
    </w:p>
    <w:p w:rsidR="0080432E" w:rsidRPr="0080432E" w:rsidRDefault="0080432E" w:rsidP="001F767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4359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а) существующий</w:t>
      </w:r>
      <w:r w:rsidR="001F7674">
        <w:rPr>
          <w:sz w:val="28"/>
          <w:szCs w:val="28"/>
        </w:rPr>
        <w:t xml:space="preserve"> </w:t>
      </w:r>
      <w:r w:rsidRPr="001F7674">
        <w:rPr>
          <w:sz w:val="28"/>
          <w:szCs w:val="28"/>
        </w:rPr>
        <w:t>б) проектируемый</w:t>
      </w:r>
    </w:p>
    <w:p w:rsidR="0080432E" w:rsidRDefault="0080432E" w:rsidP="001F767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80D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Р</w:t>
      </w:r>
      <w:r w:rsidRPr="001F7674">
        <w:rPr>
          <w:sz w:val="28"/>
          <w:szCs w:val="28"/>
          <w:vertAlign w:val="subscript"/>
        </w:rPr>
        <w:t>зв</w:t>
      </w:r>
      <w:r w:rsidRPr="001F7674">
        <w:rPr>
          <w:sz w:val="28"/>
          <w:szCs w:val="28"/>
        </w:rPr>
        <w:t xml:space="preserve"> = (Т</w:t>
      </w:r>
      <w:r w:rsidRPr="001F7674">
        <w:rPr>
          <w:sz w:val="28"/>
          <w:szCs w:val="28"/>
          <w:vertAlign w:val="subscript"/>
        </w:rPr>
        <w:t>с</w:t>
      </w:r>
      <w:r w:rsidRPr="001F7674">
        <w:rPr>
          <w:sz w:val="28"/>
          <w:szCs w:val="28"/>
        </w:rPr>
        <w:t xml:space="preserve"> – Т</w:t>
      </w:r>
      <w:r w:rsidRPr="001F7674">
        <w:rPr>
          <w:sz w:val="28"/>
          <w:szCs w:val="28"/>
          <w:vertAlign w:val="subscript"/>
          <w:lang w:val="en-US"/>
        </w:rPr>
        <w:t>n</w:t>
      </w:r>
      <w:r w:rsidRPr="001F7674">
        <w:rPr>
          <w:sz w:val="28"/>
          <w:szCs w:val="28"/>
        </w:rPr>
        <w:t>)/Т</w:t>
      </w:r>
      <w:r w:rsidRPr="001F7674">
        <w:rPr>
          <w:sz w:val="28"/>
          <w:szCs w:val="28"/>
          <w:vertAlign w:val="subscript"/>
        </w:rPr>
        <w:t>с</w:t>
      </w:r>
      <w:r w:rsidRPr="001F7674">
        <w:rPr>
          <w:sz w:val="28"/>
          <w:szCs w:val="28"/>
        </w:rPr>
        <w:t xml:space="preserve"> × 100% =</w:t>
      </w:r>
      <w:r w:rsidR="001F7674">
        <w:rPr>
          <w:sz w:val="28"/>
          <w:szCs w:val="28"/>
        </w:rPr>
        <w:t xml:space="preserve"> </w:t>
      </w:r>
    </w:p>
    <w:p w:rsidR="0049080D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Р</w:t>
      </w:r>
      <w:r w:rsidRPr="001F7674">
        <w:rPr>
          <w:sz w:val="28"/>
          <w:szCs w:val="28"/>
          <w:vertAlign w:val="subscript"/>
        </w:rPr>
        <w:t>пт</w:t>
      </w:r>
      <w:r w:rsidRPr="001F7674">
        <w:rPr>
          <w:sz w:val="28"/>
          <w:szCs w:val="28"/>
        </w:rPr>
        <w:t xml:space="preserve"> = (Т</w:t>
      </w:r>
      <w:r w:rsidRPr="001F7674">
        <w:rPr>
          <w:sz w:val="28"/>
          <w:szCs w:val="28"/>
          <w:vertAlign w:val="subscript"/>
        </w:rPr>
        <w:t>с</w:t>
      </w:r>
      <w:r w:rsidRPr="001F7674">
        <w:rPr>
          <w:sz w:val="28"/>
          <w:szCs w:val="28"/>
        </w:rPr>
        <w:t xml:space="preserve"> – Т</w:t>
      </w:r>
      <w:r w:rsidRPr="001F7674">
        <w:rPr>
          <w:sz w:val="28"/>
          <w:szCs w:val="28"/>
          <w:vertAlign w:val="subscript"/>
          <w:lang w:val="en-US"/>
        </w:rPr>
        <w:t>n</w:t>
      </w:r>
      <w:r w:rsidRPr="001F7674">
        <w:rPr>
          <w:sz w:val="28"/>
          <w:szCs w:val="28"/>
        </w:rPr>
        <w:t>)/Т</w:t>
      </w:r>
      <w:r w:rsidRPr="001F7674">
        <w:rPr>
          <w:sz w:val="28"/>
          <w:szCs w:val="28"/>
          <w:vertAlign w:val="subscript"/>
          <w:lang w:val="en-US"/>
        </w:rPr>
        <w:t>n</w:t>
      </w:r>
      <w:r w:rsidRPr="001F7674">
        <w:rPr>
          <w:sz w:val="28"/>
          <w:szCs w:val="28"/>
        </w:rPr>
        <w:t xml:space="preserve"> × 100% = </w:t>
      </w:r>
    </w:p>
    <w:p w:rsidR="0049080D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Р</w:t>
      </w:r>
      <w:r w:rsidRPr="001F7674">
        <w:rPr>
          <w:sz w:val="28"/>
          <w:szCs w:val="28"/>
          <w:vertAlign w:val="subscript"/>
        </w:rPr>
        <w:t>м1</w:t>
      </w:r>
      <w:r w:rsidRPr="001F7674">
        <w:rPr>
          <w:sz w:val="28"/>
          <w:szCs w:val="28"/>
        </w:rPr>
        <w:t>= Т</w:t>
      </w:r>
      <w:r w:rsidRPr="001F7674">
        <w:rPr>
          <w:sz w:val="28"/>
          <w:szCs w:val="28"/>
          <w:vertAlign w:val="subscript"/>
        </w:rPr>
        <w:t>м1</w:t>
      </w:r>
      <w:r w:rsidRPr="001F7674">
        <w:rPr>
          <w:sz w:val="28"/>
          <w:szCs w:val="28"/>
        </w:rPr>
        <w:t>/Т</w:t>
      </w:r>
      <w:r w:rsidRPr="001F7674">
        <w:rPr>
          <w:sz w:val="28"/>
          <w:szCs w:val="28"/>
          <w:vertAlign w:val="subscript"/>
        </w:rPr>
        <w:t xml:space="preserve">общ </w:t>
      </w:r>
      <w:r w:rsidRPr="001F7674">
        <w:rPr>
          <w:sz w:val="28"/>
          <w:szCs w:val="28"/>
        </w:rPr>
        <w:t>× 100% =</w:t>
      </w:r>
    </w:p>
    <w:p w:rsidR="00D24359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Р</w:t>
      </w:r>
      <w:r w:rsidRPr="001F7674">
        <w:rPr>
          <w:sz w:val="28"/>
          <w:szCs w:val="28"/>
          <w:vertAlign w:val="subscript"/>
        </w:rPr>
        <w:t xml:space="preserve">м2 </w:t>
      </w:r>
      <w:r w:rsidRPr="001F7674">
        <w:rPr>
          <w:sz w:val="28"/>
          <w:szCs w:val="28"/>
        </w:rPr>
        <w:t>= Т</w:t>
      </w:r>
      <w:r w:rsidRPr="001F7674">
        <w:rPr>
          <w:sz w:val="28"/>
          <w:szCs w:val="28"/>
          <w:vertAlign w:val="subscript"/>
        </w:rPr>
        <w:t>м2</w:t>
      </w:r>
      <w:r w:rsidRPr="001F7674">
        <w:rPr>
          <w:sz w:val="28"/>
          <w:szCs w:val="28"/>
        </w:rPr>
        <w:t>/</w:t>
      </w:r>
      <w:r w:rsidRPr="001F7674">
        <w:rPr>
          <w:sz w:val="28"/>
          <w:szCs w:val="28"/>
          <w:vertAlign w:val="subscript"/>
        </w:rPr>
        <w:t>Тобщ</w:t>
      </w:r>
      <w:r w:rsidRPr="001F7674">
        <w:rPr>
          <w:sz w:val="28"/>
          <w:szCs w:val="28"/>
        </w:rPr>
        <w:t xml:space="preserve"> × 100% = </w:t>
      </w:r>
    </w:p>
    <w:p w:rsidR="0080432E" w:rsidRDefault="0080432E" w:rsidP="001F767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4359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а) существующий</w:t>
      </w:r>
      <w:r w:rsidR="001F7674">
        <w:rPr>
          <w:sz w:val="28"/>
          <w:szCs w:val="28"/>
        </w:rPr>
        <w:t xml:space="preserve"> </w:t>
      </w:r>
      <w:r w:rsidRPr="001F7674">
        <w:rPr>
          <w:sz w:val="28"/>
          <w:szCs w:val="28"/>
        </w:rPr>
        <w:t>б) проектируемый</w:t>
      </w:r>
    </w:p>
    <w:p w:rsidR="00BA1BF4" w:rsidRDefault="00BA1BF4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49080D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Р</w:t>
      </w:r>
      <w:r w:rsidRPr="001F7674">
        <w:rPr>
          <w:sz w:val="28"/>
          <w:szCs w:val="28"/>
          <w:vertAlign w:val="subscript"/>
        </w:rPr>
        <w:t xml:space="preserve">зв </w:t>
      </w:r>
      <w:r w:rsidRPr="001F7674">
        <w:rPr>
          <w:sz w:val="28"/>
          <w:szCs w:val="28"/>
        </w:rPr>
        <w:t>= (Т</w:t>
      </w:r>
      <w:r w:rsidRPr="001F7674">
        <w:rPr>
          <w:sz w:val="28"/>
          <w:szCs w:val="28"/>
          <w:vertAlign w:val="subscript"/>
        </w:rPr>
        <w:t xml:space="preserve">с </w:t>
      </w:r>
      <w:r w:rsidRPr="001F7674">
        <w:rPr>
          <w:sz w:val="28"/>
          <w:szCs w:val="28"/>
        </w:rPr>
        <w:t>– Т</w:t>
      </w:r>
      <w:r w:rsidRPr="001F7674">
        <w:rPr>
          <w:sz w:val="28"/>
          <w:szCs w:val="28"/>
          <w:vertAlign w:val="subscript"/>
          <w:lang w:val="en-US"/>
        </w:rPr>
        <w:t>n</w:t>
      </w:r>
      <w:r w:rsidRPr="001F7674">
        <w:rPr>
          <w:sz w:val="28"/>
          <w:szCs w:val="28"/>
        </w:rPr>
        <w:t>)/Т</w:t>
      </w:r>
      <w:r w:rsidRPr="001F7674">
        <w:rPr>
          <w:sz w:val="28"/>
          <w:szCs w:val="28"/>
          <w:vertAlign w:val="subscript"/>
        </w:rPr>
        <w:t xml:space="preserve">с </w:t>
      </w:r>
      <w:r w:rsidRPr="001F7674">
        <w:rPr>
          <w:sz w:val="28"/>
          <w:szCs w:val="28"/>
        </w:rPr>
        <w:t xml:space="preserve">× 100% = </w:t>
      </w:r>
    </w:p>
    <w:p w:rsidR="0049080D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Р</w:t>
      </w:r>
      <w:r w:rsidRPr="001F7674">
        <w:rPr>
          <w:sz w:val="28"/>
          <w:szCs w:val="28"/>
          <w:vertAlign w:val="subscript"/>
        </w:rPr>
        <w:t>пт</w:t>
      </w:r>
      <w:r w:rsidRPr="001F7674">
        <w:rPr>
          <w:sz w:val="28"/>
          <w:szCs w:val="28"/>
        </w:rPr>
        <w:t xml:space="preserve"> = (Т</w:t>
      </w:r>
      <w:r w:rsidRPr="001F7674">
        <w:rPr>
          <w:sz w:val="28"/>
          <w:szCs w:val="28"/>
          <w:vertAlign w:val="subscript"/>
        </w:rPr>
        <w:t xml:space="preserve">с </w:t>
      </w:r>
      <w:r w:rsidRPr="001F7674">
        <w:rPr>
          <w:sz w:val="28"/>
          <w:szCs w:val="28"/>
        </w:rPr>
        <w:t>– Т</w:t>
      </w:r>
      <w:r w:rsidRPr="001F7674">
        <w:rPr>
          <w:sz w:val="28"/>
          <w:szCs w:val="28"/>
          <w:vertAlign w:val="subscript"/>
          <w:lang w:val="en-US"/>
        </w:rPr>
        <w:t>n</w:t>
      </w:r>
      <w:r w:rsidRPr="001F7674">
        <w:rPr>
          <w:sz w:val="28"/>
          <w:szCs w:val="28"/>
        </w:rPr>
        <w:t>)/Т</w:t>
      </w:r>
      <w:r w:rsidRPr="001F7674">
        <w:rPr>
          <w:sz w:val="28"/>
          <w:szCs w:val="28"/>
          <w:vertAlign w:val="subscript"/>
          <w:lang w:val="en-US"/>
        </w:rPr>
        <w:t>n</w:t>
      </w:r>
      <w:r w:rsidRPr="001F7674">
        <w:rPr>
          <w:sz w:val="28"/>
          <w:szCs w:val="28"/>
          <w:vertAlign w:val="subscript"/>
        </w:rPr>
        <w:t xml:space="preserve"> </w:t>
      </w:r>
      <w:r w:rsidRPr="001F7674">
        <w:rPr>
          <w:sz w:val="28"/>
          <w:szCs w:val="28"/>
        </w:rPr>
        <w:t xml:space="preserve">× 100% = </w:t>
      </w:r>
    </w:p>
    <w:p w:rsidR="0049080D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Р</w:t>
      </w:r>
      <w:r w:rsidRPr="001F7674">
        <w:rPr>
          <w:sz w:val="28"/>
          <w:szCs w:val="28"/>
          <w:vertAlign w:val="subscript"/>
        </w:rPr>
        <w:t>м1</w:t>
      </w:r>
      <w:r w:rsidRPr="001F7674">
        <w:rPr>
          <w:sz w:val="28"/>
          <w:szCs w:val="28"/>
        </w:rPr>
        <w:t>= Т</w:t>
      </w:r>
      <w:r w:rsidRPr="001F7674">
        <w:rPr>
          <w:sz w:val="28"/>
          <w:szCs w:val="28"/>
          <w:vertAlign w:val="subscript"/>
        </w:rPr>
        <w:t>м1</w:t>
      </w:r>
      <w:r w:rsidRPr="001F7674">
        <w:rPr>
          <w:sz w:val="28"/>
          <w:szCs w:val="28"/>
        </w:rPr>
        <w:t>/Т</w:t>
      </w:r>
      <w:r w:rsidRPr="001F7674">
        <w:rPr>
          <w:sz w:val="28"/>
          <w:szCs w:val="28"/>
          <w:vertAlign w:val="subscript"/>
        </w:rPr>
        <w:t xml:space="preserve">общ </w:t>
      </w:r>
      <w:r w:rsidRPr="001F7674">
        <w:rPr>
          <w:sz w:val="28"/>
          <w:szCs w:val="28"/>
        </w:rPr>
        <w:t>× 100% =</w:t>
      </w:r>
    </w:p>
    <w:p w:rsidR="00D24359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Р</w:t>
      </w:r>
      <w:r w:rsidRPr="001F7674">
        <w:rPr>
          <w:sz w:val="28"/>
          <w:szCs w:val="28"/>
          <w:vertAlign w:val="subscript"/>
        </w:rPr>
        <w:t xml:space="preserve">м2 </w:t>
      </w:r>
      <w:r w:rsidRPr="001F7674">
        <w:rPr>
          <w:sz w:val="28"/>
          <w:szCs w:val="28"/>
        </w:rPr>
        <w:t>= Т</w:t>
      </w:r>
      <w:r w:rsidRPr="001F7674">
        <w:rPr>
          <w:sz w:val="28"/>
          <w:szCs w:val="28"/>
          <w:vertAlign w:val="subscript"/>
        </w:rPr>
        <w:t>м2</w:t>
      </w:r>
      <w:r w:rsidRPr="001F7674">
        <w:rPr>
          <w:sz w:val="28"/>
          <w:szCs w:val="28"/>
        </w:rPr>
        <w:t>/Т</w:t>
      </w:r>
      <w:r w:rsidRPr="001F7674">
        <w:rPr>
          <w:sz w:val="28"/>
          <w:szCs w:val="28"/>
          <w:vertAlign w:val="subscript"/>
        </w:rPr>
        <w:t>общ</w:t>
      </w:r>
      <w:r w:rsidRPr="001F7674">
        <w:rPr>
          <w:sz w:val="28"/>
          <w:szCs w:val="28"/>
        </w:rPr>
        <w:t xml:space="preserve"> × 100% = </w:t>
      </w:r>
    </w:p>
    <w:p w:rsidR="0080432E" w:rsidRPr="0080432E" w:rsidRDefault="0080432E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D24359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а) существующий</w:t>
      </w:r>
      <w:r w:rsidR="001F7674">
        <w:rPr>
          <w:sz w:val="28"/>
          <w:szCs w:val="28"/>
        </w:rPr>
        <w:t xml:space="preserve"> </w:t>
      </w:r>
      <w:r w:rsidRPr="001F7674">
        <w:rPr>
          <w:sz w:val="28"/>
          <w:szCs w:val="28"/>
        </w:rPr>
        <w:t>б) проектируемый</w:t>
      </w:r>
    </w:p>
    <w:p w:rsidR="0080432E" w:rsidRDefault="0080432E" w:rsidP="001F767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80D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Р</w:t>
      </w:r>
      <w:r w:rsidRPr="001F7674">
        <w:rPr>
          <w:sz w:val="28"/>
          <w:szCs w:val="28"/>
          <w:vertAlign w:val="subscript"/>
        </w:rPr>
        <w:t xml:space="preserve">зв </w:t>
      </w:r>
      <w:r w:rsidRPr="001F7674">
        <w:rPr>
          <w:sz w:val="28"/>
          <w:szCs w:val="28"/>
        </w:rPr>
        <w:t>= (Т</w:t>
      </w:r>
      <w:r w:rsidRPr="001F7674">
        <w:rPr>
          <w:sz w:val="28"/>
          <w:szCs w:val="28"/>
          <w:vertAlign w:val="subscript"/>
        </w:rPr>
        <w:t>с</w:t>
      </w:r>
      <w:r w:rsidRPr="001F7674">
        <w:rPr>
          <w:sz w:val="28"/>
          <w:szCs w:val="28"/>
        </w:rPr>
        <w:t xml:space="preserve"> – Т</w:t>
      </w:r>
      <w:r w:rsidRPr="001F7674">
        <w:rPr>
          <w:sz w:val="28"/>
          <w:szCs w:val="28"/>
          <w:vertAlign w:val="subscript"/>
          <w:lang w:val="en-US"/>
        </w:rPr>
        <w:t>n</w:t>
      </w:r>
      <w:r w:rsidRPr="001F7674">
        <w:rPr>
          <w:sz w:val="28"/>
          <w:szCs w:val="28"/>
        </w:rPr>
        <w:t>)/Т</w:t>
      </w:r>
      <w:r w:rsidRPr="001F7674">
        <w:rPr>
          <w:sz w:val="28"/>
          <w:szCs w:val="28"/>
          <w:vertAlign w:val="subscript"/>
        </w:rPr>
        <w:t>с</w:t>
      </w:r>
      <w:r w:rsidRPr="001F7674">
        <w:rPr>
          <w:sz w:val="28"/>
          <w:szCs w:val="28"/>
        </w:rPr>
        <w:t xml:space="preserve"> × 100% = </w:t>
      </w:r>
    </w:p>
    <w:p w:rsidR="0049080D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Р</w:t>
      </w:r>
      <w:r w:rsidRPr="001F7674">
        <w:rPr>
          <w:sz w:val="28"/>
          <w:szCs w:val="28"/>
          <w:vertAlign w:val="subscript"/>
        </w:rPr>
        <w:t>пт</w:t>
      </w:r>
      <w:r w:rsidRPr="001F7674">
        <w:rPr>
          <w:sz w:val="28"/>
          <w:szCs w:val="28"/>
        </w:rPr>
        <w:t xml:space="preserve"> = (Т</w:t>
      </w:r>
      <w:r w:rsidRPr="001F7674">
        <w:rPr>
          <w:sz w:val="28"/>
          <w:szCs w:val="28"/>
          <w:vertAlign w:val="subscript"/>
        </w:rPr>
        <w:t xml:space="preserve">с </w:t>
      </w:r>
      <w:r w:rsidRPr="001F7674">
        <w:rPr>
          <w:sz w:val="28"/>
          <w:szCs w:val="28"/>
        </w:rPr>
        <w:t>– Т</w:t>
      </w:r>
      <w:r w:rsidRPr="001F7674">
        <w:rPr>
          <w:sz w:val="28"/>
          <w:szCs w:val="28"/>
          <w:vertAlign w:val="subscript"/>
          <w:lang w:val="en-US"/>
        </w:rPr>
        <w:t>n</w:t>
      </w:r>
      <w:r w:rsidRPr="001F7674">
        <w:rPr>
          <w:sz w:val="28"/>
          <w:szCs w:val="28"/>
        </w:rPr>
        <w:t>)/Т</w:t>
      </w:r>
      <w:r w:rsidRPr="001F7674">
        <w:rPr>
          <w:sz w:val="28"/>
          <w:szCs w:val="28"/>
          <w:vertAlign w:val="subscript"/>
          <w:lang w:val="en-US"/>
        </w:rPr>
        <w:t>n</w:t>
      </w:r>
      <w:r w:rsidRPr="001F7674">
        <w:rPr>
          <w:sz w:val="28"/>
          <w:szCs w:val="28"/>
        </w:rPr>
        <w:t xml:space="preserve"> × 100% = </w:t>
      </w:r>
    </w:p>
    <w:p w:rsidR="0049080D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Р</w:t>
      </w:r>
      <w:r w:rsidRPr="001F7674">
        <w:rPr>
          <w:sz w:val="28"/>
          <w:szCs w:val="28"/>
          <w:vertAlign w:val="subscript"/>
        </w:rPr>
        <w:t>м1</w:t>
      </w:r>
      <w:r w:rsidRPr="001F7674">
        <w:rPr>
          <w:sz w:val="28"/>
          <w:szCs w:val="28"/>
        </w:rPr>
        <w:t>= Т</w:t>
      </w:r>
      <w:r w:rsidRPr="001F7674">
        <w:rPr>
          <w:sz w:val="28"/>
          <w:szCs w:val="28"/>
          <w:vertAlign w:val="subscript"/>
        </w:rPr>
        <w:t>м1</w:t>
      </w:r>
      <w:r w:rsidRPr="001F7674">
        <w:rPr>
          <w:sz w:val="28"/>
          <w:szCs w:val="28"/>
        </w:rPr>
        <w:t>/Т</w:t>
      </w:r>
      <w:r w:rsidRPr="001F7674">
        <w:rPr>
          <w:sz w:val="28"/>
          <w:szCs w:val="28"/>
          <w:vertAlign w:val="subscript"/>
        </w:rPr>
        <w:t xml:space="preserve">общ </w:t>
      </w:r>
      <w:r w:rsidRPr="001F7674">
        <w:rPr>
          <w:sz w:val="28"/>
          <w:szCs w:val="28"/>
        </w:rPr>
        <w:t xml:space="preserve">× 100% = </w:t>
      </w:r>
    </w:p>
    <w:p w:rsidR="00D24359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Р</w:t>
      </w:r>
      <w:r w:rsidRPr="001F7674">
        <w:rPr>
          <w:sz w:val="28"/>
          <w:szCs w:val="28"/>
          <w:vertAlign w:val="subscript"/>
        </w:rPr>
        <w:t xml:space="preserve">м2 </w:t>
      </w:r>
      <w:r w:rsidRPr="001F7674">
        <w:rPr>
          <w:sz w:val="28"/>
          <w:szCs w:val="28"/>
        </w:rPr>
        <w:t>= Т</w:t>
      </w:r>
      <w:r w:rsidRPr="001F7674">
        <w:rPr>
          <w:sz w:val="28"/>
          <w:szCs w:val="28"/>
          <w:vertAlign w:val="subscript"/>
        </w:rPr>
        <w:t>м2</w:t>
      </w:r>
      <w:r w:rsidRPr="001F7674">
        <w:rPr>
          <w:sz w:val="28"/>
          <w:szCs w:val="28"/>
        </w:rPr>
        <w:t>/Т</w:t>
      </w:r>
      <w:r w:rsidRPr="001F7674">
        <w:rPr>
          <w:sz w:val="28"/>
          <w:szCs w:val="28"/>
          <w:vertAlign w:val="subscript"/>
        </w:rPr>
        <w:t xml:space="preserve">общ </w:t>
      </w:r>
      <w:r w:rsidRPr="001F7674">
        <w:rPr>
          <w:sz w:val="28"/>
          <w:szCs w:val="28"/>
        </w:rPr>
        <w:t>× 100% =</w:t>
      </w:r>
    </w:p>
    <w:p w:rsidR="00FF3AA3" w:rsidRPr="001F7674" w:rsidRDefault="00FF3AA3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FF3AA3" w:rsidRPr="0080432E" w:rsidRDefault="00FF3AA3" w:rsidP="0080432E">
      <w:pPr>
        <w:pStyle w:val="a4"/>
        <w:numPr>
          <w:ilvl w:val="0"/>
          <w:numId w:val="1"/>
        </w:numPr>
        <w:spacing w:after="0" w:line="360" w:lineRule="auto"/>
        <w:ind w:left="0" w:firstLine="709"/>
        <w:jc w:val="center"/>
        <w:rPr>
          <w:b/>
        </w:rPr>
      </w:pPr>
      <w:r w:rsidRPr="0080432E">
        <w:rPr>
          <w:b/>
        </w:rPr>
        <w:t>Составление технологической последовательности изготовления изделия</w:t>
      </w:r>
    </w:p>
    <w:p w:rsidR="00FF3AA3" w:rsidRPr="001F7674" w:rsidRDefault="00FF3AA3" w:rsidP="001F7674">
      <w:pPr>
        <w:pStyle w:val="a4"/>
        <w:spacing w:after="0" w:line="360" w:lineRule="auto"/>
        <w:ind w:left="0" w:firstLine="709"/>
        <w:jc w:val="both"/>
      </w:pPr>
    </w:p>
    <w:p w:rsidR="0091107C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Для изготовления проектируемого изделия в технологическом процессе необходимо выбрать оборудование. При выборе следует учитывать не только его загрузку и производительность, но и степень универсальности, характеризующую возможность выполнения нескольких операций на одном виде оборудования.</w:t>
      </w:r>
    </w:p>
    <w:p w:rsidR="00035225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Характеристика швейного оборудования приведена в таблице (табл.1</w:t>
      </w:r>
      <w:r w:rsidR="0091107C" w:rsidRPr="001F7674">
        <w:rPr>
          <w:sz w:val="28"/>
          <w:szCs w:val="28"/>
        </w:rPr>
        <w:t>4</w:t>
      </w:r>
      <w:r w:rsidRPr="001F7674">
        <w:rPr>
          <w:sz w:val="28"/>
          <w:szCs w:val="28"/>
        </w:rPr>
        <w:t>), где указана его краткая технологическая характеристика (назначение, скорость, ви</w:t>
      </w:r>
      <w:r w:rsidR="0080432E">
        <w:rPr>
          <w:sz w:val="28"/>
          <w:szCs w:val="28"/>
        </w:rPr>
        <w:t>д, размеры стежка, особенности)</w:t>
      </w:r>
      <w:r w:rsidR="00A27F22" w:rsidRPr="001F7674">
        <w:rPr>
          <w:sz w:val="28"/>
          <w:szCs w:val="28"/>
        </w:rPr>
        <w:t>.</w:t>
      </w:r>
    </w:p>
    <w:p w:rsidR="007B2F40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Для влажно-тепловой обработки приведены таблицы с характеристиками оборудования (табл.1</w:t>
      </w:r>
      <w:r w:rsidR="007B2F40" w:rsidRPr="001F7674">
        <w:rPr>
          <w:sz w:val="28"/>
          <w:szCs w:val="28"/>
        </w:rPr>
        <w:t>5</w:t>
      </w:r>
      <w:r w:rsidRPr="001F7674">
        <w:rPr>
          <w:sz w:val="28"/>
          <w:szCs w:val="28"/>
        </w:rPr>
        <w:t>-1</w:t>
      </w:r>
      <w:r w:rsidR="00480B95" w:rsidRPr="001F7674">
        <w:rPr>
          <w:sz w:val="28"/>
          <w:szCs w:val="28"/>
        </w:rPr>
        <w:t>7</w:t>
      </w:r>
      <w:r w:rsidRPr="001F7674">
        <w:rPr>
          <w:sz w:val="28"/>
          <w:szCs w:val="28"/>
        </w:rPr>
        <w:t>)</w:t>
      </w:r>
    </w:p>
    <w:p w:rsidR="00FF3AA3" w:rsidRPr="001F7674" w:rsidRDefault="00FF3AA3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D24359" w:rsidRPr="001F7674" w:rsidRDefault="00D24359" w:rsidP="0080432E">
      <w:pPr>
        <w:spacing w:line="360" w:lineRule="auto"/>
        <w:ind w:firstLine="709"/>
        <w:jc w:val="right"/>
        <w:rPr>
          <w:sz w:val="28"/>
          <w:szCs w:val="28"/>
        </w:rPr>
      </w:pPr>
      <w:r w:rsidRPr="001F7674">
        <w:rPr>
          <w:sz w:val="28"/>
          <w:szCs w:val="28"/>
        </w:rPr>
        <w:t>Таблица 1</w:t>
      </w:r>
      <w:r w:rsidR="007B2F40" w:rsidRPr="001F7674">
        <w:rPr>
          <w:sz w:val="28"/>
          <w:szCs w:val="28"/>
        </w:rPr>
        <w:t>5</w:t>
      </w:r>
    </w:p>
    <w:p w:rsidR="00D24359" w:rsidRPr="001F7674" w:rsidRDefault="00D24359" w:rsidP="0080432E">
      <w:pPr>
        <w:spacing w:line="360" w:lineRule="auto"/>
        <w:ind w:firstLine="709"/>
        <w:jc w:val="center"/>
        <w:rPr>
          <w:sz w:val="28"/>
          <w:szCs w:val="28"/>
        </w:rPr>
      </w:pPr>
      <w:r w:rsidRPr="001F7674">
        <w:rPr>
          <w:sz w:val="28"/>
          <w:szCs w:val="28"/>
        </w:rPr>
        <w:t>Характеристика прессового оборудования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701"/>
        <w:gridCol w:w="1134"/>
        <w:gridCol w:w="992"/>
        <w:gridCol w:w="850"/>
        <w:gridCol w:w="851"/>
        <w:gridCol w:w="850"/>
        <w:gridCol w:w="709"/>
      </w:tblGrid>
      <w:tr w:rsidR="0003147E" w:rsidRPr="0080432E" w:rsidTr="0080432E">
        <w:trPr>
          <w:jc w:val="center"/>
        </w:trPr>
        <w:tc>
          <w:tcPr>
            <w:tcW w:w="1668" w:type="dxa"/>
            <w:vMerge w:val="restart"/>
            <w:vAlign w:val="center"/>
          </w:tcPr>
          <w:p w:rsidR="0003147E" w:rsidRPr="0080432E" w:rsidRDefault="0003147E" w:rsidP="0080432E">
            <w:pPr>
              <w:spacing w:line="360" w:lineRule="auto"/>
              <w:rPr>
                <w:sz w:val="20"/>
                <w:szCs w:val="20"/>
              </w:rPr>
            </w:pPr>
            <w:r w:rsidRPr="0080432E">
              <w:rPr>
                <w:sz w:val="20"/>
                <w:szCs w:val="20"/>
              </w:rPr>
              <w:t>Марка (тип), фирма изготовитель</w:t>
            </w:r>
          </w:p>
        </w:tc>
        <w:tc>
          <w:tcPr>
            <w:tcW w:w="1701" w:type="dxa"/>
            <w:vMerge w:val="restart"/>
            <w:vAlign w:val="center"/>
          </w:tcPr>
          <w:p w:rsidR="0003147E" w:rsidRPr="0080432E" w:rsidRDefault="0003147E" w:rsidP="0080432E">
            <w:pPr>
              <w:spacing w:line="360" w:lineRule="auto"/>
              <w:rPr>
                <w:sz w:val="20"/>
                <w:szCs w:val="20"/>
              </w:rPr>
            </w:pPr>
            <w:r w:rsidRPr="0080432E">
              <w:rPr>
                <w:sz w:val="20"/>
                <w:szCs w:val="20"/>
              </w:rPr>
              <w:t>Назначение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03147E" w:rsidRPr="0080432E" w:rsidRDefault="0003147E" w:rsidP="0080432E">
            <w:pPr>
              <w:spacing w:line="360" w:lineRule="auto"/>
              <w:rPr>
                <w:sz w:val="20"/>
                <w:szCs w:val="20"/>
              </w:rPr>
            </w:pPr>
            <w:r w:rsidRPr="0080432E">
              <w:rPr>
                <w:sz w:val="20"/>
                <w:szCs w:val="20"/>
              </w:rPr>
              <w:t>Усилие прессования, мПа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03147E" w:rsidRPr="0080432E" w:rsidRDefault="0003147E" w:rsidP="0080432E">
            <w:pPr>
              <w:spacing w:line="360" w:lineRule="auto"/>
              <w:rPr>
                <w:sz w:val="20"/>
                <w:szCs w:val="20"/>
              </w:rPr>
            </w:pPr>
            <w:r w:rsidRPr="0080432E">
              <w:rPr>
                <w:sz w:val="20"/>
                <w:szCs w:val="20"/>
              </w:rPr>
              <w:t>Тип привода</w:t>
            </w:r>
          </w:p>
        </w:tc>
        <w:tc>
          <w:tcPr>
            <w:tcW w:w="1701" w:type="dxa"/>
            <w:gridSpan w:val="2"/>
            <w:vAlign w:val="center"/>
          </w:tcPr>
          <w:p w:rsidR="0003147E" w:rsidRPr="0080432E" w:rsidRDefault="0003147E" w:rsidP="0080432E">
            <w:pPr>
              <w:spacing w:line="360" w:lineRule="auto"/>
              <w:rPr>
                <w:sz w:val="20"/>
                <w:szCs w:val="20"/>
              </w:rPr>
            </w:pPr>
            <w:r w:rsidRPr="0080432E">
              <w:rPr>
                <w:sz w:val="20"/>
                <w:szCs w:val="20"/>
              </w:rPr>
              <w:t>Вид нагрева подушек</w:t>
            </w:r>
          </w:p>
        </w:tc>
        <w:tc>
          <w:tcPr>
            <w:tcW w:w="1559" w:type="dxa"/>
            <w:gridSpan w:val="2"/>
            <w:vAlign w:val="center"/>
          </w:tcPr>
          <w:p w:rsidR="0003147E" w:rsidRPr="0080432E" w:rsidRDefault="0003147E" w:rsidP="0080432E">
            <w:pPr>
              <w:spacing w:line="360" w:lineRule="auto"/>
              <w:rPr>
                <w:sz w:val="20"/>
                <w:szCs w:val="20"/>
              </w:rPr>
            </w:pPr>
            <w:r w:rsidRPr="0080432E">
              <w:rPr>
                <w:sz w:val="20"/>
                <w:szCs w:val="20"/>
              </w:rPr>
              <w:t xml:space="preserve">Темперара нагрева подушки, </w:t>
            </w:r>
            <w:r w:rsidRPr="0080432E">
              <w:rPr>
                <w:sz w:val="20"/>
                <w:szCs w:val="20"/>
                <w:vertAlign w:val="superscript"/>
              </w:rPr>
              <w:t>о</w:t>
            </w:r>
            <w:r w:rsidRPr="0080432E">
              <w:rPr>
                <w:sz w:val="20"/>
                <w:szCs w:val="20"/>
              </w:rPr>
              <w:t>С</w:t>
            </w:r>
          </w:p>
        </w:tc>
      </w:tr>
      <w:tr w:rsidR="0003147E" w:rsidRPr="0080432E" w:rsidTr="0080432E">
        <w:trPr>
          <w:cantSplit/>
          <w:trHeight w:val="1094"/>
          <w:jc w:val="center"/>
        </w:trPr>
        <w:tc>
          <w:tcPr>
            <w:tcW w:w="1668" w:type="dxa"/>
            <w:vMerge/>
            <w:vAlign w:val="center"/>
          </w:tcPr>
          <w:p w:rsidR="0003147E" w:rsidRPr="0080432E" w:rsidRDefault="0003147E" w:rsidP="008043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147E" w:rsidRPr="0080432E" w:rsidRDefault="0003147E" w:rsidP="008043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147E" w:rsidRPr="0080432E" w:rsidRDefault="0003147E" w:rsidP="008043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147E" w:rsidRPr="0080432E" w:rsidRDefault="0003147E" w:rsidP="008043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03147E" w:rsidRPr="0080432E" w:rsidRDefault="007B2F40" w:rsidP="0080432E">
            <w:pPr>
              <w:spacing w:line="360" w:lineRule="auto"/>
              <w:rPr>
                <w:sz w:val="20"/>
                <w:szCs w:val="20"/>
              </w:rPr>
            </w:pPr>
            <w:r w:rsidRPr="0080432E">
              <w:rPr>
                <w:sz w:val="20"/>
                <w:szCs w:val="20"/>
              </w:rPr>
              <w:t>верхний</w:t>
            </w:r>
          </w:p>
        </w:tc>
        <w:tc>
          <w:tcPr>
            <w:tcW w:w="851" w:type="dxa"/>
            <w:textDirection w:val="btLr"/>
            <w:vAlign w:val="center"/>
          </w:tcPr>
          <w:p w:rsidR="0003147E" w:rsidRPr="0080432E" w:rsidRDefault="007B2F40" w:rsidP="0080432E">
            <w:pPr>
              <w:spacing w:line="360" w:lineRule="auto"/>
              <w:rPr>
                <w:sz w:val="20"/>
                <w:szCs w:val="20"/>
              </w:rPr>
            </w:pPr>
            <w:r w:rsidRPr="0080432E">
              <w:rPr>
                <w:sz w:val="20"/>
                <w:szCs w:val="20"/>
              </w:rPr>
              <w:t>нижний</w:t>
            </w:r>
          </w:p>
        </w:tc>
        <w:tc>
          <w:tcPr>
            <w:tcW w:w="850" w:type="dxa"/>
            <w:textDirection w:val="btLr"/>
            <w:vAlign w:val="center"/>
          </w:tcPr>
          <w:p w:rsidR="0003147E" w:rsidRPr="0080432E" w:rsidRDefault="007B2F40" w:rsidP="0080432E">
            <w:pPr>
              <w:spacing w:line="360" w:lineRule="auto"/>
              <w:rPr>
                <w:sz w:val="20"/>
                <w:szCs w:val="20"/>
              </w:rPr>
            </w:pPr>
            <w:r w:rsidRPr="0080432E">
              <w:rPr>
                <w:sz w:val="20"/>
                <w:szCs w:val="20"/>
              </w:rPr>
              <w:t>верхний</w:t>
            </w:r>
          </w:p>
        </w:tc>
        <w:tc>
          <w:tcPr>
            <w:tcW w:w="709" w:type="dxa"/>
            <w:textDirection w:val="btLr"/>
            <w:vAlign w:val="center"/>
          </w:tcPr>
          <w:p w:rsidR="0003147E" w:rsidRPr="0080432E" w:rsidRDefault="007B2F40" w:rsidP="0080432E">
            <w:pPr>
              <w:spacing w:line="360" w:lineRule="auto"/>
              <w:rPr>
                <w:sz w:val="20"/>
                <w:szCs w:val="20"/>
              </w:rPr>
            </w:pPr>
            <w:r w:rsidRPr="0080432E">
              <w:rPr>
                <w:sz w:val="20"/>
                <w:szCs w:val="20"/>
              </w:rPr>
              <w:t>нижний</w:t>
            </w:r>
          </w:p>
        </w:tc>
      </w:tr>
      <w:tr w:rsidR="0003147E" w:rsidRPr="0080432E" w:rsidTr="0080432E">
        <w:trPr>
          <w:trHeight w:val="429"/>
          <w:jc w:val="center"/>
        </w:trPr>
        <w:tc>
          <w:tcPr>
            <w:tcW w:w="1668" w:type="dxa"/>
            <w:vAlign w:val="center"/>
          </w:tcPr>
          <w:p w:rsidR="0003147E" w:rsidRPr="0080432E" w:rsidRDefault="0003147E" w:rsidP="0080432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3147E" w:rsidRPr="0080432E" w:rsidRDefault="0003147E" w:rsidP="0080432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3147E" w:rsidRPr="0080432E" w:rsidRDefault="0003147E" w:rsidP="0080432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3147E" w:rsidRPr="0080432E" w:rsidRDefault="0003147E" w:rsidP="0080432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3147E" w:rsidRPr="0080432E" w:rsidRDefault="0003147E" w:rsidP="0080432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3147E" w:rsidRPr="0080432E" w:rsidRDefault="0003147E" w:rsidP="0080432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3147E" w:rsidRPr="0080432E" w:rsidRDefault="0003147E" w:rsidP="0080432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3147E" w:rsidRPr="0080432E" w:rsidRDefault="0003147E" w:rsidP="0080432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7B2F40" w:rsidRPr="001F7674" w:rsidRDefault="007B2F40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D24359" w:rsidRPr="001F7674" w:rsidRDefault="00BA1BF4" w:rsidP="0080432E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24359" w:rsidRPr="001F7674">
        <w:rPr>
          <w:sz w:val="28"/>
          <w:szCs w:val="28"/>
        </w:rPr>
        <w:t>Таблица 1</w:t>
      </w:r>
      <w:r w:rsidR="00480B95" w:rsidRPr="001F7674">
        <w:rPr>
          <w:sz w:val="28"/>
          <w:szCs w:val="28"/>
        </w:rPr>
        <w:t>6</w:t>
      </w:r>
      <w:r w:rsidR="00D24359" w:rsidRPr="001F7674">
        <w:rPr>
          <w:sz w:val="28"/>
          <w:szCs w:val="28"/>
        </w:rPr>
        <w:t xml:space="preserve"> </w:t>
      </w:r>
    </w:p>
    <w:p w:rsidR="00D24359" w:rsidRPr="001F7674" w:rsidRDefault="00D24359" w:rsidP="0080432E">
      <w:pPr>
        <w:spacing w:line="360" w:lineRule="auto"/>
        <w:ind w:firstLine="709"/>
        <w:jc w:val="center"/>
        <w:rPr>
          <w:sz w:val="28"/>
          <w:szCs w:val="28"/>
        </w:rPr>
      </w:pPr>
      <w:r w:rsidRPr="001F7674">
        <w:rPr>
          <w:sz w:val="28"/>
          <w:szCs w:val="28"/>
        </w:rPr>
        <w:t>Характеристика гладильных столов и утюгов</w:t>
      </w:r>
    </w:p>
    <w:tbl>
      <w:tblPr>
        <w:tblW w:w="8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417"/>
        <w:gridCol w:w="1418"/>
        <w:gridCol w:w="1417"/>
        <w:gridCol w:w="1276"/>
        <w:gridCol w:w="1134"/>
      </w:tblGrid>
      <w:tr w:rsidR="007B2F40" w:rsidRPr="0080432E" w:rsidTr="0080432E">
        <w:trPr>
          <w:trHeight w:val="1060"/>
          <w:jc w:val="center"/>
        </w:trPr>
        <w:tc>
          <w:tcPr>
            <w:tcW w:w="1526" w:type="dxa"/>
            <w:vAlign w:val="center"/>
          </w:tcPr>
          <w:p w:rsidR="00D24359" w:rsidRPr="0080432E" w:rsidRDefault="007B2F40" w:rsidP="0080432E">
            <w:pPr>
              <w:spacing w:line="360" w:lineRule="auto"/>
              <w:rPr>
                <w:sz w:val="20"/>
                <w:szCs w:val="20"/>
              </w:rPr>
            </w:pPr>
            <w:r w:rsidRPr="0080432E">
              <w:rPr>
                <w:sz w:val="20"/>
                <w:szCs w:val="20"/>
              </w:rPr>
              <w:t>Марка (тип) оборудования, фирма изготовитель</w:t>
            </w:r>
          </w:p>
        </w:tc>
        <w:tc>
          <w:tcPr>
            <w:tcW w:w="1417" w:type="dxa"/>
            <w:vAlign w:val="center"/>
          </w:tcPr>
          <w:p w:rsidR="00D24359" w:rsidRPr="0080432E" w:rsidRDefault="007B2F40" w:rsidP="0080432E">
            <w:pPr>
              <w:spacing w:line="360" w:lineRule="auto"/>
              <w:rPr>
                <w:sz w:val="20"/>
                <w:szCs w:val="20"/>
              </w:rPr>
            </w:pPr>
            <w:r w:rsidRPr="0080432E">
              <w:rPr>
                <w:sz w:val="20"/>
                <w:szCs w:val="20"/>
              </w:rPr>
              <w:t>Назначение</w:t>
            </w:r>
          </w:p>
        </w:tc>
        <w:tc>
          <w:tcPr>
            <w:tcW w:w="1418" w:type="dxa"/>
            <w:vAlign w:val="center"/>
          </w:tcPr>
          <w:p w:rsidR="00D24359" w:rsidRPr="0080432E" w:rsidRDefault="007B2F40" w:rsidP="0080432E">
            <w:pPr>
              <w:spacing w:line="360" w:lineRule="auto"/>
              <w:rPr>
                <w:sz w:val="20"/>
                <w:szCs w:val="20"/>
              </w:rPr>
            </w:pPr>
            <w:r w:rsidRPr="0080432E">
              <w:rPr>
                <w:sz w:val="20"/>
                <w:szCs w:val="20"/>
              </w:rPr>
              <w:t>Тип нагрева поверх-ности</w:t>
            </w:r>
          </w:p>
        </w:tc>
        <w:tc>
          <w:tcPr>
            <w:tcW w:w="1417" w:type="dxa"/>
            <w:vAlign w:val="center"/>
          </w:tcPr>
          <w:p w:rsidR="007B2F40" w:rsidRPr="0080432E" w:rsidRDefault="007B2F40" w:rsidP="0080432E">
            <w:pPr>
              <w:spacing w:line="360" w:lineRule="auto"/>
              <w:rPr>
                <w:sz w:val="20"/>
                <w:szCs w:val="20"/>
              </w:rPr>
            </w:pPr>
            <w:r w:rsidRPr="0080432E">
              <w:rPr>
                <w:sz w:val="20"/>
                <w:szCs w:val="20"/>
              </w:rPr>
              <w:t>Температура нагрева поверхности,</w:t>
            </w:r>
          </w:p>
          <w:p w:rsidR="007B2F40" w:rsidRPr="0080432E" w:rsidRDefault="007B2F40" w:rsidP="0080432E">
            <w:pPr>
              <w:spacing w:line="360" w:lineRule="auto"/>
              <w:rPr>
                <w:sz w:val="20"/>
                <w:szCs w:val="20"/>
              </w:rPr>
            </w:pPr>
            <w:r w:rsidRPr="0080432E">
              <w:rPr>
                <w:sz w:val="20"/>
                <w:szCs w:val="20"/>
                <w:vertAlign w:val="superscript"/>
              </w:rPr>
              <w:t>о</w:t>
            </w:r>
            <w:r w:rsidRPr="0080432E">
              <w:rPr>
                <w:sz w:val="20"/>
                <w:szCs w:val="20"/>
              </w:rPr>
              <w:t>С</w:t>
            </w:r>
          </w:p>
        </w:tc>
        <w:tc>
          <w:tcPr>
            <w:tcW w:w="1276" w:type="dxa"/>
            <w:vAlign w:val="center"/>
          </w:tcPr>
          <w:p w:rsidR="00D24359" w:rsidRPr="0080432E" w:rsidRDefault="007B2F40" w:rsidP="0080432E">
            <w:pPr>
              <w:spacing w:line="360" w:lineRule="auto"/>
              <w:rPr>
                <w:sz w:val="20"/>
                <w:szCs w:val="20"/>
              </w:rPr>
            </w:pPr>
            <w:r w:rsidRPr="0080432E">
              <w:rPr>
                <w:sz w:val="20"/>
                <w:szCs w:val="20"/>
              </w:rPr>
              <w:t>Время разогрева, мин</w:t>
            </w:r>
          </w:p>
        </w:tc>
        <w:tc>
          <w:tcPr>
            <w:tcW w:w="1134" w:type="dxa"/>
            <w:vAlign w:val="center"/>
          </w:tcPr>
          <w:p w:rsidR="00D24359" w:rsidRPr="0080432E" w:rsidRDefault="007B2F40" w:rsidP="0080432E">
            <w:pPr>
              <w:spacing w:line="360" w:lineRule="auto"/>
              <w:rPr>
                <w:sz w:val="20"/>
                <w:szCs w:val="20"/>
              </w:rPr>
            </w:pPr>
            <w:r w:rsidRPr="0080432E">
              <w:rPr>
                <w:sz w:val="20"/>
                <w:szCs w:val="20"/>
              </w:rPr>
              <w:t>Масса, кг</w:t>
            </w:r>
          </w:p>
        </w:tc>
      </w:tr>
      <w:tr w:rsidR="007B2F40" w:rsidRPr="0080432E" w:rsidTr="0080432E">
        <w:trPr>
          <w:trHeight w:val="547"/>
          <w:jc w:val="center"/>
        </w:trPr>
        <w:tc>
          <w:tcPr>
            <w:tcW w:w="1526" w:type="dxa"/>
            <w:vAlign w:val="center"/>
          </w:tcPr>
          <w:p w:rsidR="00D24359" w:rsidRPr="0080432E" w:rsidRDefault="00D24359" w:rsidP="0080432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24359" w:rsidRPr="0080432E" w:rsidRDefault="00D24359" w:rsidP="0080432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24359" w:rsidRPr="0080432E" w:rsidRDefault="00D24359" w:rsidP="0080432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24359" w:rsidRPr="0080432E" w:rsidRDefault="00D24359" w:rsidP="0080432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24359" w:rsidRPr="0080432E" w:rsidRDefault="00D24359" w:rsidP="0080432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24359" w:rsidRPr="0080432E" w:rsidRDefault="00D24359" w:rsidP="0080432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FF3AA3" w:rsidRPr="001F7674" w:rsidRDefault="00FF3AA3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7B2F40" w:rsidRPr="001F7674" w:rsidRDefault="007B2F40" w:rsidP="0080432E">
      <w:pPr>
        <w:spacing w:line="360" w:lineRule="auto"/>
        <w:ind w:firstLine="709"/>
        <w:jc w:val="right"/>
        <w:rPr>
          <w:sz w:val="28"/>
          <w:szCs w:val="28"/>
        </w:rPr>
      </w:pPr>
      <w:r w:rsidRPr="001F7674">
        <w:rPr>
          <w:sz w:val="28"/>
          <w:szCs w:val="28"/>
        </w:rPr>
        <w:t>Таблица 1</w:t>
      </w:r>
      <w:r w:rsidR="00480B95" w:rsidRPr="001F7674">
        <w:rPr>
          <w:sz w:val="28"/>
          <w:szCs w:val="28"/>
        </w:rPr>
        <w:t>7</w:t>
      </w:r>
    </w:p>
    <w:p w:rsidR="007B2F40" w:rsidRPr="001F7674" w:rsidRDefault="007B2F40" w:rsidP="0080432E">
      <w:pPr>
        <w:spacing w:line="360" w:lineRule="auto"/>
        <w:ind w:firstLine="709"/>
        <w:jc w:val="center"/>
        <w:rPr>
          <w:sz w:val="28"/>
          <w:szCs w:val="28"/>
        </w:rPr>
      </w:pPr>
      <w:r w:rsidRPr="001F7674">
        <w:rPr>
          <w:sz w:val="28"/>
          <w:szCs w:val="28"/>
        </w:rPr>
        <w:t>Характеристика приспособлений малой механизации</w:t>
      </w:r>
    </w:p>
    <w:tbl>
      <w:tblPr>
        <w:tblW w:w="6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1701"/>
        <w:gridCol w:w="2268"/>
      </w:tblGrid>
      <w:tr w:rsidR="007B2F40" w:rsidRPr="0080432E" w:rsidTr="0080432E">
        <w:trPr>
          <w:trHeight w:val="731"/>
          <w:jc w:val="center"/>
        </w:trPr>
        <w:tc>
          <w:tcPr>
            <w:tcW w:w="2235" w:type="dxa"/>
            <w:vAlign w:val="center"/>
          </w:tcPr>
          <w:p w:rsidR="007B2F40" w:rsidRPr="0080432E" w:rsidRDefault="00480B95" w:rsidP="0080432E">
            <w:pPr>
              <w:spacing w:line="360" w:lineRule="auto"/>
              <w:rPr>
                <w:sz w:val="20"/>
                <w:szCs w:val="20"/>
              </w:rPr>
            </w:pPr>
            <w:r w:rsidRPr="0080432E">
              <w:rPr>
                <w:sz w:val="20"/>
                <w:szCs w:val="20"/>
              </w:rPr>
              <w:t>Наименование и назначение приспособления</w:t>
            </w:r>
          </w:p>
        </w:tc>
        <w:tc>
          <w:tcPr>
            <w:tcW w:w="1701" w:type="dxa"/>
            <w:vAlign w:val="center"/>
          </w:tcPr>
          <w:p w:rsidR="007B2F40" w:rsidRPr="0080432E" w:rsidRDefault="00480B95" w:rsidP="0080432E">
            <w:pPr>
              <w:spacing w:line="360" w:lineRule="auto"/>
              <w:rPr>
                <w:sz w:val="20"/>
                <w:szCs w:val="20"/>
              </w:rPr>
            </w:pPr>
            <w:r w:rsidRPr="0080432E">
              <w:rPr>
                <w:sz w:val="20"/>
                <w:szCs w:val="20"/>
              </w:rPr>
              <w:t>Марка (номер)</w:t>
            </w:r>
          </w:p>
        </w:tc>
        <w:tc>
          <w:tcPr>
            <w:tcW w:w="2268" w:type="dxa"/>
            <w:vAlign w:val="center"/>
          </w:tcPr>
          <w:p w:rsidR="007B2F40" w:rsidRPr="0080432E" w:rsidRDefault="00480B95" w:rsidP="0080432E">
            <w:pPr>
              <w:spacing w:line="360" w:lineRule="auto"/>
              <w:rPr>
                <w:sz w:val="20"/>
                <w:szCs w:val="20"/>
              </w:rPr>
            </w:pPr>
            <w:r w:rsidRPr="0080432E">
              <w:rPr>
                <w:sz w:val="20"/>
                <w:szCs w:val="20"/>
              </w:rPr>
              <w:t>Схема шва</w:t>
            </w:r>
          </w:p>
        </w:tc>
      </w:tr>
      <w:tr w:rsidR="007B2F40" w:rsidRPr="0080432E" w:rsidTr="0080432E">
        <w:trPr>
          <w:trHeight w:val="389"/>
          <w:jc w:val="center"/>
        </w:trPr>
        <w:tc>
          <w:tcPr>
            <w:tcW w:w="2235" w:type="dxa"/>
            <w:vAlign w:val="center"/>
          </w:tcPr>
          <w:p w:rsidR="007B2F40" w:rsidRPr="0080432E" w:rsidRDefault="007B2F40" w:rsidP="0080432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B2F40" w:rsidRPr="0080432E" w:rsidRDefault="007B2F40" w:rsidP="0080432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B2F40" w:rsidRPr="0080432E" w:rsidRDefault="007B2F40" w:rsidP="0080432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D24359" w:rsidRPr="001F7674" w:rsidRDefault="00D24359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480B95" w:rsidRPr="001F7674" w:rsidRDefault="00C279A0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Все расчеты показателей эффективности проектируемых мероприятий сведены в таблицу (табл.1</w:t>
      </w:r>
      <w:r w:rsidR="00480B95" w:rsidRPr="001F7674">
        <w:rPr>
          <w:sz w:val="28"/>
          <w:szCs w:val="28"/>
        </w:rPr>
        <w:t>8</w:t>
      </w:r>
      <w:r w:rsidRPr="001F7674">
        <w:rPr>
          <w:sz w:val="28"/>
          <w:szCs w:val="28"/>
        </w:rPr>
        <w:t xml:space="preserve">). </w:t>
      </w:r>
    </w:p>
    <w:p w:rsidR="00C279A0" w:rsidRPr="001F7674" w:rsidRDefault="00C279A0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После составления технологической последовательности составляется технологическая карта на проектируемые методы обработки двух узлов. Она содержит указания, а также необходимые требования к выполнению операций или работ, отражает последовательность обработки, технологические и технические требования.</w:t>
      </w:r>
    </w:p>
    <w:p w:rsidR="00C279A0" w:rsidRPr="001F7674" w:rsidRDefault="001F7674" w:rsidP="001F76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279A0" w:rsidRPr="001F7674">
        <w:rPr>
          <w:sz w:val="28"/>
          <w:szCs w:val="28"/>
        </w:rPr>
        <w:t>В данной курсовой работе технологическая карта составлена на обработку. Для наглядного использования сборочные схемы узлов и технологические карты к ним оформлены на листе графической части.</w:t>
      </w:r>
    </w:p>
    <w:p w:rsidR="0080432E" w:rsidRPr="00BA1BF4" w:rsidRDefault="0080432E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FF3AA3" w:rsidRPr="0080432E" w:rsidRDefault="0080432E" w:rsidP="0080432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A1BF4">
        <w:rPr>
          <w:sz w:val="28"/>
          <w:szCs w:val="28"/>
        </w:rPr>
        <w:br w:type="page"/>
      </w:r>
      <w:r w:rsidR="00FF3AA3" w:rsidRPr="0080432E">
        <w:rPr>
          <w:b/>
          <w:sz w:val="28"/>
          <w:szCs w:val="28"/>
        </w:rPr>
        <w:t>Заключение</w:t>
      </w:r>
    </w:p>
    <w:p w:rsidR="00FF3AA3" w:rsidRPr="001F7674" w:rsidRDefault="00FF3AA3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FF3AA3" w:rsidRPr="001F7674" w:rsidRDefault="00FF3AA3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Предприятия по изготовлению швейных изделий занимают важное место в удовлетворении спроса населения на высококачественные, модные изделия любой сложности и назначения из различных материалов.</w:t>
      </w:r>
    </w:p>
    <w:p w:rsidR="00FF3AA3" w:rsidRPr="001F7674" w:rsidRDefault="00FF3AA3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Изготовление швейных изделий включает все большее количество операций. Высокие требования, предъявляемые к качеству, возможно удовлетворить постоянно совершенствуя технологию пошива. При этом повышение эффективности технологических процессов на предприятиях может быть достигнуто за счет использования прогрессивных способов обработки, обеспечивающих производительность труда и влияющих на создание эстетического уровня изделий.</w:t>
      </w:r>
    </w:p>
    <w:p w:rsidR="00FF3AA3" w:rsidRPr="001F7674" w:rsidRDefault="00FF3AA3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В результате расчетов, проведенных в курсовой работе, видно, что проектируемые методы обработки более эффективны, чем применяемые, так как часть ручных операций исключена или заменена машинными, что привело к сокращению времени на изготовление изделия .</w:t>
      </w:r>
    </w:p>
    <w:p w:rsidR="00FF3AA3" w:rsidRPr="001F7674" w:rsidRDefault="00FF3AA3" w:rsidP="001F7674">
      <w:pPr>
        <w:spacing w:line="360" w:lineRule="auto"/>
        <w:ind w:firstLine="709"/>
        <w:jc w:val="both"/>
        <w:rPr>
          <w:sz w:val="28"/>
          <w:szCs w:val="28"/>
        </w:rPr>
      </w:pPr>
      <w:r w:rsidRPr="001F7674">
        <w:rPr>
          <w:sz w:val="28"/>
          <w:szCs w:val="28"/>
        </w:rPr>
        <w:t>Курсовая работа по «Технологии швейных изделий» позволила выбрать модель, составить технологическую последовательность обработки, подобрать материалы для проектируемого изделия, выбрать методы обработки, оборудование, кроме того, систематизировать и закрепить полученные знания по дисциплинам: «Технология шейных изделий», «Оборудование швейных изделий», «Материаловедение швейных изделий».</w:t>
      </w:r>
    </w:p>
    <w:p w:rsidR="00FF3AA3" w:rsidRPr="001F7674" w:rsidRDefault="00FF3AA3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FF3AA3" w:rsidRPr="0080432E" w:rsidRDefault="0080432E" w:rsidP="0080432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F3AA3" w:rsidRPr="0080432E">
        <w:rPr>
          <w:b/>
          <w:sz w:val="28"/>
          <w:szCs w:val="28"/>
        </w:rPr>
        <w:t>Библиографический список</w:t>
      </w:r>
    </w:p>
    <w:p w:rsidR="00FF3AA3" w:rsidRPr="001F7674" w:rsidRDefault="00FF3AA3" w:rsidP="001F7674">
      <w:pPr>
        <w:spacing w:line="360" w:lineRule="auto"/>
        <w:ind w:firstLine="709"/>
        <w:jc w:val="both"/>
        <w:rPr>
          <w:sz w:val="28"/>
          <w:szCs w:val="28"/>
        </w:rPr>
      </w:pPr>
    </w:p>
    <w:p w:rsidR="00FF3AA3" w:rsidRPr="001F7674" w:rsidRDefault="00FF3AA3" w:rsidP="0080432E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1F7674">
        <w:rPr>
          <w:sz w:val="28"/>
          <w:szCs w:val="28"/>
        </w:rPr>
        <w:t xml:space="preserve"> ГОСТ 12807-88. Изделия швейные. Классификация стежков, строчек и швов – М.: Изд.– во стандартов, 1988. – 40 с.</w:t>
      </w:r>
    </w:p>
    <w:p w:rsidR="00FF3AA3" w:rsidRPr="001F7674" w:rsidRDefault="00FF3AA3" w:rsidP="0080432E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1F7674">
        <w:rPr>
          <w:sz w:val="28"/>
          <w:szCs w:val="28"/>
        </w:rPr>
        <w:t>ГОСТ</w:t>
      </w:r>
      <w:r w:rsidR="001F7674">
        <w:rPr>
          <w:sz w:val="28"/>
          <w:szCs w:val="28"/>
        </w:rPr>
        <w:t xml:space="preserve"> </w:t>
      </w:r>
      <w:r w:rsidRPr="001F7674">
        <w:rPr>
          <w:sz w:val="28"/>
          <w:szCs w:val="28"/>
        </w:rPr>
        <w:t>25295-91. Одежда верхняя пальтово-костюмного ассортимента. Общие технические условия.- Введ. 01.07.92. – М.: Комитет стандартизации и методологии СССР, 1992.</w:t>
      </w:r>
    </w:p>
    <w:p w:rsidR="00FF3AA3" w:rsidRPr="001F7674" w:rsidRDefault="00FF3AA3" w:rsidP="0080432E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1F7674">
        <w:rPr>
          <w:sz w:val="28"/>
          <w:szCs w:val="28"/>
        </w:rPr>
        <w:t>Алексеенко И.В., Свириденко О.В. Методические указазния по оформлению учебной документации. – Омск: Омский государственный институт сервиса, 2066. – 35 с.</w:t>
      </w:r>
    </w:p>
    <w:p w:rsidR="00FF3AA3" w:rsidRPr="001F7674" w:rsidRDefault="00FF3AA3" w:rsidP="0080432E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1F7674">
        <w:rPr>
          <w:sz w:val="28"/>
          <w:szCs w:val="28"/>
        </w:rPr>
        <w:t>Старовойтова А.А. Технология швейных изделий: методические указания к выполнению курсовой работы. – Омск: ОГИС, 2007.-41с.</w:t>
      </w:r>
    </w:p>
    <w:p w:rsidR="00FF3AA3" w:rsidRPr="001F7674" w:rsidRDefault="00FF3AA3" w:rsidP="0080432E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1F7674">
        <w:rPr>
          <w:sz w:val="28"/>
          <w:szCs w:val="28"/>
        </w:rPr>
        <w:t>Назарова А.И., Куликова И.А., Савостицкий А.В. Технология швейных изделий по индивидуальным заказам. – М.: Легпромбытиздат, 1983.-336 с.</w:t>
      </w:r>
    </w:p>
    <w:p w:rsidR="00FF3AA3" w:rsidRPr="001F7674" w:rsidRDefault="00FF3AA3" w:rsidP="0080432E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1F7674">
        <w:rPr>
          <w:sz w:val="28"/>
          <w:szCs w:val="28"/>
        </w:rPr>
        <w:t>Исаев В.В. Оборудование швейных предприятий. – М. 6 Лёгкая индустрия.-256 с.</w:t>
      </w:r>
    </w:p>
    <w:p w:rsidR="00FF3AA3" w:rsidRPr="001F7674" w:rsidRDefault="00FF3AA3" w:rsidP="0080432E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1F7674">
        <w:rPr>
          <w:sz w:val="28"/>
          <w:szCs w:val="28"/>
        </w:rPr>
        <w:t>Бескоровайный В.В. Технические средства предприятий сервиса. – М.: Издательский центр «Академия», 2003. – 304с.</w:t>
      </w:r>
    </w:p>
    <w:p w:rsidR="00FF3AA3" w:rsidRPr="001F7674" w:rsidRDefault="00FF3AA3" w:rsidP="0080432E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1F7674">
        <w:rPr>
          <w:sz w:val="28"/>
          <w:szCs w:val="28"/>
        </w:rPr>
        <w:t>Бузов Б.А., Алыменкова Н.Д. Материаловедение в производстве изделий легкой промышленности. – М.: Издательский центр «Академия», 2004. – 448с.</w:t>
      </w:r>
    </w:p>
    <w:p w:rsidR="00FF3AA3" w:rsidRPr="001F7674" w:rsidRDefault="00FF3AA3" w:rsidP="0080432E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1F7674">
        <w:rPr>
          <w:sz w:val="28"/>
          <w:szCs w:val="28"/>
        </w:rPr>
        <w:t>Прейскурант № Б 01(1-15) на изготовление швейных изделий по индивидуальным заказам населения.Ч.3. отделочные работы, выполняемые на швейных предприятиях: [ утв. Госкомцен СССР от 08.02.84г.].-М.: Прейскурантиздат, 1984.-96с.</w:t>
      </w:r>
    </w:p>
    <w:p w:rsidR="00FF3AA3" w:rsidRPr="001F7674" w:rsidRDefault="00FF3AA3" w:rsidP="0080432E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1F7674">
        <w:rPr>
          <w:sz w:val="28"/>
          <w:szCs w:val="28"/>
        </w:rPr>
        <w:t>Прейскурант № Б 01()1-15) на изготовление швейных изделий по индивидуальным заказам населения.Ч.3. отделочные работы, выполняемые на швейных предприятиях: [ утв. Госкомцен СССР от 08.02.84г.].-М.: Прейскурантиздат, 1984.-96с.</w:t>
      </w:r>
    </w:p>
    <w:p w:rsidR="00FF3AA3" w:rsidRPr="001F7674" w:rsidRDefault="00FF3AA3" w:rsidP="0080432E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1F7674">
        <w:rPr>
          <w:sz w:val="28"/>
          <w:szCs w:val="28"/>
        </w:rPr>
        <w:t>Типовые нормы времени на технические операции пошива мужской и женской верхней одежды по индивидуальным заказам при организации работ с разделением труда. – М.:НИИ труда, 1980. -304с.</w:t>
      </w:r>
      <w:bookmarkStart w:id="0" w:name="_GoBack"/>
      <w:bookmarkEnd w:id="0"/>
    </w:p>
    <w:sectPr w:rsidR="00FF3AA3" w:rsidRPr="001F7674" w:rsidSect="001F767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11279"/>
    <w:multiLevelType w:val="hybridMultilevel"/>
    <w:tmpl w:val="11BCBC62"/>
    <w:lvl w:ilvl="0" w:tplc="83168A6E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1963A83"/>
    <w:multiLevelType w:val="hybridMultilevel"/>
    <w:tmpl w:val="2466D11E"/>
    <w:lvl w:ilvl="0" w:tplc="3C306102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5F20119B"/>
    <w:multiLevelType w:val="hybridMultilevel"/>
    <w:tmpl w:val="C810CA32"/>
    <w:lvl w:ilvl="0" w:tplc="C22CC9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6D72092A"/>
    <w:multiLevelType w:val="hybridMultilevel"/>
    <w:tmpl w:val="0096D9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331DE2"/>
    <w:multiLevelType w:val="hybridMultilevel"/>
    <w:tmpl w:val="3F446296"/>
    <w:lvl w:ilvl="0" w:tplc="2EC2457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6065"/>
    <w:rsid w:val="0003147E"/>
    <w:rsid w:val="00035225"/>
    <w:rsid w:val="00064D3F"/>
    <w:rsid w:val="000D19D6"/>
    <w:rsid w:val="000E3A4B"/>
    <w:rsid w:val="001747EB"/>
    <w:rsid w:val="001B0E0B"/>
    <w:rsid w:val="001F7674"/>
    <w:rsid w:val="00210757"/>
    <w:rsid w:val="002D062C"/>
    <w:rsid w:val="002D23B3"/>
    <w:rsid w:val="002D37FA"/>
    <w:rsid w:val="00323653"/>
    <w:rsid w:val="003E4439"/>
    <w:rsid w:val="00480B95"/>
    <w:rsid w:val="0049080D"/>
    <w:rsid w:val="00494070"/>
    <w:rsid w:val="004B6065"/>
    <w:rsid w:val="005072E8"/>
    <w:rsid w:val="00530B03"/>
    <w:rsid w:val="00682B10"/>
    <w:rsid w:val="00720AD6"/>
    <w:rsid w:val="007B2F40"/>
    <w:rsid w:val="007C7E58"/>
    <w:rsid w:val="0080432E"/>
    <w:rsid w:val="00815360"/>
    <w:rsid w:val="00835058"/>
    <w:rsid w:val="00843908"/>
    <w:rsid w:val="00870F34"/>
    <w:rsid w:val="00874C2C"/>
    <w:rsid w:val="00881CBA"/>
    <w:rsid w:val="0091107C"/>
    <w:rsid w:val="009F69C3"/>
    <w:rsid w:val="00A22F4A"/>
    <w:rsid w:val="00A27F22"/>
    <w:rsid w:val="00A67DA2"/>
    <w:rsid w:val="00A85A23"/>
    <w:rsid w:val="00AA350A"/>
    <w:rsid w:val="00B51860"/>
    <w:rsid w:val="00B550A9"/>
    <w:rsid w:val="00BA1BF4"/>
    <w:rsid w:val="00BA5065"/>
    <w:rsid w:val="00BD487D"/>
    <w:rsid w:val="00BD620A"/>
    <w:rsid w:val="00C279A0"/>
    <w:rsid w:val="00C730BB"/>
    <w:rsid w:val="00D24359"/>
    <w:rsid w:val="00D3640A"/>
    <w:rsid w:val="00D74A5F"/>
    <w:rsid w:val="00D84123"/>
    <w:rsid w:val="00D91C99"/>
    <w:rsid w:val="00D94F12"/>
    <w:rsid w:val="00DA2B95"/>
    <w:rsid w:val="00E408F2"/>
    <w:rsid w:val="00E57A82"/>
    <w:rsid w:val="00F02B33"/>
    <w:rsid w:val="00FA4418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3C930F-89BF-4457-B45E-6B91AEA8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30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D24359"/>
    <w:rPr>
      <w:sz w:val="28"/>
      <w:szCs w:val="20"/>
    </w:rPr>
  </w:style>
  <w:style w:type="character" w:customStyle="1" w:styleId="20">
    <w:name w:val="Основний текст 2 Знак"/>
    <w:basedOn w:val="a0"/>
    <w:link w:val="2"/>
    <w:semiHidden/>
    <w:locked/>
    <w:rPr>
      <w:rFonts w:cs="Times New Roman"/>
      <w:sz w:val="24"/>
      <w:szCs w:val="24"/>
    </w:rPr>
  </w:style>
  <w:style w:type="paragraph" w:styleId="a4">
    <w:name w:val="Body Text Indent"/>
    <w:basedOn w:val="a"/>
    <w:link w:val="a5"/>
    <w:rsid w:val="00D24359"/>
    <w:pPr>
      <w:spacing w:after="120"/>
      <w:ind w:left="283"/>
    </w:pPr>
    <w:rPr>
      <w:sz w:val="28"/>
      <w:szCs w:val="28"/>
    </w:rPr>
  </w:style>
  <w:style w:type="character" w:customStyle="1" w:styleId="a5">
    <w:name w:val="Основний текст з відступом Знак"/>
    <w:basedOn w:val="a0"/>
    <w:link w:val="a4"/>
    <w:semiHidden/>
    <w:locked/>
    <w:rPr>
      <w:rFonts w:cs="Times New Roman"/>
      <w:sz w:val="24"/>
      <w:szCs w:val="24"/>
    </w:rPr>
  </w:style>
  <w:style w:type="character" w:customStyle="1" w:styleId="FontStyle17">
    <w:name w:val="Font Style17"/>
    <w:basedOn w:val="a0"/>
    <w:rsid w:val="00D24359"/>
    <w:rPr>
      <w:rFonts w:ascii="Microsoft Sans Serif" w:hAnsi="Microsoft Sans Serif" w:cs="Microsoft Sans Serif"/>
      <w:b/>
      <w:bCs/>
      <w:sz w:val="18"/>
      <w:szCs w:val="18"/>
    </w:rPr>
  </w:style>
  <w:style w:type="paragraph" w:styleId="a6">
    <w:name w:val="header"/>
    <w:basedOn w:val="a"/>
    <w:link w:val="a7"/>
    <w:rsid w:val="00D2435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semiHidden/>
    <w:locked/>
    <w:rPr>
      <w:rFonts w:cs="Times New Roman"/>
      <w:sz w:val="24"/>
      <w:szCs w:val="24"/>
    </w:rPr>
  </w:style>
  <w:style w:type="character" w:styleId="a8">
    <w:name w:val="page number"/>
    <w:basedOn w:val="a0"/>
    <w:rsid w:val="00D2435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3274</Words>
  <Characters>18667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>ХАТА</Company>
  <LinksUpToDate>false</LinksUpToDate>
  <CharactersWithSpaces>21898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Ирина</dc:creator>
  <cp:keywords/>
  <dc:description/>
  <cp:lastModifiedBy>Irina</cp:lastModifiedBy>
  <cp:revision>2</cp:revision>
  <dcterms:created xsi:type="dcterms:W3CDTF">2014-08-12T18:52:00Z</dcterms:created>
  <dcterms:modified xsi:type="dcterms:W3CDTF">2014-08-12T18:52:00Z</dcterms:modified>
</cp:coreProperties>
</file>