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ЗМІСТ</w:t>
      </w:r>
    </w:p>
    <w:p w:rsidR="00597C6D" w:rsidRPr="00BA02EA" w:rsidRDefault="00597C6D" w:rsidP="00BA02EA">
      <w:pPr>
        <w:suppressAutoHyphens/>
        <w:spacing w:line="360" w:lineRule="auto"/>
        <w:rPr>
          <w:sz w:val="28"/>
          <w:szCs w:val="28"/>
        </w:rPr>
      </w:pPr>
    </w:p>
    <w:p w:rsidR="00597C6D" w:rsidRPr="00BA02EA" w:rsidRDefault="00597C6D" w:rsidP="00BA02EA">
      <w:pPr>
        <w:pStyle w:val="11"/>
        <w:tabs>
          <w:tab w:val="right" w:leader="dot" w:pos="9347"/>
        </w:tabs>
        <w:suppressAutoHyphens/>
        <w:spacing w:line="360" w:lineRule="auto"/>
        <w:rPr>
          <w:noProof/>
          <w:sz w:val="28"/>
          <w:szCs w:val="28"/>
        </w:rPr>
      </w:pPr>
      <w:r w:rsidRPr="00BA02EA">
        <w:rPr>
          <w:rStyle w:val="a3"/>
          <w:noProof/>
          <w:color w:val="auto"/>
          <w:sz w:val="28"/>
          <w:szCs w:val="28"/>
          <w:u w:val="none"/>
          <w:lang w:val="uk-UA"/>
        </w:rPr>
        <w:t>Вступ</w:t>
      </w:r>
    </w:p>
    <w:p w:rsidR="00597C6D" w:rsidRPr="00BA02EA" w:rsidRDefault="00661B5D" w:rsidP="00BA02EA">
      <w:pPr>
        <w:pStyle w:val="11"/>
        <w:tabs>
          <w:tab w:val="right" w:leader="dot" w:pos="9347"/>
        </w:tabs>
        <w:suppressAutoHyphens/>
        <w:spacing w:line="360" w:lineRule="auto"/>
        <w:rPr>
          <w:noProof/>
          <w:sz w:val="28"/>
          <w:szCs w:val="28"/>
        </w:rPr>
      </w:pPr>
      <w:r w:rsidRPr="00BA02EA">
        <w:rPr>
          <w:rStyle w:val="a3"/>
          <w:noProof/>
          <w:color w:val="auto"/>
          <w:sz w:val="28"/>
          <w:szCs w:val="28"/>
          <w:u w:val="none"/>
        </w:rPr>
        <w:t>1.</w:t>
      </w:r>
      <w:r w:rsidR="00597C6D" w:rsidRPr="00BA02EA">
        <w:rPr>
          <w:rStyle w:val="a3"/>
          <w:noProof/>
          <w:color w:val="auto"/>
          <w:sz w:val="28"/>
          <w:szCs w:val="28"/>
          <w:u w:val="none"/>
          <w:lang w:val="uk-UA"/>
        </w:rPr>
        <w:t xml:space="preserve"> Теплові розрахунки</w:t>
      </w:r>
    </w:p>
    <w:p w:rsidR="00597C6D" w:rsidRPr="00BA02EA" w:rsidRDefault="00661B5D" w:rsidP="00BA02EA">
      <w:pPr>
        <w:pStyle w:val="21"/>
        <w:tabs>
          <w:tab w:val="right" w:leader="dot" w:pos="9347"/>
        </w:tabs>
        <w:suppressAutoHyphens/>
        <w:spacing w:line="360" w:lineRule="auto"/>
        <w:ind w:left="0"/>
        <w:rPr>
          <w:noProof/>
          <w:sz w:val="28"/>
          <w:szCs w:val="28"/>
        </w:rPr>
      </w:pPr>
      <w:r w:rsidRPr="00BA02EA">
        <w:rPr>
          <w:rStyle w:val="a3"/>
          <w:noProof/>
          <w:color w:val="auto"/>
          <w:sz w:val="28"/>
          <w:szCs w:val="28"/>
          <w:u w:val="none"/>
        </w:rPr>
        <w:t>1</w:t>
      </w:r>
      <w:r w:rsidR="00597C6D" w:rsidRPr="00BA02EA">
        <w:rPr>
          <w:rStyle w:val="a3"/>
          <w:noProof/>
          <w:color w:val="auto"/>
          <w:sz w:val="28"/>
          <w:szCs w:val="28"/>
          <w:u w:val="none"/>
          <w:lang w:val="uk-UA"/>
        </w:rPr>
        <w:t>.1 Орієнтовний розрахунок проточної частини</w:t>
      </w:r>
    </w:p>
    <w:p w:rsidR="00597C6D" w:rsidRPr="00BA02EA" w:rsidRDefault="00661B5D" w:rsidP="00BA02EA">
      <w:pPr>
        <w:pStyle w:val="31"/>
        <w:tabs>
          <w:tab w:val="right" w:leader="dot" w:pos="9347"/>
        </w:tabs>
        <w:suppressAutoHyphens/>
        <w:spacing w:line="360" w:lineRule="auto"/>
        <w:ind w:left="0"/>
        <w:rPr>
          <w:noProof/>
          <w:sz w:val="28"/>
          <w:szCs w:val="28"/>
        </w:rPr>
      </w:pPr>
      <w:r w:rsidRPr="00BA02EA">
        <w:rPr>
          <w:rStyle w:val="a3"/>
          <w:noProof/>
          <w:color w:val="auto"/>
          <w:sz w:val="28"/>
          <w:szCs w:val="28"/>
          <w:u w:val="none"/>
        </w:rPr>
        <w:t>1</w:t>
      </w:r>
      <w:r w:rsidR="00597C6D" w:rsidRPr="00BA02EA">
        <w:rPr>
          <w:rStyle w:val="a3"/>
          <w:noProof/>
          <w:color w:val="auto"/>
          <w:sz w:val="28"/>
          <w:szCs w:val="28"/>
          <w:u w:val="none"/>
          <w:lang w:val="uk-UA"/>
        </w:rPr>
        <w:t>.1.1 Попередня оцінка економічності й теплової потужності турбіни</w:t>
      </w:r>
    </w:p>
    <w:p w:rsidR="00597C6D" w:rsidRPr="00BA02EA" w:rsidRDefault="00661B5D" w:rsidP="00BA02EA">
      <w:pPr>
        <w:pStyle w:val="31"/>
        <w:tabs>
          <w:tab w:val="right" w:leader="dot" w:pos="9347"/>
        </w:tabs>
        <w:suppressAutoHyphens/>
        <w:spacing w:line="360" w:lineRule="auto"/>
        <w:ind w:left="0"/>
        <w:rPr>
          <w:noProof/>
          <w:sz w:val="28"/>
          <w:szCs w:val="28"/>
        </w:rPr>
      </w:pPr>
      <w:r w:rsidRPr="00BA02EA">
        <w:rPr>
          <w:rStyle w:val="a3"/>
          <w:noProof/>
          <w:color w:val="auto"/>
          <w:sz w:val="28"/>
          <w:szCs w:val="28"/>
          <w:u w:val="none"/>
        </w:rPr>
        <w:t>1</w:t>
      </w:r>
      <w:r w:rsidR="00597C6D" w:rsidRPr="00BA02EA">
        <w:rPr>
          <w:rStyle w:val="a3"/>
          <w:noProof/>
          <w:color w:val="auto"/>
          <w:sz w:val="28"/>
          <w:szCs w:val="28"/>
          <w:u w:val="none"/>
          <w:lang w:val="uk-UA"/>
        </w:rPr>
        <w:t>.1.2 Визначення параметрів робочого тіла за регулюючим ступенем на номінальному режимі роботи турбіни</w:t>
      </w:r>
    </w:p>
    <w:p w:rsidR="00597C6D" w:rsidRPr="00BA02EA" w:rsidRDefault="006951CB" w:rsidP="00BA02EA">
      <w:pPr>
        <w:pStyle w:val="31"/>
        <w:tabs>
          <w:tab w:val="right" w:leader="dot" w:pos="9347"/>
        </w:tabs>
        <w:suppressAutoHyphens/>
        <w:spacing w:line="360" w:lineRule="auto"/>
        <w:ind w:left="0"/>
        <w:rPr>
          <w:noProof/>
          <w:sz w:val="28"/>
          <w:szCs w:val="28"/>
        </w:rPr>
      </w:pPr>
      <w:r w:rsidRPr="00BA02EA">
        <w:rPr>
          <w:rStyle w:val="a3"/>
          <w:noProof/>
          <w:color w:val="auto"/>
          <w:sz w:val="28"/>
          <w:szCs w:val="28"/>
          <w:u w:val="none"/>
        </w:rPr>
        <w:t>1</w:t>
      </w:r>
      <w:r w:rsidR="00597C6D" w:rsidRPr="00BA02EA">
        <w:rPr>
          <w:rStyle w:val="a3"/>
          <w:noProof/>
          <w:color w:val="auto"/>
          <w:sz w:val="28"/>
          <w:szCs w:val="28"/>
          <w:u w:val="none"/>
          <w:lang w:val="uk-UA"/>
        </w:rPr>
        <w:t>.1.3 Розрахунок ступенів тиску</w:t>
      </w:r>
    </w:p>
    <w:p w:rsidR="00597C6D" w:rsidRPr="00BA02EA" w:rsidRDefault="006951CB" w:rsidP="00BA02EA">
      <w:pPr>
        <w:pStyle w:val="31"/>
        <w:tabs>
          <w:tab w:val="right" w:leader="dot" w:pos="9347"/>
        </w:tabs>
        <w:suppressAutoHyphens/>
        <w:spacing w:line="360" w:lineRule="auto"/>
        <w:ind w:left="0"/>
        <w:rPr>
          <w:noProof/>
          <w:sz w:val="28"/>
          <w:szCs w:val="28"/>
        </w:rPr>
      </w:pPr>
      <w:r w:rsidRPr="00BA02EA">
        <w:rPr>
          <w:rStyle w:val="a3"/>
          <w:noProof/>
          <w:color w:val="auto"/>
          <w:sz w:val="28"/>
          <w:szCs w:val="28"/>
          <w:u w:val="none"/>
        </w:rPr>
        <w:t>1</w:t>
      </w:r>
      <w:r w:rsidR="00597C6D" w:rsidRPr="00BA02EA">
        <w:rPr>
          <w:rStyle w:val="a3"/>
          <w:noProof/>
          <w:color w:val="auto"/>
          <w:sz w:val="28"/>
          <w:szCs w:val="28"/>
          <w:u w:val="none"/>
          <w:lang w:val="uk-UA"/>
        </w:rPr>
        <w:t>.1.4 Визначення витрат у регенеративні відбори й витрати пари на турбіну</w:t>
      </w:r>
    </w:p>
    <w:p w:rsidR="00597C6D" w:rsidRPr="00BA02EA" w:rsidRDefault="006951CB" w:rsidP="00BA02EA">
      <w:pPr>
        <w:pStyle w:val="31"/>
        <w:tabs>
          <w:tab w:val="right" w:leader="dot" w:pos="9347"/>
        </w:tabs>
        <w:suppressAutoHyphens/>
        <w:spacing w:line="360" w:lineRule="auto"/>
        <w:ind w:left="0"/>
        <w:rPr>
          <w:noProof/>
          <w:sz w:val="28"/>
          <w:szCs w:val="28"/>
        </w:rPr>
      </w:pPr>
      <w:r w:rsidRPr="00BA02EA">
        <w:rPr>
          <w:rStyle w:val="a3"/>
          <w:noProof/>
          <w:color w:val="auto"/>
          <w:sz w:val="28"/>
          <w:szCs w:val="28"/>
          <w:u w:val="none"/>
        </w:rPr>
        <w:t>1</w:t>
      </w:r>
      <w:r w:rsidR="00597C6D" w:rsidRPr="00BA02EA">
        <w:rPr>
          <w:rStyle w:val="a3"/>
          <w:noProof/>
          <w:color w:val="auto"/>
          <w:sz w:val="28"/>
          <w:szCs w:val="28"/>
          <w:u w:val="none"/>
          <w:lang w:val="uk-UA"/>
        </w:rPr>
        <w:t>.1.5 Визначення висот соплових і робочих лопаток</w:t>
      </w:r>
    </w:p>
    <w:p w:rsidR="00597C6D" w:rsidRPr="00BA02EA" w:rsidRDefault="006951CB" w:rsidP="00BA02EA">
      <w:pPr>
        <w:pStyle w:val="31"/>
        <w:tabs>
          <w:tab w:val="right" w:leader="dot" w:pos="9347"/>
        </w:tabs>
        <w:suppressAutoHyphens/>
        <w:spacing w:line="360" w:lineRule="auto"/>
        <w:ind w:left="0"/>
        <w:rPr>
          <w:noProof/>
          <w:sz w:val="28"/>
          <w:szCs w:val="28"/>
        </w:rPr>
      </w:pPr>
      <w:r w:rsidRPr="00BA02EA">
        <w:rPr>
          <w:rStyle w:val="a3"/>
          <w:noProof/>
          <w:color w:val="auto"/>
          <w:sz w:val="28"/>
          <w:szCs w:val="28"/>
          <w:u w:val="none"/>
        </w:rPr>
        <w:t>1</w:t>
      </w:r>
      <w:r w:rsidR="00597C6D" w:rsidRPr="00BA02EA">
        <w:rPr>
          <w:rStyle w:val="a3"/>
          <w:noProof/>
          <w:color w:val="auto"/>
          <w:sz w:val="28"/>
          <w:szCs w:val="28"/>
          <w:u w:val="none"/>
          <w:lang w:val="uk-UA"/>
        </w:rPr>
        <w:t>.2 Уточнення процесу розширення в ступенях</w:t>
      </w:r>
    </w:p>
    <w:p w:rsidR="00597C6D" w:rsidRPr="00BA02EA" w:rsidRDefault="006951CB" w:rsidP="00BA02EA">
      <w:pPr>
        <w:pStyle w:val="31"/>
        <w:tabs>
          <w:tab w:val="right" w:leader="dot" w:pos="9347"/>
        </w:tabs>
        <w:suppressAutoHyphens/>
        <w:spacing w:line="360" w:lineRule="auto"/>
        <w:ind w:left="0"/>
        <w:rPr>
          <w:noProof/>
          <w:sz w:val="28"/>
          <w:szCs w:val="28"/>
        </w:rPr>
      </w:pPr>
      <w:r w:rsidRPr="00BA02EA">
        <w:rPr>
          <w:rStyle w:val="a3"/>
          <w:noProof/>
          <w:color w:val="auto"/>
          <w:sz w:val="28"/>
          <w:szCs w:val="28"/>
          <w:u w:val="none"/>
        </w:rPr>
        <w:t>1</w:t>
      </w:r>
      <w:r w:rsidR="00597C6D" w:rsidRPr="00BA02EA">
        <w:rPr>
          <w:rStyle w:val="a3"/>
          <w:noProof/>
          <w:color w:val="auto"/>
          <w:sz w:val="28"/>
          <w:szCs w:val="28"/>
          <w:u w:val="none"/>
          <w:lang w:val="uk-UA"/>
        </w:rPr>
        <w:t>.2.1 Визначення геометричних характеристик і ККД двохвінцевого регулюючого ступеня на його розрахунковому режимі</w:t>
      </w:r>
    </w:p>
    <w:p w:rsidR="00597C6D" w:rsidRPr="00BA02EA" w:rsidRDefault="006951CB" w:rsidP="00BA02EA">
      <w:pPr>
        <w:pStyle w:val="31"/>
        <w:tabs>
          <w:tab w:val="right" w:leader="dot" w:pos="9347"/>
        </w:tabs>
        <w:suppressAutoHyphens/>
        <w:spacing w:line="360" w:lineRule="auto"/>
        <w:ind w:left="0"/>
        <w:rPr>
          <w:rStyle w:val="a3"/>
          <w:noProof/>
          <w:color w:val="auto"/>
          <w:sz w:val="28"/>
          <w:szCs w:val="28"/>
          <w:u w:val="none"/>
        </w:rPr>
      </w:pPr>
      <w:r w:rsidRPr="00BA02EA">
        <w:rPr>
          <w:rStyle w:val="a3"/>
          <w:noProof/>
          <w:color w:val="auto"/>
          <w:sz w:val="28"/>
          <w:szCs w:val="28"/>
          <w:u w:val="none"/>
        </w:rPr>
        <w:t>1</w:t>
      </w:r>
      <w:r w:rsidR="00597C6D" w:rsidRPr="00BA02EA">
        <w:rPr>
          <w:rStyle w:val="a3"/>
          <w:noProof/>
          <w:color w:val="auto"/>
          <w:sz w:val="28"/>
          <w:szCs w:val="28"/>
          <w:u w:val="none"/>
          <w:lang w:val="uk-UA"/>
        </w:rPr>
        <w:t>.2.2 Розрахунок ступенів тиску</w:t>
      </w:r>
    </w:p>
    <w:p w:rsidR="00661B5D" w:rsidRPr="00BA02EA" w:rsidRDefault="006951CB" w:rsidP="00BA02EA">
      <w:pPr>
        <w:suppressAutoHyphens/>
        <w:autoSpaceDE w:val="0"/>
        <w:autoSpaceDN w:val="0"/>
        <w:adjustRightInd w:val="0"/>
        <w:spacing w:line="360" w:lineRule="auto"/>
        <w:rPr>
          <w:sz w:val="28"/>
          <w:szCs w:val="28"/>
        </w:rPr>
      </w:pPr>
      <w:r w:rsidRPr="00BA02EA">
        <w:rPr>
          <w:sz w:val="28"/>
          <w:szCs w:val="28"/>
        </w:rPr>
        <w:t>2</w:t>
      </w:r>
      <w:r w:rsidR="00661B5D" w:rsidRPr="00BA02EA">
        <w:rPr>
          <w:sz w:val="28"/>
          <w:szCs w:val="28"/>
        </w:rPr>
        <w:t>.</w:t>
      </w:r>
      <w:r w:rsidR="00597C6D" w:rsidRPr="00BA02EA">
        <w:rPr>
          <w:sz w:val="28"/>
          <w:szCs w:val="28"/>
          <w:lang w:val="uk-UA"/>
        </w:rPr>
        <w:t xml:space="preserve"> Розрахунок на міцність лопатки </w:t>
      </w:r>
      <w:r w:rsidR="00597C6D" w:rsidRPr="00BA02EA">
        <w:rPr>
          <w:sz w:val="28"/>
          <w:szCs w:val="28"/>
        </w:rPr>
        <w:t>7</w:t>
      </w:r>
      <w:r w:rsidR="00597C6D" w:rsidRPr="00BA02EA">
        <w:rPr>
          <w:sz w:val="28"/>
          <w:szCs w:val="28"/>
          <w:lang w:val="uk-UA"/>
        </w:rPr>
        <w:t>-го ступеня</w:t>
      </w:r>
    </w:p>
    <w:p w:rsidR="00597C6D" w:rsidRPr="00BA02EA" w:rsidRDefault="006951CB" w:rsidP="00BA02EA">
      <w:pPr>
        <w:suppressAutoHyphens/>
        <w:autoSpaceDE w:val="0"/>
        <w:autoSpaceDN w:val="0"/>
        <w:adjustRightInd w:val="0"/>
        <w:spacing w:line="360" w:lineRule="auto"/>
        <w:rPr>
          <w:sz w:val="28"/>
          <w:szCs w:val="28"/>
          <w:lang w:val="uk-UA"/>
        </w:rPr>
      </w:pPr>
      <w:r w:rsidRPr="00BA02EA">
        <w:rPr>
          <w:sz w:val="28"/>
          <w:szCs w:val="28"/>
        </w:rPr>
        <w:t>2</w:t>
      </w:r>
      <w:r w:rsidR="00597C6D" w:rsidRPr="00BA02EA">
        <w:rPr>
          <w:sz w:val="28"/>
          <w:szCs w:val="28"/>
          <w:lang w:val="uk-UA"/>
        </w:rPr>
        <w:t>.1</w:t>
      </w:r>
      <w:r w:rsidR="004130C1" w:rsidRPr="004130C1">
        <w:rPr>
          <w:sz w:val="28"/>
          <w:szCs w:val="28"/>
        </w:rPr>
        <w:t xml:space="preserve"> </w:t>
      </w:r>
      <w:r w:rsidR="00597C6D" w:rsidRPr="00BA02EA">
        <w:rPr>
          <w:sz w:val="28"/>
          <w:szCs w:val="28"/>
          <w:lang w:val="uk-UA"/>
        </w:rPr>
        <w:t>Вибір профілю робочих лопаток</w:t>
      </w:r>
    </w:p>
    <w:p w:rsidR="00597C6D" w:rsidRPr="00BA02EA" w:rsidRDefault="006951CB" w:rsidP="00BA02EA">
      <w:pPr>
        <w:suppressAutoHyphens/>
        <w:autoSpaceDE w:val="0"/>
        <w:autoSpaceDN w:val="0"/>
        <w:adjustRightInd w:val="0"/>
        <w:spacing w:line="360" w:lineRule="auto"/>
        <w:rPr>
          <w:sz w:val="28"/>
          <w:szCs w:val="28"/>
          <w:lang w:val="uk-UA"/>
        </w:rPr>
      </w:pPr>
      <w:r w:rsidRPr="00BA02EA">
        <w:rPr>
          <w:sz w:val="28"/>
          <w:szCs w:val="28"/>
        </w:rPr>
        <w:t>2</w:t>
      </w:r>
      <w:r w:rsidR="00597C6D" w:rsidRPr="00BA02EA">
        <w:rPr>
          <w:sz w:val="28"/>
          <w:szCs w:val="28"/>
          <w:lang w:val="uk-UA"/>
        </w:rPr>
        <w:t>.2</w:t>
      </w:r>
      <w:r w:rsidR="004130C1" w:rsidRPr="004130C1">
        <w:rPr>
          <w:sz w:val="28"/>
          <w:szCs w:val="28"/>
        </w:rPr>
        <w:t xml:space="preserve"> </w:t>
      </w:r>
      <w:r w:rsidR="00597C6D" w:rsidRPr="00BA02EA">
        <w:rPr>
          <w:sz w:val="28"/>
          <w:szCs w:val="28"/>
          <w:lang w:val="uk-UA"/>
        </w:rPr>
        <w:t>Розрахунок профільної частини лопатки з постійною площею поперечних перерізів на розтяг від відцентрованих сил</w:t>
      </w:r>
    </w:p>
    <w:p w:rsidR="00597C6D" w:rsidRPr="00BA02EA" w:rsidRDefault="006951CB" w:rsidP="00BA02EA">
      <w:pPr>
        <w:suppressAutoHyphens/>
        <w:autoSpaceDE w:val="0"/>
        <w:autoSpaceDN w:val="0"/>
        <w:adjustRightInd w:val="0"/>
        <w:spacing w:line="360" w:lineRule="auto"/>
        <w:rPr>
          <w:sz w:val="28"/>
          <w:szCs w:val="28"/>
        </w:rPr>
      </w:pPr>
      <w:r w:rsidRPr="00BA02EA">
        <w:rPr>
          <w:sz w:val="28"/>
          <w:szCs w:val="28"/>
        </w:rPr>
        <w:t>2</w:t>
      </w:r>
      <w:r w:rsidR="00597C6D" w:rsidRPr="00BA02EA">
        <w:rPr>
          <w:sz w:val="28"/>
          <w:szCs w:val="28"/>
        </w:rPr>
        <w:t>.</w:t>
      </w:r>
      <w:r w:rsidR="00597C6D" w:rsidRPr="00BA02EA">
        <w:rPr>
          <w:sz w:val="28"/>
          <w:szCs w:val="28"/>
          <w:lang w:val="uk-UA"/>
        </w:rPr>
        <w:t>3</w:t>
      </w:r>
      <w:r w:rsidR="004130C1" w:rsidRPr="004130C1">
        <w:rPr>
          <w:sz w:val="28"/>
          <w:szCs w:val="28"/>
        </w:rPr>
        <w:t xml:space="preserve"> </w:t>
      </w:r>
      <w:r w:rsidR="00597C6D" w:rsidRPr="00BA02EA">
        <w:rPr>
          <w:sz w:val="28"/>
          <w:szCs w:val="28"/>
          <w:lang w:val="uk-UA"/>
        </w:rPr>
        <w:t>Розрахунок</w:t>
      </w:r>
      <w:r w:rsidR="00BA02EA" w:rsidRPr="00BA02EA">
        <w:rPr>
          <w:sz w:val="28"/>
          <w:szCs w:val="28"/>
          <w:lang w:val="uk-UA"/>
        </w:rPr>
        <w:t xml:space="preserve"> </w:t>
      </w:r>
      <w:r w:rsidR="00597C6D" w:rsidRPr="00BA02EA">
        <w:rPr>
          <w:sz w:val="28"/>
          <w:szCs w:val="28"/>
          <w:lang w:val="uk-UA"/>
        </w:rPr>
        <w:t>лопатки постійного профілю на згин від парового зусилля</w:t>
      </w:r>
    </w:p>
    <w:p w:rsidR="00597C6D" w:rsidRPr="00BA02EA" w:rsidRDefault="006951CB" w:rsidP="00BA02EA">
      <w:pPr>
        <w:pStyle w:val="11"/>
        <w:tabs>
          <w:tab w:val="right" w:leader="dot" w:pos="9347"/>
        </w:tabs>
        <w:suppressAutoHyphens/>
        <w:spacing w:line="360" w:lineRule="auto"/>
        <w:rPr>
          <w:noProof/>
          <w:sz w:val="28"/>
          <w:szCs w:val="28"/>
        </w:rPr>
      </w:pPr>
      <w:r w:rsidRPr="00BA02EA">
        <w:rPr>
          <w:rStyle w:val="a3"/>
          <w:noProof/>
          <w:color w:val="auto"/>
          <w:sz w:val="28"/>
          <w:szCs w:val="28"/>
          <w:u w:val="none"/>
        </w:rPr>
        <w:t>3</w:t>
      </w:r>
      <w:r w:rsidR="00661B5D" w:rsidRPr="00BA02EA">
        <w:rPr>
          <w:rStyle w:val="a3"/>
          <w:noProof/>
          <w:color w:val="auto"/>
          <w:sz w:val="28"/>
          <w:szCs w:val="28"/>
          <w:u w:val="none"/>
        </w:rPr>
        <w:t>.</w:t>
      </w:r>
      <w:r w:rsidR="00597C6D" w:rsidRPr="00BA02EA">
        <w:rPr>
          <w:rStyle w:val="a3"/>
          <w:noProof/>
          <w:color w:val="auto"/>
          <w:sz w:val="28"/>
          <w:szCs w:val="28"/>
          <w:u w:val="none"/>
          <w:lang w:val="uk-UA"/>
        </w:rPr>
        <w:t xml:space="preserve"> Економічний розділ</w:t>
      </w:r>
    </w:p>
    <w:p w:rsidR="00597C6D" w:rsidRPr="00BA02EA" w:rsidRDefault="006951CB" w:rsidP="00BA02EA">
      <w:pPr>
        <w:pStyle w:val="21"/>
        <w:tabs>
          <w:tab w:val="right" w:leader="dot" w:pos="9347"/>
        </w:tabs>
        <w:suppressAutoHyphens/>
        <w:spacing w:line="360" w:lineRule="auto"/>
        <w:ind w:left="0"/>
        <w:rPr>
          <w:noProof/>
          <w:sz w:val="28"/>
          <w:szCs w:val="28"/>
        </w:rPr>
      </w:pPr>
      <w:r w:rsidRPr="00BA02EA">
        <w:rPr>
          <w:rStyle w:val="a3"/>
          <w:noProof/>
          <w:color w:val="auto"/>
          <w:sz w:val="28"/>
          <w:szCs w:val="28"/>
          <w:u w:val="none"/>
        </w:rPr>
        <w:t>3</w:t>
      </w:r>
      <w:r w:rsidR="00597C6D" w:rsidRPr="00BA02EA">
        <w:rPr>
          <w:rStyle w:val="a3"/>
          <w:noProof/>
          <w:color w:val="auto"/>
          <w:sz w:val="28"/>
          <w:szCs w:val="28"/>
          <w:u w:val="none"/>
          <w:lang w:val="uk-UA"/>
        </w:rPr>
        <w:t>.1 Теоретична частина</w:t>
      </w:r>
    </w:p>
    <w:p w:rsidR="00597C6D" w:rsidRPr="00BA02EA" w:rsidRDefault="006951CB" w:rsidP="00BA02EA">
      <w:pPr>
        <w:pStyle w:val="21"/>
        <w:tabs>
          <w:tab w:val="right" w:leader="dot" w:pos="9347"/>
        </w:tabs>
        <w:suppressAutoHyphens/>
        <w:spacing w:line="360" w:lineRule="auto"/>
        <w:ind w:left="0"/>
        <w:rPr>
          <w:noProof/>
          <w:sz w:val="28"/>
          <w:szCs w:val="28"/>
        </w:rPr>
      </w:pPr>
      <w:r w:rsidRPr="00BA02EA">
        <w:rPr>
          <w:rStyle w:val="a3"/>
          <w:noProof/>
          <w:color w:val="auto"/>
          <w:sz w:val="28"/>
          <w:szCs w:val="28"/>
          <w:u w:val="none"/>
        </w:rPr>
        <w:t>3</w:t>
      </w:r>
      <w:r w:rsidR="00597C6D" w:rsidRPr="00BA02EA">
        <w:rPr>
          <w:rStyle w:val="a3"/>
          <w:noProof/>
          <w:color w:val="auto"/>
          <w:sz w:val="28"/>
          <w:szCs w:val="28"/>
          <w:u w:val="none"/>
          <w:lang w:val="uk-UA"/>
        </w:rPr>
        <w:t>.2 Економічний розрахунок</w:t>
      </w:r>
    </w:p>
    <w:p w:rsidR="00597C6D" w:rsidRPr="00BA02EA" w:rsidRDefault="006951CB" w:rsidP="00BA02EA">
      <w:pPr>
        <w:pStyle w:val="21"/>
        <w:tabs>
          <w:tab w:val="right" w:leader="dot" w:pos="9347"/>
        </w:tabs>
        <w:suppressAutoHyphens/>
        <w:spacing w:line="360" w:lineRule="auto"/>
        <w:ind w:left="0"/>
        <w:rPr>
          <w:noProof/>
          <w:sz w:val="28"/>
          <w:szCs w:val="28"/>
        </w:rPr>
      </w:pPr>
      <w:r w:rsidRPr="00BA02EA">
        <w:rPr>
          <w:rStyle w:val="a3"/>
          <w:noProof/>
          <w:color w:val="auto"/>
          <w:sz w:val="28"/>
          <w:szCs w:val="28"/>
          <w:u w:val="none"/>
        </w:rPr>
        <w:t>3</w:t>
      </w:r>
      <w:r w:rsidR="00597C6D" w:rsidRPr="00BA02EA">
        <w:rPr>
          <w:rStyle w:val="a3"/>
          <w:noProof/>
          <w:color w:val="auto"/>
          <w:sz w:val="28"/>
          <w:szCs w:val="28"/>
          <w:u w:val="none"/>
          <w:lang w:val="uk-UA"/>
        </w:rPr>
        <w:t>.3</w:t>
      </w:r>
      <w:r w:rsidR="00BA02EA" w:rsidRPr="00BA02EA">
        <w:rPr>
          <w:rStyle w:val="a3"/>
          <w:noProof/>
          <w:color w:val="auto"/>
          <w:sz w:val="28"/>
          <w:szCs w:val="28"/>
          <w:u w:val="none"/>
          <w:lang w:val="uk-UA"/>
        </w:rPr>
        <w:t xml:space="preserve"> </w:t>
      </w:r>
      <w:r w:rsidR="00597C6D" w:rsidRPr="00BA02EA">
        <w:rPr>
          <w:rStyle w:val="a3"/>
          <w:noProof/>
          <w:color w:val="auto"/>
          <w:sz w:val="28"/>
          <w:szCs w:val="28"/>
          <w:u w:val="none"/>
          <w:lang w:val="uk-UA"/>
        </w:rPr>
        <w:t>Висновки і аналіз отриманих результатів</w:t>
      </w:r>
    </w:p>
    <w:p w:rsidR="00597C6D" w:rsidRPr="00BA02EA" w:rsidRDefault="006951CB" w:rsidP="00BA02EA">
      <w:pPr>
        <w:pStyle w:val="11"/>
        <w:tabs>
          <w:tab w:val="right" w:leader="dot" w:pos="9347"/>
        </w:tabs>
        <w:suppressAutoHyphens/>
        <w:spacing w:line="360" w:lineRule="auto"/>
        <w:rPr>
          <w:noProof/>
          <w:sz w:val="28"/>
          <w:szCs w:val="28"/>
        </w:rPr>
      </w:pPr>
      <w:r w:rsidRPr="00BA02EA">
        <w:rPr>
          <w:rStyle w:val="a3"/>
          <w:noProof/>
          <w:color w:val="auto"/>
          <w:sz w:val="28"/>
          <w:szCs w:val="28"/>
          <w:u w:val="none"/>
        </w:rPr>
        <w:t>4</w:t>
      </w:r>
      <w:r w:rsidR="00661B5D" w:rsidRPr="00BA02EA">
        <w:rPr>
          <w:rStyle w:val="a3"/>
          <w:noProof/>
          <w:color w:val="auto"/>
          <w:sz w:val="28"/>
          <w:szCs w:val="28"/>
          <w:u w:val="none"/>
        </w:rPr>
        <w:t>.</w:t>
      </w:r>
      <w:r w:rsidR="00597C6D" w:rsidRPr="00BA02EA">
        <w:rPr>
          <w:rStyle w:val="a3"/>
          <w:noProof/>
          <w:color w:val="auto"/>
          <w:sz w:val="28"/>
          <w:szCs w:val="28"/>
          <w:u w:val="none"/>
          <w:lang w:val="uk-UA"/>
        </w:rPr>
        <w:t xml:space="preserve"> Охорона праці та навколишнього середовища</w:t>
      </w:r>
    </w:p>
    <w:p w:rsidR="00597C6D" w:rsidRPr="00BA02EA" w:rsidRDefault="006951CB" w:rsidP="00BA02EA">
      <w:pPr>
        <w:pStyle w:val="21"/>
        <w:tabs>
          <w:tab w:val="right" w:leader="dot" w:pos="9347"/>
        </w:tabs>
        <w:suppressAutoHyphens/>
        <w:spacing w:line="360" w:lineRule="auto"/>
        <w:ind w:left="0"/>
        <w:rPr>
          <w:noProof/>
          <w:sz w:val="28"/>
          <w:szCs w:val="28"/>
        </w:rPr>
      </w:pPr>
      <w:r w:rsidRPr="00BA02EA">
        <w:rPr>
          <w:rStyle w:val="a3"/>
          <w:noProof/>
          <w:color w:val="auto"/>
          <w:sz w:val="28"/>
          <w:szCs w:val="28"/>
          <w:u w:val="none"/>
        </w:rPr>
        <w:t>4</w:t>
      </w:r>
      <w:r w:rsidR="00597C6D" w:rsidRPr="00BA02EA">
        <w:rPr>
          <w:rStyle w:val="a3"/>
          <w:noProof/>
          <w:color w:val="auto"/>
          <w:sz w:val="28"/>
          <w:szCs w:val="28"/>
          <w:u w:val="none"/>
          <w:lang w:val="uk-UA"/>
        </w:rPr>
        <w:t>.1 Загальні питання охорони праці</w:t>
      </w:r>
    </w:p>
    <w:p w:rsidR="00597C6D" w:rsidRPr="00BA02EA" w:rsidRDefault="006951CB" w:rsidP="00BA02EA">
      <w:pPr>
        <w:pStyle w:val="21"/>
        <w:tabs>
          <w:tab w:val="right" w:leader="dot" w:pos="9347"/>
        </w:tabs>
        <w:suppressAutoHyphens/>
        <w:spacing w:line="360" w:lineRule="auto"/>
        <w:ind w:left="0"/>
        <w:rPr>
          <w:noProof/>
          <w:sz w:val="28"/>
          <w:szCs w:val="28"/>
        </w:rPr>
      </w:pPr>
      <w:r w:rsidRPr="00BA02EA">
        <w:rPr>
          <w:rStyle w:val="a3"/>
          <w:noProof/>
          <w:color w:val="auto"/>
          <w:sz w:val="28"/>
          <w:szCs w:val="28"/>
          <w:u w:val="none"/>
        </w:rPr>
        <w:t>4</w:t>
      </w:r>
      <w:r w:rsidR="00597C6D" w:rsidRPr="00BA02EA">
        <w:rPr>
          <w:rStyle w:val="a3"/>
          <w:noProof/>
          <w:color w:val="auto"/>
          <w:sz w:val="28"/>
          <w:szCs w:val="28"/>
          <w:u w:val="none"/>
          <w:lang w:val="uk-UA"/>
        </w:rPr>
        <w:t>.2 Промислова санітарія</w:t>
      </w:r>
    </w:p>
    <w:p w:rsidR="00597C6D" w:rsidRPr="000D3380" w:rsidRDefault="006951CB" w:rsidP="00BA02EA">
      <w:pPr>
        <w:pStyle w:val="31"/>
        <w:tabs>
          <w:tab w:val="right" w:leader="dot" w:pos="9347"/>
        </w:tabs>
        <w:suppressAutoHyphens/>
        <w:spacing w:line="360" w:lineRule="auto"/>
        <w:ind w:left="0"/>
        <w:rPr>
          <w:noProof/>
          <w:sz w:val="28"/>
          <w:szCs w:val="28"/>
        </w:rPr>
      </w:pPr>
      <w:r w:rsidRPr="00BA02EA">
        <w:rPr>
          <w:rStyle w:val="a3"/>
          <w:noProof/>
          <w:color w:val="auto"/>
          <w:sz w:val="28"/>
          <w:szCs w:val="28"/>
          <w:u w:val="none"/>
        </w:rPr>
        <w:t>4</w:t>
      </w:r>
      <w:r w:rsidR="00597C6D" w:rsidRPr="00BA02EA">
        <w:rPr>
          <w:rStyle w:val="a3"/>
          <w:noProof/>
          <w:color w:val="auto"/>
          <w:sz w:val="28"/>
          <w:szCs w:val="28"/>
          <w:u w:val="none"/>
          <w:lang w:val="uk-UA"/>
        </w:rPr>
        <w:t>.2.1 Метеорологічні умови</w:t>
      </w:r>
    </w:p>
    <w:p w:rsidR="00597C6D" w:rsidRPr="000D3380" w:rsidRDefault="006951CB" w:rsidP="00BA02EA">
      <w:pPr>
        <w:pStyle w:val="31"/>
        <w:tabs>
          <w:tab w:val="right" w:leader="dot" w:pos="9347"/>
        </w:tabs>
        <w:suppressAutoHyphens/>
        <w:spacing w:line="360" w:lineRule="auto"/>
        <w:ind w:left="0"/>
        <w:rPr>
          <w:noProof/>
          <w:sz w:val="28"/>
          <w:szCs w:val="28"/>
        </w:rPr>
      </w:pPr>
      <w:r w:rsidRPr="00BA02EA">
        <w:rPr>
          <w:rStyle w:val="a3"/>
          <w:noProof/>
          <w:color w:val="auto"/>
          <w:sz w:val="28"/>
          <w:szCs w:val="28"/>
          <w:u w:val="none"/>
        </w:rPr>
        <w:t>4</w:t>
      </w:r>
      <w:r w:rsidR="00597C6D" w:rsidRPr="00BA02EA">
        <w:rPr>
          <w:rStyle w:val="a3"/>
          <w:noProof/>
          <w:color w:val="auto"/>
          <w:sz w:val="28"/>
          <w:szCs w:val="28"/>
          <w:u w:val="none"/>
          <w:lang w:val="uk-UA"/>
        </w:rPr>
        <w:t>.2.2 Вентиляція і опалення</w:t>
      </w:r>
    </w:p>
    <w:p w:rsidR="00597C6D" w:rsidRPr="004130C1" w:rsidRDefault="006951CB" w:rsidP="00BA02EA">
      <w:pPr>
        <w:pStyle w:val="31"/>
        <w:tabs>
          <w:tab w:val="right" w:leader="dot" w:pos="9347"/>
        </w:tabs>
        <w:suppressAutoHyphens/>
        <w:spacing w:line="360" w:lineRule="auto"/>
        <w:ind w:left="0"/>
        <w:rPr>
          <w:noProof/>
          <w:sz w:val="28"/>
          <w:szCs w:val="28"/>
        </w:rPr>
      </w:pPr>
      <w:r w:rsidRPr="00BA02EA">
        <w:rPr>
          <w:rStyle w:val="a3"/>
          <w:noProof/>
          <w:color w:val="auto"/>
          <w:sz w:val="28"/>
          <w:szCs w:val="28"/>
          <w:u w:val="none"/>
        </w:rPr>
        <w:t>4</w:t>
      </w:r>
      <w:r w:rsidR="00597C6D" w:rsidRPr="00BA02EA">
        <w:rPr>
          <w:rStyle w:val="a3"/>
          <w:noProof/>
          <w:color w:val="auto"/>
          <w:sz w:val="28"/>
          <w:szCs w:val="28"/>
          <w:u w:val="none"/>
          <w:lang w:val="uk-UA"/>
        </w:rPr>
        <w:t>.2.3 Виробниче освітлення</w:t>
      </w:r>
    </w:p>
    <w:p w:rsidR="00597C6D" w:rsidRPr="00BA02EA" w:rsidRDefault="006951CB" w:rsidP="00BA02EA">
      <w:pPr>
        <w:pStyle w:val="31"/>
        <w:tabs>
          <w:tab w:val="right" w:leader="dot" w:pos="9347"/>
        </w:tabs>
        <w:suppressAutoHyphens/>
        <w:spacing w:line="360" w:lineRule="auto"/>
        <w:ind w:left="0"/>
        <w:rPr>
          <w:noProof/>
          <w:sz w:val="28"/>
          <w:szCs w:val="28"/>
        </w:rPr>
      </w:pPr>
      <w:r w:rsidRPr="00BA02EA">
        <w:rPr>
          <w:rStyle w:val="a3"/>
          <w:bCs/>
          <w:noProof/>
          <w:color w:val="auto"/>
          <w:sz w:val="28"/>
          <w:szCs w:val="28"/>
          <w:u w:val="none"/>
        </w:rPr>
        <w:t>4</w:t>
      </w:r>
      <w:r w:rsidR="00597C6D" w:rsidRPr="00BA02EA">
        <w:rPr>
          <w:rStyle w:val="a3"/>
          <w:bCs/>
          <w:noProof/>
          <w:color w:val="auto"/>
          <w:sz w:val="28"/>
          <w:szCs w:val="28"/>
          <w:u w:val="none"/>
          <w:lang w:val="uk-UA"/>
        </w:rPr>
        <w:t>.2.4 Шум і вібрація</w:t>
      </w:r>
    </w:p>
    <w:p w:rsidR="00597C6D" w:rsidRPr="00BA02EA" w:rsidRDefault="006951CB" w:rsidP="00BA02EA">
      <w:pPr>
        <w:pStyle w:val="21"/>
        <w:tabs>
          <w:tab w:val="right" w:leader="dot" w:pos="9347"/>
        </w:tabs>
        <w:suppressAutoHyphens/>
        <w:spacing w:line="360" w:lineRule="auto"/>
        <w:ind w:left="0"/>
        <w:rPr>
          <w:noProof/>
          <w:sz w:val="28"/>
          <w:szCs w:val="28"/>
        </w:rPr>
      </w:pPr>
      <w:r w:rsidRPr="00BA02EA">
        <w:rPr>
          <w:rStyle w:val="a3"/>
          <w:bCs/>
          <w:noProof/>
          <w:color w:val="auto"/>
          <w:sz w:val="28"/>
          <w:szCs w:val="28"/>
          <w:u w:val="none"/>
        </w:rPr>
        <w:t>4</w:t>
      </w:r>
      <w:r w:rsidR="00597C6D" w:rsidRPr="00BA02EA">
        <w:rPr>
          <w:rStyle w:val="a3"/>
          <w:bCs/>
          <w:noProof/>
          <w:color w:val="auto"/>
          <w:sz w:val="28"/>
          <w:szCs w:val="28"/>
          <w:u w:val="none"/>
          <w:lang w:val="uk-UA"/>
        </w:rPr>
        <w:t>.3 Вимоги безпеки</w:t>
      </w:r>
    </w:p>
    <w:p w:rsidR="00597C6D" w:rsidRPr="00BA02EA" w:rsidRDefault="006951CB" w:rsidP="00BA02EA">
      <w:pPr>
        <w:pStyle w:val="21"/>
        <w:tabs>
          <w:tab w:val="right" w:leader="dot" w:pos="9347"/>
        </w:tabs>
        <w:suppressAutoHyphens/>
        <w:spacing w:line="360" w:lineRule="auto"/>
        <w:ind w:left="0"/>
        <w:rPr>
          <w:noProof/>
          <w:sz w:val="28"/>
          <w:szCs w:val="28"/>
        </w:rPr>
      </w:pPr>
      <w:r w:rsidRPr="00BA02EA">
        <w:rPr>
          <w:rStyle w:val="a3"/>
          <w:bCs/>
          <w:noProof/>
          <w:color w:val="auto"/>
          <w:sz w:val="28"/>
          <w:szCs w:val="28"/>
          <w:u w:val="none"/>
        </w:rPr>
        <w:t>4</w:t>
      </w:r>
      <w:r w:rsidR="00597C6D" w:rsidRPr="00BA02EA">
        <w:rPr>
          <w:rStyle w:val="a3"/>
          <w:bCs/>
          <w:noProof/>
          <w:color w:val="auto"/>
          <w:sz w:val="28"/>
          <w:szCs w:val="28"/>
          <w:u w:val="none"/>
          <w:lang w:val="uk-UA"/>
        </w:rPr>
        <w:t>.4 Пожежна безпека</w:t>
      </w:r>
    </w:p>
    <w:p w:rsidR="00597C6D" w:rsidRPr="00BA02EA" w:rsidRDefault="006951CB" w:rsidP="00BA02EA">
      <w:pPr>
        <w:pStyle w:val="21"/>
        <w:tabs>
          <w:tab w:val="right" w:leader="dot" w:pos="9347"/>
        </w:tabs>
        <w:suppressAutoHyphens/>
        <w:spacing w:line="360" w:lineRule="auto"/>
        <w:ind w:left="0"/>
        <w:rPr>
          <w:noProof/>
          <w:sz w:val="28"/>
          <w:szCs w:val="28"/>
        </w:rPr>
      </w:pPr>
      <w:r w:rsidRPr="00BA02EA">
        <w:rPr>
          <w:rStyle w:val="a3"/>
          <w:bCs/>
          <w:noProof/>
          <w:color w:val="auto"/>
          <w:sz w:val="28"/>
          <w:szCs w:val="28"/>
          <w:u w:val="none"/>
        </w:rPr>
        <w:t>4</w:t>
      </w:r>
      <w:r w:rsidR="00597C6D" w:rsidRPr="00BA02EA">
        <w:rPr>
          <w:rStyle w:val="a3"/>
          <w:bCs/>
          <w:noProof/>
          <w:color w:val="auto"/>
          <w:sz w:val="28"/>
          <w:szCs w:val="28"/>
          <w:u w:val="none"/>
          <w:lang w:val="uk-UA"/>
        </w:rPr>
        <w:t>.5 Охорона навколишнього середовища</w:t>
      </w:r>
    </w:p>
    <w:p w:rsidR="00597C6D" w:rsidRPr="00BA02EA" w:rsidRDefault="00597C6D" w:rsidP="00BA02EA">
      <w:pPr>
        <w:pStyle w:val="11"/>
        <w:tabs>
          <w:tab w:val="right" w:leader="dot" w:pos="9347"/>
        </w:tabs>
        <w:suppressAutoHyphens/>
        <w:spacing w:line="360" w:lineRule="auto"/>
        <w:rPr>
          <w:noProof/>
          <w:sz w:val="28"/>
          <w:szCs w:val="28"/>
        </w:rPr>
      </w:pPr>
      <w:r w:rsidRPr="00BA02EA">
        <w:rPr>
          <w:rStyle w:val="a3"/>
          <w:noProof/>
          <w:color w:val="auto"/>
          <w:sz w:val="28"/>
          <w:szCs w:val="28"/>
          <w:u w:val="none"/>
        </w:rPr>
        <w:t>Висновок</w:t>
      </w:r>
    </w:p>
    <w:p w:rsidR="00597C6D" w:rsidRPr="00BA02EA" w:rsidRDefault="00597C6D" w:rsidP="00BA02EA">
      <w:pPr>
        <w:pStyle w:val="11"/>
        <w:tabs>
          <w:tab w:val="right" w:leader="dot" w:pos="9347"/>
        </w:tabs>
        <w:suppressAutoHyphens/>
        <w:spacing w:line="360" w:lineRule="auto"/>
        <w:rPr>
          <w:noProof/>
          <w:sz w:val="28"/>
        </w:rPr>
      </w:pPr>
      <w:r w:rsidRPr="00BA02EA">
        <w:rPr>
          <w:rStyle w:val="a3"/>
          <w:noProof/>
          <w:color w:val="auto"/>
          <w:sz w:val="28"/>
          <w:szCs w:val="28"/>
          <w:u w:val="none"/>
          <w:lang w:val="uk-UA"/>
        </w:rPr>
        <w:t>Список джерел інформації</w:t>
      </w:r>
    </w:p>
    <w:p w:rsidR="00597C6D" w:rsidRPr="00BA02EA" w:rsidRDefault="00597C6D" w:rsidP="00BA02EA">
      <w:pPr>
        <w:suppressAutoHyphens/>
        <w:spacing w:line="360" w:lineRule="auto"/>
        <w:rPr>
          <w:sz w:val="28"/>
          <w:szCs w:val="28"/>
        </w:rPr>
      </w:pPr>
    </w:p>
    <w:p w:rsidR="00597C6D" w:rsidRPr="00BA02EA" w:rsidRDefault="00661B5D" w:rsidP="00BA02EA">
      <w:pPr>
        <w:suppressAutoHyphens/>
        <w:spacing w:line="360" w:lineRule="auto"/>
        <w:ind w:firstLine="709"/>
        <w:jc w:val="both"/>
        <w:rPr>
          <w:sz w:val="28"/>
          <w:szCs w:val="28"/>
          <w:lang w:val="uk-UA"/>
        </w:rPr>
      </w:pPr>
      <w:r w:rsidRPr="00BA02EA">
        <w:rPr>
          <w:sz w:val="28"/>
        </w:rPr>
        <w:br w:type="page"/>
      </w:r>
      <w:bookmarkStart w:id="0" w:name="_Toc240878136"/>
      <w:r w:rsidR="00597C6D" w:rsidRPr="00BA02EA">
        <w:rPr>
          <w:sz w:val="28"/>
          <w:szCs w:val="28"/>
          <w:lang w:val="uk-UA"/>
        </w:rPr>
        <w:t>ВСТУП</w:t>
      </w:r>
      <w:bookmarkEnd w:id="0"/>
    </w:p>
    <w:p w:rsidR="00597C6D" w:rsidRPr="00BA02EA" w:rsidRDefault="00597C6D" w:rsidP="00BA02EA">
      <w:pPr>
        <w:suppressAutoHyphens/>
        <w:spacing w:line="360" w:lineRule="auto"/>
        <w:ind w:firstLine="709"/>
        <w:jc w:val="both"/>
        <w:rPr>
          <w:sz w:val="28"/>
          <w:lang w:val="uk-UA"/>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Парова турбіна є двигуном, у якому потенційна енергія пари перетворюється в кінетичну енергію, а остання у свою чергу перетвориться в механічну енергію обертання вала. Вал турбіни безпосередньо, або за допомогою зубчастої передачі з'єднується з робочою машиною, у ролі якої можуть виступати генератор, компресор, повітродувка, насос, і інше промислове устаткування.</w:t>
      </w:r>
      <w:r w:rsidR="00BA02EA" w:rsidRPr="00BA02EA">
        <w:rPr>
          <w:sz w:val="28"/>
          <w:szCs w:val="28"/>
          <w:lang w:val="uk-UA"/>
        </w:rPr>
        <w:t xml:space="preserve"> </w:t>
      </w:r>
      <w:r w:rsidRPr="00BA02EA">
        <w:rPr>
          <w:sz w:val="28"/>
          <w:szCs w:val="28"/>
          <w:lang w:val="uk-UA"/>
        </w:rPr>
        <w:t>У цей час парові турбіни успішно працюють на теплових електричних станціях, промислових підприємствах і на інших об'єктах. Вони є основою сучасної енергетичної промисловості, тому основним завданням, що стоїть перед проектувальниками турбін, є підвищення їхньої економічності.</w:t>
      </w:r>
    </w:p>
    <w:p w:rsidR="00BA02EA" w:rsidRPr="00BA02EA" w:rsidRDefault="00597C6D" w:rsidP="00BA02EA">
      <w:pPr>
        <w:suppressAutoHyphens/>
        <w:spacing w:line="360" w:lineRule="auto"/>
        <w:ind w:firstLine="709"/>
        <w:jc w:val="both"/>
        <w:rPr>
          <w:sz w:val="28"/>
          <w:szCs w:val="28"/>
          <w:lang w:val="uk-UA"/>
        </w:rPr>
      </w:pPr>
      <w:r w:rsidRPr="00BA02EA">
        <w:rPr>
          <w:sz w:val="28"/>
          <w:szCs w:val="28"/>
          <w:lang w:val="uk-UA"/>
        </w:rPr>
        <w:t>При розробці нової турбіни основним об'єктом проектування є проточна частина турбіни. Проточна частина визначає конструкцію всього турбоагрегату. Вибір характеристик проточної частини залежить від призначення й потужності турбіни, умов її роботи при часткових навантаженнях, а також від прийнятої на заводі-виготовлювачі технології виробництва.</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Крім теплового розрахунку проточної частини й розрахунку її геометрії як спеціальне завдання </w:t>
      </w:r>
      <w:r w:rsidR="00661B5D" w:rsidRPr="00BA02EA">
        <w:rPr>
          <w:sz w:val="28"/>
          <w:szCs w:val="28"/>
          <w:lang w:val="uk-UA"/>
        </w:rPr>
        <w:t>виконаю</w:t>
      </w:r>
      <w:r w:rsidRPr="00BA02EA">
        <w:rPr>
          <w:sz w:val="28"/>
          <w:szCs w:val="28"/>
          <w:lang w:val="uk-UA"/>
        </w:rPr>
        <w:t xml:space="preserve"> розрахунок на м</w:t>
      </w:r>
      <w:r w:rsidRPr="00BA02EA">
        <w:rPr>
          <w:sz w:val="28"/>
          <w:szCs w:val="28"/>
          <w:lang w:val="en-US"/>
        </w:rPr>
        <w:t>i</w:t>
      </w:r>
      <w:r w:rsidRPr="00BA02EA">
        <w:rPr>
          <w:sz w:val="28"/>
          <w:szCs w:val="28"/>
          <w:lang w:val="uk-UA"/>
        </w:rPr>
        <w:t>цн</w:t>
      </w:r>
      <w:r w:rsidRPr="00BA02EA">
        <w:rPr>
          <w:sz w:val="28"/>
          <w:szCs w:val="28"/>
          <w:lang w:val="en-US"/>
        </w:rPr>
        <w:t>i</w:t>
      </w:r>
      <w:r w:rsidRPr="00BA02EA">
        <w:rPr>
          <w:sz w:val="28"/>
          <w:szCs w:val="28"/>
          <w:lang w:val="uk-UA"/>
        </w:rPr>
        <w:t>сть робочої лопатки 7-го ступеня.</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В економічній частині проекту </w:t>
      </w:r>
      <w:r w:rsidR="00661B5D" w:rsidRPr="00BA02EA">
        <w:rPr>
          <w:sz w:val="28"/>
          <w:szCs w:val="28"/>
          <w:lang w:val="uk-UA"/>
        </w:rPr>
        <w:t>виконаю</w:t>
      </w:r>
      <w:r w:rsidRPr="00BA02EA">
        <w:rPr>
          <w:sz w:val="28"/>
          <w:szCs w:val="28"/>
          <w:lang w:val="uk-UA"/>
        </w:rPr>
        <w:t xml:space="preserve"> розрахунок собівартості відпущеного 1кВтг електроенергії відпускаємої на спроектованій установці.</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У розділі охорони праці й навколишнього середовища розглянуті вимоги до організації безпечної й найменш шкідливої для людини й навколишнього середовища</w:t>
      </w:r>
      <w:r w:rsidR="00BA02EA" w:rsidRPr="00BA02EA">
        <w:rPr>
          <w:sz w:val="28"/>
          <w:szCs w:val="28"/>
          <w:lang w:val="uk-UA"/>
        </w:rPr>
        <w:t xml:space="preserve"> </w:t>
      </w:r>
      <w:r w:rsidRPr="00BA02EA">
        <w:rPr>
          <w:sz w:val="28"/>
          <w:szCs w:val="28"/>
          <w:lang w:val="uk-UA"/>
        </w:rPr>
        <w:t>експлуатації турбоагрегату, що особливо важливо для сучасного суспільства.</w:t>
      </w:r>
    </w:p>
    <w:p w:rsidR="00597C6D" w:rsidRPr="00BA02EA" w:rsidRDefault="00597C6D" w:rsidP="00BA02EA">
      <w:pPr>
        <w:suppressAutoHyphens/>
        <w:spacing w:line="360" w:lineRule="auto"/>
        <w:ind w:firstLine="709"/>
        <w:jc w:val="both"/>
        <w:rPr>
          <w:sz w:val="28"/>
          <w:lang w:val="uk-UA"/>
        </w:rPr>
      </w:pPr>
    </w:p>
    <w:p w:rsidR="00597C6D" w:rsidRPr="00BA02EA" w:rsidRDefault="00661B5D" w:rsidP="00BA02EA">
      <w:pPr>
        <w:suppressAutoHyphens/>
        <w:spacing w:line="360" w:lineRule="auto"/>
        <w:ind w:firstLine="709"/>
        <w:jc w:val="both"/>
        <w:rPr>
          <w:sz w:val="28"/>
          <w:szCs w:val="28"/>
          <w:lang w:val="uk-UA"/>
        </w:rPr>
      </w:pPr>
      <w:r w:rsidRPr="00BA02EA">
        <w:rPr>
          <w:sz w:val="28"/>
          <w:lang w:val="uk-UA"/>
        </w:rPr>
        <w:br w:type="page"/>
      </w:r>
      <w:bookmarkStart w:id="1" w:name="_Toc240878152"/>
      <w:r w:rsidRPr="00BA02EA">
        <w:rPr>
          <w:sz w:val="28"/>
          <w:szCs w:val="28"/>
          <w:lang w:val="uk-UA"/>
        </w:rPr>
        <w:t>1.</w:t>
      </w:r>
      <w:r w:rsidR="00597C6D" w:rsidRPr="00BA02EA">
        <w:rPr>
          <w:sz w:val="28"/>
          <w:szCs w:val="28"/>
          <w:lang w:val="uk-UA"/>
        </w:rPr>
        <w:t xml:space="preserve"> ТЕПЛОВІ РОЗРАХУНКИ</w:t>
      </w:r>
      <w:bookmarkEnd w:id="1"/>
    </w:p>
    <w:p w:rsidR="00661B5D" w:rsidRPr="00BA02EA" w:rsidRDefault="00661B5D" w:rsidP="00BA02EA">
      <w:pPr>
        <w:pStyle w:val="2"/>
        <w:keepNext w:val="0"/>
        <w:suppressAutoHyphens/>
        <w:spacing w:before="0" w:after="0" w:line="360" w:lineRule="auto"/>
        <w:ind w:firstLine="709"/>
        <w:jc w:val="both"/>
        <w:rPr>
          <w:rFonts w:ascii="Times New Roman" w:hAnsi="Times New Roman" w:cs="Times New Roman"/>
          <w:b w:val="0"/>
          <w:i w:val="0"/>
        </w:rPr>
      </w:pPr>
      <w:bookmarkStart w:id="2" w:name="_Toc240878153"/>
    </w:p>
    <w:p w:rsidR="00597C6D" w:rsidRPr="00BA02EA" w:rsidRDefault="00661B5D" w:rsidP="00BA02EA">
      <w:pPr>
        <w:pStyle w:val="2"/>
        <w:keepNext w:val="0"/>
        <w:suppressAutoHyphens/>
        <w:spacing w:before="0" w:after="0" w:line="360" w:lineRule="auto"/>
        <w:ind w:firstLine="709"/>
        <w:jc w:val="both"/>
        <w:rPr>
          <w:rFonts w:ascii="Times New Roman" w:hAnsi="Times New Roman" w:cs="Times New Roman"/>
          <w:b w:val="0"/>
          <w:i w:val="0"/>
          <w:lang w:val="uk-UA"/>
        </w:rPr>
      </w:pPr>
      <w:r w:rsidRPr="00BA02EA">
        <w:rPr>
          <w:rFonts w:ascii="Times New Roman" w:hAnsi="Times New Roman" w:cs="Times New Roman"/>
          <w:b w:val="0"/>
          <w:i w:val="0"/>
        </w:rPr>
        <w:t>1</w:t>
      </w:r>
      <w:r w:rsidR="00597C6D" w:rsidRPr="00BA02EA">
        <w:rPr>
          <w:rFonts w:ascii="Times New Roman" w:hAnsi="Times New Roman" w:cs="Times New Roman"/>
          <w:b w:val="0"/>
          <w:i w:val="0"/>
          <w:lang w:val="uk-UA"/>
        </w:rPr>
        <w:t>.1 Орієнтовний розрахунок проточної частини</w:t>
      </w:r>
      <w:bookmarkEnd w:id="2"/>
    </w:p>
    <w:p w:rsidR="00661B5D" w:rsidRPr="00BA02EA" w:rsidRDefault="00661B5D" w:rsidP="00BA02EA">
      <w:pPr>
        <w:pStyle w:val="3"/>
        <w:keepNext w:val="0"/>
        <w:suppressAutoHyphens/>
        <w:spacing w:before="0" w:after="0" w:line="360" w:lineRule="auto"/>
        <w:ind w:firstLine="709"/>
        <w:jc w:val="both"/>
        <w:rPr>
          <w:rFonts w:ascii="Times New Roman" w:hAnsi="Times New Roman" w:cs="Times New Roman"/>
          <w:b w:val="0"/>
          <w:sz w:val="28"/>
          <w:szCs w:val="28"/>
        </w:rPr>
      </w:pPr>
      <w:bookmarkStart w:id="3" w:name="_Toc240878154"/>
    </w:p>
    <w:p w:rsidR="00597C6D" w:rsidRPr="00BA02EA" w:rsidRDefault="00661B5D" w:rsidP="00BA02EA">
      <w:pPr>
        <w:pStyle w:val="3"/>
        <w:keepNext w:val="0"/>
        <w:suppressAutoHyphens/>
        <w:spacing w:before="0" w:after="0" w:line="360" w:lineRule="auto"/>
        <w:ind w:firstLine="709"/>
        <w:jc w:val="both"/>
        <w:rPr>
          <w:rFonts w:ascii="Times New Roman" w:hAnsi="Times New Roman" w:cs="Times New Roman"/>
          <w:b w:val="0"/>
          <w:sz w:val="28"/>
          <w:szCs w:val="28"/>
          <w:lang w:val="uk-UA"/>
        </w:rPr>
      </w:pPr>
      <w:r w:rsidRPr="00BA02EA">
        <w:rPr>
          <w:rFonts w:ascii="Times New Roman" w:hAnsi="Times New Roman" w:cs="Times New Roman"/>
          <w:b w:val="0"/>
          <w:sz w:val="28"/>
          <w:szCs w:val="28"/>
        </w:rPr>
        <w:t>1</w:t>
      </w:r>
      <w:r w:rsidR="00597C6D" w:rsidRPr="00BA02EA">
        <w:rPr>
          <w:rFonts w:ascii="Times New Roman" w:hAnsi="Times New Roman" w:cs="Times New Roman"/>
          <w:b w:val="0"/>
          <w:sz w:val="28"/>
          <w:szCs w:val="28"/>
          <w:lang w:val="uk-UA"/>
        </w:rPr>
        <w:t>.1.1 Попередня оцінка економічності й теплової потужності турбіни</w:t>
      </w:r>
      <w:bookmarkEnd w:id="3"/>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Ефективна потужність турбіни може бути визначена по електричній потужності генератора, якщо відомі ККД генератора й ККД редуктора :</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32"/>
          <w:sz w:val="28"/>
          <w:szCs w:val="28"/>
          <w:lang w:val="uk-UA"/>
        </w:rPr>
        <w:object w:dxaOrig="112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25pt;height:35.25pt" o:ole="">
            <v:imagedata r:id="rId7" o:title=""/>
          </v:shape>
          <o:OLEObject Type="Embed" ProgID="Equation.DSMT4" ShapeID="_x0000_i1025" DrawAspect="Content" ObjectID="_1457457408" r:id="rId8"/>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де</w:t>
      </w:r>
      <w:r w:rsidR="00BA02EA" w:rsidRPr="00BA02EA">
        <w:rPr>
          <w:sz w:val="28"/>
          <w:szCs w:val="28"/>
          <w:lang w:val="uk-UA"/>
        </w:rPr>
        <w:t xml:space="preserve"> </w:t>
      </w:r>
      <w:r w:rsidR="00E11727" w:rsidRPr="00BA02EA">
        <w:rPr>
          <w:position w:val="-12"/>
          <w:sz w:val="28"/>
          <w:szCs w:val="28"/>
          <w:lang w:val="uk-UA"/>
        </w:rPr>
        <w:object w:dxaOrig="320" w:dyaOrig="360">
          <v:shape id="_x0000_i1026" type="#_x0000_t75" style="width:15.75pt;height:18pt" o:ole="">
            <v:imagedata r:id="rId9" o:title=""/>
          </v:shape>
          <o:OLEObject Type="Embed" ProgID="Equation.DSMT4" ShapeID="_x0000_i1026" DrawAspect="Content" ObjectID="_1457457409" r:id="rId10"/>
        </w:object>
      </w:r>
      <w:r w:rsidRPr="00BA02EA">
        <w:rPr>
          <w:sz w:val="28"/>
          <w:szCs w:val="28"/>
          <w:lang w:val="uk-UA"/>
        </w:rPr>
        <w:t xml:space="preserve">- ККД електрогенератора, </w:t>
      </w:r>
      <w:r w:rsidR="00E11727" w:rsidRPr="00BA02EA">
        <w:rPr>
          <w:position w:val="-12"/>
          <w:sz w:val="28"/>
          <w:szCs w:val="28"/>
          <w:lang w:val="uk-UA"/>
        </w:rPr>
        <w:object w:dxaOrig="540" w:dyaOrig="360">
          <v:shape id="_x0000_i1027" type="#_x0000_t75" style="width:27pt;height:18pt" o:ole="">
            <v:imagedata r:id="rId11" o:title=""/>
          </v:shape>
          <o:OLEObject Type="Embed" ProgID="Equation.DSMT4" ShapeID="_x0000_i1027" DrawAspect="Content" ObjectID="_1457457410" r:id="rId12"/>
        </w:object>
      </w:r>
      <w:r w:rsidRPr="00BA02EA">
        <w:rPr>
          <w:sz w:val="28"/>
          <w:szCs w:val="28"/>
          <w:lang w:val="uk-UA"/>
        </w:rPr>
        <w:t>0,981,</w:t>
      </w:r>
    </w:p>
    <w:p w:rsidR="00597C6D" w:rsidRPr="00BA02EA" w:rsidRDefault="00E11727" w:rsidP="00BA02EA">
      <w:pPr>
        <w:suppressAutoHyphens/>
        <w:spacing w:line="360" w:lineRule="auto"/>
        <w:ind w:firstLine="709"/>
        <w:jc w:val="both"/>
        <w:rPr>
          <w:sz w:val="28"/>
          <w:szCs w:val="28"/>
          <w:lang w:val="uk-UA"/>
        </w:rPr>
      </w:pPr>
      <w:r w:rsidRPr="00BA02EA">
        <w:rPr>
          <w:position w:val="-14"/>
          <w:sz w:val="28"/>
          <w:szCs w:val="28"/>
          <w:lang w:val="uk-UA"/>
        </w:rPr>
        <w:object w:dxaOrig="300" w:dyaOrig="380">
          <v:shape id="_x0000_i1028" type="#_x0000_t75" style="width:15pt;height:18.75pt" o:ole="">
            <v:imagedata r:id="rId13" o:title=""/>
          </v:shape>
          <o:OLEObject Type="Embed" ProgID="Equation.DSMT4" ShapeID="_x0000_i1028" DrawAspect="Content" ObjectID="_1457457411" r:id="rId14"/>
        </w:object>
      </w:r>
      <w:r w:rsidR="00597C6D" w:rsidRPr="00BA02EA">
        <w:rPr>
          <w:sz w:val="28"/>
          <w:szCs w:val="28"/>
          <w:lang w:val="uk-UA"/>
        </w:rPr>
        <w:t xml:space="preserve">- ККД редуктора, </w:t>
      </w:r>
      <w:r w:rsidRPr="00BA02EA">
        <w:rPr>
          <w:position w:val="-14"/>
          <w:sz w:val="28"/>
          <w:szCs w:val="28"/>
          <w:lang w:val="uk-UA"/>
        </w:rPr>
        <w:object w:dxaOrig="499" w:dyaOrig="380">
          <v:shape id="_x0000_i1029" type="#_x0000_t75" style="width:24.75pt;height:18.75pt" o:ole="">
            <v:imagedata r:id="rId15" o:title=""/>
          </v:shape>
          <o:OLEObject Type="Embed" ProgID="Equation.DSMT4" ShapeID="_x0000_i1029" DrawAspect="Content" ObjectID="_1457457412" r:id="rId16"/>
        </w:object>
      </w:r>
      <w:r w:rsidR="00597C6D" w:rsidRPr="00BA02EA">
        <w:rPr>
          <w:sz w:val="28"/>
          <w:szCs w:val="28"/>
          <w:lang w:val="uk-UA"/>
        </w:rPr>
        <w:t>1.</w:t>
      </w:r>
    </w:p>
    <w:p w:rsidR="00597C6D" w:rsidRPr="00BA02EA" w:rsidRDefault="00E11727" w:rsidP="00BA02EA">
      <w:pPr>
        <w:suppressAutoHyphens/>
        <w:spacing w:line="360" w:lineRule="auto"/>
        <w:ind w:firstLine="709"/>
        <w:jc w:val="both"/>
        <w:rPr>
          <w:sz w:val="28"/>
          <w:szCs w:val="28"/>
          <w:lang w:val="uk-UA"/>
        </w:rPr>
      </w:pPr>
      <w:r w:rsidRPr="00BA02EA">
        <w:rPr>
          <w:position w:val="-12"/>
          <w:sz w:val="28"/>
          <w:szCs w:val="28"/>
          <w:lang w:val="uk-UA"/>
        </w:rPr>
        <w:object w:dxaOrig="540" w:dyaOrig="360">
          <v:shape id="_x0000_i1030" type="#_x0000_t75" style="width:27pt;height:18pt" o:ole="">
            <v:imagedata r:id="rId17" o:title=""/>
          </v:shape>
          <o:OLEObject Type="Embed" ProgID="Equation.DSMT4" ShapeID="_x0000_i1030" DrawAspect="Content" ObjectID="_1457457413" r:id="rId18"/>
        </w:object>
      </w:r>
      <w:r w:rsidR="00597C6D" w:rsidRPr="00BA02EA">
        <w:rPr>
          <w:sz w:val="28"/>
          <w:szCs w:val="28"/>
          <w:lang w:val="uk-UA"/>
        </w:rPr>
        <w:t xml:space="preserve">22,426 </w:t>
      </w:r>
      <w:r w:rsidRPr="00BA02EA">
        <w:rPr>
          <w:position w:val="-6"/>
          <w:sz w:val="28"/>
          <w:szCs w:val="28"/>
          <w:lang w:val="uk-UA"/>
        </w:rPr>
        <w:object w:dxaOrig="600" w:dyaOrig="279">
          <v:shape id="_x0000_i1031" type="#_x0000_t75" style="width:30pt;height:14.25pt" o:ole="">
            <v:imagedata r:id="rId19" o:title=""/>
          </v:shape>
          <o:OLEObject Type="Embed" ProgID="Equation.DSMT4" ShapeID="_x0000_i1031" DrawAspect="Content" ObjectID="_1457457414" r:id="rId20"/>
        </w:object>
      </w:r>
      <w:r w:rsidR="00597C6D" w:rsidRPr="00BA02EA">
        <w:rPr>
          <w:sz w:val="28"/>
          <w:szCs w:val="28"/>
          <w:lang w:val="uk-UA"/>
        </w:rPr>
        <w:t>.</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Знаючи ефективну потужність, можна знайти ефективний ККД </w:t>
      </w:r>
      <w:r w:rsidR="00E11727" w:rsidRPr="00BA02EA">
        <w:rPr>
          <w:position w:val="-32"/>
          <w:sz w:val="28"/>
          <w:szCs w:val="28"/>
          <w:lang w:val="uk-UA"/>
        </w:rPr>
        <w:object w:dxaOrig="1760" w:dyaOrig="760">
          <v:shape id="_x0000_i1032" type="#_x0000_t75" style="width:87.75pt;height:38.25pt" o:ole="">
            <v:imagedata r:id="rId21" o:title=""/>
          </v:shape>
          <o:OLEObject Type="Embed" ProgID="Equation.DSMT4" ShapeID="_x0000_i1032" DrawAspect="Content" ObjectID="_1457457415" r:id="rId22"/>
        </w:object>
      </w:r>
      <w:r w:rsidRPr="00BA02EA">
        <w:rPr>
          <w:sz w:val="28"/>
          <w:szCs w:val="28"/>
          <w:lang w:val="uk-UA"/>
        </w:rPr>
        <w:t xml:space="preserve"> [1] і відносний внутрішній ККД </w:t>
      </w:r>
      <w:r w:rsidR="00E11727" w:rsidRPr="00BA02EA">
        <w:rPr>
          <w:position w:val="-12"/>
          <w:sz w:val="28"/>
          <w:szCs w:val="28"/>
          <w:lang w:val="uk-UA"/>
        </w:rPr>
        <w:object w:dxaOrig="320" w:dyaOrig="360">
          <v:shape id="_x0000_i1033" type="#_x0000_t75" style="width:15.75pt;height:18pt" o:ole="">
            <v:imagedata r:id="rId23" o:title=""/>
          </v:shape>
          <o:OLEObject Type="Embed" ProgID="Equation.DSMT4" ShapeID="_x0000_i1033" DrawAspect="Content" ObjectID="_1457457416" r:id="rId24"/>
        </w:object>
      </w:r>
      <w:r w:rsidRPr="00BA02EA">
        <w:rPr>
          <w:sz w:val="28"/>
          <w:szCs w:val="28"/>
          <w:lang w:val="uk-UA"/>
        </w:rPr>
        <w:t xml:space="preserve"> турбіни :</w:t>
      </w:r>
    </w:p>
    <w:p w:rsidR="006951CB" w:rsidRPr="00BA02EA" w:rsidRDefault="006951CB" w:rsidP="00BA02EA">
      <w:pPr>
        <w:suppressAutoHyphens/>
        <w:spacing w:line="360" w:lineRule="auto"/>
        <w:ind w:firstLine="709"/>
        <w:jc w:val="both"/>
        <w:rPr>
          <w:sz w:val="28"/>
          <w:szCs w:val="28"/>
          <w:lang w:val="uk-UA"/>
        </w:rPr>
      </w:pPr>
    </w:p>
    <w:p w:rsidR="00597C6D" w:rsidRPr="00BA02EA" w:rsidRDefault="00E11727" w:rsidP="00BA02EA">
      <w:pPr>
        <w:suppressAutoHyphens/>
        <w:spacing w:line="360" w:lineRule="auto"/>
        <w:ind w:firstLine="709"/>
        <w:jc w:val="both"/>
        <w:rPr>
          <w:sz w:val="28"/>
          <w:szCs w:val="28"/>
        </w:rPr>
      </w:pPr>
      <w:r w:rsidRPr="00BA02EA">
        <w:rPr>
          <w:position w:val="-30"/>
          <w:sz w:val="28"/>
          <w:szCs w:val="28"/>
          <w:lang w:val="uk-UA"/>
        </w:rPr>
        <w:object w:dxaOrig="900" w:dyaOrig="680">
          <v:shape id="_x0000_i1034" type="#_x0000_t75" style="width:45pt;height:33.75pt" o:ole="">
            <v:imagedata r:id="rId25" o:title=""/>
          </v:shape>
          <o:OLEObject Type="Embed" ProgID="Equation.DSMT4" ShapeID="_x0000_i1034" DrawAspect="Content" ObjectID="_1457457417" r:id="rId26"/>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де </w:t>
      </w:r>
      <w:r w:rsidR="00E11727" w:rsidRPr="00BA02EA">
        <w:rPr>
          <w:position w:val="-12"/>
          <w:sz w:val="28"/>
          <w:szCs w:val="28"/>
          <w:lang w:val="uk-UA"/>
        </w:rPr>
        <w:object w:dxaOrig="300" w:dyaOrig="360">
          <v:shape id="_x0000_i1035" type="#_x0000_t75" style="width:15pt;height:18pt" o:ole="">
            <v:imagedata r:id="rId27" o:title=""/>
          </v:shape>
          <o:OLEObject Type="Embed" ProgID="Equation.DSMT4" ShapeID="_x0000_i1035" DrawAspect="Content" ObjectID="_1457457418" r:id="rId28"/>
        </w:object>
      </w:r>
      <w:r w:rsidRPr="00BA02EA">
        <w:rPr>
          <w:sz w:val="28"/>
          <w:szCs w:val="28"/>
          <w:lang w:val="uk-UA"/>
        </w:rPr>
        <w:t xml:space="preserve"> - механічний ККД, </w:t>
      </w:r>
      <w:r w:rsidR="00E11727" w:rsidRPr="00BA02EA">
        <w:rPr>
          <w:position w:val="-12"/>
          <w:sz w:val="28"/>
          <w:szCs w:val="28"/>
          <w:lang w:val="uk-UA"/>
        </w:rPr>
        <w:object w:dxaOrig="520" w:dyaOrig="360">
          <v:shape id="_x0000_i1036" type="#_x0000_t75" style="width:26.25pt;height:18pt" o:ole="">
            <v:imagedata r:id="rId29" o:title=""/>
          </v:shape>
          <o:OLEObject Type="Embed" ProgID="Equation.DSMT4" ShapeID="_x0000_i1036" DrawAspect="Content" ObjectID="_1457457419" r:id="rId30"/>
        </w:object>
      </w:r>
      <w:r w:rsidRPr="00BA02EA">
        <w:rPr>
          <w:sz w:val="28"/>
          <w:szCs w:val="28"/>
          <w:lang w:val="uk-UA"/>
        </w:rPr>
        <w:t>0,993,</w:t>
      </w:r>
    </w:p>
    <w:p w:rsidR="00597C6D" w:rsidRPr="00BA02EA" w:rsidRDefault="00E11727" w:rsidP="00BA02EA">
      <w:pPr>
        <w:suppressAutoHyphens/>
        <w:spacing w:line="360" w:lineRule="auto"/>
        <w:ind w:firstLine="709"/>
        <w:jc w:val="both"/>
        <w:rPr>
          <w:sz w:val="28"/>
          <w:szCs w:val="28"/>
          <w:lang w:val="uk-UA"/>
        </w:rPr>
      </w:pPr>
      <w:r w:rsidRPr="00BA02EA">
        <w:rPr>
          <w:position w:val="-12"/>
          <w:sz w:val="28"/>
          <w:szCs w:val="28"/>
          <w:lang w:val="uk-UA"/>
        </w:rPr>
        <w:object w:dxaOrig="540" w:dyaOrig="360">
          <v:shape id="_x0000_i1037" type="#_x0000_t75" style="width:27pt;height:18pt" o:ole="">
            <v:imagedata r:id="rId31" o:title=""/>
          </v:shape>
          <o:OLEObject Type="Embed" ProgID="Equation.DSMT4" ShapeID="_x0000_i1037" DrawAspect="Content" ObjectID="_1457457420" r:id="rId32"/>
        </w:object>
      </w:r>
      <w:r w:rsidR="00597C6D" w:rsidRPr="00BA02EA">
        <w:rPr>
          <w:sz w:val="28"/>
          <w:szCs w:val="28"/>
          <w:lang w:val="uk-UA"/>
        </w:rPr>
        <w:t>0,8</w:t>
      </w:r>
      <w:r w:rsidR="00597C6D" w:rsidRPr="00BA02EA">
        <w:rPr>
          <w:sz w:val="28"/>
          <w:szCs w:val="28"/>
        </w:rPr>
        <w:t>05</w:t>
      </w:r>
      <w:r w:rsidR="00597C6D" w:rsidRPr="00BA02EA">
        <w:rPr>
          <w:sz w:val="28"/>
          <w:szCs w:val="28"/>
          <w:lang w:val="uk-UA"/>
        </w:rPr>
        <w:t>,</w:t>
      </w:r>
    </w:p>
    <w:p w:rsidR="00597C6D" w:rsidRPr="00BA02EA" w:rsidRDefault="00E11727" w:rsidP="00BA02EA">
      <w:pPr>
        <w:suppressAutoHyphens/>
        <w:spacing w:line="360" w:lineRule="auto"/>
        <w:ind w:firstLine="709"/>
        <w:jc w:val="both"/>
        <w:rPr>
          <w:sz w:val="28"/>
          <w:szCs w:val="28"/>
          <w:lang w:val="uk-UA"/>
        </w:rPr>
      </w:pPr>
      <w:r w:rsidRPr="00BA02EA">
        <w:rPr>
          <w:position w:val="-12"/>
          <w:sz w:val="28"/>
          <w:szCs w:val="28"/>
          <w:lang w:val="uk-UA"/>
        </w:rPr>
        <w:object w:dxaOrig="520" w:dyaOrig="360">
          <v:shape id="_x0000_i1038" type="#_x0000_t75" style="width:26.25pt;height:18pt" o:ole="">
            <v:imagedata r:id="rId33" o:title=""/>
          </v:shape>
          <o:OLEObject Type="Embed" ProgID="Equation.DSMT4" ShapeID="_x0000_i1038" DrawAspect="Content" ObjectID="_1457457421" r:id="rId34"/>
        </w:object>
      </w:r>
      <w:r w:rsidR="00597C6D" w:rsidRPr="00BA02EA">
        <w:rPr>
          <w:sz w:val="28"/>
          <w:szCs w:val="28"/>
          <w:lang w:val="uk-UA"/>
        </w:rPr>
        <w:t>0,81</w:t>
      </w:r>
      <w:r w:rsidR="00597C6D" w:rsidRPr="00BA02EA">
        <w:rPr>
          <w:sz w:val="28"/>
          <w:szCs w:val="28"/>
        </w:rPr>
        <w:t>07</w:t>
      </w:r>
      <w:r w:rsidR="00597C6D" w:rsidRPr="00BA02EA">
        <w:rPr>
          <w:sz w:val="28"/>
          <w:szCs w:val="28"/>
          <w:lang w:val="uk-UA"/>
        </w:rPr>
        <w:t>.</w:t>
      </w:r>
    </w:p>
    <w:p w:rsidR="00597C6D" w:rsidRPr="00BA02EA" w:rsidRDefault="00597C6D" w:rsidP="00BA02EA">
      <w:pPr>
        <w:suppressAutoHyphens/>
        <w:spacing w:line="360" w:lineRule="auto"/>
        <w:ind w:firstLine="709"/>
        <w:jc w:val="both"/>
        <w:rPr>
          <w:sz w:val="28"/>
          <w:szCs w:val="28"/>
        </w:rPr>
      </w:pPr>
      <w:r w:rsidRPr="00BA02EA">
        <w:rPr>
          <w:sz w:val="28"/>
          <w:szCs w:val="28"/>
          <w:lang w:val="uk-UA"/>
        </w:rPr>
        <w:t>Приймаючи втрати в клапанах рівними приблизно 3 %, визначаємо параметри робочого тіла на вході в турбіну :</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12"/>
          <w:sz w:val="28"/>
          <w:szCs w:val="28"/>
          <w:lang w:val="uk-UA"/>
        </w:rPr>
        <w:object w:dxaOrig="1340" w:dyaOrig="380">
          <v:shape id="_x0000_i1039" type="#_x0000_t75" style="width:66.75pt;height:18.75pt" o:ole="">
            <v:imagedata r:id="rId35" o:title=""/>
          </v:shape>
          <o:OLEObject Type="Embed" ProgID="Equation.DSMT4" ShapeID="_x0000_i1039" DrawAspect="Content" ObjectID="_1457457422" r:id="rId36"/>
        </w:object>
      </w:r>
      <w:r w:rsidR="00597C6D" w:rsidRPr="00BA02EA">
        <w:rPr>
          <w:sz w:val="28"/>
          <w:szCs w:val="28"/>
        </w:rPr>
        <w:t>;</w:t>
      </w:r>
    </w:p>
    <w:p w:rsidR="00597C6D" w:rsidRPr="00BA02EA" w:rsidRDefault="00E11727" w:rsidP="00BA02EA">
      <w:pPr>
        <w:suppressAutoHyphens/>
        <w:spacing w:line="360" w:lineRule="auto"/>
        <w:ind w:firstLine="709"/>
        <w:jc w:val="both"/>
        <w:rPr>
          <w:sz w:val="28"/>
          <w:szCs w:val="28"/>
        </w:rPr>
      </w:pPr>
      <w:r w:rsidRPr="00BA02EA">
        <w:rPr>
          <w:position w:val="-12"/>
          <w:sz w:val="28"/>
          <w:szCs w:val="28"/>
          <w:lang w:val="uk-UA"/>
        </w:rPr>
        <w:object w:dxaOrig="499" w:dyaOrig="380">
          <v:shape id="_x0000_i1040" type="#_x0000_t75" style="width:24.75pt;height:18.75pt" o:ole="">
            <v:imagedata r:id="rId37" o:title=""/>
          </v:shape>
          <o:OLEObject Type="Embed" ProgID="Equation.DSMT4" ShapeID="_x0000_i1040" DrawAspect="Content" ObjectID="_1457457423" r:id="rId38"/>
        </w:object>
      </w:r>
      <w:r w:rsidR="00597C6D" w:rsidRPr="00BA02EA">
        <w:rPr>
          <w:sz w:val="28"/>
          <w:szCs w:val="28"/>
        </w:rPr>
        <w:t>8,536</w:t>
      </w:r>
      <w:r w:rsidR="00597C6D" w:rsidRPr="00BA02EA">
        <w:rPr>
          <w:sz w:val="28"/>
          <w:szCs w:val="28"/>
          <w:lang w:val="uk-UA"/>
        </w:rPr>
        <w:t xml:space="preserve"> </w:t>
      </w:r>
      <w:r w:rsidRPr="00BA02EA">
        <w:rPr>
          <w:position w:val="-6"/>
          <w:sz w:val="28"/>
          <w:szCs w:val="28"/>
          <w:lang w:val="uk-UA"/>
        </w:rPr>
        <w:object w:dxaOrig="580" w:dyaOrig="279">
          <v:shape id="_x0000_i1041" type="#_x0000_t75" style="width:29.25pt;height:14.25pt" o:ole="">
            <v:imagedata r:id="rId39" o:title=""/>
          </v:shape>
          <o:OLEObject Type="Embed" ProgID="Equation.DSMT4" ShapeID="_x0000_i1041" DrawAspect="Content" ObjectID="_1457457424" r:id="rId40"/>
        </w:object>
      </w:r>
      <w:r w:rsidR="00597C6D" w:rsidRPr="00BA02EA">
        <w:rPr>
          <w:sz w:val="28"/>
          <w:szCs w:val="28"/>
        </w:rPr>
        <w:t>;</w:t>
      </w:r>
    </w:p>
    <w:p w:rsidR="00597C6D" w:rsidRPr="00BA02EA" w:rsidRDefault="00E11727" w:rsidP="00BA02EA">
      <w:pPr>
        <w:suppressAutoHyphens/>
        <w:spacing w:line="360" w:lineRule="auto"/>
        <w:ind w:firstLine="709"/>
        <w:jc w:val="both"/>
        <w:rPr>
          <w:sz w:val="28"/>
          <w:szCs w:val="28"/>
        </w:rPr>
      </w:pPr>
      <w:r w:rsidRPr="00BA02EA">
        <w:rPr>
          <w:position w:val="-16"/>
          <w:sz w:val="28"/>
          <w:szCs w:val="28"/>
          <w:lang w:val="uk-UA"/>
        </w:rPr>
        <w:object w:dxaOrig="1340" w:dyaOrig="440">
          <v:shape id="_x0000_i1042" type="#_x0000_t75" style="width:66.75pt;height:21.75pt" o:ole="">
            <v:imagedata r:id="rId41" o:title=""/>
          </v:shape>
          <o:OLEObject Type="Embed" ProgID="Equation.DSMT4" ShapeID="_x0000_i1042" DrawAspect="Content" ObjectID="_1457457425" r:id="rId42"/>
        </w:object>
      </w:r>
      <w:r w:rsidR="00597C6D" w:rsidRPr="00BA02EA">
        <w:rPr>
          <w:sz w:val="28"/>
          <w:szCs w:val="28"/>
        </w:rPr>
        <w:t>;</w:t>
      </w:r>
    </w:p>
    <w:p w:rsidR="00597C6D" w:rsidRPr="00BA02EA" w:rsidRDefault="00E11727" w:rsidP="00BA02EA">
      <w:pPr>
        <w:suppressAutoHyphens/>
        <w:spacing w:line="360" w:lineRule="auto"/>
        <w:ind w:firstLine="709"/>
        <w:jc w:val="both"/>
        <w:rPr>
          <w:sz w:val="28"/>
          <w:szCs w:val="28"/>
        </w:rPr>
      </w:pPr>
      <w:r w:rsidRPr="00BA02EA">
        <w:rPr>
          <w:position w:val="-12"/>
          <w:sz w:val="28"/>
          <w:szCs w:val="28"/>
          <w:lang w:val="uk-UA"/>
        </w:rPr>
        <w:object w:dxaOrig="420" w:dyaOrig="380">
          <v:shape id="_x0000_i1043" type="#_x0000_t75" style="width:21pt;height:18.75pt" o:ole="">
            <v:imagedata r:id="rId43" o:title=""/>
          </v:shape>
          <o:OLEObject Type="Embed" ProgID="Equation.DSMT4" ShapeID="_x0000_i1043" DrawAspect="Content" ObjectID="_1457457426" r:id="rId44"/>
        </w:object>
      </w:r>
      <w:r w:rsidR="00597C6D" w:rsidRPr="00BA02EA">
        <w:rPr>
          <w:sz w:val="28"/>
          <w:szCs w:val="28"/>
        </w:rPr>
        <w:t>528</w:t>
      </w:r>
      <w:r w:rsidR="00597C6D" w:rsidRPr="00BA02EA">
        <w:rPr>
          <w:sz w:val="28"/>
          <w:szCs w:val="28"/>
          <w:lang w:val="uk-UA"/>
        </w:rPr>
        <w:t>,8</w:t>
      </w:r>
      <w:r w:rsidR="00597C6D" w:rsidRPr="00BA02EA">
        <w:rPr>
          <w:sz w:val="28"/>
          <w:szCs w:val="28"/>
        </w:rPr>
        <w:t>6</w:t>
      </w:r>
      <w:r w:rsidRPr="00BA02EA">
        <w:rPr>
          <w:position w:val="-6"/>
          <w:sz w:val="28"/>
          <w:szCs w:val="28"/>
          <w:lang w:val="uk-UA"/>
        </w:rPr>
        <w:object w:dxaOrig="340" w:dyaOrig="320">
          <v:shape id="_x0000_i1044" type="#_x0000_t75" style="width:17.25pt;height:15.75pt" o:ole="">
            <v:imagedata r:id="rId45" o:title=""/>
          </v:shape>
          <o:OLEObject Type="Embed" ProgID="Equation.DSMT4" ShapeID="_x0000_i1044" DrawAspect="Content" ObjectID="_1457457427" r:id="rId46"/>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rPr>
      </w:pPr>
      <w:r w:rsidRPr="00BA02EA">
        <w:rPr>
          <w:sz w:val="28"/>
          <w:szCs w:val="28"/>
          <w:lang w:val="uk-UA"/>
        </w:rPr>
        <w:t xml:space="preserve">де </w:t>
      </w:r>
      <w:r w:rsidR="00E11727" w:rsidRPr="00BA02EA">
        <w:rPr>
          <w:position w:val="-14"/>
          <w:sz w:val="28"/>
          <w:szCs w:val="28"/>
          <w:lang w:val="uk-UA"/>
        </w:rPr>
        <w:object w:dxaOrig="1520" w:dyaOrig="400">
          <v:shape id="_x0000_i1045" type="#_x0000_t75" style="width:75.75pt;height:20.25pt" o:ole="">
            <v:imagedata r:id="rId47" o:title=""/>
          </v:shape>
          <o:OLEObject Type="Embed" ProgID="Equation.DSMT4" ShapeID="_x0000_i1045" DrawAspect="Content" ObjectID="_1457457428" r:id="rId48"/>
        </w:object>
      </w:r>
      <w:r w:rsidRPr="00BA02EA">
        <w:rPr>
          <w:sz w:val="28"/>
          <w:szCs w:val="28"/>
          <w:lang w:val="uk-UA"/>
        </w:rPr>
        <w:t>3</w:t>
      </w:r>
      <w:r w:rsidRPr="00BA02EA">
        <w:rPr>
          <w:sz w:val="28"/>
          <w:szCs w:val="28"/>
        </w:rPr>
        <w:t xml:space="preserve">464 </w:t>
      </w:r>
      <w:r w:rsidR="00E11727" w:rsidRPr="00BA02EA">
        <w:rPr>
          <w:position w:val="-10"/>
          <w:sz w:val="28"/>
          <w:szCs w:val="28"/>
          <w:lang w:val="uk-UA"/>
        </w:rPr>
        <w:object w:dxaOrig="900" w:dyaOrig="340">
          <v:shape id="_x0000_i1046" type="#_x0000_t75" style="width:45pt;height:17.25pt" o:ole="">
            <v:imagedata r:id="rId49" o:title=""/>
          </v:shape>
          <o:OLEObject Type="Embed" ProgID="Equation.DSMT4" ShapeID="_x0000_i1046" DrawAspect="Content" ObjectID="_1457457429" r:id="rId50"/>
        </w:object>
      </w:r>
      <w:r w:rsidRPr="00BA02EA">
        <w:rPr>
          <w:sz w:val="28"/>
          <w:szCs w:val="28"/>
          <w:lang w:val="uk-UA"/>
        </w:rPr>
        <w:t>,</w:t>
      </w:r>
    </w:p>
    <w:p w:rsidR="00BA02EA" w:rsidRPr="00BA02EA" w:rsidRDefault="00BA02EA"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lang w:val="uk-UA"/>
        </w:rPr>
      </w:pPr>
      <w:r w:rsidRPr="00BA02EA">
        <w:rPr>
          <w:position w:val="-16"/>
          <w:sz w:val="28"/>
          <w:szCs w:val="28"/>
          <w:lang w:val="uk-UA"/>
        </w:rPr>
        <w:object w:dxaOrig="1560" w:dyaOrig="440">
          <v:shape id="_x0000_i1047" type="#_x0000_t75" style="width:78pt;height:21.75pt" o:ole="">
            <v:imagedata r:id="rId51" o:title=""/>
          </v:shape>
          <o:OLEObject Type="Embed" ProgID="Equation.DSMT4" ShapeID="_x0000_i1047" DrawAspect="Content" ObjectID="_1457457430" r:id="rId52"/>
        </w:object>
      </w:r>
      <w:r w:rsidR="00597C6D" w:rsidRPr="00BA02EA">
        <w:rPr>
          <w:sz w:val="28"/>
          <w:szCs w:val="28"/>
          <w:lang w:val="uk-UA"/>
        </w:rPr>
        <w:t>0,0</w:t>
      </w:r>
      <w:r w:rsidR="00597C6D" w:rsidRPr="00BA02EA">
        <w:rPr>
          <w:sz w:val="28"/>
          <w:szCs w:val="28"/>
        </w:rPr>
        <w:t>408</w:t>
      </w:r>
      <w:r w:rsidRPr="00BA02EA">
        <w:rPr>
          <w:position w:val="-10"/>
          <w:sz w:val="28"/>
          <w:szCs w:val="28"/>
          <w:lang w:val="uk-UA"/>
        </w:rPr>
        <w:object w:dxaOrig="660" w:dyaOrig="360">
          <v:shape id="_x0000_i1048" type="#_x0000_t75" style="width:33pt;height:18pt" o:ole="">
            <v:imagedata r:id="rId53" o:title=""/>
          </v:shape>
          <o:OLEObject Type="Embed" ProgID="Equation.DSMT4" ShapeID="_x0000_i1048" DrawAspect="Content" ObjectID="_1457457431" r:id="rId54"/>
        </w:object>
      </w:r>
      <w:r w:rsidR="00597C6D" w:rsidRPr="00BA02EA">
        <w:rPr>
          <w:sz w:val="28"/>
          <w:szCs w:val="28"/>
        </w:rPr>
        <w:t>;</w:t>
      </w:r>
      <w:r w:rsidR="00BA02EA" w:rsidRPr="00BA02EA">
        <w:rPr>
          <w:sz w:val="28"/>
          <w:szCs w:val="28"/>
          <w:lang w:val="uk-UA"/>
        </w:rPr>
        <w:t xml:space="preserve"> </w:t>
      </w:r>
      <w:r w:rsidRPr="00BA02EA">
        <w:rPr>
          <w:position w:val="-16"/>
          <w:sz w:val="28"/>
          <w:szCs w:val="28"/>
          <w:lang w:val="uk-UA"/>
        </w:rPr>
        <w:object w:dxaOrig="1579" w:dyaOrig="440">
          <v:shape id="_x0000_i1049" type="#_x0000_t75" style="width:78.75pt;height:21.75pt" o:ole="">
            <v:imagedata r:id="rId55" o:title=""/>
          </v:shape>
          <o:OLEObject Type="Embed" ProgID="Equation.DSMT4" ShapeID="_x0000_i1049" DrawAspect="Content" ObjectID="_1457457432" r:id="rId56"/>
        </w:object>
      </w:r>
      <w:r w:rsidR="00597C6D" w:rsidRPr="00BA02EA">
        <w:rPr>
          <w:sz w:val="28"/>
          <w:szCs w:val="28"/>
          <w:lang w:val="uk-UA"/>
        </w:rPr>
        <w:t>6,</w:t>
      </w:r>
      <w:r w:rsidR="00597C6D" w:rsidRPr="00BA02EA">
        <w:rPr>
          <w:sz w:val="28"/>
          <w:szCs w:val="28"/>
        </w:rPr>
        <w:t xml:space="preserve">781 </w:t>
      </w:r>
      <w:r w:rsidRPr="00BA02EA">
        <w:rPr>
          <w:position w:val="-10"/>
          <w:sz w:val="28"/>
          <w:szCs w:val="28"/>
          <w:lang w:val="uk-UA"/>
        </w:rPr>
        <w:object w:dxaOrig="900" w:dyaOrig="340">
          <v:shape id="_x0000_i1050" type="#_x0000_t75" style="width:45pt;height:17.25pt" o:ole="">
            <v:imagedata r:id="rId57" o:title=""/>
          </v:shape>
          <o:OLEObject Type="Embed" ProgID="Equation.DSMT4" ShapeID="_x0000_i1050" DrawAspect="Content" ObjectID="_1457457433" r:id="rId58"/>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Визначаємо ізоэнтропний перепад на турбіну </w:t>
      </w:r>
      <w:r w:rsidR="00E11727" w:rsidRPr="00BA02EA">
        <w:rPr>
          <w:position w:val="-12"/>
          <w:sz w:val="28"/>
          <w:szCs w:val="28"/>
          <w:lang w:val="uk-UA"/>
        </w:rPr>
        <w:object w:dxaOrig="340" w:dyaOrig="360">
          <v:shape id="_x0000_i1051" type="#_x0000_t75" style="width:17.25pt;height:18pt" o:ole="">
            <v:imagedata r:id="rId59" o:title=""/>
          </v:shape>
          <o:OLEObject Type="Embed" ProgID="Equation.DSMT4" ShapeID="_x0000_i1051" DrawAspect="Content" ObjectID="_1457457434" r:id="rId60"/>
        </w:object>
      </w:r>
      <w:r w:rsidRPr="00BA02EA">
        <w:rPr>
          <w:sz w:val="28"/>
          <w:szCs w:val="28"/>
          <w:lang w:val="uk-UA"/>
        </w:rPr>
        <w:t>,</w:t>
      </w:r>
      <w:r w:rsidR="00E11727" w:rsidRPr="00BA02EA">
        <w:rPr>
          <w:position w:val="-10"/>
          <w:sz w:val="28"/>
          <w:szCs w:val="28"/>
          <w:lang w:val="uk-UA"/>
        </w:rPr>
        <w:object w:dxaOrig="900" w:dyaOrig="340">
          <v:shape id="_x0000_i1052" type="#_x0000_t75" style="width:45pt;height:17.25pt" o:ole="">
            <v:imagedata r:id="rId61" o:title=""/>
          </v:shape>
          <o:OLEObject Type="Embed" ProgID="Equation.DSMT4" ShapeID="_x0000_i1052" DrawAspect="Content" ObjectID="_1457457435" r:id="rId62"/>
        </w:object>
      </w:r>
      <w:r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lang w:val="uk-UA"/>
        </w:rPr>
      </w:pPr>
      <w:r w:rsidRPr="00BA02EA">
        <w:rPr>
          <w:position w:val="-12"/>
          <w:sz w:val="28"/>
          <w:szCs w:val="28"/>
          <w:lang w:val="uk-UA"/>
        </w:rPr>
        <w:object w:dxaOrig="1180" w:dyaOrig="360">
          <v:shape id="_x0000_i1053" type="#_x0000_t75" style="width:59.25pt;height:18pt" o:ole="">
            <v:imagedata r:id="rId63" o:title=""/>
          </v:shape>
          <o:OLEObject Type="Embed" ProgID="Equation.DSMT4" ShapeID="_x0000_i1053" DrawAspect="Content" ObjectID="_1457457436" r:id="rId64"/>
        </w:object>
      </w:r>
      <w:r w:rsidR="00597C6D" w:rsidRPr="00BA02EA">
        <w:rPr>
          <w:sz w:val="28"/>
          <w:szCs w:val="28"/>
          <w:lang w:val="uk-UA"/>
        </w:rPr>
        <w:t>,</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де </w:t>
      </w:r>
      <w:r w:rsidR="00E11727" w:rsidRPr="00BA02EA">
        <w:rPr>
          <w:position w:val="-16"/>
          <w:sz w:val="28"/>
          <w:szCs w:val="28"/>
          <w:lang w:val="uk-UA"/>
        </w:rPr>
        <w:object w:dxaOrig="1680" w:dyaOrig="440">
          <v:shape id="_x0000_i1054" type="#_x0000_t75" style="width:84pt;height:21.75pt" o:ole="">
            <v:imagedata r:id="rId65" o:title=""/>
          </v:shape>
          <o:OLEObject Type="Embed" ProgID="Equation.DSMT4" ShapeID="_x0000_i1054" DrawAspect="Content" ObjectID="_1457457437" r:id="rId66"/>
        </w:object>
      </w:r>
      <w:r w:rsidRPr="00BA02EA">
        <w:rPr>
          <w:sz w:val="28"/>
          <w:szCs w:val="28"/>
          <w:lang w:val="uk-UA"/>
        </w:rPr>
        <w:t xml:space="preserve"> 21</w:t>
      </w:r>
      <w:r w:rsidRPr="00BA02EA">
        <w:rPr>
          <w:sz w:val="28"/>
          <w:szCs w:val="28"/>
        </w:rPr>
        <w:t>21,1</w:t>
      </w:r>
      <w:r w:rsidRPr="00BA02EA">
        <w:rPr>
          <w:sz w:val="28"/>
          <w:szCs w:val="28"/>
          <w:lang w:val="uk-UA"/>
        </w:rPr>
        <w:t xml:space="preserve"> </w:t>
      </w:r>
      <w:r w:rsidR="00E11727" w:rsidRPr="00BA02EA">
        <w:rPr>
          <w:position w:val="-10"/>
          <w:sz w:val="28"/>
          <w:szCs w:val="28"/>
          <w:lang w:val="uk-UA"/>
        </w:rPr>
        <w:object w:dxaOrig="900" w:dyaOrig="340">
          <v:shape id="_x0000_i1055" type="#_x0000_t75" style="width:45pt;height:17.25pt" o:ole="">
            <v:imagedata r:id="rId67" o:title=""/>
          </v:shape>
          <o:OLEObject Type="Embed" ProgID="Equation.DSMT4" ShapeID="_x0000_i1055" DrawAspect="Content" ObjectID="_1457457438" r:id="rId68"/>
        </w:object>
      </w:r>
      <w:r w:rsidRPr="00BA02EA">
        <w:rPr>
          <w:sz w:val="28"/>
          <w:szCs w:val="28"/>
          <w:lang w:val="uk-UA"/>
        </w:rPr>
        <w:t>,</w:t>
      </w:r>
    </w:p>
    <w:p w:rsidR="00597C6D" w:rsidRPr="00BA02EA" w:rsidRDefault="00E11727" w:rsidP="00BA02EA">
      <w:pPr>
        <w:suppressAutoHyphens/>
        <w:spacing w:line="360" w:lineRule="auto"/>
        <w:ind w:firstLine="709"/>
        <w:jc w:val="both"/>
        <w:rPr>
          <w:sz w:val="28"/>
          <w:szCs w:val="28"/>
          <w:lang w:val="uk-UA"/>
        </w:rPr>
      </w:pPr>
      <w:r w:rsidRPr="00BA02EA">
        <w:rPr>
          <w:position w:val="-12"/>
          <w:sz w:val="28"/>
          <w:szCs w:val="28"/>
          <w:lang w:val="uk-UA"/>
        </w:rPr>
        <w:object w:dxaOrig="560" w:dyaOrig="360">
          <v:shape id="_x0000_i1056" type="#_x0000_t75" style="width:27.75pt;height:18pt" o:ole="">
            <v:imagedata r:id="rId69" o:title=""/>
          </v:shape>
          <o:OLEObject Type="Embed" ProgID="Equation.DSMT4" ShapeID="_x0000_i1056" DrawAspect="Content" ObjectID="_1457457439" r:id="rId70"/>
        </w:object>
      </w:r>
      <w:r w:rsidR="00597C6D" w:rsidRPr="00BA02EA">
        <w:rPr>
          <w:sz w:val="28"/>
          <w:szCs w:val="28"/>
        </w:rPr>
        <w:t>1343,5</w:t>
      </w:r>
      <w:r w:rsidR="00597C6D" w:rsidRPr="00BA02EA">
        <w:rPr>
          <w:sz w:val="28"/>
          <w:szCs w:val="28"/>
          <w:lang w:val="uk-UA"/>
        </w:rPr>
        <w:t xml:space="preserve"> </w:t>
      </w:r>
      <w:r w:rsidRPr="00BA02EA">
        <w:rPr>
          <w:position w:val="-10"/>
          <w:sz w:val="28"/>
          <w:szCs w:val="28"/>
          <w:lang w:val="uk-UA"/>
        </w:rPr>
        <w:object w:dxaOrig="900" w:dyaOrig="340">
          <v:shape id="_x0000_i1057" type="#_x0000_t75" style="width:45pt;height:17.25pt" o:ole="">
            <v:imagedata r:id="rId71" o:title=""/>
          </v:shape>
          <o:OLEObject Type="Embed" ProgID="Equation.DSMT4" ShapeID="_x0000_i1057" DrawAspect="Content" ObjectID="_1457457440" r:id="rId72"/>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Визначаємо дійсний перепад на турбіну </w:t>
      </w:r>
      <w:r w:rsidR="00E11727" w:rsidRPr="00BA02EA">
        <w:rPr>
          <w:position w:val="-12"/>
          <w:sz w:val="28"/>
          <w:szCs w:val="28"/>
          <w:lang w:val="uk-UA"/>
        </w:rPr>
        <w:object w:dxaOrig="320" w:dyaOrig="360">
          <v:shape id="_x0000_i1058" type="#_x0000_t75" style="width:15.75pt;height:18pt" o:ole="">
            <v:imagedata r:id="rId73" o:title=""/>
          </v:shape>
          <o:OLEObject Type="Embed" ProgID="Equation.DSMT4" ShapeID="_x0000_i1058" DrawAspect="Content" ObjectID="_1457457441" r:id="rId74"/>
        </w:object>
      </w:r>
      <w:r w:rsidRPr="00BA02EA">
        <w:rPr>
          <w:sz w:val="28"/>
          <w:szCs w:val="28"/>
          <w:lang w:val="uk-UA"/>
        </w:rPr>
        <w:t>,</w:t>
      </w:r>
      <w:r w:rsidRPr="00BA02EA">
        <w:rPr>
          <w:sz w:val="28"/>
          <w:szCs w:val="28"/>
        </w:rPr>
        <w:t xml:space="preserve"> </w:t>
      </w:r>
      <w:r w:rsidR="00E11727" w:rsidRPr="00BA02EA">
        <w:rPr>
          <w:position w:val="-10"/>
          <w:sz w:val="28"/>
          <w:szCs w:val="28"/>
          <w:lang w:val="uk-UA"/>
        </w:rPr>
        <w:object w:dxaOrig="900" w:dyaOrig="340">
          <v:shape id="_x0000_i1059" type="#_x0000_t75" style="width:45pt;height:17.25pt" o:ole="">
            <v:imagedata r:id="rId75" o:title=""/>
          </v:shape>
          <o:OLEObject Type="Embed" ProgID="Equation.DSMT4" ShapeID="_x0000_i1059" DrawAspect="Content" ObjectID="_1457457442" r:id="rId76"/>
        </w:object>
      </w:r>
      <w:r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12"/>
          <w:sz w:val="28"/>
          <w:szCs w:val="28"/>
          <w:lang w:val="uk-UA"/>
        </w:rPr>
        <w:object w:dxaOrig="1100" w:dyaOrig="360">
          <v:shape id="_x0000_i1060" type="#_x0000_t75" style="width:54.75pt;height:18pt" o:ole="">
            <v:imagedata r:id="rId77" o:title=""/>
          </v:shape>
          <o:OLEObject Type="Embed" ProgID="Equation.DSMT4" ShapeID="_x0000_i1060" DrawAspect="Content" ObjectID="_1457457443" r:id="rId78"/>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12"/>
          <w:sz w:val="28"/>
          <w:szCs w:val="28"/>
          <w:lang w:val="uk-UA"/>
        </w:rPr>
        <w:object w:dxaOrig="520" w:dyaOrig="360">
          <v:shape id="_x0000_i1061" type="#_x0000_t75" style="width:26.25pt;height:18pt" o:ole="">
            <v:imagedata r:id="rId79" o:title=""/>
          </v:shape>
          <o:OLEObject Type="Embed" ProgID="Equation.DSMT4" ShapeID="_x0000_i1061" DrawAspect="Content" ObjectID="_1457457444" r:id="rId80"/>
        </w:object>
      </w:r>
      <w:r w:rsidR="00597C6D" w:rsidRPr="00BA02EA">
        <w:rPr>
          <w:sz w:val="28"/>
          <w:szCs w:val="28"/>
        </w:rPr>
        <w:t>1089</w:t>
      </w:r>
      <w:r w:rsidR="00597C6D" w:rsidRPr="00BA02EA">
        <w:rPr>
          <w:sz w:val="28"/>
          <w:szCs w:val="28"/>
          <w:lang w:val="uk-UA"/>
        </w:rPr>
        <w:t>,</w:t>
      </w:r>
      <w:r w:rsidR="00597C6D" w:rsidRPr="00BA02EA">
        <w:rPr>
          <w:sz w:val="28"/>
          <w:szCs w:val="28"/>
        </w:rPr>
        <w:t>1</w:t>
      </w:r>
      <w:r w:rsidR="00597C6D" w:rsidRPr="00BA02EA">
        <w:rPr>
          <w:sz w:val="28"/>
          <w:szCs w:val="28"/>
          <w:lang w:val="uk-UA"/>
        </w:rPr>
        <w:t xml:space="preserve"> </w:t>
      </w:r>
      <w:r w:rsidRPr="00BA02EA">
        <w:rPr>
          <w:position w:val="-10"/>
          <w:sz w:val="28"/>
          <w:szCs w:val="28"/>
          <w:lang w:val="uk-UA"/>
        </w:rPr>
        <w:object w:dxaOrig="900" w:dyaOrig="340">
          <v:shape id="_x0000_i1062" type="#_x0000_t75" style="width:45pt;height:17.25pt" o:ole="">
            <v:imagedata r:id="rId81" o:title=""/>
          </v:shape>
          <o:OLEObject Type="Embed" ProgID="Equation.DSMT4" ShapeID="_x0000_i1062" DrawAspect="Content" ObjectID="_1457457445" r:id="rId82"/>
        </w:object>
      </w:r>
      <w:r w:rsidR="00597C6D" w:rsidRPr="00BA02EA">
        <w:rPr>
          <w:sz w:val="28"/>
          <w:szCs w:val="28"/>
          <w:lang w:val="uk-UA"/>
        </w:rPr>
        <w:t>.</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Будуємо процес розширення в турбіні в I-S діаграмі (рис. 2.1) і визначаємо параметри пари за турбіною:</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lang w:val="en-US"/>
        </w:rPr>
      </w:pPr>
      <w:r w:rsidRPr="00BA02EA">
        <w:rPr>
          <w:position w:val="-12"/>
          <w:sz w:val="28"/>
          <w:szCs w:val="28"/>
          <w:lang w:val="uk-UA"/>
        </w:rPr>
        <w:object w:dxaOrig="1280" w:dyaOrig="360">
          <v:shape id="_x0000_i1063" type="#_x0000_t75" style="width:63.75pt;height:18pt" o:ole="">
            <v:imagedata r:id="rId83" o:title=""/>
          </v:shape>
          <o:OLEObject Type="Embed" ProgID="Equation.DSMT4" ShapeID="_x0000_i1063" DrawAspect="Content" ObjectID="_1457457446" r:id="rId84"/>
        </w:object>
      </w:r>
      <w:r w:rsidR="00597C6D" w:rsidRPr="00BA02EA">
        <w:rPr>
          <w:sz w:val="28"/>
          <w:szCs w:val="28"/>
          <w:lang w:val="uk-UA"/>
        </w:rPr>
        <w:t>23</w:t>
      </w:r>
      <w:r w:rsidR="00597C6D" w:rsidRPr="00BA02EA">
        <w:rPr>
          <w:sz w:val="28"/>
          <w:szCs w:val="28"/>
          <w:lang w:val="en-US"/>
        </w:rPr>
        <w:t>75,5</w:t>
      </w:r>
      <w:r w:rsidR="00597C6D" w:rsidRPr="00BA02EA">
        <w:rPr>
          <w:sz w:val="28"/>
          <w:szCs w:val="28"/>
          <w:lang w:val="uk-UA"/>
        </w:rPr>
        <w:t xml:space="preserve"> </w:t>
      </w:r>
      <w:r w:rsidRPr="00BA02EA">
        <w:rPr>
          <w:position w:val="-10"/>
          <w:sz w:val="28"/>
          <w:szCs w:val="28"/>
          <w:lang w:val="uk-UA"/>
        </w:rPr>
        <w:object w:dxaOrig="900" w:dyaOrig="340">
          <v:shape id="_x0000_i1064" type="#_x0000_t75" style="width:45pt;height:17.25pt" o:ole="">
            <v:imagedata r:id="rId85" o:title=""/>
          </v:shape>
          <o:OLEObject Type="Embed" ProgID="Equation.DSMT4" ShapeID="_x0000_i1064" DrawAspect="Content" ObjectID="_1457457447" r:id="rId86"/>
        </w:object>
      </w:r>
      <w:r w:rsidR="00597C6D" w:rsidRPr="00BA02EA">
        <w:rPr>
          <w:sz w:val="28"/>
          <w:szCs w:val="28"/>
          <w:lang w:val="en-US"/>
        </w:rPr>
        <w:t>;</w:t>
      </w:r>
    </w:p>
    <w:p w:rsidR="00597C6D" w:rsidRPr="00BA02EA" w:rsidRDefault="00E11727" w:rsidP="00BA02EA">
      <w:pPr>
        <w:suppressAutoHyphens/>
        <w:spacing w:line="360" w:lineRule="auto"/>
        <w:ind w:firstLine="709"/>
        <w:jc w:val="both"/>
        <w:rPr>
          <w:sz w:val="28"/>
          <w:szCs w:val="28"/>
          <w:lang w:val="en-US"/>
        </w:rPr>
      </w:pPr>
      <w:r w:rsidRPr="00BA02EA">
        <w:rPr>
          <w:position w:val="-14"/>
          <w:sz w:val="28"/>
          <w:szCs w:val="28"/>
          <w:lang w:val="uk-UA"/>
        </w:rPr>
        <w:object w:dxaOrig="2240" w:dyaOrig="400">
          <v:shape id="_x0000_i1065" type="#_x0000_t75" style="width:111.75pt;height:20.25pt" o:ole="">
            <v:imagedata r:id="rId87" o:title=""/>
          </v:shape>
          <o:OLEObject Type="Embed" ProgID="Equation.DSMT4" ShapeID="_x0000_i1065" DrawAspect="Content" ObjectID="_1457457448" r:id="rId88"/>
        </w:object>
      </w:r>
      <w:r w:rsidR="00597C6D" w:rsidRPr="00BA02EA">
        <w:rPr>
          <w:sz w:val="28"/>
          <w:szCs w:val="28"/>
          <w:lang w:val="en-US"/>
        </w:rPr>
        <w:t>;</w:t>
      </w:r>
    </w:p>
    <w:p w:rsidR="00597C6D" w:rsidRPr="00BA02EA" w:rsidRDefault="00E11727" w:rsidP="00BA02EA">
      <w:pPr>
        <w:suppressAutoHyphens/>
        <w:spacing w:line="360" w:lineRule="auto"/>
        <w:ind w:firstLine="709"/>
        <w:jc w:val="both"/>
        <w:rPr>
          <w:sz w:val="28"/>
          <w:szCs w:val="28"/>
          <w:lang w:val="en-US"/>
        </w:rPr>
      </w:pPr>
      <w:r w:rsidRPr="00BA02EA">
        <w:rPr>
          <w:position w:val="-12"/>
          <w:sz w:val="28"/>
          <w:szCs w:val="28"/>
          <w:lang w:val="uk-UA"/>
        </w:rPr>
        <w:object w:dxaOrig="480" w:dyaOrig="360">
          <v:shape id="_x0000_i1066" type="#_x0000_t75" style="width:24pt;height:18pt" o:ole="">
            <v:imagedata r:id="rId89" o:title=""/>
          </v:shape>
          <o:OLEObject Type="Embed" ProgID="Equation.DSMT4" ShapeID="_x0000_i1066" DrawAspect="Content" ObjectID="_1457457449" r:id="rId90"/>
        </w:object>
      </w:r>
      <w:r w:rsidR="00597C6D" w:rsidRPr="00BA02EA">
        <w:rPr>
          <w:sz w:val="28"/>
          <w:szCs w:val="28"/>
          <w:lang w:val="uk-UA"/>
        </w:rPr>
        <w:t>6</w:t>
      </w:r>
      <w:r w:rsidR="00597C6D" w:rsidRPr="00BA02EA">
        <w:rPr>
          <w:sz w:val="28"/>
          <w:szCs w:val="28"/>
          <w:lang w:val="en-US"/>
        </w:rPr>
        <w:t>,</w:t>
      </w:r>
      <w:r w:rsidR="00597C6D" w:rsidRPr="00BA02EA">
        <w:rPr>
          <w:sz w:val="28"/>
          <w:szCs w:val="28"/>
          <w:lang w:val="uk-UA"/>
        </w:rPr>
        <w:t xml:space="preserve">951 </w:t>
      </w:r>
      <w:r w:rsidRPr="00BA02EA">
        <w:rPr>
          <w:position w:val="-10"/>
          <w:sz w:val="28"/>
          <w:szCs w:val="28"/>
          <w:lang w:val="uk-UA"/>
        </w:rPr>
        <w:object w:dxaOrig="900" w:dyaOrig="340">
          <v:shape id="_x0000_i1067" type="#_x0000_t75" style="width:45pt;height:17.25pt" o:ole="">
            <v:imagedata r:id="rId91" o:title=""/>
          </v:shape>
          <o:OLEObject Type="Embed" ProgID="Equation.DSMT4" ShapeID="_x0000_i1067" DrawAspect="Content" ObjectID="_1457457450" r:id="rId92"/>
        </w:object>
      </w:r>
      <w:r w:rsidR="00597C6D" w:rsidRPr="00BA02EA">
        <w:rPr>
          <w:sz w:val="28"/>
          <w:szCs w:val="28"/>
          <w:lang w:val="uk-UA"/>
        </w:rPr>
        <w:t xml:space="preserve">, </w:t>
      </w:r>
      <w:r w:rsidRPr="00BA02EA">
        <w:rPr>
          <w:position w:val="-12"/>
          <w:sz w:val="28"/>
          <w:szCs w:val="28"/>
          <w:lang w:val="uk-UA"/>
        </w:rPr>
        <w:object w:dxaOrig="480" w:dyaOrig="360">
          <v:shape id="_x0000_i1068" type="#_x0000_t75" style="width:24pt;height:18pt" o:ole="">
            <v:imagedata r:id="rId93" o:title=""/>
          </v:shape>
          <o:OLEObject Type="Embed" ProgID="Equation.DSMT4" ShapeID="_x0000_i1068" DrawAspect="Content" ObjectID="_1457457451" r:id="rId94"/>
        </w:object>
      </w:r>
      <w:r w:rsidR="00597C6D" w:rsidRPr="00BA02EA">
        <w:rPr>
          <w:sz w:val="28"/>
          <w:szCs w:val="28"/>
          <w:lang w:val="uk-UA"/>
        </w:rPr>
        <w:t xml:space="preserve">0,92, </w:t>
      </w:r>
      <w:r w:rsidRPr="00BA02EA">
        <w:rPr>
          <w:position w:val="-12"/>
          <w:sz w:val="28"/>
          <w:szCs w:val="28"/>
          <w:lang w:val="uk-UA"/>
        </w:rPr>
        <w:object w:dxaOrig="460" w:dyaOrig="360">
          <v:shape id="_x0000_i1069" type="#_x0000_t75" style="width:23.25pt;height:18pt" o:ole="">
            <v:imagedata r:id="rId95" o:title=""/>
          </v:shape>
          <o:OLEObject Type="Embed" ProgID="Equation.DSMT4" ShapeID="_x0000_i1069" DrawAspect="Content" ObjectID="_1457457452" r:id="rId96"/>
        </w:object>
      </w:r>
      <w:r w:rsidR="00597C6D" w:rsidRPr="00BA02EA">
        <w:rPr>
          <w:sz w:val="28"/>
          <w:szCs w:val="28"/>
          <w:lang w:val="uk-UA"/>
        </w:rPr>
        <w:t>16,65</w:t>
      </w:r>
      <w:r w:rsidRPr="00BA02EA">
        <w:rPr>
          <w:position w:val="-10"/>
          <w:sz w:val="28"/>
          <w:szCs w:val="28"/>
          <w:lang w:val="uk-UA"/>
        </w:rPr>
        <w:object w:dxaOrig="660" w:dyaOrig="360">
          <v:shape id="_x0000_i1070" type="#_x0000_t75" style="width:33pt;height:18pt" o:ole="">
            <v:imagedata r:id="rId97" o:title=""/>
          </v:shape>
          <o:OLEObject Type="Embed" ProgID="Equation.DSMT4" ShapeID="_x0000_i1070" DrawAspect="Content" ObjectID="_1457457453" r:id="rId98"/>
        </w:object>
      </w:r>
      <w:r w:rsidR="00597C6D" w:rsidRPr="00BA02EA">
        <w:rPr>
          <w:sz w:val="28"/>
          <w:szCs w:val="28"/>
          <w:lang w:val="uk-UA"/>
        </w:rPr>
        <w:t xml:space="preserve">, </w:t>
      </w:r>
      <w:r w:rsidRPr="00BA02EA">
        <w:rPr>
          <w:position w:val="-12"/>
          <w:sz w:val="28"/>
          <w:szCs w:val="28"/>
          <w:lang w:val="uk-UA"/>
        </w:rPr>
        <w:object w:dxaOrig="420" w:dyaOrig="360">
          <v:shape id="_x0000_i1071" type="#_x0000_t75" style="width:21pt;height:18pt" o:ole="">
            <v:imagedata r:id="rId99" o:title=""/>
          </v:shape>
          <o:OLEObject Type="Embed" ProgID="Equation.DSMT4" ShapeID="_x0000_i1071" DrawAspect="Content" ObjectID="_1457457454" r:id="rId100"/>
        </w:object>
      </w:r>
      <w:r w:rsidR="00597C6D" w:rsidRPr="00BA02EA">
        <w:rPr>
          <w:sz w:val="28"/>
          <w:szCs w:val="28"/>
          <w:lang w:val="uk-UA"/>
        </w:rPr>
        <w:t xml:space="preserve">41,51 </w:t>
      </w:r>
      <w:r w:rsidRPr="00BA02EA">
        <w:rPr>
          <w:position w:val="-6"/>
          <w:sz w:val="28"/>
          <w:szCs w:val="28"/>
          <w:lang w:val="uk-UA"/>
        </w:rPr>
        <w:object w:dxaOrig="340" w:dyaOrig="320">
          <v:shape id="_x0000_i1072" type="#_x0000_t75" style="width:17.25pt;height:15.75pt" o:ole="">
            <v:imagedata r:id="rId45" o:title=""/>
          </v:shape>
          <o:OLEObject Type="Embed" ProgID="Equation.DSMT4" ShapeID="_x0000_i1072" DrawAspect="Content" ObjectID="_1457457455" r:id="rId101"/>
        </w:object>
      </w:r>
      <w:r w:rsidR="00597C6D" w:rsidRPr="00BA02EA">
        <w:rPr>
          <w:sz w:val="28"/>
          <w:szCs w:val="28"/>
          <w:lang w:val="uk-UA"/>
        </w:rPr>
        <w:t>.</w:t>
      </w:r>
    </w:p>
    <w:p w:rsidR="006951CB" w:rsidRDefault="006951CB" w:rsidP="00BA02EA">
      <w:pPr>
        <w:suppressAutoHyphens/>
        <w:spacing w:line="360" w:lineRule="auto"/>
        <w:ind w:firstLine="709"/>
        <w:jc w:val="both"/>
        <w:rPr>
          <w:sz w:val="28"/>
          <w:szCs w:val="28"/>
          <w:lang w:val="en-US"/>
        </w:rPr>
      </w:pPr>
    </w:p>
    <w:p w:rsidR="00597C6D" w:rsidRPr="00BA02EA" w:rsidRDefault="00BA02EA" w:rsidP="00BA02EA">
      <w:pPr>
        <w:suppressAutoHyphens/>
        <w:spacing w:line="360" w:lineRule="auto"/>
        <w:ind w:firstLine="709"/>
        <w:jc w:val="both"/>
        <w:rPr>
          <w:sz w:val="28"/>
          <w:szCs w:val="28"/>
          <w:lang w:val="uk-UA"/>
        </w:rPr>
      </w:pPr>
      <w:r>
        <w:rPr>
          <w:sz w:val="28"/>
          <w:szCs w:val="28"/>
          <w:lang w:val="en-US"/>
        </w:rPr>
        <w:br w:type="page"/>
      </w:r>
      <w:r w:rsidR="003F6C35">
        <w:rPr>
          <w:sz w:val="28"/>
          <w:szCs w:val="28"/>
          <w:lang w:val="uk-UA"/>
        </w:rPr>
        <w:pict>
          <v:shape id="_x0000_i1073" type="#_x0000_t75" style="width:309.75pt;height:321pt">
            <v:imagedata r:id="rId102" o:title="" gain="121363f" blacklevel="-9830f"/>
          </v:shape>
        </w:pict>
      </w:r>
    </w:p>
    <w:p w:rsidR="00597C6D" w:rsidRPr="00BA02EA" w:rsidRDefault="00597C6D" w:rsidP="00BA02EA">
      <w:pPr>
        <w:suppressAutoHyphens/>
        <w:spacing w:line="360" w:lineRule="auto"/>
        <w:ind w:firstLine="709"/>
        <w:jc w:val="both"/>
        <w:rPr>
          <w:sz w:val="28"/>
          <w:szCs w:val="28"/>
        </w:rPr>
      </w:pPr>
      <w:r w:rsidRPr="00BA02EA">
        <w:rPr>
          <w:sz w:val="28"/>
          <w:szCs w:val="28"/>
          <w:lang w:val="uk-UA"/>
        </w:rPr>
        <w:t>Рисунок 2.1 – Визначення пари за регулюючим ступенем (на вході в ступінь тиску) на номінальному режимі роботи турбіни</w:t>
      </w:r>
    </w:p>
    <w:p w:rsidR="006951CB" w:rsidRPr="00BA02EA" w:rsidRDefault="006951CB" w:rsidP="00BA02EA">
      <w:pPr>
        <w:suppressAutoHyphens/>
        <w:spacing w:line="360" w:lineRule="auto"/>
        <w:ind w:firstLine="709"/>
        <w:jc w:val="both"/>
        <w:rPr>
          <w:sz w:val="28"/>
          <w:szCs w:val="28"/>
        </w:rPr>
      </w:pPr>
    </w:p>
    <w:p w:rsidR="00597C6D" w:rsidRPr="00BA02EA" w:rsidRDefault="006951CB" w:rsidP="00BA02EA">
      <w:pPr>
        <w:pStyle w:val="3"/>
        <w:keepNext w:val="0"/>
        <w:suppressAutoHyphens/>
        <w:spacing w:before="0" w:after="0" w:line="360" w:lineRule="auto"/>
        <w:ind w:firstLine="709"/>
        <w:jc w:val="both"/>
        <w:rPr>
          <w:rFonts w:ascii="Times New Roman" w:hAnsi="Times New Roman" w:cs="Times New Roman"/>
          <w:b w:val="0"/>
          <w:sz w:val="28"/>
          <w:szCs w:val="28"/>
          <w:lang w:val="uk-UA"/>
        </w:rPr>
      </w:pPr>
      <w:bookmarkStart w:id="4" w:name="_Toc240878155"/>
      <w:r w:rsidRPr="00BA02EA">
        <w:rPr>
          <w:rFonts w:ascii="Times New Roman" w:hAnsi="Times New Roman" w:cs="Times New Roman"/>
          <w:b w:val="0"/>
          <w:sz w:val="28"/>
          <w:szCs w:val="28"/>
        </w:rPr>
        <w:t>1</w:t>
      </w:r>
      <w:r w:rsidR="00597C6D" w:rsidRPr="00BA02EA">
        <w:rPr>
          <w:rFonts w:ascii="Times New Roman" w:hAnsi="Times New Roman" w:cs="Times New Roman"/>
          <w:b w:val="0"/>
          <w:sz w:val="28"/>
          <w:szCs w:val="28"/>
          <w:lang w:val="uk-UA"/>
        </w:rPr>
        <w:t>.1.2 Визначення параметрів робочого тіла за регулюючим ступенем на номінальному режимі роботи турбіни</w:t>
      </w:r>
      <w:bookmarkEnd w:id="4"/>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Розрахунковий режим регулюючого ступеня вибирають із умови роботи турбіни в змінному режимі. Як правило, це режим часткового навантаження, що становить приблизно </w:t>
      </w:r>
      <w:r w:rsidR="00E11727" w:rsidRPr="00BA02EA">
        <w:rPr>
          <w:position w:val="-12"/>
          <w:sz w:val="28"/>
          <w:szCs w:val="28"/>
          <w:lang w:val="uk-UA"/>
        </w:rPr>
        <w:object w:dxaOrig="800" w:dyaOrig="360">
          <v:shape id="_x0000_i1074" type="#_x0000_t75" style="width:39.75pt;height:18pt" o:ole="">
            <v:imagedata r:id="rId103" o:title=""/>
          </v:shape>
          <o:OLEObject Type="Embed" ProgID="Equation.DSMT4" ShapeID="_x0000_i1074" DrawAspect="Content" ObjectID="_1457457456" r:id="rId104"/>
        </w:object>
      </w:r>
      <w:r w:rsidRPr="00BA02EA">
        <w:rPr>
          <w:sz w:val="28"/>
          <w:szCs w:val="28"/>
          <w:lang w:val="uk-UA"/>
        </w:rPr>
        <w:t xml:space="preserve">, де </w:t>
      </w:r>
      <w:r w:rsidR="00E11727" w:rsidRPr="00BA02EA">
        <w:rPr>
          <w:position w:val="-12"/>
          <w:sz w:val="28"/>
          <w:szCs w:val="28"/>
          <w:lang w:val="uk-UA"/>
        </w:rPr>
        <w:object w:dxaOrig="499" w:dyaOrig="360">
          <v:shape id="_x0000_i1075" type="#_x0000_t75" style="width:24.75pt;height:18pt" o:ole="">
            <v:imagedata r:id="rId105" o:title=""/>
          </v:shape>
          <o:OLEObject Type="Embed" ProgID="Equation.DSMT4" ShapeID="_x0000_i1075" DrawAspect="Content" ObjectID="_1457457457" r:id="rId106"/>
        </w:object>
      </w:r>
      <w:r w:rsidRPr="00BA02EA">
        <w:rPr>
          <w:sz w:val="28"/>
          <w:szCs w:val="28"/>
          <w:lang w:val="uk-UA"/>
        </w:rPr>
        <w:t xml:space="preserve"> - ефективна потужність на валу в розрахунковому режимі </w:t>
      </w:r>
      <w:r w:rsidR="00E11727" w:rsidRPr="00BA02EA">
        <w:rPr>
          <w:position w:val="-12"/>
          <w:sz w:val="28"/>
          <w:szCs w:val="28"/>
          <w:lang w:val="uk-UA"/>
        </w:rPr>
        <w:object w:dxaOrig="320" w:dyaOrig="360">
          <v:shape id="_x0000_i1076" type="#_x0000_t75" style="width:15.75pt;height:18pt" o:ole="">
            <v:imagedata r:id="rId107" o:title=""/>
          </v:shape>
          <o:OLEObject Type="Embed" ProgID="Equation.DSMT4" ShapeID="_x0000_i1076" DrawAspect="Content" ObjectID="_1457457458" r:id="rId108"/>
        </w:object>
      </w:r>
      <w:r w:rsidRPr="00BA02EA">
        <w:rPr>
          <w:sz w:val="28"/>
          <w:szCs w:val="28"/>
          <w:lang w:val="uk-UA"/>
        </w:rPr>
        <w:t xml:space="preserve">. У режимах часткових навантажень перепад на регулюючий ступінь збільшується, а на ступені тиску зменшується. Тому намагаються спрацювати цей перепад з максимально можливим ККД і всі основні характеристики цього ступеня (кути решітки, площі прохідних перетинів, висоти лопаток і відношення </w:t>
      </w:r>
      <w:r w:rsidR="00E11727" w:rsidRPr="00BA02EA">
        <w:rPr>
          <w:position w:val="-16"/>
          <w:sz w:val="28"/>
          <w:szCs w:val="28"/>
          <w:lang w:val="uk-UA"/>
        </w:rPr>
        <w:object w:dxaOrig="760" w:dyaOrig="440">
          <v:shape id="_x0000_i1077" type="#_x0000_t75" style="width:38.25pt;height:21.75pt" o:ole="">
            <v:imagedata r:id="rId109" o:title=""/>
          </v:shape>
          <o:OLEObject Type="Embed" ProgID="Equation.DSMT4" ShapeID="_x0000_i1077" DrawAspect="Content" ObjectID="_1457457459" r:id="rId110"/>
        </w:object>
      </w:r>
      <w:r w:rsidRPr="00BA02EA">
        <w:rPr>
          <w:sz w:val="28"/>
          <w:szCs w:val="28"/>
          <w:lang w:val="uk-UA"/>
        </w:rPr>
        <w:t>) повинні відповідати режиму часткового навантаження турбіни.</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Тоді в номінальному режимі роботи турбіни регулюючий ступінь буде працювати при підвищених відносинах</w:t>
      </w:r>
      <w:r w:rsidR="00BA02EA" w:rsidRPr="00BA02EA">
        <w:rPr>
          <w:sz w:val="28"/>
          <w:szCs w:val="28"/>
          <w:lang w:val="uk-UA"/>
        </w:rPr>
        <w:t xml:space="preserve"> </w:t>
      </w:r>
      <w:r w:rsidR="00E11727" w:rsidRPr="00BA02EA">
        <w:rPr>
          <w:position w:val="-16"/>
          <w:sz w:val="28"/>
          <w:szCs w:val="28"/>
          <w:lang w:val="uk-UA"/>
        </w:rPr>
        <w:object w:dxaOrig="760" w:dyaOrig="440">
          <v:shape id="_x0000_i1078" type="#_x0000_t75" style="width:38.25pt;height:21.75pt" o:ole="">
            <v:imagedata r:id="rId111" o:title=""/>
          </v:shape>
          <o:OLEObject Type="Embed" ProgID="Equation.DSMT4" ShapeID="_x0000_i1078" DrawAspect="Content" ObjectID="_1457457460" r:id="rId112"/>
        </w:object>
      </w:r>
      <w:r w:rsidRPr="00BA02EA">
        <w:rPr>
          <w:sz w:val="28"/>
          <w:szCs w:val="28"/>
          <w:lang w:val="uk-UA"/>
        </w:rPr>
        <w:t xml:space="preserve"> і при інших параметрах за нею.</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Прийнявши середній діаметр ступеня, як у прототипу, знайдемо окружну швидкість на середньому діаметрі </w:t>
      </w:r>
      <w:r w:rsidR="00E11727" w:rsidRPr="00BA02EA">
        <w:rPr>
          <w:position w:val="-6"/>
          <w:sz w:val="28"/>
          <w:szCs w:val="28"/>
          <w:lang w:val="uk-UA"/>
        </w:rPr>
        <w:object w:dxaOrig="200" w:dyaOrig="220">
          <v:shape id="_x0000_i1079" type="#_x0000_t75" style="width:9.75pt;height:11.25pt" o:ole="">
            <v:imagedata r:id="rId113" o:title=""/>
          </v:shape>
          <o:OLEObject Type="Embed" ProgID="Equation.DSMT4" ShapeID="_x0000_i1079" DrawAspect="Content" ObjectID="_1457457461" r:id="rId114"/>
        </w:object>
      </w:r>
      <w:r w:rsidRPr="00BA02EA">
        <w:rPr>
          <w:sz w:val="28"/>
          <w:szCs w:val="28"/>
          <w:lang w:val="uk-UA"/>
        </w:rPr>
        <w:t>,</w:t>
      </w:r>
      <w:r w:rsidR="00E11727" w:rsidRPr="00BA02EA">
        <w:rPr>
          <w:position w:val="-10"/>
          <w:sz w:val="28"/>
          <w:szCs w:val="28"/>
          <w:lang w:val="uk-UA"/>
        </w:rPr>
        <w:object w:dxaOrig="460" w:dyaOrig="340">
          <v:shape id="_x0000_i1080" type="#_x0000_t75" style="width:23.25pt;height:17.25pt" o:ole="">
            <v:imagedata r:id="rId115" o:title=""/>
          </v:shape>
          <o:OLEObject Type="Embed" ProgID="Equation.DSMT4" ShapeID="_x0000_i1080" DrawAspect="Content" ObjectID="_1457457462" r:id="rId116"/>
        </w:object>
      </w:r>
      <w:r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24"/>
          <w:sz w:val="28"/>
          <w:szCs w:val="28"/>
          <w:lang w:val="uk-UA"/>
        </w:rPr>
        <w:object w:dxaOrig="1280" w:dyaOrig="660">
          <v:shape id="_x0000_i1081" type="#_x0000_t75" style="width:63.75pt;height:33pt" o:ole="">
            <v:imagedata r:id="rId117" o:title=""/>
          </v:shape>
          <o:OLEObject Type="Embed" ProgID="Equation.DSMT4" ShapeID="_x0000_i1081" DrawAspect="Content" ObjectID="_1457457463" r:id="rId118"/>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де </w:t>
      </w:r>
      <w:r w:rsidR="00E11727" w:rsidRPr="00BA02EA">
        <w:rPr>
          <w:position w:val="-14"/>
          <w:sz w:val="28"/>
          <w:szCs w:val="28"/>
          <w:lang w:val="uk-UA"/>
        </w:rPr>
        <w:object w:dxaOrig="340" w:dyaOrig="380">
          <v:shape id="_x0000_i1082" type="#_x0000_t75" style="width:17.25pt;height:18.75pt" o:ole="">
            <v:imagedata r:id="rId119" o:title=""/>
          </v:shape>
          <o:OLEObject Type="Embed" ProgID="Equation.DSMT4" ShapeID="_x0000_i1082" DrawAspect="Content" ObjectID="_1457457464" r:id="rId120"/>
        </w:object>
      </w:r>
      <w:r w:rsidRPr="00BA02EA">
        <w:rPr>
          <w:sz w:val="28"/>
          <w:szCs w:val="28"/>
          <w:lang w:val="uk-UA"/>
        </w:rPr>
        <w:t xml:space="preserve"> - середній діаметр ступеня, </w:t>
      </w:r>
      <w:r w:rsidR="00E11727" w:rsidRPr="00BA02EA">
        <w:rPr>
          <w:position w:val="-14"/>
          <w:sz w:val="28"/>
          <w:szCs w:val="28"/>
          <w:lang w:val="uk-UA"/>
        </w:rPr>
        <w:object w:dxaOrig="560" w:dyaOrig="380">
          <v:shape id="_x0000_i1083" type="#_x0000_t75" style="width:27.75pt;height:18.75pt" o:ole="">
            <v:imagedata r:id="rId121" o:title=""/>
          </v:shape>
          <o:OLEObject Type="Embed" ProgID="Equation.DSMT4" ShapeID="_x0000_i1083" DrawAspect="Content" ObjectID="_1457457465" r:id="rId122"/>
        </w:object>
      </w:r>
      <w:r w:rsidRPr="00BA02EA">
        <w:rPr>
          <w:sz w:val="28"/>
          <w:szCs w:val="28"/>
        </w:rPr>
        <w:t>0,87</w:t>
      </w:r>
      <w:r w:rsidRPr="00BA02EA">
        <w:rPr>
          <w:sz w:val="28"/>
          <w:szCs w:val="28"/>
          <w:lang w:val="uk-UA"/>
        </w:rPr>
        <w:t xml:space="preserve"> </w:t>
      </w:r>
      <w:r w:rsidR="00E11727" w:rsidRPr="00BA02EA">
        <w:rPr>
          <w:position w:val="-6"/>
          <w:sz w:val="28"/>
          <w:szCs w:val="28"/>
          <w:lang w:val="uk-UA"/>
        </w:rPr>
        <w:object w:dxaOrig="240" w:dyaOrig="220">
          <v:shape id="_x0000_i1084" type="#_x0000_t75" style="width:12pt;height:11.25pt" o:ole="">
            <v:imagedata r:id="rId123" o:title=""/>
          </v:shape>
          <o:OLEObject Type="Embed" ProgID="Equation.DSMT4" ShapeID="_x0000_i1084" DrawAspect="Content" ObjectID="_1457457466" r:id="rId124"/>
        </w:object>
      </w:r>
      <w:r w:rsidRPr="00BA02EA">
        <w:rPr>
          <w:sz w:val="28"/>
          <w:szCs w:val="28"/>
          <w:lang w:val="uk-UA"/>
        </w:rPr>
        <w:t>;</w:t>
      </w:r>
    </w:p>
    <w:p w:rsidR="00597C6D" w:rsidRPr="00BA02EA" w:rsidRDefault="00E11727" w:rsidP="00BA02EA">
      <w:pPr>
        <w:suppressAutoHyphens/>
        <w:spacing w:line="360" w:lineRule="auto"/>
        <w:ind w:firstLine="709"/>
        <w:jc w:val="both"/>
        <w:rPr>
          <w:sz w:val="28"/>
          <w:szCs w:val="28"/>
          <w:lang w:val="uk-UA"/>
        </w:rPr>
      </w:pPr>
      <w:r w:rsidRPr="00BA02EA">
        <w:rPr>
          <w:position w:val="-6"/>
          <w:sz w:val="28"/>
          <w:szCs w:val="28"/>
          <w:lang w:val="uk-UA"/>
        </w:rPr>
        <w:object w:dxaOrig="200" w:dyaOrig="220">
          <v:shape id="_x0000_i1085" type="#_x0000_t75" style="width:9.75pt;height:11.25pt" o:ole="">
            <v:imagedata r:id="rId125" o:title=""/>
          </v:shape>
          <o:OLEObject Type="Embed" ProgID="Equation.DSMT4" ShapeID="_x0000_i1085" DrawAspect="Content" ObjectID="_1457457467" r:id="rId126"/>
        </w:object>
      </w:r>
      <w:r w:rsidR="00597C6D" w:rsidRPr="00BA02EA">
        <w:rPr>
          <w:sz w:val="28"/>
          <w:szCs w:val="28"/>
          <w:lang w:val="uk-UA"/>
        </w:rPr>
        <w:t xml:space="preserve"> - частота обертання ротора.</w:t>
      </w:r>
    </w:p>
    <w:p w:rsidR="00597C6D" w:rsidRPr="00BA02EA" w:rsidRDefault="00E11727" w:rsidP="00BA02EA">
      <w:pPr>
        <w:suppressAutoHyphens/>
        <w:spacing w:line="360" w:lineRule="auto"/>
        <w:ind w:firstLine="709"/>
        <w:jc w:val="both"/>
        <w:rPr>
          <w:sz w:val="28"/>
          <w:szCs w:val="28"/>
          <w:lang w:val="uk-UA"/>
        </w:rPr>
      </w:pPr>
      <w:r w:rsidRPr="00BA02EA">
        <w:rPr>
          <w:position w:val="-6"/>
          <w:sz w:val="28"/>
          <w:szCs w:val="28"/>
          <w:lang w:val="uk-UA"/>
        </w:rPr>
        <w:object w:dxaOrig="380" w:dyaOrig="220">
          <v:shape id="_x0000_i1086" type="#_x0000_t75" style="width:18.75pt;height:11.25pt" o:ole="">
            <v:imagedata r:id="rId127" o:title=""/>
          </v:shape>
          <o:OLEObject Type="Embed" ProgID="Equation.DSMT4" ShapeID="_x0000_i1086" DrawAspect="Content" ObjectID="_1457457468" r:id="rId128"/>
        </w:object>
      </w:r>
      <w:r w:rsidR="00597C6D" w:rsidRPr="00BA02EA">
        <w:rPr>
          <w:sz w:val="28"/>
          <w:szCs w:val="28"/>
        </w:rPr>
        <w:t>163,908</w:t>
      </w:r>
      <w:r w:rsidR="00597C6D" w:rsidRPr="00BA02EA">
        <w:rPr>
          <w:sz w:val="28"/>
          <w:szCs w:val="28"/>
          <w:lang w:val="uk-UA"/>
        </w:rPr>
        <w:t xml:space="preserve"> </w:t>
      </w:r>
      <w:r w:rsidRPr="00BA02EA">
        <w:rPr>
          <w:position w:val="-10"/>
          <w:sz w:val="28"/>
          <w:szCs w:val="28"/>
          <w:lang w:val="uk-UA"/>
        </w:rPr>
        <w:object w:dxaOrig="460" w:dyaOrig="340">
          <v:shape id="_x0000_i1087" type="#_x0000_t75" style="width:23.25pt;height:17.25pt" o:ole="">
            <v:imagedata r:id="rId129" o:title=""/>
          </v:shape>
          <o:OLEObject Type="Embed" ProgID="Equation.DSMT4" ShapeID="_x0000_i1087" DrawAspect="Content" ObjectID="_1457457469" r:id="rId130"/>
        </w:object>
      </w:r>
      <w:r w:rsidR="00597C6D" w:rsidRPr="00BA02EA">
        <w:rPr>
          <w:sz w:val="28"/>
          <w:szCs w:val="28"/>
          <w:lang w:val="uk-UA"/>
        </w:rPr>
        <w:t>.</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Швидкість </w:t>
      </w:r>
      <w:r w:rsidR="00E11727" w:rsidRPr="00BA02EA">
        <w:rPr>
          <w:position w:val="-14"/>
          <w:sz w:val="28"/>
          <w:szCs w:val="28"/>
          <w:lang w:val="uk-UA"/>
        </w:rPr>
        <w:object w:dxaOrig="560" w:dyaOrig="380">
          <v:shape id="_x0000_i1088" type="#_x0000_t75" style="width:27.75pt;height:18.75pt" o:ole="">
            <v:imagedata r:id="rId131" o:title=""/>
          </v:shape>
          <o:OLEObject Type="Embed" ProgID="Equation.DSMT4" ShapeID="_x0000_i1088" DrawAspect="Content" ObjectID="_1457457470" r:id="rId132"/>
        </w:object>
      </w:r>
      <w:r w:rsidRPr="00BA02EA">
        <w:rPr>
          <w:sz w:val="28"/>
          <w:szCs w:val="28"/>
          <w:lang w:val="uk-UA"/>
        </w:rPr>
        <w:t>,</w:t>
      </w:r>
      <w:r w:rsidR="00E11727" w:rsidRPr="00BA02EA">
        <w:rPr>
          <w:position w:val="-10"/>
          <w:sz w:val="28"/>
          <w:szCs w:val="28"/>
          <w:lang w:val="uk-UA"/>
        </w:rPr>
        <w:object w:dxaOrig="460" w:dyaOrig="340">
          <v:shape id="_x0000_i1089" type="#_x0000_t75" style="width:23.25pt;height:17.25pt" o:ole="">
            <v:imagedata r:id="rId133" o:title=""/>
          </v:shape>
          <o:OLEObject Type="Embed" ProgID="Equation.DSMT4" ShapeID="_x0000_i1089" DrawAspect="Content" ObjectID="_1457457471" r:id="rId134"/>
        </w:object>
      </w:r>
      <w:r w:rsidRPr="00BA02EA">
        <w:rPr>
          <w:sz w:val="28"/>
          <w:szCs w:val="28"/>
          <w:lang w:val="uk-UA"/>
        </w:rPr>
        <w:t xml:space="preserve">, і теплоперепад </w:t>
      </w:r>
      <w:r w:rsidR="00E11727" w:rsidRPr="00BA02EA">
        <w:rPr>
          <w:position w:val="-14"/>
          <w:sz w:val="28"/>
          <w:szCs w:val="28"/>
          <w:lang w:val="uk-UA"/>
        </w:rPr>
        <w:object w:dxaOrig="460" w:dyaOrig="380">
          <v:shape id="_x0000_i1090" type="#_x0000_t75" style="width:23.25pt;height:18.75pt" o:ole="">
            <v:imagedata r:id="rId135" o:title=""/>
          </v:shape>
          <o:OLEObject Type="Embed" ProgID="Equation.DSMT4" ShapeID="_x0000_i1090" DrawAspect="Content" ObjectID="_1457457472" r:id="rId136"/>
        </w:object>
      </w:r>
      <w:r w:rsidRPr="00BA02EA">
        <w:rPr>
          <w:sz w:val="28"/>
          <w:szCs w:val="28"/>
          <w:lang w:val="uk-UA"/>
        </w:rPr>
        <w:t xml:space="preserve">, </w:t>
      </w:r>
      <w:r w:rsidR="00E11727" w:rsidRPr="00BA02EA">
        <w:rPr>
          <w:position w:val="-10"/>
          <w:sz w:val="28"/>
          <w:szCs w:val="28"/>
          <w:lang w:val="uk-UA"/>
        </w:rPr>
        <w:object w:dxaOrig="900" w:dyaOrig="340">
          <v:shape id="_x0000_i1091" type="#_x0000_t75" style="width:45pt;height:17.25pt" o:ole="">
            <v:imagedata r:id="rId137" o:title=""/>
          </v:shape>
          <o:OLEObject Type="Embed" ProgID="Equation.DSMT4" ShapeID="_x0000_i1091" DrawAspect="Content" ObjectID="_1457457473" r:id="rId138"/>
        </w:object>
      </w:r>
      <w:r w:rsidRPr="00BA02EA">
        <w:rPr>
          <w:sz w:val="28"/>
          <w:szCs w:val="28"/>
          <w:lang w:val="uk-UA"/>
        </w:rPr>
        <w:t>, знаходять за формулами:</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40"/>
          <w:sz w:val="28"/>
          <w:szCs w:val="28"/>
          <w:lang w:val="uk-UA"/>
        </w:rPr>
        <w:object w:dxaOrig="1760" w:dyaOrig="780">
          <v:shape id="_x0000_i1092" type="#_x0000_t75" style="width:87.75pt;height:39pt" o:ole="">
            <v:imagedata r:id="rId139" o:title=""/>
          </v:shape>
          <o:OLEObject Type="Embed" ProgID="Equation.DSMT4" ShapeID="_x0000_i1092" DrawAspect="Content" ObjectID="_1457457474" r:id="rId140"/>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де </w:t>
      </w:r>
      <w:r w:rsidR="00E11727" w:rsidRPr="00BA02EA">
        <w:rPr>
          <w:position w:val="-20"/>
          <w:sz w:val="28"/>
          <w:szCs w:val="28"/>
          <w:lang w:val="uk-UA"/>
        </w:rPr>
        <w:object w:dxaOrig="960" w:dyaOrig="480">
          <v:shape id="_x0000_i1093" type="#_x0000_t75" style="width:48pt;height:24pt" o:ole="">
            <v:imagedata r:id="rId141" o:title=""/>
          </v:shape>
          <o:OLEObject Type="Embed" ProgID="Equation.DSMT4" ShapeID="_x0000_i1093" DrawAspect="Content" ObjectID="_1457457475" r:id="rId142"/>
        </w:object>
      </w:r>
      <w:r w:rsidRPr="00BA02EA">
        <w:rPr>
          <w:sz w:val="28"/>
          <w:szCs w:val="28"/>
          <w:lang w:val="uk-UA"/>
        </w:rPr>
        <w:t xml:space="preserve"> для двохвінцевого ступеня можна прийняти рівним 0,25</w:t>
      </w:r>
    </w:p>
    <w:p w:rsidR="00597C6D" w:rsidRPr="00BA02EA" w:rsidRDefault="00E11727" w:rsidP="00BA02EA">
      <w:pPr>
        <w:suppressAutoHyphens/>
        <w:spacing w:line="360" w:lineRule="auto"/>
        <w:ind w:firstLine="709"/>
        <w:jc w:val="both"/>
        <w:rPr>
          <w:sz w:val="28"/>
          <w:szCs w:val="28"/>
        </w:rPr>
      </w:pPr>
      <w:r w:rsidRPr="00BA02EA">
        <w:rPr>
          <w:position w:val="-14"/>
          <w:sz w:val="28"/>
          <w:szCs w:val="28"/>
          <w:lang w:val="uk-UA"/>
        </w:rPr>
        <w:object w:dxaOrig="780" w:dyaOrig="380">
          <v:shape id="_x0000_i1094" type="#_x0000_t75" style="width:39pt;height:18.75pt" o:ole="">
            <v:imagedata r:id="rId143" o:title=""/>
          </v:shape>
          <o:OLEObject Type="Embed" ProgID="Equation.DSMT4" ShapeID="_x0000_i1094" DrawAspect="Content" ObjectID="_1457457476" r:id="rId144"/>
        </w:object>
      </w:r>
      <w:r w:rsidR="00597C6D" w:rsidRPr="00BA02EA">
        <w:rPr>
          <w:sz w:val="28"/>
          <w:szCs w:val="28"/>
        </w:rPr>
        <w:t>910,600</w:t>
      </w:r>
      <w:r w:rsidRPr="00BA02EA">
        <w:rPr>
          <w:position w:val="-10"/>
          <w:sz w:val="28"/>
          <w:szCs w:val="28"/>
          <w:lang w:val="uk-UA"/>
        </w:rPr>
        <w:object w:dxaOrig="460" w:dyaOrig="340">
          <v:shape id="_x0000_i1095" type="#_x0000_t75" style="width:23.25pt;height:17.25pt" o:ole="">
            <v:imagedata r:id="rId145" o:title=""/>
          </v:shape>
          <o:OLEObject Type="Embed" ProgID="Equation.DSMT4" ShapeID="_x0000_i1095" DrawAspect="Content" ObjectID="_1457457477" r:id="rId146"/>
        </w:object>
      </w:r>
      <w:r w:rsidR="00597C6D" w:rsidRPr="00BA02EA">
        <w:rPr>
          <w:sz w:val="28"/>
          <w:szCs w:val="28"/>
        </w:rPr>
        <w:t>;</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24"/>
          <w:sz w:val="28"/>
          <w:szCs w:val="28"/>
          <w:lang w:val="uk-UA"/>
        </w:rPr>
        <w:object w:dxaOrig="1260" w:dyaOrig="680">
          <v:shape id="_x0000_i1096" type="#_x0000_t75" style="width:63pt;height:33.75pt" o:ole="">
            <v:imagedata r:id="rId147" o:title=""/>
          </v:shape>
          <o:OLEObject Type="Embed" ProgID="Equation.DSMT4" ShapeID="_x0000_i1096" DrawAspect="Content" ObjectID="_1457457478" r:id="rId148"/>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14"/>
          <w:sz w:val="28"/>
          <w:szCs w:val="28"/>
          <w:lang w:val="uk-UA"/>
        </w:rPr>
        <w:object w:dxaOrig="660" w:dyaOrig="380">
          <v:shape id="_x0000_i1097" type="#_x0000_t75" style="width:33pt;height:18.75pt" o:ole="">
            <v:imagedata r:id="rId149" o:title=""/>
          </v:shape>
          <o:OLEObject Type="Embed" ProgID="Equation.DSMT4" ShapeID="_x0000_i1097" DrawAspect="Content" ObjectID="_1457457479" r:id="rId150"/>
        </w:object>
      </w:r>
      <w:r w:rsidR="00597C6D" w:rsidRPr="00BA02EA">
        <w:rPr>
          <w:sz w:val="28"/>
          <w:szCs w:val="28"/>
        </w:rPr>
        <w:t>414,596</w:t>
      </w:r>
      <w:r w:rsidR="00597C6D" w:rsidRPr="00BA02EA">
        <w:rPr>
          <w:sz w:val="28"/>
          <w:szCs w:val="28"/>
          <w:lang w:val="uk-UA"/>
        </w:rPr>
        <w:t xml:space="preserve"> </w:t>
      </w:r>
      <w:r w:rsidRPr="00BA02EA">
        <w:rPr>
          <w:position w:val="-10"/>
          <w:sz w:val="28"/>
          <w:szCs w:val="28"/>
          <w:lang w:val="uk-UA"/>
        </w:rPr>
        <w:object w:dxaOrig="900" w:dyaOrig="340">
          <v:shape id="_x0000_i1098" type="#_x0000_t75" style="width:45pt;height:17.25pt" o:ole="">
            <v:imagedata r:id="rId151" o:title=""/>
          </v:shape>
          <o:OLEObject Type="Embed" ProgID="Equation.DSMT4" ShapeID="_x0000_i1098" DrawAspect="Content" ObjectID="_1457457480" r:id="rId152"/>
        </w:object>
      </w:r>
      <w:r w:rsidR="00597C6D" w:rsidRPr="00BA02EA">
        <w:rPr>
          <w:sz w:val="28"/>
          <w:szCs w:val="28"/>
          <w:lang w:val="uk-UA"/>
        </w:rPr>
        <w:t>.</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По розташовуваному перепаду </w:t>
      </w:r>
      <w:r w:rsidR="00E11727" w:rsidRPr="00BA02EA">
        <w:rPr>
          <w:position w:val="-14"/>
          <w:sz w:val="28"/>
          <w:szCs w:val="28"/>
          <w:lang w:val="uk-UA"/>
        </w:rPr>
        <w:object w:dxaOrig="460" w:dyaOrig="380">
          <v:shape id="_x0000_i1099" type="#_x0000_t75" style="width:23.25pt;height:18.75pt" o:ole="">
            <v:imagedata r:id="rId153" o:title=""/>
          </v:shape>
          <o:OLEObject Type="Embed" ProgID="Equation.DSMT4" ShapeID="_x0000_i1099" DrawAspect="Content" ObjectID="_1457457481" r:id="rId154"/>
        </w:object>
      </w:r>
      <w:r w:rsidRPr="00BA02EA">
        <w:rPr>
          <w:sz w:val="28"/>
          <w:szCs w:val="28"/>
          <w:lang w:val="uk-UA"/>
        </w:rPr>
        <w:t xml:space="preserve"> на регулюючий ступінь можна визначити тиск за ним на його розрахунковому режимі й всі параметри ізоентропійного розширення:</w:t>
      </w:r>
    </w:p>
    <w:p w:rsidR="00597C6D" w:rsidRPr="00BA02EA" w:rsidRDefault="00BA02EA" w:rsidP="00BA02EA">
      <w:pPr>
        <w:suppressAutoHyphens/>
        <w:spacing w:line="360" w:lineRule="auto"/>
        <w:ind w:firstLine="709"/>
        <w:jc w:val="both"/>
        <w:rPr>
          <w:sz w:val="28"/>
          <w:szCs w:val="28"/>
          <w:lang w:val="uk-UA"/>
        </w:rPr>
      </w:pPr>
      <w:r>
        <w:rPr>
          <w:sz w:val="28"/>
          <w:szCs w:val="28"/>
        </w:rPr>
        <w:br w:type="page"/>
      </w:r>
      <w:r w:rsidR="00E11727" w:rsidRPr="00BA02EA">
        <w:rPr>
          <w:position w:val="-14"/>
          <w:sz w:val="28"/>
          <w:szCs w:val="28"/>
          <w:lang w:val="uk-UA"/>
        </w:rPr>
        <w:object w:dxaOrig="1260" w:dyaOrig="380">
          <v:shape id="_x0000_i1100" type="#_x0000_t75" style="width:63pt;height:18.75pt" o:ole="">
            <v:imagedata r:id="rId155" o:title=""/>
          </v:shape>
          <o:OLEObject Type="Embed" ProgID="Equation.DSMT4" ShapeID="_x0000_i1100" DrawAspect="Content" ObjectID="_1457457482" r:id="rId156"/>
        </w:object>
      </w:r>
      <w:r w:rsidR="00597C6D" w:rsidRPr="00BA02EA">
        <w:rPr>
          <w:sz w:val="28"/>
          <w:szCs w:val="28"/>
          <w:lang w:val="uk-UA"/>
        </w:rPr>
        <w:t>,</w:t>
      </w:r>
    </w:p>
    <w:p w:rsidR="00597C6D" w:rsidRPr="00BA02EA" w:rsidRDefault="00E11727" w:rsidP="00BA02EA">
      <w:pPr>
        <w:suppressAutoHyphens/>
        <w:spacing w:line="360" w:lineRule="auto"/>
        <w:ind w:firstLine="709"/>
        <w:jc w:val="both"/>
        <w:rPr>
          <w:sz w:val="28"/>
          <w:szCs w:val="28"/>
        </w:rPr>
      </w:pPr>
      <w:r w:rsidRPr="00BA02EA">
        <w:rPr>
          <w:position w:val="-12"/>
          <w:sz w:val="28"/>
          <w:szCs w:val="28"/>
          <w:lang w:val="uk-UA"/>
        </w:rPr>
        <w:object w:dxaOrig="460" w:dyaOrig="360">
          <v:shape id="_x0000_i1101" type="#_x0000_t75" style="width:23.25pt;height:18pt" o:ole="">
            <v:imagedata r:id="rId157" o:title=""/>
          </v:shape>
          <o:OLEObject Type="Embed" ProgID="Equation.DSMT4" ShapeID="_x0000_i1101" DrawAspect="Content" ObjectID="_1457457483" r:id="rId158"/>
        </w:object>
      </w:r>
      <w:r w:rsidR="00597C6D" w:rsidRPr="00BA02EA">
        <w:rPr>
          <w:sz w:val="28"/>
          <w:szCs w:val="28"/>
        </w:rPr>
        <w:t>3049</w:t>
      </w:r>
      <w:r w:rsidR="00597C6D" w:rsidRPr="00BA02EA">
        <w:rPr>
          <w:sz w:val="28"/>
          <w:szCs w:val="28"/>
          <w:lang w:val="uk-UA"/>
        </w:rPr>
        <w:t>,90</w:t>
      </w:r>
      <w:r w:rsidR="00597C6D" w:rsidRPr="00BA02EA">
        <w:rPr>
          <w:sz w:val="28"/>
          <w:szCs w:val="28"/>
        </w:rPr>
        <w:t>96</w:t>
      </w:r>
      <w:r w:rsidR="00597C6D" w:rsidRPr="00BA02EA">
        <w:rPr>
          <w:sz w:val="28"/>
          <w:szCs w:val="28"/>
          <w:lang w:val="uk-UA"/>
        </w:rPr>
        <w:t xml:space="preserve"> </w:t>
      </w:r>
      <w:r w:rsidRPr="00BA02EA">
        <w:rPr>
          <w:position w:val="-10"/>
          <w:sz w:val="28"/>
          <w:szCs w:val="28"/>
          <w:lang w:val="uk-UA"/>
        </w:rPr>
        <w:object w:dxaOrig="900" w:dyaOrig="340">
          <v:shape id="_x0000_i1102" type="#_x0000_t75" style="width:45pt;height:17.25pt" o:ole="">
            <v:imagedata r:id="rId159" o:title=""/>
          </v:shape>
          <o:OLEObject Type="Embed" ProgID="Equation.DSMT4" ShapeID="_x0000_i1102" DrawAspect="Content" ObjectID="_1457457484" r:id="rId160"/>
        </w:object>
      </w:r>
      <w:r w:rsidR="00597C6D" w:rsidRPr="00BA02EA">
        <w:rPr>
          <w:sz w:val="28"/>
          <w:szCs w:val="28"/>
        </w:rPr>
        <w:t>;</w:t>
      </w:r>
    </w:p>
    <w:p w:rsidR="00597C6D" w:rsidRPr="00BA02EA" w:rsidRDefault="00E11727" w:rsidP="00BA02EA">
      <w:pPr>
        <w:suppressAutoHyphens/>
        <w:spacing w:line="360" w:lineRule="auto"/>
        <w:ind w:firstLine="709"/>
        <w:jc w:val="both"/>
        <w:rPr>
          <w:sz w:val="28"/>
          <w:szCs w:val="28"/>
        </w:rPr>
      </w:pPr>
      <w:r w:rsidRPr="00BA02EA">
        <w:rPr>
          <w:position w:val="-16"/>
          <w:sz w:val="28"/>
          <w:szCs w:val="28"/>
          <w:lang w:val="uk-UA"/>
        </w:rPr>
        <w:object w:dxaOrig="1760" w:dyaOrig="440">
          <v:shape id="_x0000_i1103" type="#_x0000_t75" style="width:87.75pt;height:21.75pt" o:ole="">
            <v:imagedata r:id="rId161" o:title=""/>
          </v:shape>
          <o:OLEObject Type="Embed" ProgID="Equation.DSMT4" ShapeID="_x0000_i1103" DrawAspect="Content" ObjectID="_1457457485" r:id="rId162"/>
        </w:object>
      </w:r>
      <w:r w:rsidR="00597C6D" w:rsidRPr="00BA02EA">
        <w:rPr>
          <w:sz w:val="28"/>
          <w:szCs w:val="28"/>
        </w:rPr>
        <w:t>2</w:t>
      </w:r>
      <w:r w:rsidR="00597C6D" w:rsidRPr="00BA02EA">
        <w:rPr>
          <w:sz w:val="28"/>
          <w:szCs w:val="28"/>
          <w:lang w:val="uk-UA"/>
        </w:rPr>
        <w:t>,</w:t>
      </w:r>
      <w:r w:rsidR="00597C6D" w:rsidRPr="00BA02EA">
        <w:rPr>
          <w:sz w:val="28"/>
          <w:szCs w:val="28"/>
        </w:rPr>
        <w:t>151</w:t>
      </w:r>
      <w:r w:rsidR="00597C6D" w:rsidRPr="00BA02EA">
        <w:rPr>
          <w:sz w:val="28"/>
          <w:szCs w:val="28"/>
          <w:lang w:val="uk-UA"/>
        </w:rPr>
        <w:t xml:space="preserve"> </w:t>
      </w:r>
      <w:r w:rsidRPr="00BA02EA">
        <w:rPr>
          <w:position w:val="-6"/>
          <w:sz w:val="28"/>
          <w:szCs w:val="28"/>
          <w:lang w:val="uk-UA"/>
        </w:rPr>
        <w:object w:dxaOrig="580" w:dyaOrig="279">
          <v:shape id="_x0000_i1104" type="#_x0000_t75" style="width:29.25pt;height:14.25pt" o:ole="">
            <v:imagedata r:id="rId163" o:title=""/>
          </v:shape>
          <o:OLEObject Type="Embed" ProgID="Equation.DSMT4" ShapeID="_x0000_i1104" DrawAspect="Content" ObjectID="_1457457486" r:id="rId164"/>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Задавшись орієнтовно відносним внутрішнім ККД регулюючого ступеня на його розрахунковому режимі, можна визначити його використаний теплоперепад </w:t>
      </w:r>
      <w:r w:rsidR="00E11727" w:rsidRPr="00BA02EA">
        <w:rPr>
          <w:position w:val="-14"/>
          <w:sz w:val="28"/>
          <w:szCs w:val="28"/>
          <w:lang w:val="uk-UA"/>
        </w:rPr>
        <w:object w:dxaOrig="400" w:dyaOrig="380">
          <v:shape id="_x0000_i1105" type="#_x0000_t75" style="width:20.25pt;height:18.75pt" o:ole="">
            <v:imagedata r:id="rId165" o:title=""/>
          </v:shape>
          <o:OLEObject Type="Embed" ProgID="Equation.DSMT4" ShapeID="_x0000_i1105" DrawAspect="Content" ObjectID="_1457457487" r:id="rId166"/>
        </w:object>
      </w:r>
      <w:r w:rsidRPr="00BA02EA">
        <w:rPr>
          <w:sz w:val="28"/>
          <w:szCs w:val="28"/>
          <w:lang w:val="uk-UA"/>
        </w:rPr>
        <w:t>,</w:t>
      </w:r>
      <w:r w:rsidR="00E11727" w:rsidRPr="00BA02EA">
        <w:rPr>
          <w:position w:val="-10"/>
          <w:sz w:val="28"/>
          <w:szCs w:val="28"/>
          <w:lang w:val="uk-UA"/>
        </w:rPr>
        <w:object w:dxaOrig="900" w:dyaOrig="340">
          <v:shape id="_x0000_i1106" type="#_x0000_t75" style="width:45pt;height:17.25pt" o:ole="">
            <v:imagedata r:id="rId167" o:title=""/>
          </v:shape>
          <o:OLEObject Type="Embed" ProgID="Equation.DSMT4" ShapeID="_x0000_i1106" DrawAspect="Content" ObjectID="_1457457488" r:id="rId168"/>
        </w:object>
      </w:r>
      <w:r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14"/>
          <w:sz w:val="28"/>
          <w:szCs w:val="28"/>
          <w:lang w:val="uk-UA"/>
        </w:rPr>
        <w:object w:dxaOrig="1579" w:dyaOrig="380">
          <v:shape id="_x0000_i1107" type="#_x0000_t75" style="width:78.75pt;height:18.75pt" o:ole="">
            <v:imagedata r:id="rId169" o:title=""/>
          </v:shape>
          <o:OLEObject Type="Embed" ProgID="Equation.DSMT4" ShapeID="_x0000_i1107" DrawAspect="Content" ObjectID="_1457457489" r:id="rId170"/>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де </w:t>
      </w:r>
      <w:r w:rsidR="00E11727" w:rsidRPr="00BA02EA">
        <w:rPr>
          <w:position w:val="-14"/>
          <w:sz w:val="28"/>
          <w:szCs w:val="28"/>
          <w:lang w:val="uk-UA"/>
        </w:rPr>
        <w:object w:dxaOrig="820" w:dyaOrig="380">
          <v:shape id="_x0000_i1108" type="#_x0000_t75" style="width:41.25pt;height:18.75pt" o:ole="">
            <v:imagedata r:id="rId171" o:title=""/>
          </v:shape>
          <o:OLEObject Type="Embed" ProgID="Equation.DSMT4" ShapeID="_x0000_i1108" DrawAspect="Content" ObjectID="_1457457490" r:id="rId172"/>
        </w:object>
      </w:r>
      <w:r w:rsidRPr="00BA02EA">
        <w:rPr>
          <w:sz w:val="28"/>
          <w:szCs w:val="28"/>
          <w:lang w:val="uk-UA"/>
        </w:rPr>
        <w:t>0.75</w:t>
      </w:r>
    </w:p>
    <w:p w:rsidR="00597C6D" w:rsidRPr="00BA02EA" w:rsidRDefault="00E11727" w:rsidP="00BA02EA">
      <w:pPr>
        <w:suppressAutoHyphens/>
        <w:spacing w:line="360" w:lineRule="auto"/>
        <w:ind w:firstLine="709"/>
        <w:jc w:val="both"/>
        <w:rPr>
          <w:sz w:val="28"/>
          <w:szCs w:val="28"/>
        </w:rPr>
      </w:pPr>
      <w:r w:rsidRPr="00BA02EA">
        <w:rPr>
          <w:position w:val="-14"/>
          <w:sz w:val="28"/>
          <w:szCs w:val="28"/>
          <w:lang w:val="uk-UA"/>
        </w:rPr>
        <w:object w:dxaOrig="600" w:dyaOrig="380">
          <v:shape id="_x0000_i1109" type="#_x0000_t75" style="width:30pt;height:18.75pt" o:ole="">
            <v:imagedata r:id="rId173" o:title=""/>
          </v:shape>
          <o:OLEObject Type="Embed" ProgID="Equation.DSMT4" ShapeID="_x0000_i1109" DrawAspect="Content" ObjectID="_1457457491" r:id="rId174"/>
        </w:object>
      </w:r>
      <w:r w:rsidR="00597C6D" w:rsidRPr="00BA02EA">
        <w:rPr>
          <w:sz w:val="28"/>
          <w:szCs w:val="28"/>
        </w:rPr>
        <w:t>310</w:t>
      </w:r>
      <w:r w:rsidR="00597C6D" w:rsidRPr="00BA02EA">
        <w:rPr>
          <w:sz w:val="28"/>
          <w:szCs w:val="28"/>
          <w:lang w:val="uk-UA"/>
        </w:rPr>
        <w:t>,</w:t>
      </w:r>
      <w:r w:rsidR="00597C6D" w:rsidRPr="00BA02EA">
        <w:rPr>
          <w:sz w:val="28"/>
          <w:szCs w:val="28"/>
        </w:rPr>
        <w:t>947</w:t>
      </w:r>
      <w:r w:rsidR="00597C6D" w:rsidRPr="00BA02EA">
        <w:rPr>
          <w:sz w:val="28"/>
          <w:szCs w:val="28"/>
          <w:lang w:val="uk-UA"/>
        </w:rPr>
        <w:t xml:space="preserve"> </w:t>
      </w:r>
      <w:r w:rsidRPr="00BA02EA">
        <w:rPr>
          <w:position w:val="-10"/>
          <w:sz w:val="28"/>
          <w:szCs w:val="28"/>
          <w:lang w:val="uk-UA"/>
        </w:rPr>
        <w:object w:dxaOrig="900" w:dyaOrig="340">
          <v:shape id="_x0000_i1110" type="#_x0000_t75" style="width:45pt;height:17.25pt" o:ole="">
            <v:imagedata r:id="rId175" o:title=""/>
          </v:shape>
          <o:OLEObject Type="Embed" ProgID="Equation.DSMT4" ShapeID="_x0000_i1110" DrawAspect="Content" ObjectID="_1457457492" r:id="rId176"/>
        </w:object>
      </w:r>
      <w:r w:rsidR="00597C6D" w:rsidRPr="00BA02EA">
        <w:rPr>
          <w:sz w:val="28"/>
          <w:szCs w:val="28"/>
        </w:rPr>
        <w:t>.</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І тоді дійсний стан пари за регулюючим ступенем у режимі часткових навантажень турбіни:</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lang w:val="uk-UA"/>
        </w:rPr>
      </w:pPr>
      <w:r w:rsidRPr="00BA02EA">
        <w:rPr>
          <w:position w:val="-14"/>
          <w:sz w:val="28"/>
          <w:szCs w:val="28"/>
          <w:lang w:val="uk-UA"/>
        </w:rPr>
        <w:object w:dxaOrig="1359" w:dyaOrig="380">
          <v:shape id="_x0000_i1111" type="#_x0000_t75" style="width:68.25pt;height:18.75pt" o:ole="">
            <v:imagedata r:id="rId177" o:title=""/>
          </v:shape>
          <o:OLEObject Type="Embed" ProgID="Equation.DSMT4" ShapeID="_x0000_i1111" DrawAspect="Content" ObjectID="_1457457493" r:id="rId178"/>
        </w:object>
      </w:r>
      <w:r w:rsidR="00597C6D" w:rsidRPr="00BA02EA">
        <w:rPr>
          <w:sz w:val="28"/>
          <w:szCs w:val="28"/>
          <w:lang w:val="uk-UA"/>
        </w:rPr>
        <w:t>,</w:t>
      </w:r>
    </w:p>
    <w:p w:rsidR="00597C6D" w:rsidRPr="00BA02EA" w:rsidRDefault="00E11727" w:rsidP="00BA02EA">
      <w:pPr>
        <w:suppressAutoHyphens/>
        <w:spacing w:line="360" w:lineRule="auto"/>
        <w:ind w:firstLine="709"/>
        <w:jc w:val="both"/>
        <w:rPr>
          <w:sz w:val="28"/>
          <w:szCs w:val="28"/>
        </w:rPr>
      </w:pPr>
      <w:r w:rsidRPr="00BA02EA">
        <w:rPr>
          <w:position w:val="-14"/>
          <w:sz w:val="28"/>
          <w:szCs w:val="28"/>
          <w:lang w:val="uk-UA"/>
        </w:rPr>
        <w:object w:dxaOrig="620" w:dyaOrig="380">
          <v:shape id="_x0000_i1112" type="#_x0000_t75" style="width:30.75pt;height:18.75pt" o:ole="">
            <v:imagedata r:id="rId179" o:title=""/>
          </v:shape>
          <o:OLEObject Type="Embed" ProgID="Equation.DSMT4" ShapeID="_x0000_i1112" DrawAspect="Content" ObjectID="_1457457494" r:id="rId180"/>
        </w:object>
      </w:r>
      <w:r w:rsidR="00597C6D" w:rsidRPr="00BA02EA">
        <w:rPr>
          <w:sz w:val="28"/>
          <w:szCs w:val="28"/>
          <w:lang w:val="uk-UA"/>
        </w:rPr>
        <w:t>3</w:t>
      </w:r>
      <w:r w:rsidR="00597C6D" w:rsidRPr="00BA02EA">
        <w:rPr>
          <w:sz w:val="28"/>
          <w:szCs w:val="28"/>
        </w:rPr>
        <w:t>153</w:t>
      </w:r>
      <w:r w:rsidR="00597C6D" w:rsidRPr="00BA02EA">
        <w:rPr>
          <w:sz w:val="28"/>
          <w:szCs w:val="28"/>
          <w:lang w:val="uk-UA"/>
        </w:rPr>
        <w:t>,6</w:t>
      </w:r>
      <w:r w:rsidR="00597C6D" w:rsidRPr="00BA02EA">
        <w:rPr>
          <w:sz w:val="28"/>
          <w:szCs w:val="28"/>
        </w:rPr>
        <w:t>45</w:t>
      </w:r>
      <w:r w:rsidR="00597C6D" w:rsidRPr="00BA02EA">
        <w:rPr>
          <w:sz w:val="28"/>
          <w:szCs w:val="28"/>
          <w:lang w:val="uk-UA"/>
        </w:rPr>
        <w:t xml:space="preserve"> </w:t>
      </w:r>
      <w:r w:rsidRPr="00BA02EA">
        <w:rPr>
          <w:position w:val="-10"/>
          <w:sz w:val="28"/>
          <w:szCs w:val="28"/>
          <w:lang w:val="uk-UA"/>
        </w:rPr>
        <w:object w:dxaOrig="900" w:dyaOrig="340">
          <v:shape id="_x0000_i1113" type="#_x0000_t75" style="width:45pt;height:17.25pt" o:ole="">
            <v:imagedata r:id="rId181" o:title=""/>
          </v:shape>
          <o:OLEObject Type="Embed" ProgID="Equation.DSMT4" ShapeID="_x0000_i1113" DrawAspect="Content" ObjectID="_1457457495" r:id="rId182"/>
        </w:object>
      </w:r>
      <w:r w:rsidR="00597C6D" w:rsidRPr="00BA02EA">
        <w:rPr>
          <w:sz w:val="28"/>
          <w:szCs w:val="28"/>
        </w:rPr>
        <w:t>;</w:t>
      </w:r>
    </w:p>
    <w:p w:rsidR="00597C6D" w:rsidRPr="00BA02EA" w:rsidRDefault="00E11727" w:rsidP="00BA02EA">
      <w:pPr>
        <w:suppressAutoHyphens/>
        <w:spacing w:line="360" w:lineRule="auto"/>
        <w:ind w:firstLine="709"/>
        <w:jc w:val="both"/>
        <w:rPr>
          <w:sz w:val="28"/>
          <w:szCs w:val="28"/>
          <w:lang w:val="uk-UA"/>
        </w:rPr>
      </w:pPr>
      <w:r w:rsidRPr="00BA02EA">
        <w:rPr>
          <w:position w:val="-16"/>
          <w:sz w:val="28"/>
          <w:szCs w:val="28"/>
          <w:lang w:val="uk-UA"/>
        </w:rPr>
        <w:object w:dxaOrig="2760" w:dyaOrig="440">
          <v:shape id="_x0000_i1114" type="#_x0000_t75" style="width:138pt;height:21.75pt" o:ole="">
            <v:imagedata r:id="rId183" o:title=""/>
          </v:shape>
          <o:OLEObject Type="Embed" ProgID="Equation.DSMT4" ShapeID="_x0000_i1114" DrawAspect="Content" ObjectID="_1457457496" r:id="rId184"/>
        </w:object>
      </w:r>
      <w:r w:rsidR="00597C6D" w:rsidRPr="00BA02EA">
        <w:rPr>
          <w:sz w:val="28"/>
          <w:szCs w:val="28"/>
          <w:lang w:val="uk-UA"/>
        </w:rPr>
        <w:t>,</w:t>
      </w:r>
    </w:p>
    <w:p w:rsidR="00597C6D" w:rsidRPr="00BA02EA" w:rsidRDefault="00E11727" w:rsidP="00BA02EA">
      <w:pPr>
        <w:suppressAutoHyphens/>
        <w:spacing w:line="360" w:lineRule="auto"/>
        <w:ind w:firstLine="709"/>
        <w:jc w:val="both"/>
        <w:rPr>
          <w:sz w:val="28"/>
          <w:szCs w:val="28"/>
          <w:lang w:val="uk-UA"/>
        </w:rPr>
      </w:pPr>
      <w:r w:rsidRPr="00BA02EA">
        <w:rPr>
          <w:position w:val="-14"/>
          <w:sz w:val="28"/>
          <w:szCs w:val="28"/>
          <w:lang w:val="uk-UA"/>
        </w:rPr>
        <w:object w:dxaOrig="700" w:dyaOrig="380">
          <v:shape id="_x0000_i1115" type="#_x0000_t75" style="width:35.25pt;height:18.75pt" o:ole="">
            <v:imagedata r:id="rId185" o:title=""/>
          </v:shape>
          <o:OLEObject Type="Embed" ProgID="Equation.DSMT4" ShapeID="_x0000_i1115" DrawAspect="Content" ObjectID="_1457457497" r:id="rId186"/>
        </w:object>
      </w:r>
      <w:r w:rsidR="00597C6D" w:rsidRPr="00BA02EA">
        <w:rPr>
          <w:sz w:val="28"/>
          <w:szCs w:val="28"/>
        </w:rPr>
        <w:t>6</w:t>
      </w:r>
      <w:r w:rsidR="00597C6D" w:rsidRPr="00BA02EA">
        <w:rPr>
          <w:sz w:val="28"/>
          <w:szCs w:val="28"/>
          <w:lang w:val="uk-UA"/>
        </w:rPr>
        <w:t>,</w:t>
      </w:r>
      <w:r w:rsidR="00597C6D" w:rsidRPr="00BA02EA">
        <w:rPr>
          <w:sz w:val="28"/>
          <w:szCs w:val="28"/>
        </w:rPr>
        <w:t>951</w:t>
      </w:r>
      <w:r w:rsidR="00597C6D" w:rsidRPr="00BA02EA">
        <w:rPr>
          <w:sz w:val="28"/>
          <w:szCs w:val="28"/>
          <w:lang w:val="uk-UA"/>
        </w:rPr>
        <w:t xml:space="preserve"> </w:t>
      </w:r>
      <w:r w:rsidRPr="00BA02EA">
        <w:rPr>
          <w:position w:val="-10"/>
          <w:sz w:val="28"/>
          <w:szCs w:val="28"/>
          <w:lang w:val="uk-UA"/>
        </w:rPr>
        <w:object w:dxaOrig="900" w:dyaOrig="340">
          <v:shape id="_x0000_i1116" type="#_x0000_t75" style="width:45pt;height:17.25pt" o:ole="">
            <v:imagedata r:id="rId187" o:title=""/>
          </v:shape>
          <o:OLEObject Type="Embed" ProgID="Equation.DSMT4" ShapeID="_x0000_i1116" DrawAspect="Content" ObjectID="_1457457498" r:id="rId188"/>
        </w:object>
      </w:r>
      <w:r w:rsidR="00597C6D" w:rsidRPr="00BA02EA">
        <w:rPr>
          <w:sz w:val="28"/>
          <w:szCs w:val="28"/>
          <w:lang w:val="uk-UA"/>
        </w:rPr>
        <w:t xml:space="preserve">, </w:t>
      </w:r>
      <w:r w:rsidRPr="00BA02EA">
        <w:rPr>
          <w:position w:val="-14"/>
          <w:sz w:val="28"/>
          <w:szCs w:val="28"/>
          <w:lang w:val="uk-UA"/>
        </w:rPr>
        <w:object w:dxaOrig="660" w:dyaOrig="380">
          <v:shape id="_x0000_i1117" type="#_x0000_t75" style="width:33pt;height:18.75pt" o:ole="">
            <v:imagedata r:id="rId189" o:title=""/>
          </v:shape>
          <o:OLEObject Type="Embed" ProgID="Equation.DSMT4" ShapeID="_x0000_i1117" DrawAspect="Content" ObjectID="_1457457499" r:id="rId190"/>
        </w:object>
      </w:r>
      <w:r w:rsidR="00597C6D" w:rsidRPr="00BA02EA">
        <w:rPr>
          <w:sz w:val="28"/>
          <w:szCs w:val="28"/>
          <w:lang w:val="uk-UA"/>
        </w:rPr>
        <w:t>0,</w:t>
      </w:r>
      <w:r w:rsidR="00597C6D" w:rsidRPr="00BA02EA">
        <w:rPr>
          <w:sz w:val="28"/>
          <w:szCs w:val="28"/>
        </w:rPr>
        <w:t>131</w:t>
      </w:r>
      <w:r w:rsidR="00597C6D" w:rsidRPr="00BA02EA">
        <w:rPr>
          <w:sz w:val="28"/>
          <w:szCs w:val="28"/>
          <w:lang w:val="uk-UA"/>
        </w:rPr>
        <w:t xml:space="preserve"> </w:t>
      </w:r>
      <w:r w:rsidRPr="00BA02EA">
        <w:rPr>
          <w:position w:val="-10"/>
          <w:sz w:val="28"/>
          <w:szCs w:val="28"/>
          <w:lang w:val="uk-UA"/>
        </w:rPr>
        <w:object w:dxaOrig="660" w:dyaOrig="360">
          <v:shape id="_x0000_i1118" type="#_x0000_t75" style="width:33pt;height:18pt" o:ole="">
            <v:imagedata r:id="rId191" o:title=""/>
          </v:shape>
          <o:OLEObject Type="Embed" ProgID="Equation.DSMT4" ShapeID="_x0000_i1118" DrawAspect="Content" ObjectID="_1457457500" r:id="rId192"/>
        </w:object>
      </w:r>
      <w:r w:rsidR="00597C6D" w:rsidRPr="00BA02EA">
        <w:rPr>
          <w:sz w:val="28"/>
          <w:szCs w:val="28"/>
          <w:lang w:val="uk-UA"/>
        </w:rPr>
        <w:t xml:space="preserve">, </w:t>
      </w:r>
      <w:r w:rsidRPr="00BA02EA">
        <w:rPr>
          <w:position w:val="-14"/>
          <w:sz w:val="28"/>
          <w:szCs w:val="28"/>
          <w:lang w:val="uk-UA"/>
        </w:rPr>
        <w:object w:dxaOrig="540" w:dyaOrig="380">
          <v:shape id="_x0000_i1119" type="#_x0000_t75" style="width:27pt;height:18.75pt" o:ole="">
            <v:imagedata r:id="rId193" o:title=""/>
          </v:shape>
          <o:OLEObject Type="Embed" ProgID="Equation.DSMT4" ShapeID="_x0000_i1119" DrawAspect="Content" ObjectID="_1457457501" r:id="rId194"/>
        </w:object>
      </w:r>
      <w:r w:rsidR="00597C6D" w:rsidRPr="00BA02EA">
        <w:rPr>
          <w:sz w:val="28"/>
          <w:szCs w:val="28"/>
        </w:rPr>
        <w:t>344</w:t>
      </w:r>
      <w:r w:rsidR="00597C6D" w:rsidRPr="00BA02EA">
        <w:rPr>
          <w:sz w:val="28"/>
          <w:szCs w:val="28"/>
          <w:lang w:val="uk-UA"/>
        </w:rPr>
        <w:t>,0</w:t>
      </w:r>
      <w:r w:rsidR="00597C6D" w:rsidRPr="00BA02EA">
        <w:rPr>
          <w:sz w:val="28"/>
          <w:szCs w:val="28"/>
        </w:rPr>
        <w:t>64</w:t>
      </w:r>
      <w:r w:rsidR="00597C6D" w:rsidRPr="00BA02EA">
        <w:rPr>
          <w:sz w:val="28"/>
          <w:szCs w:val="28"/>
          <w:lang w:val="uk-UA"/>
        </w:rPr>
        <w:t xml:space="preserve"> </w:t>
      </w:r>
      <w:r w:rsidRPr="00BA02EA">
        <w:rPr>
          <w:position w:val="-6"/>
          <w:sz w:val="28"/>
          <w:szCs w:val="28"/>
          <w:lang w:val="uk-UA"/>
        </w:rPr>
        <w:object w:dxaOrig="340" w:dyaOrig="320">
          <v:shape id="_x0000_i1120" type="#_x0000_t75" style="width:17.25pt;height:15.75pt" o:ole="">
            <v:imagedata r:id="rId195" o:title=""/>
          </v:shape>
          <o:OLEObject Type="Embed" ProgID="Equation.DSMT4" ShapeID="_x0000_i1120" DrawAspect="Content" ObjectID="_1457457502" r:id="rId196"/>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Всі наступні ступені тиску повинні бути спроектовані й розраховані так, щоб їх максимальний ККД був реалізований у режимі номінального навантаження </w:t>
      </w:r>
      <w:r w:rsidR="00E11727" w:rsidRPr="00BA02EA">
        <w:rPr>
          <w:position w:val="-12"/>
          <w:sz w:val="28"/>
          <w:szCs w:val="28"/>
          <w:lang w:val="uk-UA"/>
        </w:rPr>
        <w:object w:dxaOrig="499" w:dyaOrig="360">
          <v:shape id="_x0000_i1121" type="#_x0000_t75" style="width:24.75pt;height:18pt" o:ole="">
            <v:imagedata r:id="rId197" o:title=""/>
          </v:shape>
          <o:OLEObject Type="Embed" ProgID="Equation.DSMT4" ShapeID="_x0000_i1121" DrawAspect="Content" ObjectID="_1457457503" r:id="rId198"/>
        </w:object>
      </w:r>
      <w:r w:rsidRPr="00BA02EA">
        <w:rPr>
          <w:sz w:val="28"/>
          <w:szCs w:val="28"/>
          <w:lang w:val="uk-UA"/>
        </w:rPr>
        <w:t>. Для цього необхідно визначити параметри за регулюючим ступенем на номінальному режимі роботи турбіни. При зміні навантаження на турбіну відбувається зміна витрати через проточну частину, яку можна вважати пропорційним зміні навантаження:</w:t>
      </w:r>
    </w:p>
    <w:p w:rsidR="006951CB" w:rsidRDefault="006951CB" w:rsidP="00BA02EA">
      <w:pPr>
        <w:suppressAutoHyphens/>
        <w:spacing w:line="360" w:lineRule="auto"/>
        <w:ind w:firstLine="709"/>
        <w:jc w:val="both"/>
        <w:rPr>
          <w:sz w:val="28"/>
          <w:szCs w:val="28"/>
          <w:lang w:val="uk-UA"/>
        </w:rPr>
      </w:pPr>
    </w:p>
    <w:p w:rsidR="00597C6D" w:rsidRPr="00BA02EA" w:rsidRDefault="00BA02EA" w:rsidP="00BA02EA">
      <w:pPr>
        <w:suppressAutoHyphens/>
        <w:spacing w:line="360" w:lineRule="auto"/>
        <w:ind w:firstLine="709"/>
        <w:jc w:val="both"/>
        <w:rPr>
          <w:sz w:val="28"/>
          <w:szCs w:val="28"/>
          <w:lang w:val="en-US"/>
        </w:rPr>
      </w:pPr>
      <w:r>
        <w:rPr>
          <w:sz w:val="28"/>
          <w:szCs w:val="28"/>
          <w:lang w:val="uk-UA"/>
        </w:rPr>
        <w:br w:type="page"/>
      </w:r>
      <w:r w:rsidR="00E11727" w:rsidRPr="00BA02EA">
        <w:rPr>
          <w:position w:val="-30"/>
          <w:sz w:val="28"/>
          <w:szCs w:val="28"/>
          <w:lang w:val="uk-UA"/>
        </w:rPr>
        <w:object w:dxaOrig="1800" w:dyaOrig="720">
          <v:shape id="_x0000_i1122" type="#_x0000_t75" style="width:90pt;height:36pt" o:ole="">
            <v:imagedata r:id="rId199" o:title=""/>
          </v:shape>
          <o:OLEObject Type="Embed" ProgID="Equation.DSMT4" ShapeID="_x0000_i1122" DrawAspect="Content" ObjectID="_1457457504" r:id="rId200"/>
        </w:object>
      </w:r>
    </w:p>
    <w:p w:rsidR="006951CB" w:rsidRPr="00BA02EA" w:rsidRDefault="006951CB" w:rsidP="00BA02EA">
      <w:pPr>
        <w:suppressAutoHyphens/>
        <w:spacing w:line="360" w:lineRule="auto"/>
        <w:ind w:firstLine="709"/>
        <w:jc w:val="both"/>
        <w:rPr>
          <w:sz w:val="28"/>
          <w:szCs w:val="28"/>
          <w:lang w:val="en-US"/>
        </w:rPr>
      </w:pPr>
    </w:p>
    <w:p w:rsidR="00597C6D" w:rsidRPr="00BA02EA" w:rsidRDefault="00597C6D" w:rsidP="00BA02EA">
      <w:pPr>
        <w:suppressAutoHyphens/>
        <w:spacing w:line="360" w:lineRule="auto"/>
        <w:ind w:firstLine="709"/>
        <w:jc w:val="both"/>
        <w:rPr>
          <w:sz w:val="28"/>
          <w:szCs w:val="28"/>
        </w:rPr>
      </w:pPr>
      <w:r w:rsidRPr="00BA02EA">
        <w:rPr>
          <w:sz w:val="28"/>
          <w:szCs w:val="28"/>
          <w:lang w:val="uk-UA"/>
        </w:rPr>
        <w:t>Тиск у камері регулюючого ступеня на номінальному режимі роботи турбіни розраховуємо по формулі Флюгеля, записаної для відсіку проточної частини, що складається із ступенів тиску:</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80"/>
          <w:sz w:val="28"/>
          <w:szCs w:val="28"/>
          <w:lang w:val="uk-UA"/>
        </w:rPr>
        <w:object w:dxaOrig="4040" w:dyaOrig="1740">
          <v:shape id="_x0000_i1123" type="#_x0000_t75" style="width:201.75pt;height:87pt" o:ole="">
            <v:imagedata r:id="rId201" o:title=""/>
          </v:shape>
          <o:OLEObject Type="Embed" ProgID="Equation.DSMT4" ShapeID="_x0000_i1123" DrawAspect="Content" ObjectID="_1457457505" r:id="rId202"/>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де </w:t>
      </w:r>
      <w:r w:rsidR="00E11727" w:rsidRPr="00BA02EA">
        <w:rPr>
          <w:position w:val="-6"/>
          <w:sz w:val="28"/>
          <w:szCs w:val="28"/>
          <w:lang w:val="uk-UA"/>
        </w:rPr>
        <w:object w:dxaOrig="260" w:dyaOrig="279">
          <v:shape id="_x0000_i1124" type="#_x0000_t75" style="width:12.75pt;height:14.25pt" o:ole="">
            <v:imagedata r:id="rId203" o:title=""/>
          </v:shape>
          <o:OLEObject Type="Embed" ProgID="Equation.DSMT4" ShapeID="_x0000_i1124" DrawAspect="Content" ObjectID="_1457457506" r:id="rId204"/>
        </w:object>
      </w:r>
      <w:r w:rsidRPr="00BA02EA">
        <w:rPr>
          <w:sz w:val="28"/>
          <w:szCs w:val="28"/>
          <w:lang w:val="uk-UA"/>
        </w:rPr>
        <w:t xml:space="preserve"> й </w:t>
      </w:r>
      <w:r w:rsidR="00E11727" w:rsidRPr="00BA02EA">
        <w:rPr>
          <w:position w:val="-12"/>
          <w:sz w:val="28"/>
          <w:szCs w:val="28"/>
          <w:lang w:val="uk-UA"/>
        </w:rPr>
        <w:object w:dxaOrig="480" w:dyaOrig="360">
          <v:shape id="_x0000_i1125" type="#_x0000_t75" style="width:24pt;height:18pt" o:ole="">
            <v:imagedata r:id="rId205" o:title=""/>
          </v:shape>
          <o:OLEObject Type="Embed" ProgID="Equation.DSMT4" ShapeID="_x0000_i1125" DrawAspect="Content" ObjectID="_1457457507" r:id="rId206"/>
        </w:object>
      </w:r>
      <w:r w:rsidRPr="00BA02EA">
        <w:rPr>
          <w:sz w:val="28"/>
          <w:szCs w:val="28"/>
          <w:lang w:val="uk-UA"/>
        </w:rPr>
        <w:t xml:space="preserve"> - витрати відповідно на частковому й номінальному режимах роботи турбіни, </w:t>
      </w:r>
      <w:r w:rsidR="00E11727" w:rsidRPr="00BA02EA">
        <w:rPr>
          <w:position w:val="-10"/>
          <w:sz w:val="28"/>
          <w:szCs w:val="28"/>
          <w:lang w:val="uk-UA"/>
        </w:rPr>
        <w:object w:dxaOrig="499" w:dyaOrig="340">
          <v:shape id="_x0000_i1126" type="#_x0000_t75" style="width:24.75pt;height:17.25pt" o:ole="">
            <v:imagedata r:id="rId207" o:title=""/>
          </v:shape>
          <o:OLEObject Type="Embed" ProgID="Equation.DSMT4" ShapeID="_x0000_i1126" DrawAspect="Content" ObjectID="_1457457508" r:id="rId208"/>
        </w:object>
      </w:r>
      <w:r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lang w:val="en-US"/>
        </w:rPr>
      </w:pPr>
      <w:r w:rsidRPr="00BA02EA">
        <w:rPr>
          <w:position w:val="-14"/>
          <w:sz w:val="28"/>
          <w:szCs w:val="28"/>
          <w:lang w:val="uk-UA"/>
        </w:rPr>
        <w:object w:dxaOrig="2420" w:dyaOrig="380">
          <v:shape id="_x0000_i1127" type="#_x0000_t75" style="width:120.75pt;height:18.75pt" o:ole="">
            <v:imagedata r:id="rId209" o:title=""/>
          </v:shape>
          <o:OLEObject Type="Embed" ProgID="Equation.DSMT4" ShapeID="_x0000_i1127" DrawAspect="Content" ObjectID="_1457457509" r:id="rId210"/>
        </w:object>
      </w:r>
    </w:p>
    <w:p w:rsidR="006951CB" w:rsidRPr="00BA02EA" w:rsidRDefault="006951CB" w:rsidP="00BA02EA">
      <w:pPr>
        <w:suppressAutoHyphens/>
        <w:spacing w:line="360" w:lineRule="auto"/>
        <w:ind w:firstLine="709"/>
        <w:jc w:val="both"/>
        <w:rPr>
          <w:sz w:val="28"/>
          <w:szCs w:val="28"/>
          <w:lang w:val="en-US"/>
        </w:rPr>
      </w:pPr>
    </w:p>
    <w:p w:rsidR="00597C6D" w:rsidRPr="00BA02EA" w:rsidRDefault="00E11727" w:rsidP="00BA02EA">
      <w:pPr>
        <w:suppressAutoHyphens/>
        <w:spacing w:line="360" w:lineRule="auto"/>
        <w:ind w:firstLine="709"/>
        <w:jc w:val="both"/>
        <w:rPr>
          <w:sz w:val="28"/>
          <w:szCs w:val="28"/>
          <w:lang w:val="uk-UA"/>
        </w:rPr>
      </w:pPr>
      <w:r w:rsidRPr="00BA02EA">
        <w:rPr>
          <w:position w:val="-14"/>
          <w:sz w:val="28"/>
          <w:szCs w:val="28"/>
          <w:lang w:val="uk-UA"/>
        </w:rPr>
        <w:object w:dxaOrig="420" w:dyaOrig="380">
          <v:shape id="_x0000_i1128" type="#_x0000_t75" style="width:21pt;height:18.75pt" o:ole="">
            <v:imagedata r:id="rId211" o:title=""/>
          </v:shape>
          <o:OLEObject Type="Embed" ProgID="Equation.DSMT4" ShapeID="_x0000_i1128" DrawAspect="Content" ObjectID="_1457457510" r:id="rId212"/>
        </w:object>
      </w:r>
      <w:r w:rsidR="00597C6D" w:rsidRPr="00BA02EA">
        <w:rPr>
          <w:sz w:val="28"/>
          <w:szCs w:val="28"/>
          <w:lang w:val="uk-UA"/>
        </w:rPr>
        <w:t xml:space="preserve"> і </w:t>
      </w:r>
      <w:r w:rsidRPr="00BA02EA">
        <w:rPr>
          <w:position w:val="-14"/>
          <w:sz w:val="28"/>
          <w:szCs w:val="28"/>
          <w:lang w:val="uk-UA"/>
        </w:rPr>
        <w:object w:dxaOrig="700" w:dyaOrig="380">
          <v:shape id="_x0000_i1129" type="#_x0000_t75" style="width:35.25pt;height:18.75pt" o:ole="">
            <v:imagedata r:id="rId213" o:title=""/>
          </v:shape>
          <o:OLEObject Type="Embed" ProgID="Equation.DSMT4" ShapeID="_x0000_i1129" DrawAspect="Content" ObjectID="_1457457511" r:id="rId214"/>
        </w:object>
      </w:r>
      <w:r w:rsidR="00597C6D" w:rsidRPr="00BA02EA">
        <w:rPr>
          <w:sz w:val="28"/>
          <w:szCs w:val="28"/>
          <w:lang w:val="uk-UA"/>
        </w:rPr>
        <w:t xml:space="preserve"> - тиск за регулюючим ступенем відповідно на</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цих режимах, </w:t>
      </w:r>
      <w:r w:rsidR="00E11727" w:rsidRPr="00BA02EA">
        <w:rPr>
          <w:position w:val="-6"/>
          <w:sz w:val="28"/>
          <w:szCs w:val="28"/>
          <w:lang w:val="uk-UA"/>
        </w:rPr>
        <w:object w:dxaOrig="580" w:dyaOrig="279">
          <v:shape id="_x0000_i1130" type="#_x0000_t75" style="width:29.25pt;height:14.25pt" o:ole="">
            <v:imagedata r:id="rId215" o:title=""/>
          </v:shape>
          <o:OLEObject Type="Embed" ProgID="Equation.DSMT4" ShapeID="_x0000_i1130" DrawAspect="Content" ObjectID="_1457457512" r:id="rId216"/>
        </w:object>
      </w:r>
      <w:r w:rsidRPr="00BA02EA">
        <w:rPr>
          <w:sz w:val="28"/>
          <w:szCs w:val="28"/>
          <w:lang w:val="uk-UA"/>
        </w:rPr>
        <w:t>,</w:t>
      </w:r>
    </w:p>
    <w:p w:rsidR="00597C6D" w:rsidRPr="00BA02EA" w:rsidRDefault="00E11727" w:rsidP="00BA02EA">
      <w:pPr>
        <w:suppressAutoHyphens/>
        <w:spacing w:line="360" w:lineRule="auto"/>
        <w:ind w:firstLine="709"/>
        <w:jc w:val="both"/>
        <w:rPr>
          <w:sz w:val="28"/>
          <w:szCs w:val="28"/>
          <w:lang w:val="uk-UA"/>
        </w:rPr>
      </w:pPr>
      <w:r w:rsidRPr="00BA02EA">
        <w:rPr>
          <w:position w:val="-14"/>
          <w:sz w:val="28"/>
          <w:szCs w:val="28"/>
          <w:lang w:val="uk-UA"/>
        </w:rPr>
        <w:object w:dxaOrig="400" w:dyaOrig="380">
          <v:shape id="_x0000_i1131" type="#_x0000_t75" style="width:20.25pt;height:18.75pt" o:ole="">
            <v:imagedata r:id="rId217" o:title=""/>
          </v:shape>
          <o:OLEObject Type="Embed" ProgID="Equation.DSMT4" ShapeID="_x0000_i1131" DrawAspect="Content" ObjectID="_1457457513" r:id="rId218"/>
        </w:object>
      </w:r>
      <w:r w:rsidR="00597C6D" w:rsidRPr="00BA02EA">
        <w:rPr>
          <w:sz w:val="28"/>
          <w:szCs w:val="28"/>
          <w:lang w:val="uk-UA"/>
        </w:rPr>
        <w:t xml:space="preserve"> і </w:t>
      </w:r>
      <w:r w:rsidRPr="00BA02EA">
        <w:rPr>
          <w:position w:val="-14"/>
          <w:sz w:val="28"/>
          <w:szCs w:val="28"/>
          <w:lang w:val="uk-UA"/>
        </w:rPr>
        <w:object w:dxaOrig="680" w:dyaOrig="380">
          <v:shape id="_x0000_i1132" type="#_x0000_t75" style="width:33.75pt;height:18.75pt" o:ole="">
            <v:imagedata r:id="rId219" o:title=""/>
          </v:shape>
          <o:OLEObject Type="Embed" ProgID="Equation.DSMT4" ShapeID="_x0000_i1132" DrawAspect="Content" ObjectID="_1457457514" r:id="rId220"/>
        </w:object>
      </w:r>
      <w:r w:rsidR="00597C6D" w:rsidRPr="00BA02EA">
        <w:rPr>
          <w:sz w:val="28"/>
          <w:szCs w:val="28"/>
          <w:lang w:val="uk-UA"/>
        </w:rPr>
        <w:t xml:space="preserve"> - температура за регулюючим ступенем, </w:t>
      </w:r>
      <w:r w:rsidRPr="00BA02EA">
        <w:rPr>
          <w:position w:val="-4"/>
          <w:sz w:val="28"/>
          <w:szCs w:val="28"/>
          <w:lang w:val="uk-UA"/>
        </w:rPr>
        <w:object w:dxaOrig="260" w:dyaOrig="260">
          <v:shape id="_x0000_i1133" type="#_x0000_t75" style="width:12.75pt;height:12.75pt" o:ole="">
            <v:imagedata r:id="rId221" o:title=""/>
          </v:shape>
          <o:OLEObject Type="Embed" ProgID="Equation.DSMT4" ShapeID="_x0000_i1133" DrawAspect="Content" ObjectID="_1457457515" r:id="rId222"/>
        </w:object>
      </w:r>
      <w:r w:rsidR="00597C6D" w:rsidRPr="00BA02EA">
        <w:rPr>
          <w:sz w:val="28"/>
          <w:szCs w:val="28"/>
          <w:lang w:val="uk-UA"/>
        </w:rPr>
        <w:t>,</w:t>
      </w:r>
    </w:p>
    <w:p w:rsidR="00597C6D" w:rsidRPr="00BA02EA" w:rsidRDefault="00E11727" w:rsidP="00BA02EA">
      <w:pPr>
        <w:suppressAutoHyphens/>
        <w:spacing w:line="360" w:lineRule="auto"/>
        <w:ind w:firstLine="709"/>
        <w:jc w:val="both"/>
        <w:rPr>
          <w:sz w:val="28"/>
          <w:szCs w:val="28"/>
          <w:lang w:val="uk-UA"/>
        </w:rPr>
      </w:pPr>
      <w:r w:rsidRPr="00BA02EA">
        <w:rPr>
          <w:position w:val="-12"/>
          <w:sz w:val="28"/>
          <w:szCs w:val="28"/>
          <w:lang w:val="uk-UA"/>
        </w:rPr>
        <w:object w:dxaOrig="300" w:dyaOrig="360">
          <v:shape id="_x0000_i1134" type="#_x0000_t75" style="width:15pt;height:18pt" o:ole="">
            <v:imagedata r:id="rId223" o:title=""/>
          </v:shape>
          <o:OLEObject Type="Embed" ProgID="Equation.DSMT4" ShapeID="_x0000_i1134" DrawAspect="Content" ObjectID="_1457457516" r:id="rId224"/>
        </w:object>
      </w:r>
      <w:r w:rsidR="00597C6D" w:rsidRPr="00BA02EA">
        <w:rPr>
          <w:sz w:val="28"/>
          <w:szCs w:val="28"/>
          <w:lang w:val="uk-UA"/>
        </w:rPr>
        <w:t xml:space="preserve"> і </w:t>
      </w:r>
      <w:r w:rsidRPr="00BA02EA">
        <w:rPr>
          <w:position w:val="-12"/>
          <w:sz w:val="28"/>
          <w:szCs w:val="28"/>
          <w:lang w:val="uk-UA"/>
        </w:rPr>
        <w:object w:dxaOrig="540" w:dyaOrig="360">
          <v:shape id="_x0000_i1135" type="#_x0000_t75" style="width:27pt;height:18pt" o:ole="">
            <v:imagedata r:id="rId225" o:title=""/>
          </v:shape>
          <o:OLEObject Type="Embed" ProgID="Equation.DSMT4" ShapeID="_x0000_i1135" DrawAspect="Content" ObjectID="_1457457517" r:id="rId226"/>
        </w:object>
      </w:r>
      <w:r w:rsidR="00597C6D" w:rsidRPr="00BA02EA">
        <w:rPr>
          <w:sz w:val="28"/>
          <w:szCs w:val="28"/>
          <w:lang w:val="uk-UA"/>
        </w:rPr>
        <w:t xml:space="preserve"> - тиск за турбіною на цих режимах, </w:t>
      </w:r>
      <w:r w:rsidRPr="00BA02EA">
        <w:rPr>
          <w:position w:val="-6"/>
          <w:sz w:val="28"/>
          <w:szCs w:val="28"/>
          <w:lang w:val="uk-UA"/>
        </w:rPr>
        <w:object w:dxaOrig="580" w:dyaOrig="279">
          <v:shape id="_x0000_i1136" type="#_x0000_t75" style="width:29.25pt;height:14.25pt" o:ole="">
            <v:imagedata r:id="rId227" o:title=""/>
          </v:shape>
          <o:OLEObject Type="Embed" ProgID="Equation.DSMT4" ShapeID="_x0000_i1136" DrawAspect="Content" ObjectID="_1457457518" r:id="rId228"/>
        </w:object>
      </w:r>
      <w:r w:rsidR="00597C6D" w:rsidRPr="00BA02EA">
        <w:rPr>
          <w:sz w:val="28"/>
          <w:szCs w:val="28"/>
          <w:lang w:val="uk-UA"/>
        </w:rPr>
        <w:t>.</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Для конденсаційних турбін тиск за турбіною значно менше тиску в голові машини й тому відношенням </w:t>
      </w:r>
      <w:r w:rsidR="00E11727" w:rsidRPr="00BA02EA">
        <w:rPr>
          <w:position w:val="-14"/>
          <w:sz w:val="28"/>
          <w:szCs w:val="28"/>
          <w:lang w:val="uk-UA"/>
        </w:rPr>
        <w:object w:dxaOrig="800" w:dyaOrig="380">
          <v:shape id="_x0000_i1137" type="#_x0000_t75" style="width:39.75pt;height:18.75pt" o:ole="">
            <v:imagedata r:id="rId229" o:title=""/>
          </v:shape>
          <o:OLEObject Type="Embed" ProgID="Equation.DSMT4" ShapeID="_x0000_i1137" DrawAspect="Content" ObjectID="_1457457519" r:id="rId230"/>
        </w:object>
      </w:r>
      <w:r w:rsidRPr="00BA02EA">
        <w:rPr>
          <w:sz w:val="28"/>
          <w:szCs w:val="28"/>
          <w:lang w:val="uk-UA"/>
        </w:rPr>
        <w:t xml:space="preserve"> у формулі Флюгеля можна зневажити:</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lang w:val="en-US"/>
        </w:rPr>
      </w:pPr>
      <w:r w:rsidRPr="00BA02EA">
        <w:rPr>
          <w:position w:val="-34"/>
          <w:sz w:val="28"/>
          <w:szCs w:val="28"/>
          <w:lang w:val="uk-UA"/>
        </w:rPr>
        <w:object w:dxaOrig="2400" w:dyaOrig="800">
          <v:shape id="_x0000_i1138" type="#_x0000_t75" style="width:120pt;height:39.75pt" o:ole="">
            <v:imagedata r:id="rId231" o:title=""/>
          </v:shape>
          <o:OLEObject Type="Embed" ProgID="Equation.DSMT4" ShapeID="_x0000_i1138" DrawAspect="Content" ObjectID="_1457457520" r:id="rId232"/>
        </w:object>
      </w:r>
    </w:p>
    <w:p w:rsidR="006951CB" w:rsidRDefault="006951CB" w:rsidP="00BA02EA">
      <w:pPr>
        <w:suppressAutoHyphens/>
        <w:spacing w:line="360" w:lineRule="auto"/>
        <w:ind w:firstLine="709"/>
        <w:jc w:val="both"/>
        <w:rPr>
          <w:sz w:val="28"/>
          <w:szCs w:val="28"/>
          <w:lang w:val="uk-UA"/>
        </w:rPr>
      </w:pPr>
    </w:p>
    <w:p w:rsidR="00597C6D" w:rsidRPr="00BA02EA" w:rsidRDefault="00BA02EA" w:rsidP="00BA02EA">
      <w:pPr>
        <w:suppressAutoHyphens/>
        <w:spacing w:line="360" w:lineRule="auto"/>
        <w:ind w:firstLine="709"/>
        <w:jc w:val="both"/>
        <w:rPr>
          <w:sz w:val="28"/>
          <w:szCs w:val="28"/>
          <w:lang w:val="uk-UA"/>
        </w:rPr>
      </w:pPr>
      <w:r>
        <w:rPr>
          <w:sz w:val="28"/>
          <w:szCs w:val="28"/>
          <w:lang w:val="uk-UA"/>
        </w:rPr>
        <w:br w:type="page"/>
      </w:r>
      <w:r w:rsidR="00597C6D" w:rsidRPr="00BA02EA">
        <w:rPr>
          <w:sz w:val="28"/>
          <w:szCs w:val="28"/>
          <w:lang w:val="uk-UA"/>
        </w:rPr>
        <w:t>Оскільки разом з тиском за регулюючим ступенем у змінному режимі міняється й температура, то в рівнянні два невідомих; у першому розрахунку можна прийняти:</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lang w:val="en-US"/>
        </w:rPr>
      </w:pPr>
      <w:r w:rsidRPr="00BA02EA">
        <w:rPr>
          <w:position w:val="-14"/>
          <w:sz w:val="28"/>
          <w:szCs w:val="28"/>
          <w:lang w:val="uk-UA"/>
        </w:rPr>
        <w:object w:dxaOrig="1280" w:dyaOrig="380">
          <v:shape id="_x0000_i1139" type="#_x0000_t75" style="width:63.75pt;height:18.75pt" o:ole="">
            <v:imagedata r:id="rId233" o:title=""/>
          </v:shape>
          <o:OLEObject Type="Embed" ProgID="Equation.DSMT4" ShapeID="_x0000_i1139" DrawAspect="Content" ObjectID="_1457457521" r:id="rId234"/>
        </w:object>
      </w:r>
    </w:p>
    <w:p w:rsidR="006951CB" w:rsidRPr="00BA02EA" w:rsidRDefault="006951CB" w:rsidP="00BA02EA">
      <w:pPr>
        <w:suppressAutoHyphens/>
        <w:spacing w:line="360" w:lineRule="auto"/>
        <w:ind w:firstLine="709"/>
        <w:jc w:val="both"/>
        <w:rPr>
          <w:sz w:val="28"/>
          <w:szCs w:val="28"/>
          <w:lang w:val="en-US"/>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У цьому випадку</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34"/>
          <w:sz w:val="28"/>
          <w:szCs w:val="28"/>
          <w:lang w:val="uk-UA"/>
        </w:rPr>
        <w:object w:dxaOrig="2860" w:dyaOrig="800">
          <v:shape id="_x0000_i1140" type="#_x0000_t75" style="width:143.25pt;height:39.75pt" o:ole="">
            <v:imagedata r:id="rId235" o:title=""/>
          </v:shape>
          <o:OLEObject Type="Embed" ProgID="Equation.DSMT4" ShapeID="_x0000_i1140" DrawAspect="Content" ObjectID="_1457457522" r:id="rId236"/>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і</w:t>
      </w:r>
      <w:r w:rsidR="00BA02EA" w:rsidRPr="00BA02EA">
        <w:rPr>
          <w:sz w:val="28"/>
          <w:szCs w:val="28"/>
          <w:lang w:val="uk-UA"/>
        </w:rPr>
        <w:t xml:space="preserve"> </w:t>
      </w:r>
      <w:r w:rsidRPr="00BA02EA">
        <w:rPr>
          <w:sz w:val="28"/>
          <w:szCs w:val="28"/>
          <w:lang w:val="uk-UA"/>
        </w:rPr>
        <w:t>по</w:t>
      </w:r>
      <w:r w:rsidR="00BA02EA" w:rsidRPr="00BA02EA">
        <w:rPr>
          <w:sz w:val="28"/>
          <w:szCs w:val="28"/>
          <w:lang w:val="uk-UA"/>
        </w:rPr>
        <w:t xml:space="preserve"> </w:t>
      </w:r>
      <w:r w:rsidRPr="00BA02EA">
        <w:rPr>
          <w:sz w:val="28"/>
          <w:szCs w:val="28"/>
          <w:lang w:val="uk-UA"/>
        </w:rPr>
        <w:t>знайденому</w:t>
      </w:r>
      <w:r w:rsidR="00BA02EA" w:rsidRPr="00BA02EA">
        <w:rPr>
          <w:sz w:val="28"/>
          <w:szCs w:val="28"/>
          <w:lang w:val="uk-UA"/>
        </w:rPr>
        <w:t xml:space="preserve"> </w:t>
      </w:r>
      <w:r w:rsidRPr="00BA02EA">
        <w:rPr>
          <w:sz w:val="28"/>
          <w:szCs w:val="28"/>
          <w:lang w:val="uk-UA"/>
        </w:rPr>
        <w:t>тиску</w:t>
      </w:r>
      <w:r w:rsidR="00BA02EA" w:rsidRPr="00BA02EA">
        <w:rPr>
          <w:sz w:val="28"/>
          <w:szCs w:val="28"/>
          <w:lang w:val="uk-UA"/>
        </w:rPr>
        <w:t xml:space="preserve"> </w:t>
      </w:r>
      <w:r w:rsidRPr="00BA02EA">
        <w:rPr>
          <w:sz w:val="28"/>
          <w:szCs w:val="28"/>
          <w:lang w:val="uk-UA"/>
        </w:rPr>
        <w:t>визначаємо</w:t>
      </w:r>
      <w:r w:rsidR="00BA02EA" w:rsidRPr="00BA02EA">
        <w:rPr>
          <w:sz w:val="28"/>
          <w:szCs w:val="28"/>
          <w:lang w:val="uk-UA"/>
        </w:rPr>
        <w:t xml:space="preserve"> </w:t>
      </w:r>
      <w:r w:rsidRPr="00BA02EA">
        <w:rPr>
          <w:sz w:val="28"/>
          <w:szCs w:val="28"/>
          <w:lang w:val="uk-UA"/>
        </w:rPr>
        <w:t>температуру</w:t>
      </w:r>
      <w:r w:rsidR="00BA02EA" w:rsidRPr="00BA02EA">
        <w:rPr>
          <w:sz w:val="28"/>
          <w:szCs w:val="28"/>
          <w:lang w:val="uk-UA"/>
        </w:rPr>
        <w:t xml:space="preserve"> </w:t>
      </w:r>
      <w:r w:rsidRPr="00BA02EA">
        <w:rPr>
          <w:sz w:val="28"/>
          <w:szCs w:val="28"/>
          <w:lang w:val="uk-UA"/>
        </w:rPr>
        <w:t>в</w:t>
      </w:r>
      <w:r w:rsidR="00BA02EA" w:rsidRPr="00BA02EA">
        <w:rPr>
          <w:sz w:val="28"/>
          <w:szCs w:val="28"/>
          <w:lang w:val="uk-UA"/>
        </w:rPr>
        <w:t xml:space="preserve"> </w:t>
      </w:r>
      <w:r w:rsidRPr="00BA02EA">
        <w:rPr>
          <w:sz w:val="28"/>
          <w:szCs w:val="28"/>
          <w:lang w:val="uk-UA"/>
        </w:rPr>
        <w:t>камері регулюючого ступеня на номінальному режимі (рис. 2.1):</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16"/>
          <w:sz w:val="28"/>
          <w:szCs w:val="28"/>
          <w:lang w:val="uk-UA"/>
        </w:rPr>
        <w:object w:dxaOrig="2200" w:dyaOrig="440">
          <v:shape id="_x0000_i1141" type="#_x0000_t75" style="width:110.25pt;height:21.75pt" o:ole="">
            <v:imagedata r:id="rId237" o:title=""/>
          </v:shape>
          <o:OLEObject Type="Embed" ProgID="Equation.DSMT4" ShapeID="_x0000_i1141" DrawAspect="Content" ObjectID="_1457457523" r:id="rId238"/>
        </w:object>
      </w:r>
      <w:r w:rsidR="00597C6D" w:rsidRPr="00BA02EA">
        <w:rPr>
          <w:sz w:val="28"/>
          <w:szCs w:val="28"/>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У другій спробі слід уточнити тиск </w:t>
      </w:r>
      <w:r w:rsidR="00E11727" w:rsidRPr="00BA02EA">
        <w:rPr>
          <w:position w:val="-14"/>
          <w:sz w:val="28"/>
          <w:szCs w:val="28"/>
          <w:lang w:val="uk-UA"/>
        </w:rPr>
        <w:object w:dxaOrig="700" w:dyaOrig="380">
          <v:shape id="_x0000_i1142" type="#_x0000_t75" style="width:35.25pt;height:18.75pt" o:ole="">
            <v:imagedata r:id="rId239" o:title=""/>
          </v:shape>
          <o:OLEObject Type="Embed" ProgID="Equation.DSMT4" ShapeID="_x0000_i1142" DrawAspect="Content" ObjectID="_1457457524" r:id="rId240"/>
        </w:object>
      </w:r>
      <w:r w:rsidRPr="00BA02EA">
        <w:rPr>
          <w:sz w:val="28"/>
          <w:szCs w:val="28"/>
          <w:lang w:val="uk-UA"/>
        </w:rPr>
        <w:t xml:space="preserve"> із урахуванням отриманої температури </w:t>
      </w:r>
      <w:r w:rsidR="00E11727" w:rsidRPr="00BA02EA">
        <w:rPr>
          <w:position w:val="-14"/>
          <w:sz w:val="28"/>
          <w:szCs w:val="28"/>
          <w:lang w:val="uk-UA"/>
        </w:rPr>
        <w:object w:dxaOrig="600" w:dyaOrig="380">
          <v:shape id="_x0000_i1143" type="#_x0000_t75" style="width:30pt;height:18.75pt" o:ole="">
            <v:imagedata r:id="rId241" o:title=""/>
          </v:shape>
          <o:OLEObject Type="Embed" ProgID="Equation.DSMT4" ShapeID="_x0000_i1143" DrawAspect="Content" ObjectID="_1457457525" r:id="rId242"/>
        </w:object>
      </w:r>
      <w:r w:rsidRPr="00BA02EA">
        <w:rPr>
          <w:sz w:val="28"/>
          <w:szCs w:val="28"/>
          <w:lang w:val="uk-UA"/>
        </w:rPr>
        <w:t>.</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У підсумку одержуємо:</w:t>
      </w:r>
    </w:p>
    <w:p w:rsidR="00597C6D" w:rsidRPr="00BA02EA" w:rsidRDefault="00E11727" w:rsidP="00BA02EA">
      <w:pPr>
        <w:suppressAutoHyphens/>
        <w:spacing w:line="360" w:lineRule="auto"/>
        <w:ind w:firstLine="709"/>
        <w:jc w:val="both"/>
        <w:rPr>
          <w:sz w:val="28"/>
          <w:szCs w:val="28"/>
          <w:lang w:val="uk-UA"/>
        </w:rPr>
      </w:pPr>
      <w:r w:rsidRPr="00BA02EA">
        <w:rPr>
          <w:position w:val="-14"/>
          <w:sz w:val="28"/>
          <w:szCs w:val="28"/>
          <w:lang w:val="uk-UA"/>
        </w:rPr>
        <w:object w:dxaOrig="900" w:dyaOrig="380">
          <v:shape id="_x0000_i1144" type="#_x0000_t75" style="width:45pt;height:18.75pt" o:ole="">
            <v:imagedata r:id="rId243" o:title=""/>
          </v:shape>
          <o:OLEObject Type="Embed" ProgID="Equation.DSMT4" ShapeID="_x0000_i1144" DrawAspect="Content" ObjectID="_1457457526" r:id="rId244"/>
        </w:object>
      </w:r>
      <w:r w:rsidR="00597C6D" w:rsidRPr="00BA02EA">
        <w:rPr>
          <w:sz w:val="28"/>
          <w:szCs w:val="28"/>
        </w:rPr>
        <w:t>2,688</w:t>
      </w:r>
      <w:r w:rsidR="00597C6D" w:rsidRPr="00BA02EA">
        <w:rPr>
          <w:sz w:val="28"/>
          <w:szCs w:val="28"/>
          <w:lang w:val="uk-UA"/>
        </w:rPr>
        <w:t xml:space="preserve"> </w:t>
      </w:r>
      <w:r w:rsidRPr="00BA02EA">
        <w:rPr>
          <w:position w:val="-6"/>
          <w:sz w:val="28"/>
          <w:szCs w:val="28"/>
          <w:lang w:val="uk-UA"/>
        </w:rPr>
        <w:object w:dxaOrig="580" w:dyaOrig="279">
          <v:shape id="_x0000_i1145" type="#_x0000_t75" style="width:29.25pt;height:14.25pt" o:ole="">
            <v:imagedata r:id="rId245" o:title=""/>
          </v:shape>
          <o:OLEObject Type="Embed" ProgID="Equation.DSMT4" ShapeID="_x0000_i1145" DrawAspect="Content" ObjectID="_1457457527" r:id="rId246"/>
        </w:object>
      </w:r>
      <w:r w:rsidR="00597C6D" w:rsidRPr="00BA02EA">
        <w:rPr>
          <w:sz w:val="28"/>
          <w:szCs w:val="28"/>
          <w:lang w:val="uk-UA"/>
        </w:rPr>
        <w:t xml:space="preserve">, </w:t>
      </w:r>
      <w:r w:rsidRPr="00BA02EA">
        <w:rPr>
          <w:position w:val="-14"/>
          <w:sz w:val="28"/>
          <w:szCs w:val="28"/>
          <w:lang w:val="uk-UA"/>
        </w:rPr>
        <w:object w:dxaOrig="820" w:dyaOrig="380">
          <v:shape id="_x0000_i1146" type="#_x0000_t75" style="width:41.25pt;height:18.75pt" o:ole="">
            <v:imagedata r:id="rId247" o:title=""/>
          </v:shape>
          <o:OLEObject Type="Embed" ProgID="Equation.DSMT4" ShapeID="_x0000_i1146" DrawAspect="Content" ObjectID="_1457457528" r:id="rId248"/>
        </w:object>
      </w:r>
      <w:r w:rsidR="00597C6D" w:rsidRPr="00BA02EA">
        <w:rPr>
          <w:sz w:val="28"/>
          <w:szCs w:val="28"/>
        </w:rPr>
        <w:t>344,064</w:t>
      </w:r>
      <w:r w:rsidR="00597C6D" w:rsidRPr="00BA02EA">
        <w:rPr>
          <w:sz w:val="28"/>
          <w:szCs w:val="28"/>
          <w:lang w:val="uk-UA"/>
        </w:rPr>
        <w:t xml:space="preserve"> </w:t>
      </w:r>
      <w:r w:rsidRPr="00BA02EA">
        <w:rPr>
          <w:position w:val="-6"/>
          <w:sz w:val="28"/>
          <w:szCs w:val="28"/>
          <w:lang w:val="uk-UA"/>
        </w:rPr>
        <w:object w:dxaOrig="340" w:dyaOrig="320">
          <v:shape id="_x0000_i1147" type="#_x0000_t75" style="width:17.25pt;height:15.75pt" o:ole="">
            <v:imagedata r:id="rId249" o:title=""/>
          </v:shape>
          <o:OLEObject Type="Embed" ProgID="Equation.DSMT4" ShapeID="_x0000_i1147" DrawAspect="Content" ObjectID="_1457457529" r:id="rId250"/>
        </w:objec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Знаючи тиск за регулюючим ступенем на номінальному режимі </w:t>
      </w:r>
      <w:r w:rsidR="00E11727" w:rsidRPr="00BA02EA">
        <w:rPr>
          <w:position w:val="-14"/>
          <w:sz w:val="28"/>
          <w:szCs w:val="28"/>
          <w:lang w:val="uk-UA"/>
        </w:rPr>
        <w:object w:dxaOrig="700" w:dyaOrig="380">
          <v:shape id="_x0000_i1148" type="#_x0000_t75" style="width:35.25pt;height:18.75pt" o:ole="">
            <v:imagedata r:id="rId251" o:title=""/>
          </v:shape>
          <o:OLEObject Type="Embed" ProgID="Equation.DSMT4" ShapeID="_x0000_i1148" DrawAspect="Content" ObjectID="_1457457530" r:id="rId252"/>
        </w:object>
      </w:r>
      <w:r w:rsidRPr="00BA02EA">
        <w:rPr>
          <w:sz w:val="28"/>
          <w:szCs w:val="28"/>
          <w:lang w:val="uk-UA"/>
        </w:rPr>
        <w:t xml:space="preserve">, визначаємо тепломісткість за регулюючим ступенем при ізоентропному розширенні в ньому </w:t>
      </w:r>
      <w:r w:rsidR="00E11727" w:rsidRPr="00BA02EA">
        <w:rPr>
          <w:position w:val="-12"/>
          <w:sz w:val="28"/>
          <w:szCs w:val="28"/>
          <w:lang w:val="uk-UA"/>
        </w:rPr>
        <w:object w:dxaOrig="480" w:dyaOrig="360">
          <v:shape id="_x0000_i1149" type="#_x0000_t75" style="width:24pt;height:18pt" o:ole="">
            <v:imagedata r:id="rId253" o:title=""/>
          </v:shape>
          <o:OLEObject Type="Embed" ProgID="Equation.DSMT4" ShapeID="_x0000_i1149" DrawAspect="Content" ObjectID="_1457457531" r:id="rId254"/>
        </w:object>
      </w:r>
      <w:r w:rsidRPr="00BA02EA">
        <w:rPr>
          <w:sz w:val="28"/>
          <w:szCs w:val="28"/>
          <w:lang w:val="uk-UA"/>
        </w:rPr>
        <w:t>,</w:t>
      </w:r>
      <w:r w:rsidR="00E11727" w:rsidRPr="00BA02EA">
        <w:rPr>
          <w:position w:val="-10"/>
          <w:sz w:val="28"/>
          <w:szCs w:val="28"/>
          <w:lang w:val="uk-UA"/>
        </w:rPr>
        <w:object w:dxaOrig="900" w:dyaOrig="340">
          <v:shape id="_x0000_i1150" type="#_x0000_t75" style="width:45pt;height:17.25pt" o:ole="">
            <v:imagedata r:id="rId255" o:title=""/>
          </v:shape>
          <o:OLEObject Type="Embed" ProgID="Equation.DSMT4" ShapeID="_x0000_i1150" DrawAspect="Content" ObjectID="_1457457532" r:id="rId256"/>
        </w:object>
      </w:r>
      <w:r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rPr>
      </w:pPr>
      <w:r w:rsidRPr="00BA02EA">
        <w:rPr>
          <w:position w:val="-16"/>
          <w:sz w:val="28"/>
          <w:szCs w:val="28"/>
          <w:lang w:val="uk-UA"/>
        </w:rPr>
        <w:object w:dxaOrig="2260" w:dyaOrig="440">
          <v:shape id="_x0000_i1151" type="#_x0000_t75" style="width:113.25pt;height:21.75pt" o:ole="">
            <v:imagedata r:id="rId257" o:title=""/>
          </v:shape>
          <o:OLEObject Type="Embed" ProgID="Equation.DSMT4" ShapeID="_x0000_i1151" DrawAspect="Content" ObjectID="_1457457533" r:id="rId258"/>
        </w:object>
      </w:r>
      <w:r w:rsidR="00597C6D" w:rsidRPr="00BA02EA">
        <w:rPr>
          <w:sz w:val="28"/>
          <w:szCs w:val="28"/>
          <w:lang w:val="uk-UA"/>
        </w:rPr>
        <w:t>3</w:t>
      </w:r>
      <w:r w:rsidR="00597C6D" w:rsidRPr="00BA02EA">
        <w:rPr>
          <w:sz w:val="28"/>
          <w:szCs w:val="28"/>
        </w:rPr>
        <w:t>115,771</w:t>
      </w:r>
      <w:r w:rsidR="00597C6D" w:rsidRPr="00BA02EA">
        <w:rPr>
          <w:sz w:val="28"/>
          <w:szCs w:val="28"/>
          <w:lang w:val="uk-UA"/>
        </w:rPr>
        <w:t xml:space="preserve"> </w:t>
      </w:r>
      <w:r w:rsidRPr="00BA02EA">
        <w:rPr>
          <w:position w:val="-10"/>
          <w:sz w:val="28"/>
          <w:szCs w:val="28"/>
          <w:lang w:val="uk-UA"/>
        </w:rPr>
        <w:object w:dxaOrig="900" w:dyaOrig="340">
          <v:shape id="_x0000_i1152" type="#_x0000_t75" style="width:45pt;height:17.25pt" o:ole="">
            <v:imagedata r:id="rId259" o:title=""/>
          </v:shape>
          <o:OLEObject Type="Embed" ProgID="Equation.DSMT4" ShapeID="_x0000_i1152" DrawAspect="Content" ObjectID="_1457457534" r:id="rId260"/>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BA02EA" w:rsidRDefault="00597C6D" w:rsidP="00BA02EA">
      <w:pPr>
        <w:suppressAutoHyphens/>
        <w:spacing w:line="360" w:lineRule="auto"/>
        <w:ind w:firstLine="709"/>
        <w:jc w:val="both"/>
        <w:rPr>
          <w:sz w:val="28"/>
          <w:szCs w:val="28"/>
          <w:lang w:val="uk-UA"/>
        </w:rPr>
      </w:pPr>
      <w:r w:rsidRPr="00BA02EA">
        <w:rPr>
          <w:sz w:val="28"/>
          <w:szCs w:val="28"/>
          <w:lang w:val="uk-UA"/>
        </w:rPr>
        <w:t xml:space="preserve">і перепад на регулюючий ступінь у номінальному режимі роботи турбіни </w:t>
      </w:r>
      <w:r w:rsidR="00E11727" w:rsidRPr="00BA02EA">
        <w:rPr>
          <w:position w:val="-14"/>
          <w:sz w:val="28"/>
          <w:szCs w:val="28"/>
          <w:lang w:val="uk-UA"/>
        </w:rPr>
        <w:object w:dxaOrig="720" w:dyaOrig="380">
          <v:shape id="_x0000_i1153" type="#_x0000_t75" style="width:36pt;height:18.75pt" o:ole="">
            <v:imagedata r:id="rId261" o:title=""/>
          </v:shape>
          <o:OLEObject Type="Embed" ProgID="Equation.DSMT4" ShapeID="_x0000_i1153" DrawAspect="Content" ObjectID="_1457457535" r:id="rId262"/>
        </w:object>
      </w:r>
      <w:r w:rsidRPr="00BA02EA">
        <w:rPr>
          <w:sz w:val="28"/>
          <w:szCs w:val="28"/>
          <w:lang w:val="uk-UA"/>
        </w:rPr>
        <w:t>,</w:t>
      </w:r>
      <w:r w:rsidR="00E11727" w:rsidRPr="00BA02EA">
        <w:rPr>
          <w:position w:val="-10"/>
          <w:sz w:val="28"/>
          <w:szCs w:val="28"/>
          <w:lang w:val="uk-UA"/>
        </w:rPr>
        <w:object w:dxaOrig="900" w:dyaOrig="340">
          <v:shape id="_x0000_i1154" type="#_x0000_t75" style="width:45pt;height:17.25pt" o:ole="">
            <v:imagedata r:id="rId263" o:title=""/>
          </v:shape>
          <o:OLEObject Type="Embed" ProgID="Equation.DSMT4" ShapeID="_x0000_i1154" DrawAspect="Content" ObjectID="_1457457536" r:id="rId264"/>
        </w:object>
      </w:r>
      <w:r w:rsidRPr="00BA02EA">
        <w:rPr>
          <w:sz w:val="28"/>
          <w:szCs w:val="28"/>
          <w:lang w:val="uk-UA"/>
        </w:rPr>
        <w:t>:</w:t>
      </w:r>
    </w:p>
    <w:p w:rsidR="00597C6D" w:rsidRPr="00BA02EA" w:rsidRDefault="00BA02EA" w:rsidP="00BA02EA">
      <w:pPr>
        <w:suppressAutoHyphens/>
        <w:spacing w:line="360" w:lineRule="auto"/>
        <w:ind w:firstLine="709"/>
        <w:jc w:val="both"/>
        <w:rPr>
          <w:sz w:val="28"/>
          <w:szCs w:val="28"/>
          <w:lang w:val="uk-UA"/>
        </w:rPr>
      </w:pPr>
      <w:r>
        <w:rPr>
          <w:sz w:val="28"/>
          <w:szCs w:val="28"/>
          <w:lang w:val="uk-UA"/>
        </w:rPr>
        <w:br w:type="page"/>
      </w:r>
      <w:r w:rsidR="00E11727" w:rsidRPr="00BA02EA">
        <w:rPr>
          <w:position w:val="-14"/>
          <w:sz w:val="28"/>
          <w:szCs w:val="28"/>
          <w:lang w:val="uk-UA"/>
        </w:rPr>
        <w:object w:dxaOrig="1760" w:dyaOrig="380">
          <v:shape id="_x0000_i1155" type="#_x0000_t75" style="width:87.75pt;height:18.75pt" o:ole="">
            <v:imagedata r:id="rId265" o:title=""/>
          </v:shape>
          <o:OLEObject Type="Embed" ProgID="Equation.DSMT4" ShapeID="_x0000_i1155" DrawAspect="Content" ObjectID="_1457457537" r:id="rId266"/>
        </w:object>
      </w:r>
      <w:r w:rsidR="00597C6D" w:rsidRPr="00BA02EA">
        <w:rPr>
          <w:sz w:val="28"/>
          <w:szCs w:val="28"/>
          <w:lang w:val="uk-UA"/>
        </w:rPr>
        <w:t>,</w:t>
      </w:r>
    </w:p>
    <w:p w:rsidR="00597C6D" w:rsidRPr="00BA02EA" w:rsidRDefault="00E11727" w:rsidP="00BA02EA">
      <w:pPr>
        <w:suppressAutoHyphens/>
        <w:spacing w:line="360" w:lineRule="auto"/>
        <w:ind w:firstLine="709"/>
        <w:jc w:val="both"/>
        <w:rPr>
          <w:sz w:val="28"/>
          <w:szCs w:val="28"/>
        </w:rPr>
      </w:pPr>
      <w:r w:rsidRPr="00BA02EA">
        <w:rPr>
          <w:position w:val="-14"/>
          <w:sz w:val="28"/>
          <w:szCs w:val="28"/>
          <w:lang w:val="uk-UA"/>
        </w:rPr>
        <w:object w:dxaOrig="940" w:dyaOrig="380">
          <v:shape id="_x0000_i1156" type="#_x0000_t75" style="width:47.25pt;height:18.75pt" o:ole="">
            <v:imagedata r:id="rId267" o:title=""/>
          </v:shape>
          <o:OLEObject Type="Embed" ProgID="Equation.DSMT4" ShapeID="_x0000_i1156" DrawAspect="Content" ObjectID="_1457457538" r:id="rId268"/>
        </w:object>
      </w:r>
      <w:r w:rsidR="00597C6D" w:rsidRPr="00BA02EA">
        <w:rPr>
          <w:sz w:val="28"/>
          <w:szCs w:val="28"/>
        </w:rPr>
        <w:t>348,821</w:t>
      </w:r>
      <w:r w:rsidR="00597C6D" w:rsidRPr="00BA02EA">
        <w:rPr>
          <w:sz w:val="28"/>
          <w:szCs w:val="28"/>
          <w:lang w:val="uk-UA"/>
        </w:rPr>
        <w:t xml:space="preserve"> </w:t>
      </w:r>
      <w:r w:rsidRPr="00BA02EA">
        <w:rPr>
          <w:position w:val="-10"/>
          <w:sz w:val="28"/>
          <w:szCs w:val="28"/>
          <w:lang w:val="uk-UA"/>
        </w:rPr>
        <w:object w:dxaOrig="900" w:dyaOrig="340">
          <v:shape id="_x0000_i1157" type="#_x0000_t75" style="width:45pt;height:17.25pt" o:ole="">
            <v:imagedata r:id="rId269" o:title=""/>
          </v:shape>
          <o:OLEObject Type="Embed" ProgID="Equation.DSMT4" ShapeID="_x0000_i1157" DrawAspect="Content" ObjectID="_1457457539" r:id="rId270"/>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 xml:space="preserve">Відношення </w:t>
      </w:r>
      <w:r w:rsidR="00E11727" w:rsidRPr="00BA02EA">
        <w:rPr>
          <w:position w:val="-18"/>
          <w:sz w:val="28"/>
          <w:szCs w:val="28"/>
          <w:lang w:val="uk-UA"/>
        </w:rPr>
        <w:object w:dxaOrig="999" w:dyaOrig="460">
          <v:shape id="_x0000_i1158" type="#_x0000_t75" style="width:50.25pt;height:23.25pt" o:ole="">
            <v:imagedata r:id="rId271" o:title=""/>
          </v:shape>
          <o:OLEObject Type="Embed" ProgID="Equation.DSMT4" ShapeID="_x0000_i1158" DrawAspect="Content" ObjectID="_1457457540" r:id="rId272"/>
        </w:object>
      </w:r>
      <w:r w:rsidRPr="00BA02EA">
        <w:rPr>
          <w:sz w:val="28"/>
          <w:szCs w:val="28"/>
          <w:lang w:val="uk-UA"/>
        </w:rPr>
        <w:t xml:space="preserve"> на номінальному режимі роботи турбіни, що</w:t>
      </w:r>
      <w:r w:rsidR="00BA02EA" w:rsidRPr="00BA02EA">
        <w:rPr>
          <w:sz w:val="28"/>
          <w:szCs w:val="28"/>
          <w:lang w:val="uk-UA"/>
        </w:rPr>
        <w:t xml:space="preserve"> </w:t>
      </w:r>
      <w:r w:rsidRPr="00BA02EA">
        <w:rPr>
          <w:sz w:val="28"/>
          <w:szCs w:val="28"/>
          <w:lang w:val="uk-UA"/>
        </w:rPr>
        <w:t>є</w:t>
      </w:r>
      <w:r w:rsidR="00BA02EA" w:rsidRPr="00BA02EA">
        <w:rPr>
          <w:sz w:val="28"/>
          <w:szCs w:val="28"/>
          <w:lang w:val="uk-UA"/>
        </w:rPr>
        <w:t xml:space="preserve"> </w:t>
      </w:r>
      <w:r w:rsidRPr="00BA02EA">
        <w:rPr>
          <w:sz w:val="28"/>
          <w:szCs w:val="28"/>
          <w:lang w:val="uk-UA"/>
        </w:rPr>
        <w:t>розрахунковим</w:t>
      </w:r>
      <w:r w:rsidR="00BA02EA" w:rsidRPr="00BA02EA">
        <w:rPr>
          <w:sz w:val="28"/>
          <w:szCs w:val="28"/>
          <w:lang w:val="uk-UA"/>
        </w:rPr>
        <w:t xml:space="preserve"> </w:t>
      </w:r>
      <w:r w:rsidRPr="00BA02EA">
        <w:rPr>
          <w:sz w:val="28"/>
          <w:szCs w:val="28"/>
          <w:lang w:val="uk-UA"/>
        </w:rPr>
        <w:t>для</w:t>
      </w:r>
      <w:r w:rsidR="00BA02EA" w:rsidRPr="00BA02EA">
        <w:rPr>
          <w:sz w:val="28"/>
          <w:szCs w:val="28"/>
          <w:lang w:val="uk-UA"/>
        </w:rPr>
        <w:t xml:space="preserve"> </w:t>
      </w:r>
      <w:r w:rsidRPr="00BA02EA">
        <w:rPr>
          <w:sz w:val="28"/>
          <w:szCs w:val="28"/>
          <w:lang w:val="uk-UA"/>
        </w:rPr>
        <w:t>ступенів тиску,</w:t>
      </w:r>
      <w:r w:rsidR="00BA02EA" w:rsidRPr="00BA02EA">
        <w:rPr>
          <w:sz w:val="28"/>
          <w:szCs w:val="28"/>
          <w:lang w:val="uk-UA"/>
        </w:rPr>
        <w:t xml:space="preserve"> </w:t>
      </w:r>
      <w:r w:rsidRPr="00BA02EA">
        <w:rPr>
          <w:sz w:val="28"/>
          <w:szCs w:val="28"/>
          <w:lang w:val="uk-UA"/>
        </w:rPr>
        <w:t>знаходимо</w:t>
      </w:r>
      <w:r w:rsidR="00BA02EA" w:rsidRPr="00BA02EA">
        <w:rPr>
          <w:sz w:val="28"/>
          <w:szCs w:val="28"/>
          <w:lang w:val="uk-UA"/>
        </w:rPr>
        <w:t xml:space="preserve"> </w:t>
      </w:r>
      <w:r w:rsidRPr="00BA02EA">
        <w:rPr>
          <w:sz w:val="28"/>
          <w:szCs w:val="28"/>
          <w:lang w:val="uk-UA"/>
        </w:rPr>
        <w:t>з виразу:</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lang w:val="uk-UA"/>
        </w:rPr>
      </w:pPr>
      <w:r w:rsidRPr="00BA02EA">
        <w:rPr>
          <w:position w:val="-36"/>
          <w:sz w:val="28"/>
          <w:szCs w:val="28"/>
          <w:lang w:val="uk-UA"/>
        </w:rPr>
        <w:object w:dxaOrig="2620" w:dyaOrig="820">
          <v:shape id="_x0000_i1159" type="#_x0000_t75" style="width:131.25pt;height:41.25pt" o:ole="">
            <v:imagedata r:id="rId273" o:title=""/>
          </v:shape>
          <o:OLEObject Type="Embed" ProgID="Equation.DSMT4" ShapeID="_x0000_i1159" DrawAspect="Content" ObjectID="_1457457541" r:id="rId274"/>
        </w:object>
      </w:r>
      <w:r w:rsidR="00597C6D" w:rsidRPr="00BA02EA">
        <w:rPr>
          <w:sz w:val="28"/>
          <w:szCs w:val="28"/>
          <w:lang w:val="uk-UA"/>
        </w:rPr>
        <w:t>,</w:t>
      </w:r>
    </w:p>
    <w:p w:rsidR="00597C6D" w:rsidRPr="00BA02EA" w:rsidRDefault="00E11727" w:rsidP="00BA02EA">
      <w:pPr>
        <w:suppressAutoHyphens/>
        <w:spacing w:line="360" w:lineRule="auto"/>
        <w:ind w:firstLine="709"/>
        <w:jc w:val="both"/>
        <w:rPr>
          <w:sz w:val="28"/>
          <w:szCs w:val="28"/>
        </w:rPr>
      </w:pPr>
      <w:r w:rsidRPr="00BA02EA">
        <w:rPr>
          <w:position w:val="-36"/>
          <w:sz w:val="28"/>
          <w:szCs w:val="28"/>
          <w:lang w:val="uk-UA"/>
        </w:rPr>
        <w:object w:dxaOrig="1080" w:dyaOrig="820">
          <v:shape id="_x0000_i1160" type="#_x0000_t75" style="width:54pt;height:41.25pt" o:ole="">
            <v:imagedata r:id="rId275" o:title=""/>
          </v:shape>
          <o:OLEObject Type="Embed" ProgID="Equation.DSMT4" ShapeID="_x0000_i1160" DrawAspect="Content" ObjectID="_1457457542" r:id="rId276"/>
        </w:object>
      </w:r>
      <w:r w:rsidR="00597C6D" w:rsidRPr="00BA02EA">
        <w:rPr>
          <w:sz w:val="28"/>
          <w:szCs w:val="28"/>
          <w:lang w:val="uk-UA"/>
        </w:rPr>
        <w:t>0,</w:t>
      </w:r>
      <w:r w:rsidR="00597C6D" w:rsidRPr="00BA02EA">
        <w:rPr>
          <w:sz w:val="28"/>
          <w:szCs w:val="28"/>
        </w:rPr>
        <w:t>196</w: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Для</w:t>
      </w:r>
      <w:r w:rsidR="00BA02EA" w:rsidRPr="00BA02EA">
        <w:rPr>
          <w:sz w:val="28"/>
          <w:szCs w:val="28"/>
          <w:lang w:val="uk-UA"/>
        </w:rPr>
        <w:t xml:space="preserve"> </w:t>
      </w:r>
      <w:r w:rsidRPr="00BA02EA">
        <w:rPr>
          <w:sz w:val="28"/>
          <w:szCs w:val="28"/>
          <w:lang w:val="uk-UA"/>
        </w:rPr>
        <w:t>визначення</w:t>
      </w:r>
      <w:r w:rsidR="00BA02EA" w:rsidRPr="00BA02EA">
        <w:rPr>
          <w:sz w:val="28"/>
          <w:szCs w:val="28"/>
          <w:lang w:val="uk-UA"/>
        </w:rPr>
        <w:t xml:space="preserve"> </w:t>
      </w:r>
      <w:r w:rsidRPr="00BA02EA">
        <w:rPr>
          <w:sz w:val="28"/>
          <w:szCs w:val="28"/>
          <w:lang w:val="uk-UA"/>
        </w:rPr>
        <w:t>інших</w:t>
      </w:r>
      <w:r w:rsidR="00BA02EA" w:rsidRPr="00BA02EA">
        <w:rPr>
          <w:sz w:val="28"/>
          <w:szCs w:val="28"/>
          <w:lang w:val="uk-UA"/>
        </w:rPr>
        <w:t xml:space="preserve"> </w:t>
      </w:r>
      <w:r w:rsidRPr="00BA02EA">
        <w:rPr>
          <w:sz w:val="28"/>
          <w:szCs w:val="28"/>
          <w:lang w:val="uk-UA"/>
        </w:rPr>
        <w:t>параметрів</w:t>
      </w:r>
      <w:r w:rsidR="00BA02EA" w:rsidRPr="00BA02EA">
        <w:rPr>
          <w:sz w:val="28"/>
          <w:szCs w:val="28"/>
          <w:lang w:val="uk-UA"/>
        </w:rPr>
        <w:t xml:space="preserve"> </w:t>
      </w:r>
      <w:r w:rsidRPr="00BA02EA">
        <w:rPr>
          <w:sz w:val="28"/>
          <w:szCs w:val="28"/>
          <w:lang w:val="uk-UA"/>
        </w:rPr>
        <w:t>за</w:t>
      </w:r>
      <w:r w:rsidR="00BA02EA" w:rsidRPr="00BA02EA">
        <w:rPr>
          <w:sz w:val="28"/>
          <w:szCs w:val="28"/>
          <w:lang w:val="uk-UA"/>
        </w:rPr>
        <w:t xml:space="preserve"> </w:t>
      </w:r>
      <w:r w:rsidRPr="00BA02EA">
        <w:rPr>
          <w:sz w:val="28"/>
          <w:szCs w:val="28"/>
          <w:lang w:val="uk-UA"/>
        </w:rPr>
        <w:t>регулюючим ступенем необхідно обчислити її ККД на номінальному режимі, що можна зробити за графіком [1].</w:t>
      </w:r>
    </w:p>
    <w:p w:rsidR="00597C6D" w:rsidRPr="00BA02EA" w:rsidRDefault="00E11727" w:rsidP="00BA02EA">
      <w:pPr>
        <w:suppressAutoHyphens/>
        <w:spacing w:line="360" w:lineRule="auto"/>
        <w:ind w:firstLine="709"/>
        <w:jc w:val="both"/>
        <w:rPr>
          <w:sz w:val="28"/>
          <w:szCs w:val="28"/>
          <w:lang w:val="uk-UA"/>
        </w:rPr>
      </w:pPr>
      <w:r w:rsidRPr="00BA02EA">
        <w:rPr>
          <w:position w:val="-14"/>
          <w:sz w:val="28"/>
          <w:szCs w:val="28"/>
          <w:lang w:val="uk-UA"/>
        </w:rPr>
        <w:object w:dxaOrig="960" w:dyaOrig="380">
          <v:shape id="_x0000_i1161" type="#_x0000_t75" style="width:48pt;height:18.75pt" o:ole="">
            <v:imagedata r:id="rId277" o:title=""/>
          </v:shape>
          <o:OLEObject Type="Embed" ProgID="Equation.DSMT4" ShapeID="_x0000_i1161" DrawAspect="Content" ObjectID="_1457457543" r:id="rId278"/>
        </w:object>
      </w:r>
      <w:r w:rsidR="00597C6D" w:rsidRPr="00BA02EA">
        <w:rPr>
          <w:sz w:val="28"/>
          <w:szCs w:val="28"/>
          <w:lang w:val="uk-UA"/>
        </w:rPr>
        <w:t>0,74</w:t>
      </w:r>
      <w:r w:rsidR="00597C6D" w:rsidRPr="00BA02EA">
        <w:rPr>
          <w:sz w:val="28"/>
          <w:szCs w:val="28"/>
        </w:rPr>
        <w:t>3</w:t>
      </w:r>
      <w:r w:rsidR="00597C6D" w:rsidRPr="00BA02EA">
        <w:rPr>
          <w:sz w:val="28"/>
          <w:szCs w:val="28"/>
          <w:lang w:val="uk-UA"/>
        </w:rPr>
        <w:t>.</w:t>
      </w: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Використаний</w:t>
      </w:r>
      <w:r w:rsidR="00BA02EA" w:rsidRPr="00BA02EA">
        <w:rPr>
          <w:sz w:val="28"/>
          <w:szCs w:val="28"/>
          <w:lang w:val="uk-UA"/>
        </w:rPr>
        <w:t xml:space="preserve"> </w:t>
      </w:r>
      <w:r w:rsidRPr="00BA02EA">
        <w:rPr>
          <w:sz w:val="28"/>
          <w:szCs w:val="28"/>
          <w:lang w:val="uk-UA"/>
        </w:rPr>
        <w:t>теплоперепад</w:t>
      </w:r>
      <w:r w:rsidR="00BA02EA" w:rsidRPr="00BA02EA">
        <w:rPr>
          <w:sz w:val="28"/>
          <w:szCs w:val="28"/>
          <w:lang w:val="uk-UA"/>
        </w:rPr>
        <w:t xml:space="preserve"> </w:t>
      </w:r>
      <w:r w:rsidRPr="00BA02EA">
        <w:rPr>
          <w:sz w:val="28"/>
          <w:szCs w:val="28"/>
          <w:lang w:val="uk-UA"/>
        </w:rPr>
        <w:t>регулюючого</w:t>
      </w:r>
      <w:r w:rsidR="00BA02EA" w:rsidRPr="00BA02EA">
        <w:rPr>
          <w:sz w:val="28"/>
          <w:szCs w:val="28"/>
          <w:lang w:val="uk-UA"/>
        </w:rPr>
        <w:t xml:space="preserve"> </w:t>
      </w:r>
      <w:r w:rsidRPr="00BA02EA">
        <w:rPr>
          <w:sz w:val="28"/>
          <w:szCs w:val="28"/>
          <w:lang w:val="uk-UA"/>
        </w:rPr>
        <w:t>ступеня</w:t>
      </w:r>
      <w:r w:rsidR="00BA02EA" w:rsidRPr="00BA02EA">
        <w:rPr>
          <w:sz w:val="28"/>
          <w:szCs w:val="28"/>
          <w:lang w:val="uk-UA"/>
        </w:rPr>
        <w:t xml:space="preserve"> </w:t>
      </w:r>
      <w:r w:rsidRPr="00BA02EA">
        <w:rPr>
          <w:sz w:val="28"/>
          <w:szCs w:val="28"/>
          <w:lang w:val="uk-UA"/>
        </w:rPr>
        <w:t xml:space="preserve">на номінальному режимі </w:t>
      </w:r>
      <w:r w:rsidR="00E11727" w:rsidRPr="00BA02EA">
        <w:rPr>
          <w:position w:val="-14"/>
          <w:sz w:val="28"/>
          <w:szCs w:val="28"/>
          <w:lang w:val="uk-UA"/>
        </w:rPr>
        <w:object w:dxaOrig="660" w:dyaOrig="380">
          <v:shape id="_x0000_i1162" type="#_x0000_t75" style="width:33pt;height:18.75pt" o:ole="">
            <v:imagedata r:id="rId279" o:title=""/>
          </v:shape>
          <o:OLEObject Type="Embed" ProgID="Equation.DSMT4" ShapeID="_x0000_i1162" DrawAspect="Content" ObjectID="_1457457544" r:id="rId280"/>
        </w:object>
      </w:r>
      <w:r w:rsidRPr="00BA02EA">
        <w:rPr>
          <w:sz w:val="28"/>
          <w:szCs w:val="28"/>
          <w:lang w:val="uk-UA"/>
        </w:rPr>
        <w:t xml:space="preserve">, </w:t>
      </w:r>
      <w:r w:rsidR="00E11727" w:rsidRPr="00BA02EA">
        <w:rPr>
          <w:position w:val="-10"/>
          <w:sz w:val="28"/>
          <w:szCs w:val="28"/>
          <w:lang w:val="uk-UA"/>
        </w:rPr>
        <w:object w:dxaOrig="900" w:dyaOrig="340">
          <v:shape id="_x0000_i1163" type="#_x0000_t75" style="width:45pt;height:17.25pt" o:ole="">
            <v:imagedata r:id="rId281" o:title=""/>
          </v:shape>
          <o:OLEObject Type="Embed" ProgID="Equation.DSMT4" ShapeID="_x0000_i1163" DrawAspect="Content" ObjectID="_1457457545" r:id="rId282"/>
        </w:object>
      </w:r>
      <w:r w:rsidRPr="00BA02EA">
        <w:rPr>
          <w:sz w:val="28"/>
          <w:szCs w:val="28"/>
          <w:lang w:val="uk-UA"/>
        </w:rPr>
        <w:t>, буде таким:</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lang w:val="uk-UA"/>
        </w:rPr>
      </w:pPr>
      <w:r w:rsidRPr="00BA02EA">
        <w:rPr>
          <w:position w:val="-14"/>
          <w:sz w:val="28"/>
          <w:szCs w:val="28"/>
          <w:lang w:val="uk-UA"/>
        </w:rPr>
        <w:object w:dxaOrig="2260" w:dyaOrig="380">
          <v:shape id="_x0000_i1164" type="#_x0000_t75" style="width:113.25pt;height:18.75pt" o:ole="">
            <v:imagedata r:id="rId283" o:title=""/>
          </v:shape>
          <o:OLEObject Type="Embed" ProgID="Equation.DSMT4" ShapeID="_x0000_i1164" DrawAspect="Content" ObjectID="_1457457546" r:id="rId284"/>
        </w:object>
      </w:r>
      <w:r w:rsidR="00597C6D" w:rsidRPr="00BA02EA">
        <w:rPr>
          <w:sz w:val="28"/>
          <w:szCs w:val="28"/>
          <w:lang w:val="uk-UA"/>
        </w:rPr>
        <w:t>,</w:t>
      </w:r>
    </w:p>
    <w:p w:rsidR="00597C6D" w:rsidRPr="00BA02EA" w:rsidRDefault="00E11727" w:rsidP="00BA02EA">
      <w:pPr>
        <w:suppressAutoHyphens/>
        <w:spacing w:line="360" w:lineRule="auto"/>
        <w:ind w:firstLine="709"/>
        <w:jc w:val="both"/>
        <w:rPr>
          <w:sz w:val="28"/>
          <w:szCs w:val="28"/>
        </w:rPr>
      </w:pPr>
      <w:r w:rsidRPr="00BA02EA">
        <w:rPr>
          <w:position w:val="-14"/>
          <w:sz w:val="28"/>
          <w:szCs w:val="28"/>
          <w:lang w:val="uk-UA"/>
        </w:rPr>
        <w:object w:dxaOrig="880" w:dyaOrig="380">
          <v:shape id="_x0000_i1165" type="#_x0000_t75" style="width:44.25pt;height:18.75pt" o:ole="">
            <v:imagedata r:id="rId285" o:title=""/>
          </v:shape>
          <o:OLEObject Type="Embed" ProgID="Equation.DSMT4" ShapeID="_x0000_i1165" DrawAspect="Content" ObjectID="_1457457547" r:id="rId286"/>
        </w:object>
      </w:r>
      <w:r w:rsidR="00597C6D" w:rsidRPr="00BA02EA">
        <w:rPr>
          <w:sz w:val="28"/>
          <w:szCs w:val="28"/>
          <w:lang w:val="uk-UA"/>
        </w:rPr>
        <w:t>2</w:t>
      </w:r>
      <w:r w:rsidR="00597C6D" w:rsidRPr="00BA02EA">
        <w:rPr>
          <w:sz w:val="28"/>
          <w:szCs w:val="28"/>
        </w:rPr>
        <w:t>59</w:t>
      </w:r>
      <w:r w:rsidR="00597C6D" w:rsidRPr="00BA02EA">
        <w:rPr>
          <w:sz w:val="28"/>
          <w:szCs w:val="28"/>
          <w:lang w:val="uk-UA"/>
        </w:rPr>
        <w:t xml:space="preserve"> </w:t>
      </w:r>
      <w:r w:rsidRPr="00BA02EA">
        <w:rPr>
          <w:position w:val="-10"/>
          <w:sz w:val="28"/>
          <w:szCs w:val="28"/>
          <w:lang w:val="uk-UA"/>
        </w:rPr>
        <w:object w:dxaOrig="900" w:dyaOrig="340">
          <v:shape id="_x0000_i1166" type="#_x0000_t75" style="width:45pt;height:17.25pt" o:ole="">
            <v:imagedata r:id="rId287" o:title=""/>
          </v:shape>
          <o:OLEObject Type="Embed" ProgID="Equation.DSMT4" ShapeID="_x0000_i1166" DrawAspect="Content" ObjectID="_1457457548" r:id="rId288"/>
        </w:object>
      </w:r>
      <w:r w:rsidR="00597C6D" w:rsidRPr="00BA02EA">
        <w:rPr>
          <w:sz w:val="28"/>
          <w:szCs w:val="28"/>
          <w:lang w:val="uk-UA"/>
        </w:rPr>
        <w:t>,</w:t>
      </w:r>
    </w:p>
    <w:p w:rsidR="006951CB" w:rsidRPr="00BA02EA" w:rsidRDefault="006951CB" w:rsidP="00BA02EA">
      <w:pPr>
        <w:suppressAutoHyphens/>
        <w:spacing w:line="360" w:lineRule="auto"/>
        <w:ind w:firstLine="709"/>
        <w:jc w:val="both"/>
        <w:rPr>
          <w:sz w:val="28"/>
          <w:szCs w:val="28"/>
        </w:rPr>
      </w:pPr>
    </w:p>
    <w:p w:rsidR="00597C6D" w:rsidRPr="00BA02EA" w:rsidRDefault="00597C6D" w:rsidP="00BA02EA">
      <w:pPr>
        <w:suppressAutoHyphens/>
        <w:spacing w:line="360" w:lineRule="auto"/>
        <w:ind w:firstLine="709"/>
        <w:jc w:val="both"/>
        <w:rPr>
          <w:sz w:val="28"/>
          <w:szCs w:val="28"/>
          <w:lang w:val="uk-UA"/>
        </w:rPr>
      </w:pPr>
      <w:r w:rsidRPr="00BA02EA">
        <w:rPr>
          <w:sz w:val="28"/>
          <w:szCs w:val="28"/>
          <w:lang w:val="uk-UA"/>
        </w:rPr>
        <w:t>і тоді</w:t>
      </w:r>
    </w:p>
    <w:p w:rsidR="006951CB" w:rsidRPr="00BA02EA" w:rsidRDefault="006951CB" w:rsidP="00BA02EA">
      <w:pPr>
        <w:suppressAutoHyphens/>
        <w:spacing w:line="360" w:lineRule="auto"/>
        <w:ind w:firstLine="709"/>
        <w:jc w:val="both"/>
        <w:rPr>
          <w:sz w:val="28"/>
          <w:szCs w:val="28"/>
        </w:rPr>
      </w:pPr>
    </w:p>
    <w:p w:rsidR="00597C6D" w:rsidRPr="00BA02EA" w:rsidRDefault="00E11727" w:rsidP="00BA02EA">
      <w:pPr>
        <w:suppressAutoHyphens/>
        <w:spacing w:line="360" w:lineRule="auto"/>
        <w:ind w:firstLine="709"/>
        <w:jc w:val="both"/>
        <w:rPr>
          <w:sz w:val="28"/>
          <w:szCs w:val="28"/>
          <w:lang w:val="uk-UA"/>
        </w:rPr>
      </w:pPr>
      <w:r w:rsidRPr="00BA02EA">
        <w:rPr>
          <w:position w:val="-14"/>
          <w:sz w:val="28"/>
          <w:szCs w:val="28"/>
          <w:lang w:val="uk-UA"/>
        </w:rPr>
        <w:object w:dxaOrig="1880" w:dyaOrig="380">
          <v:shape id="_x0000_i1167" type="#_x0000_t75" style="width:93.75pt;height:18.75pt" o:ole="">
            <v:imagedata r:id="rId289" o:title=""/>
          </v:shape>
          <o:OLEObject Type="Embed" ProgID="Equation.DSMT4" ShapeID="_x0000_i1167" DrawAspect="Content" ObjectID="_1457457549" r:id="rId290"/>
        </w:object>
      </w:r>
      <w:r w:rsidR="00597C6D" w:rsidRPr="00BA02EA">
        <w:rPr>
          <w:sz w:val="28"/>
          <w:szCs w:val="28"/>
          <w:lang w:val="uk-UA"/>
        </w:rPr>
        <w:t>,</w:t>
      </w:r>
    </w:p>
    <w:p w:rsidR="00597C6D" w:rsidRPr="00BA02EA" w:rsidRDefault="00E11727" w:rsidP="00BA02EA">
      <w:pPr>
        <w:suppressAutoHyphens/>
        <w:spacing w:line="360" w:lineRule="auto"/>
        <w:ind w:firstLine="709"/>
        <w:jc w:val="both"/>
        <w:rPr>
          <w:sz w:val="28"/>
          <w:szCs w:val="28"/>
        </w:rPr>
      </w:pPr>
      <w:r w:rsidRPr="00BA02EA">
        <w:rPr>
          <w:position w:val="-14"/>
          <w:sz w:val="28"/>
          <w:szCs w:val="28"/>
          <w:lang w:val="uk-UA"/>
        </w:rPr>
        <w:object w:dxaOrig="880" w:dyaOrig="380">
          <v:shape id="_x0000_i1168" type="#_x0000_t75" style="width:44.25pt;height:18.75pt" o:ole="">
            <v:imagedata r:id="rId291" o:title=""/>
          </v:shape>
          <o:OLEObject Type="Embed" ProgID="Equation.DSMT4" ShapeID="_x0000_i1168" DrawAspect="Content" ObjectID="_1457457550" r:id="rId292"/>
        </w:object>
      </w:r>
      <w:r w:rsidR="00597C6D" w:rsidRPr="00BA02EA">
        <w:rPr>
          <w:sz w:val="28"/>
          <w:szCs w:val="28"/>
          <w:lang w:val="uk-UA"/>
        </w:rPr>
        <w:t>3</w:t>
      </w:r>
      <w:r w:rsidR="00597C6D" w:rsidRPr="00BA02EA">
        <w:rPr>
          <w:sz w:val="28"/>
          <w:szCs w:val="28"/>
        </w:rPr>
        <w:t>205,593</w:t>
      </w:r>
      <w:r w:rsidR="00597C6D" w:rsidRPr="00BA02EA">
        <w:rPr>
          <w:sz w:val="28"/>
          <w:szCs w:val="28"/>
          <w:lang w:val="uk-UA"/>
        </w:rPr>
        <w:t xml:space="preserve"> </w:t>
      </w:r>
      <w:r w:rsidRPr="00BA02EA">
        <w:rPr>
          <w:position w:val="-10"/>
          <w:sz w:val="28"/>
          <w:szCs w:val="28"/>
          <w:lang w:val="uk-UA"/>
        </w:rPr>
        <w:object w:dxaOrig="900" w:dyaOrig="340">
          <v:shape id="_x0000_i1169" type="#_x0000_t75" style="width:45pt;height:17.25pt" o:ole="">
            <v:imagedata r:id="rId293" o:title=""/>
          </v:shape>
          <o:OLEObject Type="Embed" ProgID="Equation.DSMT4" ShapeID="_x0000_i1169" DrawAspect="Content" ObjectID="_1457457551" r:id="rId294"/>
        </w:object>
      </w:r>
      <w:r w:rsidR="00597C6D" w:rsidRPr="00BA02EA">
        <w:rPr>
          <w:sz w:val="28"/>
          <w:szCs w:val="28"/>
        </w:rPr>
        <w:t>;</w:t>
      </w:r>
    </w:p>
    <w:p w:rsidR="00597C6D" w:rsidRPr="00BA02EA" w:rsidRDefault="00E11727" w:rsidP="00BA02EA">
      <w:pPr>
        <w:suppressAutoHyphens/>
        <w:spacing w:line="360" w:lineRule="auto"/>
        <w:ind w:firstLine="709"/>
        <w:jc w:val="both"/>
        <w:rPr>
          <w:sz w:val="28"/>
          <w:szCs w:val="28"/>
        </w:rPr>
      </w:pPr>
      <w:r w:rsidRPr="00BA02EA">
        <w:rPr>
          <w:position w:val="-16"/>
          <w:sz w:val="28"/>
          <w:szCs w:val="28"/>
          <w:lang w:val="uk-UA"/>
        </w:rPr>
        <w:object w:dxaOrig="2940" w:dyaOrig="440">
          <v:shape id="_x0000_i1170" type="#_x0000_t75" style="width:147pt;height:21.75pt" o:ole="">
            <v:imagedata r:id="rId295" o:title=""/>
          </v:shape>
          <o:OLEObject Type="Embed" ProgID="Equation.DSMT4" ShapeID="_x0000_i1170" DrawAspect="Content" ObjectID="_1457457552" r:id="rId296"/>
        </w:object>
      </w:r>
      <w:r w:rsidR="00597C6D" w:rsidRPr="00BA02EA">
        <w:rPr>
          <w:sz w:val="28"/>
          <w:szCs w:val="28"/>
        </w:rPr>
        <w:t>6,901</w:t>
      </w:r>
      <w:r w:rsidR="00597C6D" w:rsidRPr="00BA02EA">
        <w:rPr>
          <w:sz w:val="28"/>
          <w:szCs w:val="28"/>
          <w:lang w:val="uk-UA"/>
        </w:rPr>
        <w:t xml:space="preserve"> </w:t>
      </w:r>
      <w:r w:rsidRPr="00BA02EA">
        <w:rPr>
          <w:position w:val="-10"/>
          <w:sz w:val="28"/>
          <w:szCs w:val="28"/>
          <w:lang w:val="uk-UA"/>
        </w:rPr>
        <w:object w:dxaOrig="900" w:dyaOrig="340">
          <v:shape id="_x0000_i1171" type="#_x0000_t75" style="width:45pt;height:17.25pt" o:ole="">
            <v:imagedata r:id="rId297" o:title=""/>
          </v:shape>
          <o:OLEObject Type="Embed" ProgID="Equation.DSMT4" ShapeID="_x0000_i1171" DrawAspect="Content" ObjectID="_1457457553" r:id="rId298"/>
        </w:object>
      </w:r>
      <w:r w:rsidR="00597C6D" w:rsidRPr="00BA02EA">
        <w:rPr>
          <w:sz w:val="28"/>
          <w:szCs w:val="28"/>
          <w:lang w:val="uk-UA"/>
        </w:rPr>
        <w:t>.</w:t>
      </w:r>
    </w:p>
    <w:p w:rsidR="006951CB" w:rsidRDefault="006951CB" w:rsidP="00BA02EA">
      <w:pPr>
        <w:suppressAutoHyphens/>
        <w:spacing w:line="360" w:lineRule="auto"/>
        <w:ind w:firstLine="709"/>
        <w:jc w:val="both"/>
        <w:rPr>
          <w:sz w:val="28"/>
          <w:szCs w:val="28"/>
          <w:lang w:val="uk-UA"/>
        </w:rPr>
      </w:pPr>
    </w:p>
    <w:p w:rsidR="00597C6D" w:rsidRPr="00BA02EA" w:rsidRDefault="00BA02EA" w:rsidP="00BA02EA">
      <w:pPr>
        <w:suppressAutoHyphens/>
        <w:spacing w:line="360" w:lineRule="auto"/>
        <w:ind w:firstLine="709"/>
        <w:jc w:val="both"/>
        <w:rPr>
          <w:sz w:val="28"/>
          <w:szCs w:val="28"/>
          <w:lang w:val="uk-UA"/>
        </w:rPr>
      </w:pPr>
      <w:r>
        <w:rPr>
          <w:sz w:val="28"/>
          <w:szCs w:val="28"/>
          <w:lang w:val="uk-UA"/>
        </w:rPr>
        <w:br w:type="page"/>
      </w:r>
      <w:r w:rsidR="00597C6D" w:rsidRPr="00BA02EA">
        <w:rPr>
          <w:sz w:val="28"/>
          <w:szCs w:val="28"/>
          <w:lang w:val="uk-UA"/>
        </w:rPr>
        <w:t>Ця точка і є точкою початку процесу розширення в ступенях тиску на номінальному режимі роботи турбіни.</w:t>
      </w:r>
    </w:p>
    <w:p w:rsidR="00597C6D" w:rsidRPr="00BA02EA" w:rsidRDefault="00597C6D" w:rsidP="00BA02EA">
      <w:pPr>
        <w:suppressAutoHyphens/>
        <w:spacing w:line="360" w:lineRule="auto"/>
        <w:ind w:firstLine="709"/>
        <w:jc w:val="both"/>
        <w:rPr>
          <w:sz w:val="28"/>
          <w:szCs w:val="28"/>
          <w:lang w:val="uk-UA"/>
        </w:rPr>
      </w:pPr>
    </w:p>
    <w:p w:rsidR="00597C6D" w:rsidRPr="00BA02EA" w:rsidRDefault="006951CB" w:rsidP="00BA02EA">
      <w:pPr>
        <w:pStyle w:val="3"/>
        <w:keepNext w:val="0"/>
        <w:suppressAutoHyphens/>
        <w:spacing w:before="0" w:after="0" w:line="360" w:lineRule="auto"/>
        <w:ind w:firstLine="709"/>
        <w:jc w:val="both"/>
        <w:rPr>
          <w:rFonts w:ascii="Times New Roman" w:hAnsi="Times New Roman" w:cs="Times New Roman"/>
          <w:b w:val="0"/>
          <w:sz w:val="28"/>
          <w:szCs w:val="28"/>
          <w:lang w:val="uk-UA"/>
        </w:rPr>
      </w:pPr>
      <w:r w:rsidRPr="00BA02EA">
        <w:rPr>
          <w:rFonts w:ascii="Times New Roman" w:hAnsi="Times New Roman" w:cs="Times New Roman"/>
          <w:b w:val="0"/>
          <w:sz w:val="28"/>
          <w:szCs w:val="28"/>
          <w:lang w:val="uk-UA"/>
        </w:rPr>
        <w:t>1</w:t>
      </w:r>
      <w:r w:rsidR="00597C6D" w:rsidRPr="00BA02EA">
        <w:rPr>
          <w:rFonts w:ascii="Times New Roman" w:hAnsi="Times New Roman" w:cs="Times New Roman"/>
          <w:b w:val="0"/>
          <w:sz w:val="28"/>
          <w:szCs w:val="28"/>
          <w:lang w:val="uk-UA"/>
        </w:rPr>
        <w:t>.1.3 Розрахунок ступенів тиску</w:t>
      </w: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Оскільки проектування в бакалаврському проекті ведеться на базі турбіни-прототипу, то при розподілі теплоперепаду по ступенях середні діаметри й висоти лопаток на першому етапі розрахунку приймаються такими, як у турбіні-прототипі.</w:t>
      </w: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Спочатку визначаємо ступінь реактивності на середньому радіусі ступеня по залежності, отриманої для закону закручення соплового апарата </w:t>
      </w:r>
      <w:r w:rsidR="00E11727" w:rsidRPr="00BA02EA">
        <w:rPr>
          <w:position w:val="-12"/>
          <w:sz w:val="28"/>
          <w:szCs w:val="28"/>
          <w:lang w:val="uk-UA"/>
        </w:rPr>
        <w:object w:dxaOrig="1060" w:dyaOrig="360">
          <v:shape id="_x0000_i1172" type="#_x0000_t75" style="width:53.25pt;height:18pt" o:ole="">
            <v:imagedata r:id="rId299" o:title=""/>
          </v:shape>
          <o:OLEObject Type="Embed" ProgID="Equation.DSMT4" ShapeID="_x0000_i1172" DrawAspect="Content" ObjectID="_1457457554" r:id="rId300"/>
        </w:objec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34"/>
          <w:sz w:val="28"/>
          <w:szCs w:val="28"/>
          <w:lang w:val="uk-UA"/>
        </w:rPr>
        <w:object w:dxaOrig="2880" w:dyaOrig="880">
          <v:shape id="_x0000_i1173" type="#_x0000_t75" style="width:2in;height:44.25pt" o:ole="" fillcolor="window">
            <v:imagedata r:id="rId301" o:title=""/>
          </v:shape>
          <o:OLEObject Type="Embed" ProgID="Unknown" ShapeID="_x0000_i1173" DrawAspect="Content" ObjectID="_1457457555" r:id="rId302"/>
        </w:object>
      </w:r>
    </w:p>
    <w:p w:rsidR="00E646AB" w:rsidRPr="00BA02EA" w:rsidRDefault="00E646AB" w:rsidP="00BA02EA">
      <w:pPr>
        <w:suppressAutoHyphens/>
        <w:autoSpaceDE w:val="0"/>
        <w:autoSpaceDN w:val="0"/>
        <w:adjustRightInd w:val="0"/>
        <w:spacing w:line="360" w:lineRule="auto"/>
        <w:ind w:firstLine="709"/>
        <w:jc w:val="both"/>
        <w:rPr>
          <w:sz w:val="28"/>
          <w:szCs w:val="28"/>
          <w:lang w:val="en-US"/>
        </w:rPr>
      </w:pP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Коренева реактивність приймається в інтервалі </w:t>
      </w:r>
      <w:r w:rsidR="00E11727" w:rsidRPr="00BA02EA">
        <w:rPr>
          <w:position w:val="-10"/>
          <w:sz w:val="28"/>
          <w:szCs w:val="28"/>
          <w:lang w:val="uk-UA"/>
        </w:rPr>
        <w:object w:dxaOrig="1120" w:dyaOrig="320">
          <v:shape id="_x0000_i1174" type="#_x0000_t75" style="width:56.25pt;height:15.75pt" o:ole="">
            <v:imagedata r:id="rId303" o:title=""/>
          </v:shape>
          <o:OLEObject Type="Embed" ProgID="Equation.DSMT4" ShapeID="_x0000_i1174" DrawAspect="Content" ObjectID="_1457457556" r:id="rId304"/>
        </w:object>
      </w:r>
      <w:r w:rsidRPr="00BA02EA">
        <w:rPr>
          <w:sz w:val="28"/>
          <w:szCs w:val="28"/>
          <w:lang w:val="uk-UA"/>
        </w:rPr>
        <w:t xml:space="preserve">, причому менші значення </w:t>
      </w:r>
      <w:r w:rsidR="00E11727" w:rsidRPr="00BA02EA">
        <w:rPr>
          <w:position w:val="-12"/>
          <w:sz w:val="28"/>
          <w:szCs w:val="28"/>
          <w:lang w:val="uk-UA"/>
        </w:rPr>
        <w:object w:dxaOrig="300" w:dyaOrig="360">
          <v:shape id="_x0000_i1175" type="#_x0000_t75" style="width:15pt;height:18pt" o:ole="">
            <v:imagedata r:id="rId305" o:title=""/>
          </v:shape>
          <o:OLEObject Type="Embed" ProgID="Equation.DSMT4" ShapeID="_x0000_i1175" DrawAspect="Content" ObjectID="_1457457557" r:id="rId306"/>
        </w:object>
      </w:r>
      <w:r w:rsidRPr="00BA02EA">
        <w:rPr>
          <w:sz w:val="28"/>
          <w:szCs w:val="28"/>
          <w:lang w:val="uk-UA"/>
        </w:rPr>
        <w:t xml:space="preserve"> відповідають коротким лопаткам, а більші — довгим. Значення кута </w:t>
      </w:r>
      <w:r w:rsidR="00E11727" w:rsidRPr="00BA02EA">
        <w:rPr>
          <w:position w:val="-12"/>
          <w:sz w:val="28"/>
          <w:szCs w:val="28"/>
          <w:lang w:val="uk-UA"/>
        </w:rPr>
        <w:object w:dxaOrig="279" w:dyaOrig="360">
          <v:shape id="_x0000_i1176" type="#_x0000_t75" style="width:14.25pt;height:18pt" o:ole="">
            <v:imagedata r:id="rId307" o:title=""/>
          </v:shape>
          <o:OLEObject Type="Embed" ProgID="Equation.DSMT4" ShapeID="_x0000_i1176" DrawAspect="Content" ObjectID="_1457457558" r:id="rId308"/>
        </w:object>
      </w:r>
      <w:r w:rsidRPr="00BA02EA">
        <w:rPr>
          <w:sz w:val="28"/>
          <w:szCs w:val="28"/>
          <w:lang w:val="uk-UA"/>
        </w:rPr>
        <w:t xml:space="preserve"> приймається в діапазоні від 10 до 20° з аналогічною зміною по проточній частині.</w:t>
      </w: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Знаходимо значення </w:t>
      </w:r>
      <w:r w:rsidR="00E11727" w:rsidRPr="00BA02EA">
        <w:rPr>
          <w:position w:val="-14"/>
          <w:sz w:val="28"/>
          <w:szCs w:val="28"/>
          <w:lang w:val="uk-UA"/>
        </w:rPr>
        <w:object w:dxaOrig="580" w:dyaOrig="380">
          <v:shape id="_x0000_i1177" type="#_x0000_t75" style="width:29.25pt;height:18.75pt" o:ole="">
            <v:imagedata r:id="rId309" o:title=""/>
          </v:shape>
          <o:OLEObject Type="Embed" ProgID="Equation.DSMT4" ShapeID="_x0000_i1177" DrawAspect="Content" ObjectID="_1457457559" r:id="rId310"/>
        </w:object>
      </w:r>
      <w:r w:rsidRPr="00BA02EA">
        <w:rPr>
          <w:sz w:val="28"/>
          <w:szCs w:val="28"/>
          <w:lang w:val="uk-UA"/>
        </w:rPr>
        <w:t xml:space="preserve"> залежно від </w:t>
      </w:r>
      <w:r w:rsidR="00E11727" w:rsidRPr="00BA02EA">
        <w:rPr>
          <w:position w:val="-14"/>
          <w:sz w:val="28"/>
          <w:szCs w:val="28"/>
          <w:lang w:val="uk-UA"/>
        </w:rPr>
        <w:object w:dxaOrig="360" w:dyaOrig="380">
          <v:shape id="_x0000_i1178" type="#_x0000_t75" style="width:18pt;height:18.75pt" o:ole="">
            <v:imagedata r:id="rId311" o:title=""/>
          </v:shape>
          <o:OLEObject Type="Embed" ProgID="Equation.DSMT4" ShapeID="_x0000_i1178" DrawAspect="Content" ObjectID="_1457457560" r:id="rId312"/>
        </w:object>
      </w:r>
      <w:r w:rsidRPr="00BA02EA">
        <w:rPr>
          <w:sz w:val="28"/>
          <w:szCs w:val="28"/>
          <w:lang w:val="uk-UA"/>
        </w:rPr>
        <w:t xml:space="preserve"> :</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6"/>
          <w:sz w:val="28"/>
          <w:szCs w:val="28"/>
          <w:lang w:val="uk-UA"/>
        </w:rPr>
        <w:object w:dxaOrig="1740" w:dyaOrig="740">
          <v:shape id="_x0000_i1179" type="#_x0000_t75" style="width:87pt;height:36.75pt" o:ole="" fillcolor="window">
            <v:imagedata r:id="rId313" o:title=""/>
          </v:shape>
          <o:OLEObject Type="Embed" ProgID="Unknown" ShapeID="_x0000_i1179" DrawAspect="Content" ObjectID="_1457457561" r:id="rId314"/>
        </w:object>
      </w:r>
      <w:r w:rsidR="00597C6D" w:rsidRPr="00BA02EA">
        <w:rPr>
          <w:sz w:val="28"/>
          <w:szCs w:val="28"/>
          <w:lang w:val="uk-UA"/>
        </w:rPr>
        <w:t>,</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тут </w:t>
      </w:r>
      <w:r w:rsidR="00E11727" w:rsidRPr="00BA02EA">
        <w:rPr>
          <w:position w:val="-10"/>
          <w:sz w:val="28"/>
          <w:szCs w:val="28"/>
          <w:lang w:val="uk-UA"/>
        </w:rPr>
        <w:object w:dxaOrig="400" w:dyaOrig="260">
          <v:shape id="_x0000_i1180" type="#_x0000_t75" style="width:20.25pt;height:12.75pt" o:ole="">
            <v:imagedata r:id="rId315" o:title=""/>
          </v:shape>
          <o:OLEObject Type="Embed" ProgID="Equation.DSMT4" ShapeID="_x0000_i1180" DrawAspect="Content" ObjectID="_1457457562" r:id="rId316"/>
        </w:object>
      </w:r>
      <w:r w:rsidRPr="00BA02EA">
        <w:rPr>
          <w:sz w:val="28"/>
          <w:szCs w:val="28"/>
          <w:lang w:val="uk-UA"/>
        </w:rPr>
        <w:t xml:space="preserve"> 0,97.</w:t>
      </w: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По відношенню </w:t>
      </w:r>
      <w:r w:rsidR="00E11727" w:rsidRPr="00BA02EA">
        <w:rPr>
          <w:position w:val="-14"/>
          <w:sz w:val="28"/>
          <w:szCs w:val="28"/>
          <w:lang w:val="uk-UA"/>
        </w:rPr>
        <w:object w:dxaOrig="580" w:dyaOrig="380">
          <v:shape id="_x0000_i1181" type="#_x0000_t75" style="width:29.25pt;height:18.75pt" o:ole="">
            <v:imagedata r:id="rId317" o:title=""/>
          </v:shape>
          <o:OLEObject Type="Embed" ProgID="Equation.DSMT4" ShapeID="_x0000_i1181" DrawAspect="Content" ObjectID="_1457457563" r:id="rId318"/>
        </w:object>
      </w:r>
      <w:r w:rsidRPr="00BA02EA">
        <w:rPr>
          <w:sz w:val="28"/>
          <w:szCs w:val="28"/>
          <w:lang w:val="uk-UA"/>
        </w:rPr>
        <w:t xml:space="preserve"> й окружній швидкості </w:t>
      </w:r>
      <w:r w:rsidR="00E11727" w:rsidRPr="00BA02EA">
        <w:rPr>
          <w:position w:val="-24"/>
          <w:sz w:val="28"/>
          <w:szCs w:val="28"/>
          <w:lang w:val="uk-UA"/>
        </w:rPr>
        <w:object w:dxaOrig="1280" w:dyaOrig="660">
          <v:shape id="_x0000_i1182" type="#_x0000_t75" style="width:63.75pt;height:33pt" o:ole="">
            <v:imagedata r:id="rId319" o:title=""/>
          </v:shape>
          <o:OLEObject Type="Embed" ProgID="Equation.DSMT4" ShapeID="_x0000_i1182" DrawAspect="Content" ObjectID="_1457457564" r:id="rId320"/>
        </w:object>
      </w:r>
      <w:r w:rsidRPr="00BA02EA">
        <w:rPr>
          <w:sz w:val="28"/>
          <w:szCs w:val="28"/>
          <w:lang w:val="uk-UA"/>
        </w:rPr>
        <w:t xml:space="preserve">, </w:t>
      </w:r>
      <w:r w:rsidR="00E11727" w:rsidRPr="00BA02EA">
        <w:rPr>
          <w:position w:val="-10"/>
          <w:sz w:val="28"/>
          <w:szCs w:val="28"/>
          <w:lang w:val="uk-UA"/>
        </w:rPr>
        <w:object w:dxaOrig="460" w:dyaOrig="340">
          <v:shape id="_x0000_i1183" type="#_x0000_t75" style="width:23.25pt;height:17.25pt" o:ole="">
            <v:imagedata r:id="rId321" o:title=""/>
          </v:shape>
          <o:OLEObject Type="Embed" ProgID="Equation.DSMT4" ShapeID="_x0000_i1183" DrawAspect="Content" ObjectID="_1457457565" r:id="rId322"/>
        </w:object>
      </w:r>
      <w:r w:rsidRPr="00BA02EA">
        <w:rPr>
          <w:sz w:val="28"/>
          <w:szCs w:val="28"/>
          <w:lang w:val="uk-UA"/>
        </w:rPr>
        <w:t xml:space="preserve"> обчислюємо швидкість </w:t>
      </w:r>
      <w:r w:rsidR="00E11727" w:rsidRPr="00BA02EA">
        <w:rPr>
          <w:position w:val="-14"/>
          <w:sz w:val="28"/>
          <w:szCs w:val="28"/>
          <w:lang w:val="uk-UA"/>
        </w:rPr>
        <w:object w:dxaOrig="340" w:dyaOrig="380">
          <v:shape id="_x0000_i1184" type="#_x0000_t75" style="width:17.25pt;height:18.75pt" o:ole="">
            <v:imagedata r:id="rId323" o:title=""/>
          </v:shape>
          <o:OLEObject Type="Embed" ProgID="Equation.DSMT4" ShapeID="_x0000_i1184" DrawAspect="Content" ObjectID="_1457457566" r:id="rId324"/>
        </w:object>
      </w:r>
      <w:r w:rsidRPr="00BA02EA">
        <w:rPr>
          <w:sz w:val="28"/>
          <w:szCs w:val="28"/>
          <w:lang w:val="uk-UA"/>
        </w:rPr>
        <w:t xml:space="preserve">, </w:t>
      </w:r>
      <w:r w:rsidR="00E11727" w:rsidRPr="00BA02EA">
        <w:rPr>
          <w:position w:val="-10"/>
          <w:sz w:val="28"/>
          <w:szCs w:val="28"/>
          <w:lang w:val="uk-UA"/>
        </w:rPr>
        <w:object w:dxaOrig="460" w:dyaOrig="340">
          <v:shape id="_x0000_i1185" type="#_x0000_t75" style="width:23.25pt;height:17.25pt" o:ole="">
            <v:imagedata r:id="rId325" o:title=""/>
          </v:shape>
          <o:OLEObject Type="Embed" ProgID="Equation.DSMT4" ShapeID="_x0000_i1185" DrawAspect="Content" ObjectID="_1457457567" r:id="rId326"/>
        </w:object>
      </w:r>
      <w:r w:rsidRPr="00BA02EA">
        <w:rPr>
          <w:sz w:val="28"/>
          <w:szCs w:val="28"/>
          <w:lang w:val="uk-UA"/>
        </w:rPr>
        <w:t>:</w:t>
      </w:r>
    </w:p>
    <w:p w:rsidR="00E646AB" w:rsidRDefault="00E646AB" w:rsidP="00BA02EA">
      <w:pPr>
        <w:suppressAutoHyphens/>
        <w:autoSpaceDE w:val="0"/>
        <w:autoSpaceDN w:val="0"/>
        <w:adjustRightInd w:val="0"/>
        <w:spacing w:line="360" w:lineRule="auto"/>
        <w:ind w:firstLine="709"/>
        <w:jc w:val="both"/>
        <w:rPr>
          <w:sz w:val="28"/>
          <w:szCs w:val="28"/>
          <w:lang w:val="uk-UA"/>
        </w:rPr>
      </w:pPr>
    </w:p>
    <w:p w:rsidR="00597C6D" w:rsidRPr="00BA02EA" w:rsidRDefault="00BA02EA" w:rsidP="00BA02EA">
      <w:pPr>
        <w:suppressAutoHyphens/>
        <w:autoSpaceDE w:val="0"/>
        <w:autoSpaceDN w:val="0"/>
        <w:adjustRightInd w:val="0"/>
        <w:spacing w:line="360" w:lineRule="auto"/>
        <w:ind w:firstLine="709"/>
        <w:jc w:val="both"/>
        <w:rPr>
          <w:sz w:val="28"/>
          <w:szCs w:val="28"/>
        </w:rPr>
      </w:pPr>
      <w:r>
        <w:rPr>
          <w:sz w:val="28"/>
          <w:szCs w:val="28"/>
          <w:lang w:val="uk-UA"/>
        </w:rPr>
        <w:br w:type="page"/>
      </w:r>
      <w:r w:rsidR="00E11727" w:rsidRPr="00BA02EA">
        <w:rPr>
          <w:position w:val="-36"/>
          <w:sz w:val="28"/>
          <w:szCs w:val="28"/>
          <w:lang w:val="uk-UA"/>
        </w:rPr>
        <w:object w:dxaOrig="1300" w:dyaOrig="740">
          <v:shape id="_x0000_i1186" type="#_x0000_t75" style="width:65.25pt;height:36.75pt" o:ole="">
            <v:imagedata r:id="rId327" o:title=""/>
          </v:shape>
          <o:OLEObject Type="Embed" ProgID="Equation.DSMT4" ShapeID="_x0000_i1186" DrawAspect="Content" ObjectID="_1457457568" r:id="rId328"/>
        </w:object>
      </w:r>
      <w:r w:rsidR="00597C6D" w:rsidRPr="00BA02EA">
        <w:rPr>
          <w:sz w:val="28"/>
          <w:szCs w:val="28"/>
          <w:lang w:val="uk-UA"/>
        </w:rPr>
        <w:t>,</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і розташовуваний теплоперепад ентальпії на ступінь по загальмованих параметрах</w:t>
      </w:r>
      <w:r w:rsidR="00BA02EA" w:rsidRPr="00BA02EA">
        <w:rPr>
          <w:sz w:val="28"/>
          <w:szCs w:val="28"/>
          <w:lang w:val="uk-UA"/>
        </w:rPr>
        <w:t xml:space="preserve"> </w:t>
      </w:r>
      <w:r w:rsidR="00E11727" w:rsidRPr="00BA02EA">
        <w:rPr>
          <w:position w:val="-12"/>
          <w:sz w:val="28"/>
          <w:szCs w:val="28"/>
          <w:lang w:val="uk-UA"/>
        </w:rPr>
        <w:object w:dxaOrig="260" w:dyaOrig="380">
          <v:shape id="_x0000_i1187" type="#_x0000_t75" style="width:12.75pt;height:18.75pt" o:ole="">
            <v:imagedata r:id="rId329" o:title=""/>
          </v:shape>
          <o:OLEObject Type="Embed" ProgID="Equation.DSMT4" ShapeID="_x0000_i1187" DrawAspect="Content" ObjectID="_1457457569" r:id="rId330"/>
        </w:object>
      </w:r>
      <w:r w:rsidRPr="00BA02EA">
        <w:rPr>
          <w:sz w:val="28"/>
          <w:szCs w:val="28"/>
          <w:lang w:val="uk-UA"/>
        </w:rPr>
        <w:t xml:space="preserve"> , </w:t>
      </w:r>
      <w:r w:rsidR="00E11727" w:rsidRPr="00BA02EA">
        <w:rPr>
          <w:position w:val="-10"/>
          <w:sz w:val="28"/>
          <w:szCs w:val="28"/>
          <w:lang w:val="uk-UA"/>
        </w:rPr>
        <w:object w:dxaOrig="900" w:dyaOrig="340">
          <v:shape id="_x0000_i1188" type="#_x0000_t75" style="width:45pt;height:17.25pt" o:ole="">
            <v:imagedata r:id="rId331" o:title=""/>
          </v:shape>
          <o:OLEObject Type="Embed" ProgID="Equation.DSMT4" ShapeID="_x0000_i1188" DrawAspect="Content" ObjectID="_1457457570" r:id="rId332"/>
        </w:object>
      </w:r>
      <w:r w:rsidRPr="00BA02EA">
        <w:rPr>
          <w:sz w:val="28"/>
          <w:szCs w:val="28"/>
          <w:lang w:val="uk-UA"/>
        </w:rPr>
        <w:t>:</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24"/>
          <w:sz w:val="28"/>
          <w:szCs w:val="28"/>
          <w:lang w:val="uk-UA"/>
        </w:rPr>
        <w:object w:dxaOrig="1080" w:dyaOrig="680">
          <v:shape id="_x0000_i1189" type="#_x0000_t75" style="width:45pt;height:33pt" o:ole="" fillcolor="window">
            <v:imagedata r:id="rId333" o:title=""/>
          </v:shape>
          <o:OLEObject Type="Embed" ProgID="Unknown" ShapeID="_x0000_i1189" DrawAspect="Content" ObjectID="_1457457571" r:id="rId334"/>
        </w:object>
      </w:r>
    </w:p>
    <w:p w:rsidR="00E646AB" w:rsidRPr="00BA02EA" w:rsidRDefault="00E646AB" w:rsidP="00BA02EA">
      <w:pPr>
        <w:suppressAutoHyphens/>
        <w:autoSpaceDE w:val="0"/>
        <w:autoSpaceDN w:val="0"/>
        <w:adjustRightInd w:val="0"/>
        <w:spacing w:line="360" w:lineRule="auto"/>
        <w:ind w:firstLine="709"/>
        <w:jc w:val="both"/>
        <w:rPr>
          <w:sz w:val="28"/>
          <w:szCs w:val="28"/>
          <w:lang w:val="en-US"/>
        </w:rPr>
      </w:pP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Значення адіабатичного перепаду ентальпій на ступінь менше, ніж розташовуваний на величину, еквівалентну енергії з вихідною швидкістю попереднього ступеня </w:t>
      </w:r>
      <w:r w:rsidR="00E11727" w:rsidRPr="00BA02EA">
        <w:rPr>
          <w:position w:val="-12"/>
          <w:sz w:val="28"/>
          <w:szCs w:val="28"/>
          <w:lang w:val="uk-UA"/>
        </w:rPr>
        <w:object w:dxaOrig="499" w:dyaOrig="360">
          <v:shape id="_x0000_i1190" type="#_x0000_t75" style="width:24.75pt;height:18pt" o:ole="">
            <v:imagedata r:id="rId335" o:title=""/>
          </v:shape>
          <o:OLEObject Type="Embed" ProgID="Equation.DSMT4" ShapeID="_x0000_i1190" DrawAspect="Content" ObjectID="_1457457572" r:id="rId336"/>
        </w:object>
      </w:r>
      <w:r w:rsidRPr="00BA02EA">
        <w:rPr>
          <w:sz w:val="28"/>
          <w:szCs w:val="28"/>
          <w:lang w:val="uk-UA"/>
        </w:rPr>
        <w:t>,</w:t>
      </w:r>
      <w:r w:rsidR="00E11727" w:rsidRPr="00BA02EA">
        <w:rPr>
          <w:position w:val="-10"/>
          <w:sz w:val="28"/>
          <w:szCs w:val="28"/>
          <w:lang w:val="uk-UA"/>
        </w:rPr>
        <w:object w:dxaOrig="900" w:dyaOrig="340">
          <v:shape id="_x0000_i1191" type="#_x0000_t75" style="width:45pt;height:17.25pt" o:ole="">
            <v:imagedata r:id="rId337" o:title=""/>
          </v:shape>
          <o:OLEObject Type="Embed" ProgID="Equation.DSMT4" ShapeID="_x0000_i1191" DrawAspect="Content" ObjectID="_1457457573" r:id="rId338"/>
        </w:object>
      </w:r>
      <w:r w:rsidRPr="00BA02EA">
        <w:rPr>
          <w:sz w:val="28"/>
          <w:szCs w:val="28"/>
          <w:lang w:val="uk-UA"/>
        </w:rPr>
        <w:t>:</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24"/>
          <w:sz w:val="28"/>
          <w:szCs w:val="28"/>
          <w:lang w:val="uk-UA"/>
        </w:rPr>
        <w:object w:dxaOrig="1280" w:dyaOrig="660">
          <v:shape id="_x0000_i1192" type="#_x0000_t75" style="width:63.75pt;height:33pt" o:ole="">
            <v:imagedata r:id="rId339" o:title=""/>
          </v:shape>
          <o:OLEObject Type="Embed" ProgID="Equation.DSMT4" ShapeID="_x0000_i1192" DrawAspect="Content" ObjectID="_1457457574" r:id="rId340"/>
        </w:object>
      </w:r>
    </w:p>
    <w:p w:rsidR="00E646AB" w:rsidRPr="00BA02EA" w:rsidRDefault="00E646AB" w:rsidP="00BA02EA">
      <w:pPr>
        <w:suppressAutoHyphens/>
        <w:autoSpaceDE w:val="0"/>
        <w:autoSpaceDN w:val="0"/>
        <w:adjustRightInd w:val="0"/>
        <w:spacing w:line="360" w:lineRule="auto"/>
        <w:ind w:firstLine="709"/>
        <w:jc w:val="both"/>
        <w:rPr>
          <w:sz w:val="28"/>
          <w:szCs w:val="28"/>
          <w:lang w:val="en-US"/>
        </w:rPr>
      </w:pP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Коефіцієнт втрат з вихідною швидкістю </w:t>
      </w:r>
      <w:r w:rsidR="00E11727" w:rsidRPr="00BA02EA">
        <w:rPr>
          <w:position w:val="-30"/>
          <w:sz w:val="28"/>
          <w:szCs w:val="28"/>
          <w:lang w:val="uk-UA"/>
        </w:rPr>
        <w:object w:dxaOrig="1260" w:dyaOrig="680">
          <v:shape id="_x0000_i1193" type="#_x0000_t75" style="width:63pt;height:33.75pt" o:ole="">
            <v:imagedata r:id="rId341" o:title=""/>
          </v:shape>
          <o:OLEObject Type="Embed" ProgID="Equation.DSMT4" ShapeID="_x0000_i1193" DrawAspect="Content" ObjectID="_1457457575" r:id="rId342"/>
        </w:object>
      </w:r>
      <w:r w:rsidRPr="00BA02EA">
        <w:rPr>
          <w:sz w:val="28"/>
          <w:szCs w:val="28"/>
          <w:lang w:val="uk-UA"/>
        </w:rPr>
        <w:t xml:space="preserve"> для активних ступенів можна прийняти рівним </w:t>
      </w:r>
      <w:r w:rsidR="00E11727" w:rsidRPr="00BA02EA">
        <w:rPr>
          <w:position w:val="-10"/>
          <w:sz w:val="28"/>
          <w:szCs w:val="28"/>
          <w:lang w:val="uk-UA"/>
        </w:rPr>
        <w:object w:dxaOrig="1280" w:dyaOrig="320">
          <v:shape id="_x0000_i1194" type="#_x0000_t75" style="width:63.75pt;height:15.75pt" o:ole="">
            <v:imagedata r:id="rId343" o:title=""/>
          </v:shape>
          <o:OLEObject Type="Embed" ProgID="Equation.DSMT4" ShapeID="_x0000_i1194" DrawAspect="Content" ObjectID="_1457457576" r:id="rId344"/>
        </w:object>
      </w:r>
      <w:r w:rsidRPr="00BA02EA">
        <w:rPr>
          <w:sz w:val="28"/>
          <w:szCs w:val="28"/>
          <w:lang w:val="uk-UA"/>
        </w:rPr>
        <w:t>.</w:t>
      </w: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У загальному випадку</w:t>
      </w:r>
    </w:p>
    <w:p w:rsidR="00E646AB" w:rsidRPr="00BA02EA" w:rsidRDefault="00E646AB" w:rsidP="00BA02EA">
      <w:pPr>
        <w:suppressAutoHyphens/>
        <w:autoSpaceDE w:val="0"/>
        <w:autoSpaceDN w:val="0"/>
        <w:adjustRightInd w:val="0"/>
        <w:spacing w:line="360" w:lineRule="auto"/>
        <w:ind w:firstLine="709"/>
        <w:jc w:val="both"/>
        <w:rPr>
          <w:sz w:val="28"/>
          <w:szCs w:val="28"/>
          <w:lang w:val="en-US"/>
        </w:rPr>
      </w:pPr>
    </w:p>
    <w:p w:rsidR="00597C6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30"/>
          <w:sz w:val="28"/>
          <w:szCs w:val="28"/>
          <w:lang w:val="uk-UA"/>
        </w:rPr>
        <w:object w:dxaOrig="1260" w:dyaOrig="680">
          <v:shape id="_x0000_i1195" type="#_x0000_t75" style="width:63pt;height:33.75pt" o:ole="">
            <v:imagedata r:id="rId345" o:title=""/>
          </v:shape>
          <o:OLEObject Type="Embed" ProgID="Equation.DSMT4" ShapeID="_x0000_i1195" DrawAspect="Content" ObjectID="_1457457577" r:id="rId346"/>
        </w:object>
      </w:r>
    </w:p>
    <w:p w:rsidR="00E646AB" w:rsidRPr="00BA02EA" w:rsidRDefault="00E646AB" w:rsidP="00BA02EA">
      <w:pPr>
        <w:suppressAutoHyphens/>
        <w:autoSpaceDE w:val="0"/>
        <w:autoSpaceDN w:val="0"/>
        <w:adjustRightInd w:val="0"/>
        <w:spacing w:line="360" w:lineRule="auto"/>
        <w:ind w:firstLine="709"/>
        <w:jc w:val="both"/>
        <w:rPr>
          <w:sz w:val="28"/>
          <w:szCs w:val="28"/>
          <w:lang w:val="en-US"/>
        </w:rPr>
      </w:pP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Тут </w:t>
      </w:r>
      <w:r w:rsidR="00E11727" w:rsidRPr="00BA02EA">
        <w:rPr>
          <w:position w:val="-10"/>
          <w:sz w:val="28"/>
          <w:szCs w:val="28"/>
          <w:lang w:val="uk-UA"/>
        </w:rPr>
        <w:object w:dxaOrig="200" w:dyaOrig="260">
          <v:shape id="_x0000_i1196" type="#_x0000_t75" style="width:9.75pt;height:12.75pt" o:ole="">
            <v:imagedata r:id="rId347" o:title=""/>
          </v:shape>
          <o:OLEObject Type="Embed" ProgID="Equation.DSMT4" ShapeID="_x0000_i1196" DrawAspect="Content" ObjectID="_1457457578" r:id="rId348"/>
        </w:object>
      </w:r>
      <w:r w:rsidRPr="00BA02EA">
        <w:rPr>
          <w:sz w:val="28"/>
          <w:szCs w:val="28"/>
          <w:lang w:val="uk-UA"/>
        </w:rPr>
        <w:t xml:space="preserve"> - коефіцієнт використання вихідної швидкості. Він залежить від конструктивних особливостей проточної частини. Для першого ступеня відсіку </w:t>
      </w:r>
      <w:r w:rsidR="00E11727" w:rsidRPr="00BA02EA">
        <w:rPr>
          <w:position w:val="-10"/>
          <w:sz w:val="28"/>
          <w:szCs w:val="28"/>
          <w:lang w:val="uk-UA"/>
        </w:rPr>
        <w:object w:dxaOrig="560" w:dyaOrig="320">
          <v:shape id="_x0000_i1197" type="#_x0000_t75" style="width:27.75pt;height:15.75pt" o:ole="">
            <v:imagedata r:id="rId349" o:title=""/>
          </v:shape>
          <o:OLEObject Type="Embed" ProgID="Equation.DSMT4" ShapeID="_x0000_i1197" DrawAspect="Content" ObjectID="_1457457579" r:id="rId350"/>
        </w:object>
      </w:r>
      <w:r w:rsidRPr="00BA02EA">
        <w:rPr>
          <w:sz w:val="28"/>
          <w:szCs w:val="28"/>
          <w:lang w:val="uk-UA"/>
        </w:rPr>
        <w:t xml:space="preserve">, для післявідбірних ступенів </w:t>
      </w:r>
      <w:r w:rsidR="00E11727" w:rsidRPr="00BA02EA">
        <w:rPr>
          <w:position w:val="-10"/>
          <w:sz w:val="28"/>
          <w:szCs w:val="28"/>
          <w:lang w:val="uk-UA"/>
        </w:rPr>
        <w:object w:dxaOrig="520" w:dyaOrig="320">
          <v:shape id="_x0000_i1198" type="#_x0000_t75" style="width:26.25pt;height:15.75pt" o:ole="">
            <v:imagedata r:id="rId351" o:title=""/>
          </v:shape>
          <o:OLEObject Type="Embed" ProgID="Equation.DSMT4" ShapeID="_x0000_i1198" DrawAspect="Content" ObjectID="_1457457580" r:id="rId352"/>
        </w:object>
      </w:r>
      <w:r w:rsidRPr="00BA02EA">
        <w:rPr>
          <w:sz w:val="28"/>
          <w:szCs w:val="28"/>
          <w:lang w:val="uk-UA"/>
        </w:rPr>
        <w:t xml:space="preserve"> і тільки для ступенів, розташованих безпосередньо один за одним можна прийняти </w:t>
      </w:r>
      <w:r w:rsidR="00E11727" w:rsidRPr="00BA02EA">
        <w:rPr>
          <w:position w:val="-10"/>
          <w:sz w:val="28"/>
          <w:szCs w:val="28"/>
          <w:lang w:val="uk-UA"/>
        </w:rPr>
        <w:object w:dxaOrig="520" w:dyaOrig="320">
          <v:shape id="_x0000_i1199" type="#_x0000_t75" style="width:26.25pt;height:15.75pt" o:ole="">
            <v:imagedata r:id="rId353" o:title=""/>
          </v:shape>
          <o:OLEObject Type="Embed" ProgID="Equation.DSMT4" ShapeID="_x0000_i1199" DrawAspect="Content" ObjectID="_1457457581" r:id="rId354"/>
        </w:object>
      </w:r>
      <w:r w:rsidRPr="00BA02EA">
        <w:rPr>
          <w:sz w:val="28"/>
          <w:szCs w:val="28"/>
          <w:lang w:val="uk-UA"/>
        </w:rPr>
        <w:t>.</w:t>
      </w:r>
    </w:p>
    <w:p w:rsidR="00BA02EA"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Тоді</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BA02EA" w:rsidP="00BA02EA">
      <w:pPr>
        <w:suppressAutoHyphens/>
        <w:autoSpaceDE w:val="0"/>
        <w:autoSpaceDN w:val="0"/>
        <w:adjustRightInd w:val="0"/>
        <w:spacing w:line="360" w:lineRule="auto"/>
        <w:ind w:firstLine="709"/>
        <w:jc w:val="both"/>
        <w:rPr>
          <w:sz w:val="28"/>
          <w:szCs w:val="28"/>
        </w:rPr>
      </w:pPr>
      <w:r>
        <w:rPr>
          <w:sz w:val="28"/>
          <w:szCs w:val="28"/>
          <w:lang w:val="uk-UA"/>
        </w:rPr>
        <w:br w:type="page"/>
      </w:r>
      <w:r w:rsidR="00E11727" w:rsidRPr="00BA02EA">
        <w:rPr>
          <w:position w:val="-14"/>
          <w:sz w:val="28"/>
          <w:szCs w:val="28"/>
          <w:lang w:val="uk-UA"/>
        </w:rPr>
        <w:object w:dxaOrig="2940" w:dyaOrig="400">
          <v:shape id="_x0000_i1200" type="#_x0000_t75" style="width:147pt;height:20.25pt" o:ole="">
            <v:imagedata r:id="rId355" o:title=""/>
          </v:shape>
          <o:OLEObject Type="Embed" ProgID="Equation.DSMT4" ShapeID="_x0000_i1200" DrawAspect="Content" ObjectID="_1457457582" r:id="rId356"/>
        </w:object>
      </w:r>
      <w:r w:rsidR="00597C6D" w:rsidRPr="00BA02EA">
        <w:rPr>
          <w:sz w:val="28"/>
          <w:szCs w:val="28"/>
          <w:lang w:val="uk-UA"/>
        </w:rPr>
        <w:t>,</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14"/>
          <w:sz w:val="28"/>
          <w:szCs w:val="28"/>
          <w:lang w:val="uk-UA"/>
        </w:rPr>
        <w:object w:dxaOrig="400" w:dyaOrig="400">
          <v:shape id="_x0000_i1201" type="#_x0000_t75" style="width:20.25pt;height:20.25pt" o:ole="">
            <v:imagedata r:id="rId357" o:title=""/>
          </v:shape>
          <o:OLEObject Type="Embed" ProgID="Equation.DSMT4" ShapeID="_x0000_i1201" DrawAspect="Content" ObjectID="_1457457583" r:id="rId358"/>
        </w:object>
      </w:r>
      <w:r w:rsidRPr="00BA02EA">
        <w:rPr>
          <w:sz w:val="28"/>
          <w:szCs w:val="28"/>
          <w:lang w:val="uk-UA"/>
        </w:rPr>
        <w:t xml:space="preserve"> - розташовуваний теплоперепад попереднього ступеня.</w:t>
      </w: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Сума адіабатичних теплоперепадів становить теплоперепад у проточній частині ступенів тиску:</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28"/>
          <w:sz w:val="28"/>
          <w:szCs w:val="28"/>
          <w:lang w:val="uk-UA"/>
        </w:rPr>
        <w:object w:dxaOrig="1300" w:dyaOrig="680">
          <v:shape id="_x0000_i1202" type="#_x0000_t75" style="width:65.25pt;height:33.75pt" o:ole="">
            <v:imagedata r:id="rId359" o:title=""/>
          </v:shape>
          <o:OLEObject Type="Embed" ProgID="Equation.DSMT4" ShapeID="_x0000_i1202" DrawAspect="Content" ObjectID="_1457457584" r:id="rId360"/>
        </w:object>
      </w:r>
    </w:p>
    <w:p w:rsidR="00E646AB" w:rsidRPr="00BA02EA" w:rsidRDefault="00E646AB" w:rsidP="00BA02EA">
      <w:pPr>
        <w:suppressAutoHyphens/>
        <w:autoSpaceDE w:val="0"/>
        <w:autoSpaceDN w:val="0"/>
        <w:adjustRightInd w:val="0"/>
        <w:spacing w:line="360" w:lineRule="auto"/>
        <w:ind w:firstLine="709"/>
        <w:jc w:val="both"/>
        <w:rPr>
          <w:sz w:val="28"/>
          <w:szCs w:val="28"/>
          <w:lang w:val="en-US"/>
        </w:rPr>
      </w:pP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З іншого боку, розташовуваний теплоперепад на ступені тиску може бути визначений за допомогою коефіцієнта повернення теплоти </w:t>
      </w:r>
      <w:r w:rsidR="00E11727" w:rsidRPr="00BA02EA">
        <w:rPr>
          <w:position w:val="-10"/>
          <w:sz w:val="28"/>
          <w:szCs w:val="28"/>
          <w:lang w:val="uk-UA"/>
        </w:rPr>
        <w:object w:dxaOrig="240" w:dyaOrig="260">
          <v:shape id="_x0000_i1203" type="#_x0000_t75" style="width:12pt;height:12.75pt" o:ole="">
            <v:imagedata r:id="rId361" o:title=""/>
          </v:shape>
          <o:OLEObject Type="Embed" ProgID="Equation.DSMT4" ShapeID="_x0000_i1203" DrawAspect="Content" ObjectID="_1457457585" r:id="rId362"/>
        </w:object>
      </w:r>
      <w:r w:rsidRPr="00BA02EA">
        <w:rPr>
          <w:sz w:val="28"/>
          <w:szCs w:val="28"/>
          <w:lang w:val="uk-UA"/>
        </w:rPr>
        <w:t>:</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980" w:dyaOrig="400">
          <v:shape id="_x0000_i1204" type="#_x0000_t75" style="width:99pt;height:20.25pt" o:ole="">
            <v:imagedata r:id="rId363" o:title=""/>
          </v:shape>
          <o:OLEObject Type="Embed" ProgID="Equation.DSMT4" ShapeID="_x0000_i1204" DrawAspect="Content" ObjectID="_1457457586" r:id="rId364"/>
        </w:object>
      </w:r>
      <w:r w:rsidR="00597C6D" w:rsidRPr="00BA02EA">
        <w:rPr>
          <w:sz w:val="28"/>
          <w:szCs w:val="28"/>
          <w:lang w:val="uk-UA"/>
        </w:rPr>
        <w:t>,</w:t>
      </w:r>
    </w:p>
    <w:p w:rsidR="00597C6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24"/>
          <w:sz w:val="28"/>
          <w:szCs w:val="28"/>
          <w:lang w:val="uk-UA"/>
        </w:rPr>
        <w:object w:dxaOrig="2520" w:dyaOrig="620">
          <v:shape id="_x0000_i1205" type="#_x0000_t75" style="width:126pt;height:30.75pt" o:ole="">
            <v:imagedata r:id="rId365" o:title=""/>
          </v:shape>
          <o:OLEObject Type="Embed" ProgID="Equation.DSMT4" ShapeID="_x0000_i1205" DrawAspect="Content" ObjectID="_1457457587" r:id="rId366"/>
        </w:object>
      </w:r>
      <w:r w:rsidR="00597C6D" w:rsidRPr="00BA02EA">
        <w:rPr>
          <w:sz w:val="28"/>
          <w:szCs w:val="28"/>
          <w:lang w:val="uk-UA"/>
        </w:rPr>
        <w:t>,</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12"/>
          <w:sz w:val="28"/>
          <w:szCs w:val="28"/>
          <w:lang w:val="uk-UA"/>
        </w:rPr>
        <w:object w:dxaOrig="520" w:dyaOrig="360">
          <v:shape id="_x0000_i1206" type="#_x0000_t75" style="width:26.25pt;height:18pt" o:ole="">
            <v:imagedata r:id="rId367" o:title=""/>
          </v:shape>
          <o:OLEObject Type="Embed" ProgID="Equation.DSMT4" ShapeID="_x0000_i1206" DrawAspect="Content" ObjectID="_1457457588" r:id="rId368"/>
        </w:object>
      </w:r>
      <w:r w:rsidRPr="00BA02EA">
        <w:rPr>
          <w:sz w:val="28"/>
          <w:szCs w:val="28"/>
          <w:lang w:val="uk-UA"/>
        </w:rPr>
        <w:t>- ізоентропний теплоперепад ступенів тиску (див. рис. 2.1),</w:t>
      </w:r>
      <w:r w:rsidR="00E11727" w:rsidRPr="00BA02EA">
        <w:rPr>
          <w:position w:val="-10"/>
          <w:sz w:val="28"/>
          <w:szCs w:val="28"/>
          <w:lang w:val="uk-UA"/>
        </w:rPr>
        <w:object w:dxaOrig="900" w:dyaOrig="340">
          <v:shape id="_x0000_i1207" type="#_x0000_t75" style="width:45pt;height:17.25pt" o:ole="">
            <v:imagedata r:id="rId369" o:title=""/>
          </v:shape>
          <o:OLEObject Type="Embed" ProgID="Equation.DSMT4" ShapeID="_x0000_i1207" DrawAspect="Content" ObjectID="_1457457589" r:id="rId370"/>
        </w:object>
      </w:r>
      <w:r w:rsidRPr="00BA02EA">
        <w:rPr>
          <w:sz w:val="28"/>
          <w:szCs w:val="28"/>
          <w:lang w:val="uk-UA"/>
        </w:rPr>
        <w:t>,</w:t>
      </w:r>
    </w:p>
    <w:p w:rsidR="00597C6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4"/>
          <w:sz w:val="28"/>
          <w:szCs w:val="28"/>
          <w:lang w:val="uk-UA"/>
        </w:rPr>
        <w:object w:dxaOrig="200" w:dyaOrig="200">
          <v:shape id="_x0000_i1208" type="#_x0000_t75" style="width:9.75pt;height:9.75pt" o:ole="">
            <v:imagedata r:id="rId371" o:title=""/>
          </v:shape>
          <o:OLEObject Type="Embed" ProgID="Equation.DSMT4" ShapeID="_x0000_i1208" DrawAspect="Content" ObjectID="_1457457590" r:id="rId372"/>
        </w:object>
      </w:r>
      <w:r w:rsidR="00597C6D" w:rsidRPr="00BA02EA">
        <w:rPr>
          <w:sz w:val="28"/>
          <w:szCs w:val="28"/>
          <w:lang w:val="uk-UA"/>
        </w:rPr>
        <w:t xml:space="preserve"> - число ступенів тиску,</w:t>
      </w:r>
    </w:p>
    <w:p w:rsidR="00597C6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520" w:dyaOrig="360">
          <v:shape id="_x0000_i1209" type="#_x0000_t75" style="width:26.25pt;height:18pt" o:ole="">
            <v:imagedata r:id="rId373" o:title=""/>
          </v:shape>
          <o:OLEObject Type="Embed" ProgID="Equation.DSMT4" ShapeID="_x0000_i1209" DrawAspect="Content" ObjectID="_1457457591" r:id="rId374"/>
        </w:object>
      </w:r>
      <w:r w:rsidR="00597C6D" w:rsidRPr="00BA02EA">
        <w:rPr>
          <w:sz w:val="28"/>
          <w:szCs w:val="28"/>
          <w:lang w:val="uk-UA"/>
        </w:rPr>
        <w:t>0.8</w:t>
      </w:r>
      <w:r w:rsidR="00597C6D" w:rsidRPr="00BA02EA">
        <w:rPr>
          <w:sz w:val="28"/>
          <w:szCs w:val="28"/>
        </w:rPr>
        <w:t>5</w:t>
      </w:r>
      <w:r w:rsidR="00597C6D" w:rsidRPr="00BA02EA">
        <w:rPr>
          <w:sz w:val="28"/>
          <w:szCs w:val="28"/>
          <w:lang w:val="uk-UA"/>
        </w:rPr>
        <w:t>,</w:t>
      </w:r>
    </w:p>
    <w:p w:rsidR="00597C6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1420" w:dyaOrig="380">
          <v:shape id="_x0000_i1210" type="#_x0000_t75" style="width:71.25pt;height:18.75pt" o:ole="">
            <v:imagedata r:id="rId375" o:title=""/>
          </v:shape>
          <o:OLEObject Type="Embed" ProgID="Equation.DSMT4" ShapeID="_x0000_i1210" DrawAspect="Content" ObjectID="_1457457592" r:id="rId376"/>
        </w:object>
      </w:r>
      <w:r w:rsidR="00597C6D" w:rsidRPr="00BA02EA">
        <w:rPr>
          <w:sz w:val="28"/>
          <w:szCs w:val="28"/>
          <w:lang w:val="uk-UA"/>
        </w:rPr>
        <w:t xml:space="preserve"> в області перегрітої пари.</w:t>
      </w: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Якщо сума адіабатичних перепадів на ступені не дорівнює тепло перепаду, що мається у розпорядженні, визначеному за коефіцієнтом повернення тепла, то варто ввести корективи в проточну частину машини. Якщо різниця</w:t>
      </w:r>
    </w:p>
    <w:p w:rsidR="00E646AB" w:rsidRPr="00BA02EA" w:rsidRDefault="00E646AB" w:rsidP="00BA02EA">
      <w:pPr>
        <w:suppressAutoHyphens/>
        <w:autoSpaceDE w:val="0"/>
        <w:autoSpaceDN w:val="0"/>
        <w:adjustRightInd w:val="0"/>
        <w:spacing w:line="360" w:lineRule="auto"/>
        <w:ind w:firstLine="709"/>
        <w:jc w:val="both"/>
        <w:rPr>
          <w:sz w:val="28"/>
          <w:szCs w:val="28"/>
          <w:lang w:val="en-US"/>
        </w:rPr>
      </w:pPr>
    </w:p>
    <w:p w:rsidR="00597C6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28"/>
          <w:sz w:val="28"/>
          <w:szCs w:val="28"/>
          <w:lang w:val="uk-UA"/>
        </w:rPr>
        <w:object w:dxaOrig="2000" w:dyaOrig="680">
          <v:shape id="_x0000_i1211" type="#_x0000_t75" style="width:99.75pt;height:33.75pt" o:ole="">
            <v:imagedata r:id="rId377" o:title=""/>
          </v:shape>
          <o:OLEObject Type="Embed" ProgID="Equation.DSMT4" ShapeID="_x0000_i1211" DrawAspect="Content" ObjectID="_1457457593" r:id="rId378"/>
        </w:object>
      </w:r>
    </w:p>
    <w:p w:rsidR="00597C6D" w:rsidRPr="00BA02EA" w:rsidRDefault="00BA02EA" w:rsidP="00BA02EA">
      <w:pPr>
        <w:suppressAutoHyphens/>
        <w:autoSpaceDE w:val="0"/>
        <w:autoSpaceDN w:val="0"/>
        <w:adjustRightInd w:val="0"/>
        <w:spacing w:line="360" w:lineRule="auto"/>
        <w:ind w:firstLine="709"/>
        <w:jc w:val="both"/>
        <w:rPr>
          <w:sz w:val="28"/>
          <w:szCs w:val="28"/>
          <w:lang w:val="uk-UA"/>
        </w:rPr>
      </w:pPr>
      <w:r w:rsidRPr="00BA02EA">
        <w:rPr>
          <w:sz w:val="28"/>
          <w:szCs w:val="28"/>
        </w:rPr>
        <w:br w:type="page"/>
      </w:r>
      <w:r w:rsidR="00597C6D" w:rsidRPr="00BA02EA">
        <w:rPr>
          <w:sz w:val="28"/>
          <w:szCs w:val="28"/>
          <w:lang w:val="uk-UA"/>
        </w:rPr>
        <w:t xml:space="preserve">порівняно з теплоперепадом на ступінь, то можна змінити число ступенів, якщо вона менше, те можна змінити або відношення </w:t>
      </w:r>
      <w:r w:rsidR="00E11727" w:rsidRPr="00BA02EA">
        <w:rPr>
          <w:position w:val="-14"/>
          <w:sz w:val="28"/>
          <w:szCs w:val="28"/>
          <w:lang w:val="uk-UA"/>
        </w:rPr>
        <w:object w:dxaOrig="580" w:dyaOrig="380">
          <v:shape id="_x0000_i1212" type="#_x0000_t75" style="width:29.25pt;height:18.75pt" o:ole="">
            <v:imagedata r:id="rId379" o:title=""/>
          </v:shape>
          <o:OLEObject Type="Embed" ProgID="Equation.DSMT4" ShapeID="_x0000_i1212" DrawAspect="Content" ObjectID="_1457457594" r:id="rId380"/>
        </w:object>
      </w:r>
      <w:r w:rsidR="00597C6D" w:rsidRPr="00BA02EA">
        <w:rPr>
          <w:sz w:val="28"/>
          <w:szCs w:val="28"/>
          <w:lang w:val="uk-UA"/>
        </w:rPr>
        <w:t>, або діаметри ступенів (однієї або групи).</w:t>
      </w: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Домігшись дотримання рівності </w:t>
      </w:r>
      <w:r w:rsidR="00E11727" w:rsidRPr="00BA02EA">
        <w:rPr>
          <w:position w:val="-28"/>
          <w:sz w:val="28"/>
          <w:szCs w:val="28"/>
          <w:lang w:val="uk-UA"/>
        </w:rPr>
        <w:object w:dxaOrig="2020" w:dyaOrig="680">
          <v:shape id="_x0000_i1213" type="#_x0000_t75" style="width:101.25pt;height:33.75pt" o:ole="">
            <v:imagedata r:id="rId381" o:title=""/>
          </v:shape>
          <o:OLEObject Type="Embed" ProgID="Equation.DSMT4" ShapeID="_x0000_i1213" DrawAspect="Content" ObjectID="_1457457595" r:id="rId382"/>
        </w:object>
      </w:r>
      <w:r w:rsidRPr="00BA02EA">
        <w:rPr>
          <w:sz w:val="28"/>
          <w:szCs w:val="28"/>
          <w:lang w:val="uk-UA"/>
        </w:rPr>
        <w:t xml:space="preserve"> починаємо будувати процес розширення в ступенях тиску в </w:t>
      </w:r>
      <w:r w:rsidR="00E11727" w:rsidRPr="00BA02EA">
        <w:rPr>
          <w:position w:val="-6"/>
          <w:sz w:val="28"/>
          <w:szCs w:val="28"/>
          <w:lang w:val="uk-UA"/>
        </w:rPr>
        <w:object w:dxaOrig="540" w:dyaOrig="279">
          <v:shape id="_x0000_i1214" type="#_x0000_t75" style="width:27pt;height:14.25pt" o:ole="">
            <v:imagedata r:id="rId383" o:title=""/>
          </v:shape>
          <o:OLEObject Type="Embed" ProgID="Equation.DSMT4" ShapeID="_x0000_i1214" DrawAspect="Content" ObjectID="_1457457596" r:id="rId384"/>
        </w:object>
      </w:r>
      <w:r w:rsidRPr="00BA02EA">
        <w:rPr>
          <w:sz w:val="28"/>
          <w:szCs w:val="28"/>
          <w:lang w:val="uk-UA"/>
        </w:rPr>
        <w:t xml:space="preserve"> діаграмі. Для цього спочатку будуємо наближену політропу</w:t>
      </w:r>
      <w:r w:rsidR="00BA02EA" w:rsidRPr="00BA02EA">
        <w:rPr>
          <w:sz w:val="28"/>
          <w:szCs w:val="28"/>
          <w:lang w:val="uk-UA"/>
        </w:rPr>
        <w:t xml:space="preserve"> </w:t>
      </w:r>
      <w:r w:rsidRPr="00BA02EA">
        <w:rPr>
          <w:sz w:val="28"/>
          <w:szCs w:val="28"/>
          <w:lang w:val="uk-UA"/>
        </w:rPr>
        <w:t xml:space="preserve">розширення, з'єднуючи прямою точку </w:t>
      </w:r>
      <w:r w:rsidR="00E11727" w:rsidRPr="00BA02EA">
        <w:rPr>
          <w:position w:val="-16"/>
          <w:sz w:val="28"/>
          <w:szCs w:val="28"/>
          <w:lang w:val="uk-UA"/>
        </w:rPr>
        <w:object w:dxaOrig="2400" w:dyaOrig="440">
          <v:shape id="_x0000_i1215" type="#_x0000_t75" style="width:120pt;height:21.75pt" o:ole="">
            <v:imagedata r:id="rId385" o:title=""/>
          </v:shape>
          <o:OLEObject Type="Embed" ProgID="Equation.DSMT4" ShapeID="_x0000_i1215" DrawAspect="Content" ObjectID="_1457457597" r:id="rId386"/>
        </w:object>
      </w:r>
      <w:r w:rsidRPr="00BA02EA">
        <w:rPr>
          <w:sz w:val="28"/>
          <w:szCs w:val="28"/>
          <w:lang w:val="uk-UA"/>
        </w:rPr>
        <w:t xml:space="preserve"> із точкою </w:t>
      </w:r>
      <w:r w:rsidR="00E11727" w:rsidRPr="00BA02EA">
        <w:rPr>
          <w:position w:val="-14"/>
          <w:sz w:val="28"/>
          <w:szCs w:val="28"/>
          <w:lang w:val="uk-UA"/>
        </w:rPr>
        <w:object w:dxaOrig="1060" w:dyaOrig="400">
          <v:shape id="_x0000_i1216" type="#_x0000_t75" style="width:53.25pt;height:20.25pt" o:ole="">
            <v:imagedata r:id="rId387" o:title=""/>
          </v:shape>
          <o:OLEObject Type="Embed" ProgID="Equation.DSMT4" ShapeID="_x0000_i1216" DrawAspect="Content" ObjectID="_1457457598" r:id="rId388"/>
        </w:object>
      </w:r>
      <w:r w:rsidRPr="00BA02EA">
        <w:rPr>
          <w:sz w:val="28"/>
          <w:szCs w:val="28"/>
          <w:lang w:val="uk-UA"/>
        </w:rPr>
        <w:t xml:space="preserve"> яка визначає параметри пари за турбіною. Починаючи з першого ступеня, послідовно для кожного із ступенів знаходимо статичний тиск за ступенем й інші параметри стану пари. Для цього визначаємо ентальпію за ступенем як різницю ентальпії перед ступенем й її адіабатичним перепадом:</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300" w:dyaOrig="400">
          <v:shape id="_x0000_i1217" type="#_x0000_t75" style="width:65.25pt;height:20.25pt" o:ole="">
            <v:imagedata r:id="rId389" o:title=""/>
          </v:shape>
          <o:OLEObject Type="Embed" ProgID="Equation.DSMT4" ShapeID="_x0000_i1217" DrawAspect="Content" ObjectID="_1457457599" r:id="rId390"/>
        </w:object>
      </w:r>
      <w:r w:rsidR="00597C6D" w:rsidRPr="00BA02EA">
        <w:rPr>
          <w:sz w:val="28"/>
          <w:szCs w:val="28"/>
          <w:lang w:val="uk-UA"/>
        </w:rPr>
        <w:t>,</w:t>
      </w:r>
    </w:p>
    <w:p w:rsidR="00597C6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8"/>
          <w:sz w:val="28"/>
          <w:szCs w:val="28"/>
          <w:lang w:val="uk-UA"/>
        </w:rPr>
        <w:object w:dxaOrig="1700" w:dyaOrig="480">
          <v:shape id="_x0000_i1218" type="#_x0000_t75" style="width:84.75pt;height:24pt" o:ole="">
            <v:imagedata r:id="rId391" o:title=""/>
          </v:shape>
          <o:OLEObject Type="Embed" ProgID="Equation.DSMT4" ShapeID="_x0000_i1218" DrawAspect="Content" ObjectID="_1457457600" r:id="rId392"/>
        </w:object>
      </w:r>
      <w:r w:rsidR="00597C6D" w:rsidRPr="00BA02EA">
        <w:rPr>
          <w:sz w:val="28"/>
          <w:szCs w:val="28"/>
          <w:lang w:val="uk-UA"/>
        </w:rPr>
        <w:t>.</w:t>
      </w:r>
    </w:p>
    <w:p w:rsidR="00E646AB" w:rsidRPr="00BA02EA" w:rsidRDefault="00E646AB" w:rsidP="00BA02EA">
      <w:pPr>
        <w:suppressAutoHyphens/>
        <w:autoSpaceDE w:val="0"/>
        <w:autoSpaceDN w:val="0"/>
        <w:adjustRightInd w:val="0"/>
        <w:spacing w:line="360" w:lineRule="auto"/>
        <w:ind w:firstLine="709"/>
        <w:jc w:val="both"/>
        <w:rPr>
          <w:sz w:val="28"/>
          <w:szCs w:val="28"/>
        </w:rPr>
      </w:pPr>
    </w:p>
    <w:p w:rsidR="00597C6D" w:rsidRPr="00BA02EA" w:rsidRDefault="00597C6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а в точці перетинання відповідної ізобари й політропи розширення в турбіні всі інші параметри за щаблем - </w:t>
      </w:r>
      <w:r w:rsidR="00E11727" w:rsidRPr="00BA02EA">
        <w:rPr>
          <w:position w:val="-16"/>
          <w:sz w:val="28"/>
          <w:szCs w:val="28"/>
          <w:lang w:val="uk-UA"/>
        </w:rPr>
        <w:object w:dxaOrig="1380" w:dyaOrig="400">
          <v:shape id="_x0000_i1219" type="#_x0000_t75" style="width:69pt;height:20.25pt" o:ole="">
            <v:imagedata r:id="rId393" o:title=""/>
          </v:shape>
          <o:OLEObject Type="Embed" ProgID="Equation.DSMT4" ShapeID="_x0000_i1219" DrawAspect="Content" ObjectID="_1457457601" r:id="rId394"/>
        </w:object>
      </w:r>
      <w:r w:rsidRPr="00BA02EA">
        <w:rPr>
          <w:sz w:val="28"/>
          <w:szCs w:val="28"/>
          <w:lang w:val="uk-UA"/>
        </w:rPr>
        <w:t xml:space="preserve"> (рис 2.2).</w:t>
      </w:r>
    </w:p>
    <w:p w:rsidR="00597C6D" w:rsidRPr="00BA02EA" w:rsidRDefault="00597C6D" w:rsidP="00BA02EA">
      <w:pPr>
        <w:suppressAutoHyphens/>
        <w:autoSpaceDE w:val="0"/>
        <w:autoSpaceDN w:val="0"/>
        <w:adjustRightInd w:val="0"/>
        <w:spacing w:line="360" w:lineRule="auto"/>
        <w:ind w:firstLine="709"/>
        <w:jc w:val="both"/>
        <w:rPr>
          <w:sz w:val="28"/>
          <w:szCs w:val="28"/>
        </w:rPr>
      </w:pPr>
      <w:r w:rsidRPr="00BA02EA">
        <w:rPr>
          <w:sz w:val="28"/>
          <w:szCs w:val="28"/>
          <w:lang w:val="uk-UA"/>
        </w:rPr>
        <w:t>Результати розрахунку зводимо в таблицю 2.1.</w:t>
      </w:r>
    </w:p>
    <w:p w:rsidR="00E646AB" w:rsidRPr="00BA02EA" w:rsidRDefault="00E646AB" w:rsidP="00BA02EA">
      <w:pPr>
        <w:suppressAutoHyphens/>
        <w:autoSpaceDE w:val="0"/>
        <w:autoSpaceDN w:val="0"/>
        <w:adjustRightInd w:val="0"/>
        <w:spacing w:line="360" w:lineRule="auto"/>
        <w:ind w:firstLine="709"/>
        <w:jc w:val="both"/>
        <w:rPr>
          <w:sz w:val="28"/>
          <w:szCs w:val="28"/>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974"/>
        <w:gridCol w:w="854"/>
        <w:gridCol w:w="854"/>
        <w:gridCol w:w="854"/>
        <w:gridCol w:w="966"/>
        <w:gridCol w:w="854"/>
      </w:tblGrid>
      <w:tr w:rsidR="000430B6" w:rsidRPr="00AC6F76" w:rsidTr="00AC6F76">
        <w:trPr>
          <w:jc w:val="center"/>
        </w:trPr>
        <w:tc>
          <w:tcPr>
            <w:tcW w:w="4459" w:type="dxa"/>
            <w:vMerge w:val="restart"/>
            <w:shd w:val="clear" w:color="auto" w:fill="auto"/>
          </w:tcPr>
          <w:p w:rsidR="000430B6" w:rsidRPr="00AC6F76" w:rsidRDefault="000430B6" w:rsidP="00AC6F76">
            <w:pPr>
              <w:suppressAutoHyphens/>
              <w:spacing w:line="360" w:lineRule="auto"/>
              <w:rPr>
                <w:sz w:val="20"/>
                <w:szCs w:val="28"/>
              </w:rPr>
            </w:pPr>
            <w:r w:rsidRPr="00AC6F76">
              <w:rPr>
                <w:sz w:val="20"/>
                <w:szCs w:val="28"/>
              </w:rPr>
              <w:t>Параметр</w:t>
            </w:r>
          </w:p>
        </w:tc>
        <w:tc>
          <w:tcPr>
            <w:tcW w:w="3930" w:type="dxa"/>
            <w:gridSpan w:val="5"/>
            <w:shd w:val="clear" w:color="auto" w:fill="auto"/>
          </w:tcPr>
          <w:p w:rsidR="000430B6" w:rsidRPr="00AC6F76" w:rsidRDefault="000430B6" w:rsidP="00AC6F76">
            <w:pPr>
              <w:suppressAutoHyphens/>
              <w:spacing w:line="360" w:lineRule="auto"/>
              <w:rPr>
                <w:sz w:val="20"/>
                <w:szCs w:val="28"/>
              </w:rPr>
            </w:pPr>
            <w:r w:rsidRPr="00AC6F76">
              <w:rPr>
                <w:sz w:val="20"/>
                <w:szCs w:val="28"/>
              </w:rPr>
              <w:t>Номер ступеня</w:t>
            </w:r>
          </w:p>
        </w:tc>
      </w:tr>
      <w:tr w:rsidR="00BA02EA" w:rsidRPr="00AC6F76" w:rsidTr="00AC6F76">
        <w:trPr>
          <w:jc w:val="center"/>
        </w:trPr>
        <w:tc>
          <w:tcPr>
            <w:tcW w:w="4459" w:type="dxa"/>
            <w:vMerge/>
            <w:shd w:val="clear" w:color="auto" w:fill="auto"/>
          </w:tcPr>
          <w:p w:rsidR="000430B6" w:rsidRPr="00AC6F76" w:rsidRDefault="000430B6" w:rsidP="00AC6F76">
            <w:pPr>
              <w:suppressAutoHyphens/>
              <w:spacing w:line="360" w:lineRule="auto"/>
              <w:rPr>
                <w:sz w:val="20"/>
                <w:szCs w:val="28"/>
              </w:rPr>
            </w:pP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2</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3</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4</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5</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6</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Середній діаметр D</w:t>
            </w:r>
            <w:r w:rsidRPr="00AC6F76">
              <w:rPr>
                <w:sz w:val="20"/>
                <w:szCs w:val="28"/>
                <w:vertAlign w:val="subscript"/>
              </w:rPr>
              <w:t>ср</w:t>
            </w:r>
            <w:r w:rsidRPr="00AC6F76">
              <w:rPr>
                <w:sz w:val="20"/>
                <w:szCs w:val="28"/>
              </w:rPr>
              <w:t>, м</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873</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876</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880</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884</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890</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Кореневий діаметр D</w:t>
            </w:r>
            <w:r w:rsidRPr="00AC6F76">
              <w:rPr>
                <w:sz w:val="20"/>
                <w:szCs w:val="28"/>
                <w:vertAlign w:val="subscript"/>
              </w:rPr>
              <w:t>к</w:t>
            </w:r>
            <w:r w:rsidRPr="00AC6F76">
              <w:rPr>
                <w:sz w:val="20"/>
                <w:szCs w:val="28"/>
              </w:rPr>
              <w:t>, м</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844</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844</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844</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844</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844</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Коренева степінь реактивності ρ</w:t>
            </w:r>
            <w:r w:rsidRPr="00AC6F76">
              <w:rPr>
                <w:sz w:val="20"/>
                <w:szCs w:val="28"/>
                <w:vertAlign w:val="subscript"/>
              </w:rPr>
              <w:t>к</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0,05</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0,055</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0,06</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0,065</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0,07</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Коефіцієнт швидкості сопів φ</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Кут виходу пари із сопел α</w:t>
            </w:r>
            <w:r w:rsidRPr="00AC6F76">
              <w:rPr>
                <w:sz w:val="20"/>
                <w:szCs w:val="28"/>
                <w:vertAlign w:val="subscript"/>
              </w:rPr>
              <w:t>1ср</w:t>
            </w:r>
            <w:r w:rsidRPr="00AC6F76">
              <w:rPr>
                <w:sz w:val="20"/>
                <w:szCs w:val="28"/>
              </w:rPr>
              <w:t>, град</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10</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10,5</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11</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11,5</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12</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Степінь реактивності на середньому діаметрі ρ</w:t>
            </w:r>
            <w:r w:rsidRPr="00AC6F76">
              <w:rPr>
                <w:sz w:val="20"/>
                <w:szCs w:val="28"/>
                <w:vertAlign w:val="subscript"/>
              </w:rPr>
              <w:t>ср</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0,107</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0,117</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0,129</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0,140</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0,155</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Відношення U/C</w:t>
            </w:r>
            <w:r w:rsidRPr="00AC6F76">
              <w:rPr>
                <w:sz w:val="20"/>
                <w:szCs w:val="28"/>
                <w:vertAlign w:val="subscript"/>
              </w:rPr>
              <w:t>ф</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0,486</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0,488</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0,491</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0,494</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0,497</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Окружна швидкість U, м/с</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164,47</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165,03</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165,79</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166,546</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167,67</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Швидкість С</w:t>
            </w:r>
            <w:r w:rsidRPr="00AC6F76">
              <w:rPr>
                <w:sz w:val="20"/>
                <w:szCs w:val="28"/>
                <w:vertAlign w:val="subscript"/>
              </w:rPr>
              <w:t>ф</w:t>
            </w:r>
            <w:r w:rsidRPr="00AC6F76">
              <w:rPr>
                <w:sz w:val="20"/>
                <w:szCs w:val="28"/>
              </w:rPr>
              <w:t>, м/с</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338,15</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337,88</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337,66</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337,475</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337,37</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Перепад по загальмованих параметрах h</w:t>
            </w:r>
            <w:r w:rsidRPr="00AC6F76">
              <w:rPr>
                <w:sz w:val="20"/>
                <w:szCs w:val="28"/>
                <w:vertAlign w:val="subscript"/>
              </w:rPr>
              <w:t>0</w:t>
            </w:r>
            <w:r w:rsidRPr="00AC6F76">
              <w:rPr>
                <w:sz w:val="20"/>
                <w:szCs w:val="28"/>
                <w:vertAlign w:val="superscript"/>
              </w:rPr>
              <w:t>*</w:t>
            </w:r>
            <w:r w:rsidRPr="00AC6F76">
              <w:rPr>
                <w:sz w:val="20"/>
                <w:szCs w:val="28"/>
              </w:rPr>
              <w:t>,кДж/кг</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57,175</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57,082</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57,008</w:t>
            </w:r>
          </w:p>
        </w:tc>
        <w:tc>
          <w:tcPr>
            <w:tcW w:w="8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56,945</w:t>
            </w:r>
          </w:p>
        </w:tc>
        <w:tc>
          <w:tcPr>
            <w:tcW w:w="766" w:type="dxa"/>
            <w:shd w:val="clear" w:color="auto" w:fill="auto"/>
            <w:noWrap/>
          </w:tcPr>
          <w:p w:rsidR="000430B6" w:rsidRPr="00AC6F76" w:rsidRDefault="000430B6" w:rsidP="00AC6F76">
            <w:pPr>
              <w:suppressAutoHyphens/>
              <w:spacing w:line="360" w:lineRule="auto"/>
              <w:rPr>
                <w:sz w:val="20"/>
                <w:szCs w:val="28"/>
              </w:rPr>
            </w:pPr>
            <w:r w:rsidRPr="00AC6F76">
              <w:rPr>
                <w:sz w:val="20"/>
                <w:szCs w:val="28"/>
              </w:rPr>
              <w:t>56,911</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rPr>
            </w:pPr>
            <w:r w:rsidRPr="00AC6F76">
              <w:rPr>
                <w:sz w:val="20"/>
                <w:szCs w:val="28"/>
              </w:rPr>
              <w:t>Коеф. використання вихідної швидкості γ</w:t>
            </w:r>
          </w:p>
        </w:tc>
        <w:tc>
          <w:tcPr>
            <w:tcW w:w="766" w:type="dxa"/>
            <w:shd w:val="clear" w:color="auto" w:fill="auto"/>
          </w:tcPr>
          <w:p w:rsidR="000430B6" w:rsidRPr="00AC6F76" w:rsidRDefault="000430B6" w:rsidP="00AC6F76">
            <w:pPr>
              <w:suppressAutoHyphens/>
              <w:spacing w:line="360" w:lineRule="auto"/>
              <w:rPr>
                <w:sz w:val="20"/>
                <w:szCs w:val="28"/>
              </w:rPr>
            </w:pPr>
            <w:r w:rsidRPr="00AC6F76">
              <w:rPr>
                <w:sz w:val="20"/>
                <w:szCs w:val="28"/>
              </w:rPr>
              <w:t>0</w:t>
            </w:r>
          </w:p>
        </w:tc>
        <w:tc>
          <w:tcPr>
            <w:tcW w:w="766" w:type="dxa"/>
            <w:shd w:val="clear" w:color="auto" w:fill="auto"/>
          </w:tcPr>
          <w:p w:rsidR="000430B6" w:rsidRPr="00AC6F76" w:rsidRDefault="000430B6" w:rsidP="00AC6F76">
            <w:pPr>
              <w:suppressAutoHyphens/>
              <w:spacing w:line="360" w:lineRule="auto"/>
              <w:rPr>
                <w:sz w:val="20"/>
                <w:szCs w:val="28"/>
              </w:rPr>
            </w:pPr>
            <w:r w:rsidRPr="00AC6F76">
              <w:rPr>
                <w:sz w:val="20"/>
                <w:szCs w:val="28"/>
              </w:rPr>
              <w:t>0</w:t>
            </w:r>
          </w:p>
        </w:tc>
        <w:tc>
          <w:tcPr>
            <w:tcW w:w="766" w:type="dxa"/>
            <w:shd w:val="clear" w:color="auto" w:fill="auto"/>
          </w:tcPr>
          <w:p w:rsidR="000430B6" w:rsidRPr="00AC6F76" w:rsidRDefault="000430B6" w:rsidP="00AC6F76">
            <w:pPr>
              <w:suppressAutoHyphens/>
              <w:spacing w:line="360" w:lineRule="auto"/>
              <w:rPr>
                <w:sz w:val="20"/>
                <w:szCs w:val="28"/>
              </w:rPr>
            </w:pPr>
            <w:r w:rsidRPr="00AC6F76">
              <w:rPr>
                <w:sz w:val="20"/>
                <w:szCs w:val="28"/>
              </w:rPr>
              <w:t>1</w:t>
            </w:r>
          </w:p>
        </w:tc>
        <w:tc>
          <w:tcPr>
            <w:tcW w:w="866" w:type="dxa"/>
            <w:shd w:val="clear" w:color="auto" w:fill="auto"/>
          </w:tcPr>
          <w:p w:rsidR="000430B6" w:rsidRPr="00AC6F76" w:rsidRDefault="000430B6" w:rsidP="00AC6F76">
            <w:pPr>
              <w:suppressAutoHyphens/>
              <w:spacing w:line="360" w:lineRule="auto"/>
              <w:rPr>
                <w:sz w:val="20"/>
                <w:szCs w:val="28"/>
              </w:rPr>
            </w:pPr>
            <w:r w:rsidRPr="00AC6F76">
              <w:rPr>
                <w:sz w:val="20"/>
                <w:szCs w:val="28"/>
              </w:rPr>
              <w:t>0</w:t>
            </w:r>
          </w:p>
        </w:tc>
        <w:tc>
          <w:tcPr>
            <w:tcW w:w="766" w:type="dxa"/>
            <w:shd w:val="clear" w:color="auto" w:fill="auto"/>
          </w:tcPr>
          <w:p w:rsidR="000430B6" w:rsidRPr="00AC6F76" w:rsidRDefault="000430B6" w:rsidP="00AC6F76">
            <w:pPr>
              <w:suppressAutoHyphens/>
              <w:spacing w:line="360" w:lineRule="auto"/>
              <w:rPr>
                <w:sz w:val="20"/>
                <w:szCs w:val="28"/>
              </w:rPr>
            </w:pPr>
            <w:r w:rsidRPr="00AC6F76">
              <w:rPr>
                <w:sz w:val="20"/>
                <w:szCs w:val="28"/>
              </w:rPr>
              <w:t>1</w:t>
            </w:r>
          </w:p>
        </w:tc>
      </w:tr>
      <w:tr w:rsidR="00BA02EA" w:rsidRPr="00AC6F76" w:rsidTr="00AC6F76">
        <w:trPr>
          <w:jc w:val="center"/>
        </w:trPr>
        <w:tc>
          <w:tcPr>
            <w:tcW w:w="4459" w:type="dxa"/>
            <w:shd w:val="clear" w:color="auto" w:fill="auto"/>
          </w:tcPr>
          <w:p w:rsidR="000430B6" w:rsidRPr="00AC6F76" w:rsidRDefault="000430B6" w:rsidP="00AC6F76">
            <w:pPr>
              <w:suppressAutoHyphens/>
              <w:spacing w:line="360" w:lineRule="auto"/>
              <w:rPr>
                <w:sz w:val="20"/>
                <w:szCs w:val="28"/>
              </w:rPr>
            </w:pPr>
            <w:r w:rsidRPr="00AC6F76">
              <w:rPr>
                <w:sz w:val="20"/>
                <w:szCs w:val="28"/>
              </w:rPr>
              <w:t>Адіабатичний перепад на ступінь h</w:t>
            </w:r>
            <w:r w:rsidRPr="00AC6F76">
              <w:rPr>
                <w:sz w:val="20"/>
                <w:szCs w:val="28"/>
                <w:vertAlign w:val="subscript"/>
              </w:rPr>
              <w:t>0</w:t>
            </w:r>
            <w:r w:rsidRPr="00AC6F76">
              <w:rPr>
                <w:sz w:val="20"/>
                <w:szCs w:val="28"/>
              </w:rPr>
              <w:t>, кДж/кг</w:t>
            </w:r>
          </w:p>
        </w:tc>
        <w:tc>
          <w:tcPr>
            <w:tcW w:w="766" w:type="dxa"/>
            <w:shd w:val="clear" w:color="auto" w:fill="auto"/>
          </w:tcPr>
          <w:p w:rsidR="000430B6" w:rsidRPr="00AC6F76" w:rsidRDefault="000430B6" w:rsidP="00AC6F76">
            <w:pPr>
              <w:suppressAutoHyphens/>
              <w:spacing w:line="360" w:lineRule="auto"/>
              <w:rPr>
                <w:sz w:val="20"/>
                <w:szCs w:val="28"/>
              </w:rPr>
            </w:pPr>
            <w:r w:rsidRPr="00AC6F76">
              <w:rPr>
                <w:sz w:val="20"/>
                <w:szCs w:val="28"/>
              </w:rPr>
              <w:t>57,175</w:t>
            </w:r>
          </w:p>
        </w:tc>
        <w:tc>
          <w:tcPr>
            <w:tcW w:w="766" w:type="dxa"/>
            <w:shd w:val="clear" w:color="auto" w:fill="auto"/>
          </w:tcPr>
          <w:p w:rsidR="000430B6" w:rsidRPr="00AC6F76" w:rsidRDefault="000430B6" w:rsidP="00AC6F76">
            <w:pPr>
              <w:suppressAutoHyphens/>
              <w:spacing w:line="360" w:lineRule="auto"/>
              <w:rPr>
                <w:sz w:val="20"/>
                <w:szCs w:val="28"/>
              </w:rPr>
            </w:pPr>
            <w:r w:rsidRPr="00AC6F76">
              <w:rPr>
                <w:sz w:val="20"/>
                <w:szCs w:val="28"/>
              </w:rPr>
              <w:t>57,082</w:t>
            </w:r>
          </w:p>
        </w:tc>
        <w:tc>
          <w:tcPr>
            <w:tcW w:w="766" w:type="dxa"/>
            <w:shd w:val="clear" w:color="auto" w:fill="auto"/>
          </w:tcPr>
          <w:p w:rsidR="000430B6" w:rsidRPr="00AC6F76" w:rsidRDefault="000430B6" w:rsidP="00AC6F76">
            <w:pPr>
              <w:suppressAutoHyphens/>
              <w:spacing w:line="360" w:lineRule="auto"/>
              <w:rPr>
                <w:sz w:val="20"/>
                <w:szCs w:val="28"/>
              </w:rPr>
            </w:pPr>
            <w:r w:rsidRPr="00AC6F76">
              <w:rPr>
                <w:sz w:val="20"/>
                <w:szCs w:val="28"/>
              </w:rPr>
              <w:t>53,012</w:t>
            </w:r>
          </w:p>
        </w:tc>
        <w:tc>
          <w:tcPr>
            <w:tcW w:w="866" w:type="dxa"/>
            <w:shd w:val="clear" w:color="auto" w:fill="auto"/>
          </w:tcPr>
          <w:p w:rsidR="000430B6" w:rsidRPr="00AC6F76" w:rsidRDefault="000430B6" w:rsidP="00AC6F76">
            <w:pPr>
              <w:suppressAutoHyphens/>
              <w:spacing w:line="360" w:lineRule="auto"/>
              <w:rPr>
                <w:sz w:val="20"/>
                <w:szCs w:val="28"/>
              </w:rPr>
            </w:pPr>
            <w:r w:rsidRPr="00AC6F76">
              <w:rPr>
                <w:sz w:val="20"/>
                <w:szCs w:val="28"/>
              </w:rPr>
              <w:t>56,945</w:t>
            </w:r>
          </w:p>
        </w:tc>
        <w:tc>
          <w:tcPr>
            <w:tcW w:w="766" w:type="dxa"/>
            <w:shd w:val="clear" w:color="auto" w:fill="auto"/>
          </w:tcPr>
          <w:p w:rsidR="000430B6" w:rsidRPr="00AC6F76" w:rsidRDefault="000430B6" w:rsidP="00AC6F76">
            <w:pPr>
              <w:suppressAutoHyphens/>
              <w:spacing w:line="360" w:lineRule="auto"/>
              <w:rPr>
                <w:sz w:val="20"/>
                <w:szCs w:val="28"/>
              </w:rPr>
            </w:pPr>
            <w:r w:rsidRPr="00AC6F76">
              <w:rPr>
                <w:sz w:val="20"/>
                <w:szCs w:val="28"/>
              </w:rPr>
              <w:t>52,924</w:t>
            </w:r>
          </w:p>
        </w:tc>
      </w:tr>
    </w:tbl>
    <w:p w:rsidR="000430B6" w:rsidRPr="00BA02EA" w:rsidRDefault="000430B6" w:rsidP="00BA02EA">
      <w:pPr>
        <w:suppressAutoHyphens/>
        <w:spacing w:line="360" w:lineRule="auto"/>
        <w:ind w:firstLine="709"/>
        <w:jc w:val="both"/>
        <w:rPr>
          <w:sz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459"/>
        <w:gridCol w:w="866"/>
        <w:gridCol w:w="866"/>
        <w:gridCol w:w="766"/>
        <w:gridCol w:w="766"/>
        <w:gridCol w:w="866"/>
      </w:tblGrid>
      <w:tr w:rsidR="000430B6" w:rsidRPr="00AC6F76" w:rsidTr="00AC6F76">
        <w:trPr>
          <w:jc w:val="center"/>
        </w:trPr>
        <w:tc>
          <w:tcPr>
            <w:tcW w:w="0" w:type="auto"/>
            <w:vMerge w:val="restart"/>
            <w:shd w:val="clear" w:color="auto" w:fill="auto"/>
          </w:tcPr>
          <w:p w:rsidR="000430B6" w:rsidRPr="00AC6F76" w:rsidRDefault="000430B6" w:rsidP="00AC6F76">
            <w:pPr>
              <w:suppressAutoHyphens/>
              <w:spacing w:line="360" w:lineRule="auto"/>
              <w:rPr>
                <w:sz w:val="20"/>
                <w:szCs w:val="28"/>
              </w:rPr>
            </w:pPr>
            <w:r w:rsidRPr="00AC6F76">
              <w:rPr>
                <w:sz w:val="20"/>
                <w:szCs w:val="28"/>
              </w:rPr>
              <w:t>Параметр</w:t>
            </w:r>
          </w:p>
        </w:tc>
        <w:tc>
          <w:tcPr>
            <w:tcW w:w="0" w:type="auto"/>
            <w:gridSpan w:val="5"/>
            <w:shd w:val="clear" w:color="auto" w:fill="auto"/>
          </w:tcPr>
          <w:p w:rsidR="000430B6" w:rsidRPr="00AC6F76" w:rsidRDefault="000430B6" w:rsidP="00AC6F76">
            <w:pPr>
              <w:suppressAutoHyphens/>
              <w:spacing w:line="360" w:lineRule="auto"/>
              <w:rPr>
                <w:sz w:val="20"/>
                <w:szCs w:val="28"/>
              </w:rPr>
            </w:pPr>
            <w:r w:rsidRPr="00AC6F76">
              <w:rPr>
                <w:sz w:val="20"/>
                <w:szCs w:val="28"/>
              </w:rPr>
              <w:t>Номер ступеня</w:t>
            </w:r>
          </w:p>
        </w:tc>
      </w:tr>
      <w:tr w:rsidR="000430B6" w:rsidRPr="00AC6F76" w:rsidTr="00AC6F76">
        <w:trPr>
          <w:jc w:val="center"/>
        </w:trPr>
        <w:tc>
          <w:tcPr>
            <w:tcW w:w="0" w:type="auto"/>
            <w:vMerge/>
            <w:shd w:val="clear" w:color="auto" w:fill="auto"/>
          </w:tcPr>
          <w:p w:rsidR="000430B6" w:rsidRPr="00AC6F76" w:rsidRDefault="000430B6" w:rsidP="00AC6F76">
            <w:pPr>
              <w:suppressAutoHyphens/>
              <w:spacing w:line="360" w:lineRule="auto"/>
              <w:rPr>
                <w:sz w:val="20"/>
                <w:szCs w:val="28"/>
              </w:rPr>
            </w:pP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8</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10</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11</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Середній діаметр D</w:t>
            </w:r>
            <w:r w:rsidRPr="00AC6F76">
              <w:rPr>
                <w:sz w:val="20"/>
                <w:szCs w:val="28"/>
                <w:vertAlign w:val="subscript"/>
              </w:rPr>
              <w:t>ср</w:t>
            </w:r>
            <w:r w:rsidRPr="00AC6F76">
              <w:rPr>
                <w:sz w:val="20"/>
                <w:szCs w:val="28"/>
              </w:rPr>
              <w:t>, м</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922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930</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936</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950</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988</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Кореневий діаметр D</w:t>
            </w:r>
            <w:r w:rsidRPr="00AC6F76">
              <w:rPr>
                <w:sz w:val="20"/>
                <w:szCs w:val="28"/>
                <w:vertAlign w:val="subscript"/>
              </w:rPr>
              <w:t>к</w:t>
            </w:r>
            <w:r w:rsidRPr="00AC6F76">
              <w:rPr>
                <w:sz w:val="20"/>
                <w:szCs w:val="28"/>
              </w:rPr>
              <w:t>, м</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902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902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902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902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928</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Коренева степінь реактивності ρ</w:t>
            </w:r>
            <w:r w:rsidRPr="00AC6F76">
              <w:rPr>
                <w:sz w:val="20"/>
                <w:szCs w:val="28"/>
                <w:vertAlign w:val="subscript"/>
              </w:rPr>
              <w:t>к</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0,075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0,08</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0,085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0,09</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0,095</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Коефіцієнт швидкості сопів φ</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Кут виходу пари із сопел α</w:t>
            </w:r>
            <w:r w:rsidRPr="00AC6F76">
              <w:rPr>
                <w:sz w:val="20"/>
                <w:szCs w:val="28"/>
                <w:vertAlign w:val="subscript"/>
              </w:rPr>
              <w:t>1ср</w:t>
            </w:r>
            <w:r w:rsidRPr="00AC6F76">
              <w:rPr>
                <w:sz w:val="20"/>
                <w:szCs w:val="28"/>
              </w:rPr>
              <w:t>, град</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12,5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13</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13,5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14</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14,5</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Степінь реактивності на середньому діаметрі ρ</w:t>
            </w:r>
            <w:r w:rsidRPr="00AC6F76">
              <w:rPr>
                <w:sz w:val="20"/>
                <w:szCs w:val="28"/>
                <w:vertAlign w:val="subscript"/>
              </w:rPr>
              <w:t>ср</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0,111</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0,129</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0,143</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0,170</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0,190</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Відношення U/C</w:t>
            </w:r>
            <w:r w:rsidRPr="00AC6F76">
              <w:rPr>
                <w:sz w:val="20"/>
                <w:szCs w:val="28"/>
                <w:vertAlign w:val="subscript"/>
              </w:rPr>
              <w:t>ф</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0,483</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0,487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0,491</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0,498</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0,503</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Окружна швидкість U, м/с</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173,705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175,212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176,34</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178,98</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186,139</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Швидкість С</w:t>
            </w:r>
            <w:r w:rsidRPr="00AC6F76">
              <w:rPr>
                <w:sz w:val="20"/>
                <w:szCs w:val="28"/>
                <w:vertAlign w:val="subscript"/>
              </w:rPr>
              <w:t>ф</w:t>
            </w:r>
            <w:r w:rsidRPr="00AC6F76">
              <w:rPr>
                <w:sz w:val="20"/>
                <w:szCs w:val="28"/>
              </w:rPr>
              <w:t>, м/с</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359,560</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359,537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359,50</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359,75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370,337</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Перепад по загальмованих параметрах h</w:t>
            </w:r>
            <w:r w:rsidRPr="00AC6F76">
              <w:rPr>
                <w:sz w:val="20"/>
                <w:szCs w:val="28"/>
                <w:vertAlign w:val="subscript"/>
              </w:rPr>
              <w:t>0</w:t>
            </w:r>
            <w:r w:rsidRPr="00AC6F76">
              <w:rPr>
                <w:sz w:val="20"/>
                <w:szCs w:val="28"/>
                <w:vertAlign w:val="superscript"/>
              </w:rPr>
              <w:t>*</w:t>
            </w:r>
            <w:r w:rsidRPr="00AC6F76">
              <w:rPr>
                <w:sz w:val="20"/>
                <w:szCs w:val="28"/>
              </w:rPr>
              <w:t>,кДж/кг</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64,642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64,633</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64,621</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64,713</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68,575</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rPr>
            </w:pPr>
            <w:r w:rsidRPr="00AC6F76">
              <w:rPr>
                <w:sz w:val="20"/>
                <w:szCs w:val="28"/>
              </w:rPr>
              <w:t>Коеф. використання вихідної швидкості γ</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0</w:t>
            </w:r>
          </w:p>
        </w:tc>
        <w:tc>
          <w:tcPr>
            <w:tcW w:w="0" w:type="auto"/>
            <w:shd w:val="clear" w:color="auto" w:fill="auto"/>
          </w:tcPr>
          <w:p w:rsidR="000430B6" w:rsidRPr="00AC6F76" w:rsidRDefault="000430B6" w:rsidP="00AC6F76">
            <w:pPr>
              <w:suppressAutoHyphens/>
              <w:spacing w:line="360" w:lineRule="auto"/>
              <w:rPr>
                <w:sz w:val="20"/>
                <w:szCs w:val="20"/>
              </w:rPr>
            </w:pPr>
            <w:r w:rsidRPr="00AC6F76">
              <w:rPr>
                <w:sz w:val="20"/>
                <w:szCs w:val="20"/>
              </w:rPr>
              <w:t>1</w:t>
            </w:r>
          </w:p>
        </w:tc>
        <w:tc>
          <w:tcPr>
            <w:tcW w:w="0" w:type="auto"/>
            <w:shd w:val="clear" w:color="auto" w:fill="auto"/>
          </w:tcPr>
          <w:p w:rsidR="000430B6" w:rsidRPr="00AC6F76" w:rsidRDefault="000430B6" w:rsidP="00AC6F76">
            <w:pPr>
              <w:suppressAutoHyphens/>
              <w:spacing w:line="360" w:lineRule="auto"/>
              <w:rPr>
                <w:sz w:val="20"/>
                <w:szCs w:val="20"/>
              </w:rPr>
            </w:pPr>
            <w:r w:rsidRPr="00AC6F76">
              <w:rPr>
                <w:sz w:val="20"/>
                <w:szCs w:val="20"/>
              </w:rPr>
              <w:t>0</w:t>
            </w:r>
          </w:p>
        </w:tc>
        <w:tc>
          <w:tcPr>
            <w:tcW w:w="0" w:type="auto"/>
            <w:shd w:val="clear" w:color="auto" w:fill="auto"/>
          </w:tcPr>
          <w:p w:rsidR="000430B6" w:rsidRPr="00AC6F76" w:rsidRDefault="000430B6" w:rsidP="00AC6F76">
            <w:pPr>
              <w:suppressAutoHyphens/>
              <w:spacing w:line="360" w:lineRule="auto"/>
              <w:rPr>
                <w:sz w:val="20"/>
                <w:szCs w:val="20"/>
              </w:rPr>
            </w:pPr>
            <w:r w:rsidRPr="00AC6F76">
              <w:rPr>
                <w:sz w:val="20"/>
                <w:szCs w:val="20"/>
              </w:rPr>
              <w:t>1</w:t>
            </w:r>
          </w:p>
        </w:tc>
        <w:tc>
          <w:tcPr>
            <w:tcW w:w="0" w:type="auto"/>
            <w:shd w:val="clear" w:color="auto" w:fill="auto"/>
          </w:tcPr>
          <w:p w:rsidR="000430B6" w:rsidRPr="00AC6F76" w:rsidRDefault="000430B6" w:rsidP="00AC6F76">
            <w:pPr>
              <w:suppressAutoHyphens/>
              <w:spacing w:line="360" w:lineRule="auto"/>
              <w:rPr>
                <w:sz w:val="20"/>
                <w:szCs w:val="20"/>
              </w:rPr>
            </w:pPr>
            <w:r w:rsidRPr="00AC6F76">
              <w:rPr>
                <w:sz w:val="20"/>
                <w:szCs w:val="20"/>
              </w:rPr>
              <w:t>0</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Адіабатичний перепад на ступінь h</w:t>
            </w:r>
            <w:r w:rsidRPr="00AC6F76">
              <w:rPr>
                <w:sz w:val="20"/>
                <w:szCs w:val="28"/>
                <w:vertAlign w:val="subscript"/>
              </w:rPr>
              <w:t>0</w:t>
            </w:r>
            <w:r w:rsidRPr="00AC6F76">
              <w:rPr>
                <w:sz w:val="20"/>
                <w:szCs w:val="28"/>
              </w:rPr>
              <w:t>, кДж/кг</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64,642</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60,108</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64,621</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60,189</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68,575</w:t>
            </w:r>
          </w:p>
        </w:tc>
      </w:tr>
    </w:tbl>
    <w:p w:rsidR="000430B6" w:rsidRPr="00BA02EA" w:rsidRDefault="000430B6" w:rsidP="00BA02EA">
      <w:pPr>
        <w:suppressAutoHyphens/>
        <w:spacing w:line="360" w:lineRule="auto"/>
        <w:ind w:firstLine="709"/>
        <w:jc w:val="both"/>
        <w:rPr>
          <w:sz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459"/>
        <w:gridCol w:w="766"/>
        <w:gridCol w:w="766"/>
        <w:gridCol w:w="766"/>
        <w:gridCol w:w="866"/>
        <w:gridCol w:w="766"/>
        <w:gridCol w:w="766"/>
      </w:tblGrid>
      <w:tr w:rsidR="000430B6" w:rsidRPr="00AC6F76" w:rsidTr="00AC6F76">
        <w:trPr>
          <w:jc w:val="center"/>
        </w:trPr>
        <w:tc>
          <w:tcPr>
            <w:tcW w:w="0" w:type="auto"/>
            <w:vMerge w:val="restart"/>
            <w:shd w:val="clear" w:color="auto" w:fill="auto"/>
          </w:tcPr>
          <w:p w:rsidR="000430B6" w:rsidRPr="00AC6F76" w:rsidRDefault="000430B6" w:rsidP="00AC6F76">
            <w:pPr>
              <w:suppressAutoHyphens/>
              <w:spacing w:line="360" w:lineRule="auto"/>
              <w:rPr>
                <w:sz w:val="20"/>
                <w:szCs w:val="28"/>
              </w:rPr>
            </w:pPr>
            <w:r w:rsidRPr="00AC6F76">
              <w:rPr>
                <w:sz w:val="20"/>
                <w:szCs w:val="28"/>
              </w:rPr>
              <w:t>Параметр</w:t>
            </w:r>
          </w:p>
        </w:tc>
        <w:tc>
          <w:tcPr>
            <w:tcW w:w="0" w:type="auto"/>
            <w:gridSpan w:val="6"/>
            <w:shd w:val="clear" w:color="auto" w:fill="auto"/>
          </w:tcPr>
          <w:p w:rsidR="000430B6" w:rsidRPr="00AC6F76" w:rsidRDefault="000430B6" w:rsidP="00AC6F76">
            <w:pPr>
              <w:suppressAutoHyphens/>
              <w:spacing w:line="360" w:lineRule="auto"/>
              <w:rPr>
                <w:sz w:val="20"/>
                <w:szCs w:val="28"/>
              </w:rPr>
            </w:pPr>
            <w:r w:rsidRPr="00AC6F76">
              <w:rPr>
                <w:sz w:val="20"/>
                <w:szCs w:val="28"/>
              </w:rPr>
              <w:t>Номер ступеня</w:t>
            </w:r>
          </w:p>
        </w:tc>
      </w:tr>
      <w:tr w:rsidR="000430B6" w:rsidRPr="00AC6F76" w:rsidTr="00AC6F76">
        <w:trPr>
          <w:jc w:val="center"/>
        </w:trPr>
        <w:tc>
          <w:tcPr>
            <w:tcW w:w="0" w:type="auto"/>
            <w:vMerge/>
            <w:shd w:val="clear" w:color="auto" w:fill="auto"/>
          </w:tcPr>
          <w:p w:rsidR="000430B6" w:rsidRPr="00AC6F76" w:rsidRDefault="000430B6" w:rsidP="00AC6F76">
            <w:pPr>
              <w:suppressAutoHyphens/>
              <w:spacing w:line="360" w:lineRule="auto"/>
              <w:rPr>
                <w:sz w:val="20"/>
                <w:szCs w:val="28"/>
              </w:rPr>
            </w:pP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13</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14</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16</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17</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Середній діаметр D</w:t>
            </w:r>
            <w:r w:rsidRPr="00AC6F76">
              <w:rPr>
                <w:sz w:val="20"/>
                <w:szCs w:val="28"/>
                <w:vertAlign w:val="subscript"/>
              </w:rPr>
              <w:t>ср</w:t>
            </w:r>
            <w:r w:rsidRPr="00AC6F76">
              <w:rPr>
                <w:sz w:val="20"/>
                <w:szCs w:val="28"/>
              </w:rPr>
              <w:t>, м</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1036</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1102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1171</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1258</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1316</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1374</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Кореневий діаметр D</w:t>
            </w:r>
            <w:r w:rsidRPr="00AC6F76">
              <w:rPr>
                <w:sz w:val="20"/>
                <w:szCs w:val="28"/>
                <w:vertAlign w:val="subscript"/>
              </w:rPr>
              <w:t>к</w:t>
            </w:r>
            <w:r w:rsidRPr="00AC6F76">
              <w:rPr>
                <w:sz w:val="20"/>
                <w:szCs w:val="28"/>
              </w:rPr>
              <w:t>, м</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955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982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1013</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1024</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1024</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1024</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Коренева степінь реактивності ρ</w:t>
            </w:r>
            <w:r w:rsidRPr="00AC6F76">
              <w:rPr>
                <w:sz w:val="20"/>
                <w:szCs w:val="28"/>
                <w:vertAlign w:val="subscript"/>
              </w:rPr>
              <w:t>к</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0,1</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0,105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0,11</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0,115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0,12</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0,125</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Коефіцієнт швидкості сопів φ</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0,97</w:t>
            </w:r>
          </w:p>
        </w:tc>
        <w:tc>
          <w:tcPr>
            <w:tcW w:w="0" w:type="auto"/>
            <w:shd w:val="clear" w:color="auto" w:fill="auto"/>
          </w:tcPr>
          <w:p w:rsidR="000430B6" w:rsidRPr="00AC6F76" w:rsidRDefault="000430B6" w:rsidP="00AC6F76">
            <w:pPr>
              <w:suppressAutoHyphens/>
              <w:spacing w:line="360" w:lineRule="auto"/>
              <w:rPr>
                <w:sz w:val="20"/>
                <w:szCs w:val="28"/>
              </w:rPr>
            </w:pP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Кут виходу пари із сопел α</w:t>
            </w:r>
            <w:r w:rsidRPr="00AC6F76">
              <w:rPr>
                <w:sz w:val="20"/>
                <w:szCs w:val="28"/>
                <w:vertAlign w:val="subscript"/>
              </w:rPr>
              <w:t>1ср</w:t>
            </w:r>
            <w:r w:rsidRPr="00AC6F76">
              <w:rPr>
                <w:sz w:val="20"/>
                <w:szCs w:val="28"/>
              </w:rPr>
              <w:t>, град</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15,5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16</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16,5</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17</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17,5</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Степінь реактивності на середньому діаметрі ρ</w:t>
            </w:r>
            <w:r w:rsidRPr="00AC6F76">
              <w:rPr>
                <w:sz w:val="20"/>
                <w:szCs w:val="28"/>
                <w:vertAlign w:val="subscript"/>
              </w:rPr>
              <w:t>ср</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0,220</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0,268</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0,308</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0,380</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0,429</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0,471</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Відношення U/C</w:t>
            </w:r>
            <w:r w:rsidRPr="00AC6F76">
              <w:rPr>
                <w:sz w:val="20"/>
                <w:szCs w:val="28"/>
                <w:vertAlign w:val="subscript"/>
              </w:rPr>
              <w:t>ф</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0,511</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0,527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0,542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0,572</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0,595</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0,617</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Окружна швидкість U, м/с</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195,18</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207,61</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220,61</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237,007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247,93</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258,86</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Швидкість С</w:t>
            </w:r>
            <w:r w:rsidRPr="00AC6F76">
              <w:rPr>
                <w:sz w:val="20"/>
                <w:szCs w:val="28"/>
                <w:vertAlign w:val="subscript"/>
              </w:rPr>
              <w:t>ф</w:t>
            </w:r>
            <w:r w:rsidRPr="00AC6F76">
              <w:rPr>
                <w:sz w:val="20"/>
                <w:szCs w:val="28"/>
              </w:rPr>
              <w:t>, м/с</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381,66</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393,68</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407,37</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414,610</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417,01</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419,57</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Перепад по загальмованих параметрах h</w:t>
            </w:r>
            <w:r w:rsidRPr="00AC6F76">
              <w:rPr>
                <w:sz w:val="20"/>
                <w:szCs w:val="28"/>
                <w:vertAlign w:val="subscript"/>
              </w:rPr>
              <w:t>0</w:t>
            </w:r>
            <w:r w:rsidRPr="00AC6F76">
              <w:rPr>
                <w:sz w:val="20"/>
                <w:szCs w:val="28"/>
                <w:vertAlign w:val="superscript"/>
              </w:rPr>
              <w:t>*</w:t>
            </w:r>
            <w:r w:rsidRPr="00AC6F76">
              <w:rPr>
                <w:sz w:val="20"/>
                <w:szCs w:val="28"/>
              </w:rPr>
              <w:t>,кДж/кг</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72,834</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77,493</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82,978</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85,951</w:t>
            </w:r>
          </w:p>
        </w:tc>
        <w:tc>
          <w:tcPr>
            <w:tcW w:w="0" w:type="auto"/>
            <w:shd w:val="clear" w:color="auto" w:fill="auto"/>
            <w:noWrap/>
          </w:tcPr>
          <w:p w:rsidR="000430B6" w:rsidRPr="00AC6F76" w:rsidRDefault="000430B6" w:rsidP="00AC6F76">
            <w:pPr>
              <w:suppressAutoHyphens/>
              <w:spacing w:line="360" w:lineRule="auto"/>
              <w:rPr>
                <w:sz w:val="20"/>
                <w:szCs w:val="28"/>
              </w:rPr>
            </w:pPr>
            <w:r w:rsidRPr="00AC6F76">
              <w:rPr>
                <w:sz w:val="20"/>
                <w:szCs w:val="28"/>
              </w:rPr>
              <w:t>86,949</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88,020</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rPr>
            </w:pPr>
            <w:r w:rsidRPr="00AC6F76">
              <w:rPr>
                <w:sz w:val="20"/>
                <w:szCs w:val="28"/>
              </w:rPr>
              <w:t>Коеф. використання вихідної швидкості γ</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1</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1</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0</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0</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0</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0</w:t>
            </w:r>
          </w:p>
        </w:tc>
      </w:tr>
      <w:tr w:rsidR="000430B6" w:rsidRPr="00AC6F76" w:rsidTr="00AC6F76">
        <w:trPr>
          <w:jc w:val="center"/>
        </w:trPr>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Адіабатичний перепад на ступінь h</w:t>
            </w:r>
            <w:r w:rsidRPr="00AC6F76">
              <w:rPr>
                <w:sz w:val="20"/>
                <w:szCs w:val="28"/>
                <w:vertAlign w:val="subscript"/>
              </w:rPr>
              <w:t>0</w:t>
            </w:r>
            <w:r w:rsidRPr="00AC6F76">
              <w:rPr>
                <w:sz w:val="20"/>
                <w:szCs w:val="28"/>
              </w:rPr>
              <w:t>, кДж/кг</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68,033</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72,395</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82,978</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85,951</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86,949</w:t>
            </w:r>
          </w:p>
        </w:tc>
        <w:tc>
          <w:tcPr>
            <w:tcW w:w="0" w:type="auto"/>
            <w:shd w:val="clear" w:color="auto" w:fill="auto"/>
          </w:tcPr>
          <w:p w:rsidR="000430B6" w:rsidRPr="00AC6F76" w:rsidRDefault="000430B6" w:rsidP="00AC6F76">
            <w:pPr>
              <w:suppressAutoHyphens/>
              <w:spacing w:line="360" w:lineRule="auto"/>
              <w:rPr>
                <w:sz w:val="20"/>
                <w:szCs w:val="28"/>
              </w:rPr>
            </w:pPr>
            <w:r w:rsidRPr="00AC6F76">
              <w:rPr>
                <w:sz w:val="20"/>
                <w:szCs w:val="28"/>
              </w:rPr>
              <w:t>88,020</w:t>
            </w:r>
          </w:p>
        </w:tc>
      </w:tr>
    </w:tbl>
    <w:p w:rsidR="000430B6" w:rsidRDefault="000430B6" w:rsidP="00BA02EA">
      <w:pPr>
        <w:suppressAutoHyphens/>
        <w:spacing w:line="360" w:lineRule="auto"/>
        <w:ind w:firstLine="709"/>
        <w:jc w:val="both"/>
        <w:rPr>
          <w:sz w:val="28"/>
          <w:lang w:val="uk-UA"/>
        </w:rPr>
      </w:pPr>
    </w:p>
    <w:p w:rsidR="009761BD" w:rsidRPr="00BA02EA" w:rsidRDefault="00BA02EA" w:rsidP="00BA02EA">
      <w:pPr>
        <w:suppressAutoHyphens/>
        <w:spacing w:line="360" w:lineRule="auto"/>
        <w:ind w:firstLine="709"/>
        <w:jc w:val="both"/>
        <w:rPr>
          <w:sz w:val="28"/>
          <w:szCs w:val="28"/>
          <w:lang w:val="uk-UA"/>
        </w:rPr>
      </w:pPr>
      <w:r>
        <w:rPr>
          <w:sz w:val="28"/>
          <w:lang w:val="uk-UA"/>
        </w:rPr>
        <w:br w:type="page"/>
      </w:r>
      <w:r w:rsidR="003F6C35">
        <w:rPr>
          <w:sz w:val="28"/>
          <w:szCs w:val="28"/>
          <w:lang w:val="uk-UA"/>
        </w:rPr>
        <w:pict>
          <v:shape id="_x0000_i1220" type="#_x0000_t75" style="width:219.75pt;height:260.25pt">
            <v:imagedata r:id="rId395" o:title="" gain="2" blacklevel="-9830f"/>
          </v:shape>
        </w:pict>
      </w:r>
    </w:p>
    <w:p w:rsidR="009761BD" w:rsidRPr="00BA02EA" w:rsidRDefault="009761BD" w:rsidP="00BA02EA">
      <w:pPr>
        <w:suppressAutoHyphens/>
        <w:spacing w:line="360" w:lineRule="auto"/>
        <w:ind w:firstLine="709"/>
        <w:jc w:val="both"/>
        <w:rPr>
          <w:sz w:val="28"/>
          <w:szCs w:val="28"/>
          <w:lang w:val="uk-UA"/>
        </w:rPr>
      </w:pPr>
      <w:r w:rsidRPr="00BA02EA">
        <w:rPr>
          <w:sz w:val="28"/>
          <w:szCs w:val="28"/>
          <w:lang w:val="uk-UA"/>
        </w:rPr>
        <w:t>Рисунок 2.2 – Визначення параметрів пари за ступенями тиску</w:t>
      </w:r>
    </w:p>
    <w:p w:rsidR="00BA02EA" w:rsidRDefault="00BA02EA" w:rsidP="00BA02EA">
      <w:pPr>
        <w:pStyle w:val="3"/>
        <w:keepNext w:val="0"/>
        <w:suppressAutoHyphens/>
        <w:spacing w:before="0" w:after="0" w:line="360" w:lineRule="auto"/>
        <w:ind w:firstLine="709"/>
        <w:jc w:val="both"/>
        <w:rPr>
          <w:rFonts w:ascii="Times New Roman" w:hAnsi="Times New Roman" w:cs="Times New Roman"/>
          <w:b w:val="0"/>
          <w:sz w:val="28"/>
          <w:szCs w:val="28"/>
          <w:lang w:val="uk-UA"/>
        </w:rPr>
      </w:pPr>
    </w:p>
    <w:p w:rsidR="009761BD" w:rsidRPr="00BA02EA" w:rsidRDefault="00E646AB" w:rsidP="00BA02EA">
      <w:pPr>
        <w:pStyle w:val="3"/>
        <w:keepNext w:val="0"/>
        <w:suppressAutoHyphens/>
        <w:spacing w:before="0" w:after="0" w:line="360" w:lineRule="auto"/>
        <w:ind w:firstLine="709"/>
        <w:jc w:val="both"/>
        <w:rPr>
          <w:rFonts w:ascii="Times New Roman" w:hAnsi="Times New Roman" w:cs="Times New Roman"/>
          <w:b w:val="0"/>
          <w:sz w:val="28"/>
          <w:szCs w:val="28"/>
          <w:lang w:val="uk-UA"/>
        </w:rPr>
      </w:pPr>
      <w:r w:rsidRPr="00BA02EA">
        <w:rPr>
          <w:rFonts w:ascii="Times New Roman" w:hAnsi="Times New Roman" w:cs="Times New Roman"/>
          <w:b w:val="0"/>
          <w:sz w:val="28"/>
          <w:szCs w:val="28"/>
        </w:rPr>
        <w:t>1</w:t>
      </w:r>
      <w:r w:rsidR="009761BD" w:rsidRPr="00BA02EA">
        <w:rPr>
          <w:rFonts w:ascii="Times New Roman" w:hAnsi="Times New Roman" w:cs="Times New Roman"/>
          <w:b w:val="0"/>
          <w:sz w:val="28"/>
          <w:szCs w:val="28"/>
          <w:lang w:val="uk-UA"/>
        </w:rPr>
        <w:t>.1.4 Визначення витрат у регенеративні відбори й витрати пари на турбіну</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При розрахунку заданими є число ступенів підігріву, температура живильної води на виході з останнього підігрівника </w:t>
      </w:r>
      <w:r w:rsidR="00E11727" w:rsidRPr="00BA02EA">
        <w:rPr>
          <w:position w:val="-12"/>
          <w:sz w:val="28"/>
          <w:szCs w:val="28"/>
          <w:lang w:val="uk-UA"/>
        </w:rPr>
        <w:object w:dxaOrig="279" w:dyaOrig="360">
          <v:shape id="_x0000_i1221" type="#_x0000_t75" style="width:14.25pt;height:18pt" o:ole="">
            <v:imagedata r:id="rId396" o:title=""/>
          </v:shape>
          <o:OLEObject Type="Embed" ProgID="Equation.DSMT4" ShapeID="_x0000_i1221" DrawAspect="Content" ObjectID="_1457457602" r:id="rId397"/>
        </w:object>
      </w:r>
      <w:r w:rsidRPr="00BA02EA">
        <w:rPr>
          <w:sz w:val="28"/>
          <w:szCs w:val="28"/>
          <w:lang w:val="uk-UA"/>
        </w:rPr>
        <w:t xml:space="preserve"> й температура води на вході в перший підігрівач.</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Для конденсаційної турбіни остання являє собою температуру конденсату.</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Кількість відбираємої пари з турбіни визначається теплообміном у підігрівачу й залежить від витрати підігріває мого конденсату, його температури на вході й виході й від параметрів пари у відборі. Вода при цьому на виході з підігрівача нагрівається до температури, близької до температури конденсації пари:</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1480" w:dyaOrig="440">
          <v:shape id="_x0000_i1222" type="#_x0000_t75" style="width:74.25pt;height:21.75pt" o:ole="">
            <v:imagedata r:id="rId398" o:title=""/>
          </v:shape>
          <o:OLEObject Type="Embed" ProgID="Equation.DSMT4" ShapeID="_x0000_i1222" DrawAspect="Content" ObjectID="_1457457603" r:id="rId399"/>
        </w:object>
      </w:r>
      <w:r w:rsidR="009761B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BA02EA" w:rsidP="00BA02EA">
      <w:pPr>
        <w:suppressAutoHyphens/>
        <w:autoSpaceDE w:val="0"/>
        <w:autoSpaceDN w:val="0"/>
        <w:adjustRightInd w:val="0"/>
        <w:spacing w:line="360" w:lineRule="auto"/>
        <w:ind w:firstLine="709"/>
        <w:jc w:val="both"/>
        <w:rPr>
          <w:sz w:val="28"/>
          <w:szCs w:val="28"/>
          <w:lang w:val="uk-UA"/>
        </w:rPr>
      </w:pPr>
      <w:r>
        <w:rPr>
          <w:sz w:val="28"/>
          <w:szCs w:val="28"/>
          <w:lang w:val="uk-UA"/>
        </w:rPr>
        <w:br w:type="page"/>
      </w:r>
      <w:r w:rsidR="009761BD" w:rsidRPr="00BA02EA">
        <w:rPr>
          <w:sz w:val="28"/>
          <w:szCs w:val="28"/>
          <w:lang w:val="uk-UA"/>
        </w:rPr>
        <w:t xml:space="preserve">де </w:t>
      </w:r>
      <w:r w:rsidR="00E11727" w:rsidRPr="00BA02EA">
        <w:rPr>
          <w:position w:val="-12"/>
          <w:sz w:val="28"/>
          <w:szCs w:val="28"/>
          <w:lang w:val="uk-UA"/>
        </w:rPr>
        <w:object w:dxaOrig="220" w:dyaOrig="360">
          <v:shape id="_x0000_i1223" type="#_x0000_t75" style="width:11.25pt;height:18pt" o:ole="">
            <v:imagedata r:id="rId400" o:title=""/>
          </v:shape>
          <o:OLEObject Type="Embed" ProgID="Equation.DSMT4" ShapeID="_x0000_i1223" DrawAspect="Content" ObjectID="_1457457604" r:id="rId401"/>
        </w:object>
      </w:r>
      <w:r w:rsidR="009761BD" w:rsidRPr="00BA02EA">
        <w:rPr>
          <w:sz w:val="28"/>
          <w:szCs w:val="28"/>
          <w:lang w:val="uk-UA"/>
        </w:rPr>
        <w:t xml:space="preserve"> - температура насичення при прийнятому тиску у відборі, °С.</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Розподіл підігріву приймається рівномірним:</w:t>
      </w:r>
    </w:p>
    <w:p w:rsidR="006554B1" w:rsidRPr="00BA02EA" w:rsidRDefault="006554B1" w:rsidP="00BA02EA">
      <w:pPr>
        <w:suppressAutoHyphens/>
        <w:autoSpaceDE w:val="0"/>
        <w:autoSpaceDN w:val="0"/>
        <w:adjustRightInd w:val="0"/>
        <w:spacing w:line="360" w:lineRule="auto"/>
        <w:ind w:firstLine="709"/>
        <w:jc w:val="both"/>
        <w:rPr>
          <w:sz w:val="28"/>
          <w:szCs w:val="28"/>
          <w:lang w:val="uk-UA"/>
        </w:rPr>
      </w:pP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24"/>
          <w:sz w:val="28"/>
          <w:szCs w:val="28"/>
          <w:lang w:val="uk-UA"/>
        </w:rPr>
        <w:object w:dxaOrig="1180" w:dyaOrig="620">
          <v:shape id="_x0000_i1224" type="#_x0000_t75" style="width:59.25pt;height:30.75pt" o:ole="">
            <v:imagedata r:id="rId402" o:title=""/>
          </v:shape>
          <o:OLEObject Type="Embed" ProgID="Equation.DSMT4" ShapeID="_x0000_i1224" DrawAspect="Content" ObjectID="_1457457605" r:id="rId403"/>
        </w:object>
      </w:r>
      <w:r w:rsidR="009761B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lang w:val="uk-UA"/>
        </w:rPr>
      </w:pP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і при </w:t>
      </w:r>
      <w:r w:rsidR="00E11727" w:rsidRPr="00BA02EA">
        <w:rPr>
          <w:position w:val="-6"/>
          <w:sz w:val="28"/>
          <w:szCs w:val="28"/>
          <w:lang w:val="uk-UA"/>
        </w:rPr>
        <w:object w:dxaOrig="540" w:dyaOrig="279">
          <v:shape id="_x0000_i1225" type="#_x0000_t75" style="width:27pt;height:14.25pt" o:ole="">
            <v:imagedata r:id="rId404" o:title=""/>
          </v:shape>
          <o:OLEObject Type="Embed" ProgID="Equation.DSMT4" ShapeID="_x0000_i1225" DrawAspect="Content" ObjectID="_1457457606" r:id="rId405"/>
        </w:object>
      </w:r>
      <w:r w:rsidRPr="00BA02EA">
        <w:rPr>
          <w:sz w:val="28"/>
          <w:szCs w:val="28"/>
          <w:lang w:val="uk-UA"/>
        </w:rPr>
        <w:t xml:space="preserve"> </w:t>
      </w:r>
      <w:r w:rsidR="00E11727" w:rsidRPr="00BA02EA">
        <w:rPr>
          <w:position w:val="-12"/>
          <w:sz w:val="28"/>
          <w:szCs w:val="28"/>
          <w:lang w:val="uk-UA"/>
        </w:rPr>
        <w:object w:dxaOrig="1140" w:dyaOrig="360">
          <v:shape id="_x0000_i1226" type="#_x0000_t75" style="width:57pt;height:18pt" o:ole="">
            <v:imagedata r:id="rId406" o:title=""/>
          </v:shape>
          <o:OLEObject Type="Embed" ProgID="Equation.DSMT4" ShapeID="_x0000_i1226" DrawAspect="Content" ObjectID="_1457457607" r:id="rId407"/>
        </w:object>
      </w:r>
      <w:r w:rsidRPr="00BA02EA">
        <w:rPr>
          <w:sz w:val="28"/>
          <w:szCs w:val="28"/>
          <w:lang w:val="uk-UA"/>
        </w:rPr>
        <w:t xml:space="preserve">, </w:t>
      </w:r>
      <w:r w:rsidR="00E11727" w:rsidRPr="00BA02EA">
        <w:rPr>
          <w:position w:val="-12"/>
          <w:sz w:val="28"/>
          <w:szCs w:val="28"/>
          <w:lang w:val="uk-UA"/>
        </w:rPr>
        <w:object w:dxaOrig="1080" w:dyaOrig="360">
          <v:shape id="_x0000_i1227" type="#_x0000_t75" style="width:54pt;height:18pt" o:ole="">
            <v:imagedata r:id="rId408" o:title=""/>
          </v:shape>
          <o:OLEObject Type="Embed" ProgID="Equation.DSMT4" ShapeID="_x0000_i1227" DrawAspect="Content" ObjectID="_1457457608" r:id="rId409"/>
        </w:object>
      </w:r>
      <w:r w:rsidRPr="00BA02EA">
        <w:rPr>
          <w:sz w:val="28"/>
          <w:szCs w:val="28"/>
          <w:lang w:val="uk-UA"/>
        </w:rPr>
        <w:t xml:space="preserve">, </w:t>
      </w:r>
      <w:r w:rsidR="00E11727" w:rsidRPr="00BA02EA">
        <w:rPr>
          <w:position w:val="-12"/>
          <w:sz w:val="28"/>
          <w:szCs w:val="28"/>
          <w:lang w:val="uk-UA"/>
        </w:rPr>
        <w:object w:dxaOrig="660" w:dyaOrig="360">
          <v:shape id="_x0000_i1228" type="#_x0000_t75" style="width:33pt;height:18pt" o:ole="">
            <v:imagedata r:id="rId410" o:title=""/>
          </v:shape>
          <o:OLEObject Type="Embed" ProgID="Equation.DSMT4" ShapeID="_x0000_i1228" DrawAspect="Content" ObjectID="_1457457609" r:id="rId411"/>
        </w:object>
      </w:r>
      <w:r w:rsidRPr="00BA02EA">
        <w:rPr>
          <w:sz w:val="28"/>
          <w:szCs w:val="28"/>
          <w:lang w:val="uk-UA"/>
        </w:rPr>
        <w:t xml:space="preserve"> (рис. 2.3).</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Відповідно, і температура насичення у відборах з обліком недогріву буде такою:</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1600" w:dyaOrig="440">
          <v:shape id="_x0000_i1229" type="#_x0000_t75" style="width:80.25pt;height:21.75pt" o:ole="">
            <v:imagedata r:id="rId412" o:title=""/>
          </v:shape>
          <o:OLEObject Type="Embed" ProgID="Equation.DSMT4" ShapeID="_x0000_i1229" DrawAspect="Content" ObjectID="_1457457610" r:id="rId413"/>
        </w:object>
      </w:r>
      <w:r w:rsidR="009761BD" w:rsidRPr="00BA02EA">
        <w:rPr>
          <w:sz w:val="28"/>
          <w:szCs w:val="28"/>
          <w:lang w:val="uk-UA"/>
        </w:rPr>
        <w:t xml:space="preserve"> і т.д.</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По температурі насичення можна визначити тиск у відборі:</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920" w:dyaOrig="400">
          <v:shape id="_x0000_i1230" type="#_x0000_t75" style="width:96pt;height:20.25pt" o:ole="">
            <v:imagedata r:id="rId414" o:title=""/>
          </v:shape>
          <o:OLEObject Type="Embed" ProgID="Equation.DSMT4" ShapeID="_x0000_i1230" DrawAspect="Content" ObjectID="_1457457611" r:id="rId415"/>
        </w:object>
      </w:r>
      <w:r w:rsidR="009761BD" w:rsidRPr="00BA02EA">
        <w:rPr>
          <w:sz w:val="28"/>
          <w:szCs w:val="28"/>
          <w:lang w:val="uk-UA"/>
        </w:rPr>
        <w:t>,</w:t>
      </w: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960" w:dyaOrig="400">
          <v:shape id="_x0000_i1231" type="#_x0000_t75" style="width:98.25pt;height:20.25pt" o:ole="">
            <v:imagedata r:id="rId416" o:title=""/>
          </v:shape>
          <o:OLEObject Type="Embed" ProgID="Equation.DSMT4" ShapeID="_x0000_i1231" DrawAspect="Content" ObjectID="_1457457612" r:id="rId417"/>
        </w:object>
      </w:r>
      <w:r w:rsidR="009761BD" w:rsidRPr="00BA02EA">
        <w:rPr>
          <w:sz w:val="28"/>
          <w:szCs w:val="28"/>
          <w:lang w:val="uk-UA"/>
        </w:rPr>
        <w:t>,</w:t>
      </w:r>
    </w:p>
    <w:p w:rsidR="009761B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14"/>
          <w:sz w:val="28"/>
          <w:szCs w:val="28"/>
          <w:lang w:val="uk-UA"/>
        </w:rPr>
        <w:object w:dxaOrig="1939" w:dyaOrig="400">
          <v:shape id="_x0000_i1232" type="#_x0000_t75" style="width:96.75pt;height:20.25pt" o:ole="">
            <v:imagedata r:id="rId418" o:title=""/>
          </v:shape>
          <o:OLEObject Type="Embed" ProgID="Equation.DSMT4" ShapeID="_x0000_i1232" DrawAspect="Content" ObjectID="_1457457613" r:id="rId419"/>
        </w:object>
      </w:r>
      <w:r w:rsidR="009761B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lang w:val="en-US"/>
        </w:rPr>
      </w:pPr>
    </w:p>
    <w:p w:rsidR="009761BD" w:rsidRPr="00BA02EA" w:rsidRDefault="003F6C35" w:rsidP="00BA02EA">
      <w:pPr>
        <w:suppressAutoHyphens/>
        <w:autoSpaceDE w:val="0"/>
        <w:autoSpaceDN w:val="0"/>
        <w:adjustRightInd w:val="0"/>
        <w:spacing w:line="360" w:lineRule="auto"/>
        <w:ind w:firstLine="709"/>
        <w:jc w:val="both"/>
        <w:rPr>
          <w:sz w:val="28"/>
          <w:szCs w:val="28"/>
          <w:lang w:val="uk-UA"/>
        </w:rPr>
      </w:pPr>
      <w:r>
        <w:rPr>
          <w:sz w:val="28"/>
          <w:szCs w:val="28"/>
          <w:lang w:val="uk-UA"/>
        </w:rPr>
        <w:pict>
          <v:shape id="_x0000_i1233" type="#_x0000_t75" style="width:372.75pt;height:179.25pt">
            <v:imagedata r:id="rId420" o:title="" gain="142470f" blacklevel="-9830f"/>
          </v:shape>
        </w:pic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Рисунок 2.3 – Схема регенеративного підігріву води й зображення процесу в </w:t>
      </w:r>
      <w:r w:rsidR="00E11727" w:rsidRPr="00BA02EA">
        <w:rPr>
          <w:position w:val="-6"/>
          <w:sz w:val="28"/>
          <w:szCs w:val="28"/>
          <w:lang w:val="uk-UA"/>
        </w:rPr>
        <w:object w:dxaOrig="540" w:dyaOrig="279">
          <v:shape id="_x0000_i1234" type="#_x0000_t75" style="width:27pt;height:14.25pt" o:ole="">
            <v:imagedata r:id="rId421" o:title=""/>
          </v:shape>
          <o:OLEObject Type="Embed" ProgID="Equation.DSMT4" ShapeID="_x0000_i1234" DrawAspect="Content" ObjectID="_1457457614" r:id="rId422"/>
        </w:object>
      </w:r>
      <w:r w:rsidRPr="00BA02EA">
        <w:rPr>
          <w:sz w:val="28"/>
          <w:szCs w:val="28"/>
          <w:lang w:val="uk-UA"/>
        </w:rPr>
        <w:t xml:space="preserve"> діаграмі</w:t>
      </w:r>
    </w:p>
    <w:p w:rsidR="009761BD" w:rsidRPr="00BA02EA" w:rsidRDefault="00BA02EA" w:rsidP="00BA02EA">
      <w:pPr>
        <w:suppressAutoHyphens/>
        <w:autoSpaceDE w:val="0"/>
        <w:autoSpaceDN w:val="0"/>
        <w:adjustRightInd w:val="0"/>
        <w:spacing w:line="360" w:lineRule="auto"/>
        <w:ind w:firstLine="709"/>
        <w:jc w:val="both"/>
        <w:rPr>
          <w:sz w:val="28"/>
          <w:szCs w:val="28"/>
          <w:lang w:val="uk-UA"/>
        </w:rPr>
      </w:pPr>
      <w:r>
        <w:rPr>
          <w:sz w:val="28"/>
          <w:szCs w:val="28"/>
          <w:lang w:val="uk-UA"/>
        </w:rPr>
        <w:br w:type="page"/>
      </w:r>
      <w:r w:rsidR="009761BD" w:rsidRPr="00BA02EA">
        <w:rPr>
          <w:sz w:val="28"/>
          <w:szCs w:val="28"/>
          <w:lang w:val="uk-UA"/>
        </w:rPr>
        <w:t>Якщо при цьому тиски у відборах не збігаються з тисками між ступенями, які вийшли в результаті розподілу теплоперепадів по ступенях, то їх варто змінити, прийнявши найближчий тиск за ступенями, віддаючи перевагу меншим значенням. Становимо рівняння теплового балансу для кожного з підігрівачів з умови рівності ентальпії води на виході з підігрівача сумі ентальпій води й гріючої пари на вході в нього (рис. 2.3):</w:t>
      </w:r>
    </w:p>
    <w:p w:rsidR="006554B1" w:rsidRPr="00BA02EA" w:rsidRDefault="006554B1" w:rsidP="00BA02EA">
      <w:pPr>
        <w:suppressAutoHyphens/>
        <w:autoSpaceDE w:val="0"/>
        <w:autoSpaceDN w:val="0"/>
        <w:adjustRightInd w:val="0"/>
        <w:spacing w:line="360" w:lineRule="auto"/>
        <w:ind w:firstLine="709"/>
        <w:jc w:val="both"/>
        <w:rPr>
          <w:sz w:val="28"/>
          <w:szCs w:val="28"/>
          <w:lang w:val="uk-UA"/>
        </w:rPr>
      </w:pP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2439" w:dyaOrig="400">
          <v:shape id="_x0000_i1235" type="#_x0000_t75" style="width:122.25pt;height:20.25pt" o:ole="">
            <v:imagedata r:id="rId423" o:title=""/>
          </v:shape>
          <o:OLEObject Type="Embed" ProgID="Equation.DSMT4" ShapeID="_x0000_i1235" DrawAspect="Content" ObjectID="_1457457615" r:id="rId424"/>
        </w:object>
      </w:r>
      <w:r w:rsidR="009761BD" w:rsidRPr="00BA02EA">
        <w:rPr>
          <w:sz w:val="28"/>
          <w:szCs w:val="28"/>
          <w:lang w:val="uk-UA"/>
        </w:rPr>
        <w:t>,</w:t>
      </w:r>
    </w:p>
    <w:p w:rsidR="009761B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3900" w:dyaOrig="440">
          <v:shape id="_x0000_i1236" type="#_x0000_t75" style="width:195pt;height:21.75pt" o:ole="">
            <v:imagedata r:id="rId425" o:title=""/>
          </v:shape>
          <o:OLEObject Type="Embed" ProgID="Equation.DSMT4" ShapeID="_x0000_i1236" DrawAspect="Content" ObjectID="_1457457616" r:id="rId426"/>
        </w:object>
      </w:r>
      <w:r w:rsidR="009761BD" w:rsidRPr="00BA02EA">
        <w:rPr>
          <w:sz w:val="28"/>
          <w:szCs w:val="28"/>
          <w:lang w:val="uk-UA"/>
        </w:rPr>
        <w:t>,</w:t>
      </w:r>
    </w:p>
    <w:p w:rsidR="009761B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5020" w:dyaOrig="440">
          <v:shape id="_x0000_i1237" type="#_x0000_t75" style="width:251.25pt;height:21.75pt" o:ole="">
            <v:imagedata r:id="rId427" o:title=""/>
          </v:shape>
          <o:OLEObject Type="Embed" ProgID="Equation.DSMT4" ShapeID="_x0000_i1237" DrawAspect="Content" ObjectID="_1457457617" r:id="rId428"/>
        </w:object>
      </w:r>
      <w:r w:rsidR="009761B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9761BD"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де </w:t>
      </w:r>
      <w:r w:rsidR="00E11727" w:rsidRPr="00BA02EA">
        <w:rPr>
          <w:position w:val="-14"/>
          <w:sz w:val="28"/>
          <w:szCs w:val="28"/>
          <w:lang w:val="uk-UA"/>
        </w:rPr>
        <w:object w:dxaOrig="999" w:dyaOrig="380">
          <v:shape id="_x0000_i1238" type="#_x0000_t75" style="width:50.25pt;height:18.75pt" o:ole="">
            <v:imagedata r:id="rId429" o:title=""/>
          </v:shape>
          <o:OLEObject Type="Embed" ProgID="Equation.DSMT4" ShapeID="_x0000_i1238" DrawAspect="Content" ObjectID="_1457457618" r:id="rId430"/>
        </w:object>
      </w:r>
      <w:r w:rsidRPr="00BA02EA">
        <w:rPr>
          <w:sz w:val="28"/>
          <w:szCs w:val="28"/>
          <w:lang w:val="uk-UA"/>
        </w:rPr>
        <w:t xml:space="preserve"> </w:t>
      </w:r>
      <w:r w:rsidR="00E11727" w:rsidRPr="00BA02EA">
        <w:rPr>
          <w:position w:val="-10"/>
          <w:sz w:val="28"/>
          <w:szCs w:val="28"/>
          <w:lang w:val="uk-UA"/>
        </w:rPr>
        <w:object w:dxaOrig="1480" w:dyaOrig="340">
          <v:shape id="_x0000_i1239" type="#_x0000_t75" style="width:74.25pt;height:17.25pt" o:ole="">
            <v:imagedata r:id="rId431" o:title=""/>
          </v:shape>
          <o:OLEObject Type="Embed" ProgID="Equation.DSMT4" ShapeID="_x0000_i1239" DrawAspect="Content" ObjectID="_1457457619" r:id="rId432"/>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980" w:dyaOrig="680">
          <v:shape id="_x0000_i1240" type="#_x0000_t75" style="width:48.75pt;height:33.75pt" o:ole="">
            <v:imagedata r:id="rId433" o:title=""/>
          </v:shape>
          <o:OLEObject Type="Embed" ProgID="Equation.DSMT4" ShapeID="_x0000_i1240" DrawAspect="Content" ObjectID="_1457457620" r:id="rId434"/>
        </w:object>
      </w:r>
      <w:r w:rsidR="009761B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279" w:dyaOrig="360">
          <v:shape id="_x0000_i1241" type="#_x0000_t75" style="width:14.25pt;height:18pt" o:ole="">
            <v:imagedata r:id="rId435" o:title=""/>
          </v:shape>
          <o:OLEObject Type="Embed" ProgID="Equation.DSMT4" ShapeID="_x0000_i1241" DrawAspect="Content" ObjectID="_1457457621" r:id="rId436"/>
        </w:object>
      </w:r>
      <w:r w:rsidR="009761BD" w:rsidRPr="00BA02EA">
        <w:rPr>
          <w:sz w:val="28"/>
          <w:szCs w:val="28"/>
          <w:lang w:val="uk-UA"/>
        </w:rPr>
        <w:t xml:space="preserve">- витрата у відбір, </w:t>
      </w:r>
      <w:r w:rsidRPr="00BA02EA">
        <w:rPr>
          <w:position w:val="-10"/>
          <w:sz w:val="28"/>
          <w:szCs w:val="28"/>
          <w:lang w:val="uk-UA"/>
        </w:rPr>
        <w:object w:dxaOrig="499" w:dyaOrig="340">
          <v:shape id="_x0000_i1242" type="#_x0000_t75" style="width:24.75pt;height:17.25pt" o:ole="">
            <v:imagedata r:id="rId437" o:title=""/>
          </v:shape>
          <o:OLEObject Type="Embed" ProgID="Equation.DSMT4" ShapeID="_x0000_i1242" DrawAspect="Content" ObjectID="_1457457622" r:id="rId438"/>
        </w:object>
      </w:r>
      <w:r w:rsidR="009761BD" w:rsidRPr="00BA02EA">
        <w:rPr>
          <w:sz w:val="28"/>
          <w:szCs w:val="28"/>
          <w:lang w:val="uk-UA"/>
        </w:rPr>
        <w:t>;</w:t>
      </w: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480" w:dyaOrig="360">
          <v:shape id="_x0000_i1243" type="#_x0000_t75" style="width:24pt;height:18pt" o:ole="">
            <v:imagedata r:id="rId439" o:title=""/>
          </v:shape>
          <o:OLEObject Type="Embed" ProgID="Equation.DSMT4" ShapeID="_x0000_i1243" DrawAspect="Content" ObjectID="_1457457623" r:id="rId440"/>
        </w:object>
      </w:r>
      <w:r w:rsidR="009761BD" w:rsidRPr="00BA02EA">
        <w:rPr>
          <w:sz w:val="28"/>
          <w:szCs w:val="28"/>
          <w:lang w:val="uk-UA"/>
        </w:rPr>
        <w:t xml:space="preserve"> - витрата в голову машини, </w:t>
      </w:r>
      <w:r w:rsidRPr="00BA02EA">
        <w:rPr>
          <w:position w:val="-10"/>
          <w:sz w:val="28"/>
          <w:szCs w:val="28"/>
          <w:lang w:val="uk-UA"/>
        </w:rPr>
        <w:object w:dxaOrig="499" w:dyaOrig="340">
          <v:shape id="_x0000_i1244" type="#_x0000_t75" style="width:24.75pt;height:17.25pt" o:ole="">
            <v:imagedata r:id="rId441" o:title=""/>
          </v:shape>
          <o:OLEObject Type="Embed" ProgID="Equation.DSMT4" ShapeID="_x0000_i1244" DrawAspect="Content" ObjectID="_1457457624" r:id="rId442"/>
        </w:object>
      </w:r>
      <w:r w:rsidR="009761BD" w:rsidRPr="00BA02EA">
        <w:rPr>
          <w:sz w:val="28"/>
          <w:szCs w:val="28"/>
          <w:lang w:val="uk-UA"/>
        </w:rPr>
        <w:t>.</w:t>
      </w:r>
    </w:p>
    <w:p w:rsidR="00BA02EA"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Температура води на вході в перший підігрівач може бути знайдена по</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температурі насичення в конденсаторі: </w:t>
      </w:r>
      <w:r w:rsidR="00E11727" w:rsidRPr="00BA02EA">
        <w:rPr>
          <w:position w:val="-12"/>
          <w:sz w:val="28"/>
          <w:szCs w:val="28"/>
          <w:lang w:val="uk-UA"/>
        </w:rPr>
        <w:object w:dxaOrig="720" w:dyaOrig="360">
          <v:shape id="_x0000_i1245" type="#_x0000_t75" style="width:36pt;height:18pt" o:ole="">
            <v:imagedata r:id="rId443" o:title=""/>
          </v:shape>
          <o:OLEObject Type="Embed" ProgID="Equation.DSMT4" ShapeID="_x0000_i1245" DrawAspect="Content" ObjectID="_1457457625" r:id="rId444"/>
        </w:object>
      </w:r>
      <w:r w:rsidRPr="00BA02EA">
        <w:rPr>
          <w:sz w:val="28"/>
          <w:szCs w:val="28"/>
          <w:lang w:val="uk-UA"/>
        </w:rPr>
        <w:t xml:space="preserve">, </w:t>
      </w:r>
      <w:r w:rsidR="00E11727" w:rsidRPr="00BA02EA">
        <w:rPr>
          <w:position w:val="-14"/>
          <w:sz w:val="28"/>
          <w:szCs w:val="28"/>
          <w:lang w:val="uk-UA"/>
        </w:rPr>
        <w:object w:dxaOrig="1740" w:dyaOrig="400">
          <v:shape id="_x0000_i1246" type="#_x0000_t75" style="width:87pt;height:20.25pt" o:ole="">
            <v:imagedata r:id="rId445" o:title=""/>
          </v:shape>
          <o:OLEObject Type="Embed" ProgID="Equation.DSMT4" ShapeID="_x0000_i1246" DrawAspect="Content" ObjectID="_1457457626" r:id="rId446"/>
        </w:object>
      </w:r>
      <w:r w:rsidRPr="00BA02EA">
        <w:rPr>
          <w:sz w:val="28"/>
          <w:szCs w:val="28"/>
          <w:lang w:val="uk-UA"/>
        </w:rPr>
        <w:t>.</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Вирішуючи систему рівнянь, можна обчислити відносні витрати в підігрівач </w:t>
      </w:r>
      <w:r w:rsidR="00E11727" w:rsidRPr="00BA02EA">
        <w:rPr>
          <w:position w:val="-12"/>
          <w:sz w:val="28"/>
          <w:szCs w:val="28"/>
          <w:lang w:val="uk-UA"/>
        </w:rPr>
        <w:object w:dxaOrig="260" w:dyaOrig="360">
          <v:shape id="_x0000_i1247" type="#_x0000_t75" style="width:12.75pt;height:18pt" o:ole="">
            <v:imagedata r:id="rId447" o:title=""/>
          </v:shape>
          <o:OLEObject Type="Embed" ProgID="Equation.DSMT4" ShapeID="_x0000_i1247" DrawAspect="Content" ObjectID="_1457457627" r:id="rId448"/>
        </w:object>
      </w:r>
      <w:r w:rsidRPr="00BA02EA">
        <w:rPr>
          <w:sz w:val="28"/>
          <w:szCs w:val="28"/>
          <w:lang w:val="uk-UA"/>
        </w:rPr>
        <w:t>.</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Результати розрахунку заносимо в таблицю 2.2.</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Далі по заданій електричній потужності уточнюємо витрату пари на турбіну </w:t>
      </w:r>
      <w:r w:rsidR="00E11727" w:rsidRPr="00BA02EA">
        <w:rPr>
          <w:position w:val="-12"/>
          <w:sz w:val="28"/>
          <w:szCs w:val="28"/>
          <w:lang w:val="uk-UA"/>
        </w:rPr>
        <w:object w:dxaOrig="480" w:dyaOrig="360">
          <v:shape id="_x0000_i1248" type="#_x0000_t75" style="width:24pt;height:18pt" o:ole="">
            <v:imagedata r:id="rId449" o:title=""/>
          </v:shape>
          <o:OLEObject Type="Embed" ProgID="Equation.DSMT4" ShapeID="_x0000_i1248" DrawAspect="Content" ObjectID="_1457457628" r:id="rId450"/>
        </w:object>
      </w:r>
      <w:r w:rsidRPr="00BA02EA">
        <w:rPr>
          <w:sz w:val="28"/>
          <w:szCs w:val="28"/>
          <w:lang w:val="uk-UA"/>
        </w:rPr>
        <w:t>,</w:t>
      </w:r>
      <w:r w:rsidR="00E11727" w:rsidRPr="00BA02EA">
        <w:rPr>
          <w:position w:val="-10"/>
          <w:sz w:val="28"/>
          <w:szCs w:val="28"/>
          <w:lang w:val="uk-UA"/>
        </w:rPr>
        <w:object w:dxaOrig="499" w:dyaOrig="340">
          <v:shape id="_x0000_i1249" type="#_x0000_t75" style="width:24.75pt;height:17.25pt" o:ole="">
            <v:imagedata r:id="rId451" o:title=""/>
          </v:shape>
          <o:OLEObject Type="Embed" ProgID="Equation.DSMT4" ShapeID="_x0000_i1249" DrawAspect="Content" ObjectID="_1457457629" r:id="rId452"/>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36"/>
          <w:sz w:val="28"/>
          <w:szCs w:val="28"/>
          <w:lang w:val="uk-UA"/>
        </w:rPr>
        <w:object w:dxaOrig="5620" w:dyaOrig="740">
          <v:shape id="_x0000_i1250" type="#_x0000_t75" style="width:281.25pt;height:36.75pt" o:ole="" fillcolor="window">
            <v:imagedata r:id="rId453" o:title=""/>
          </v:shape>
          <o:OLEObject Type="Embed" ProgID="Unknown" ShapeID="_x0000_i1250" DrawAspect="Content" ObjectID="_1457457630" r:id="rId454"/>
        </w:object>
      </w:r>
      <w:r w:rsidR="009761BD" w:rsidRPr="00BA02EA">
        <w:rPr>
          <w:sz w:val="28"/>
          <w:szCs w:val="28"/>
          <w:lang w:val="uk-UA"/>
        </w:rPr>
        <w:t>,</w:t>
      </w:r>
    </w:p>
    <w:p w:rsidR="009761BD" w:rsidRPr="00BA02EA" w:rsidRDefault="00BA02EA" w:rsidP="00BA02EA">
      <w:pPr>
        <w:suppressAutoHyphens/>
        <w:autoSpaceDE w:val="0"/>
        <w:autoSpaceDN w:val="0"/>
        <w:adjustRightInd w:val="0"/>
        <w:spacing w:line="360" w:lineRule="auto"/>
        <w:ind w:firstLine="709"/>
        <w:jc w:val="both"/>
        <w:rPr>
          <w:sz w:val="28"/>
          <w:szCs w:val="28"/>
          <w:lang w:val="uk-UA"/>
        </w:rPr>
      </w:pPr>
      <w:r>
        <w:rPr>
          <w:sz w:val="28"/>
          <w:szCs w:val="28"/>
        </w:rPr>
        <w:br w:type="page"/>
      </w:r>
      <w:r w:rsidR="009761BD" w:rsidRPr="00BA02EA">
        <w:rPr>
          <w:sz w:val="28"/>
          <w:szCs w:val="28"/>
          <w:lang w:val="uk-UA"/>
        </w:rPr>
        <w:t xml:space="preserve">тут </w:t>
      </w:r>
      <w:r w:rsidR="00E11727" w:rsidRPr="00BA02EA">
        <w:rPr>
          <w:position w:val="-12"/>
          <w:sz w:val="28"/>
          <w:szCs w:val="28"/>
          <w:lang w:val="uk-UA"/>
        </w:rPr>
        <w:object w:dxaOrig="1420" w:dyaOrig="380">
          <v:shape id="_x0000_i1251" type="#_x0000_t75" style="width:71.25pt;height:18.75pt" o:ole="">
            <v:imagedata r:id="rId455" o:title=""/>
          </v:shape>
          <o:OLEObject Type="Embed" ProgID="Equation.DSMT4" ShapeID="_x0000_i1251" DrawAspect="Content" ObjectID="_1457457631" r:id="rId456"/>
        </w:object>
      </w:r>
      <w:r w:rsidR="009761BD" w:rsidRPr="00BA02EA">
        <w:rPr>
          <w:sz w:val="28"/>
          <w:szCs w:val="28"/>
          <w:lang w:val="uk-UA"/>
        </w:rPr>
        <w:t xml:space="preserve"> -</w:t>
      </w:r>
      <w:r w:rsidRPr="00BA02EA">
        <w:rPr>
          <w:sz w:val="28"/>
          <w:szCs w:val="28"/>
          <w:lang w:val="uk-UA"/>
        </w:rPr>
        <w:t xml:space="preserve"> </w:t>
      </w:r>
      <w:r w:rsidR="009761BD" w:rsidRPr="00BA02EA">
        <w:rPr>
          <w:sz w:val="28"/>
          <w:szCs w:val="28"/>
          <w:lang w:val="uk-UA"/>
        </w:rPr>
        <w:t>використані</w:t>
      </w:r>
      <w:r w:rsidRPr="00BA02EA">
        <w:rPr>
          <w:sz w:val="28"/>
          <w:szCs w:val="28"/>
          <w:lang w:val="uk-UA"/>
        </w:rPr>
        <w:t xml:space="preserve"> </w:t>
      </w:r>
      <w:r w:rsidR="009761BD" w:rsidRPr="00BA02EA">
        <w:rPr>
          <w:sz w:val="28"/>
          <w:szCs w:val="28"/>
          <w:lang w:val="uk-UA"/>
        </w:rPr>
        <w:t>перепади</w:t>
      </w:r>
      <w:r w:rsidRPr="00BA02EA">
        <w:rPr>
          <w:sz w:val="28"/>
          <w:szCs w:val="28"/>
          <w:lang w:val="uk-UA"/>
        </w:rPr>
        <w:t xml:space="preserve"> </w:t>
      </w:r>
      <w:r w:rsidR="009761BD" w:rsidRPr="00BA02EA">
        <w:rPr>
          <w:sz w:val="28"/>
          <w:szCs w:val="28"/>
          <w:lang w:val="uk-UA"/>
        </w:rPr>
        <w:t>ентальпії</w:t>
      </w:r>
      <w:r w:rsidRPr="00BA02EA">
        <w:rPr>
          <w:sz w:val="28"/>
          <w:szCs w:val="28"/>
          <w:lang w:val="uk-UA"/>
        </w:rPr>
        <w:t xml:space="preserve"> </w:t>
      </w:r>
      <w:r w:rsidR="009761BD" w:rsidRPr="00BA02EA">
        <w:rPr>
          <w:sz w:val="28"/>
          <w:szCs w:val="28"/>
          <w:lang w:val="uk-UA"/>
        </w:rPr>
        <w:t>відповідно в 1-му, 2-му, 3-му, 4-му відсіках проточної частини.</w:t>
      </w: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480" w:dyaOrig="380">
          <v:shape id="_x0000_i1252" type="#_x0000_t75" style="width:24pt;height:18.75pt" o:ole="">
            <v:imagedata r:id="rId457" o:title=""/>
          </v:shape>
          <o:OLEObject Type="Embed" ProgID="Equation.DSMT4" ShapeID="_x0000_i1252" DrawAspect="Content" ObjectID="_1457457632" r:id="rId458"/>
        </w:object>
      </w:r>
      <w:r w:rsidR="009761BD" w:rsidRPr="00BA02EA">
        <w:rPr>
          <w:sz w:val="28"/>
          <w:szCs w:val="28"/>
          <w:lang w:val="uk-UA"/>
        </w:rPr>
        <w:t>4</w:t>
      </w:r>
      <w:r w:rsidR="009761BD" w:rsidRPr="00BA02EA">
        <w:rPr>
          <w:sz w:val="28"/>
          <w:szCs w:val="28"/>
        </w:rPr>
        <w:t>94,567</w:t>
      </w:r>
      <w:r w:rsidRPr="00BA02EA">
        <w:rPr>
          <w:position w:val="-10"/>
          <w:sz w:val="28"/>
          <w:szCs w:val="28"/>
          <w:lang w:val="uk-UA"/>
        </w:rPr>
        <w:object w:dxaOrig="900" w:dyaOrig="340">
          <v:shape id="_x0000_i1253" type="#_x0000_t75" style="width:45pt;height:17.25pt" o:ole="">
            <v:imagedata r:id="rId459" o:title=""/>
          </v:shape>
          <o:OLEObject Type="Embed" ProgID="Equation.DSMT4" ShapeID="_x0000_i1253" DrawAspect="Content" ObjectID="_1457457633" r:id="rId460"/>
        </w:object>
      </w:r>
      <w:r w:rsidR="009761BD" w:rsidRPr="00BA02EA">
        <w:rPr>
          <w:sz w:val="28"/>
          <w:szCs w:val="28"/>
          <w:lang w:val="uk-UA"/>
        </w:rPr>
        <w:t>,</w:t>
      </w: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540" w:dyaOrig="380">
          <v:shape id="_x0000_i1254" type="#_x0000_t75" style="width:27pt;height:18.75pt" o:ole="">
            <v:imagedata r:id="rId461" o:title=""/>
          </v:shape>
          <o:OLEObject Type="Embed" ProgID="Equation.DSMT4" ShapeID="_x0000_i1254" DrawAspect="Content" ObjectID="_1457457634" r:id="rId462"/>
        </w:object>
      </w:r>
      <w:r w:rsidR="009761BD" w:rsidRPr="00BA02EA">
        <w:rPr>
          <w:sz w:val="28"/>
          <w:szCs w:val="28"/>
        </w:rPr>
        <w:t>54,945</w:t>
      </w:r>
      <w:r w:rsidRPr="00BA02EA">
        <w:rPr>
          <w:position w:val="-10"/>
          <w:sz w:val="28"/>
          <w:szCs w:val="28"/>
          <w:lang w:val="uk-UA"/>
        </w:rPr>
        <w:object w:dxaOrig="900" w:dyaOrig="340">
          <v:shape id="_x0000_i1255" type="#_x0000_t75" style="width:45pt;height:17.25pt" o:ole="">
            <v:imagedata r:id="rId463" o:title=""/>
          </v:shape>
          <o:OLEObject Type="Embed" ProgID="Equation.DSMT4" ShapeID="_x0000_i1255" DrawAspect="Content" ObjectID="_1457457635" r:id="rId464"/>
        </w:object>
      </w:r>
      <w:r w:rsidR="009761BD" w:rsidRPr="00BA02EA">
        <w:rPr>
          <w:sz w:val="28"/>
          <w:szCs w:val="28"/>
          <w:lang w:val="uk-UA"/>
        </w:rPr>
        <w:t>,</w:t>
      </w: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580" w:dyaOrig="380">
          <v:shape id="_x0000_i1256" type="#_x0000_t75" style="width:29.25pt;height:18.75pt" o:ole="">
            <v:imagedata r:id="rId465" o:title=""/>
          </v:shape>
          <o:OLEObject Type="Embed" ProgID="Equation.DSMT4" ShapeID="_x0000_i1256" DrawAspect="Content" ObjectID="_1457457636" r:id="rId466"/>
        </w:object>
      </w:r>
      <w:r w:rsidR="009761BD" w:rsidRPr="00BA02EA">
        <w:rPr>
          <w:sz w:val="28"/>
          <w:szCs w:val="28"/>
        </w:rPr>
        <w:t>334,834</w:t>
      </w:r>
      <w:r w:rsidRPr="00BA02EA">
        <w:rPr>
          <w:position w:val="-10"/>
          <w:sz w:val="28"/>
          <w:szCs w:val="28"/>
          <w:lang w:val="uk-UA"/>
        </w:rPr>
        <w:object w:dxaOrig="900" w:dyaOrig="340">
          <v:shape id="_x0000_i1257" type="#_x0000_t75" style="width:45pt;height:17.25pt" o:ole="">
            <v:imagedata r:id="rId467" o:title=""/>
          </v:shape>
          <o:OLEObject Type="Embed" ProgID="Equation.DSMT4" ShapeID="_x0000_i1257" DrawAspect="Content" ObjectID="_1457457637" r:id="rId468"/>
        </w:object>
      </w:r>
      <w:r w:rsidR="009761BD" w:rsidRPr="00BA02EA">
        <w:rPr>
          <w:sz w:val="28"/>
          <w:szCs w:val="28"/>
          <w:lang w:val="uk-UA"/>
        </w:rPr>
        <w:t>,</w:t>
      </w: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580" w:dyaOrig="380">
          <v:shape id="_x0000_i1258" type="#_x0000_t75" style="width:29.25pt;height:18.75pt" o:ole="">
            <v:imagedata r:id="rId469" o:title=""/>
          </v:shape>
          <o:OLEObject Type="Embed" ProgID="Equation.DSMT4" ShapeID="_x0000_i1258" DrawAspect="Content" ObjectID="_1457457638" r:id="rId470"/>
        </w:object>
      </w:r>
      <w:r w:rsidR="009761BD" w:rsidRPr="00BA02EA">
        <w:rPr>
          <w:sz w:val="28"/>
          <w:szCs w:val="28"/>
          <w:lang w:val="uk-UA"/>
        </w:rPr>
        <w:t>2</w:t>
      </w:r>
      <w:r w:rsidR="009761BD" w:rsidRPr="00BA02EA">
        <w:rPr>
          <w:sz w:val="28"/>
          <w:szCs w:val="28"/>
        </w:rPr>
        <w:t>92,344</w:t>
      </w:r>
      <w:r w:rsidRPr="00BA02EA">
        <w:rPr>
          <w:position w:val="-10"/>
          <w:sz w:val="28"/>
          <w:szCs w:val="28"/>
          <w:lang w:val="uk-UA"/>
        </w:rPr>
        <w:object w:dxaOrig="900" w:dyaOrig="340">
          <v:shape id="_x0000_i1259" type="#_x0000_t75" style="width:45pt;height:17.25pt" o:ole="">
            <v:imagedata r:id="rId471" o:title=""/>
          </v:shape>
          <o:OLEObject Type="Embed" ProgID="Equation.DSMT4" ShapeID="_x0000_i1259" DrawAspect="Content" ObjectID="_1457457639" r:id="rId472"/>
        </w:object>
      </w:r>
      <w:r w:rsidR="009761BD" w:rsidRPr="00BA02EA">
        <w:rPr>
          <w:sz w:val="28"/>
          <w:szCs w:val="28"/>
          <w:lang w:val="uk-UA"/>
        </w:rPr>
        <w:t>,</w:t>
      </w: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680" w:dyaOrig="360">
          <v:shape id="_x0000_i1260" type="#_x0000_t75" style="width:33.75pt;height:18pt" o:ole="" fillcolor="window">
            <v:imagedata r:id="rId473" o:title=""/>
          </v:shape>
          <o:OLEObject Type="Embed" ProgID="Unknown" ShapeID="_x0000_i1260" DrawAspect="Content" ObjectID="_1457457640" r:id="rId474"/>
        </w:object>
      </w:r>
      <w:r w:rsidR="009761BD" w:rsidRPr="00BA02EA">
        <w:rPr>
          <w:sz w:val="28"/>
          <w:szCs w:val="28"/>
          <w:lang w:val="uk-UA"/>
        </w:rPr>
        <w:t>21</w:t>
      </w:r>
      <w:r w:rsidR="009761BD" w:rsidRPr="00BA02EA">
        <w:rPr>
          <w:sz w:val="28"/>
          <w:szCs w:val="28"/>
        </w:rPr>
        <w:t>,</w:t>
      </w:r>
      <w:r w:rsidR="009761BD" w:rsidRPr="00BA02EA">
        <w:rPr>
          <w:sz w:val="28"/>
          <w:szCs w:val="28"/>
          <w:lang w:val="uk-UA"/>
        </w:rPr>
        <w:t xml:space="preserve">129 </w:t>
      </w:r>
      <w:r w:rsidRPr="00BA02EA">
        <w:rPr>
          <w:position w:val="-10"/>
          <w:sz w:val="28"/>
          <w:szCs w:val="28"/>
          <w:lang w:val="uk-UA"/>
        </w:rPr>
        <w:object w:dxaOrig="499" w:dyaOrig="340">
          <v:shape id="_x0000_i1261" type="#_x0000_t75" style="width:24.75pt;height:17.25pt" o:ole="">
            <v:imagedata r:id="rId475" o:title=""/>
          </v:shape>
          <o:OLEObject Type="Embed" ProgID="Equation.DSMT4" ShapeID="_x0000_i1261" DrawAspect="Content" ObjectID="_1457457641" r:id="rId476"/>
        </w:object>
      </w:r>
      <w:r w:rsidR="009761BD" w:rsidRPr="00BA02EA">
        <w:rPr>
          <w:sz w:val="28"/>
          <w:szCs w:val="28"/>
          <w:lang w:val="uk-UA"/>
        </w:rPr>
        <w:t>.</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Витрата</w:t>
      </w:r>
      <w:r w:rsidR="00BA02EA" w:rsidRPr="00BA02EA">
        <w:rPr>
          <w:sz w:val="28"/>
          <w:szCs w:val="28"/>
          <w:lang w:val="uk-UA"/>
        </w:rPr>
        <w:t xml:space="preserve"> </w:t>
      </w:r>
      <w:r w:rsidRPr="00BA02EA">
        <w:rPr>
          <w:sz w:val="28"/>
          <w:szCs w:val="28"/>
          <w:lang w:val="uk-UA"/>
        </w:rPr>
        <w:t>через</w:t>
      </w:r>
      <w:r w:rsidR="00BA02EA" w:rsidRPr="00BA02EA">
        <w:rPr>
          <w:sz w:val="28"/>
          <w:szCs w:val="28"/>
          <w:lang w:val="uk-UA"/>
        </w:rPr>
        <w:t xml:space="preserve"> </w:t>
      </w:r>
      <w:r w:rsidRPr="00BA02EA">
        <w:rPr>
          <w:sz w:val="28"/>
          <w:szCs w:val="28"/>
          <w:lang w:val="uk-UA"/>
        </w:rPr>
        <w:t>першу ділянку</w:t>
      </w:r>
      <w:r w:rsidR="00BA02EA" w:rsidRPr="00BA02EA">
        <w:rPr>
          <w:sz w:val="28"/>
          <w:szCs w:val="28"/>
          <w:lang w:val="uk-UA"/>
        </w:rPr>
        <w:t xml:space="preserve"> </w:t>
      </w:r>
      <w:r w:rsidRPr="00BA02EA">
        <w:rPr>
          <w:sz w:val="28"/>
          <w:szCs w:val="28"/>
          <w:lang w:val="uk-UA"/>
        </w:rPr>
        <w:t>проточної</w:t>
      </w:r>
      <w:r w:rsidR="00BA02EA" w:rsidRPr="00BA02EA">
        <w:rPr>
          <w:sz w:val="28"/>
          <w:szCs w:val="28"/>
          <w:lang w:val="uk-UA"/>
        </w:rPr>
        <w:t xml:space="preserve"> </w:t>
      </w:r>
      <w:r w:rsidRPr="00BA02EA">
        <w:rPr>
          <w:sz w:val="28"/>
          <w:szCs w:val="28"/>
          <w:lang w:val="uk-UA"/>
        </w:rPr>
        <w:t>частини</w:t>
      </w:r>
      <w:r w:rsidR="00BA02EA" w:rsidRPr="00BA02EA">
        <w:rPr>
          <w:sz w:val="28"/>
          <w:szCs w:val="28"/>
          <w:lang w:val="uk-UA"/>
        </w:rPr>
        <w:t xml:space="preserve"> </w:t>
      </w:r>
      <w:r w:rsidRPr="00BA02EA">
        <w:rPr>
          <w:sz w:val="28"/>
          <w:szCs w:val="28"/>
          <w:lang w:val="uk-UA"/>
        </w:rPr>
        <w:t>від</w:t>
      </w:r>
      <w:r w:rsidR="00BA02EA" w:rsidRPr="00BA02EA">
        <w:rPr>
          <w:sz w:val="28"/>
          <w:szCs w:val="28"/>
          <w:lang w:val="uk-UA"/>
        </w:rPr>
        <w:t xml:space="preserve"> </w:t>
      </w:r>
      <w:r w:rsidRPr="00BA02EA">
        <w:rPr>
          <w:sz w:val="28"/>
          <w:szCs w:val="28"/>
          <w:lang w:val="uk-UA"/>
        </w:rPr>
        <w:t xml:space="preserve">камери регулюючого ступеня до першого відбору </w:t>
      </w:r>
      <w:r w:rsidR="00E11727" w:rsidRPr="00BA02EA">
        <w:rPr>
          <w:position w:val="-12"/>
          <w:sz w:val="28"/>
          <w:szCs w:val="28"/>
          <w:lang w:val="uk-UA"/>
        </w:rPr>
        <w:object w:dxaOrig="279" w:dyaOrig="360">
          <v:shape id="_x0000_i1262" type="#_x0000_t75" style="width:14.25pt;height:18pt" o:ole="">
            <v:imagedata r:id="rId477" o:title=""/>
          </v:shape>
          <o:OLEObject Type="Embed" ProgID="Equation.DSMT4" ShapeID="_x0000_i1262" DrawAspect="Content" ObjectID="_1457457642" r:id="rId478"/>
        </w:object>
      </w:r>
      <w:r w:rsidRPr="00BA02EA">
        <w:rPr>
          <w:sz w:val="28"/>
          <w:szCs w:val="28"/>
          <w:lang w:val="uk-UA"/>
        </w:rPr>
        <w:t>,</w:t>
      </w:r>
      <w:r w:rsidR="00E11727" w:rsidRPr="00BA02EA">
        <w:rPr>
          <w:position w:val="-10"/>
          <w:sz w:val="28"/>
          <w:szCs w:val="28"/>
          <w:lang w:val="uk-UA"/>
        </w:rPr>
        <w:object w:dxaOrig="499" w:dyaOrig="340">
          <v:shape id="_x0000_i1263" type="#_x0000_t75" style="width:24.75pt;height:17.25pt" o:ole="">
            <v:imagedata r:id="rId479" o:title=""/>
          </v:shape>
          <o:OLEObject Type="Embed" ProgID="Equation.DSMT4" ShapeID="_x0000_i1263" DrawAspect="Content" ObjectID="_1457457643" r:id="rId480"/>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940" w:dyaOrig="360">
          <v:shape id="_x0000_i1264" type="#_x0000_t75" style="width:47.25pt;height:18pt" o:ole="">
            <v:imagedata r:id="rId481" o:title=""/>
          </v:shape>
          <o:OLEObject Type="Embed" ProgID="Equation.DSMT4" ShapeID="_x0000_i1264" DrawAspect="Content" ObjectID="_1457457644" r:id="rId482"/>
        </w:object>
      </w:r>
      <w:r w:rsidR="009761B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499" w:dyaOrig="360">
          <v:shape id="_x0000_i1265" type="#_x0000_t75" style="width:24.75pt;height:18pt" o:ole="">
            <v:imagedata r:id="rId483" o:title=""/>
          </v:shape>
          <o:OLEObject Type="Embed" ProgID="Equation.DSMT4" ShapeID="_x0000_i1265" DrawAspect="Content" ObjectID="_1457457645" r:id="rId484"/>
        </w:object>
      </w:r>
      <w:r w:rsidR="009761BD" w:rsidRPr="00BA02EA">
        <w:rPr>
          <w:sz w:val="28"/>
          <w:szCs w:val="28"/>
        </w:rPr>
        <w:t>2</w:t>
      </w:r>
      <w:r w:rsidR="009761BD" w:rsidRPr="00BA02EA">
        <w:rPr>
          <w:sz w:val="28"/>
          <w:szCs w:val="28"/>
          <w:lang w:val="uk-UA"/>
        </w:rPr>
        <w:t>1</w:t>
      </w:r>
      <w:r w:rsidR="009761BD" w:rsidRPr="00BA02EA">
        <w:rPr>
          <w:sz w:val="28"/>
          <w:szCs w:val="28"/>
        </w:rPr>
        <w:t>,129</w:t>
      </w:r>
      <w:r w:rsidRPr="00BA02EA">
        <w:rPr>
          <w:position w:val="-10"/>
          <w:sz w:val="28"/>
          <w:szCs w:val="28"/>
          <w:lang w:val="uk-UA"/>
        </w:rPr>
        <w:object w:dxaOrig="499" w:dyaOrig="340">
          <v:shape id="_x0000_i1266" type="#_x0000_t75" style="width:24.75pt;height:17.25pt" o:ole="">
            <v:imagedata r:id="rId485" o:title=""/>
          </v:shape>
          <o:OLEObject Type="Embed" ProgID="Equation.DSMT4" ShapeID="_x0000_i1266" DrawAspect="Content" ObjectID="_1457457646" r:id="rId486"/>
        </w:object>
      </w:r>
      <w:r w:rsidR="009761BD" w:rsidRPr="00BA02EA">
        <w:rPr>
          <w:sz w:val="28"/>
          <w:szCs w:val="28"/>
          <w:lang w:val="uk-UA"/>
        </w:rPr>
        <w:t>.</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Витрата через другу ділянку між першим і другим відбором </w:t>
      </w:r>
      <w:r w:rsidR="00E11727" w:rsidRPr="00BA02EA">
        <w:rPr>
          <w:position w:val="-12"/>
          <w:sz w:val="28"/>
          <w:szCs w:val="28"/>
          <w:lang w:val="uk-UA"/>
        </w:rPr>
        <w:object w:dxaOrig="300" w:dyaOrig="360">
          <v:shape id="_x0000_i1267" type="#_x0000_t75" style="width:15pt;height:18pt" o:ole="">
            <v:imagedata r:id="rId487" o:title=""/>
          </v:shape>
          <o:OLEObject Type="Embed" ProgID="Equation.DSMT4" ShapeID="_x0000_i1267" DrawAspect="Content" ObjectID="_1457457647" r:id="rId488"/>
        </w:object>
      </w:r>
      <w:r w:rsidRPr="00BA02EA">
        <w:rPr>
          <w:sz w:val="28"/>
          <w:szCs w:val="28"/>
          <w:lang w:val="uk-UA"/>
        </w:rPr>
        <w:t>,</w:t>
      </w:r>
      <w:r w:rsidR="00E11727" w:rsidRPr="00BA02EA">
        <w:rPr>
          <w:position w:val="-10"/>
          <w:sz w:val="28"/>
          <w:szCs w:val="28"/>
          <w:lang w:val="uk-UA"/>
        </w:rPr>
        <w:object w:dxaOrig="499" w:dyaOrig="340">
          <v:shape id="_x0000_i1268" type="#_x0000_t75" style="width:24.75pt;height:17.25pt" o:ole="">
            <v:imagedata r:id="rId489" o:title=""/>
          </v:shape>
          <o:OLEObject Type="Embed" ProgID="Equation.DSMT4" ShapeID="_x0000_i1268" DrawAspect="Content" ObjectID="_1457457648" r:id="rId490"/>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700" w:dyaOrig="400">
          <v:shape id="_x0000_i1269" type="#_x0000_t75" style="width:84.75pt;height:20.25pt" o:ole="">
            <v:imagedata r:id="rId491" o:title=""/>
          </v:shape>
          <o:OLEObject Type="Embed" ProgID="Equation.DSMT4" ShapeID="_x0000_i1269" DrawAspect="Content" ObjectID="_1457457649" r:id="rId492"/>
        </w:object>
      </w:r>
      <w:r w:rsidR="009761B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520" w:dyaOrig="360">
          <v:shape id="_x0000_i1270" type="#_x0000_t75" style="width:26.25pt;height:18pt" o:ole="">
            <v:imagedata r:id="rId493" o:title=""/>
          </v:shape>
          <o:OLEObject Type="Embed" ProgID="Equation.DSMT4" ShapeID="_x0000_i1270" DrawAspect="Content" ObjectID="_1457457650" r:id="rId494"/>
        </w:object>
      </w:r>
      <w:r w:rsidR="009761BD" w:rsidRPr="00BA02EA">
        <w:rPr>
          <w:sz w:val="28"/>
          <w:szCs w:val="28"/>
          <w:lang w:val="uk-UA"/>
        </w:rPr>
        <w:t>1</w:t>
      </w:r>
      <w:r w:rsidR="009761BD" w:rsidRPr="00BA02EA">
        <w:rPr>
          <w:sz w:val="28"/>
          <w:szCs w:val="28"/>
        </w:rPr>
        <w:t>9,907</w:t>
      </w:r>
      <w:r w:rsidRPr="00BA02EA">
        <w:rPr>
          <w:position w:val="-10"/>
          <w:sz w:val="28"/>
          <w:szCs w:val="28"/>
          <w:lang w:val="uk-UA"/>
        </w:rPr>
        <w:object w:dxaOrig="499" w:dyaOrig="340">
          <v:shape id="_x0000_i1271" type="#_x0000_t75" style="width:24.75pt;height:17.25pt" o:ole="">
            <v:imagedata r:id="rId495" o:title=""/>
          </v:shape>
          <o:OLEObject Type="Embed" ProgID="Equation.DSMT4" ShapeID="_x0000_i1271" DrawAspect="Content" ObjectID="_1457457651" r:id="rId496"/>
        </w:object>
      </w:r>
      <w:r w:rsidR="009761BD" w:rsidRPr="00BA02EA">
        <w:rPr>
          <w:sz w:val="28"/>
          <w:szCs w:val="28"/>
          <w:lang w:val="uk-UA"/>
        </w:rPr>
        <w:t>.</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Витрата через третю ділянку між другим і третім відбором </w:t>
      </w:r>
      <w:r w:rsidR="00E11727" w:rsidRPr="00BA02EA">
        <w:rPr>
          <w:position w:val="-12"/>
          <w:sz w:val="28"/>
          <w:szCs w:val="28"/>
          <w:lang w:val="uk-UA"/>
        </w:rPr>
        <w:object w:dxaOrig="300" w:dyaOrig="360">
          <v:shape id="_x0000_i1272" type="#_x0000_t75" style="width:15pt;height:18pt" o:ole="">
            <v:imagedata r:id="rId497" o:title=""/>
          </v:shape>
          <o:OLEObject Type="Embed" ProgID="Equation.DSMT4" ShapeID="_x0000_i1272" DrawAspect="Content" ObjectID="_1457457652" r:id="rId498"/>
        </w:object>
      </w:r>
      <w:r w:rsidRPr="00BA02EA">
        <w:rPr>
          <w:sz w:val="28"/>
          <w:szCs w:val="28"/>
          <w:lang w:val="uk-UA"/>
        </w:rPr>
        <w:t>,</w:t>
      </w:r>
      <w:r w:rsidR="00E11727" w:rsidRPr="00BA02EA">
        <w:rPr>
          <w:position w:val="-10"/>
          <w:sz w:val="28"/>
          <w:szCs w:val="28"/>
          <w:lang w:val="uk-UA"/>
        </w:rPr>
        <w:object w:dxaOrig="499" w:dyaOrig="340">
          <v:shape id="_x0000_i1273" type="#_x0000_t75" style="width:24.75pt;height:17.25pt" o:ole="">
            <v:imagedata r:id="rId499" o:title=""/>
          </v:shape>
          <o:OLEObject Type="Embed" ProgID="Equation.DSMT4" ShapeID="_x0000_i1273" DrawAspect="Content" ObjectID="_1457457653" r:id="rId500"/>
        </w:object>
      </w:r>
      <w:r w:rsidRPr="00BA02EA">
        <w:rPr>
          <w:sz w:val="28"/>
          <w:szCs w:val="28"/>
          <w:lang w:val="uk-UA"/>
        </w:rPr>
        <w:t>:</w:t>
      </w:r>
    </w:p>
    <w:p w:rsidR="000D3380" w:rsidRPr="00AC6F76" w:rsidRDefault="000D3380" w:rsidP="00BA02EA">
      <w:pPr>
        <w:suppressAutoHyphens/>
        <w:autoSpaceDE w:val="0"/>
        <w:autoSpaceDN w:val="0"/>
        <w:adjustRightInd w:val="0"/>
        <w:spacing w:line="360" w:lineRule="auto"/>
        <w:ind w:firstLine="709"/>
        <w:jc w:val="both"/>
        <w:rPr>
          <w:b/>
          <w:color w:val="FFFFFF"/>
          <w:sz w:val="28"/>
          <w:szCs w:val="28"/>
          <w:lang w:val="en-US"/>
        </w:rPr>
      </w:pPr>
      <w:r w:rsidRPr="00AC6F76">
        <w:rPr>
          <w:b/>
          <w:color w:val="FFFFFF"/>
          <w:sz w:val="28"/>
          <w:szCs w:val="28"/>
          <w:lang w:val="en-US"/>
        </w:rPr>
        <w:t>проточна турбіна лопатка турбоагрегат</w:t>
      </w:r>
    </w:p>
    <w:p w:rsidR="009761B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2160" w:dyaOrig="400">
          <v:shape id="_x0000_i1274" type="#_x0000_t75" style="width:108pt;height:20.25pt" o:ole="">
            <v:imagedata r:id="rId501" o:title=""/>
          </v:shape>
          <o:OLEObject Type="Embed" ProgID="Equation.DSMT4" ShapeID="_x0000_i1274" DrawAspect="Content" ObjectID="_1457457654" r:id="rId502"/>
        </w:object>
      </w:r>
      <w:r w:rsidR="009761B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520" w:dyaOrig="360">
          <v:shape id="_x0000_i1275" type="#_x0000_t75" style="width:26.25pt;height:18pt" o:ole="">
            <v:imagedata r:id="rId503" o:title=""/>
          </v:shape>
          <o:OLEObject Type="Embed" ProgID="Equation.DSMT4" ShapeID="_x0000_i1275" DrawAspect="Content" ObjectID="_1457457655" r:id="rId504"/>
        </w:object>
      </w:r>
      <w:r w:rsidR="009761BD" w:rsidRPr="00BA02EA">
        <w:rPr>
          <w:sz w:val="28"/>
          <w:szCs w:val="28"/>
          <w:lang w:val="uk-UA"/>
        </w:rPr>
        <w:t>1</w:t>
      </w:r>
      <w:r w:rsidR="009761BD" w:rsidRPr="00BA02EA">
        <w:rPr>
          <w:sz w:val="28"/>
          <w:szCs w:val="28"/>
        </w:rPr>
        <w:t>9</w:t>
      </w:r>
      <w:r w:rsidR="009761BD" w:rsidRPr="00BA02EA">
        <w:rPr>
          <w:sz w:val="28"/>
          <w:szCs w:val="28"/>
          <w:lang w:val="uk-UA"/>
        </w:rPr>
        <w:t>,1</w:t>
      </w:r>
      <w:r w:rsidR="009761BD" w:rsidRPr="00BA02EA">
        <w:rPr>
          <w:sz w:val="28"/>
          <w:szCs w:val="28"/>
        </w:rPr>
        <w:t>03</w:t>
      </w:r>
      <w:r w:rsidRPr="00BA02EA">
        <w:rPr>
          <w:position w:val="-10"/>
          <w:sz w:val="28"/>
          <w:szCs w:val="28"/>
          <w:lang w:val="uk-UA"/>
        </w:rPr>
        <w:object w:dxaOrig="499" w:dyaOrig="340">
          <v:shape id="_x0000_i1276" type="#_x0000_t75" style="width:24.75pt;height:17.25pt" o:ole="">
            <v:imagedata r:id="rId505" o:title=""/>
          </v:shape>
          <o:OLEObject Type="Embed" ProgID="Equation.DSMT4" ShapeID="_x0000_i1276" DrawAspect="Content" ObjectID="_1457457656" r:id="rId506"/>
        </w:object>
      </w:r>
      <w:r w:rsidR="009761BD" w:rsidRPr="00BA02EA">
        <w:rPr>
          <w:sz w:val="28"/>
          <w:szCs w:val="28"/>
          <w:lang w:val="uk-UA"/>
        </w:rPr>
        <w:t>.</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і витрата через останню ділянку між третім відбором і конденсатором </w:t>
      </w:r>
      <w:r w:rsidR="00E11727" w:rsidRPr="00BA02EA">
        <w:rPr>
          <w:position w:val="-12"/>
          <w:sz w:val="28"/>
          <w:szCs w:val="28"/>
          <w:lang w:val="uk-UA"/>
        </w:rPr>
        <w:object w:dxaOrig="300" w:dyaOrig="360">
          <v:shape id="_x0000_i1277" type="#_x0000_t75" style="width:15pt;height:18pt" o:ole="">
            <v:imagedata r:id="rId507" o:title=""/>
          </v:shape>
          <o:OLEObject Type="Embed" ProgID="Equation.DSMT4" ShapeID="_x0000_i1277" DrawAspect="Content" ObjectID="_1457457657" r:id="rId508"/>
        </w:object>
      </w:r>
      <w:r w:rsidRPr="00BA02EA">
        <w:rPr>
          <w:sz w:val="28"/>
          <w:szCs w:val="28"/>
          <w:lang w:val="uk-UA"/>
        </w:rPr>
        <w:t>,</w:t>
      </w:r>
      <w:r w:rsidR="00E11727" w:rsidRPr="00BA02EA">
        <w:rPr>
          <w:position w:val="-10"/>
          <w:sz w:val="28"/>
          <w:szCs w:val="28"/>
          <w:lang w:val="uk-UA"/>
        </w:rPr>
        <w:object w:dxaOrig="499" w:dyaOrig="340">
          <v:shape id="_x0000_i1278" type="#_x0000_t75" style="width:24.75pt;height:17.25pt" o:ole="">
            <v:imagedata r:id="rId509" o:title=""/>
          </v:shape>
          <o:OLEObject Type="Embed" ProgID="Equation.DSMT4" ShapeID="_x0000_i1278" DrawAspect="Content" ObjectID="_1457457658" r:id="rId510"/>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9761B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2600" w:dyaOrig="400">
          <v:shape id="_x0000_i1279" type="#_x0000_t75" style="width:129.75pt;height:20.25pt" o:ole="">
            <v:imagedata r:id="rId511" o:title=""/>
          </v:shape>
          <o:OLEObject Type="Embed" ProgID="Equation.DSMT4" ShapeID="_x0000_i1279" DrawAspect="Content" ObjectID="_1457457659" r:id="rId512"/>
        </w:object>
      </w:r>
      <w:r w:rsidR="009761BD" w:rsidRPr="00BA02EA">
        <w:rPr>
          <w:sz w:val="28"/>
          <w:szCs w:val="28"/>
          <w:lang w:val="uk-UA"/>
        </w:rPr>
        <w:t>,</w:t>
      </w:r>
    </w:p>
    <w:p w:rsidR="009761BD" w:rsidRPr="00BA02EA" w:rsidRDefault="00BA02EA" w:rsidP="00BA02EA">
      <w:pPr>
        <w:suppressAutoHyphens/>
        <w:autoSpaceDE w:val="0"/>
        <w:autoSpaceDN w:val="0"/>
        <w:adjustRightInd w:val="0"/>
        <w:spacing w:line="360" w:lineRule="auto"/>
        <w:ind w:firstLine="709"/>
        <w:jc w:val="both"/>
        <w:rPr>
          <w:sz w:val="28"/>
          <w:szCs w:val="28"/>
          <w:lang w:val="uk-UA"/>
        </w:rPr>
      </w:pPr>
      <w:r>
        <w:rPr>
          <w:sz w:val="28"/>
          <w:szCs w:val="28"/>
        </w:rPr>
        <w:br w:type="page"/>
      </w:r>
      <w:r w:rsidR="00E11727" w:rsidRPr="00BA02EA">
        <w:rPr>
          <w:position w:val="-12"/>
          <w:sz w:val="28"/>
          <w:szCs w:val="28"/>
          <w:lang w:val="uk-UA"/>
        </w:rPr>
        <w:object w:dxaOrig="520" w:dyaOrig="360">
          <v:shape id="_x0000_i1280" type="#_x0000_t75" style="width:26.25pt;height:18pt" o:ole="">
            <v:imagedata r:id="rId513" o:title=""/>
          </v:shape>
          <o:OLEObject Type="Embed" ProgID="Equation.DSMT4" ShapeID="_x0000_i1280" DrawAspect="Content" ObjectID="_1457457660" r:id="rId514"/>
        </w:object>
      </w:r>
      <w:r w:rsidR="009761BD" w:rsidRPr="00BA02EA">
        <w:rPr>
          <w:sz w:val="28"/>
          <w:szCs w:val="28"/>
          <w:lang w:val="uk-UA"/>
        </w:rPr>
        <w:t>1</w:t>
      </w:r>
      <w:r w:rsidR="009761BD" w:rsidRPr="00BA02EA">
        <w:rPr>
          <w:sz w:val="28"/>
          <w:szCs w:val="28"/>
        </w:rPr>
        <w:t>5</w:t>
      </w:r>
      <w:r w:rsidR="009761BD" w:rsidRPr="00BA02EA">
        <w:rPr>
          <w:sz w:val="28"/>
          <w:szCs w:val="28"/>
          <w:lang w:val="uk-UA"/>
        </w:rPr>
        <w:t>,</w:t>
      </w:r>
      <w:r w:rsidR="009761BD" w:rsidRPr="00BA02EA">
        <w:rPr>
          <w:sz w:val="28"/>
          <w:szCs w:val="28"/>
        </w:rPr>
        <w:t>8</w:t>
      </w:r>
      <w:r w:rsidR="009761BD" w:rsidRPr="00BA02EA">
        <w:rPr>
          <w:sz w:val="28"/>
          <w:szCs w:val="28"/>
          <w:lang w:val="uk-UA"/>
        </w:rPr>
        <w:t>8</w:t>
      </w:r>
      <w:r w:rsidR="009761BD" w:rsidRPr="00BA02EA">
        <w:rPr>
          <w:sz w:val="28"/>
          <w:szCs w:val="28"/>
        </w:rPr>
        <w:t>9</w:t>
      </w:r>
      <w:r w:rsidR="00E11727" w:rsidRPr="00BA02EA">
        <w:rPr>
          <w:position w:val="-10"/>
          <w:sz w:val="28"/>
          <w:szCs w:val="28"/>
          <w:lang w:val="uk-UA"/>
        </w:rPr>
        <w:object w:dxaOrig="499" w:dyaOrig="340">
          <v:shape id="_x0000_i1281" type="#_x0000_t75" style="width:24.75pt;height:17.25pt" o:ole="">
            <v:imagedata r:id="rId515" o:title=""/>
          </v:shape>
          <o:OLEObject Type="Embed" ProgID="Equation.DSMT4" ShapeID="_x0000_i1281" DrawAspect="Content" ObjectID="_1457457661" r:id="rId516"/>
        </w:object>
      </w:r>
      <w:r w:rsidR="009761BD" w:rsidRPr="00BA02EA">
        <w:rPr>
          <w:sz w:val="28"/>
          <w:szCs w:val="28"/>
          <w:lang w:val="uk-UA"/>
        </w:rPr>
        <w:t>.</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Результати розрахунку зводимо в таблицю2.2.</w:t>
      </w:r>
    </w:p>
    <w:p w:rsidR="009761BD" w:rsidRPr="00BA02EA" w:rsidRDefault="009761BD" w:rsidP="00BA02EA">
      <w:pPr>
        <w:suppressAutoHyphens/>
        <w:autoSpaceDE w:val="0"/>
        <w:autoSpaceDN w:val="0"/>
        <w:adjustRightInd w:val="0"/>
        <w:spacing w:line="360" w:lineRule="auto"/>
        <w:ind w:firstLine="709"/>
        <w:jc w:val="both"/>
        <w:rPr>
          <w:sz w:val="28"/>
          <w:szCs w:val="28"/>
          <w:lang w:val="uk-UA"/>
        </w:rPr>
      </w:pPr>
    </w:p>
    <w:p w:rsidR="009761BD" w:rsidRPr="00BA02EA" w:rsidRDefault="009761BD" w:rsidP="00BA02EA">
      <w:pPr>
        <w:suppressAutoHyphens/>
        <w:autoSpaceDE w:val="0"/>
        <w:autoSpaceDN w:val="0"/>
        <w:adjustRightInd w:val="0"/>
        <w:spacing w:line="360" w:lineRule="auto"/>
        <w:ind w:firstLine="709"/>
        <w:jc w:val="both"/>
        <w:rPr>
          <w:sz w:val="28"/>
          <w:szCs w:val="28"/>
        </w:rPr>
      </w:pPr>
      <w:r w:rsidRPr="00BA02EA">
        <w:rPr>
          <w:sz w:val="28"/>
          <w:szCs w:val="28"/>
          <w:lang w:val="uk-UA"/>
        </w:rPr>
        <w:t>Таблиця 2.2 – До визначення витрат у відбори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6062"/>
        <w:gridCol w:w="966"/>
        <w:gridCol w:w="866"/>
        <w:gridCol w:w="966"/>
      </w:tblGrid>
      <w:tr w:rsidR="00556280" w:rsidRPr="00AC6F76" w:rsidTr="00AC6F76">
        <w:trPr>
          <w:jc w:val="center"/>
        </w:trPr>
        <w:tc>
          <w:tcPr>
            <w:tcW w:w="6062" w:type="dxa"/>
            <w:vMerge w:val="restart"/>
            <w:shd w:val="clear" w:color="auto" w:fill="auto"/>
          </w:tcPr>
          <w:p w:rsidR="00556280" w:rsidRPr="00AC6F76" w:rsidRDefault="00556280" w:rsidP="00AC6F76">
            <w:pPr>
              <w:suppressAutoHyphens/>
              <w:spacing w:line="360" w:lineRule="auto"/>
              <w:rPr>
                <w:sz w:val="20"/>
                <w:szCs w:val="28"/>
              </w:rPr>
            </w:pPr>
            <w:r w:rsidRPr="00AC6F76">
              <w:rPr>
                <w:sz w:val="20"/>
                <w:szCs w:val="28"/>
              </w:rPr>
              <w:t>Параметр</w:t>
            </w:r>
          </w:p>
        </w:tc>
        <w:tc>
          <w:tcPr>
            <w:tcW w:w="2798" w:type="dxa"/>
            <w:gridSpan w:val="3"/>
            <w:shd w:val="clear" w:color="auto" w:fill="auto"/>
            <w:noWrap/>
          </w:tcPr>
          <w:p w:rsidR="00556280" w:rsidRPr="00AC6F76" w:rsidRDefault="00556280" w:rsidP="00AC6F76">
            <w:pPr>
              <w:suppressAutoHyphens/>
              <w:spacing w:line="360" w:lineRule="auto"/>
              <w:rPr>
                <w:sz w:val="20"/>
                <w:szCs w:val="28"/>
              </w:rPr>
            </w:pPr>
            <w:r w:rsidRPr="00AC6F76">
              <w:rPr>
                <w:sz w:val="20"/>
                <w:szCs w:val="28"/>
              </w:rPr>
              <w:t>Відбори (по ходу пари)</w:t>
            </w:r>
          </w:p>
        </w:tc>
      </w:tr>
      <w:tr w:rsidR="00556280" w:rsidRPr="00AC6F76" w:rsidTr="00AC6F76">
        <w:trPr>
          <w:jc w:val="center"/>
        </w:trPr>
        <w:tc>
          <w:tcPr>
            <w:tcW w:w="6062" w:type="dxa"/>
            <w:vMerge/>
            <w:shd w:val="clear" w:color="auto" w:fill="auto"/>
          </w:tcPr>
          <w:p w:rsidR="00556280" w:rsidRPr="00AC6F76" w:rsidRDefault="00556280" w:rsidP="00AC6F76">
            <w:pPr>
              <w:suppressAutoHyphens/>
              <w:spacing w:line="360" w:lineRule="auto"/>
              <w:rPr>
                <w:sz w:val="20"/>
                <w:szCs w:val="28"/>
              </w:rPr>
            </w:pPr>
          </w:p>
        </w:tc>
        <w:tc>
          <w:tcPr>
            <w:tcW w:w="966" w:type="dxa"/>
            <w:shd w:val="clear" w:color="auto" w:fill="auto"/>
            <w:noWrap/>
          </w:tcPr>
          <w:p w:rsidR="00556280" w:rsidRPr="00AC6F76" w:rsidRDefault="00556280" w:rsidP="00AC6F76">
            <w:pPr>
              <w:suppressAutoHyphens/>
              <w:spacing w:line="360" w:lineRule="auto"/>
              <w:rPr>
                <w:sz w:val="20"/>
                <w:szCs w:val="28"/>
              </w:rPr>
            </w:pPr>
            <w:r w:rsidRPr="00AC6F76">
              <w:rPr>
                <w:sz w:val="20"/>
                <w:szCs w:val="28"/>
              </w:rPr>
              <w:t>1</w:t>
            </w:r>
          </w:p>
        </w:tc>
        <w:tc>
          <w:tcPr>
            <w:tcW w:w="866" w:type="dxa"/>
            <w:shd w:val="clear" w:color="auto" w:fill="auto"/>
            <w:noWrap/>
          </w:tcPr>
          <w:p w:rsidR="00556280" w:rsidRPr="00AC6F76" w:rsidRDefault="00556280" w:rsidP="00AC6F76">
            <w:pPr>
              <w:suppressAutoHyphens/>
              <w:spacing w:line="360" w:lineRule="auto"/>
              <w:rPr>
                <w:sz w:val="20"/>
                <w:szCs w:val="28"/>
              </w:rPr>
            </w:pPr>
            <w:r w:rsidRPr="00AC6F76">
              <w:rPr>
                <w:sz w:val="20"/>
                <w:szCs w:val="28"/>
              </w:rPr>
              <w:t>2</w:t>
            </w:r>
          </w:p>
        </w:tc>
        <w:tc>
          <w:tcPr>
            <w:tcW w:w="966" w:type="dxa"/>
            <w:shd w:val="clear" w:color="auto" w:fill="auto"/>
            <w:noWrap/>
          </w:tcPr>
          <w:p w:rsidR="00556280" w:rsidRPr="00AC6F76" w:rsidRDefault="00556280" w:rsidP="00AC6F76">
            <w:pPr>
              <w:suppressAutoHyphens/>
              <w:spacing w:line="360" w:lineRule="auto"/>
              <w:rPr>
                <w:sz w:val="20"/>
                <w:szCs w:val="28"/>
              </w:rPr>
            </w:pPr>
            <w:r w:rsidRPr="00AC6F76">
              <w:rPr>
                <w:sz w:val="20"/>
                <w:szCs w:val="28"/>
              </w:rPr>
              <w:t>3</w:t>
            </w:r>
          </w:p>
        </w:tc>
      </w:tr>
      <w:tr w:rsidR="00556280" w:rsidRPr="00AC6F76" w:rsidTr="00AC6F76">
        <w:trPr>
          <w:jc w:val="center"/>
        </w:trPr>
        <w:tc>
          <w:tcPr>
            <w:tcW w:w="6062" w:type="dxa"/>
            <w:shd w:val="clear" w:color="auto" w:fill="auto"/>
          </w:tcPr>
          <w:p w:rsidR="00556280" w:rsidRPr="00AC6F76" w:rsidRDefault="00556280" w:rsidP="00AC6F76">
            <w:pPr>
              <w:suppressAutoHyphens/>
              <w:spacing w:line="360" w:lineRule="auto"/>
              <w:rPr>
                <w:sz w:val="20"/>
                <w:szCs w:val="28"/>
              </w:rPr>
            </w:pPr>
            <w:r w:rsidRPr="00AC6F76">
              <w:rPr>
                <w:sz w:val="20"/>
                <w:szCs w:val="28"/>
              </w:rPr>
              <w:t>Тиск відбору P</w:t>
            </w:r>
            <w:r w:rsidRPr="00AC6F76">
              <w:rPr>
                <w:sz w:val="20"/>
                <w:szCs w:val="28"/>
                <w:vertAlign w:val="subscript"/>
              </w:rPr>
              <w:t>j</w:t>
            </w:r>
            <w:r w:rsidRPr="00AC6F76">
              <w:rPr>
                <w:sz w:val="20"/>
                <w:szCs w:val="28"/>
              </w:rPr>
              <w:t>, МПа</w:t>
            </w:r>
          </w:p>
        </w:tc>
        <w:tc>
          <w:tcPr>
            <w:tcW w:w="9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lang w:val="en-US"/>
              </w:rPr>
              <w:t>1,502</w:t>
            </w:r>
          </w:p>
        </w:tc>
        <w:tc>
          <w:tcPr>
            <w:tcW w:w="8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rPr>
              <w:t>0,</w:t>
            </w:r>
            <w:r w:rsidRPr="00AC6F76">
              <w:rPr>
                <w:sz w:val="20"/>
                <w:szCs w:val="28"/>
                <w:lang w:val="en-US"/>
              </w:rPr>
              <w:t>730</w:t>
            </w:r>
          </w:p>
        </w:tc>
        <w:tc>
          <w:tcPr>
            <w:tcW w:w="9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rPr>
              <w:t>0,</w:t>
            </w:r>
            <w:r w:rsidRPr="00AC6F76">
              <w:rPr>
                <w:sz w:val="20"/>
                <w:szCs w:val="28"/>
                <w:lang w:val="en-US"/>
              </w:rPr>
              <w:t>406</w:t>
            </w:r>
          </w:p>
        </w:tc>
      </w:tr>
      <w:tr w:rsidR="00556280" w:rsidRPr="00AC6F76" w:rsidTr="00AC6F76">
        <w:trPr>
          <w:jc w:val="center"/>
        </w:trPr>
        <w:tc>
          <w:tcPr>
            <w:tcW w:w="6062" w:type="dxa"/>
            <w:shd w:val="clear" w:color="auto" w:fill="auto"/>
          </w:tcPr>
          <w:p w:rsidR="00556280" w:rsidRPr="00AC6F76" w:rsidRDefault="00556280" w:rsidP="00AC6F76">
            <w:pPr>
              <w:suppressAutoHyphens/>
              <w:spacing w:line="360" w:lineRule="auto"/>
              <w:rPr>
                <w:sz w:val="20"/>
                <w:szCs w:val="28"/>
              </w:rPr>
            </w:pPr>
            <w:r w:rsidRPr="00AC6F76">
              <w:rPr>
                <w:sz w:val="20"/>
                <w:szCs w:val="28"/>
              </w:rPr>
              <w:t>Ентальпія пари, що відбирається i</w:t>
            </w:r>
            <w:r w:rsidRPr="00AC6F76">
              <w:rPr>
                <w:sz w:val="20"/>
                <w:szCs w:val="28"/>
                <w:vertAlign w:val="subscript"/>
              </w:rPr>
              <w:t>j</w:t>
            </w:r>
            <w:r w:rsidRPr="00AC6F76">
              <w:rPr>
                <w:sz w:val="20"/>
                <w:szCs w:val="28"/>
              </w:rPr>
              <w:t>, кДж/кг</w:t>
            </w:r>
          </w:p>
        </w:tc>
        <w:tc>
          <w:tcPr>
            <w:tcW w:w="9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rPr>
              <w:t>2</w:t>
            </w:r>
            <w:r w:rsidRPr="00AC6F76">
              <w:rPr>
                <w:sz w:val="20"/>
                <w:szCs w:val="28"/>
                <w:lang w:val="en-US"/>
              </w:rPr>
              <w:t>970</w:t>
            </w:r>
            <w:r w:rsidRPr="00AC6F76">
              <w:rPr>
                <w:sz w:val="20"/>
                <w:szCs w:val="28"/>
              </w:rPr>
              <w:t>,</w:t>
            </w:r>
            <w:r w:rsidRPr="00AC6F76">
              <w:rPr>
                <w:sz w:val="20"/>
                <w:szCs w:val="28"/>
                <w:lang w:val="en-US"/>
              </w:rPr>
              <w:t>025</w:t>
            </w:r>
          </w:p>
        </w:tc>
        <w:tc>
          <w:tcPr>
            <w:tcW w:w="8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rPr>
              <w:t>2</w:t>
            </w:r>
            <w:r w:rsidRPr="00AC6F76">
              <w:rPr>
                <w:sz w:val="20"/>
                <w:szCs w:val="28"/>
                <w:lang w:val="en-US"/>
              </w:rPr>
              <w:t>915,08</w:t>
            </w:r>
          </w:p>
        </w:tc>
        <w:tc>
          <w:tcPr>
            <w:tcW w:w="9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rPr>
              <w:t>25</w:t>
            </w:r>
            <w:r w:rsidRPr="00AC6F76">
              <w:rPr>
                <w:sz w:val="20"/>
                <w:szCs w:val="28"/>
                <w:lang w:val="en-US"/>
              </w:rPr>
              <w:t>80</w:t>
            </w:r>
            <w:r w:rsidRPr="00AC6F76">
              <w:rPr>
                <w:sz w:val="20"/>
                <w:szCs w:val="28"/>
              </w:rPr>
              <w:t>,</w:t>
            </w:r>
            <w:r w:rsidRPr="00AC6F76">
              <w:rPr>
                <w:sz w:val="20"/>
                <w:szCs w:val="28"/>
                <w:lang w:val="en-US"/>
              </w:rPr>
              <w:t>246</w:t>
            </w:r>
          </w:p>
        </w:tc>
      </w:tr>
      <w:tr w:rsidR="00556280" w:rsidRPr="00AC6F76" w:rsidTr="00AC6F76">
        <w:trPr>
          <w:jc w:val="center"/>
        </w:trPr>
        <w:tc>
          <w:tcPr>
            <w:tcW w:w="6062" w:type="dxa"/>
            <w:shd w:val="clear" w:color="auto" w:fill="auto"/>
          </w:tcPr>
          <w:p w:rsidR="00556280" w:rsidRPr="00AC6F76" w:rsidRDefault="00556280" w:rsidP="00AC6F76">
            <w:pPr>
              <w:suppressAutoHyphens/>
              <w:spacing w:line="360" w:lineRule="auto"/>
              <w:rPr>
                <w:sz w:val="20"/>
                <w:szCs w:val="28"/>
              </w:rPr>
            </w:pPr>
            <w:r w:rsidRPr="00AC6F76">
              <w:rPr>
                <w:sz w:val="20"/>
                <w:szCs w:val="28"/>
              </w:rPr>
              <w:t>Температура насичення t</w:t>
            </w:r>
            <w:r w:rsidRPr="00AC6F76">
              <w:rPr>
                <w:sz w:val="20"/>
                <w:szCs w:val="28"/>
                <w:vertAlign w:val="subscript"/>
              </w:rPr>
              <w:t>н</w:t>
            </w:r>
            <w:r w:rsidRPr="00AC6F76">
              <w:rPr>
                <w:sz w:val="20"/>
                <w:szCs w:val="28"/>
              </w:rPr>
              <w:t xml:space="preserve">, </w:t>
            </w:r>
            <w:r w:rsidRPr="00AC6F76">
              <w:rPr>
                <w:sz w:val="20"/>
                <w:szCs w:val="28"/>
                <w:vertAlign w:val="superscript"/>
              </w:rPr>
              <w:t>о</w:t>
            </w:r>
            <w:r w:rsidRPr="00AC6F76">
              <w:rPr>
                <w:sz w:val="20"/>
                <w:szCs w:val="28"/>
              </w:rPr>
              <w:t>С</w:t>
            </w:r>
          </w:p>
        </w:tc>
        <w:tc>
          <w:tcPr>
            <w:tcW w:w="9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lang w:val="en-US"/>
              </w:rPr>
              <w:t>198,3</w:t>
            </w:r>
          </w:p>
        </w:tc>
        <w:tc>
          <w:tcPr>
            <w:tcW w:w="8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rPr>
              <w:t>1</w:t>
            </w:r>
            <w:r w:rsidRPr="00AC6F76">
              <w:rPr>
                <w:sz w:val="20"/>
                <w:szCs w:val="28"/>
                <w:lang w:val="en-US"/>
              </w:rPr>
              <w:t>66,6</w:t>
            </w:r>
          </w:p>
        </w:tc>
        <w:tc>
          <w:tcPr>
            <w:tcW w:w="9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lang w:val="en-US"/>
              </w:rPr>
              <w:t>144,15</w:t>
            </w:r>
          </w:p>
        </w:tc>
      </w:tr>
      <w:tr w:rsidR="00556280" w:rsidRPr="00AC6F76" w:rsidTr="00AC6F76">
        <w:trPr>
          <w:jc w:val="center"/>
        </w:trPr>
        <w:tc>
          <w:tcPr>
            <w:tcW w:w="6062" w:type="dxa"/>
            <w:shd w:val="clear" w:color="auto" w:fill="auto"/>
          </w:tcPr>
          <w:p w:rsidR="00556280" w:rsidRPr="00AC6F76" w:rsidRDefault="00556280" w:rsidP="00AC6F76">
            <w:pPr>
              <w:suppressAutoHyphens/>
              <w:spacing w:line="360" w:lineRule="auto"/>
              <w:rPr>
                <w:sz w:val="20"/>
                <w:szCs w:val="28"/>
              </w:rPr>
            </w:pPr>
            <w:r w:rsidRPr="00AC6F76">
              <w:rPr>
                <w:sz w:val="20"/>
                <w:szCs w:val="28"/>
              </w:rPr>
              <w:t>Відносна витрата пари у відбір α</w:t>
            </w:r>
            <w:r w:rsidRPr="00AC6F76">
              <w:rPr>
                <w:sz w:val="20"/>
                <w:szCs w:val="28"/>
                <w:vertAlign w:val="subscript"/>
              </w:rPr>
              <w:t>j</w:t>
            </w:r>
          </w:p>
        </w:tc>
        <w:tc>
          <w:tcPr>
            <w:tcW w:w="9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rPr>
              <w:t>0,0</w:t>
            </w:r>
            <w:r w:rsidRPr="00AC6F76">
              <w:rPr>
                <w:sz w:val="20"/>
                <w:szCs w:val="28"/>
                <w:lang w:val="en-US"/>
              </w:rPr>
              <w:t>58</w:t>
            </w:r>
          </w:p>
        </w:tc>
        <w:tc>
          <w:tcPr>
            <w:tcW w:w="8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rPr>
              <w:t>0,0</w:t>
            </w:r>
            <w:r w:rsidRPr="00AC6F76">
              <w:rPr>
                <w:sz w:val="20"/>
                <w:szCs w:val="28"/>
                <w:lang w:val="en-US"/>
              </w:rPr>
              <w:t>38</w:t>
            </w:r>
          </w:p>
        </w:tc>
        <w:tc>
          <w:tcPr>
            <w:tcW w:w="9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rPr>
              <w:t>0,</w:t>
            </w:r>
            <w:r w:rsidRPr="00AC6F76">
              <w:rPr>
                <w:sz w:val="20"/>
                <w:szCs w:val="28"/>
                <w:lang w:val="en-US"/>
              </w:rPr>
              <w:t>152</w:t>
            </w:r>
          </w:p>
        </w:tc>
      </w:tr>
      <w:tr w:rsidR="00556280" w:rsidRPr="00AC6F76" w:rsidTr="00AC6F76">
        <w:trPr>
          <w:jc w:val="center"/>
        </w:trPr>
        <w:tc>
          <w:tcPr>
            <w:tcW w:w="6062" w:type="dxa"/>
            <w:shd w:val="clear" w:color="auto" w:fill="auto"/>
          </w:tcPr>
          <w:p w:rsidR="00556280" w:rsidRPr="00AC6F76" w:rsidRDefault="00556280" w:rsidP="00AC6F76">
            <w:pPr>
              <w:suppressAutoHyphens/>
              <w:spacing w:line="360" w:lineRule="auto"/>
              <w:rPr>
                <w:sz w:val="20"/>
                <w:szCs w:val="28"/>
              </w:rPr>
            </w:pPr>
            <w:r w:rsidRPr="00AC6F76">
              <w:rPr>
                <w:sz w:val="20"/>
                <w:szCs w:val="28"/>
              </w:rPr>
              <w:t>Використовуваний перепад, що доводиться на відсік турбіни перед відбором (h</w:t>
            </w:r>
            <w:r w:rsidRPr="00AC6F76">
              <w:rPr>
                <w:sz w:val="20"/>
                <w:szCs w:val="28"/>
                <w:vertAlign w:val="subscript"/>
              </w:rPr>
              <w:t>i</w:t>
            </w:r>
            <w:r w:rsidRPr="00AC6F76">
              <w:rPr>
                <w:sz w:val="20"/>
                <w:szCs w:val="28"/>
              </w:rPr>
              <w:t>)</w:t>
            </w:r>
            <w:r w:rsidRPr="00AC6F76">
              <w:rPr>
                <w:sz w:val="20"/>
                <w:szCs w:val="28"/>
                <w:vertAlign w:val="subscript"/>
              </w:rPr>
              <w:t>j</w:t>
            </w:r>
            <w:r w:rsidRPr="00AC6F76">
              <w:rPr>
                <w:sz w:val="20"/>
                <w:szCs w:val="28"/>
              </w:rPr>
              <w:t>, кДж/кг</w:t>
            </w:r>
          </w:p>
        </w:tc>
        <w:tc>
          <w:tcPr>
            <w:tcW w:w="9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rPr>
              <w:t>4</w:t>
            </w:r>
            <w:r w:rsidRPr="00AC6F76">
              <w:rPr>
                <w:sz w:val="20"/>
                <w:szCs w:val="28"/>
                <w:lang w:val="en-US"/>
              </w:rPr>
              <w:t>94,56</w:t>
            </w:r>
          </w:p>
        </w:tc>
        <w:tc>
          <w:tcPr>
            <w:tcW w:w="8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lang w:val="en-US"/>
              </w:rPr>
              <w:t>54,945</w:t>
            </w:r>
          </w:p>
        </w:tc>
        <w:tc>
          <w:tcPr>
            <w:tcW w:w="966" w:type="dxa"/>
            <w:shd w:val="clear" w:color="auto" w:fill="auto"/>
            <w:noWrap/>
          </w:tcPr>
          <w:p w:rsidR="00556280" w:rsidRPr="00AC6F76" w:rsidRDefault="00556280" w:rsidP="00AC6F76">
            <w:pPr>
              <w:suppressAutoHyphens/>
              <w:spacing w:line="360" w:lineRule="auto"/>
              <w:rPr>
                <w:sz w:val="20"/>
                <w:szCs w:val="28"/>
                <w:lang w:val="en-US"/>
              </w:rPr>
            </w:pPr>
            <w:r w:rsidRPr="00AC6F76">
              <w:rPr>
                <w:sz w:val="20"/>
                <w:szCs w:val="28"/>
                <w:lang w:val="en-US"/>
              </w:rPr>
              <w:t>334,834</w:t>
            </w:r>
          </w:p>
        </w:tc>
      </w:tr>
    </w:tbl>
    <w:p w:rsidR="00556280" w:rsidRPr="00BA02EA" w:rsidRDefault="00556280" w:rsidP="00BA02EA">
      <w:pPr>
        <w:suppressAutoHyphens/>
        <w:spacing w:line="360" w:lineRule="auto"/>
        <w:ind w:firstLine="709"/>
        <w:jc w:val="both"/>
        <w:rPr>
          <w:sz w:val="28"/>
          <w:lang w:val="en-US"/>
        </w:rPr>
      </w:pPr>
    </w:p>
    <w:p w:rsidR="00B005C2" w:rsidRPr="00BA02EA" w:rsidRDefault="006554B1" w:rsidP="00BA02EA">
      <w:pPr>
        <w:suppressAutoHyphens/>
        <w:autoSpaceDE w:val="0"/>
        <w:autoSpaceDN w:val="0"/>
        <w:adjustRightInd w:val="0"/>
        <w:spacing w:line="360" w:lineRule="auto"/>
        <w:ind w:firstLine="709"/>
        <w:jc w:val="both"/>
        <w:outlineLvl w:val="2"/>
        <w:rPr>
          <w:sz w:val="28"/>
          <w:szCs w:val="28"/>
          <w:lang w:val="uk-UA"/>
        </w:rPr>
      </w:pPr>
      <w:r w:rsidRPr="00BA02EA">
        <w:rPr>
          <w:sz w:val="28"/>
          <w:szCs w:val="28"/>
        </w:rPr>
        <w:t>1</w:t>
      </w:r>
      <w:r w:rsidR="00B005C2" w:rsidRPr="00BA02EA">
        <w:rPr>
          <w:sz w:val="28"/>
          <w:szCs w:val="28"/>
          <w:lang w:val="uk-UA"/>
        </w:rPr>
        <w:t>.1.5 Визначення висот соплових і робочих лопаток</w:t>
      </w: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Для кожного ступеня, починаючи з першого, знаходимо перепад ентальпії в сопловому апараті на середньому діаметрі </w:t>
      </w:r>
      <w:r w:rsidR="00E11727" w:rsidRPr="00BA02EA">
        <w:rPr>
          <w:position w:val="-16"/>
          <w:sz w:val="28"/>
          <w:szCs w:val="28"/>
          <w:lang w:val="uk-UA"/>
        </w:rPr>
        <w:object w:dxaOrig="320" w:dyaOrig="400">
          <v:shape id="_x0000_i1282" type="#_x0000_t75" style="width:15.75pt;height:20.25pt" o:ole="">
            <v:imagedata r:id="rId517" o:title=""/>
          </v:shape>
          <o:OLEObject Type="Embed" ProgID="Equation.DSMT4" ShapeID="_x0000_i1282" DrawAspect="Content" ObjectID="_1457457662" r:id="rId518"/>
        </w:object>
      </w:r>
      <w:r w:rsidRPr="00BA02EA">
        <w:rPr>
          <w:sz w:val="28"/>
          <w:szCs w:val="28"/>
          <w:lang w:val="uk-UA"/>
        </w:rPr>
        <w:t>,</w:t>
      </w:r>
      <w:r w:rsidR="00E11727" w:rsidRPr="00BA02EA">
        <w:rPr>
          <w:position w:val="-10"/>
          <w:sz w:val="28"/>
          <w:szCs w:val="28"/>
          <w:lang w:val="uk-UA"/>
        </w:rPr>
        <w:object w:dxaOrig="900" w:dyaOrig="340">
          <v:shape id="_x0000_i1283" type="#_x0000_t75" style="width:45pt;height:17.25pt" o:ole="">
            <v:imagedata r:id="rId519" o:title=""/>
          </v:shape>
          <o:OLEObject Type="Embed" ProgID="Equation.DSMT4" ShapeID="_x0000_i1283" DrawAspect="Content" ObjectID="_1457457663" r:id="rId520"/>
        </w:object>
      </w:r>
      <w:r w:rsidRPr="00BA02EA">
        <w:rPr>
          <w:sz w:val="28"/>
          <w:szCs w:val="28"/>
          <w:lang w:val="uk-UA"/>
        </w:rPr>
        <w:t xml:space="preserve"> :</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8"/>
          <w:sz w:val="28"/>
          <w:szCs w:val="28"/>
          <w:lang w:val="uk-UA"/>
        </w:rPr>
        <w:object w:dxaOrig="1719" w:dyaOrig="480">
          <v:shape id="_x0000_i1284" type="#_x0000_t75" style="width:86.25pt;height:24pt" o:ole="">
            <v:imagedata r:id="rId521" o:title=""/>
          </v:shape>
          <o:OLEObject Type="Embed" ProgID="Equation.DSMT4" ShapeID="_x0000_i1284" DrawAspect="Content" ObjectID="_1457457664" r:id="rId522"/>
        </w:object>
      </w:r>
      <w:r w:rsidR="00B005C2"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16"/>
          <w:sz w:val="28"/>
          <w:szCs w:val="28"/>
          <w:lang w:val="uk-UA"/>
        </w:rPr>
        <w:object w:dxaOrig="420" w:dyaOrig="400">
          <v:shape id="_x0000_i1285" type="#_x0000_t75" style="width:21pt;height:20.25pt" o:ole="">
            <v:imagedata r:id="rId523" o:title=""/>
          </v:shape>
          <o:OLEObject Type="Embed" ProgID="Equation.DSMT4" ShapeID="_x0000_i1285" DrawAspect="Content" ObjectID="_1457457665" r:id="rId524"/>
        </w:object>
      </w:r>
      <w:r w:rsidRPr="00BA02EA">
        <w:rPr>
          <w:sz w:val="28"/>
          <w:szCs w:val="28"/>
          <w:lang w:val="uk-UA"/>
        </w:rPr>
        <w:t xml:space="preserve"> - степінь реактивності, яка обрана була раніше.</w:t>
      </w: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Обчислюємо:</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1260" w:dyaOrig="400">
          <v:shape id="_x0000_i1286" type="#_x0000_t75" style="width:63pt;height:20.25pt" o:ole="">
            <v:imagedata r:id="rId525" o:title=""/>
          </v:shape>
          <o:OLEObject Type="Embed" ProgID="Equation.DSMT4" ShapeID="_x0000_i1286" DrawAspect="Content" ObjectID="_1457457666" r:id="rId526"/>
        </w:object>
      </w:r>
      <w:r w:rsidR="00B005C2" w:rsidRPr="00BA02EA">
        <w:rPr>
          <w:sz w:val="28"/>
          <w:szCs w:val="28"/>
          <w:lang w:val="uk-UA"/>
        </w:rPr>
        <w:t>,</w:t>
      </w:r>
    </w:p>
    <w:p w:rsidR="00B005C2"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8"/>
          <w:sz w:val="28"/>
          <w:szCs w:val="28"/>
          <w:lang w:val="uk-UA"/>
        </w:rPr>
        <w:object w:dxaOrig="1660" w:dyaOrig="480">
          <v:shape id="_x0000_i1287" type="#_x0000_t75" style="width:83.25pt;height:24pt" o:ole="">
            <v:imagedata r:id="rId527" o:title=""/>
          </v:shape>
          <o:OLEObject Type="Embed" ProgID="Equation.DSMT4" ShapeID="_x0000_i1287" DrawAspect="Content" ObjectID="_1457457667" r:id="rId528"/>
        </w:object>
      </w:r>
      <w:r w:rsidR="00B005C2"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і в точці перетинання політропи розширення й ізобари </w:t>
      </w:r>
      <w:r w:rsidR="00E11727" w:rsidRPr="00BA02EA">
        <w:rPr>
          <w:position w:val="-16"/>
          <w:sz w:val="28"/>
          <w:szCs w:val="28"/>
          <w:lang w:val="uk-UA"/>
        </w:rPr>
        <w:object w:dxaOrig="360" w:dyaOrig="400">
          <v:shape id="_x0000_i1288" type="#_x0000_t75" style="width:18pt;height:20.25pt" o:ole="">
            <v:imagedata r:id="rId529" o:title=""/>
          </v:shape>
          <o:OLEObject Type="Embed" ProgID="Equation.DSMT4" ShapeID="_x0000_i1288" DrawAspect="Content" ObjectID="_1457457668" r:id="rId530"/>
        </w:object>
      </w:r>
      <w:r w:rsidRPr="00BA02EA">
        <w:rPr>
          <w:sz w:val="28"/>
          <w:szCs w:val="28"/>
          <w:lang w:val="uk-UA"/>
        </w:rPr>
        <w:t xml:space="preserve"> визначаємо параметри на виході із соплового апарату: </w:t>
      </w:r>
      <w:r w:rsidR="00E11727" w:rsidRPr="00BA02EA">
        <w:rPr>
          <w:position w:val="-16"/>
          <w:sz w:val="28"/>
          <w:szCs w:val="28"/>
          <w:lang w:val="uk-UA"/>
        </w:rPr>
        <w:object w:dxaOrig="260" w:dyaOrig="400">
          <v:shape id="_x0000_i1289" type="#_x0000_t75" style="width:12.75pt;height:20.25pt" o:ole="">
            <v:imagedata r:id="rId531" o:title=""/>
          </v:shape>
          <o:OLEObject Type="Embed" ProgID="Equation.DSMT4" ShapeID="_x0000_i1289" DrawAspect="Content" ObjectID="_1457457669" r:id="rId532"/>
        </w:object>
      </w:r>
      <w:r w:rsidRPr="00BA02EA">
        <w:rPr>
          <w:sz w:val="28"/>
          <w:szCs w:val="28"/>
          <w:lang w:val="uk-UA"/>
        </w:rPr>
        <w:t xml:space="preserve">, </w:t>
      </w:r>
      <w:r w:rsidR="00E11727" w:rsidRPr="00BA02EA">
        <w:rPr>
          <w:position w:val="-16"/>
          <w:sz w:val="28"/>
          <w:szCs w:val="28"/>
          <w:lang w:val="uk-UA"/>
        </w:rPr>
        <w:object w:dxaOrig="300" w:dyaOrig="400">
          <v:shape id="_x0000_i1290" type="#_x0000_t75" style="width:15pt;height:20.25pt" o:ole="">
            <v:imagedata r:id="rId533" o:title=""/>
          </v:shape>
          <o:OLEObject Type="Embed" ProgID="Equation.DSMT4" ShapeID="_x0000_i1290" DrawAspect="Content" ObjectID="_1457457670" r:id="rId534"/>
        </w:object>
      </w:r>
      <w:r w:rsidRPr="00BA02EA">
        <w:rPr>
          <w:sz w:val="28"/>
          <w:szCs w:val="28"/>
          <w:lang w:val="uk-UA"/>
        </w:rPr>
        <w:t xml:space="preserve">, </w:t>
      </w:r>
      <w:r w:rsidR="00E11727" w:rsidRPr="00BA02EA">
        <w:rPr>
          <w:position w:val="-16"/>
          <w:sz w:val="28"/>
          <w:szCs w:val="28"/>
          <w:lang w:val="uk-UA"/>
        </w:rPr>
        <w:object w:dxaOrig="340" w:dyaOrig="400">
          <v:shape id="_x0000_i1291" type="#_x0000_t75" style="width:17.25pt;height:20.25pt" o:ole="">
            <v:imagedata r:id="rId535" o:title=""/>
          </v:shape>
          <o:OLEObject Type="Embed" ProgID="Equation.DSMT4" ShapeID="_x0000_i1291" DrawAspect="Content" ObjectID="_1457457671" r:id="rId536"/>
        </w:object>
      </w:r>
      <w:r w:rsidRPr="00BA02EA">
        <w:rPr>
          <w:sz w:val="28"/>
          <w:szCs w:val="28"/>
          <w:lang w:val="uk-UA"/>
        </w:rPr>
        <w:t xml:space="preserve">. Якщо відношення тисків </w:t>
      </w:r>
      <w:r w:rsidR="00E11727" w:rsidRPr="00BA02EA">
        <w:rPr>
          <w:position w:val="-36"/>
          <w:sz w:val="28"/>
          <w:szCs w:val="28"/>
          <w:lang w:val="uk-UA"/>
        </w:rPr>
        <w:object w:dxaOrig="1219" w:dyaOrig="800">
          <v:shape id="_x0000_i1292" type="#_x0000_t75" style="width:50.25pt;height:33pt" o:ole="">
            <v:imagedata r:id="rId537" o:title=""/>
          </v:shape>
          <o:OLEObject Type="Embed" ProgID="Equation.DSMT4" ShapeID="_x0000_i1292" DrawAspect="Content" ObjectID="_1457457672" r:id="rId538"/>
        </w:object>
      </w:r>
      <w:r w:rsidRPr="00BA02EA">
        <w:rPr>
          <w:sz w:val="28"/>
          <w:szCs w:val="28"/>
          <w:lang w:val="uk-UA"/>
        </w:rPr>
        <w:t xml:space="preserve">(0,546 - для перегрітої пари, 0,577 – для насиченого), то площу сопел </w:t>
      </w:r>
      <w:r w:rsidR="00E11727" w:rsidRPr="00BA02EA">
        <w:rPr>
          <w:position w:val="-12"/>
          <w:sz w:val="28"/>
          <w:szCs w:val="28"/>
          <w:lang w:val="uk-UA"/>
        </w:rPr>
        <w:object w:dxaOrig="279" w:dyaOrig="360">
          <v:shape id="_x0000_i1293" type="#_x0000_t75" style="width:14.25pt;height:18pt" o:ole="">
            <v:imagedata r:id="rId539" o:title=""/>
          </v:shape>
          <o:OLEObject Type="Embed" ProgID="Equation.DSMT4" ShapeID="_x0000_i1293" DrawAspect="Content" ObjectID="_1457457673" r:id="rId540"/>
        </w:object>
      </w:r>
      <w:r w:rsidRPr="00BA02EA">
        <w:rPr>
          <w:sz w:val="28"/>
          <w:szCs w:val="28"/>
          <w:lang w:val="uk-UA"/>
        </w:rPr>
        <w:t xml:space="preserve">, </w:t>
      </w:r>
      <w:r w:rsidR="00E11727" w:rsidRPr="00BA02EA">
        <w:rPr>
          <w:position w:val="-6"/>
          <w:sz w:val="28"/>
          <w:szCs w:val="28"/>
          <w:lang w:val="uk-UA"/>
        </w:rPr>
        <w:object w:dxaOrig="320" w:dyaOrig="320">
          <v:shape id="_x0000_i1294" type="#_x0000_t75" style="width:15.75pt;height:15.75pt" o:ole="">
            <v:imagedata r:id="rId541" o:title=""/>
          </v:shape>
          <o:OLEObject Type="Embed" ProgID="Equation.DSMT4" ShapeID="_x0000_i1294" DrawAspect="Content" ObjectID="_1457457674" r:id="rId542"/>
        </w:object>
      </w:r>
      <w:r w:rsidRPr="00BA02EA">
        <w:rPr>
          <w:sz w:val="28"/>
          <w:szCs w:val="28"/>
          <w:lang w:val="uk-UA"/>
        </w:rPr>
        <w:t>, розраховуємо за виразом</w:t>
      </w:r>
    </w:p>
    <w:p w:rsidR="00B005C2" w:rsidRPr="00BA02EA" w:rsidRDefault="00BA02EA" w:rsidP="00BA02EA">
      <w:pPr>
        <w:suppressAutoHyphens/>
        <w:autoSpaceDE w:val="0"/>
        <w:autoSpaceDN w:val="0"/>
        <w:adjustRightInd w:val="0"/>
        <w:spacing w:line="360" w:lineRule="auto"/>
        <w:ind w:firstLine="709"/>
        <w:jc w:val="both"/>
        <w:rPr>
          <w:sz w:val="28"/>
          <w:szCs w:val="28"/>
        </w:rPr>
      </w:pPr>
      <w:r>
        <w:rPr>
          <w:sz w:val="28"/>
          <w:szCs w:val="28"/>
          <w:lang w:val="uk-UA"/>
        </w:rPr>
        <w:br w:type="page"/>
      </w:r>
      <w:r w:rsidR="00E11727" w:rsidRPr="00BA02EA">
        <w:rPr>
          <w:position w:val="-36"/>
          <w:sz w:val="28"/>
          <w:szCs w:val="28"/>
          <w:lang w:val="uk-UA"/>
        </w:rPr>
        <w:object w:dxaOrig="1200" w:dyaOrig="800">
          <v:shape id="_x0000_i1295" type="#_x0000_t75" style="width:60pt;height:39.75pt" o:ole="">
            <v:imagedata r:id="rId543" o:title=""/>
          </v:shape>
          <o:OLEObject Type="Embed" ProgID="Equation.DSMT4" ShapeID="_x0000_i1295" DrawAspect="Content" ObjectID="_1457457675" r:id="rId544"/>
        </w:object>
      </w:r>
      <w:r w:rsidR="00B005C2"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14"/>
          <w:sz w:val="28"/>
          <w:szCs w:val="28"/>
          <w:lang w:val="uk-UA"/>
        </w:rPr>
        <w:object w:dxaOrig="320" w:dyaOrig="380">
          <v:shape id="_x0000_i1296" type="#_x0000_t75" style="width:15.75pt;height:18.75pt" o:ole="">
            <v:imagedata r:id="rId545" o:title=""/>
          </v:shape>
          <o:OLEObject Type="Embed" ProgID="Equation.DSMT4" ShapeID="_x0000_i1296" DrawAspect="Content" ObjectID="_1457457676" r:id="rId546"/>
        </w:object>
      </w:r>
      <w:r w:rsidRPr="00BA02EA">
        <w:rPr>
          <w:sz w:val="28"/>
          <w:szCs w:val="28"/>
          <w:lang w:val="uk-UA"/>
        </w:rPr>
        <w:t xml:space="preserve"> - витрата через ступінь, </w:t>
      </w:r>
      <w:r w:rsidR="00E11727" w:rsidRPr="00BA02EA">
        <w:rPr>
          <w:position w:val="-10"/>
          <w:sz w:val="28"/>
          <w:szCs w:val="28"/>
          <w:lang w:val="uk-UA"/>
        </w:rPr>
        <w:object w:dxaOrig="499" w:dyaOrig="340">
          <v:shape id="_x0000_i1297" type="#_x0000_t75" style="width:24.75pt;height:17.25pt" o:ole="">
            <v:imagedata r:id="rId547" o:title=""/>
          </v:shape>
          <o:OLEObject Type="Embed" ProgID="Equation.DSMT4" ShapeID="_x0000_i1297" DrawAspect="Content" ObjectID="_1457457677" r:id="rId548"/>
        </w:object>
      </w:r>
      <w:r w:rsidRPr="00BA02EA">
        <w:rPr>
          <w:sz w:val="28"/>
          <w:szCs w:val="28"/>
          <w:lang w:val="uk-UA"/>
        </w:rPr>
        <w:t>,</w:t>
      </w:r>
    </w:p>
    <w:p w:rsidR="00B005C2"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300" w:dyaOrig="400">
          <v:shape id="_x0000_i1298" type="#_x0000_t75" style="width:15pt;height:20.25pt" o:ole="">
            <v:imagedata r:id="rId549" o:title=""/>
          </v:shape>
          <o:OLEObject Type="Embed" ProgID="Equation.DSMT4" ShapeID="_x0000_i1298" DrawAspect="Content" ObjectID="_1457457678" r:id="rId550"/>
        </w:object>
      </w:r>
      <w:r w:rsidR="00B005C2" w:rsidRPr="00BA02EA">
        <w:rPr>
          <w:sz w:val="28"/>
          <w:szCs w:val="28"/>
          <w:lang w:val="uk-UA"/>
        </w:rPr>
        <w:t xml:space="preserve"> - питомий об'єм у горловому перерізі соплових решіток, </w:t>
      </w:r>
      <w:r w:rsidRPr="00BA02EA">
        <w:rPr>
          <w:position w:val="-10"/>
          <w:sz w:val="28"/>
          <w:szCs w:val="28"/>
          <w:lang w:val="uk-UA"/>
        </w:rPr>
        <w:object w:dxaOrig="660" w:dyaOrig="360">
          <v:shape id="_x0000_i1299" type="#_x0000_t75" style="width:33pt;height:18pt" o:ole="">
            <v:imagedata r:id="rId551" o:title=""/>
          </v:shape>
          <o:OLEObject Type="Embed" ProgID="Equation.DSMT4" ShapeID="_x0000_i1299" DrawAspect="Content" ObjectID="_1457457679" r:id="rId552"/>
        </w:object>
      </w:r>
      <w:r w:rsidR="00B005C2" w:rsidRPr="00BA02EA">
        <w:rPr>
          <w:sz w:val="28"/>
          <w:szCs w:val="28"/>
          <w:lang w:val="uk-UA"/>
        </w:rPr>
        <w:t>,</w:t>
      </w:r>
    </w:p>
    <w:p w:rsidR="00B005C2"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300" w:dyaOrig="360">
          <v:shape id="_x0000_i1300" type="#_x0000_t75" style="width:15pt;height:18pt" o:ole="">
            <v:imagedata r:id="rId553" o:title=""/>
          </v:shape>
          <o:OLEObject Type="Embed" ProgID="Equation.DSMT4" ShapeID="_x0000_i1300" DrawAspect="Content" ObjectID="_1457457680" r:id="rId554"/>
        </w:object>
      </w:r>
      <w:r w:rsidR="00B005C2" w:rsidRPr="00BA02EA">
        <w:rPr>
          <w:sz w:val="28"/>
          <w:szCs w:val="28"/>
          <w:lang w:val="uk-UA"/>
        </w:rPr>
        <w:t xml:space="preserve"> - коефіцієнт витрати сопла [1].</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20"/>
          <w:sz w:val="28"/>
          <w:szCs w:val="28"/>
          <w:lang w:val="uk-UA"/>
        </w:rPr>
        <w:object w:dxaOrig="2580" w:dyaOrig="560">
          <v:shape id="_x0000_i1301" type="#_x0000_t75" style="width:129pt;height:27.75pt" o:ole="">
            <v:imagedata r:id="rId555" o:title=""/>
          </v:shape>
          <o:OLEObject Type="Embed" ProgID="Equation.DSMT4" ShapeID="_x0000_i1301" DrawAspect="Content" ObjectID="_1457457681" r:id="rId556"/>
        </w:object>
      </w:r>
      <w:r w:rsidR="00B005C2"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Якщо відношення тисків дорівнює або менше критичного, то площу сопел у горловому перерізі </w:t>
      </w:r>
      <w:r w:rsidR="00E11727" w:rsidRPr="00BA02EA">
        <w:rPr>
          <w:position w:val="-16"/>
          <w:sz w:val="28"/>
          <w:szCs w:val="28"/>
          <w:lang w:val="uk-UA"/>
        </w:rPr>
        <w:object w:dxaOrig="340" w:dyaOrig="400">
          <v:shape id="_x0000_i1302" type="#_x0000_t75" style="width:17.25pt;height:20.25pt" o:ole="">
            <v:imagedata r:id="rId557" o:title=""/>
          </v:shape>
          <o:OLEObject Type="Embed" ProgID="Equation.DSMT4" ShapeID="_x0000_i1302" DrawAspect="Content" ObjectID="_1457457682" r:id="rId558"/>
        </w:object>
      </w:r>
      <w:r w:rsidRPr="00BA02EA">
        <w:rPr>
          <w:sz w:val="28"/>
          <w:szCs w:val="28"/>
          <w:lang w:val="uk-UA"/>
        </w:rPr>
        <w:t xml:space="preserve">, </w:t>
      </w:r>
      <w:r w:rsidR="00E11727" w:rsidRPr="00BA02EA">
        <w:rPr>
          <w:position w:val="-6"/>
          <w:sz w:val="28"/>
          <w:szCs w:val="28"/>
          <w:lang w:val="uk-UA"/>
        </w:rPr>
        <w:object w:dxaOrig="320" w:dyaOrig="320">
          <v:shape id="_x0000_i1303" type="#_x0000_t75" style="width:15.75pt;height:15.75pt" o:ole="">
            <v:imagedata r:id="rId559" o:title=""/>
          </v:shape>
          <o:OLEObject Type="Embed" ProgID="Equation.DSMT4" ShapeID="_x0000_i1303" DrawAspect="Content" ObjectID="_1457457683" r:id="rId560"/>
        </w:object>
      </w:r>
      <w:r w:rsidRPr="00BA02EA">
        <w:rPr>
          <w:sz w:val="28"/>
          <w:szCs w:val="28"/>
          <w:lang w:val="uk-UA"/>
        </w:rPr>
        <w:t>, визначаємо з вираження:</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78"/>
          <w:sz w:val="28"/>
          <w:szCs w:val="28"/>
          <w:lang w:val="uk-UA"/>
        </w:rPr>
        <w:object w:dxaOrig="1560" w:dyaOrig="1200">
          <v:shape id="_x0000_i1304" type="#_x0000_t75" style="width:78pt;height:60pt" o:ole="">
            <v:imagedata r:id="rId561" o:title=""/>
          </v:shape>
          <o:OLEObject Type="Embed" ProgID="Equation.DSMT4" ShapeID="_x0000_i1304" DrawAspect="Content" ObjectID="_1457457684" r:id="rId562"/>
        </w:object>
      </w:r>
      <w:r w:rsidR="00B005C2" w:rsidRPr="00BA02EA">
        <w:rPr>
          <w:sz w:val="28"/>
          <w:szCs w:val="28"/>
          <w:lang w:val="uk-UA"/>
        </w:rPr>
        <w:t>,</w:t>
      </w:r>
    </w:p>
    <w:p w:rsidR="00B005C2" w:rsidRPr="00BA02EA" w:rsidRDefault="00B005C2"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де </w:t>
      </w:r>
      <w:r w:rsidR="00E11727" w:rsidRPr="00BA02EA">
        <w:rPr>
          <w:position w:val="-30"/>
          <w:sz w:val="28"/>
          <w:szCs w:val="28"/>
          <w:lang w:val="uk-UA"/>
        </w:rPr>
        <w:object w:dxaOrig="1780" w:dyaOrig="880">
          <v:shape id="_x0000_i1305" type="#_x0000_t75" style="width:89.25pt;height:44.25pt" o:ole="">
            <v:imagedata r:id="rId563" o:title=""/>
          </v:shape>
          <o:OLEObject Type="Embed" ProgID="Equation.DSMT4" ShapeID="_x0000_i1305" DrawAspect="Content" ObjectID="_1457457685" r:id="rId564"/>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360" w:dyaOrig="400">
          <v:shape id="_x0000_i1306" type="#_x0000_t75" style="width:18pt;height:20.25pt" o:ole="">
            <v:imagedata r:id="rId565" o:title=""/>
          </v:shape>
          <o:OLEObject Type="Embed" ProgID="Equation.DSMT4" ShapeID="_x0000_i1306" DrawAspect="Content" ObjectID="_1457457686" r:id="rId566"/>
        </w:object>
      </w:r>
      <w:r w:rsidR="00B005C2" w:rsidRPr="00BA02EA">
        <w:rPr>
          <w:sz w:val="28"/>
          <w:szCs w:val="28"/>
          <w:lang w:val="uk-UA"/>
        </w:rPr>
        <w:t xml:space="preserve"> - тиск перед ступенем, </w:t>
      </w:r>
      <w:r w:rsidRPr="00BA02EA">
        <w:rPr>
          <w:position w:val="-6"/>
          <w:sz w:val="28"/>
          <w:szCs w:val="28"/>
          <w:lang w:val="uk-UA"/>
        </w:rPr>
        <w:object w:dxaOrig="380" w:dyaOrig="279">
          <v:shape id="_x0000_i1307" type="#_x0000_t75" style="width:18.75pt;height:14.25pt" o:ole="">
            <v:imagedata r:id="rId567" o:title=""/>
          </v:shape>
          <o:OLEObject Type="Embed" ProgID="Equation.DSMT4" ShapeID="_x0000_i1307" DrawAspect="Content" ObjectID="_1457457687" r:id="rId568"/>
        </w:object>
      </w:r>
      <w:r w:rsidR="00B005C2" w:rsidRPr="00BA02EA">
        <w:rPr>
          <w:sz w:val="28"/>
          <w:szCs w:val="28"/>
          <w:lang w:val="uk-UA"/>
        </w:rPr>
        <w:t>,</w:t>
      </w:r>
    </w:p>
    <w:p w:rsidR="00B005C2"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320" w:dyaOrig="400">
          <v:shape id="_x0000_i1308" type="#_x0000_t75" style="width:15.75pt;height:20.25pt" o:ole="">
            <v:imagedata r:id="rId569" o:title=""/>
          </v:shape>
          <o:OLEObject Type="Embed" ProgID="Equation.DSMT4" ShapeID="_x0000_i1308" DrawAspect="Content" ObjectID="_1457457688" r:id="rId570"/>
        </w:object>
      </w:r>
      <w:r w:rsidR="00B005C2" w:rsidRPr="00BA02EA">
        <w:rPr>
          <w:sz w:val="28"/>
          <w:szCs w:val="28"/>
          <w:lang w:val="uk-UA"/>
        </w:rPr>
        <w:t xml:space="preserve"> - питомий об'єм перед ступенем, </w:t>
      </w:r>
      <w:r w:rsidRPr="00BA02EA">
        <w:rPr>
          <w:position w:val="-10"/>
          <w:sz w:val="28"/>
          <w:szCs w:val="28"/>
          <w:lang w:val="uk-UA"/>
        </w:rPr>
        <w:object w:dxaOrig="660" w:dyaOrig="360">
          <v:shape id="_x0000_i1309" type="#_x0000_t75" style="width:33pt;height:18pt" o:ole="">
            <v:imagedata r:id="rId571" o:title=""/>
          </v:shape>
          <o:OLEObject Type="Embed" ProgID="Equation.DSMT4" ShapeID="_x0000_i1309" DrawAspect="Content" ObjectID="_1457457689" r:id="rId572"/>
        </w:object>
      </w:r>
      <w:r w:rsidR="00B005C2" w:rsidRPr="00BA02EA">
        <w:rPr>
          <w:sz w:val="28"/>
          <w:szCs w:val="28"/>
          <w:lang w:val="uk-UA"/>
        </w:rPr>
        <w:t>,</w:t>
      </w: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якщо </w:t>
      </w:r>
      <w:r w:rsidR="00E11727" w:rsidRPr="00BA02EA">
        <w:rPr>
          <w:position w:val="-10"/>
          <w:sz w:val="28"/>
          <w:szCs w:val="28"/>
          <w:lang w:val="uk-UA"/>
        </w:rPr>
        <w:object w:dxaOrig="700" w:dyaOrig="320">
          <v:shape id="_x0000_i1310" type="#_x0000_t75" style="width:35.25pt;height:15.75pt" o:ole="">
            <v:imagedata r:id="rId573" o:title=""/>
          </v:shape>
          <o:OLEObject Type="Embed" ProgID="Equation.DSMT4" ShapeID="_x0000_i1310" DrawAspect="Content" ObjectID="_1457457690" r:id="rId574"/>
        </w:object>
      </w:r>
      <w:r w:rsidRPr="00BA02EA">
        <w:rPr>
          <w:sz w:val="28"/>
          <w:szCs w:val="28"/>
          <w:lang w:val="uk-UA"/>
        </w:rPr>
        <w:t xml:space="preserve">, </w:t>
      </w:r>
      <w:r w:rsidR="00E11727" w:rsidRPr="00BA02EA">
        <w:rPr>
          <w:position w:val="-10"/>
          <w:sz w:val="28"/>
          <w:szCs w:val="28"/>
          <w:lang w:val="uk-UA"/>
        </w:rPr>
        <w:object w:dxaOrig="1040" w:dyaOrig="320">
          <v:shape id="_x0000_i1311" type="#_x0000_t75" style="width:51.75pt;height:15.75pt" o:ole="">
            <v:imagedata r:id="rId575" o:title=""/>
          </v:shape>
          <o:OLEObject Type="Embed" ProgID="Equation.DSMT4" ShapeID="_x0000_i1311" DrawAspect="Content" ObjectID="_1457457691" r:id="rId576"/>
        </w:object>
      </w:r>
      <w:r w:rsidRPr="00BA02EA">
        <w:rPr>
          <w:sz w:val="28"/>
          <w:szCs w:val="28"/>
          <w:lang w:val="uk-UA"/>
        </w:rPr>
        <w:t xml:space="preserve">, </w:t>
      </w:r>
      <w:r w:rsidR="00E11727" w:rsidRPr="00BA02EA">
        <w:rPr>
          <w:position w:val="-10"/>
          <w:sz w:val="28"/>
          <w:szCs w:val="28"/>
          <w:lang w:val="uk-UA"/>
        </w:rPr>
        <w:object w:dxaOrig="940" w:dyaOrig="320">
          <v:shape id="_x0000_i1312" type="#_x0000_t75" style="width:47.25pt;height:15.75pt" o:ole="">
            <v:imagedata r:id="rId577" o:title=""/>
          </v:shape>
          <o:OLEObject Type="Embed" ProgID="Equation.DSMT4" ShapeID="_x0000_i1312" DrawAspect="Content" ObjectID="_1457457692" r:id="rId578"/>
        </w:object>
      </w:r>
      <w:r w:rsidRPr="00BA02EA">
        <w:rPr>
          <w:sz w:val="28"/>
          <w:szCs w:val="28"/>
          <w:lang w:val="uk-UA"/>
        </w:rPr>
        <w:t xml:space="preserve">, </w:t>
      </w:r>
      <w:r w:rsidR="00E11727" w:rsidRPr="00BA02EA">
        <w:rPr>
          <w:position w:val="-10"/>
          <w:sz w:val="28"/>
          <w:szCs w:val="28"/>
          <w:lang w:val="uk-UA"/>
        </w:rPr>
        <w:object w:dxaOrig="1040" w:dyaOrig="320">
          <v:shape id="_x0000_i1313" type="#_x0000_t75" style="width:51.75pt;height:15.75pt" o:ole="">
            <v:imagedata r:id="rId579" o:title=""/>
          </v:shape>
          <o:OLEObject Type="Embed" ProgID="Equation.DSMT4" ShapeID="_x0000_i1313" DrawAspect="Content" ObjectID="_1457457693" r:id="rId580"/>
        </w:object>
      </w:r>
      <w:r w:rsidRPr="00BA02EA">
        <w:rPr>
          <w:sz w:val="28"/>
          <w:szCs w:val="28"/>
          <w:lang w:val="uk-UA"/>
        </w:rPr>
        <w:t xml:space="preserve">; у вологої пари </w:t>
      </w:r>
      <w:r w:rsidR="00E11727" w:rsidRPr="00BA02EA">
        <w:rPr>
          <w:position w:val="-16"/>
          <w:sz w:val="28"/>
          <w:szCs w:val="28"/>
          <w:lang w:val="uk-UA"/>
        </w:rPr>
        <w:object w:dxaOrig="1700" w:dyaOrig="400">
          <v:shape id="_x0000_i1314" type="#_x0000_t75" style="width:84.75pt;height:20.25pt" o:ole="">
            <v:imagedata r:id="rId581" o:title=""/>
          </v:shape>
          <o:OLEObject Type="Embed" ProgID="Equation.DSMT4" ShapeID="_x0000_i1314" DrawAspect="Content" ObjectID="_1457457694" r:id="rId582"/>
        </w:object>
      </w:r>
      <w:r w:rsidRPr="00BA02EA">
        <w:rPr>
          <w:sz w:val="28"/>
          <w:szCs w:val="28"/>
          <w:lang w:val="uk-UA"/>
        </w:rPr>
        <w:t>.</w:t>
      </w:r>
    </w:p>
    <w:p w:rsidR="00B005C2" w:rsidRPr="00BA02EA" w:rsidRDefault="00B005C2"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Знаючи площу сопел, і зберігши прийняте раніше значення кутів </w:t>
      </w:r>
      <w:r w:rsidR="00E11727" w:rsidRPr="00BA02EA">
        <w:rPr>
          <w:position w:val="-12"/>
          <w:sz w:val="28"/>
          <w:szCs w:val="28"/>
          <w:lang w:val="uk-UA"/>
        </w:rPr>
        <w:object w:dxaOrig="279" w:dyaOrig="360">
          <v:shape id="_x0000_i1315" type="#_x0000_t75" style="width:14.25pt;height:18pt" o:ole="">
            <v:imagedata r:id="rId583" o:title=""/>
          </v:shape>
          <o:OLEObject Type="Embed" ProgID="Equation.DSMT4" ShapeID="_x0000_i1315" DrawAspect="Content" ObjectID="_1457457695" r:id="rId584"/>
        </w:object>
      </w:r>
      <w:r w:rsidRPr="00BA02EA">
        <w:rPr>
          <w:sz w:val="28"/>
          <w:szCs w:val="28"/>
          <w:lang w:val="uk-UA"/>
        </w:rPr>
        <w:t xml:space="preserve"> можна обчислити, </w:t>
      </w:r>
      <w:r w:rsidR="00E11727" w:rsidRPr="00BA02EA">
        <w:rPr>
          <w:position w:val="-12"/>
          <w:sz w:val="28"/>
          <w:szCs w:val="28"/>
          <w:lang w:val="uk-UA"/>
        </w:rPr>
        <w:object w:dxaOrig="320" w:dyaOrig="360">
          <v:shape id="_x0000_i1316" type="#_x0000_t75" style="width:15.75pt;height:18pt" o:ole="">
            <v:imagedata r:id="rId585" o:title=""/>
          </v:shape>
          <o:OLEObject Type="Embed" ProgID="Equation.DSMT4" ShapeID="_x0000_i1316" DrawAspect="Content" ObjectID="_1457457696" r:id="rId586"/>
        </w:object>
      </w:r>
      <w:r w:rsidRPr="00BA02EA">
        <w:rPr>
          <w:sz w:val="28"/>
          <w:szCs w:val="28"/>
          <w:lang w:val="uk-UA"/>
        </w:rPr>
        <w:t>,</w:t>
      </w:r>
      <w:r w:rsidR="00E11727" w:rsidRPr="00BA02EA">
        <w:rPr>
          <w:position w:val="-6"/>
          <w:sz w:val="28"/>
          <w:szCs w:val="28"/>
          <w:lang w:val="uk-UA"/>
        </w:rPr>
        <w:object w:dxaOrig="340" w:dyaOrig="220">
          <v:shape id="_x0000_i1317" type="#_x0000_t75" style="width:17.25pt;height:11.25pt" o:ole="">
            <v:imagedata r:id="rId587" o:title=""/>
          </v:shape>
          <o:OLEObject Type="Embed" ProgID="Equation.DSMT4" ShapeID="_x0000_i1317" DrawAspect="Content" ObjectID="_1457457697" r:id="rId588"/>
        </w:object>
      </w:r>
      <w:r w:rsidRPr="00BA02EA">
        <w:rPr>
          <w:sz w:val="28"/>
          <w:szCs w:val="28"/>
          <w:lang w:val="uk-UA"/>
        </w:rPr>
        <w:t xml:space="preserve"> :</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36"/>
          <w:sz w:val="28"/>
          <w:szCs w:val="28"/>
          <w:lang w:val="uk-UA"/>
        </w:rPr>
        <w:object w:dxaOrig="1920" w:dyaOrig="800">
          <v:shape id="_x0000_i1318" type="#_x0000_t75" style="width:96pt;height:39.75pt" o:ole="">
            <v:imagedata r:id="rId589" o:title=""/>
          </v:shape>
          <o:OLEObject Type="Embed" ProgID="Equation.DSMT4" ShapeID="_x0000_i1318" DrawAspect="Content" ObjectID="_1457457698" r:id="rId590"/>
        </w:object>
      </w:r>
      <w:r w:rsidR="00B005C2" w:rsidRPr="00BA02EA">
        <w:rPr>
          <w:sz w:val="28"/>
          <w:szCs w:val="28"/>
          <w:lang w:val="uk-UA"/>
        </w:rPr>
        <w:t>.</w:t>
      </w:r>
    </w:p>
    <w:p w:rsidR="00BA02EA" w:rsidRPr="00BA02EA" w:rsidRDefault="00BA02EA" w:rsidP="00BA02EA">
      <w:pPr>
        <w:suppressAutoHyphens/>
        <w:autoSpaceDE w:val="0"/>
        <w:autoSpaceDN w:val="0"/>
        <w:adjustRightInd w:val="0"/>
        <w:spacing w:line="360" w:lineRule="auto"/>
        <w:ind w:firstLine="709"/>
        <w:jc w:val="both"/>
        <w:rPr>
          <w:sz w:val="28"/>
          <w:szCs w:val="28"/>
        </w:rPr>
      </w:pPr>
    </w:p>
    <w:p w:rsidR="00B005C2" w:rsidRPr="00BA02EA" w:rsidRDefault="00BA02EA" w:rsidP="00BA02EA">
      <w:pPr>
        <w:suppressAutoHyphens/>
        <w:autoSpaceDE w:val="0"/>
        <w:autoSpaceDN w:val="0"/>
        <w:adjustRightInd w:val="0"/>
        <w:spacing w:line="360" w:lineRule="auto"/>
        <w:ind w:firstLine="709"/>
        <w:jc w:val="both"/>
        <w:rPr>
          <w:sz w:val="28"/>
          <w:szCs w:val="28"/>
          <w:lang w:val="uk-UA"/>
        </w:rPr>
      </w:pPr>
      <w:r>
        <w:rPr>
          <w:sz w:val="28"/>
          <w:szCs w:val="28"/>
        </w:rPr>
        <w:br w:type="page"/>
      </w:r>
      <w:r w:rsidR="00B005C2" w:rsidRPr="00BA02EA">
        <w:rPr>
          <w:sz w:val="28"/>
          <w:szCs w:val="28"/>
          <w:lang w:val="uk-UA"/>
        </w:rPr>
        <w:t xml:space="preserve">Оптимальні з погляду ККД ступеня значення степені парціальності для одновінцевого ступеня </w:t>
      </w:r>
      <w:r w:rsidR="00E11727" w:rsidRPr="00BA02EA">
        <w:rPr>
          <w:position w:val="-12"/>
          <w:sz w:val="28"/>
          <w:szCs w:val="28"/>
          <w:lang w:val="uk-UA"/>
        </w:rPr>
        <w:object w:dxaOrig="320" w:dyaOrig="360">
          <v:shape id="_x0000_i1319" type="#_x0000_t75" style="width:15.75pt;height:18pt" o:ole="">
            <v:imagedata r:id="rId591" o:title=""/>
          </v:shape>
          <o:OLEObject Type="Embed" ProgID="Equation.DSMT4" ShapeID="_x0000_i1319" DrawAspect="Content" ObjectID="_1457457699" r:id="rId592"/>
        </w:object>
      </w:r>
      <w:r w:rsidR="00B005C2" w:rsidRPr="00BA02EA">
        <w:rPr>
          <w:sz w:val="28"/>
          <w:szCs w:val="28"/>
          <w:lang w:val="uk-UA"/>
        </w:rPr>
        <w:t>,</w:t>
      </w:r>
      <w:r w:rsidR="00E11727" w:rsidRPr="00BA02EA">
        <w:rPr>
          <w:position w:val="-6"/>
          <w:sz w:val="28"/>
          <w:szCs w:val="28"/>
          <w:lang w:val="uk-UA"/>
        </w:rPr>
        <w:object w:dxaOrig="340" w:dyaOrig="220">
          <v:shape id="_x0000_i1320" type="#_x0000_t75" style="width:17.25pt;height:11.25pt" o:ole="">
            <v:imagedata r:id="rId593" o:title=""/>
          </v:shape>
          <o:OLEObject Type="Embed" ProgID="Equation.DSMT4" ShapeID="_x0000_i1320" DrawAspect="Content" ObjectID="_1457457700" r:id="rId594"/>
        </w:object>
      </w:r>
      <w:r w:rsidR="00B005C2" w:rsidRPr="00BA02EA">
        <w:rPr>
          <w:sz w:val="28"/>
          <w:szCs w:val="28"/>
          <w:lang w:val="uk-UA"/>
        </w:rPr>
        <w:t xml:space="preserve"> , може бути розраховане за виразом:</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460" w:dyaOrig="420">
          <v:shape id="_x0000_i1321" type="#_x0000_t75" style="width:72.75pt;height:21pt" o:ole="">
            <v:imagedata r:id="rId595" o:title=""/>
          </v:shape>
          <o:OLEObject Type="Embed" ProgID="Equation.DSMT4" ShapeID="_x0000_i1321" DrawAspect="Content" ObjectID="_1457457701" r:id="rId596"/>
        </w:object>
      </w:r>
      <w:r w:rsidR="00B005C2"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Знаючи оптимальну парціальність, знаходимо висоту сопел</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6"/>
          <w:sz w:val="28"/>
          <w:szCs w:val="28"/>
          <w:lang w:val="uk-UA"/>
        </w:rPr>
        <w:object w:dxaOrig="2160" w:dyaOrig="800">
          <v:shape id="_x0000_i1322" type="#_x0000_t75" style="width:108pt;height:39.75pt" o:ole="">
            <v:imagedata r:id="rId597" o:title=""/>
          </v:shape>
          <o:OLEObject Type="Embed" ProgID="Equation.DSMT4" ShapeID="_x0000_i1322" DrawAspect="Content" ObjectID="_1457457702" r:id="rId598"/>
        </w:object>
      </w:r>
      <w:r w:rsidR="00B005C2"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При цьому обрану степінь парціальності </w:t>
      </w:r>
      <w:r w:rsidR="00E11727" w:rsidRPr="00BA02EA">
        <w:rPr>
          <w:position w:val="-6"/>
          <w:sz w:val="28"/>
          <w:szCs w:val="28"/>
          <w:lang w:val="uk-UA"/>
        </w:rPr>
        <w:object w:dxaOrig="200" w:dyaOrig="220">
          <v:shape id="_x0000_i1323" type="#_x0000_t75" style="width:9.75pt;height:11.25pt" o:ole="">
            <v:imagedata r:id="rId599" o:title=""/>
          </v:shape>
          <o:OLEObject Type="Embed" ProgID="Equation.DSMT4" ShapeID="_x0000_i1323" DrawAspect="Content" ObjectID="_1457457703" r:id="rId600"/>
        </w:object>
      </w:r>
      <w:r w:rsidRPr="00BA02EA">
        <w:rPr>
          <w:sz w:val="28"/>
          <w:szCs w:val="28"/>
          <w:lang w:val="uk-UA"/>
        </w:rPr>
        <w:t xml:space="preserve"> зберігають у межах відсіку проточної частини (між відборами).</w:t>
      </w: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Висоти робочих лопаток у першому наближенні можна визначити шляхом додавання до висоти сопел значення передаху [1], що залежить від висоти соплових лопаток.</w:t>
      </w: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Прийнявши те або інше значення передаху, визначаємо висоту лопаток:</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1540" w:dyaOrig="360">
          <v:shape id="_x0000_i1324" type="#_x0000_t75" style="width:77.25pt;height:18pt" o:ole="">
            <v:imagedata r:id="rId601" o:title=""/>
          </v:shape>
          <o:OLEObject Type="Embed" ProgID="Equation.DSMT4" ShapeID="_x0000_i1324" DrawAspect="Content" ObjectID="_1457457704" r:id="rId602"/>
        </w:object>
      </w:r>
      <w:r w:rsidR="00B005C2"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Розрахунок зводимо в таблицю 2.3.</w:t>
      </w:r>
    </w:p>
    <w:p w:rsidR="00B005C2" w:rsidRPr="00BA02EA" w:rsidRDefault="00B005C2"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Перш ніж перейти до докладного розрахунку, варто переконатися в плавності</w:t>
      </w:r>
      <w:r w:rsidR="00BA02EA" w:rsidRPr="00BA02EA">
        <w:rPr>
          <w:sz w:val="28"/>
          <w:szCs w:val="28"/>
          <w:lang w:val="uk-UA"/>
        </w:rPr>
        <w:t xml:space="preserve"> </w:t>
      </w:r>
      <w:r w:rsidRPr="00BA02EA">
        <w:rPr>
          <w:sz w:val="28"/>
          <w:szCs w:val="28"/>
          <w:lang w:val="uk-UA"/>
        </w:rPr>
        <w:t>проточної</w:t>
      </w:r>
      <w:r w:rsidR="00BA02EA" w:rsidRPr="00BA02EA">
        <w:rPr>
          <w:sz w:val="28"/>
          <w:szCs w:val="28"/>
          <w:lang w:val="uk-UA"/>
        </w:rPr>
        <w:t xml:space="preserve"> </w:t>
      </w:r>
      <w:r w:rsidRPr="00BA02EA">
        <w:rPr>
          <w:sz w:val="28"/>
          <w:szCs w:val="28"/>
          <w:lang w:val="uk-UA"/>
        </w:rPr>
        <w:t>частини,</w:t>
      </w:r>
      <w:r w:rsidR="00BA02EA" w:rsidRPr="00BA02EA">
        <w:rPr>
          <w:sz w:val="28"/>
          <w:szCs w:val="28"/>
          <w:lang w:val="uk-UA"/>
        </w:rPr>
        <w:t xml:space="preserve"> </w:t>
      </w:r>
      <w:r w:rsidRPr="00BA02EA">
        <w:rPr>
          <w:sz w:val="28"/>
          <w:szCs w:val="28"/>
          <w:lang w:val="uk-UA"/>
        </w:rPr>
        <w:t>для</w:t>
      </w:r>
      <w:r w:rsidR="00BA02EA" w:rsidRPr="00BA02EA">
        <w:rPr>
          <w:sz w:val="28"/>
          <w:szCs w:val="28"/>
          <w:lang w:val="uk-UA"/>
        </w:rPr>
        <w:t xml:space="preserve"> </w:t>
      </w:r>
      <w:r w:rsidRPr="00BA02EA">
        <w:rPr>
          <w:sz w:val="28"/>
          <w:szCs w:val="28"/>
          <w:lang w:val="uk-UA"/>
        </w:rPr>
        <w:t>чого</w:t>
      </w:r>
      <w:r w:rsidR="00BA02EA" w:rsidRPr="00BA02EA">
        <w:rPr>
          <w:sz w:val="28"/>
          <w:szCs w:val="28"/>
          <w:lang w:val="uk-UA"/>
        </w:rPr>
        <w:t xml:space="preserve"> </w:t>
      </w:r>
      <w:r w:rsidRPr="00BA02EA">
        <w:rPr>
          <w:sz w:val="28"/>
          <w:szCs w:val="28"/>
          <w:lang w:val="uk-UA"/>
        </w:rPr>
        <w:t>необхідно</w:t>
      </w:r>
      <w:r w:rsidR="00BA02EA" w:rsidRPr="00BA02EA">
        <w:rPr>
          <w:sz w:val="28"/>
          <w:szCs w:val="28"/>
          <w:lang w:val="uk-UA"/>
        </w:rPr>
        <w:t xml:space="preserve"> </w:t>
      </w:r>
      <w:r w:rsidRPr="00BA02EA">
        <w:rPr>
          <w:sz w:val="28"/>
          <w:szCs w:val="28"/>
          <w:lang w:val="uk-UA"/>
        </w:rPr>
        <w:t>побудувати</w:t>
      </w:r>
      <w:r w:rsidR="00BA02EA" w:rsidRPr="00BA02EA">
        <w:rPr>
          <w:sz w:val="28"/>
          <w:szCs w:val="28"/>
          <w:lang w:val="uk-UA"/>
        </w:rPr>
        <w:t xml:space="preserve"> </w:t>
      </w:r>
      <w:r w:rsidRPr="00BA02EA">
        <w:rPr>
          <w:sz w:val="28"/>
          <w:szCs w:val="28"/>
          <w:lang w:val="uk-UA"/>
        </w:rPr>
        <w:t>так званий конус проточної частини. Побудова конуса, представлена на рис. 2.4.</w:t>
      </w:r>
    </w:p>
    <w:p w:rsidR="00B005C2" w:rsidRPr="00BA02EA" w:rsidRDefault="00B005C2" w:rsidP="00BA02EA">
      <w:pPr>
        <w:suppressAutoHyphens/>
        <w:spacing w:line="360" w:lineRule="auto"/>
        <w:ind w:firstLine="709"/>
        <w:jc w:val="both"/>
        <w:rPr>
          <w:sz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889"/>
        <w:gridCol w:w="1183"/>
        <w:gridCol w:w="766"/>
        <w:gridCol w:w="766"/>
        <w:gridCol w:w="866"/>
        <w:gridCol w:w="866"/>
        <w:gridCol w:w="866"/>
      </w:tblGrid>
      <w:tr w:rsidR="00B005C2" w:rsidRPr="00AC6F76" w:rsidTr="00AC6F76">
        <w:trPr>
          <w:jc w:val="center"/>
        </w:trPr>
        <w:tc>
          <w:tcPr>
            <w:tcW w:w="0" w:type="auto"/>
            <w:gridSpan w:val="2"/>
            <w:vMerge w:val="restart"/>
            <w:shd w:val="clear" w:color="auto" w:fill="auto"/>
          </w:tcPr>
          <w:p w:rsidR="00B005C2" w:rsidRPr="00AC6F76" w:rsidRDefault="00B005C2" w:rsidP="00AC6F76">
            <w:pPr>
              <w:suppressAutoHyphens/>
              <w:spacing w:line="360" w:lineRule="auto"/>
              <w:rPr>
                <w:sz w:val="20"/>
                <w:szCs w:val="28"/>
                <w:lang w:val="uk-UA"/>
              </w:rPr>
            </w:pPr>
            <w:r w:rsidRPr="00AC6F76">
              <w:rPr>
                <w:sz w:val="20"/>
                <w:szCs w:val="28"/>
              </w:rPr>
              <w:t>Найменування величини</w:t>
            </w:r>
          </w:p>
        </w:tc>
        <w:tc>
          <w:tcPr>
            <w:tcW w:w="0" w:type="auto"/>
            <w:gridSpan w:val="5"/>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Номер ступеня</w:t>
            </w:r>
          </w:p>
        </w:tc>
      </w:tr>
      <w:tr w:rsidR="00B005C2" w:rsidRPr="00AC6F76" w:rsidTr="00AC6F76">
        <w:trPr>
          <w:jc w:val="center"/>
        </w:trPr>
        <w:tc>
          <w:tcPr>
            <w:tcW w:w="0" w:type="auto"/>
            <w:gridSpan w:val="2"/>
            <w:vMerge/>
            <w:shd w:val="clear" w:color="auto" w:fill="auto"/>
          </w:tcPr>
          <w:p w:rsidR="00B005C2" w:rsidRPr="00AC6F76" w:rsidRDefault="00B005C2" w:rsidP="00AC6F76">
            <w:pPr>
              <w:suppressAutoHyphens/>
              <w:spacing w:line="360" w:lineRule="auto"/>
              <w:rPr>
                <w:sz w:val="20"/>
                <w:szCs w:val="28"/>
                <w:lang w:val="uk-UA"/>
              </w:rPr>
            </w:pP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2</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3</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4</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5</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6</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Секундна витрата пари G, кг/с</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21,129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21,129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21,129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21,129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21,129</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Тиск пари перед ступенем P</w:t>
            </w:r>
            <w:r w:rsidRPr="00AC6F76">
              <w:rPr>
                <w:sz w:val="20"/>
                <w:szCs w:val="28"/>
                <w:vertAlign w:val="subscript"/>
              </w:rPr>
              <w:t>0</w:t>
            </w:r>
            <w:r w:rsidRPr="00AC6F76">
              <w:rPr>
                <w:sz w:val="20"/>
                <w:szCs w:val="28"/>
                <w:vertAlign w:val="superscript"/>
              </w:rPr>
              <w:t>*</w:t>
            </w:r>
            <w:r w:rsidRPr="00AC6F76">
              <w:rPr>
                <w:sz w:val="20"/>
                <w:szCs w:val="28"/>
              </w:rPr>
              <w:t>, МПа</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2,759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2,259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1,835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1,502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1,200</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Тиск пари за соплами P</w:t>
            </w:r>
            <w:r w:rsidRPr="00AC6F76">
              <w:rPr>
                <w:sz w:val="20"/>
                <w:szCs w:val="28"/>
                <w:vertAlign w:val="subscript"/>
              </w:rPr>
              <w:t>c</w:t>
            </w:r>
            <w:r w:rsidRPr="00AC6F76">
              <w:rPr>
                <w:sz w:val="20"/>
                <w:szCs w:val="28"/>
              </w:rPr>
              <w:t>, МПа</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2,308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1,881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1,542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1,239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0,999</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lang w:val="uk-UA"/>
              </w:rPr>
              <w:t>Удільний об’</w:t>
            </w:r>
            <w:r w:rsidRPr="00AC6F76">
              <w:rPr>
                <w:sz w:val="20"/>
                <w:szCs w:val="28"/>
              </w:rPr>
              <w:t>єм за соплом v</w:t>
            </w:r>
            <w:r w:rsidRPr="00AC6F76">
              <w:rPr>
                <w:sz w:val="20"/>
                <w:szCs w:val="28"/>
                <w:vertAlign w:val="subscript"/>
              </w:rPr>
              <w:t>c</w:t>
            </w:r>
            <w:r w:rsidRPr="00AC6F76">
              <w:rPr>
                <w:sz w:val="20"/>
                <w:szCs w:val="28"/>
              </w:rPr>
              <w:t>, м</w:t>
            </w:r>
            <w:r w:rsidRPr="00AC6F76">
              <w:rPr>
                <w:sz w:val="20"/>
                <w:szCs w:val="28"/>
                <w:vertAlign w:val="superscript"/>
              </w:rPr>
              <w:t>3</w:t>
            </w:r>
            <w:r w:rsidRPr="00AC6F76">
              <w:rPr>
                <w:sz w:val="20"/>
                <w:szCs w:val="28"/>
              </w:rPr>
              <w:t>/кг</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0,122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0,144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0,169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0,202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0,240</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Теплоперепад на сопловий апарат</w:t>
            </w:r>
            <w:r w:rsidR="00BA02EA" w:rsidRPr="00AC6F76">
              <w:rPr>
                <w:sz w:val="20"/>
                <w:szCs w:val="28"/>
                <w:lang w:val="uk-UA"/>
              </w:rPr>
              <w:t xml:space="preserve"> </w:t>
            </w:r>
            <w:r w:rsidRPr="00AC6F76">
              <w:rPr>
                <w:sz w:val="20"/>
                <w:szCs w:val="28"/>
                <w:lang w:val="en-US"/>
              </w:rPr>
              <w:t>hc</w:t>
            </w:r>
            <w:r w:rsidRPr="00AC6F76">
              <w:rPr>
                <w:sz w:val="20"/>
                <w:szCs w:val="28"/>
                <w:lang w:val="uk-UA"/>
              </w:rPr>
              <w:t>, кДж/кг</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51,068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50,411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46,196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48,970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44,735</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Швидкісний коефіцієнт сопла φс</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lang w:val="uk-UA"/>
              </w:rPr>
              <w:t>0</w:t>
            </w:r>
            <w:r w:rsidRPr="00AC6F76">
              <w:rPr>
                <w:sz w:val="20"/>
                <w:szCs w:val="28"/>
                <w:lang w:val="en-US"/>
              </w:rPr>
              <w:t>,97</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Швидкість витікання пари із сопел C</w:t>
            </w:r>
            <w:r w:rsidRPr="00AC6F76">
              <w:rPr>
                <w:sz w:val="20"/>
                <w:szCs w:val="28"/>
                <w:vertAlign w:val="subscript"/>
              </w:rPr>
              <w:t>1t</w:t>
            </w:r>
            <w:r w:rsidRPr="00AC6F76">
              <w:rPr>
                <w:sz w:val="20"/>
                <w:szCs w:val="28"/>
              </w:rPr>
              <w:t>, м/с</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319,58</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317,52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315,209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312,952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310,174</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Відношення тисків P</w:t>
            </w:r>
            <w:r w:rsidRPr="00AC6F76">
              <w:rPr>
                <w:sz w:val="20"/>
                <w:szCs w:val="28"/>
                <w:vertAlign w:val="subscript"/>
              </w:rPr>
              <w:t>c</w:t>
            </w:r>
            <w:r w:rsidRPr="00AC6F76">
              <w:rPr>
                <w:sz w:val="20"/>
                <w:szCs w:val="28"/>
              </w:rPr>
              <w:t>/P</w:t>
            </w:r>
            <w:r w:rsidRPr="00AC6F76">
              <w:rPr>
                <w:sz w:val="20"/>
                <w:szCs w:val="28"/>
                <w:vertAlign w:val="subscript"/>
              </w:rPr>
              <w:t>0</w:t>
            </w:r>
            <w:r w:rsidRPr="00AC6F76">
              <w:rPr>
                <w:sz w:val="20"/>
                <w:szCs w:val="28"/>
                <w:vertAlign w:val="superscript"/>
              </w:rPr>
              <w:t>*</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0,837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0,833</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0,840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0,825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0,833</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 xml:space="preserve">Коеф. </w:t>
            </w:r>
            <w:r w:rsidRPr="00AC6F76">
              <w:rPr>
                <w:sz w:val="20"/>
                <w:szCs w:val="28"/>
                <w:lang w:val="uk-UA"/>
              </w:rPr>
              <w:t>в</w:t>
            </w:r>
            <w:r w:rsidRPr="00AC6F76">
              <w:rPr>
                <w:sz w:val="20"/>
                <w:szCs w:val="28"/>
              </w:rPr>
              <w:t>итрати сопла μ</w:t>
            </w:r>
            <w:r w:rsidRPr="00AC6F76">
              <w:rPr>
                <w:sz w:val="20"/>
                <w:szCs w:val="28"/>
                <w:vertAlign w:val="subscript"/>
              </w:rPr>
              <w:t>с</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0,956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0,958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0,959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0,961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0,962</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Площа горлового зрізу сопел F</w:t>
            </w:r>
            <w:r w:rsidRPr="00AC6F76">
              <w:rPr>
                <w:sz w:val="20"/>
                <w:szCs w:val="28"/>
                <w:vertAlign w:val="subscript"/>
              </w:rPr>
              <w:t>c</w:t>
            </w:r>
            <w:r w:rsidRPr="00AC6F76">
              <w:rPr>
                <w:sz w:val="20"/>
                <w:szCs w:val="28"/>
              </w:rPr>
              <w:t>, м</w:t>
            </w:r>
            <w:r w:rsidRPr="00AC6F76">
              <w:rPr>
                <w:sz w:val="20"/>
                <w:szCs w:val="28"/>
                <w:vertAlign w:val="superscript"/>
              </w:rPr>
              <w:t>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0,008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0,010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0,012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0,014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0,017</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Середній діаметр соплового апарату Dc.cp</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0,873</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0,876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0,884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0,89</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Кут виходу пари із сопел α</w:t>
            </w:r>
            <w:r w:rsidRPr="00AC6F76">
              <w:rPr>
                <w:sz w:val="20"/>
                <w:szCs w:val="28"/>
                <w:vertAlign w:val="subscript"/>
              </w:rPr>
              <w:t>1ср</w:t>
            </w:r>
            <w:r w:rsidRPr="00AC6F76">
              <w:rPr>
                <w:sz w:val="20"/>
                <w:szCs w:val="28"/>
              </w:rPr>
              <w:t>, град</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11,5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12</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Степінь парциальности ε</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0,666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0,706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0,749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0,855</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Висота соплових решіток l</w:t>
            </w:r>
            <w:r w:rsidRPr="00AC6F76">
              <w:rPr>
                <w:sz w:val="20"/>
                <w:szCs w:val="28"/>
                <w:vertAlign w:val="subscript"/>
              </w:rPr>
              <w:t>c</w:t>
            </w:r>
            <w:r w:rsidRPr="00AC6F76">
              <w:rPr>
                <w:sz w:val="20"/>
                <w:szCs w:val="28"/>
              </w:rPr>
              <w:t>,мм</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26,625</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28,253</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29,943</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32,005</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34,194</w:t>
            </w:r>
          </w:p>
        </w:tc>
      </w:tr>
      <w:tr w:rsidR="00B005C2" w:rsidRPr="00AC6F76" w:rsidTr="00AC6F76">
        <w:trPr>
          <w:jc w:val="center"/>
        </w:trPr>
        <w:tc>
          <w:tcPr>
            <w:tcW w:w="0" w:type="auto"/>
            <w:vMerge w:val="restart"/>
            <w:shd w:val="clear" w:color="auto" w:fill="auto"/>
          </w:tcPr>
          <w:p w:rsidR="00B005C2" w:rsidRPr="00AC6F76" w:rsidRDefault="00B005C2" w:rsidP="00AC6F76">
            <w:pPr>
              <w:suppressAutoHyphens/>
              <w:spacing w:line="360" w:lineRule="auto"/>
              <w:rPr>
                <w:sz w:val="20"/>
                <w:szCs w:val="28"/>
                <w:lang w:val="uk-UA"/>
              </w:rPr>
            </w:pPr>
            <w:r w:rsidRPr="00AC6F76">
              <w:rPr>
                <w:sz w:val="20"/>
                <w:szCs w:val="28"/>
              </w:rPr>
              <w:t>Величина передаху</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Δ</w:t>
            </w:r>
            <w:r w:rsidRPr="00AC6F76">
              <w:rPr>
                <w:sz w:val="20"/>
                <w:szCs w:val="28"/>
                <w:vertAlign w:val="subscript"/>
              </w:rPr>
              <w:t>к</w:t>
            </w:r>
            <w:r w:rsidRPr="00AC6F76">
              <w:rPr>
                <w:sz w:val="20"/>
                <w:szCs w:val="28"/>
              </w:rPr>
              <w:t>, мм</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r>
      <w:tr w:rsidR="00B005C2" w:rsidRPr="00AC6F76" w:rsidTr="00AC6F76">
        <w:trPr>
          <w:jc w:val="center"/>
        </w:trPr>
        <w:tc>
          <w:tcPr>
            <w:tcW w:w="0" w:type="auto"/>
            <w:vMerge/>
            <w:shd w:val="clear" w:color="auto" w:fill="auto"/>
          </w:tcPr>
          <w:p w:rsidR="00B005C2" w:rsidRPr="00AC6F76" w:rsidRDefault="00B005C2" w:rsidP="00AC6F76">
            <w:pPr>
              <w:suppressAutoHyphens/>
              <w:spacing w:line="360" w:lineRule="auto"/>
              <w:rPr>
                <w:sz w:val="20"/>
                <w:szCs w:val="28"/>
                <w:lang w:val="uk-UA"/>
              </w:rPr>
            </w:pP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Δ</w:t>
            </w:r>
            <w:r w:rsidRPr="00AC6F76">
              <w:rPr>
                <w:sz w:val="20"/>
                <w:szCs w:val="28"/>
                <w:vertAlign w:val="subscript"/>
              </w:rPr>
              <w:t>н</w:t>
            </w:r>
            <w:r w:rsidRPr="00AC6F76">
              <w:rPr>
                <w:sz w:val="20"/>
                <w:szCs w:val="28"/>
              </w:rPr>
              <w:t>, мм</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rPr>
              <w:t>Висота робочої лопатки l</w:t>
            </w:r>
            <w:r w:rsidRPr="00AC6F76">
              <w:rPr>
                <w:sz w:val="20"/>
                <w:szCs w:val="28"/>
                <w:vertAlign w:val="subscript"/>
              </w:rPr>
              <w:t>л</w:t>
            </w:r>
            <w:r w:rsidRPr="00AC6F76">
              <w:rPr>
                <w:sz w:val="20"/>
                <w:szCs w:val="28"/>
              </w:rPr>
              <w:t>, мм</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29,625</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31,253</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32,943</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35,005</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37,194</w:t>
            </w:r>
          </w:p>
        </w:tc>
      </w:tr>
    </w:tbl>
    <w:p w:rsidR="00B005C2" w:rsidRPr="00BA02EA" w:rsidRDefault="00B005C2" w:rsidP="00BA02EA">
      <w:pPr>
        <w:suppressAutoHyphens/>
        <w:spacing w:line="360" w:lineRule="auto"/>
        <w:ind w:firstLine="709"/>
        <w:jc w:val="both"/>
        <w:rPr>
          <w:sz w:val="28"/>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889"/>
        <w:gridCol w:w="1183"/>
        <w:gridCol w:w="766"/>
        <w:gridCol w:w="766"/>
        <w:gridCol w:w="866"/>
        <w:gridCol w:w="866"/>
        <w:gridCol w:w="866"/>
      </w:tblGrid>
      <w:tr w:rsidR="00B005C2" w:rsidRPr="00AC6F76" w:rsidTr="00AC6F76">
        <w:trPr>
          <w:jc w:val="center"/>
        </w:trPr>
        <w:tc>
          <w:tcPr>
            <w:tcW w:w="0" w:type="auto"/>
            <w:gridSpan w:val="2"/>
            <w:vMerge w:val="restart"/>
            <w:shd w:val="clear" w:color="auto" w:fill="auto"/>
          </w:tcPr>
          <w:p w:rsidR="00B005C2" w:rsidRPr="00AC6F76" w:rsidRDefault="00B005C2" w:rsidP="00AC6F76">
            <w:pPr>
              <w:suppressAutoHyphens/>
              <w:spacing w:line="360" w:lineRule="auto"/>
              <w:rPr>
                <w:sz w:val="20"/>
                <w:szCs w:val="28"/>
                <w:lang w:val="uk-UA"/>
              </w:rPr>
            </w:pPr>
            <w:r w:rsidRPr="00AC6F76">
              <w:rPr>
                <w:sz w:val="20"/>
                <w:szCs w:val="28"/>
              </w:rPr>
              <w:t>Найменування величини</w:t>
            </w:r>
          </w:p>
        </w:tc>
        <w:tc>
          <w:tcPr>
            <w:tcW w:w="0" w:type="auto"/>
            <w:gridSpan w:val="5"/>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Номер ступеня</w:t>
            </w:r>
          </w:p>
        </w:tc>
      </w:tr>
      <w:tr w:rsidR="00B005C2" w:rsidRPr="00AC6F76" w:rsidTr="00AC6F76">
        <w:trPr>
          <w:jc w:val="center"/>
        </w:trPr>
        <w:tc>
          <w:tcPr>
            <w:tcW w:w="0" w:type="auto"/>
            <w:gridSpan w:val="2"/>
            <w:vMerge/>
            <w:shd w:val="clear" w:color="auto" w:fill="auto"/>
          </w:tcPr>
          <w:p w:rsidR="00B005C2" w:rsidRPr="00AC6F76" w:rsidRDefault="00B005C2" w:rsidP="00AC6F76">
            <w:pPr>
              <w:suppressAutoHyphens/>
              <w:spacing w:line="360" w:lineRule="auto"/>
              <w:rPr>
                <w:sz w:val="20"/>
                <w:szCs w:val="28"/>
                <w:lang w:val="uk-UA"/>
              </w:rPr>
            </w:pP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8</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9</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10</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11</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Секундна витрата пари G, кг/с</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19,907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19,907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19,907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19,907</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19,103</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Тиск пари перед ступенем P</w:t>
            </w:r>
            <w:r w:rsidRPr="00AC6F76">
              <w:rPr>
                <w:sz w:val="20"/>
                <w:szCs w:val="28"/>
                <w:vertAlign w:val="subscript"/>
              </w:rPr>
              <w:t>0</w:t>
            </w:r>
            <w:r w:rsidRPr="00AC6F76">
              <w:rPr>
                <w:sz w:val="20"/>
                <w:szCs w:val="28"/>
                <w:vertAlign w:val="superscript"/>
              </w:rPr>
              <w:t>*</w:t>
            </w:r>
            <w:r w:rsidRPr="00AC6F76">
              <w:rPr>
                <w:sz w:val="20"/>
                <w:szCs w:val="28"/>
              </w:rPr>
              <w:t>, МПа</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0,965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0,730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0,555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0,406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0,298</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Тиск пари за соплами P</w:t>
            </w:r>
            <w:r w:rsidRPr="00AC6F76">
              <w:rPr>
                <w:sz w:val="20"/>
                <w:szCs w:val="28"/>
                <w:vertAlign w:val="subscript"/>
              </w:rPr>
              <w:t>c</w:t>
            </w:r>
            <w:r w:rsidRPr="00AC6F76">
              <w:rPr>
                <w:sz w:val="20"/>
                <w:szCs w:val="28"/>
              </w:rPr>
              <w:t>, МПа</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0,754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0,576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0,425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0,315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0,220</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lang w:val="uk-UA"/>
              </w:rPr>
              <w:t>Удільний об’</w:t>
            </w:r>
            <w:r w:rsidRPr="00AC6F76">
              <w:rPr>
                <w:sz w:val="20"/>
                <w:szCs w:val="28"/>
              </w:rPr>
              <w:t>єм за соплом v</w:t>
            </w:r>
            <w:r w:rsidRPr="00AC6F76">
              <w:rPr>
                <w:sz w:val="20"/>
                <w:szCs w:val="28"/>
                <w:vertAlign w:val="subscript"/>
              </w:rPr>
              <w:t>c</w:t>
            </w:r>
            <w:r w:rsidRPr="00AC6F76">
              <w:rPr>
                <w:sz w:val="20"/>
                <w:szCs w:val="28"/>
              </w:rPr>
              <w:t>, м</w:t>
            </w:r>
            <w:r w:rsidRPr="00AC6F76">
              <w:rPr>
                <w:sz w:val="20"/>
                <w:szCs w:val="28"/>
                <w:vertAlign w:val="superscript"/>
              </w:rPr>
              <w:t>3</w:t>
            </w:r>
            <w:r w:rsidRPr="00AC6F76">
              <w:rPr>
                <w:sz w:val="20"/>
                <w:szCs w:val="28"/>
              </w:rPr>
              <w:t>/кг</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0,300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0,373</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0,475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0,605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0,809</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Теплоперепад на сопловий апарат</w:t>
            </w:r>
            <w:r w:rsidR="00BA02EA" w:rsidRPr="00AC6F76">
              <w:rPr>
                <w:sz w:val="20"/>
                <w:szCs w:val="28"/>
                <w:lang w:val="uk-UA"/>
              </w:rPr>
              <w:t xml:space="preserve"> </w:t>
            </w:r>
            <w:r w:rsidRPr="00AC6F76">
              <w:rPr>
                <w:sz w:val="20"/>
                <w:szCs w:val="28"/>
                <w:lang w:val="en-US"/>
              </w:rPr>
              <w:t>hc</w:t>
            </w:r>
            <w:r w:rsidRPr="00AC6F76">
              <w:rPr>
                <w:sz w:val="20"/>
                <w:szCs w:val="28"/>
                <w:lang w:val="uk-UA"/>
              </w:rPr>
              <w:t>, кДж/кг</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57,487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52,360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55,361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49,965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55,568</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Швидкісний коефіцієнт сопла φс</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Швидкість витікання пари із сопел C</w:t>
            </w:r>
            <w:r w:rsidRPr="00AC6F76">
              <w:rPr>
                <w:sz w:val="20"/>
                <w:szCs w:val="28"/>
                <w:vertAlign w:val="subscript"/>
              </w:rPr>
              <w:t>1t</w:t>
            </w:r>
            <w:r w:rsidRPr="00AC6F76">
              <w:rPr>
                <w:sz w:val="20"/>
                <w:szCs w:val="28"/>
              </w:rPr>
              <w:t>, м/с</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339,07</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335,56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332,750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327,782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333,369</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Відношення тисків P</w:t>
            </w:r>
            <w:r w:rsidRPr="00AC6F76">
              <w:rPr>
                <w:sz w:val="20"/>
                <w:szCs w:val="28"/>
                <w:vertAlign w:val="subscript"/>
              </w:rPr>
              <w:t>c</w:t>
            </w:r>
            <w:r w:rsidRPr="00AC6F76">
              <w:rPr>
                <w:sz w:val="20"/>
                <w:szCs w:val="28"/>
              </w:rPr>
              <w:t>/P</w:t>
            </w:r>
            <w:r w:rsidRPr="00AC6F76">
              <w:rPr>
                <w:sz w:val="20"/>
                <w:szCs w:val="28"/>
                <w:vertAlign w:val="subscript"/>
              </w:rPr>
              <w:t>0</w:t>
            </w:r>
            <w:r w:rsidRPr="00AC6F76">
              <w:rPr>
                <w:sz w:val="20"/>
                <w:szCs w:val="28"/>
                <w:vertAlign w:val="superscript"/>
              </w:rPr>
              <w:t>*</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0,781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0,788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0,766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0,775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0,738</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 xml:space="preserve">Коеф. </w:t>
            </w:r>
            <w:r w:rsidRPr="00AC6F76">
              <w:rPr>
                <w:sz w:val="20"/>
                <w:szCs w:val="28"/>
                <w:lang w:val="uk-UA"/>
              </w:rPr>
              <w:t>в</w:t>
            </w:r>
            <w:r w:rsidRPr="00AC6F76">
              <w:rPr>
                <w:sz w:val="20"/>
                <w:szCs w:val="28"/>
              </w:rPr>
              <w:t>итрати сопла μ</w:t>
            </w:r>
            <w:r w:rsidRPr="00AC6F76">
              <w:rPr>
                <w:sz w:val="20"/>
                <w:szCs w:val="28"/>
                <w:vertAlign w:val="subscript"/>
              </w:rPr>
              <w:t>с</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0,964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0,965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0,967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0,968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0,969</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Площа горлового зрізу сопел F</w:t>
            </w:r>
            <w:r w:rsidRPr="00AC6F76">
              <w:rPr>
                <w:sz w:val="20"/>
                <w:szCs w:val="28"/>
                <w:vertAlign w:val="subscript"/>
              </w:rPr>
              <w:t>c</w:t>
            </w:r>
            <w:r w:rsidRPr="00AC6F76">
              <w:rPr>
                <w:sz w:val="20"/>
                <w:szCs w:val="28"/>
              </w:rPr>
              <w:t>, м</w:t>
            </w:r>
            <w:r w:rsidRPr="00AC6F76">
              <w:rPr>
                <w:sz w:val="20"/>
                <w:szCs w:val="28"/>
                <w:vertAlign w:val="superscript"/>
              </w:rPr>
              <w:t>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0,018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0,023</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0,029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0,038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0,048</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Середній діаметр соплового апарату Dc.cp</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0,922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0,93</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0,936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0,988</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Кут виходу пари із сопел α</w:t>
            </w:r>
            <w:r w:rsidRPr="00AC6F76">
              <w:rPr>
                <w:sz w:val="20"/>
                <w:szCs w:val="28"/>
                <w:vertAlign w:val="subscript"/>
              </w:rPr>
              <w:t>1ср</w:t>
            </w:r>
            <w:r w:rsidRPr="00AC6F76">
              <w:rPr>
                <w:sz w:val="20"/>
                <w:szCs w:val="28"/>
              </w:rPr>
              <w:t>, град</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12,5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13</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13,5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14,5</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Степінь парциальности ε</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0,855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0,934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Висота соплових решіток l</w:t>
            </w:r>
            <w:r w:rsidRPr="00AC6F76">
              <w:rPr>
                <w:sz w:val="20"/>
                <w:szCs w:val="28"/>
                <w:vertAlign w:val="subscript"/>
              </w:rPr>
              <w:t>c</w:t>
            </w:r>
            <w:r w:rsidRPr="00AC6F76">
              <w:rPr>
                <w:sz w:val="20"/>
                <w:szCs w:val="28"/>
              </w:rPr>
              <w:t>,мм</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34,210</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37,377</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42,892</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52,639</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61,541</w:t>
            </w:r>
          </w:p>
        </w:tc>
      </w:tr>
      <w:tr w:rsidR="00B005C2" w:rsidRPr="00AC6F76" w:rsidTr="00AC6F76">
        <w:trPr>
          <w:jc w:val="center"/>
        </w:trPr>
        <w:tc>
          <w:tcPr>
            <w:tcW w:w="0" w:type="auto"/>
            <w:vMerge w:val="restart"/>
            <w:shd w:val="clear" w:color="auto" w:fill="auto"/>
          </w:tcPr>
          <w:p w:rsidR="00B005C2" w:rsidRPr="00AC6F76" w:rsidRDefault="00B005C2" w:rsidP="00AC6F76">
            <w:pPr>
              <w:suppressAutoHyphens/>
              <w:spacing w:line="360" w:lineRule="auto"/>
              <w:rPr>
                <w:sz w:val="20"/>
                <w:szCs w:val="28"/>
                <w:lang w:val="uk-UA"/>
              </w:rPr>
            </w:pPr>
            <w:r w:rsidRPr="00AC6F76">
              <w:rPr>
                <w:sz w:val="20"/>
                <w:szCs w:val="28"/>
              </w:rPr>
              <w:t>Величина передаху</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Δ</w:t>
            </w:r>
            <w:r w:rsidRPr="00AC6F76">
              <w:rPr>
                <w:sz w:val="20"/>
                <w:szCs w:val="28"/>
                <w:vertAlign w:val="subscript"/>
              </w:rPr>
              <w:t>к</w:t>
            </w:r>
            <w:r w:rsidRPr="00AC6F76">
              <w:rPr>
                <w:sz w:val="20"/>
                <w:szCs w:val="28"/>
              </w:rPr>
              <w:t>, мм</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r>
      <w:tr w:rsidR="00B005C2" w:rsidRPr="00AC6F76" w:rsidTr="00AC6F76">
        <w:trPr>
          <w:jc w:val="center"/>
        </w:trPr>
        <w:tc>
          <w:tcPr>
            <w:tcW w:w="0" w:type="auto"/>
            <w:vMerge/>
            <w:shd w:val="clear" w:color="auto" w:fill="auto"/>
          </w:tcPr>
          <w:p w:rsidR="00B005C2" w:rsidRPr="00AC6F76" w:rsidRDefault="00B005C2" w:rsidP="00AC6F76">
            <w:pPr>
              <w:suppressAutoHyphens/>
              <w:spacing w:line="360" w:lineRule="auto"/>
              <w:rPr>
                <w:sz w:val="20"/>
                <w:szCs w:val="28"/>
                <w:lang w:val="uk-UA"/>
              </w:rPr>
            </w:pP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Δ</w:t>
            </w:r>
            <w:r w:rsidRPr="00AC6F76">
              <w:rPr>
                <w:sz w:val="20"/>
                <w:szCs w:val="28"/>
                <w:vertAlign w:val="subscript"/>
              </w:rPr>
              <w:t>н</w:t>
            </w:r>
            <w:r w:rsidRPr="00AC6F76">
              <w:rPr>
                <w:sz w:val="20"/>
                <w:szCs w:val="28"/>
              </w:rPr>
              <w:t>, мм</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rPr>
              <w:t>Висота робочої лопатки l</w:t>
            </w:r>
            <w:r w:rsidRPr="00AC6F76">
              <w:rPr>
                <w:sz w:val="20"/>
                <w:szCs w:val="28"/>
                <w:vertAlign w:val="subscript"/>
              </w:rPr>
              <w:t>л</w:t>
            </w:r>
            <w:r w:rsidRPr="00AC6F76">
              <w:rPr>
                <w:sz w:val="20"/>
                <w:szCs w:val="28"/>
              </w:rPr>
              <w:t>, мм</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37,210</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40,377</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45,892</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55,639</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64,541</w:t>
            </w:r>
          </w:p>
        </w:tc>
      </w:tr>
    </w:tbl>
    <w:p w:rsidR="00B005C2" w:rsidRPr="00BA02EA" w:rsidRDefault="00B005C2" w:rsidP="00BA02EA">
      <w:pPr>
        <w:suppressAutoHyphens/>
        <w:spacing w:line="360" w:lineRule="auto"/>
        <w:ind w:firstLine="709"/>
        <w:jc w:val="both"/>
        <w:rPr>
          <w:sz w:val="28"/>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889"/>
        <w:gridCol w:w="1183"/>
        <w:gridCol w:w="766"/>
        <w:gridCol w:w="766"/>
        <w:gridCol w:w="766"/>
        <w:gridCol w:w="766"/>
        <w:gridCol w:w="766"/>
        <w:gridCol w:w="766"/>
      </w:tblGrid>
      <w:tr w:rsidR="00B005C2" w:rsidRPr="00AC6F76" w:rsidTr="00AC6F76">
        <w:trPr>
          <w:jc w:val="center"/>
        </w:trPr>
        <w:tc>
          <w:tcPr>
            <w:tcW w:w="0" w:type="auto"/>
            <w:gridSpan w:val="2"/>
            <w:vMerge w:val="restart"/>
            <w:shd w:val="clear" w:color="auto" w:fill="auto"/>
          </w:tcPr>
          <w:p w:rsidR="00B005C2" w:rsidRPr="00AC6F76" w:rsidRDefault="00B005C2" w:rsidP="00AC6F76">
            <w:pPr>
              <w:suppressAutoHyphens/>
              <w:spacing w:line="360" w:lineRule="auto"/>
              <w:rPr>
                <w:sz w:val="20"/>
                <w:szCs w:val="28"/>
                <w:lang w:val="uk-UA"/>
              </w:rPr>
            </w:pPr>
            <w:r w:rsidRPr="00AC6F76">
              <w:rPr>
                <w:sz w:val="20"/>
                <w:szCs w:val="28"/>
              </w:rPr>
              <w:t>Найменування величини</w:t>
            </w:r>
          </w:p>
        </w:tc>
        <w:tc>
          <w:tcPr>
            <w:tcW w:w="0" w:type="auto"/>
            <w:gridSpan w:val="6"/>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Номер ступеня</w:t>
            </w:r>
          </w:p>
        </w:tc>
      </w:tr>
      <w:tr w:rsidR="00B005C2" w:rsidRPr="00AC6F76" w:rsidTr="00AC6F76">
        <w:trPr>
          <w:jc w:val="center"/>
        </w:trPr>
        <w:tc>
          <w:tcPr>
            <w:tcW w:w="0" w:type="auto"/>
            <w:gridSpan w:val="2"/>
            <w:vMerge/>
            <w:shd w:val="clear" w:color="auto" w:fill="auto"/>
          </w:tcPr>
          <w:p w:rsidR="00B005C2" w:rsidRPr="00AC6F76" w:rsidRDefault="00B005C2" w:rsidP="00AC6F76">
            <w:pPr>
              <w:suppressAutoHyphens/>
              <w:spacing w:line="360" w:lineRule="auto"/>
              <w:rPr>
                <w:sz w:val="20"/>
                <w:szCs w:val="28"/>
                <w:lang w:val="uk-UA"/>
              </w:rPr>
            </w:pP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12</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13</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14</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15</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16</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17</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Секундна витрата пари G, кг/с</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19,103</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19,103</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15,888</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15,888</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15,888</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15,888</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Тиск пари перед ступенем P</w:t>
            </w:r>
            <w:r w:rsidRPr="00AC6F76">
              <w:rPr>
                <w:sz w:val="20"/>
                <w:szCs w:val="28"/>
                <w:vertAlign w:val="subscript"/>
              </w:rPr>
              <w:t>0</w:t>
            </w:r>
            <w:r w:rsidRPr="00AC6F76">
              <w:rPr>
                <w:sz w:val="20"/>
                <w:szCs w:val="28"/>
                <w:vertAlign w:val="superscript"/>
              </w:rPr>
              <w:t>*</w:t>
            </w:r>
            <w:r w:rsidRPr="00AC6F76">
              <w:rPr>
                <w:sz w:val="20"/>
                <w:szCs w:val="28"/>
              </w:rPr>
              <w:t>, МПа</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0,204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0,138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0,089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0,052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0,029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0,016</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Тиск пари за соплами P</w:t>
            </w:r>
            <w:r w:rsidRPr="00AC6F76">
              <w:rPr>
                <w:sz w:val="20"/>
                <w:szCs w:val="28"/>
                <w:vertAlign w:val="subscript"/>
              </w:rPr>
              <w:t>c</w:t>
            </w:r>
            <w:r w:rsidRPr="00AC6F76">
              <w:rPr>
                <w:sz w:val="20"/>
                <w:szCs w:val="28"/>
              </w:rPr>
              <w:t>, МПа</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0,150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0,100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0,062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0,037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0,021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0,011</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lang w:val="uk-UA"/>
              </w:rPr>
              <w:t>Удільний об’</w:t>
            </w:r>
            <w:r w:rsidRPr="00AC6F76">
              <w:rPr>
                <w:sz w:val="20"/>
                <w:szCs w:val="28"/>
              </w:rPr>
              <w:t>єм за соплом v</w:t>
            </w:r>
            <w:r w:rsidRPr="00AC6F76">
              <w:rPr>
                <w:sz w:val="20"/>
                <w:szCs w:val="28"/>
                <w:vertAlign w:val="subscript"/>
              </w:rPr>
              <w:t>c</w:t>
            </w:r>
            <w:r w:rsidRPr="00AC6F76">
              <w:rPr>
                <w:sz w:val="20"/>
                <w:szCs w:val="28"/>
              </w:rPr>
              <w:t>, м</w:t>
            </w:r>
            <w:r w:rsidRPr="00AC6F76">
              <w:rPr>
                <w:sz w:val="20"/>
                <w:szCs w:val="28"/>
                <w:vertAlign w:val="superscript"/>
              </w:rPr>
              <w:t>3</w:t>
            </w:r>
            <w:r w:rsidRPr="00AC6F76">
              <w:rPr>
                <w:sz w:val="20"/>
                <w:szCs w:val="28"/>
              </w:rPr>
              <w:t>/кг</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1,134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1,630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2,511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4,015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6,753</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11,862</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Теплоперепад на сопловий апарат</w:t>
            </w:r>
            <w:r w:rsidR="00BA02EA" w:rsidRPr="00AC6F76">
              <w:rPr>
                <w:sz w:val="20"/>
                <w:szCs w:val="28"/>
                <w:lang w:val="uk-UA"/>
              </w:rPr>
              <w:t xml:space="preserve"> </w:t>
            </w:r>
            <w:r w:rsidRPr="00AC6F76">
              <w:rPr>
                <w:sz w:val="20"/>
                <w:szCs w:val="28"/>
                <w:lang w:val="en-US"/>
              </w:rPr>
              <w:t>hc</w:t>
            </w:r>
            <w:r w:rsidRPr="00AC6F76">
              <w:rPr>
                <w:sz w:val="20"/>
                <w:szCs w:val="28"/>
                <w:lang w:val="uk-UA"/>
              </w:rPr>
              <w:t>, кДж/кг</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53,075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52,971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57,399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53,280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49,687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46,563</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Швидкісний коефіцієнт сопла φс</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c>
          <w:tcPr>
            <w:tcW w:w="0" w:type="auto"/>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en-US"/>
              </w:rPr>
              <w:t>0,97</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Швидкість витікання пари із сопел C</w:t>
            </w:r>
            <w:r w:rsidRPr="00AC6F76">
              <w:rPr>
                <w:sz w:val="20"/>
                <w:szCs w:val="28"/>
                <w:vertAlign w:val="subscript"/>
              </w:rPr>
              <w:t>1t</w:t>
            </w:r>
            <w:r w:rsidRPr="00AC6F76">
              <w:rPr>
                <w:sz w:val="20"/>
                <w:szCs w:val="28"/>
              </w:rPr>
              <w:t>, м/с</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337,10</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336,75</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338,81</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326,43</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315,23</w:t>
            </w:r>
          </w:p>
        </w:tc>
        <w:tc>
          <w:tcPr>
            <w:tcW w:w="0" w:type="auto"/>
            <w:shd w:val="clear" w:color="auto" w:fill="auto"/>
          </w:tcPr>
          <w:p w:rsidR="00B005C2" w:rsidRPr="00AC6F76" w:rsidRDefault="00B005C2" w:rsidP="00AC6F76">
            <w:pPr>
              <w:suppressAutoHyphens/>
              <w:spacing w:line="360" w:lineRule="auto"/>
              <w:rPr>
                <w:sz w:val="20"/>
                <w:szCs w:val="28"/>
                <w:lang w:val="en-US"/>
              </w:rPr>
            </w:pPr>
            <w:r w:rsidRPr="00AC6F76">
              <w:rPr>
                <w:sz w:val="20"/>
                <w:szCs w:val="28"/>
              </w:rPr>
              <w:t>305,16</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Відношення тисків P</w:t>
            </w:r>
            <w:r w:rsidRPr="00AC6F76">
              <w:rPr>
                <w:sz w:val="20"/>
                <w:szCs w:val="28"/>
                <w:vertAlign w:val="subscript"/>
              </w:rPr>
              <w:t>c</w:t>
            </w:r>
            <w:r w:rsidRPr="00AC6F76">
              <w:rPr>
                <w:sz w:val="20"/>
                <w:szCs w:val="28"/>
              </w:rPr>
              <w:t>/P</w:t>
            </w:r>
            <w:r w:rsidRPr="00AC6F76">
              <w:rPr>
                <w:sz w:val="20"/>
                <w:szCs w:val="28"/>
                <w:vertAlign w:val="subscript"/>
              </w:rPr>
              <w:t>0</w:t>
            </w:r>
            <w:r w:rsidRPr="00AC6F76">
              <w:rPr>
                <w:sz w:val="20"/>
                <w:szCs w:val="28"/>
                <w:vertAlign w:val="superscript"/>
              </w:rPr>
              <w:t>*</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0,736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0,727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0,696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0,701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0,704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0,705</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 xml:space="preserve">Коеф. </w:t>
            </w:r>
            <w:r w:rsidRPr="00AC6F76">
              <w:rPr>
                <w:sz w:val="20"/>
                <w:szCs w:val="28"/>
                <w:lang w:val="uk-UA"/>
              </w:rPr>
              <w:t>в</w:t>
            </w:r>
            <w:r w:rsidRPr="00AC6F76">
              <w:rPr>
                <w:sz w:val="20"/>
                <w:szCs w:val="28"/>
              </w:rPr>
              <w:t>итрати сопла μ</w:t>
            </w:r>
            <w:r w:rsidRPr="00AC6F76">
              <w:rPr>
                <w:sz w:val="20"/>
                <w:szCs w:val="28"/>
                <w:vertAlign w:val="subscript"/>
              </w:rPr>
              <w:t>с</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0,971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0,972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0,974</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0,975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0,977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0,978</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Площа горлового зрізу сопел F</w:t>
            </w:r>
            <w:r w:rsidRPr="00AC6F76">
              <w:rPr>
                <w:sz w:val="20"/>
                <w:szCs w:val="28"/>
                <w:vertAlign w:val="subscript"/>
              </w:rPr>
              <w:t>c</w:t>
            </w:r>
            <w:r w:rsidRPr="00AC6F76">
              <w:rPr>
                <w:sz w:val="20"/>
                <w:szCs w:val="28"/>
              </w:rPr>
              <w:t>, м</w:t>
            </w:r>
            <w:r w:rsidRPr="00AC6F76">
              <w:rPr>
                <w:sz w:val="20"/>
                <w:szCs w:val="28"/>
                <w:vertAlign w:val="superscript"/>
              </w:rPr>
              <w:t>2</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0,066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0,095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0,121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0,200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0,348</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0,631</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lang w:val="uk-UA"/>
              </w:rPr>
              <w:t>Середній діаметр соплового апарату Dc.cp</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1,036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1,09</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1,171</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1,25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1,316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1,374</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Кут виходу пари із сопел α</w:t>
            </w:r>
            <w:r w:rsidRPr="00AC6F76">
              <w:rPr>
                <w:sz w:val="20"/>
                <w:szCs w:val="28"/>
                <w:vertAlign w:val="subscript"/>
              </w:rPr>
              <w:t>1ср</w:t>
            </w:r>
            <w:r w:rsidRPr="00AC6F76">
              <w:rPr>
                <w:sz w:val="20"/>
                <w:szCs w:val="28"/>
              </w:rPr>
              <w:t>, град</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15,5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16</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16,5</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17</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17,5</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Степінь парциальности ε</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rPr>
            </w:pPr>
            <w:r w:rsidRPr="00AC6F76">
              <w:rPr>
                <w:sz w:val="20"/>
                <w:szCs w:val="28"/>
              </w:rPr>
              <w:t>Висота соплових решіток l</w:t>
            </w:r>
            <w:r w:rsidRPr="00AC6F76">
              <w:rPr>
                <w:sz w:val="20"/>
                <w:szCs w:val="28"/>
                <w:vertAlign w:val="subscript"/>
              </w:rPr>
              <w:t>c</w:t>
            </w:r>
            <w:r w:rsidRPr="00AC6F76">
              <w:rPr>
                <w:sz w:val="20"/>
                <w:szCs w:val="28"/>
              </w:rPr>
              <w:t>,мм</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78,580</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103,95</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119,27</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179,69</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288,37</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486,4</w:t>
            </w:r>
          </w:p>
        </w:tc>
      </w:tr>
      <w:tr w:rsidR="00B005C2" w:rsidRPr="00AC6F76" w:rsidTr="00AC6F76">
        <w:trPr>
          <w:jc w:val="center"/>
        </w:trPr>
        <w:tc>
          <w:tcPr>
            <w:tcW w:w="0" w:type="auto"/>
            <w:vMerge w:val="restart"/>
            <w:shd w:val="clear" w:color="auto" w:fill="auto"/>
          </w:tcPr>
          <w:p w:rsidR="00B005C2" w:rsidRPr="00AC6F76" w:rsidRDefault="00B005C2" w:rsidP="00AC6F76">
            <w:pPr>
              <w:suppressAutoHyphens/>
              <w:spacing w:line="360" w:lineRule="auto"/>
              <w:rPr>
                <w:sz w:val="20"/>
                <w:szCs w:val="28"/>
                <w:lang w:val="uk-UA"/>
              </w:rPr>
            </w:pPr>
            <w:r w:rsidRPr="00AC6F76">
              <w:rPr>
                <w:sz w:val="20"/>
                <w:szCs w:val="28"/>
              </w:rPr>
              <w:t>Величина передаху</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Δ</w:t>
            </w:r>
            <w:r w:rsidRPr="00AC6F76">
              <w:rPr>
                <w:sz w:val="20"/>
                <w:szCs w:val="28"/>
                <w:vertAlign w:val="subscript"/>
              </w:rPr>
              <w:t>к</w:t>
            </w:r>
            <w:r w:rsidRPr="00AC6F76">
              <w:rPr>
                <w:sz w:val="20"/>
                <w:szCs w:val="28"/>
              </w:rPr>
              <w:t>, мм</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1,500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2,500</w:t>
            </w:r>
          </w:p>
        </w:tc>
      </w:tr>
      <w:tr w:rsidR="00B005C2" w:rsidRPr="00AC6F76" w:rsidTr="00AC6F76">
        <w:trPr>
          <w:jc w:val="center"/>
        </w:trPr>
        <w:tc>
          <w:tcPr>
            <w:tcW w:w="0" w:type="auto"/>
            <w:vMerge/>
            <w:shd w:val="clear" w:color="auto" w:fill="auto"/>
          </w:tcPr>
          <w:p w:rsidR="00B005C2" w:rsidRPr="00AC6F76" w:rsidRDefault="00B005C2" w:rsidP="00AC6F76">
            <w:pPr>
              <w:suppressAutoHyphens/>
              <w:spacing w:line="360" w:lineRule="auto"/>
              <w:rPr>
                <w:sz w:val="20"/>
                <w:szCs w:val="28"/>
                <w:lang w:val="uk-UA"/>
              </w:rPr>
            </w:pP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Δ</w:t>
            </w:r>
            <w:r w:rsidRPr="00AC6F76">
              <w:rPr>
                <w:sz w:val="20"/>
                <w:szCs w:val="28"/>
                <w:vertAlign w:val="subscript"/>
              </w:rPr>
              <w:t>н</w:t>
            </w:r>
            <w:r w:rsidRPr="00AC6F76">
              <w:rPr>
                <w:sz w:val="20"/>
                <w:szCs w:val="28"/>
              </w:rPr>
              <w:t>, мм</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2,500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3,000</w:t>
            </w:r>
          </w:p>
        </w:tc>
        <w:tc>
          <w:tcPr>
            <w:tcW w:w="0" w:type="auto"/>
            <w:shd w:val="clear" w:color="auto" w:fill="auto"/>
          </w:tcPr>
          <w:p w:rsidR="00B005C2" w:rsidRPr="00AC6F76" w:rsidRDefault="00B005C2" w:rsidP="00AC6F76">
            <w:pPr>
              <w:suppressAutoHyphens/>
              <w:spacing w:line="360" w:lineRule="auto"/>
              <w:rPr>
                <w:sz w:val="20"/>
                <w:szCs w:val="28"/>
              </w:rPr>
            </w:pPr>
            <w:r w:rsidRPr="00AC6F76">
              <w:rPr>
                <w:sz w:val="20"/>
                <w:szCs w:val="28"/>
              </w:rPr>
              <w:t>3,500</w:t>
            </w:r>
          </w:p>
        </w:tc>
      </w:tr>
      <w:tr w:rsidR="00B005C2" w:rsidRPr="00AC6F76" w:rsidTr="00AC6F76">
        <w:trPr>
          <w:jc w:val="center"/>
        </w:trPr>
        <w:tc>
          <w:tcPr>
            <w:tcW w:w="0" w:type="auto"/>
            <w:gridSpan w:val="2"/>
            <w:shd w:val="clear" w:color="auto" w:fill="auto"/>
          </w:tcPr>
          <w:p w:rsidR="00B005C2" w:rsidRPr="00AC6F76" w:rsidRDefault="00B005C2" w:rsidP="00AC6F76">
            <w:pPr>
              <w:suppressAutoHyphens/>
              <w:spacing w:line="360" w:lineRule="auto"/>
              <w:rPr>
                <w:sz w:val="20"/>
                <w:szCs w:val="28"/>
                <w:lang w:val="uk-UA"/>
              </w:rPr>
            </w:pPr>
            <w:r w:rsidRPr="00AC6F76">
              <w:rPr>
                <w:sz w:val="20"/>
                <w:szCs w:val="28"/>
              </w:rPr>
              <w:t>Висота робочої лопатки l</w:t>
            </w:r>
            <w:r w:rsidRPr="00AC6F76">
              <w:rPr>
                <w:sz w:val="20"/>
                <w:szCs w:val="28"/>
                <w:vertAlign w:val="subscript"/>
              </w:rPr>
              <w:t>л</w:t>
            </w:r>
            <w:r w:rsidRPr="00AC6F76">
              <w:rPr>
                <w:sz w:val="20"/>
                <w:szCs w:val="28"/>
              </w:rPr>
              <w:t>, мм</w:t>
            </w:r>
          </w:p>
        </w:tc>
        <w:tc>
          <w:tcPr>
            <w:tcW w:w="0" w:type="auto"/>
            <w:shd w:val="clear" w:color="auto" w:fill="auto"/>
          </w:tcPr>
          <w:p w:rsidR="00B005C2" w:rsidRPr="00AC6F76" w:rsidRDefault="00B005C2" w:rsidP="00AC6F76">
            <w:pPr>
              <w:suppressAutoHyphens/>
              <w:spacing w:line="360" w:lineRule="auto"/>
              <w:rPr>
                <w:bCs/>
                <w:sz w:val="20"/>
                <w:szCs w:val="28"/>
              </w:rPr>
            </w:pPr>
            <w:r w:rsidRPr="00AC6F76">
              <w:rPr>
                <w:bCs/>
                <w:sz w:val="20"/>
                <w:szCs w:val="28"/>
              </w:rPr>
              <w:t>81,580</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106,95</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122,27</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183,69</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293,37</w:t>
            </w:r>
          </w:p>
        </w:tc>
        <w:tc>
          <w:tcPr>
            <w:tcW w:w="0" w:type="auto"/>
            <w:shd w:val="clear" w:color="auto" w:fill="auto"/>
          </w:tcPr>
          <w:p w:rsidR="00B005C2" w:rsidRPr="00AC6F76" w:rsidRDefault="00B005C2" w:rsidP="00AC6F76">
            <w:pPr>
              <w:suppressAutoHyphens/>
              <w:spacing w:line="360" w:lineRule="auto"/>
              <w:rPr>
                <w:bCs/>
                <w:sz w:val="20"/>
                <w:szCs w:val="28"/>
                <w:lang w:val="en-US"/>
              </w:rPr>
            </w:pPr>
            <w:r w:rsidRPr="00AC6F76">
              <w:rPr>
                <w:bCs/>
                <w:sz w:val="20"/>
                <w:szCs w:val="28"/>
              </w:rPr>
              <w:t>492,4</w:t>
            </w:r>
          </w:p>
        </w:tc>
      </w:tr>
    </w:tbl>
    <w:p w:rsidR="002C58C3" w:rsidRPr="00BA02EA" w:rsidRDefault="002C58C3" w:rsidP="00BA02EA">
      <w:pPr>
        <w:pStyle w:val="3"/>
        <w:keepNext w:val="0"/>
        <w:suppressAutoHyphens/>
        <w:spacing w:before="0" w:after="0" w:line="360" w:lineRule="auto"/>
        <w:ind w:firstLine="709"/>
        <w:jc w:val="both"/>
        <w:rPr>
          <w:rFonts w:ascii="Times New Roman" w:hAnsi="Times New Roman" w:cs="Times New Roman"/>
          <w:b w:val="0"/>
          <w:sz w:val="28"/>
          <w:szCs w:val="28"/>
          <w:lang w:val="en-US"/>
        </w:rPr>
      </w:pPr>
    </w:p>
    <w:p w:rsidR="00C65DFE" w:rsidRPr="00BA02EA" w:rsidRDefault="006554B1" w:rsidP="00BA02EA">
      <w:pPr>
        <w:pStyle w:val="3"/>
        <w:keepNext w:val="0"/>
        <w:suppressAutoHyphens/>
        <w:spacing w:before="0" w:after="0" w:line="360" w:lineRule="auto"/>
        <w:ind w:firstLine="709"/>
        <w:jc w:val="both"/>
        <w:rPr>
          <w:rFonts w:ascii="Times New Roman" w:hAnsi="Times New Roman" w:cs="Times New Roman"/>
          <w:b w:val="0"/>
          <w:sz w:val="28"/>
          <w:szCs w:val="28"/>
          <w:lang w:val="uk-UA"/>
        </w:rPr>
      </w:pPr>
      <w:r w:rsidRPr="00BA02EA">
        <w:rPr>
          <w:rFonts w:ascii="Times New Roman" w:hAnsi="Times New Roman" w:cs="Times New Roman"/>
          <w:b w:val="0"/>
          <w:sz w:val="28"/>
          <w:szCs w:val="28"/>
        </w:rPr>
        <w:t>1</w:t>
      </w:r>
      <w:r w:rsidR="00C65DFE" w:rsidRPr="00BA02EA">
        <w:rPr>
          <w:rFonts w:ascii="Times New Roman" w:hAnsi="Times New Roman" w:cs="Times New Roman"/>
          <w:b w:val="0"/>
          <w:sz w:val="28"/>
          <w:szCs w:val="28"/>
          <w:lang w:val="uk-UA"/>
        </w:rPr>
        <w:t>.2 Уточнення процесу розширення в ступенях</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C65DFE" w:rsidRPr="00BA02EA" w:rsidRDefault="00C65DF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На першій стадії розрахунків проточної частини визначали геометрію ступенів при заданих значеннях коефіцієнтів швидкості, витрати й ККД. У наступних розрахунках ККД ступенів обчислюють по відомих геометричних характеристиках решітки і режимних характеристик ступенів, які були знайдені на попередньому етапі розрахунку з урахуванням коректування після побудови конуса проточної частини, якщо така була.</w:t>
      </w:r>
    </w:p>
    <w:p w:rsidR="006554B1" w:rsidRPr="004130C1" w:rsidRDefault="006554B1" w:rsidP="00BA02EA">
      <w:pPr>
        <w:suppressAutoHyphens/>
        <w:spacing w:line="360" w:lineRule="auto"/>
        <w:ind w:firstLine="709"/>
        <w:jc w:val="both"/>
        <w:rPr>
          <w:sz w:val="28"/>
          <w:szCs w:val="28"/>
          <w:lang w:val="uk-UA"/>
        </w:rPr>
      </w:pPr>
    </w:p>
    <w:p w:rsidR="006C4B5C" w:rsidRPr="00BA02EA" w:rsidRDefault="00C65DFE" w:rsidP="00BA02EA">
      <w:pPr>
        <w:suppressAutoHyphens/>
        <w:spacing w:line="360" w:lineRule="auto"/>
        <w:ind w:firstLine="709"/>
        <w:jc w:val="both"/>
        <w:rPr>
          <w:sz w:val="28"/>
          <w:szCs w:val="28"/>
          <w:highlight w:val="green"/>
        </w:rPr>
      </w:pPr>
      <w:r w:rsidRPr="00BA02EA">
        <w:rPr>
          <w:sz w:val="28"/>
          <w:szCs w:val="28"/>
          <w:lang w:val="uk-UA"/>
        </w:rPr>
        <w:t>Таблиця 2.</w:t>
      </w:r>
      <w:r w:rsidR="006C4B5C" w:rsidRPr="00BA02EA">
        <w:rPr>
          <w:sz w:val="28"/>
          <w:szCs w:val="28"/>
          <w:lang w:val="uk-UA"/>
        </w:rPr>
        <w:t xml:space="preserve"> 4 – Вихідні дані для докладного розрахунку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645"/>
        <w:gridCol w:w="766"/>
        <w:gridCol w:w="766"/>
        <w:gridCol w:w="766"/>
        <w:gridCol w:w="766"/>
        <w:gridCol w:w="766"/>
      </w:tblGrid>
      <w:tr w:rsidR="006C4B5C" w:rsidRPr="00AC6F76" w:rsidTr="00AC6F76">
        <w:trPr>
          <w:jc w:val="center"/>
        </w:trPr>
        <w:tc>
          <w:tcPr>
            <w:tcW w:w="0" w:type="auto"/>
            <w:vMerge w:val="restart"/>
            <w:shd w:val="clear" w:color="auto" w:fill="auto"/>
          </w:tcPr>
          <w:p w:rsidR="006C4B5C" w:rsidRPr="00AC6F76" w:rsidRDefault="006C4B5C" w:rsidP="00AC6F76">
            <w:pPr>
              <w:suppressAutoHyphens/>
              <w:spacing w:line="360" w:lineRule="auto"/>
              <w:rPr>
                <w:sz w:val="20"/>
                <w:szCs w:val="28"/>
              </w:rPr>
            </w:pPr>
            <w:r w:rsidRPr="00AC6F76">
              <w:rPr>
                <w:sz w:val="20"/>
                <w:szCs w:val="28"/>
              </w:rPr>
              <w:t>Найменування величини</w:t>
            </w:r>
          </w:p>
        </w:tc>
        <w:tc>
          <w:tcPr>
            <w:tcW w:w="0" w:type="auto"/>
            <w:gridSpan w:val="5"/>
            <w:shd w:val="clear" w:color="auto" w:fill="auto"/>
          </w:tcPr>
          <w:p w:rsidR="006C4B5C" w:rsidRPr="00AC6F76" w:rsidRDefault="006C4B5C" w:rsidP="00AC6F76">
            <w:pPr>
              <w:suppressAutoHyphens/>
              <w:spacing w:line="360" w:lineRule="auto"/>
              <w:rPr>
                <w:sz w:val="20"/>
                <w:szCs w:val="28"/>
              </w:rPr>
            </w:pPr>
            <w:r w:rsidRPr="00AC6F76">
              <w:rPr>
                <w:sz w:val="20"/>
                <w:szCs w:val="28"/>
              </w:rPr>
              <w:t>Номер ступеня</w:t>
            </w:r>
          </w:p>
        </w:tc>
      </w:tr>
      <w:tr w:rsidR="006C4B5C" w:rsidRPr="00AC6F76" w:rsidTr="00AC6F76">
        <w:trPr>
          <w:jc w:val="center"/>
        </w:trPr>
        <w:tc>
          <w:tcPr>
            <w:tcW w:w="0" w:type="auto"/>
            <w:vMerge/>
            <w:shd w:val="clear" w:color="auto" w:fill="auto"/>
          </w:tcPr>
          <w:p w:rsidR="006C4B5C" w:rsidRPr="00AC6F76" w:rsidRDefault="006C4B5C" w:rsidP="00AC6F76">
            <w:pPr>
              <w:suppressAutoHyphens/>
              <w:spacing w:line="360" w:lineRule="auto"/>
              <w:rPr>
                <w:sz w:val="20"/>
                <w:szCs w:val="28"/>
              </w:rPr>
            </w:pPr>
          </w:p>
        </w:tc>
        <w:tc>
          <w:tcPr>
            <w:tcW w:w="0" w:type="auto"/>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2</w:t>
            </w:r>
          </w:p>
        </w:tc>
        <w:tc>
          <w:tcPr>
            <w:tcW w:w="0" w:type="auto"/>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3</w:t>
            </w:r>
          </w:p>
        </w:tc>
        <w:tc>
          <w:tcPr>
            <w:tcW w:w="0" w:type="auto"/>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4</w:t>
            </w:r>
          </w:p>
        </w:tc>
        <w:tc>
          <w:tcPr>
            <w:tcW w:w="0" w:type="auto"/>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5</w:t>
            </w:r>
          </w:p>
        </w:tc>
        <w:tc>
          <w:tcPr>
            <w:tcW w:w="0" w:type="auto"/>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6</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Середній діаметр соплового апарата D</w:t>
            </w:r>
            <w:r w:rsidRPr="00AC6F76">
              <w:rPr>
                <w:sz w:val="20"/>
                <w:szCs w:val="28"/>
                <w:vertAlign w:val="subscript"/>
              </w:rPr>
              <w:t>c</w:t>
            </w:r>
            <w:r w:rsidRPr="00AC6F76">
              <w:rPr>
                <w:sz w:val="20"/>
                <w:szCs w:val="28"/>
              </w:rPr>
              <w:t>, м</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0,873</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0,876</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0,88</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0,884</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0,89</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Висота соплових лопаток l</w:t>
            </w:r>
            <w:r w:rsidRPr="00AC6F76">
              <w:rPr>
                <w:sz w:val="20"/>
                <w:szCs w:val="28"/>
                <w:vertAlign w:val="subscript"/>
              </w:rPr>
              <w:t>c</w:t>
            </w:r>
            <w:r w:rsidRPr="00AC6F76">
              <w:rPr>
                <w:sz w:val="20"/>
                <w:szCs w:val="28"/>
              </w:rPr>
              <w:t>, мм</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26,625</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28,253</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29,943</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32,005</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34,194</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Кореневий передах Δ</w:t>
            </w:r>
            <w:r w:rsidRPr="00AC6F76">
              <w:rPr>
                <w:sz w:val="20"/>
                <w:szCs w:val="28"/>
                <w:vertAlign w:val="subscript"/>
              </w:rPr>
              <w:t>к</w:t>
            </w:r>
            <w:r w:rsidRPr="00AC6F76">
              <w:rPr>
                <w:sz w:val="20"/>
                <w:szCs w:val="28"/>
              </w:rPr>
              <w:t>, мм</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Зовнішній передах Δ</w:t>
            </w:r>
            <w:r w:rsidRPr="00AC6F76">
              <w:rPr>
                <w:sz w:val="20"/>
                <w:szCs w:val="28"/>
                <w:vertAlign w:val="subscript"/>
              </w:rPr>
              <w:t>н</w:t>
            </w:r>
            <w:r w:rsidRPr="00AC6F76">
              <w:rPr>
                <w:sz w:val="20"/>
                <w:szCs w:val="28"/>
              </w:rPr>
              <w:t>, мм</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Висота робочих лопаток l</w:t>
            </w:r>
            <w:r w:rsidRPr="00AC6F76">
              <w:rPr>
                <w:sz w:val="20"/>
                <w:szCs w:val="28"/>
                <w:vertAlign w:val="subscript"/>
              </w:rPr>
              <w:t>р</w:t>
            </w:r>
            <w:r w:rsidRPr="00AC6F76">
              <w:rPr>
                <w:sz w:val="20"/>
                <w:szCs w:val="28"/>
              </w:rPr>
              <w:t>, мм</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29,625</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31,253</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32,943</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35,005</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37,194</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Адіабатичний перепад ступеня h</w:t>
            </w:r>
            <w:r w:rsidRPr="00AC6F76">
              <w:rPr>
                <w:sz w:val="20"/>
                <w:szCs w:val="28"/>
                <w:vertAlign w:val="subscript"/>
              </w:rPr>
              <w:t>0</w:t>
            </w:r>
            <w:r w:rsidRPr="00AC6F76">
              <w:rPr>
                <w:sz w:val="20"/>
                <w:szCs w:val="28"/>
              </w:rPr>
              <w:t>, кДж/кг</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57,175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57,082</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53,012</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56,945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52,924</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Тиск (статичний) перед ступенем Р</w:t>
            </w:r>
            <w:r w:rsidRPr="00AC6F76">
              <w:rPr>
                <w:sz w:val="20"/>
                <w:szCs w:val="28"/>
                <w:vertAlign w:val="subscript"/>
              </w:rPr>
              <w:t>0</w:t>
            </w:r>
            <w:r w:rsidRPr="00AC6F76">
              <w:rPr>
                <w:sz w:val="20"/>
                <w:szCs w:val="28"/>
              </w:rPr>
              <w:t>, МПа</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2,759</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2,259</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1,835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1,502</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1,200</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Степінь реактивності на середньому діаметрі ρ</w:t>
            </w:r>
            <w:r w:rsidRPr="00AC6F76">
              <w:rPr>
                <w:sz w:val="20"/>
                <w:szCs w:val="28"/>
                <w:vertAlign w:val="subscript"/>
              </w:rPr>
              <w:t>ср</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0,107</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0,117</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0,129</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0,140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0,155</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Кут виходу із сопел на середньому діаметрі α</w:t>
            </w:r>
            <w:r w:rsidRPr="00AC6F76">
              <w:rPr>
                <w:sz w:val="20"/>
                <w:szCs w:val="28"/>
                <w:vertAlign w:val="subscript"/>
              </w:rPr>
              <w:t>1</w:t>
            </w:r>
            <w:r w:rsidRPr="00AC6F76">
              <w:rPr>
                <w:sz w:val="20"/>
                <w:szCs w:val="28"/>
              </w:rPr>
              <w:t>, град</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11</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11,5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12</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Степінь парциальності ε</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0,666</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0,706</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0,749</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0,800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0,855</w:t>
            </w:r>
          </w:p>
        </w:tc>
      </w:tr>
    </w:tbl>
    <w:p w:rsidR="00BA02EA" w:rsidRDefault="00BA02EA" w:rsidP="00BA02EA">
      <w:pPr>
        <w:suppressAutoHyphens/>
        <w:spacing w:line="360" w:lineRule="auto"/>
        <w:ind w:firstLine="709"/>
        <w:jc w:val="both"/>
        <w:rPr>
          <w:sz w:val="28"/>
          <w:lang w:val="uk-UA"/>
        </w:rPr>
      </w:pPr>
    </w:p>
    <w:p w:rsidR="006C4B5C" w:rsidRPr="00BA02EA" w:rsidRDefault="00BA02EA" w:rsidP="00BA02EA">
      <w:pPr>
        <w:suppressAutoHyphens/>
        <w:spacing w:line="360" w:lineRule="auto"/>
        <w:ind w:firstLine="709"/>
        <w:jc w:val="both"/>
        <w:rPr>
          <w:sz w:val="28"/>
          <w:lang w:val="uk-UA"/>
        </w:rPr>
      </w:pPr>
      <w:r>
        <w:rPr>
          <w:sz w:val="28"/>
          <w:lang w:val="uk-UA"/>
        </w:rP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645"/>
        <w:gridCol w:w="766"/>
        <w:gridCol w:w="766"/>
        <w:gridCol w:w="766"/>
        <w:gridCol w:w="766"/>
        <w:gridCol w:w="766"/>
      </w:tblGrid>
      <w:tr w:rsidR="006C4B5C" w:rsidRPr="00AC6F76" w:rsidTr="00AC6F76">
        <w:trPr>
          <w:jc w:val="center"/>
        </w:trPr>
        <w:tc>
          <w:tcPr>
            <w:tcW w:w="0" w:type="auto"/>
            <w:vMerge w:val="restart"/>
            <w:shd w:val="clear" w:color="auto" w:fill="auto"/>
          </w:tcPr>
          <w:p w:rsidR="006C4B5C" w:rsidRPr="00AC6F76" w:rsidRDefault="006C4B5C" w:rsidP="00AC6F76">
            <w:pPr>
              <w:suppressAutoHyphens/>
              <w:spacing w:line="360" w:lineRule="auto"/>
              <w:rPr>
                <w:sz w:val="20"/>
                <w:szCs w:val="28"/>
              </w:rPr>
            </w:pPr>
            <w:r w:rsidRPr="00AC6F76">
              <w:rPr>
                <w:sz w:val="20"/>
                <w:szCs w:val="28"/>
              </w:rPr>
              <w:t>Найменування величини</w:t>
            </w:r>
          </w:p>
        </w:tc>
        <w:tc>
          <w:tcPr>
            <w:tcW w:w="0" w:type="auto"/>
            <w:gridSpan w:val="5"/>
            <w:shd w:val="clear" w:color="auto" w:fill="auto"/>
          </w:tcPr>
          <w:p w:rsidR="006C4B5C" w:rsidRPr="00AC6F76" w:rsidRDefault="006C4B5C" w:rsidP="00AC6F76">
            <w:pPr>
              <w:suppressAutoHyphens/>
              <w:spacing w:line="360" w:lineRule="auto"/>
              <w:rPr>
                <w:sz w:val="20"/>
                <w:szCs w:val="28"/>
              </w:rPr>
            </w:pPr>
            <w:r w:rsidRPr="00AC6F76">
              <w:rPr>
                <w:sz w:val="20"/>
                <w:szCs w:val="28"/>
              </w:rPr>
              <w:t>Номер ступеня</w:t>
            </w:r>
          </w:p>
        </w:tc>
      </w:tr>
      <w:tr w:rsidR="006C4B5C" w:rsidRPr="00AC6F76" w:rsidTr="00AC6F76">
        <w:trPr>
          <w:jc w:val="center"/>
        </w:trPr>
        <w:tc>
          <w:tcPr>
            <w:tcW w:w="0" w:type="auto"/>
            <w:vMerge/>
            <w:shd w:val="clear" w:color="auto" w:fill="auto"/>
          </w:tcPr>
          <w:p w:rsidR="006C4B5C" w:rsidRPr="00AC6F76" w:rsidRDefault="006C4B5C" w:rsidP="00AC6F76">
            <w:pPr>
              <w:suppressAutoHyphens/>
              <w:spacing w:line="360" w:lineRule="auto"/>
              <w:rPr>
                <w:sz w:val="20"/>
                <w:szCs w:val="28"/>
              </w:rPr>
            </w:pPr>
          </w:p>
        </w:tc>
        <w:tc>
          <w:tcPr>
            <w:tcW w:w="0" w:type="auto"/>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7</w:t>
            </w:r>
          </w:p>
        </w:tc>
        <w:tc>
          <w:tcPr>
            <w:tcW w:w="0" w:type="auto"/>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8</w:t>
            </w:r>
          </w:p>
        </w:tc>
        <w:tc>
          <w:tcPr>
            <w:tcW w:w="0" w:type="auto"/>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9</w:t>
            </w:r>
          </w:p>
        </w:tc>
        <w:tc>
          <w:tcPr>
            <w:tcW w:w="0" w:type="auto"/>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10</w:t>
            </w:r>
          </w:p>
        </w:tc>
        <w:tc>
          <w:tcPr>
            <w:tcW w:w="0" w:type="auto"/>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11</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Середній діаметр соплового апарата D</w:t>
            </w:r>
            <w:r w:rsidRPr="00AC6F76">
              <w:rPr>
                <w:sz w:val="20"/>
                <w:szCs w:val="28"/>
                <w:vertAlign w:val="subscript"/>
              </w:rPr>
              <w:t>c</w:t>
            </w:r>
            <w:r w:rsidRPr="00AC6F76">
              <w:rPr>
                <w:sz w:val="20"/>
                <w:szCs w:val="28"/>
              </w:rPr>
              <w:t>, м</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0,922</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0,93</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0,936</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0,95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0,988</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Висота соплових лопаток l</w:t>
            </w:r>
            <w:r w:rsidRPr="00AC6F76">
              <w:rPr>
                <w:sz w:val="20"/>
                <w:szCs w:val="28"/>
                <w:vertAlign w:val="subscript"/>
              </w:rPr>
              <w:t>c</w:t>
            </w:r>
            <w:r w:rsidRPr="00AC6F76">
              <w:rPr>
                <w:sz w:val="20"/>
                <w:szCs w:val="28"/>
              </w:rPr>
              <w:t>, мм</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34,210</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37,377</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42,892</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52,639</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61,541</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Кореневий передах Δ</w:t>
            </w:r>
            <w:r w:rsidRPr="00AC6F76">
              <w:rPr>
                <w:sz w:val="20"/>
                <w:szCs w:val="28"/>
                <w:vertAlign w:val="subscript"/>
              </w:rPr>
              <w:t>к</w:t>
            </w:r>
            <w:r w:rsidRPr="00AC6F76">
              <w:rPr>
                <w:sz w:val="20"/>
                <w:szCs w:val="28"/>
              </w:rPr>
              <w:t>, мм</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Зовнішній передах Δ</w:t>
            </w:r>
            <w:r w:rsidRPr="00AC6F76">
              <w:rPr>
                <w:sz w:val="20"/>
                <w:szCs w:val="28"/>
                <w:vertAlign w:val="subscript"/>
              </w:rPr>
              <w:t>н</w:t>
            </w:r>
            <w:r w:rsidRPr="00AC6F76">
              <w:rPr>
                <w:sz w:val="20"/>
                <w:szCs w:val="28"/>
              </w:rPr>
              <w:t>, мм</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Висота робочих лопаток l</w:t>
            </w:r>
            <w:r w:rsidRPr="00AC6F76">
              <w:rPr>
                <w:sz w:val="20"/>
                <w:szCs w:val="28"/>
                <w:vertAlign w:val="subscript"/>
              </w:rPr>
              <w:t>р</w:t>
            </w:r>
            <w:r w:rsidRPr="00AC6F76">
              <w:rPr>
                <w:sz w:val="20"/>
                <w:szCs w:val="28"/>
              </w:rPr>
              <w:t>, мм</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37,210</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40,377</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45,892</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55,639</w:t>
            </w:r>
          </w:p>
        </w:tc>
        <w:tc>
          <w:tcPr>
            <w:tcW w:w="0" w:type="auto"/>
            <w:shd w:val="clear" w:color="auto" w:fill="auto"/>
          </w:tcPr>
          <w:p w:rsidR="006C4B5C" w:rsidRPr="00AC6F76" w:rsidRDefault="006C4B5C" w:rsidP="00AC6F76">
            <w:pPr>
              <w:suppressAutoHyphens/>
              <w:spacing w:line="360" w:lineRule="auto"/>
              <w:rPr>
                <w:bCs/>
                <w:sz w:val="20"/>
                <w:szCs w:val="28"/>
              </w:rPr>
            </w:pPr>
            <w:r w:rsidRPr="00AC6F76">
              <w:rPr>
                <w:bCs/>
                <w:sz w:val="20"/>
                <w:szCs w:val="28"/>
              </w:rPr>
              <w:t>64,541</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Адіабатичний перепад ступеня h</w:t>
            </w:r>
            <w:r w:rsidRPr="00AC6F76">
              <w:rPr>
                <w:sz w:val="20"/>
                <w:szCs w:val="28"/>
                <w:vertAlign w:val="subscript"/>
              </w:rPr>
              <w:t>0</w:t>
            </w:r>
            <w:r w:rsidRPr="00AC6F76">
              <w:rPr>
                <w:sz w:val="20"/>
                <w:szCs w:val="28"/>
              </w:rPr>
              <w:t>, кДж/кг</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64,642</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60,108</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64,621</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60,189</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68,575</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Тиск (статичний) перед ступенем Р</w:t>
            </w:r>
            <w:r w:rsidRPr="00AC6F76">
              <w:rPr>
                <w:sz w:val="20"/>
                <w:szCs w:val="28"/>
                <w:vertAlign w:val="subscript"/>
              </w:rPr>
              <w:t>0</w:t>
            </w:r>
            <w:r w:rsidRPr="00AC6F76">
              <w:rPr>
                <w:sz w:val="20"/>
                <w:szCs w:val="28"/>
              </w:rPr>
              <w:t>, МПа</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0,965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0,730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0,555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0,406</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0,298</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Степінь реактивності на середньому діаметрі ρ</w:t>
            </w:r>
            <w:r w:rsidRPr="00AC6F76">
              <w:rPr>
                <w:sz w:val="20"/>
                <w:szCs w:val="28"/>
                <w:vertAlign w:val="subscript"/>
              </w:rPr>
              <w:t>ср</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0,111</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0,129</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0,143</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0,170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0,190</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Кут виходу із сопел на середньому діаметрі α</w:t>
            </w:r>
            <w:r w:rsidRPr="00AC6F76">
              <w:rPr>
                <w:sz w:val="20"/>
                <w:szCs w:val="28"/>
                <w:vertAlign w:val="subscript"/>
              </w:rPr>
              <w:t>1</w:t>
            </w:r>
            <w:r w:rsidRPr="00AC6F76">
              <w:rPr>
                <w:sz w:val="20"/>
                <w:szCs w:val="28"/>
              </w:rPr>
              <w:t>, град</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12,5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13</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13,5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14</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14,5</w:t>
            </w:r>
          </w:p>
        </w:tc>
      </w:tr>
      <w:tr w:rsidR="006C4B5C" w:rsidRPr="00AC6F76" w:rsidTr="00AC6F76">
        <w:trPr>
          <w:jc w:val="center"/>
        </w:trPr>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Степінь парциальності ε</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0,855</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0,934</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0" w:type="auto"/>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r>
    </w:tbl>
    <w:p w:rsidR="006C4B5C" w:rsidRPr="00BA02EA" w:rsidRDefault="006C4B5C" w:rsidP="00BA02EA">
      <w:pPr>
        <w:suppressAutoHyphens/>
        <w:spacing w:line="360" w:lineRule="auto"/>
        <w:ind w:firstLine="709"/>
        <w:jc w:val="both"/>
        <w:rPr>
          <w:sz w:val="28"/>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091"/>
        <w:gridCol w:w="766"/>
        <w:gridCol w:w="866"/>
        <w:gridCol w:w="866"/>
        <w:gridCol w:w="866"/>
        <w:gridCol w:w="866"/>
        <w:gridCol w:w="866"/>
      </w:tblGrid>
      <w:tr w:rsidR="006C4B5C" w:rsidRPr="00AC6F76" w:rsidTr="00AC6F76">
        <w:trPr>
          <w:jc w:val="center"/>
        </w:trPr>
        <w:tc>
          <w:tcPr>
            <w:tcW w:w="4091" w:type="dxa"/>
            <w:vMerge w:val="restart"/>
            <w:shd w:val="clear" w:color="auto" w:fill="auto"/>
          </w:tcPr>
          <w:p w:rsidR="006C4B5C" w:rsidRPr="00AC6F76" w:rsidRDefault="006C4B5C" w:rsidP="00AC6F76">
            <w:pPr>
              <w:suppressAutoHyphens/>
              <w:spacing w:line="360" w:lineRule="auto"/>
              <w:rPr>
                <w:sz w:val="20"/>
                <w:szCs w:val="28"/>
              </w:rPr>
            </w:pPr>
            <w:r w:rsidRPr="00AC6F76">
              <w:rPr>
                <w:sz w:val="20"/>
                <w:szCs w:val="28"/>
              </w:rPr>
              <w:t>Найменування величини</w:t>
            </w:r>
          </w:p>
        </w:tc>
        <w:tc>
          <w:tcPr>
            <w:tcW w:w="5096" w:type="dxa"/>
            <w:gridSpan w:val="6"/>
            <w:shd w:val="clear" w:color="auto" w:fill="auto"/>
          </w:tcPr>
          <w:p w:rsidR="006C4B5C" w:rsidRPr="00AC6F76" w:rsidRDefault="006C4B5C" w:rsidP="00AC6F76">
            <w:pPr>
              <w:suppressAutoHyphens/>
              <w:spacing w:line="360" w:lineRule="auto"/>
              <w:rPr>
                <w:sz w:val="20"/>
                <w:szCs w:val="28"/>
              </w:rPr>
            </w:pPr>
            <w:r w:rsidRPr="00AC6F76">
              <w:rPr>
                <w:sz w:val="20"/>
                <w:szCs w:val="28"/>
              </w:rPr>
              <w:t>Номер ступеня</w:t>
            </w:r>
          </w:p>
        </w:tc>
      </w:tr>
      <w:tr w:rsidR="006C4B5C" w:rsidRPr="00AC6F76" w:rsidTr="00AC6F76">
        <w:trPr>
          <w:jc w:val="center"/>
        </w:trPr>
        <w:tc>
          <w:tcPr>
            <w:tcW w:w="4091" w:type="dxa"/>
            <w:vMerge/>
            <w:shd w:val="clear" w:color="auto" w:fill="auto"/>
          </w:tcPr>
          <w:p w:rsidR="006C4B5C" w:rsidRPr="00AC6F76" w:rsidRDefault="006C4B5C" w:rsidP="00AC6F76">
            <w:pPr>
              <w:suppressAutoHyphens/>
              <w:spacing w:line="360" w:lineRule="auto"/>
              <w:rPr>
                <w:sz w:val="20"/>
                <w:szCs w:val="28"/>
              </w:rPr>
            </w:pPr>
          </w:p>
        </w:tc>
        <w:tc>
          <w:tcPr>
            <w:tcW w:w="766" w:type="dxa"/>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12</w:t>
            </w:r>
          </w:p>
        </w:tc>
        <w:tc>
          <w:tcPr>
            <w:tcW w:w="866" w:type="dxa"/>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13</w:t>
            </w:r>
          </w:p>
        </w:tc>
        <w:tc>
          <w:tcPr>
            <w:tcW w:w="866" w:type="dxa"/>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14</w:t>
            </w:r>
          </w:p>
        </w:tc>
        <w:tc>
          <w:tcPr>
            <w:tcW w:w="866" w:type="dxa"/>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15</w:t>
            </w:r>
          </w:p>
        </w:tc>
        <w:tc>
          <w:tcPr>
            <w:tcW w:w="866" w:type="dxa"/>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16</w:t>
            </w:r>
          </w:p>
        </w:tc>
        <w:tc>
          <w:tcPr>
            <w:tcW w:w="866" w:type="dxa"/>
            <w:shd w:val="clear" w:color="auto" w:fill="auto"/>
          </w:tcPr>
          <w:p w:rsidR="006C4B5C" w:rsidRPr="00AC6F76" w:rsidRDefault="006C4B5C" w:rsidP="00AC6F76">
            <w:pPr>
              <w:suppressAutoHyphens/>
              <w:spacing w:line="360" w:lineRule="auto"/>
              <w:rPr>
                <w:sz w:val="20"/>
                <w:szCs w:val="28"/>
                <w:lang w:val="en-US"/>
              </w:rPr>
            </w:pPr>
            <w:r w:rsidRPr="00AC6F76">
              <w:rPr>
                <w:sz w:val="20"/>
                <w:szCs w:val="28"/>
                <w:lang w:val="en-US"/>
              </w:rPr>
              <w:t>17</w:t>
            </w:r>
          </w:p>
        </w:tc>
      </w:tr>
      <w:tr w:rsidR="006C4B5C" w:rsidRPr="00AC6F76" w:rsidTr="00AC6F76">
        <w:trPr>
          <w:jc w:val="center"/>
        </w:trPr>
        <w:tc>
          <w:tcPr>
            <w:tcW w:w="4091" w:type="dxa"/>
            <w:shd w:val="clear" w:color="auto" w:fill="auto"/>
          </w:tcPr>
          <w:p w:rsidR="006C4B5C" w:rsidRPr="00AC6F76" w:rsidRDefault="006C4B5C" w:rsidP="00AC6F76">
            <w:pPr>
              <w:suppressAutoHyphens/>
              <w:spacing w:line="360" w:lineRule="auto"/>
              <w:rPr>
                <w:sz w:val="20"/>
                <w:szCs w:val="28"/>
              </w:rPr>
            </w:pPr>
            <w:r w:rsidRPr="00AC6F76">
              <w:rPr>
                <w:sz w:val="20"/>
                <w:szCs w:val="28"/>
              </w:rPr>
              <w:t>Середній діаметр соплового апарата D</w:t>
            </w:r>
            <w:r w:rsidRPr="00AC6F76">
              <w:rPr>
                <w:sz w:val="20"/>
                <w:szCs w:val="28"/>
                <w:vertAlign w:val="subscript"/>
              </w:rPr>
              <w:t>c</w:t>
            </w:r>
            <w:r w:rsidRPr="00AC6F76">
              <w:rPr>
                <w:sz w:val="20"/>
                <w:szCs w:val="28"/>
              </w:rPr>
              <w:t>, м</w:t>
            </w:r>
          </w:p>
        </w:tc>
        <w:tc>
          <w:tcPr>
            <w:tcW w:w="7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1,036</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1,09</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1,171</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1,25</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1,316</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1,374</w:t>
            </w:r>
          </w:p>
        </w:tc>
      </w:tr>
      <w:tr w:rsidR="006C4B5C" w:rsidRPr="00AC6F76" w:rsidTr="00AC6F76">
        <w:trPr>
          <w:jc w:val="center"/>
        </w:trPr>
        <w:tc>
          <w:tcPr>
            <w:tcW w:w="4091" w:type="dxa"/>
            <w:shd w:val="clear" w:color="auto" w:fill="auto"/>
          </w:tcPr>
          <w:p w:rsidR="006C4B5C" w:rsidRPr="00AC6F76" w:rsidRDefault="006C4B5C" w:rsidP="00AC6F76">
            <w:pPr>
              <w:suppressAutoHyphens/>
              <w:spacing w:line="360" w:lineRule="auto"/>
              <w:rPr>
                <w:sz w:val="20"/>
                <w:szCs w:val="28"/>
              </w:rPr>
            </w:pPr>
            <w:r w:rsidRPr="00AC6F76">
              <w:rPr>
                <w:sz w:val="20"/>
                <w:szCs w:val="28"/>
              </w:rPr>
              <w:t>Висота соплових лопаток l</w:t>
            </w:r>
            <w:r w:rsidRPr="00AC6F76">
              <w:rPr>
                <w:sz w:val="20"/>
                <w:szCs w:val="28"/>
                <w:vertAlign w:val="subscript"/>
              </w:rPr>
              <w:t>c</w:t>
            </w:r>
            <w:r w:rsidRPr="00AC6F76">
              <w:rPr>
                <w:sz w:val="20"/>
                <w:szCs w:val="28"/>
              </w:rPr>
              <w:t>, мм</w:t>
            </w:r>
          </w:p>
        </w:tc>
        <w:tc>
          <w:tcPr>
            <w:tcW w:w="7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78,580</w:t>
            </w:r>
          </w:p>
        </w:tc>
        <w:tc>
          <w:tcPr>
            <w:tcW w:w="8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103,958</w:t>
            </w:r>
          </w:p>
        </w:tc>
        <w:tc>
          <w:tcPr>
            <w:tcW w:w="8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119,275</w:t>
            </w:r>
          </w:p>
        </w:tc>
        <w:tc>
          <w:tcPr>
            <w:tcW w:w="8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179,696</w:t>
            </w:r>
          </w:p>
        </w:tc>
        <w:tc>
          <w:tcPr>
            <w:tcW w:w="8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288,373</w:t>
            </w:r>
          </w:p>
        </w:tc>
        <w:tc>
          <w:tcPr>
            <w:tcW w:w="8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486,497</w:t>
            </w:r>
          </w:p>
        </w:tc>
      </w:tr>
      <w:tr w:rsidR="006C4B5C" w:rsidRPr="00AC6F76" w:rsidTr="00AC6F76">
        <w:trPr>
          <w:jc w:val="center"/>
        </w:trPr>
        <w:tc>
          <w:tcPr>
            <w:tcW w:w="4091" w:type="dxa"/>
            <w:shd w:val="clear" w:color="auto" w:fill="auto"/>
          </w:tcPr>
          <w:p w:rsidR="006C4B5C" w:rsidRPr="00AC6F76" w:rsidRDefault="006C4B5C" w:rsidP="00AC6F76">
            <w:pPr>
              <w:suppressAutoHyphens/>
              <w:spacing w:line="360" w:lineRule="auto"/>
              <w:rPr>
                <w:sz w:val="20"/>
                <w:szCs w:val="28"/>
              </w:rPr>
            </w:pPr>
            <w:r w:rsidRPr="00AC6F76">
              <w:rPr>
                <w:sz w:val="20"/>
                <w:szCs w:val="28"/>
              </w:rPr>
              <w:t>Кореневий передах Δ</w:t>
            </w:r>
            <w:r w:rsidRPr="00AC6F76">
              <w:rPr>
                <w:sz w:val="20"/>
                <w:szCs w:val="28"/>
                <w:vertAlign w:val="subscript"/>
              </w:rPr>
              <w:t>к</w:t>
            </w:r>
            <w:r w:rsidRPr="00AC6F76">
              <w:rPr>
                <w:sz w:val="20"/>
                <w:szCs w:val="28"/>
              </w:rPr>
              <w:t>, мм</w:t>
            </w:r>
          </w:p>
        </w:tc>
        <w:tc>
          <w:tcPr>
            <w:tcW w:w="7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1,500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2,500</w:t>
            </w:r>
          </w:p>
        </w:tc>
      </w:tr>
      <w:tr w:rsidR="006C4B5C" w:rsidRPr="00AC6F76" w:rsidTr="00AC6F76">
        <w:trPr>
          <w:jc w:val="center"/>
        </w:trPr>
        <w:tc>
          <w:tcPr>
            <w:tcW w:w="4091" w:type="dxa"/>
            <w:shd w:val="clear" w:color="auto" w:fill="auto"/>
          </w:tcPr>
          <w:p w:rsidR="006C4B5C" w:rsidRPr="00AC6F76" w:rsidRDefault="006C4B5C" w:rsidP="00AC6F76">
            <w:pPr>
              <w:suppressAutoHyphens/>
              <w:spacing w:line="360" w:lineRule="auto"/>
              <w:rPr>
                <w:sz w:val="20"/>
                <w:szCs w:val="28"/>
              </w:rPr>
            </w:pPr>
            <w:r w:rsidRPr="00AC6F76">
              <w:rPr>
                <w:sz w:val="20"/>
                <w:szCs w:val="28"/>
              </w:rPr>
              <w:t>Зовнішній передах Δ</w:t>
            </w:r>
            <w:r w:rsidRPr="00AC6F76">
              <w:rPr>
                <w:sz w:val="20"/>
                <w:szCs w:val="28"/>
                <w:vertAlign w:val="subscript"/>
              </w:rPr>
              <w:t>н</w:t>
            </w:r>
            <w:r w:rsidRPr="00AC6F76">
              <w:rPr>
                <w:sz w:val="20"/>
                <w:szCs w:val="28"/>
              </w:rPr>
              <w:t>, мм</w:t>
            </w:r>
          </w:p>
        </w:tc>
        <w:tc>
          <w:tcPr>
            <w:tcW w:w="766" w:type="dxa"/>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2,000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2,500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3,000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3,500</w:t>
            </w:r>
          </w:p>
        </w:tc>
      </w:tr>
      <w:tr w:rsidR="006C4B5C" w:rsidRPr="00AC6F76" w:rsidTr="00AC6F76">
        <w:trPr>
          <w:jc w:val="center"/>
        </w:trPr>
        <w:tc>
          <w:tcPr>
            <w:tcW w:w="4091" w:type="dxa"/>
            <w:shd w:val="clear" w:color="auto" w:fill="auto"/>
          </w:tcPr>
          <w:p w:rsidR="006C4B5C" w:rsidRPr="00AC6F76" w:rsidRDefault="006C4B5C" w:rsidP="00AC6F76">
            <w:pPr>
              <w:suppressAutoHyphens/>
              <w:spacing w:line="360" w:lineRule="auto"/>
              <w:rPr>
                <w:sz w:val="20"/>
                <w:szCs w:val="28"/>
              </w:rPr>
            </w:pPr>
            <w:r w:rsidRPr="00AC6F76">
              <w:rPr>
                <w:sz w:val="20"/>
                <w:szCs w:val="28"/>
              </w:rPr>
              <w:t>Висота робочих лопаток l</w:t>
            </w:r>
            <w:r w:rsidRPr="00AC6F76">
              <w:rPr>
                <w:sz w:val="20"/>
                <w:szCs w:val="28"/>
                <w:vertAlign w:val="subscript"/>
              </w:rPr>
              <w:t>р</w:t>
            </w:r>
            <w:r w:rsidRPr="00AC6F76">
              <w:rPr>
                <w:sz w:val="20"/>
                <w:szCs w:val="28"/>
              </w:rPr>
              <w:t>, мм</w:t>
            </w:r>
          </w:p>
        </w:tc>
        <w:tc>
          <w:tcPr>
            <w:tcW w:w="7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81,580</w:t>
            </w:r>
          </w:p>
        </w:tc>
        <w:tc>
          <w:tcPr>
            <w:tcW w:w="8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106,958</w:t>
            </w:r>
          </w:p>
        </w:tc>
        <w:tc>
          <w:tcPr>
            <w:tcW w:w="8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122,275</w:t>
            </w:r>
          </w:p>
        </w:tc>
        <w:tc>
          <w:tcPr>
            <w:tcW w:w="8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183,696</w:t>
            </w:r>
          </w:p>
        </w:tc>
        <w:tc>
          <w:tcPr>
            <w:tcW w:w="8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293,373</w:t>
            </w:r>
          </w:p>
        </w:tc>
        <w:tc>
          <w:tcPr>
            <w:tcW w:w="866" w:type="dxa"/>
            <w:shd w:val="clear" w:color="auto" w:fill="auto"/>
          </w:tcPr>
          <w:p w:rsidR="006C4B5C" w:rsidRPr="00AC6F76" w:rsidRDefault="006C4B5C" w:rsidP="00AC6F76">
            <w:pPr>
              <w:suppressAutoHyphens/>
              <w:spacing w:line="360" w:lineRule="auto"/>
              <w:rPr>
                <w:bCs/>
                <w:sz w:val="20"/>
                <w:szCs w:val="28"/>
              </w:rPr>
            </w:pPr>
            <w:r w:rsidRPr="00AC6F76">
              <w:rPr>
                <w:bCs/>
                <w:sz w:val="20"/>
                <w:szCs w:val="28"/>
              </w:rPr>
              <w:t>492,497</w:t>
            </w:r>
          </w:p>
        </w:tc>
      </w:tr>
      <w:tr w:rsidR="006C4B5C" w:rsidRPr="00AC6F76" w:rsidTr="00AC6F76">
        <w:trPr>
          <w:jc w:val="center"/>
        </w:trPr>
        <w:tc>
          <w:tcPr>
            <w:tcW w:w="4091" w:type="dxa"/>
            <w:shd w:val="clear" w:color="auto" w:fill="auto"/>
          </w:tcPr>
          <w:p w:rsidR="006C4B5C" w:rsidRPr="00AC6F76" w:rsidRDefault="006C4B5C" w:rsidP="00AC6F76">
            <w:pPr>
              <w:suppressAutoHyphens/>
              <w:spacing w:line="360" w:lineRule="auto"/>
              <w:rPr>
                <w:sz w:val="20"/>
                <w:szCs w:val="28"/>
              </w:rPr>
            </w:pPr>
            <w:r w:rsidRPr="00AC6F76">
              <w:rPr>
                <w:sz w:val="20"/>
                <w:szCs w:val="28"/>
              </w:rPr>
              <w:t>Адіабатичний перепад ступеня h</w:t>
            </w:r>
            <w:r w:rsidRPr="00AC6F76">
              <w:rPr>
                <w:sz w:val="20"/>
                <w:szCs w:val="28"/>
                <w:vertAlign w:val="subscript"/>
              </w:rPr>
              <w:t>0</w:t>
            </w:r>
            <w:r w:rsidRPr="00AC6F76">
              <w:rPr>
                <w:sz w:val="20"/>
                <w:szCs w:val="28"/>
              </w:rPr>
              <w:t>, кДж/кг</w:t>
            </w:r>
          </w:p>
        </w:tc>
        <w:tc>
          <w:tcPr>
            <w:tcW w:w="766" w:type="dxa"/>
            <w:shd w:val="clear" w:color="auto" w:fill="auto"/>
          </w:tcPr>
          <w:p w:rsidR="006C4B5C" w:rsidRPr="00AC6F76" w:rsidRDefault="006C4B5C" w:rsidP="00AC6F76">
            <w:pPr>
              <w:suppressAutoHyphens/>
              <w:spacing w:line="360" w:lineRule="auto"/>
              <w:rPr>
                <w:sz w:val="20"/>
                <w:szCs w:val="28"/>
              </w:rPr>
            </w:pPr>
            <w:r w:rsidRPr="00AC6F76">
              <w:rPr>
                <w:sz w:val="20"/>
                <w:szCs w:val="28"/>
              </w:rPr>
              <w:t>68,033</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72,395</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82,978</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85,951</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86,949</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88,020</w:t>
            </w:r>
          </w:p>
        </w:tc>
      </w:tr>
      <w:tr w:rsidR="006C4B5C" w:rsidRPr="00AC6F76" w:rsidTr="00AC6F76">
        <w:trPr>
          <w:jc w:val="center"/>
        </w:trPr>
        <w:tc>
          <w:tcPr>
            <w:tcW w:w="4091" w:type="dxa"/>
            <w:shd w:val="clear" w:color="auto" w:fill="auto"/>
          </w:tcPr>
          <w:p w:rsidR="006C4B5C" w:rsidRPr="00AC6F76" w:rsidRDefault="006C4B5C" w:rsidP="00AC6F76">
            <w:pPr>
              <w:suppressAutoHyphens/>
              <w:spacing w:line="360" w:lineRule="auto"/>
              <w:rPr>
                <w:sz w:val="20"/>
                <w:szCs w:val="28"/>
              </w:rPr>
            </w:pPr>
            <w:r w:rsidRPr="00AC6F76">
              <w:rPr>
                <w:sz w:val="20"/>
                <w:szCs w:val="28"/>
              </w:rPr>
              <w:t>Тиск (статичний) перед ступенем Р</w:t>
            </w:r>
            <w:r w:rsidRPr="00AC6F76">
              <w:rPr>
                <w:sz w:val="20"/>
                <w:szCs w:val="28"/>
                <w:vertAlign w:val="subscript"/>
              </w:rPr>
              <w:t>0</w:t>
            </w:r>
            <w:r w:rsidRPr="00AC6F76">
              <w:rPr>
                <w:sz w:val="20"/>
                <w:szCs w:val="28"/>
              </w:rPr>
              <w:t>, МПа</w:t>
            </w:r>
          </w:p>
        </w:tc>
        <w:tc>
          <w:tcPr>
            <w:tcW w:w="7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0,204</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0,138</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0,089</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0,052</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0,029</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0,016</w:t>
            </w:r>
          </w:p>
        </w:tc>
      </w:tr>
      <w:tr w:rsidR="006C4B5C" w:rsidRPr="00AC6F76" w:rsidTr="00AC6F76">
        <w:trPr>
          <w:jc w:val="center"/>
        </w:trPr>
        <w:tc>
          <w:tcPr>
            <w:tcW w:w="4091" w:type="dxa"/>
            <w:shd w:val="clear" w:color="auto" w:fill="auto"/>
          </w:tcPr>
          <w:p w:rsidR="006C4B5C" w:rsidRPr="00AC6F76" w:rsidRDefault="006C4B5C" w:rsidP="00AC6F76">
            <w:pPr>
              <w:suppressAutoHyphens/>
              <w:spacing w:line="360" w:lineRule="auto"/>
              <w:rPr>
                <w:sz w:val="20"/>
                <w:szCs w:val="28"/>
              </w:rPr>
            </w:pPr>
            <w:r w:rsidRPr="00AC6F76">
              <w:rPr>
                <w:sz w:val="20"/>
                <w:szCs w:val="28"/>
              </w:rPr>
              <w:t>Степінь реактивності на середньому діаметрі ρ</w:t>
            </w:r>
            <w:r w:rsidRPr="00AC6F76">
              <w:rPr>
                <w:sz w:val="20"/>
                <w:szCs w:val="28"/>
                <w:vertAlign w:val="subscript"/>
              </w:rPr>
              <w:t>ср</w:t>
            </w:r>
          </w:p>
        </w:tc>
        <w:tc>
          <w:tcPr>
            <w:tcW w:w="7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0,220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0,268</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0,308</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0,380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0,429</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0,471</w:t>
            </w:r>
          </w:p>
        </w:tc>
      </w:tr>
      <w:tr w:rsidR="006C4B5C" w:rsidRPr="00AC6F76" w:rsidTr="00AC6F76">
        <w:trPr>
          <w:jc w:val="center"/>
        </w:trPr>
        <w:tc>
          <w:tcPr>
            <w:tcW w:w="4091" w:type="dxa"/>
            <w:shd w:val="clear" w:color="auto" w:fill="auto"/>
          </w:tcPr>
          <w:p w:rsidR="006C4B5C" w:rsidRPr="00AC6F76" w:rsidRDefault="006C4B5C" w:rsidP="00AC6F76">
            <w:pPr>
              <w:suppressAutoHyphens/>
              <w:spacing w:line="360" w:lineRule="auto"/>
              <w:rPr>
                <w:sz w:val="20"/>
                <w:szCs w:val="28"/>
              </w:rPr>
            </w:pPr>
            <w:r w:rsidRPr="00AC6F76">
              <w:rPr>
                <w:sz w:val="20"/>
                <w:szCs w:val="28"/>
              </w:rPr>
              <w:t>Кут виходу із сопел на середньому діаметрі α</w:t>
            </w:r>
            <w:r w:rsidRPr="00AC6F76">
              <w:rPr>
                <w:sz w:val="20"/>
                <w:szCs w:val="28"/>
                <w:vertAlign w:val="subscript"/>
              </w:rPr>
              <w:t>1</w:t>
            </w:r>
            <w:r w:rsidRPr="00AC6F76">
              <w:rPr>
                <w:sz w:val="20"/>
                <w:szCs w:val="28"/>
              </w:rPr>
              <w:t>, град</w:t>
            </w:r>
          </w:p>
        </w:tc>
        <w:tc>
          <w:tcPr>
            <w:tcW w:w="7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15</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15,5</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16</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16,5</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17</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17,5</w:t>
            </w:r>
          </w:p>
        </w:tc>
      </w:tr>
      <w:tr w:rsidR="006C4B5C" w:rsidRPr="00AC6F76" w:rsidTr="00AC6F76">
        <w:trPr>
          <w:jc w:val="center"/>
        </w:trPr>
        <w:tc>
          <w:tcPr>
            <w:tcW w:w="4091" w:type="dxa"/>
            <w:shd w:val="clear" w:color="auto" w:fill="auto"/>
          </w:tcPr>
          <w:p w:rsidR="006C4B5C" w:rsidRPr="00AC6F76" w:rsidRDefault="006C4B5C" w:rsidP="00AC6F76">
            <w:pPr>
              <w:suppressAutoHyphens/>
              <w:spacing w:line="360" w:lineRule="auto"/>
              <w:rPr>
                <w:sz w:val="20"/>
                <w:szCs w:val="28"/>
              </w:rPr>
            </w:pPr>
            <w:r w:rsidRPr="00AC6F76">
              <w:rPr>
                <w:sz w:val="20"/>
                <w:szCs w:val="28"/>
              </w:rPr>
              <w:t>Степінь парциальності ε</w:t>
            </w:r>
          </w:p>
        </w:tc>
        <w:tc>
          <w:tcPr>
            <w:tcW w:w="7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c>
          <w:tcPr>
            <w:tcW w:w="866" w:type="dxa"/>
            <w:shd w:val="clear" w:color="auto" w:fill="auto"/>
          </w:tcPr>
          <w:p w:rsidR="006C4B5C" w:rsidRPr="00AC6F76" w:rsidRDefault="006C4B5C" w:rsidP="00AC6F76">
            <w:pPr>
              <w:suppressAutoHyphens/>
              <w:spacing w:line="360" w:lineRule="auto"/>
              <w:rPr>
                <w:sz w:val="20"/>
                <w:szCs w:val="28"/>
              </w:rPr>
            </w:pPr>
            <w:r w:rsidRPr="00AC6F76">
              <w:rPr>
                <w:sz w:val="20"/>
                <w:szCs w:val="28"/>
              </w:rPr>
              <w:t>1,000</w:t>
            </w:r>
          </w:p>
        </w:tc>
      </w:tr>
    </w:tbl>
    <w:p w:rsidR="006C4B5C" w:rsidRPr="00BA02EA" w:rsidRDefault="006C4B5C" w:rsidP="00BA02EA">
      <w:pPr>
        <w:suppressAutoHyphens/>
        <w:spacing w:line="360" w:lineRule="auto"/>
        <w:ind w:firstLine="709"/>
        <w:jc w:val="both"/>
        <w:rPr>
          <w:sz w:val="28"/>
          <w:lang w:val="uk-UA"/>
        </w:rPr>
      </w:pPr>
    </w:p>
    <w:p w:rsidR="003B135E" w:rsidRPr="00BA02EA" w:rsidRDefault="006554B1" w:rsidP="00BA02EA">
      <w:pPr>
        <w:pStyle w:val="3"/>
        <w:keepNext w:val="0"/>
        <w:suppressAutoHyphens/>
        <w:spacing w:before="0" w:after="0" w:line="360" w:lineRule="auto"/>
        <w:ind w:firstLine="709"/>
        <w:jc w:val="both"/>
        <w:rPr>
          <w:rFonts w:ascii="Times New Roman" w:hAnsi="Times New Roman" w:cs="Times New Roman"/>
          <w:b w:val="0"/>
          <w:sz w:val="28"/>
          <w:szCs w:val="28"/>
          <w:highlight w:val="green"/>
          <w:lang w:val="uk-UA"/>
        </w:rPr>
      </w:pPr>
      <w:r w:rsidRPr="00BA02EA">
        <w:rPr>
          <w:rFonts w:ascii="Times New Roman" w:hAnsi="Times New Roman" w:cs="Times New Roman"/>
          <w:b w:val="0"/>
          <w:sz w:val="28"/>
          <w:szCs w:val="28"/>
        </w:rPr>
        <w:t>1</w:t>
      </w:r>
      <w:r w:rsidR="003B135E" w:rsidRPr="00BA02EA">
        <w:rPr>
          <w:rFonts w:ascii="Times New Roman" w:hAnsi="Times New Roman" w:cs="Times New Roman"/>
          <w:b w:val="0"/>
          <w:sz w:val="28"/>
          <w:szCs w:val="28"/>
          <w:lang w:val="uk-UA"/>
        </w:rPr>
        <w:t>.2.1 Визначення геометричних характеристик і ККД двохвінцевого регулюючого ступеня на його розрахунковому режимі</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Як уже говорилося, розрахунковим режимом регулюючого ступеня є режим часткового навантаження. У нашому випадку </w:t>
      </w:r>
      <w:r w:rsidR="00E11727" w:rsidRPr="00BA02EA">
        <w:rPr>
          <w:position w:val="-14"/>
          <w:sz w:val="28"/>
          <w:szCs w:val="28"/>
          <w:lang w:val="uk-UA"/>
        </w:rPr>
        <w:object w:dxaOrig="1480" w:dyaOrig="380">
          <v:shape id="_x0000_i1325" type="#_x0000_t75" style="width:74.25pt;height:18.75pt" o:ole="">
            <v:imagedata r:id="rId603" o:title=""/>
          </v:shape>
          <o:OLEObject Type="Embed" ProgID="Equation.DSMT4" ShapeID="_x0000_i1325" DrawAspect="Content" ObjectID="_1457457705" r:id="rId604"/>
        </w:object>
      </w:r>
      <w:r w:rsidRPr="00BA02EA">
        <w:rPr>
          <w:sz w:val="28"/>
          <w:szCs w:val="28"/>
          <w:lang w:val="uk-UA"/>
        </w:rPr>
        <w:t xml:space="preserve"> й, відповідно, </w:t>
      </w:r>
      <w:r w:rsidR="00E11727" w:rsidRPr="00BA02EA">
        <w:rPr>
          <w:position w:val="-14"/>
          <w:sz w:val="28"/>
          <w:szCs w:val="28"/>
          <w:lang w:val="uk-UA"/>
        </w:rPr>
        <w:object w:dxaOrig="1400" w:dyaOrig="380">
          <v:shape id="_x0000_i1326" type="#_x0000_t75" style="width:69.75pt;height:18.75pt" o:ole="">
            <v:imagedata r:id="rId605" o:title=""/>
          </v:shape>
          <o:OLEObject Type="Embed" ProgID="Equation.DSMT4" ShapeID="_x0000_i1326" DrawAspect="Content" ObjectID="_1457457706" r:id="rId606"/>
        </w:object>
      </w:r>
      <w:r w:rsidRPr="00BA02EA">
        <w:rPr>
          <w:sz w:val="28"/>
          <w:szCs w:val="28"/>
          <w:lang w:val="uk-UA"/>
        </w:rPr>
        <w:t xml:space="preserve">, де </w:t>
      </w:r>
      <w:r w:rsidR="00E11727" w:rsidRPr="00BA02EA">
        <w:rPr>
          <w:position w:val="-14"/>
          <w:sz w:val="28"/>
          <w:szCs w:val="28"/>
          <w:lang w:val="uk-UA"/>
        </w:rPr>
        <w:object w:dxaOrig="440" w:dyaOrig="380">
          <v:shape id="_x0000_i1327" type="#_x0000_t75" style="width:21.75pt;height:18.75pt" o:ole="">
            <v:imagedata r:id="rId607" o:title=""/>
          </v:shape>
          <o:OLEObject Type="Embed" ProgID="Equation.DSMT4" ShapeID="_x0000_i1327" DrawAspect="Content" ObjectID="_1457457707" r:id="rId608"/>
        </w:object>
      </w:r>
      <w:r w:rsidRPr="00BA02EA">
        <w:rPr>
          <w:sz w:val="28"/>
          <w:szCs w:val="28"/>
          <w:lang w:val="uk-UA"/>
        </w:rPr>
        <w:t xml:space="preserve"> - витрата через проточну частину на розрахунковому режимі регулюючого ступеня, a </w:t>
      </w:r>
      <w:r w:rsidR="00E11727" w:rsidRPr="00BA02EA">
        <w:rPr>
          <w:position w:val="-12"/>
          <w:sz w:val="28"/>
          <w:szCs w:val="28"/>
          <w:lang w:val="uk-UA"/>
        </w:rPr>
        <w:object w:dxaOrig="480" w:dyaOrig="360">
          <v:shape id="_x0000_i1328" type="#_x0000_t75" style="width:24pt;height:18pt" o:ole="">
            <v:imagedata r:id="rId609" o:title=""/>
          </v:shape>
          <o:OLEObject Type="Embed" ProgID="Equation.DSMT4" ShapeID="_x0000_i1328" DrawAspect="Content" ObjectID="_1457457708" r:id="rId610"/>
        </w:object>
      </w:r>
      <w:r w:rsidRPr="00BA02EA">
        <w:rPr>
          <w:sz w:val="28"/>
          <w:szCs w:val="28"/>
          <w:lang w:val="uk-UA"/>
        </w:rPr>
        <w:t xml:space="preserve"> - витрата через проточну частину, визначена при розрахунку регенеративних підігрівачів. Витрата через регулюючий ступінь більше витрати через ступені тиску на значення втрати через переднє кінцеве ущільнення. При цьому схема втрат така, що пара, пройшовши регулюючий ступінь, з камери регулюючого ступеня через розвантажувальні отвори її диска підходить до переднього лабіринтового ущільнення, і параметри пари перед ним приймаються рівними параметрам у камері регулюючого ступеня. При розрахунку втрати через переднє ущільнення визначають витрату через групу гребінців до відбору пари з ущільнення. Тиск відбору </w:t>
      </w:r>
      <w:r w:rsidR="00E11727" w:rsidRPr="00BA02EA">
        <w:rPr>
          <w:position w:val="-12"/>
          <w:sz w:val="28"/>
          <w:szCs w:val="28"/>
          <w:lang w:val="uk-UA"/>
        </w:rPr>
        <w:object w:dxaOrig="300" w:dyaOrig="360">
          <v:shape id="_x0000_i1329" type="#_x0000_t75" style="width:15pt;height:18pt" o:ole="">
            <v:imagedata r:id="rId611" o:title=""/>
          </v:shape>
          <o:OLEObject Type="Embed" ProgID="Equation.DSMT4" ShapeID="_x0000_i1329" DrawAspect="Content" ObjectID="_1457457709" r:id="rId612"/>
        </w:object>
      </w:r>
      <w:r w:rsidRPr="00BA02EA">
        <w:rPr>
          <w:sz w:val="28"/>
          <w:szCs w:val="28"/>
          <w:lang w:val="uk-UA"/>
        </w:rPr>
        <w:t xml:space="preserve"> залежить від того, куди направляється пара з ущільнення. Якщо він надходить на ущільнення лабіринту низького тиску, то тиск </w:t>
      </w:r>
      <w:r w:rsidR="00E11727" w:rsidRPr="00BA02EA">
        <w:rPr>
          <w:position w:val="-12"/>
          <w:sz w:val="28"/>
          <w:szCs w:val="28"/>
          <w:lang w:val="uk-UA"/>
        </w:rPr>
        <w:object w:dxaOrig="300" w:dyaOrig="360">
          <v:shape id="_x0000_i1330" type="#_x0000_t75" style="width:15pt;height:18pt" o:ole="">
            <v:imagedata r:id="rId613" o:title=""/>
          </v:shape>
          <o:OLEObject Type="Embed" ProgID="Equation.DSMT4" ShapeID="_x0000_i1330" DrawAspect="Content" ObjectID="_1457457710" r:id="rId614"/>
        </w:object>
      </w:r>
      <w:r w:rsidRPr="00BA02EA">
        <w:rPr>
          <w:sz w:val="28"/>
          <w:szCs w:val="28"/>
          <w:lang w:val="uk-UA"/>
        </w:rPr>
        <w:t xml:space="preserve"> на </w:t>
      </w:r>
      <w:r w:rsidR="00E11727" w:rsidRPr="00BA02EA">
        <w:rPr>
          <w:position w:val="-10"/>
          <w:sz w:val="28"/>
          <w:szCs w:val="28"/>
          <w:lang w:val="uk-UA"/>
        </w:rPr>
        <w:object w:dxaOrig="1140" w:dyaOrig="320">
          <v:shape id="_x0000_i1331" type="#_x0000_t75" style="width:57pt;height:15.75pt" o:ole="">
            <v:imagedata r:id="rId615" o:title=""/>
          </v:shape>
          <o:OLEObject Type="Embed" ProgID="Equation.DSMT4" ShapeID="_x0000_i1331" DrawAspect="Content" ObjectID="_1457457711" r:id="rId616"/>
        </w:object>
      </w:r>
      <w:r w:rsidRPr="00BA02EA">
        <w:rPr>
          <w:sz w:val="28"/>
          <w:szCs w:val="28"/>
          <w:lang w:val="uk-UA"/>
        </w:rPr>
        <w:t xml:space="preserve"> </w:t>
      </w:r>
      <w:r w:rsidR="00E11727" w:rsidRPr="00BA02EA">
        <w:rPr>
          <w:position w:val="-6"/>
          <w:sz w:val="28"/>
          <w:szCs w:val="28"/>
          <w:lang w:val="uk-UA"/>
        </w:rPr>
        <w:object w:dxaOrig="580" w:dyaOrig="279">
          <v:shape id="_x0000_i1332" type="#_x0000_t75" style="width:29.25pt;height:14.25pt" o:ole="">
            <v:imagedata r:id="rId617" o:title=""/>
          </v:shape>
          <o:OLEObject Type="Embed" ProgID="Equation.DSMT4" ShapeID="_x0000_i1332" DrawAspect="Content" ObjectID="_1457457712" r:id="rId618"/>
        </w:object>
      </w:r>
      <w:r w:rsidRPr="00BA02EA">
        <w:rPr>
          <w:sz w:val="28"/>
          <w:szCs w:val="28"/>
          <w:lang w:val="uk-UA"/>
        </w:rPr>
        <w:t xml:space="preserve"> перевищує барометричне. У турбінах з високими початковими параметрами ця пара направляється в регенеративний підігрівник або в проміжний ступінь.</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Витік пари через переднє кінцеве ущільнення </w:t>
      </w:r>
      <w:r w:rsidR="00E11727" w:rsidRPr="00BA02EA">
        <w:rPr>
          <w:position w:val="-14"/>
          <w:sz w:val="28"/>
          <w:szCs w:val="28"/>
          <w:lang w:val="uk-UA"/>
        </w:rPr>
        <w:object w:dxaOrig="440" w:dyaOrig="380">
          <v:shape id="_x0000_i1333" type="#_x0000_t75" style="width:21.75pt;height:18.75pt" o:ole="">
            <v:imagedata r:id="rId619" o:title=""/>
          </v:shape>
          <o:OLEObject Type="Embed" ProgID="Equation.DSMT4" ShapeID="_x0000_i1333" DrawAspect="Content" ObjectID="_1457457713" r:id="rId620"/>
        </w:object>
      </w:r>
      <w:r w:rsidRPr="00BA02EA">
        <w:rPr>
          <w:sz w:val="28"/>
          <w:szCs w:val="28"/>
          <w:lang w:val="uk-UA"/>
        </w:rPr>
        <w:t xml:space="preserve">, </w:t>
      </w:r>
      <w:r w:rsidR="00E11727" w:rsidRPr="00BA02EA">
        <w:rPr>
          <w:position w:val="-10"/>
          <w:sz w:val="28"/>
          <w:szCs w:val="28"/>
          <w:lang w:val="uk-UA"/>
        </w:rPr>
        <w:object w:dxaOrig="499" w:dyaOrig="340">
          <v:shape id="_x0000_i1334" type="#_x0000_t75" style="width:24.75pt;height:17.25pt" o:ole="">
            <v:imagedata r:id="rId621" o:title=""/>
          </v:shape>
          <o:OLEObject Type="Embed" ProgID="Equation.DSMT4" ShapeID="_x0000_i1334" DrawAspect="Content" ObjectID="_1457457714" r:id="rId622"/>
        </w:object>
      </w:r>
      <w:r w:rsidRPr="00BA02EA">
        <w:rPr>
          <w:sz w:val="28"/>
          <w:szCs w:val="28"/>
          <w:lang w:val="uk-UA"/>
        </w:rPr>
        <w:t>, обчислюють по формулі:</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32"/>
          <w:sz w:val="28"/>
          <w:szCs w:val="28"/>
          <w:lang w:val="uk-UA"/>
        </w:rPr>
        <w:object w:dxaOrig="2120" w:dyaOrig="780">
          <v:shape id="_x0000_i1335" type="#_x0000_t75" style="width:105.75pt;height:39pt" o:ole="">
            <v:imagedata r:id="rId623" o:title=""/>
          </v:shape>
          <o:OLEObject Type="Embed" ProgID="Equation.DSMT4" ShapeID="_x0000_i1335" DrawAspect="Content" ObjectID="_1457457715" r:id="rId624"/>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lang w:val="en-US"/>
        </w:rPr>
      </w:pPr>
    </w:p>
    <w:p w:rsidR="00BA02EA"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якщо</w:t>
      </w:r>
    </w:p>
    <w:p w:rsidR="006554B1" w:rsidRPr="00BA02EA" w:rsidRDefault="006554B1" w:rsidP="00BA02EA">
      <w:pPr>
        <w:suppressAutoHyphens/>
        <w:autoSpaceDE w:val="0"/>
        <w:autoSpaceDN w:val="0"/>
        <w:adjustRightInd w:val="0"/>
        <w:spacing w:line="360" w:lineRule="auto"/>
        <w:ind w:firstLine="709"/>
        <w:jc w:val="both"/>
        <w:rPr>
          <w:sz w:val="28"/>
          <w:szCs w:val="28"/>
          <w:lang w:val="en-US"/>
        </w:rPr>
      </w:pPr>
    </w:p>
    <w:p w:rsidR="003B135E"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38"/>
          <w:sz w:val="28"/>
          <w:szCs w:val="28"/>
          <w:lang w:val="uk-UA"/>
        </w:rPr>
        <w:object w:dxaOrig="2520" w:dyaOrig="800">
          <v:shape id="_x0000_i1336" type="#_x0000_t75" style="width:126pt;height:39.75pt" o:ole="">
            <v:imagedata r:id="rId625" o:title=""/>
          </v:shape>
          <o:OLEObject Type="Embed" ProgID="Equation.DSMT4" ShapeID="_x0000_i1336" DrawAspect="Content" ObjectID="_1457457716" r:id="rId626"/>
        </w:object>
      </w:r>
    </w:p>
    <w:p w:rsidR="006554B1" w:rsidRPr="00BA02EA" w:rsidRDefault="006554B1" w:rsidP="00BA02EA">
      <w:pPr>
        <w:suppressAutoHyphens/>
        <w:autoSpaceDE w:val="0"/>
        <w:autoSpaceDN w:val="0"/>
        <w:adjustRightInd w:val="0"/>
        <w:spacing w:line="360" w:lineRule="auto"/>
        <w:ind w:firstLine="709"/>
        <w:jc w:val="both"/>
        <w:rPr>
          <w:sz w:val="28"/>
          <w:szCs w:val="28"/>
          <w:lang w:val="en-US"/>
        </w:rPr>
      </w:pPr>
    </w:p>
    <w:p w:rsidR="003B135E" w:rsidRPr="00BA02EA" w:rsidRDefault="003B135E" w:rsidP="000B4000">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Тут </w:t>
      </w:r>
      <w:r w:rsidR="00E11727" w:rsidRPr="00BA02EA">
        <w:rPr>
          <w:position w:val="-12"/>
          <w:sz w:val="28"/>
          <w:szCs w:val="28"/>
          <w:lang w:val="uk-UA"/>
        </w:rPr>
        <w:object w:dxaOrig="279" w:dyaOrig="360">
          <v:shape id="_x0000_i1337" type="#_x0000_t75" style="width:14.25pt;height:18pt" o:ole="">
            <v:imagedata r:id="rId627" o:title=""/>
          </v:shape>
          <o:OLEObject Type="Embed" ProgID="Equation.DSMT4" ShapeID="_x0000_i1337" DrawAspect="Content" ObjectID="_1457457717" r:id="rId628"/>
        </w:object>
      </w:r>
      <w:r w:rsidRPr="00BA02EA">
        <w:rPr>
          <w:sz w:val="28"/>
          <w:szCs w:val="28"/>
          <w:lang w:val="uk-UA"/>
        </w:rPr>
        <w:t xml:space="preserve"> й </w:t>
      </w:r>
      <w:r w:rsidR="00E11727" w:rsidRPr="00BA02EA">
        <w:rPr>
          <w:position w:val="-12"/>
          <w:sz w:val="28"/>
          <w:szCs w:val="28"/>
          <w:lang w:val="uk-UA"/>
        </w:rPr>
        <w:object w:dxaOrig="220" w:dyaOrig="360">
          <v:shape id="_x0000_i1338" type="#_x0000_t75" style="width:11.25pt;height:18pt" o:ole="">
            <v:imagedata r:id="rId629" o:title=""/>
          </v:shape>
          <o:OLEObject Type="Embed" ProgID="Equation.DSMT4" ShapeID="_x0000_i1338" DrawAspect="Content" ObjectID="_1457457718" r:id="rId630"/>
        </w:object>
      </w:r>
      <w:r w:rsidRPr="00BA02EA">
        <w:rPr>
          <w:sz w:val="28"/>
          <w:szCs w:val="28"/>
          <w:lang w:val="uk-UA"/>
        </w:rPr>
        <w:t xml:space="preserve"> - тиск і питомий об'єм перед ущільненням (тобто за регулюючим ступенем);</w:t>
      </w:r>
      <w:r w:rsidR="000B4000">
        <w:rPr>
          <w:sz w:val="28"/>
          <w:szCs w:val="28"/>
          <w:lang w:val="uk-UA"/>
        </w:rPr>
        <w:t xml:space="preserve"> </w:t>
      </w:r>
      <w:r w:rsidR="00E11727" w:rsidRPr="00BA02EA">
        <w:rPr>
          <w:position w:val="-14"/>
          <w:sz w:val="28"/>
          <w:szCs w:val="28"/>
          <w:lang w:val="uk-UA"/>
        </w:rPr>
        <w:object w:dxaOrig="300" w:dyaOrig="380">
          <v:shape id="_x0000_i1339" type="#_x0000_t75" style="width:15pt;height:18.75pt" o:ole="">
            <v:imagedata r:id="rId631" o:title=""/>
          </v:shape>
          <o:OLEObject Type="Embed" ProgID="Equation.DSMT4" ShapeID="_x0000_i1339" DrawAspect="Content" ObjectID="_1457457719" r:id="rId632"/>
        </w:object>
      </w:r>
      <w:r w:rsidR="00BA02EA" w:rsidRPr="00BA02EA">
        <w:rPr>
          <w:sz w:val="28"/>
          <w:szCs w:val="28"/>
          <w:lang w:val="uk-UA"/>
        </w:rPr>
        <w:t xml:space="preserve"> </w:t>
      </w:r>
      <w:r w:rsidRPr="00BA02EA">
        <w:rPr>
          <w:sz w:val="28"/>
          <w:szCs w:val="28"/>
          <w:lang w:val="uk-UA"/>
        </w:rPr>
        <w:t>-</w:t>
      </w:r>
      <w:r w:rsidR="00BA02EA" w:rsidRPr="00BA02EA">
        <w:rPr>
          <w:sz w:val="28"/>
          <w:szCs w:val="28"/>
          <w:lang w:val="uk-UA"/>
        </w:rPr>
        <w:t xml:space="preserve"> </w:t>
      </w:r>
      <w:r w:rsidRPr="00BA02EA">
        <w:rPr>
          <w:sz w:val="28"/>
          <w:szCs w:val="28"/>
          <w:lang w:val="uk-UA"/>
        </w:rPr>
        <w:t>коефіцієнт</w:t>
      </w:r>
      <w:r w:rsidR="00BA02EA" w:rsidRPr="00BA02EA">
        <w:rPr>
          <w:sz w:val="28"/>
          <w:szCs w:val="28"/>
          <w:lang w:val="uk-UA"/>
        </w:rPr>
        <w:t xml:space="preserve"> </w:t>
      </w:r>
      <w:r w:rsidRPr="00BA02EA">
        <w:rPr>
          <w:sz w:val="28"/>
          <w:szCs w:val="28"/>
          <w:lang w:val="uk-UA"/>
        </w:rPr>
        <w:t>витрати</w:t>
      </w:r>
      <w:r w:rsidR="00BA02EA" w:rsidRPr="00BA02EA">
        <w:rPr>
          <w:sz w:val="28"/>
          <w:szCs w:val="28"/>
          <w:lang w:val="uk-UA"/>
        </w:rPr>
        <w:t xml:space="preserve"> </w:t>
      </w:r>
      <w:r w:rsidRPr="00BA02EA">
        <w:rPr>
          <w:sz w:val="28"/>
          <w:szCs w:val="28"/>
          <w:lang w:val="uk-UA"/>
        </w:rPr>
        <w:t>ущільнення,</w:t>
      </w:r>
      <w:r w:rsidR="00BA02EA" w:rsidRPr="00BA02EA">
        <w:rPr>
          <w:sz w:val="28"/>
          <w:szCs w:val="28"/>
          <w:lang w:val="uk-UA"/>
        </w:rPr>
        <w:t xml:space="preserve"> </w:t>
      </w:r>
      <w:r w:rsidRPr="00BA02EA">
        <w:rPr>
          <w:sz w:val="28"/>
          <w:szCs w:val="28"/>
          <w:lang w:val="uk-UA"/>
        </w:rPr>
        <w:t>залежить</w:t>
      </w:r>
      <w:r w:rsidR="00BA02EA" w:rsidRPr="00BA02EA">
        <w:rPr>
          <w:sz w:val="28"/>
          <w:szCs w:val="28"/>
          <w:lang w:val="uk-UA"/>
        </w:rPr>
        <w:t xml:space="preserve"> </w:t>
      </w:r>
      <w:r w:rsidRPr="00BA02EA">
        <w:rPr>
          <w:sz w:val="28"/>
          <w:szCs w:val="28"/>
          <w:lang w:val="uk-UA"/>
        </w:rPr>
        <w:t>від</w:t>
      </w:r>
      <w:r w:rsidR="00BA02EA" w:rsidRPr="00BA02EA">
        <w:rPr>
          <w:sz w:val="28"/>
          <w:szCs w:val="28"/>
          <w:lang w:val="uk-UA"/>
        </w:rPr>
        <w:t xml:space="preserve"> </w:t>
      </w:r>
      <w:r w:rsidRPr="00BA02EA">
        <w:rPr>
          <w:sz w:val="28"/>
          <w:szCs w:val="28"/>
          <w:lang w:val="uk-UA"/>
        </w:rPr>
        <w:t xml:space="preserve">конструкції ущільнення й приймається рівним </w:t>
      </w:r>
      <w:r w:rsidR="00E11727" w:rsidRPr="00BA02EA">
        <w:rPr>
          <w:position w:val="-10"/>
          <w:sz w:val="28"/>
          <w:szCs w:val="28"/>
          <w:lang w:val="uk-UA"/>
        </w:rPr>
        <w:object w:dxaOrig="1160" w:dyaOrig="320">
          <v:shape id="_x0000_i1340" type="#_x0000_t75" style="width:57.75pt;height:15.75pt" o:ole="">
            <v:imagedata r:id="rId633" o:title=""/>
          </v:shape>
          <o:OLEObject Type="Embed" ProgID="Equation.DSMT4" ShapeID="_x0000_i1340" DrawAspect="Content" ObjectID="_1457457720" r:id="rId634"/>
        </w:object>
      </w:r>
      <w:r w:rsidRPr="00BA02EA">
        <w:rPr>
          <w:sz w:val="28"/>
          <w:szCs w:val="28"/>
          <w:lang w:val="uk-UA"/>
        </w:rPr>
        <w:t>;</w:t>
      </w:r>
      <w:r w:rsidR="000B4000">
        <w:rPr>
          <w:sz w:val="28"/>
          <w:szCs w:val="28"/>
          <w:lang w:val="uk-UA"/>
        </w:rPr>
        <w:t xml:space="preserve"> </w:t>
      </w:r>
      <w:r w:rsidR="00E11727" w:rsidRPr="00BA02EA">
        <w:rPr>
          <w:position w:val="-14"/>
          <w:sz w:val="28"/>
          <w:szCs w:val="28"/>
          <w:lang w:val="uk-UA"/>
        </w:rPr>
        <w:object w:dxaOrig="1140" w:dyaOrig="380">
          <v:shape id="_x0000_i1341" type="#_x0000_t75" style="width:57pt;height:18.75pt" o:ole="">
            <v:imagedata r:id="rId635" o:title=""/>
          </v:shape>
          <o:OLEObject Type="Embed" ProgID="Equation.DSMT4" ShapeID="_x0000_i1341" DrawAspect="Content" ObjectID="_1457457721" r:id="rId636"/>
        </w:object>
      </w:r>
      <w:r w:rsidRPr="00BA02EA">
        <w:rPr>
          <w:sz w:val="28"/>
          <w:szCs w:val="28"/>
          <w:lang w:val="uk-UA"/>
        </w:rPr>
        <w:t xml:space="preserve"> - площа зазору, </w:t>
      </w:r>
      <w:r w:rsidR="00E11727" w:rsidRPr="00BA02EA">
        <w:rPr>
          <w:position w:val="-6"/>
          <w:sz w:val="28"/>
          <w:szCs w:val="28"/>
          <w:lang w:val="uk-UA"/>
        </w:rPr>
        <w:object w:dxaOrig="320" w:dyaOrig="320">
          <v:shape id="_x0000_i1342" type="#_x0000_t75" style="width:15.75pt;height:15.75pt" o:ole="">
            <v:imagedata r:id="rId637" o:title=""/>
          </v:shape>
          <o:OLEObject Type="Embed" ProgID="Equation.DSMT4" ShapeID="_x0000_i1342" DrawAspect="Content" ObjectID="_1457457722" r:id="rId638"/>
        </w:object>
      </w:r>
      <w:r w:rsidRPr="00BA02EA">
        <w:rPr>
          <w:sz w:val="28"/>
          <w:szCs w:val="28"/>
          <w:lang w:val="uk-UA"/>
        </w:rPr>
        <w:t>;</w:t>
      </w:r>
      <w:r w:rsidR="000B4000">
        <w:rPr>
          <w:sz w:val="28"/>
          <w:szCs w:val="28"/>
          <w:lang w:val="uk-UA"/>
        </w:rPr>
        <w:t xml:space="preserve"> </w:t>
      </w:r>
      <w:r w:rsidR="00E11727" w:rsidRPr="00BA02EA">
        <w:rPr>
          <w:position w:val="-14"/>
          <w:sz w:val="28"/>
          <w:szCs w:val="28"/>
          <w:lang w:val="uk-UA"/>
        </w:rPr>
        <w:object w:dxaOrig="279" w:dyaOrig="380">
          <v:shape id="_x0000_i1343" type="#_x0000_t75" style="width:14.25pt;height:18.75pt" o:ole="">
            <v:imagedata r:id="rId639" o:title=""/>
          </v:shape>
          <o:OLEObject Type="Embed" ProgID="Equation.DSMT4" ShapeID="_x0000_i1343" DrawAspect="Content" ObjectID="_1457457723" r:id="rId640"/>
        </w:object>
      </w:r>
      <w:r w:rsidRPr="00BA02EA">
        <w:rPr>
          <w:sz w:val="28"/>
          <w:szCs w:val="28"/>
          <w:lang w:val="uk-UA"/>
        </w:rPr>
        <w:t xml:space="preserve"> і </w:t>
      </w:r>
      <w:r w:rsidR="00E11727" w:rsidRPr="00BA02EA">
        <w:rPr>
          <w:position w:val="-14"/>
          <w:sz w:val="28"/>
          <w:szCs w:val="28"/>
          <w:lang w:val="uk-UA"/>
        </w:rPr>
        <w:object w:dxaOrig="279" w:dyaOrig="380">
          <v:shape id="_x0000_i1344" type="#_x0000_t75" style="width:14.25pt;height:18.75pt" o:ole="">
            <v:imagedata r:id="rId641" o:title=""/>
          </v:shape>
          <o:OLEObject Type="Embed" ProgID="Equation.DSMT4" ShapeID="_x0000_i1344" DrawAspect="Content" ObjectID="_1457457724" r:id="rId642"/>
        </w:object>
      </w:r>
      <w:r w:rsidRPr="00BA02EA">
        <w:rPr>
          <w:sz w:val="28"/>
          <w:szCs w:val="28"/>
          <w:lang w:val="uk-UA"/>
        </w:rPr>
        <w:t xml:space="preserve"> - діаметр і зазор в ущільненні, </w:t>
      </w:r>
      <w:r w:rsidR="00E11727" w:rsidRPr="00BA02EA">
        <w:rPr>
          <w:position w:val="-6"/>
          <w:sz w:val="28"/>
          <w:szCs w:val="28"/>
          <w:lang w:val="uk-UA"/>
        </w:rPr>
        <w:object w:dxaOrig="240" w:dyaOrig="220">
          <v:shape id="_x0000_i1345" type="#_x0000_t75" style="width:12pt;height:11.25pt" o:ole="">
            <v:imagedata r:id="rId643" o:title=""/>
          </v:shape>
          <o:OLEObject Type="Embed" ProgID="Equation.DSMT4" ShapeID="_x0000_i1345" DrawAspect="Content" ObjectID="_1457457725" r:id="rId644"/>
        </w:object>
      </w:r>
      <w:r w:rsidRPr="00BA02EA">
        <w:rPr>
          <w:sz w:val="28"/>
          <w:szCs w:val="28"/>
          <w:lang w:val="uk-UA"/>
        </w:rPr>
        <w:t>; діаметр приймається по</w:t>
      </w:r>
      <w:r w:rsidR="00BA02EA">
        <w:rPr>
          <w:sz w:val="28"/>
          <w:szCs w:val="28"/>
          <w:lang w:val="uk-UA"/>
        </w:rPr>
        <w:t xml:space="preserve"> </w:t>
      </w:r>
      <w:r w:rsidRPr="00BA02EA">
        <w:rPr>
          <w:sz w:val="28"/>
          <w:szCs w:val="28"/>
          <w:lang w:val="uk-UA"/>
        </w:rPr>
        <w:t xml:space="preserve">діаметру прототипу, а </w:t>
      </w:r>
      <w:r w:rsidR="00E11727" w:rsidRPr="00BA02EA">
        <w:rPr>
          <w:position w:val="-14"/>
          <w:sz w:val="28"/>
          <w:szCs w:val="28"/>
          <w:lang w:val="uk-UA"/>
        </w:rPr>
        <w:object w:dxaOrig="1380" w:dyaOrig="380">
          <v:shape id="_x0000_i1346" type="#_x0000_t75" style="width:69pt;height:18.75pt" o:ole="">
            <v:imagedata r:id="rId645" o:title=""/>
          </v:shape>
          <o:OLEObject Type="Embed" ProgID="Equation.DSMT4" ShapeID="_x0000_i1346" DrawAspect="Content" ObjectID="_1457457726" r:id="rId646"/>
        </w:object>
      </w:r>
      <w:r w:rsidRPr="00BA02EA">
        <w:rPr>
          <w:sz w:val="28"/>
          <w:szCs w:val="28"/>
          <w:lang w:val="uk-UA"/>
        </w:rPr>
        <w:t xml:space="preserve"> </w:t>
      </w:r>
      <w:r w:rsidR="00E11727" w:rsidRPr="00BA02EA">
        <w:rPr>
          <w:position w:val="-6"/>
          <w:sz w:val="28"/>
          <w:szCs w:val="28"/>
          <w:lang w:val="uk-UA"/>
        </w:rPr>
        <w:object w:dxaOrig="400" w:dyaOrig="220">
          <v:shape id="_x0000_i1347" type="#_x0000_t75" style="width:20.25pt;height:11.25pt" o:ole="">
            <v:imagedata r:id="rId647" o:title=""/>
          </v:shape>
          <o:OLEObject Type="Embed" ProgID="Equation.DSMT4" ShapeID="_x0000_i1347" DrawAspect="Content" ObjectID="_1457457727" r:id="rId648"/>
        </w:object>
      </w:r>
      <w:r w:rsidRPr="00BA02EA">
        <w:rPr>
          <w:sz w:val="28"/>
          <w:szCs w:val="28"/>
          <w:lang w:val="uk-UA"/>
        </w:rPr>
        <w:t>;</w:t>
      </w:r>
      <w:r w:rsidR="000B4000">
        <w:rPr>
          <w:sz w:val="28"/>
          <w:szCs w:val="28"/>
          <w:lang w:val="uk-UA"/>
        </w:rPr>
        <w:t xml:space="preserve"> </w:t>
      </w:r>
      <w:r w:rsidR="00E11727" w:rsidRPr="00BA02EA">
        <w:rPr>
          <w:position w:val="-4"/>
          <w:sz w:val="28"/>
          <w:szCs w:val="28"/>
          <w:lang w:val="uk-UA"/>
        </w:rPr>
        <w:object w:dxaOrig="200" w:dyaOrig="200">
          <v:shape id="_x0000_i1348" type="#_x0000_t75" style="width:9.75pt;height:9.75pt" o:ole="">
            <v:imagedata r:id="rId649" o:title=""/>
          </v:shape>
          <o:OLEObject Type="Embed" ProgID="Equation.DSMT4" ShapeID="_x0000_i1348" DrawAspect="Content" ObjectID="_1457457728" r:id="rId650"/>
        </w:object>
      </w:r>
      <w:r w:rsidRPr="00BA02EA">
        <w:rPr>
          <w:sz w:val="28"/>
          <w:szCs w:val="28"/>
          <w:lang w:val="uk-UA"/>
        </w:rPr>
        <w:t xml:space="preserve"> - число звужень на ділянці, визначається по прототипу.</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При тиску перед турбіною </w:t>
      </w:r>
      <w:r w:rsidR="00E11727" w:rsidRPr="00BA02EA">
        <w:rPr>
          <w:position w:val="-12"/>
          <w:sz w:val="28"/>
          <w:szCs w:val="28"/>
          <w:lang w:val="uk-UA"/>
        </w:rPr>
        <w:object w:dxaOrig="300" w:dyaOrig="360">
          <v:shape id="_x0000_i1349" type="#_x0000_t75" style="width:15pt;height:18pt" o:ole="">
            <v:imagedata r:id="rId651" o:title=""/>
          </v:shape>
          <o:OLEObject Type="Embed" ProgID="Equation.DSMT4" ShapeID="_x0000_i1349" DrawAspect="Content" ObjectID="_1457457729" r:id="rId652"/>
        </w:object>
      </w:r>
      <w:r w:rsidRPr="00BA02EA">
        <w:rPr>
          <w:sz w:val="28"/>
          <w:szCs w:val="28"/>
          <w:lang w:val="uk-UA"/>
        </w:rPr>
        <w:t xml:space="preserve"> до 3,5 </w:t>
      </w:r>
      <w:r w:rsidR="00E11727" w:rsidRPr="00BA02EA">
        <w:rPr>
          <w:position w:val="-6"/>
          <w:sz w:val="28"/>
          <w:szCs w:val="28"/>
          <w:lang w:val="uk-UA"/>
        </w:rPr>
        <w:object w:dxaOrig="580" w:dyaOrig="279">
          <v:shape id="_x0000_i1350" type="#_x0000_t75" style="width:29.25pt;height:14.25pt" o:ole="">
            <v:imagedata r:id="rId653" o:title=""/>
          </v:shape>
          <o:OLEObject Type="Embed" ProgID="Equation.DSMT4" ShapeID="_x0000_i1350" DrawAspect="Content" ObjectID="_1457457730" r:id="rId654"/>
        </w:object>
      </w:r>
      <w:r w:rsidRPr="00BA02EA">
        <w:rPr>
          <w:sz w:val="28"/>
          <w:szCs w:val="28"/>
          <w:lang w:val="uk-UA"/>
        </w:rPr>
        <w:t xml:space="preserve"> число звужень можна прийняти рівним </w:t>
      </w:r>
      <w:r w:rsidR="00E11727" w:rsidRPr="00BA02EA">
        <w:rPr>
          <w:position w:val="-6"/>
          <w:sz w:val="28"/>
          <w:szCs w:val="28"/>
          <w:lang w:val="uk-UA"/>
        </w:rPr>
        <w:object w:dxaOrig="940" w:dyaOrig="279">
          <v:shape id="_x0000_i1351" type="#_x0000_t75" style="width:47.25pt;height:14.25pt" o:ole="">
            <v:imagedata r:id="rId655" o:title=""/>
          </v:shape>
          <o:OLEObject Type="Embed" ProgID="Equation.DSMT4" ShapeID="_x0000_i1351" DrawAspect="Content" ObjectID="_1457457731" r:id="rId656"/>
        </w:object>
      </w:r>
      <w:r w:rsidRPr="00BA02EA">
        <w:rPr>
          <w:sz w:val="28"/>
          <w:szCs w:val="28"/>
          <w:lang w:val="uk-UA"/>
        </w:rPr>
        <w:t xml:space="preserve">, при </w:t>
      </w:r>
      <w:r w:rsidR="00E11727" w:rsidRPr="00BA02EA">
        <w:rPr>
          <w:position w:val="-12"/>
          <w:sz w:val="28"/>
          <w:szCs w:val="28"/>
          <w:lang w:val="uk-UA"/>
        </w:rPr>
        <w:object w:dxaOrig="300" w:dyaOrig="360">
          <v:shape id="_x0000_i1352" type="#_x0000_t75" style="width:15pt;height:18pt" o:ole="">
            <v:imagedata r:id="rId651" o:title=""/>
          </v:shape>
          <o:OLEObject Type="Embed" ProgID="Equation.DSMT4" ShapeID="_x0000_i1352" DrawAspect="Content" ObjectID="_1457457732" r:id="rId657"/>
        </w:object>
      </w:r>
      <w:r w:rsidRPr="00BA02EA">
        <w:rPr>
          <w:sz w:val="28"/>
          <w:szCs w:val="28"/>
          <w:lang w:val="uk-UA"/>
        </w:rPr>
        <w:t xml:space="preserve"> понад 3,5 </w:t>
      </w:r>
      <w:r w:rsidR="00E11727" w:rsidRPr="00BA02EA">
        <w:rPr>
          <w:position w:val="-6"/>
          <w:sz w:val="28"/>
          <w:szCs w:val="28"/>
          <w:lang w:val="uk-UA"/>
        </w:rPr>
        <w:object w:dxaOrig="580" w:dyaOrig="279">
          <v:shape id="_x0000_i1353" type="#_x0000_t75" style="width:29.25pt;height:14.25pt" o:ole="">
            <v:imagedata r:id="rId658" o:title=""/>
          </v:shape>
          <o:OLEObject Type="Embed" ProgID="Equation.DSMT4" ShapeID="_x0000_i1353" DrawAspect="Content" ObjectID="_1457457733" r:id="rId659"/>
        </w:object>
      </w:r>
      <w:r w:rsidRPr="00BA02EA">
        <w:rPr>
          <w:sz w:val="28"/>
          <w:szCs w:val="28"/>
          <w:lang w:val="uk-UA"/>
        </w:rPr>
        <w:t xml:space="preserve"> - </w:t>
      </w:r>
      <w:r w:rsidR="00E11727" w:rsidRPr="00BA02EA">
        <w:rPr>
          <w:position w:val="-6"/>
          <w:sz w:val="28"/>
          <w:szCs w:val="28"/>
          <w:lang w:val="uk-UA"/>
        </w:rPr>
        <w:object w:dxaOrig="940" w:dyaOrig="279">
          <v:shape id="_x0000_i1354" type="#_x0000_t75" style="width:47.25pt;height:14.25pt" o:ole="">
            <v:imagedata r:id="rId660" o:title=""/>
          </v:shape>
          <o:OLEObject Type="Embed" ProgID="Equation.DSMT4" ShapeID="_x0000_i1354" DrawAspect="Content" ObjectID="_1457457734" r:id="rId661"/>
        </w:object>
      </w:r>
      <w:r w:rsidRPr="00BA02EA">
        <w:rPr>
          <w:sz w:val="28"/>
          <w:szCs w:val="28"/>
          <w:lang w:val="uk-UA"/>
        </w:rPr>
        <w:t xml:space="preserve">. Для діафрагменних ущільнень число звужень приймаємо з інтервалу </w:t>
      </w:r>
      <w:r w:rsidR="00E11727" w:rsidRPr="00BA02EA">
        <w:rPr>
          <w:position w:val="-6"/>
          <w:sz w:val="28"/>
          <w:szCs w:val="28"/>
          <w:lang w:val="uk-UA"/>
        </w:rPr>
        <w:object w:dxaOrig="880" w:dyaOrig="279">
          <v:shape id="_x0000_i1355" type="#_x0000_t75" style="width:44.25pt;height:14.25pt" o:ole="">
            <v:imagedata r:id="rId662" o:title=""/>
          </v:shape>
          <o:OLEObject Type="Embed" ProgID="Equation.DSMT4" ShapeID="_x0000_i1355" DrawAspect="Content" ObjectID="_1457457735" r:id="rId663"/>
        </w:object>
      </w:r>
      <w:r w:rsidRPr="00BA02EA">
        <w:rPr>
          <w:sz w:val="28"/>
          <w:szCs w:val="28"/>
          <w:lang w:val="uk-UA"/>
        </w:rPr>
        <w:t>.</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Якщо </w:t>
      </w:r>
      <w:r w:rsidR="00E11727" w:rsidRPr="00BA02EA">
        <w:rPr>
          <w:position w:val="-14"/>
          <w:sz w:val="28"/>
          <w:szCs w:val="28"/>
          <w:lang w:val="uk-UA"/>
        </w:rPr>
        <w:object w:dxaOrig="840" w:dyaOrig="380">
          <v:shape id="_x0000_i1356" type="#_x0000_t75" style="width:42pt;height:18.75pt" o:ole="">
            <v:imagedata r:id="rId664" o:title=""/>
          </v:shape>
          <o:OLEObject Type="Embed" ProgID="Equation.DSMT4" ShapeID="_x0000_i1356" DrawAspect="Content" ObjectID="_1457457736" r:id="rId665"/>
        </w:object>
      </w:r>
      <w:r w:rsidRPr="00BA02EA">
        <w:rPr>
          <w:sz w:val="28"/>
          <w:szCs w:val="28"/>
          <w:lang w:val="uk-UA"/>
        </w:rPr>
        <w:t>, то</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44"/>
          <w:sz w:val="28"/>
          <w:szCs w:val="28"/>
          <w:lang w:val="uk-UA"/>
        </w:rPr>
        <w:object w:dxaOrig="3360" w:dyaOrig="820">
          <v:shape id="_x0000_i1357" type="#_x0000_t75" style="width:168pt;height:41.25pt" o:ole="">
            <v:imagedata r:id="rId666" o:title=""/>
          </v:shape>
          <o:OLEObject Type="Embed" ProgID="Equation.DSMT4" ShapeID="_x0000_i1357" DrawAspect="Content" ObjectID="_1457457737" r:id="rId667"/>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30"/>
          <w:sz w:val="28"/>
          <w:szCs w:val="28"/>
          <w:lang w:val="uk-UA"/>
        </w:rPr>
        <w:object w:dxaOrig="1780" w:dyaOrig="880">
          <v:shape id="_x0000_i1358" type="#_x0000_t75" style="width:89.25pt;height:44.25pt" o:ole="">
            <v:imagedata r:id="rId668" o:title=""/>
          </v:shape>
          <o:OLEObject Type="Embed" ProgID="Equation.DSMT4" ShapeID="_x0000_i1358" DrawAspect="Content" ObjectID="_1457457738" r:id="rId669"/>
        </w:object>
      </w:r>
      <w:r w:rsidRPr="00BA02EA">
        <w:rPr>
          <w:sz w:val="28"/>
          <w:szCs w:val="28"/>
          <w:lang w:val="uk-UA"/>
        </w:rPr>
        <w:t xml:space="preserve"> й для перегрітої пари при </w:t>
      </w:r>
      <w:r w:rsidR="00E11727" w:rsidRPr="00BA02EA">
        <w:rPr>
          <w:position w:val="-10"/>
          <w:sz w:val="28"/>
          <w:szCs w:val="28"/>
          <w:lang w:val="uk-UA"/>
        </w:rPr>
        <w:object w:dxaOrig="700" w:dyaOrig="320">
          <v:shape id="_x0000_i1359" type="#_x0000_t75" style="width:35.25pt;height:15.75pt" o:ole="">
            <v:imagedata r:id="rId670" o:title=""/>
          </v:shape>
          <o:OLEObject Type="Embed" ProgID="Equation.DSMT4" ShapeID="_x0000_i1359" DrawAspect="Content" ObjectID="_1457457739" r:id="rId671"/>
        </w:object>
      </w:r>
      <w:r w:rsidRPr="00BA02EA">
        <w:rPr>
          <w:sz w:val="28"/>
          <w:szCs w:val="28"/>
          <w:lang w:val="uk-UA"/>
        </w:rPr>
        <w:t xml:space="preserve"> </w:t>
      </w:r>
      <w:r w:rsidR="00E11727" w:rsidRPr="00BA02EA">
        <w:rPr>
          <w:position w:val="-10"/>
          <w:sz w:val="28"/>
          <w:szCs w:val="28"/>
          <w:lang w:val="uk-UA"/>
        </w:rPr>
        <w:object w:dxaOrig="1040" w:dyaOrig="320">
          <v:shape id="_x0000_i1360" type="#_x0000_t75" style="width:51.75pt;height:15.75pt" o:ole="">
            <v:imagedata r:id="rId672" o:title=""/>
          </v:shape>
          <o:OLEObject Type="Embed" ProgID="Equation.DSMT4" ShapeID="_x0000_i1360" DrawAspect="Content" ObjectID="_1457457740" r:id="rId673"/>
        </w:object>
      </w:r>
      <w:r w:rsidRPr="00BA02EA">
        <w:rPr>
          <w:sz w:val="28"/>
          <w:szCs w:val="28"/>
          <w:lang w:val="uk-UA"/>
        </w:rPr>
        <w:t xml:space="preserve">, </w:t>
      </w:r>
      <w:r w:rsidR="00E11727" w:rsidRPr="00BA02EA">
        <w:rPr>
          <w:position w:val="-10"/>
          <w:sz w:val="28"/>
          <w:szCs w:val="28"/>
          <w:lang w:val="uk-UA"/>
        </w:rPr>
        <w:object w:dxaOrig="999" w:dyaOrig="320">
          <v:shape id="_x0000_i1361" type="#_x0000_t75" style="width:50.25pt;height:15.75pt" o:ole="">
            <v:imagedata r:id="rId674" o:title=""/>
          </v:shape>
          <o:OLEObject Type="Embed" ProgID="Equation.DSMT4" ShapeID="_x0000_i1361" DrawAspect="Content" ObjectID="_1457457741" r:id="rId675"/>
        </w:object>
      </w:r>
      <w:r w:rsidRPr="00BA02EA">
        <w:rPr>
          <w:sz w:val="28"/>
          <w:szCs w:val="28"/>
          <w:lang w:val="uk-UA"/>
        </w:rPr>
        <w:t>.</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Розмірність тиску - </w:t>
      </w:r>
      <w:r w:rsidR="00E11727" w:rsidRPr="00BA02EA">
        <w:rPr>
          <w:position w:val="-14"/>
          <w:sz w:val="28"/>
          <w:szCs w:val="28"/>
          <w:lang w:val="uk-UA"/>
        </w:rPr>
        <w:object w:dxaOrig="540" w:dyaOrig="400">
          <v:shape id="_x0000_i1362" type="#_x0000_t75" style="width:27pt;height:20.25pt" o:ole="">
            <v:imagedata r:id="rId676" o:title=""/>
          </v:shape>
          <o:OLEObject Type="Embed" ProgID="Equation.DSMT4" ShapeID="_x0000_i1362" DrawAspect="Content" ObjectID="_1457457742" r:id="rId677"/>
        </w:object>
      </w:r>
      <w:r w:rsidRPr="00BA02EA">
        <w:rPr>
          <w:sz w:val="28"/>
          <w:szCs w:val="28"/>
          <w:lang w:val="uk-UA"/>
        </w:rPr>
        <w:t xml:space="preserve">, питомого об'єму - </w:t>
      </w:r>
      <w:r w:rsidR="00E11727" w:rsidRPr="00BA02EA">
        <w:rPr>
          <w:position w:val="-16"/>
          <w:sz w:val="28"/>
          <w:szCs w:val="28"/>
          <w:lang w:val="uk-UA"/>
        </w:rPr>
        <w:object w:dxaOrig="859" w:dyaOrig="440">
          <v:shape id="_x0000_i1363" type="#_x0000_t75" style="width:42.75pt;height:21.75pt" o:ole="">
            <v:imagedata r:id="rId678" o:title=""/>
          </v:shape>
          <o:OLEObject Type="Embed" ProgID="Equation.DSMT4" ShapeID="_x0000_i1363" DrawAspect="Content" ObjectID="_1457457743" r:id="rId679"/>
        </w:object>
      </w:r>
      <w:r w:rsidRPr="00BA02EA">
        <w:rPr>
          <w:sz w:val="28"/>
          <w:szCs w:val="28"/>
          <w:lang w:val="uk-UA"/>
        </w:rPr>
        <w:t>.</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Таким чином, витрата на розрахунковому режимі регулюючого ступеня </w:t>
      </w:r>
      <w:r w:rsidR="00E11727" w:rsidRPr="00BA02EA">
        <w:rPr>
          <w:position w:val="-14"/>
          <w:sz w:val="28"/>
          <w:szCs w:val="28"/>
          <w:lang w:val="uk-UA"/>
        </w:rPr>
        <w:object w:dxaOrig="440" w:dyaOrig="380">
          <v:shape id="_x0000_i1364" type="#_x0000_t75" style="width:21.75pt;height:18.75pt" o:ole="">
            <v:imagedata r:id="rId680" o:title=""/>
          </v:shape>
          <o:OLEObject Type="Embed" ProgID="Equation.DSMT4" ShapeID="_x0000_i1364" DrawAspect="Content" ObjectID="_1457457744" r:id="rId681"/>
        </w:object>
      </w:r>
      <w:r w:rsidRPr="00BA02EA">
        <w:rPr>
          <w:sz w:val="28"/>
          <w:szCs w:val="28"/>
          <w:lang w:val="uk-UA"/>
        </w:rPr>
        <w:t xml:space="preserve">, </w:t>
      </w:r>
      <w:r w:rsidR="00E11727" w:rsidRPr="00BA02EA">
        <w:rPr>
          <w:position w:val="-10"/>
          <w:sz w:val="28"/>
          <w:szCs w:val="28"/>
          <w:lang w:val="uk-UA"/>
        </w:rPr>
        <w:object w:dxaOrig="499" w:dyaOrig="340">
          <v:shape id="_x0000_i1365" type="#_x0000_t75" style="width:24.75pt;height:17.25pt" o:ole="">
            <v:imagedata r:id="rId682" o:title=""/>
          </v:shape>
          <o:OLEObject Type="Embed" ProgID="Equation.DSMT4" ShapeID="_x0000_i1365" DrawAspect="Content" ObjectID="_1457457745" r:id="rId683"/>
        </w:object>
      </w:r>
      <w:r w:rsidRPr="00BA02EA">
        <w:rPr>
          <w:sz w:val="28"/>
          <w:szCs w:val="28"/>
          <w:lang w:val="uk-UA"/>
        </w:rPr>
        <w:t>, визначається співвідношенням</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2000" w:dyaOrig="380">
          <v:shape id="_x0000_i1366" type="#_x0000_t75" style="width:99.75pt;height:18.75pt" o:ole="">
            <v:imagedata r:id="rId684" o:title=""/>
          </v:shape>
          <o:OLEObject Type="Embed" ProgID="Equation.DSMT4" ShapeID="_x0000_i1366" DrawAspect="Content" ObjectID="_1457457746" r:id="rId685"/>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Зберігаємо на розрахунковому режимі регулюючого ступеня всі параметри ізоентропного розширення, знайдені в орієнтовному розрахунку:</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260" w:dyaOrig="380">
          <v:shape id="_x0000_i1367" type="#_x0000_t75" style="width:63pt;height:18.75pt" o:ole="">
            <v:imagedata r:id="rId686" o:title=""/>
          </v:shape>
          <o:OLEObject Type="Embed" ProgID="Equation.DSMT4" ShapeID="_x0000_i1367" DrawAspect="Content" ObjectID="_1457457747" r:id="rId687"/>
        </w:object>
      </w:r>
      <w:r w:rsidR="003B135E" w:rsidRPr="00BA02EA">
        <w:rPr>
          <w:sz w:val="28"/>
          <w:szCs w:val="28"/>
          <w:lang w:val="uk-UA"/>
        </w:rPr>
        <w:t>;</w:t>
      </w:r>
      <w:r w:rsidRPr="00BA02EA">
        <w:rPr>
          <w:position w:val="-16"/>
          <w:sz w:val="28"/>
          <w:szCs w:val="28"/>
          <w:lang w:val="uk-UA"/>
        </w:rPr>
        <w:object w:dxaOrig="1579" w:dyaOrig="440">
          <v:shape id="_x0000_i1368" type="#_x0000_t75" style="width:78.75pt;height:21.75pt" o:ole="">
            <v:imagedata r:id="rId688" o:title=""/>
          </v:shape>
          <o:OLEObject Type="Embed" ProgID="Equation.DSMT4" ShapeID="_x0000_i1368" DrawAspect="Content" ObjectID="_1457457748" r:id="rId689"/>
        </w:object>
      </w:r>
      <w:r w:rsidR="003B135E" w:rsidRPr="00BA02EA">
        <w:rPr>
          <w:sz w:val="28"/>
          <w:szCs w:val="28"/>
          <w:lang w:val="uk-UA"/>
        </w:rPr>
        <w:t xml:space="preserve"> і т.д.</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ККД на окружності колеса:</w:t>
      </w:r>
    </w:p>
    <w:p w:rsidR="000B4000" w:rsidRDefault="000B4000" w:rsidP="00BA02EA">
      <w:pPr>
        <w:suppressAutoHyphens/>
        <w:autoSpaceDE w:val="0"/>
        <w:autoSpaceDN w:val="0"/>
        <w:adjustRightInd w:val="0"/>
        <w:spacing w:line="360" w:lineRule="auto"/>
        <w:ind w:firstLine="709"/>
        <w:jc w:val="both"/>
        <w:rPr>
          <w:sz w:val="28"/>
          <w:szCs w:val="28"/>
          <w:lang w:val="uk-UA"/>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2"/>
          <w:sz w:val="28"/>
          <w:szCs w:val="28"/>
          <w:lang w:val="uk-UA"/>
        </w:rPr>
        <w:object w:dxaOrig="4080" w:dyaOrig="800">
          <v:shape id="_x0000_i1369" type="#_x0000_t75" style="width:204pt;height:39.75pt" o:ole="">
            <v:imagedata r:id="rId690" o:title=""/>
          </v:shape>
          <o:OLEObject Type="Embed" ProgID="Equation.DSMT4" ShapeID="_x0000_i1369" DrawAspect="Content" ObjectID="_1457457749" r:id="rId691"/>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Тут</w:t>
      </w:r>
    </w:p>
    <w:p w:rsidR="003B135E" w:rsidRPr="00BA02EA" w:rsidRDefault="000B4000" w:rsidP="00BA02EA">
      <w:pPr>
        <w:suppressAutoHyphens/>
        <w:autoSpaceDE w:val="0"/>
        <w:autoSpaceDN w:val="0"/>
        <w:adjustRightInd w:val="0"/>
        <w:spacing w:line="360" w:lineRule="auto"/>
        <w:ind w:firstLine="709"/>
        <w:jc w:val="both"/>
        <w:rPr>
          <w:sz w:val="28"/>
          <w:szCs w:val="28"/>
        </w:rPr>
      </w:pPr>
      <w:r>
        <w:rPr>
          <w:sz w:val="28"/>
          <w:szCs w:val="28"/>
          <w:lang w:val="uk-UA"/>
        </w:rPr>
        <w:br w:type="page"/>
      </w:r>
      <w:r w:rsidR="00E11727" w:rsidRPr="00BA02EA">
        <w:rPr>
          <w:position w:val="-16"/>
          <w:sz w:val="28"/>
          <w:szCs w:val="28"/>
          <w:lang w:val="uk-UA"/>
        </w:rPr>
        <w:object w:dxaOrig="2820" w:dyaOrig="440">
          <v:shape id="_x0000_i1370" type="#_x0000_t75" style="width:141pt;height:21.75pt" o:ole="">
            <v:imagedata r:id="rId692" o:title=""/>
          </v:shape>
          <o:OLEObject Type="Embed" ProgID="Equation.DSMT4" ShapeID="_x0000_i1370" DrawAspect="Content" ObjectID="_1457457750" r:id="rId693"/>
        </w:object>
      </w:r>
      <w:r w:rsidR="003B135E" w:rsidRPr="00BA02EA">
        <w:rPr>
          <w:sz w:val="28"/>
          <w:szCs w:val="28"/>
          <w:lang w:val="uk-UA"/>
        </w:rPr>
        <w:t xml:space="preserve"> - втрати в соплах, </w:t>
      </w:r>
      <w:r w:rsidR="00E11727" w:rsidRPr="00BA02EA">
        <w:rPr>
          <w:position w:val="-10"/>
          <w:sz w:val="28"/>
          <w:szCs w:val="28"/>
          <w:lang w:val="uk-UA"/>
        </w:rPr>
        <w:object w:dxaOrig="900" w:dyaOrig="340">
          <v:shape id="_x0000_i1371" type="#_x0000_t75" style="width:45pt;height:17.25pt" o:ole="">
            <v:imagedata r:id="rId694" o:title=""/>
          </v:shape>
          <o:OLEObject Type="Embed" ProgID="Equation.DSMT4" ShapeID="_x0000_i1371" DrawAspect="Content" ObjectID="_1457457751" r:id="rId695"/>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820" w:dyaOrig="720">
          <v:shape id="_x0000_i1372" type="#_x0000_t75" style="width:90.75pt;height:36pt" o:ole="">
            <v:imagedata r:id="rId696" o:title=""/>
          </v:shape>
          <o:OLEObject Type="Embed" ProgID="Equation.DSMT4" ShapeID="_x0000_i1372" DrawAspect="Content" ObjectID="_1457457752" r:id="rId697"/>
        </w:object>
      </w:r>
      <w:r w:rsidR="003B135E" w:rsidRPr="00BA02EA">
        <w:rPr>
          <w:sz w:val="28"/>
          <w:szCs w:val="28"/>
          <w:lang w:val="uk-UA"/>
        </w:rPr>
        <w:t xml:space="preserve"> - втрати на робочих лопатках першого вінця, </w:t>
      </w:r>
      <w:r w:rsidRPr="00BA02EA">
        <w:rPr>
          <w:position w:val="-10"/>
          <w:sz w:val="28"/>
          <w:szCs w:val="28"/>
          <w:lang w:val="uk-UA"/>
        </w:rPr>
        <w:object w:dxaOrig="900" w:dyaOrig="340">
          <v:shape id="_x0000_i1373" type="#_x0000_t75" style="width:45pt;height:17.25pt" o:ole="">
            <v:imagedata r:id="rId698" o:title=""/>
          </v:shape>
          <o:OLEObject Type="Embed" ProgID="Equation.DSMT4" ShapeID="_x0000_i1373" DrawAspect="Content" ObjectID="_1457457753" r:id="rId699"/>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840" w:dyaOrig="840">
          <v:shape id="_x0000_i1374" type="#_x0000_t75" style="width:92.25pt;height:42pt" o:ole="">
            <v:imagedata r:id="rId700" o:title=""/>
          </v:shape>
          <o:OLEObject Type="Embed" ProgID="Equation.DSMT4" ShapeID="_x0000_i1374" DrawAspect="Content" ObjectID="_1457457754" r:id="rId701"/>
        </w:object>
      </w:r>
      <w:r w:rsidR="003B135E" w:rsidRPr="00BA02EA">
        <w:rPr>
          <w:sz w:val="28"/>
          <w:szCs w:val="28"/>
          <w:lang w:val="uk-UA"/>
        </w:rPr>
        <w:t xml:space="preserve">втрати в напрямному апараті, </w:t>
      </w:r>
      <w:r w:rsidRPr="00BA02EA">
        <w:rPr>
          <w:position w:val="-10"/>
          <w:sz w:val="28"/>
          <w:szCs w:val="28"/>
          <w:lang w:val="uk-UA"/>
        </w:rPr>
        <w:object w:dxaOrig="900" w:dyaOrig="340">
          <v:shape id="_x0000_i1375" type="#_x0000_t75" style="width:45pt;height:17.25pt" o:ole="">
            <v:imagedata r:id="rId702" o:title=""/>
          </v:shape>
          <o:OLEObject Type="Embed" ProgID="Equation.DSMT4" ShapeID="_x0000_i1375" DrawAspect="Content" ObjectID="_1457457755" r:id="rId703"/>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880" w:dyaOrig="840">
          <v:shape id="_x0000_i1376" type="#_x0000_t75" style="width:93.75pt;height:42pt" o:ole="">
            <v:imagedata r:id="rId704" o:title=""/>
          </v:shape>
          <o:OLEObject Type="Embed" ProgID="Equation.DSMT4" ShapeID="_x0000_i1376" DrawAspect="Content" ObjectID="_1457457756" r:id="rId705"/>
        </w:object>
      </w:r>
      <w:r w:rsidR="003B135E" w:rsidRPr="00BA02EA">
        <w:rPr>
          <w:sz w:val="28"/>
          <w:szCs w:val="28"/>
          <w:lang w:val="uk-UA"/>
        </w:rPr>
        <w:t xml:space="preserve">втрати на робочих лопатках другого вінця, </w:t>
      </w:r>
      <w:r w:rsidRPr="00BA02EA">
        <w:rPr>
          <w:position w:val="-10"/>
          <w:sz w:val="28"/>
          <w:szCs w:val="28"/>
          <w:lang w:val="uk-UA"/>
        </w:rPr>
        <w:object w:dxaOrig="900" w:dyaOrig="340">
          <v:shape id="_x0000_i1377" type="#_x0000_t75" style="width:45pt;height:17.25pt" o:ole="">
            <v:imagedata r:id="rId706" o:title=""/>
          </v:shape>
          <o:OLEObject Type="Embed" ProgID="Equation.DSMT4" ShapeID="_x0000_i1377" DrawAspect="Content" ObjectID="_1457457757" r:id="rId707"/>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24"/>
          <w:sz w:val="28"/>
          <w:szCs w:val="28"/>
          <w:lang w:val="uk-UA"/>
        </w:rPr>
        <w:object w:dxaOrig="1340" w:dyaOrig="780">
          <v:shape id="_x0000_i1378" type="#_x0000_t75" style="width:66.75pt;height:39pt" o:ole="">
            <v:imagedata r:id="rId708" o:title=""/>
          </v:shape>
          <o:OLEObject Type="Embed" ProgID="Equation.DSMT4" ShapeID="_x0000_i1378" DrawAspect="Content" ObjectID="_1457457758" r:id="rId709"/>
        </w:object>
      </w:r>
      <w:r w:rsidR="003B135E" w:rsidRPr="00BA02EA">
        <w:rPr>
          <w:sz w:val="28"/>
          <w:szCs w:val="28"/>
          <w:lang w:val="uk-UA"/>
        </w:rPr>
        <w:t xml:space="preserve"> - втрати з вихідною швидкістю, </w:t>
      </w:r>
      <w:r w:rsidRPr="00BA02EA">
        <w:rPr>
          <w:position w:val="-10"/>
          <w:sz w:val="28"/>
          <w:szCs w:val="28"/>
          <w:lang w:val="uk-UA"/>
        </w:rPr>
        <w:object w:dxaOrig="900" w:dyaOrig="340">
          <v:shape id="_x0000_i1379" type="#_x0000_t75" style="width:45pt;height:17.25pt" o:ole="">
            <v:imagedata r:id="rId710" o:title=""/>
          </v:shape>
          <o:OLEObject Type="Embed" ProgID="Equation.DSMT4" ShapeID="_x0000_i1379" DrawAspect="Content" ObjectID="_1457457759" r:id="rId711"/>
        </w:object>
      </w:r>
      <w:r w:rsidR="003B135E" w:rsidRPr="00BA02EA">
        <w:rPr>
          <w:sz w:val="28"/>
          <w:szCs w:val="28"/>
          <w:lang w:val="uk-UA"/>
        </w:rPr>
        <w:t>.</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Розмірність швидкостей - </w:t>
      </w:r>
      <w:r w:rsidR="00E11727" w:rsidRPr="00BA02EA">
        <w:rPr>
          <w:position w:val="-14"/>
          <w:sz w:val="28"/>
          <w:szCs w:val="28"/>
          <w:lang w:val="uk-UA"/>
        </w:rPr>
        <w:object w:dxaOrig="600" w:dyaOrig="400">
          <v:shape id="_x0000_i1380" type="#_x0000_t75" style="width:30pt;height:20.25pt" o:ole="">
            <v:imagedata r:id="rId712" o:title=""/>
          </v:shape>
          <o:OLEObject Type="Embed" ProgID="Equation.DSMT4" ShapeID="_x0000_i1380" DrawAspect="Content" ObjectID="_1457457760" r:id="rId713"/>
        </w:object>
      </w:r>
      <w:r w:rsidRPr="00BA02EA">
        <w:rPr>
          <w:sz w:val="28"/>
          <w:szCs w:val="28"/>
          <w:lang w:val="uk-UA"/>
        </w:rPr>
        <w:t>.</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Швидкості виходу з лопаткових вінців:</w:t>
      </w:r>
    </w:p>
    <w:p w:rsidR="006554B1" w:rsidRPr="00BA02EA" w:rsidRDefault="006554B1" w:rsidP="00BA02EA">
      <w:pPr>
        <w:suppressAutoHyphens/>
        <w:autoSpaceDE w:val="0"/>
        <w:autoSpaceDN w:val="0"/>
        <w:adjustRightInd w:val="0"/>
        <w:spacing w:line="360" w:lineRule="auto"/>
        <w:ind w:firstLine="709"/>
        <w:jc w:val="both"/>
        <w:rPr>
          <w:sz w:val="28"/>
          <w:szCs w:val="28"/>
          <w:lang w:val="uk-UA"/>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2220" w:dyaOrig="460">
          <v:shape id="_x0000_i1381" type="#_x0000_t75" style="width:111pt;height:23.25pt" o:ole="">
            <v:imagedata r:id="rId714" o:title=""/>
          </v:shape>
          <o:OLEObject Type="Embed" ProgID="Equation.DSMT4" ShapeID="_x0000_i1381" DrawAspect="Content" ObjectID="_1457457761" r:id="rId715"/>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2160" w:dyaOrig="460">
          <v:shape id="_x0000_i1382" type="#_x0000_t75" style="width:108pt;height:23.25pt" o:ole="">
            <v:imagedata r:id="rId716" o:title=""/>
          </v:shape>
          <o:OLEObject Type="Embed" ProgID="Equation.DSMT4" ShapeID="_x0000_i1382" DrawAspect="Content" ObjectID="_1457457762" r:id="rId717"/>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2280" w:dyaOrig="460">
          <v:shape id="_x0000_i1383" type="#_x0000_t75" style="width:114pt;height:23.25pt" o:ole="">
            <v:imagedata r:id="rId718" o:title=""/>
          </v:shape>
          <o:OLEObject Type="Embed" ProgID="Equation.DSMT4" ShapeID="_x0000_i1383" DrawAspect="Content" ObjectID="_1457457763" r:id="rId719"/>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12"/>
          <w:sz w:val="28"/>
          <w:szCs w:val="28"/>
          <w:lang w:val="uk-UA"/>
        </w:rPr>
        <w:object w:dxaOrig="300" w:dyaOrig="360">
          <v:shape id="_x0000_i1384" type="#_x0000_t75" style="width:15pt;height:18pt" o:ole="">
            <v:imagedata r:id="rId720" o:title=""/>
          </v:shape>
          <o:OLEObject Type="Embed" ProgID="Equation.DSMT4" ShapeID="_x0000_i1384" DrawAspect="Content" ObjectID="_1457457764" r:id="rId721"/>
        </w:object>
      </w:r>
      <w:r w:rsidRPr="00BA02EA">
        <w:rPr>
          <w:sz w:val="28"/>
          <w:szCs w:val="28"/>
          <w:lang w:val="uk-UA"/>
        </w:rPr>
        <w:t>,</w:t>
      </w:r>
      <w:r w:rsidR="00E11727" w:rsidRPr="00BA02EA">
        <w:rPr>
          <w:position w:val="-12"/>
          <w:sz w:val="28"/>
          <w:szCs w:val="28"/>
          <w:lang w:val="uk-UA"/>
        </w:rPr>
        <w:object w:dxaOrig="300" w:dyaOrig="360">
          <v:shape id="_x0000_i1385" type="#_x0000_t75" style="width:15pt;height:18pt" o:ole="">
            <v:imagedata r:id="rId722" o:title=""/>
          </v:shape>
          <o:OLEObject Type="Embed" ProgID="Equation.DSMT4" ShapeID="_x0000_i1385" DrawAspect="Content" ObjectID="_1457457765" r:id="rId723"/>
        </w:object>
      </w:r>
      <w:r w:rsidRPr="00BA02EA">
        <w:rPr>
          <w:sz w:val="28"/>
          <w:szCs w:val="28"/>
          <w:lang w:val="uk-UA"/>
        </w:rPr>
        <w:t xml:space="preserve"> і </w:t>
      </w:r>
      <w:r w:rsidR="00E11727" w:rsidRPr="00BA02EA">
        <w:rPr>
          <w:position w:val="-12"/>
          <w:sz w:val="28"/>
          <w:szCs w:val="28"/>
          <w:lang w:val="uk-UA"/>
        </w:rPr>
        <w:object w:dxaOrig="320" w:dyaOrig="380">
          <v:shape id="_x0000_i1386" type="#_x0000_t75" style="width:15.75pt;height:18.75pt" o:ole="">
            <v:imagedata r:id="rId724" o:title=""/>
          </v:shape>
          <o:OLEObject Type="Embed" ProgID="Equation.DSMT4" ShapeID="_x0000_i1386" DrawAspect="Content" ObjectID="_1457457766" r:id="rId725"/>
        </w:object>
      </w:r>
      <w:r w:rsidRPr="00BA02EA">
        <w:rPr>
          <w:sz w:val="28"/>
          <w:szCs w:val="28"/>
          <w:lang w:val="uk-UA"/>
        </w:rPr>
        <w:t xml:space="preserve"> - швидкості на вході у вінці,, </w:t>
      </w:r>
      <w:r w:rsidR="00E11727" w:rsidRPr="00BA02EA">
        <w:rPr>
          <w:position w:val="-10"/>
          <w:sz w:val="28"/>
          <w:szCs w:val="28"/>
          <w:lang w:val="uk-UA"/>
        </w:rPr>
        <w:object w:dxaOrig="460" w:dyaOrig="340">
          <v:shape id="_x0000_i1387" type="#_x0000_t75" style="width:23.25pt;height:17.25pt" o:ole="">
            <v:imagedata r:id="rId726" o:title=""/>
          </v:shape>
          <o:OLEObject Type="Embed" ProgID="Equation.DSMT4" ShapeID="_x0000_i1387" DrawAspect="Content" ObjectID="_1457457767" r:id="rId727"/>
        </w:object>
      </w:r>
      <w:r w:rsidRPr="00BA02EA">
        <w:rPr>
          <w:sz w:val="28"/>
          <w:szCs w:val="28"/>
          <w:lang w:val="uk-UA"/>
        </w:rPr>
        <w:t>,</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а швидкість </w:t>
      </w:r>
      <w:r w:rsidR="00E11727" w:rsidRPr="00BA02EA">
        <w:rPr>
          <w:position w:val="-14"/>
          <w:sz w:val="28"/>
          <w:szCs w:val="28"/>
          <w:lang w:val="uk-UA"/>
        </w:rPr>
        <w:object w:dxaOrig="1660" w:dyaOrig="420">
          <v:shape id="_x0000_i1388" type="#_x0000_t75" style="width:83.25pt;height:21pt" o:ole="">
            <v:imagedata r:id="rId728" o:title=""/>
          </v:shape>
          <o:OLEObject Type="Embed" ProgID="Equation.DSMT4" ShapeID="_x0000_i1388" DrawAspect="Content" ObjectID="_1457457768" r:id="rId729"/>
        </w:object>
      </w:r>
      <w:r w:rsidRPr="00BA02EA">
        <w:rPr>
          <w:sz w:val="28"/>
          <w:szCs w:val="28"/>
          <w:lang w:val="uk-UA"/>
        </w:rPr>
        <w:t xml:space="preserve">, де перепад на соплах </w:t>
      </w:r>
      <w:r w:rsidR="00E11727" w:rsidRPr="00BA02EA">
        <w:rPr>
          <w:position w:val="-16"/>
          <w:sz w:val="28"/>
          <w:szCs w:val="28"/>
          <w:lang w:val="uk-UA"/>
        </w:rPr>
        <w:object w:dxaOrig="1920" w:dyaOrig="440">
          <v:shape id="_x0000_i1389" type="#_x0000_t75" style="width:96pt;height:21.75pt" o:ole="">
            <v:imagedata r:id="rId730" o:title=""/>
          </v:shape>
          <o:OLEObject Type="Embed" ProgID="Equation.DSMT4" ShapeID="_x0000_i1389" DrawAspect="Content" ObjectID="_1457457769" r:id="rId731"/>
        </w:object>
      </w:r>
      <w:r w:rsidRPr="00BA02EA">
        <w:rPr>
          <w:sz w:val="28"/>
          <w:szCs w:val="28"/>
          <w:lang w:val="uk-UA"/>
        </w:rPr>
        <w:t>.</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Для першого робочого вінця</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2920" w:dyaOrig="680">
          <v:shape id="_x0000_i1390" type="#_x0000_t75" style="width:146.25pt;height:33.75pt" o:ole="">
            <v:imagedata r:id="rId732" o:title=""/>
          </v:shape>
          <o:OLEObject Type="Embed" ProgID="Equation.DSMT4" ShapeID="_x0000_i1390" DrawAspect="Content" ObjectID="_1457457770" r:id="rId733"/>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2200" w:dyaOrig="400">
          <v:shape id="_x0000_i1391" type="#_x0000_t75" style="width:110.25pt;height:20.25pt" o:ole="">
            <v:imagedata r:id="rId734" o:title=""/>
          </v:shape>
          <o:OLEObject Type="Embed" ProgID="Equation.DSMT4" ShapeID="_x0000_i1391" DrawAspect="Content" ObjectID="_1457457771" r:id="rId735"/>
        </w:object>
      </w:r>
      <w:r w:rsidR="003B135E" w:rsidRPr="00BA02EA">
        <w:rPr>
          <w:sz w:val="28"/>
          <w:szCs w:val="28"/>
          <w:lang w:val="uk-UA"/>
        </w:rPr>
        <w:t>.</w:t>
      </w:r>
    </w:p>
    <w:p w:rsidR="006554B1" w:rsidRDefault="006554B1" w:rsidP="00BA02EA">
      <w:pPr>
        <w:suppressAutoHyphens/>
        <w:autoSpaceDE w:val="0"/>
        <w:autoSpaceDN w:val="0"/>
        <w:adjustRightInd w:val="0"/>
        <w:spacing w:line="360" w:lineRule="auto"/>
        <w:ind w:firstLine="709"/>
        <w:jc w:val="both"/>
        <w:rPr>
          <w:sz w:val="28"/>
          <w:szCs w:val="28"/>
          <w:lang w:val="uk-UA"/>
        </w:rPr>
      </w:pPr>
    </w:p>
    <w:p w:rsidR="00BA02EA" w:rsidRPr="00BA02EA" w:rsidRDefault="00BA02EA" w:rsidP="00BA02EA">
      <w:pPr>
        <w:suppressAutoHyphens/>
        <w:autoSpaceDE w:val="0"/>
        <w:autoSpaceDN w:val="0"/>
        <w:adjustRightInd w:val="0"/>
        <w:spacing w:line="360" w:lineRule="auto"/>
        <w:ind w:firstLine="709"/>
        <w:jc w:val="both"/>
        <w:rPr>
          <w:sz w:val="28"/>
          <w:szCs w:val="28"/>
          <w:lang w:val="uk-UA"/>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Приймаючи </w:t>
      </w:r>
      <w:r w:rsidR="00E11727" w:rsidRPr="00BA02EA">
        <w:rPr>
          <w:position w:val="-12"/>
          <w:sz w:val="28"/>
          <w:szCs w:val="28"/>
          <w:lang w:val="uk-UA"/>
        </w:rPr>
        <w:object w:dxaOrig="800" w:dyaOrig="360">
          <v:shape id="_x0000_i1392" type="#_x0000_t75" style="width:39.75pt;height:18pt" o:ole="">
            <v:imagedata r:id="rId736" o:title=""/>
          </v:shape>
          <o:OLEObject Type="Embed" ProgID="Equation.DSMT4" ShapeID="_x0000_i1392" DrawAspect="Content" ObjectID="_1457457772" r:id="rId737"/>
        </w:object>
      </w:r>
      <w:r w:rsidRPr="00BA02EA">
        <w:rPr>
          <w:sz w:val="28"/>
          <w:szCs w:val="28"/>
          <w:lang w:val="uk-UA"/>
        </w:rPr>
        <w:t xml:space="preserve"> , </w:t>
      </w:r>
      <w:r w:rsidR="00E11727" w:rsidRPr="00BA02EA">
        <w:rPr>
          <w:position w:val="-12"/>
          <w:sz w:val="28"/>
          <w:szCs w:val="28"/>
          <w:lang w:val="uk-UA"/>
        </w:rPr>
        <w:object w:dxaOrig="840" w:dyaOrig="360">
          <v:shape id="_x0000_i1393" type="#_x0000_t75" style="width:42pt;height:18pt" o:ole="">
            <v:imagedata r:id="rId738" o:title=""/>
          </v:shape>
          <o:OLEObject Type="Embed" ProgID="Equation.DSMT4" ShapeID="_x0000_i1393" DrawAspect="Content" ObjectID="_1457457773" r:id="rId739"/>
        </w:object>
      </w:r>
      <w:r w:rsidRPr="00BA02EA">
        <w:rPr>
          <w:sz w:val="28"/>
          <w:szCs w:val="28"/>
          <w:lang w:val="uk-UA"/>
        </w:rPr>
        <w:t>, визначаємо:</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0B4000" w:rsidP="00BA02EA">
      <w:pPr>
        <w:suppressAutoHyphens/>
        <w:autoSpaceDE w:val="0"/>
        <w:autoSpaceDN w:val="0"/>
        <w:adjustRightInd w:val="0"/>
        <w:spacing w:line="360" w:lineRule="auto"/>
        <w:ind w:firstLine="709"/>
        <w:jc w:val="both"/>
        <w:rPr>
          <w:sz w:val="28"/>
          <w:szCs w:val="28"/>
        </w:rPr>
      </w:pPr>
      <w:r>
        <w:rPr>
          <w:sz w:val="28"/>
          <w:szCs w:val="28"/>
          <w:lang w:val="uk-UA"/>
        </w:rPr>
        <w:br w:type="page"/>
      </w:r>
      <w:r w:rsidR="00E11727" w:rsidRPr="00BA02EA">
        <w:rPr>
          <w:position w:val="-30"/>
          <w:sz w:val="28"/>
          <w:szCs w:val="28"/>
          <w:lang w:val="uk-UA"/>
        </w:rPr>
        <w:object w:dxaOrig="1380" w:dyaOrig="680">
          <v:shape id="_x0000_i1394" type="#_x0000_t75" style="width:69pt;height:33.75pt" o:ole="">
            <v:imagedata r:id="rId740" o:title=""/>
          </v:shape>
          <o:OLEObject Type="Embed" ProgID="Equation.DSMT4" ShapeID="_x0000_i1394" DrawAspect="Content" ObjectID="_1457457774" r:id="rId741"/>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2920" w:dyaOrig="680">
          <v:shape id="_x0000_i1395" type="#_x0000_t75" style="width:146.25pt;height:33.75pt" o:ole="">
            <v:imagedata r:id="rId742" o:title=""/>
          </v:shape>
          <o:OLEObject Type="Embed" ProgID="Equation.DSMT4" ShapeID="_x0000_i1395" DrawAspect="Content" ObjectID="_1457457775" r:id="rId743"/>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460" w:dyaOrig="680">
          <v:shape id="_x0000_i1396" type="#_x0000_t75" style="width:72.75pt;height:33.75pt" o:ole="">
            <v:imagedata r:id="rId744" o:title=""/>
          </v:shape>
          <o:OLEObject Type="Embed" ProgID="Equation.DSMT4" ShapeID="_x0000_i1396" DrawAspect="Content" ObjectID="_1457457776" r:id="rId745"/>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rPr>
      </w:pPr>
      <w:r w:rsidRPr="00BA02EA">
        <w:rPr>
          <w:sz w:val="28"/>
          <w:szCs w:val="28"/>
          <w:lang w:val="uk-UA"/>
        </w:rPr>
        <w:t>Для напрямного вінця</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2920" w:dyaOrig="720">
          <v:shape id="_x0000_i1397" type="#_x0000_t75" style="width:146.25pt;height:36pt" o:ole="">
            <v:imagedata r:id="rId746" o:title=""/>
          </v:shape>
          <o:OLEObject Type="Embed" ProgID="Equation.DSMT4" ShapeID="_x0000_i1397" DrawAspect="Content" ObjectID="_1457457777" r:id="rId747"/>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Приймаючи </w:t>
      </w:r>
      <w:r w:rsidR="00E11727" w:rsidRPr="00BA02EA">
        <w:rPr>
          <w:position w:val="-12"/>
          <w:sz w:val="28"/>
          <w:szCs w:val="28"/>
          <w:lang w:val="uk-UA"/>
        </w:rPr>
        <w:object w:dxaOrig="800" w:dyaOrig="380">
          <v:shape id="_x0000_i1398" type="#_x0000_t75" style="width:39.75pt;height:18.75pt" o:ole="">
            <v:imagedata r:id="rId748" o:title=""/>
          </v:shape>
          <o:OLEObject Type="Embed" ProgID="Equation.DSMT4" ShapeID="_x0000_i1398" DrawAspect="Content" ObjectID="_1457457778" r:id="rId749"/>
        </w:object>
      </w:r>
      <w:r w:rsidRPr="00BA02EA">
        <w:rPr>
          <w:sz w:val="28"/>
          <w:szCs w:val="28"/>
          <w:lang w:val="uk-UA"/>
        </w:rPr>
        <w:t xml:space="preserve"> , </w:t>
      </w:r>
      <w:r w:rsidR="00E11727" w:rsidRPr="00BA02EA">
        <w:rPr>
          <w:position w:val="-12"/>
          <w:sz w:val="28"/>
          <w:szCs w:val="28"/>
          <w:lang w:val="uk-UA"/>
        </w:rPr>
        <w:object w:dxaOrig="840" w:dyaOrig="380">
          <v:shape id="_x0000_i1399" type="#_x0000_t75" style="width:42pt;height:18.75pt" o:ole="">
            <v:imagedata r:id="rId750" o:title=""/>
          </v:shape>
          <o:OLEObject Type="Embed" ProgID="Equation.DSMT4" ShapeID="_x0000_i1399" DrawAspect="Content" ObjectID="_1457457779" r:id="rId751"/>
        </w:object>
      </w:r>
      <w:r w:rsidRPr="00BA02EA">
        <w:rPr>
          <w:sz w:val="28"/>
          <w:szCs w:val="28"/>
          <w:lang w:val="uk-UA"/>
        </w:rPr>
        <w:t>, знаходимо:</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400" w:dyaOrig="720">
          <v:shape id="_x0000_i1400" type="#_x0000_t75" style="width:69.75pt;height:36pt" o:ole="">
            <v:imagedata r:id="rId752" o:title=""/>
          </v:shape>
          <o:OLEObject Type="Embed" ProgID="Equation.DSMT4" ShapeID="_x0000_i1400" DrawAspect="Content" ObjectID="_1457457780" r:id="rId753"/>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2260" w:dyaOrig="440">
          <v:shape id="_x0000_i1401" type="#_x0000_t75" style="width:113.25pt;height:21.75pt" o:ole="">
            <v:imagedata r:id="rId754" o:title=""/>
          </v:shape>
          <o:OLEObject Type="Embed" ProgID="Equation.DSMT4" ShapeID="_x0000_i1401" DrawAspect="Content" ObjectID="_1457457781" r:id="rId755"/>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2920" w:dyaOrig="720">
          <v:shape id="_x0000_i1402" type="#_x0000_t75" style="width:146.25pt;height:36pt" o:ole="">
            <v:imagedata r:id="rId756" o:title=""/>
          </v:shape>
          <o:OLEObject Type="Embed" ProgID="Equation.DSMT4" ShapeID="_x0000_i1402" DrawAspect="Content" ObjectID="_1457457782" r:id="rId757"/>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460" w:dyaOrig="720">
          <v:shape id="_x0000_i1403" type="#_x0000_t75" style="width:72.75pt;height:36pt" o:ole="">
            <v:imagedata r:id="rId758" o:title=""/>
          </v:shape>
          <o:OLEObject Type="Embed" ProgID="Equation.DSMT4" ShapeID="_x0000_i1403" DrawAspect="Content" ObjectID="_1457457783" r:id="rId759"/>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Вихідні кути решітки для забезпечення плавної зміни висот лопаток приймаємо такими:</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1240" w:dyaOrig="380">
          <v:shape id="_x0000_i1404" type="#_x0000_t75" style="width:62.25pt;height:18.75pt" o:ole="">
            <v:imagedata r:id="rId760" o:title=""/>
          </v:shape>
          <o:OLEObject Type="Embed" ProgID="Equation.DSMT4" ShapeID="_x0000_i1404" DrawAspect="Content" ObjectID="_1457457784" r:id="rId761"/>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719" w:dyaOrig="440">
          <v:shape id="_x0000_i1405" type="#_x0000_t75" style="width:86.25pt;height:21.75pt" o:ole="">
            <v:imagedata r:id="rId762" o:title=""/>
          </v:shape>
          <o:OLEObject Type="Embed" ProgID="Equation.DSMT4" ShapeID="_x0000_i1405" DrawAspect="Content" ObjectID="_1457457785" r:id="rId763"/>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700" w:dyaOrig="440">
          <v:shape id="_x0000_i1406" type="#_x0000_t75" style="width:84.75pt;height:21.75pt" o:ole="">
            <v:imagedata r:id="rId764" o:title=""/>
          </v:shape>
          <o:OLEObject Type="Embed" ProgID="Equation.DSMT4" ShapeID="_x0000_i1406" DrawAspect="Content" ObjectID="_1457457786" r:id="rId765"/>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1800" w:dyaOrig="440">
          <v:shape id="_x0000_i1407" type="#_x0000_t75" style="width:90pt;height:21.75pt" o:ole="">
            <v:imagedata r:id="rId766" o:title=""/>
          </v:shape>
          <o:OLEObject Type="Embed" ProgID="Equation.DSMT4" ShapeID="_x0000_i1407" DrawAspect="Content" ObjectID="_1457457787" r:id="rId767"/>
        </w:object>
      </w:r>
      <w:r w:rsidR="003B135E" w:rsidRPr="00BA02EA">
        <w:rPr>
          <w:sz w:val="28"/>
          <w:szCs w:val="28"/>
          <w:lang w:val="uk-UA"/>
        </w:rPr>
        <w:t>.</w:t>
      </w:r>
    </w:p>
    <w:p w:rsidR="003B135E" w:rsidRPr="00BA02EA" w:rsidRDefault="000B4000" w:rsidP="00BA02EA">
      <w:pPr>
        <w:suppressAutoHyphens/>
        <w:autoSpaceDE w:val="0"/>
        <w:autoSpaceDN w:val="0"/>
        <w:adjustRightInd w:val="0"/>
        <w:spacing w:line="360" w:lineRule="auto"/>
        <w:ind w:firstLine="709"/>
        <w:jc w:val="both"/>
        <w:rPr>
          <w:sz w:val="28"/>
          <w:szCs w:val="28"/>
        </w:rPr>
      </w:pPr>
      <w:r>
        <w:rPr>
          <w:sz w:val="28"/>
          <w:szCs w:val="28"/>
        </w:rPr>
        <w:br w:type="page"/>
      </w:r>
      <w:r w:rsidR="003B135E" w:rsidRPr="00BA02EA">
        <w:rPr>
          <w:sz w:val="28"/>
          <w:szCs w:val="28"/>
          <w:lang w:val="uk-UA"/>
        </w:rPr>
        <w:t xml:space="preserve">Перепади ентальпії в решітці, </w:t>
      </w:r>
      <w:r w:rsidR="00E11727" w:rsidRPr="00BA02EA">
        <w:rPr>
          <w:position w:val="-10"/>
          <w:sz w:val="28"/>
          <w:szCs w:val="28"/>
          <w:lang w:val="uk-UA"/>
        </w:rPr>
        <w:object w:dxaOrig="900" w:dyaOrig="340">
          <v:shape id="_x0000_i1408" type="#_x0000_t75" style="width:45pt;height:17.25pt" o:ole="">
            <v:imagedata r:id="rId768" o:title=""/>
          </v:shape>
          <o:OLEObject Type="Embed" ProgID="Equation.DSMT4" ShapeID="_x0000_i1408" DrawAspect="Content" ObjectID="_1457457788" r:id="rId769"/>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6554B1"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140" w:dyaOrig="380">
          <v:shape id="_x0000_i1409" type="#_x0000_t75" style="width:57pt;height:18.75pt" o:ole="">
            <v:imagedata r:id="rId770" o:title=""/>
          </v:shape>
          <o:OLEObject Type="Embed" ProgID="Equation.DSMT4" ShapeID="_x0000_i1409" DrawAspect="Content" ObjectID="_1457457789" r:id="rId771"/>
        </w:object>
      </w:r>
      <w:r w:rsidR="003B135E" w:rsidRPr="00BA02EA">
        <w:rPr>
          <w:sz w:val="28"/>
          <w:szCs w:val="28"/>
          <w:lang w:val="uk-UA"/>
        </w:rPr>
        <w:t>;</w:t>
      </w:r>
    </w:p>
    <w:p w:rsidR="006554B1"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140" w:dyaOrig="380">
          <v:shape id="_x0000_i1410" type="#_x0000_t75" style="width:57pt;height:18.75pt" o:ole="">
            <v:imagedata r:id="rId772" o:title=""/>
          </v:shape>
          <o:OLEObject Type="Embed" ProgID="Equation.DSMT4" ShapeID="_x0000_i1410" DrawAspect="Content" ObjectID="_1457457790" r:id="rId773"/>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140" w:dyaOrig="400">
          <v:shape id="_x0000_i1411" type="#_x0000_t75" style="width:57pt;height:20.25pt" o:ole="">
            <v:imagedata r:id="rId774" o:title=""/>
          </v:shape>
          <o:OLEObject Type="Embed" ProgID="Equation.DSMT4" ShapeID="_x0000_i1411" DrawAspect="Content" ObjectID="_1457457791" r:id="rId775"/>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прийнято </w:t>
      </w:r>
      <w:r w:rsidR="00E11727" w:rsidRPr="00BA02EA">
        <w:rPr>
          <w:position w:val="-12"/>
          <w:sz w:val="28"/>
          <w:szCs w:val="28"/>
          <w:lang w:val="uk-UA"/>
        </w:rPr>
        <w:object w:dxaOrig="1640" w:dyaOrig="360">
          <v:shape id="_x0000_i1412" type="#_x0000_t75" style="width:81.75pt;height:18pt" o:ole="">
            <v:imagedata r:id="rId776" o:title=""/>
          </v:shape>
          <o:OLEObject Type="Embed" ProgID="Equation.DSMT4" ShapeID="_x0000_i1412" DrawAspect="Content" ObjectID="_1457457792" r:id="rId777"/>
        </w:object>
      </w:r>
      <w:r w:rsidRPr="00BA02EA">
        <w:rPr>
          <w:sz w:val="28"/>
          <w:szCs w:val="28"/>
          <w:lang w:val="uk-UA"/>
        </w:rPr>
        <w:t xml:space="preserve">; </w:t>
      </w:r>
      <w:r w:rsidR="00E11727" w:rsidRPr="00BA02EA">
        <w:rPr>
          <w:position w:val="-12"/>
          <w:sz w:val="28"/>
          <w:szCs w:val="28"/>
          <w:lang w:val="uk-UA"/>
        </w:rPr>
        <w:object w:dxaOrig="1640" w:dyaOrig="360">
          <v:shape id="_x0000_i1413" type="#_x0000_t75" style="width:81.75pt;height:18pt" o:ole="">
            <v:imagedata r:id="rId778" o:title=""/>
          </v:shape>
          <o:OLEObject Type="Embed" ProgID="Equation.DSMT4" ShapeID="_x0000_i1413" DrawAspect="Content" ObjectID="_1457457793" r:id="rId779"/>
        </w:object>
      </w:r>
      <w:r w:rsidRPr="00BA02EA">
        <w:rPr>
          <w:sz w:val="28"/>
          <w:szCs w:val="28"/>
          <w:lang w:val="uk-UA"/>
        </w:rPr>
        <w:t xml:space="preserve">; </w:t>
      </w:r>
      <w:r w:rsidR="00E11727" w:rsidRPr="00BA02EA">
        <w:rPr>
          <w:position w:val="-12"/>
          <w:sz w:val="28"/>
          <w:szCs w:val="28"/>
          <w:lang w:val="uk-UA"/>
        </w:rPr>
        <w:object w:dxaOrig="1640" w:dyaOrig="380">
          <v:shape id="_x0000_i1414" type="#_x0000_t75" style="width:81.75pt;height:18.75pt" o:ole="">
            <v:imagedata r:id="rId780" o:title=""/>
          </v:shape>
          <o:OLEObject Type="Embed" ProgID="Equation.DSMT4" ShapeID="_x0000_i1414" DrawAspect="Content" ObjectID="_1457457794" r:id="rId781"/>
        </w:object>
      </w:r>
      <w:r w:rsidRPr="00BA02EA">
        <w:rPr>
          <w:sz w:val="28"/>
          <w:szCs w:val="28"/>
          <w:lang w:val="uk-UA"/>
        </w:rPr>
        <w:t>;</w:t>
      </w:r>
    </w:p>
    <w:p w:rsidR="000B4000" w:rsidRDefault="000B4000" w:rsidP="00BA02EA">
      <w:pPr>
        <w:suppressAutoHyphens/>
        <w:autoSpaceDE w:val="0"/>
        <w:autoSpaceDN w:val="0"/>
        <w:adjustRightInd w:val="0"/>
        <w:spacing w:line="360" w:lineRule="auto"/>
        <w:ind w:firstLine="709"/>
        <w:jc w:val="both"/>
        <w:rPr>
          <w:sz w:val="28"/>
          <w:szCs w:val="28"/>
          <w:lang w:val="uk-UA"/>
        </w:rPr>
      </w:pP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3220" w:dyaOrig="400">
          <v:shape id="_x0000_i1415" type="#_x0000_t75" style="width:161.25pt;height:20.25pt" o:ole="">
            <v:imagedata r:id="rId782" o:title=""/>
          </v:shape>
          <o:OLEObject Type="Embed" ProgID="Equation.DSMT4" ShapeID="_x0000_i1415" DrawAspect="Content" ObjectID="_1457457795" r:id="rId783"/>
        </w:object>
      </w:r>
    </w:p>
    <w:p w:rsidR="000B4000" w:rsidRDefault="000B4000" w:rsidP="00BA02EA">
      <w:pPr>
        <w:suppressAutoHyphens/>
        <w:autoSpaceDE w:val="0"/>
        <w:autoSpaceDN w:val="0"/>
        <w:adjustRightInd w:val="0"/>
        <w:spacing w:line="360" w:lineRule="auto"/>
        <w:ind w:firstLine="709"/>
        <w:jc w:val="both"/>
        <w:rPr>
          <w:sz w:val="28"/>
          <w:szCs w:val="28"/>
          <w:lang w:val="uk-UA"/>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Коефіцієнти швидкості </w:t>
      </w:r>
      <w:r w:rsidR="00E11727" w:rsidRPr="00BA02EA">
        <w:rPr>
          <w:position w:val="-10"/>
          <w:sz w:val="28"/>
          <w:szCs w:val="28"/>
          <w:lang w:val="uk-UA"/>
        </w:rPr>
        <w:object w:dxaOrig="220" w:dyaOrig="260">
          <v:shape id="_x0000_i1416" type="#_x0000_t75" style="width:11.25pt;height:12.75pt" o:ole="">
            <v:imagedata r:id="rId784" o:title=""/>
          </v:shape>
          <o:OLEObject Type="Embed" ProgID="Equation.DSMT4" ShapeID="_x0000_i1416" DrawAspect="Content" ObjectID="_1457457796" r:id="rId785"/>
        </w:object>
      </w:r>
      <w:r w:rsidRPr="00BA02EA">
        <w:rPr>
          <w:sz w:val="28"/>
          <w:szCs w:val="28"/>
          <w:lang w:val="uk-UA"/>
        </w:rPr>
        <w:t xml:space="preserve">, </w:t>
      </w:r>
      <w:r w:rsidR="00E11727" w:rsidRPr="00BA02EA">
        <w:rPr>
          <w:position w:val="-12"/>
          <w:sz w:val="28"/>
          <w:szCs w:val="28"/>
          <w:lang w:val="uk-UA"/>
        </w:rPr>
        <w:object w:dxaOrig="279" w:dyaOrig="360">
          <v:shape id="_x0000_i1417" type="#_x0000_t75" style="width:14.25pt;height:18pt" o:ole="">
            <v:imagedata r:id="rId786" o:title=""/>
          </v:shape>
          <o:OLEObject Type="Embed" ProgID="Equation.DSMT4" ShapeID="_x0000_i1417" DrawAspect="Content" ObjectID="_1457457797" r:id="rId787"/>
        </w:object>
      </w:r>
      <w:r w:rsidRPr="00BA02EA">
        <w:rPr>
          <w:sz w:val="28"/>
          <w:szCs w:val="28"/>
          <w:lang w:val="uk-UA"/>
        </w:rPr>
        <w:t xml:space="preserve">, </w:t>
      </w:r>
      <w:r w:rsidR="00E11727" w:rsidRPr="00BA02EA">
        <w:rPr>
          <w:position w:val="-12"/>
          <w:sz w:val="28"/>
          <w:szCs w:val="28"/>
          <w:lang w:val="uk-UA"/>
        </w:rPr>
        <w:object w:dxaOrig="300" w:dyaOrig="360">
          <v:shape id="_x0000_i1418" type="#_x0000_t75" style="width:15pt;height:18pt" o:ole="">
            <v:imagedata r:id="rId788" o:title=""/>
          </v:shape>
          <o:OLEObject Type="Embed" ProgID="Equation.DSMT4" ShapeID="_x0000_i1418" DrawAspect="Content" ObjectID="_1457457798" r:id="rId789"/>
        </w:object>
      </w:r>
      <w:r w:rsidRPr="00BA02EA">
        <w:rPr>
          <w:sz w:val="28"/>
          <w:szCs w:val="28"/>
          <w:lang w:val="uk-UA"/>
        </w:rPr>
        <w:t xml:space="preserve"> і </w:t>
      </w:r>
      <w:r w:rsidR="00E11727" w:rsidRPr="00BA02EA">
        <w:rPr>
          <w:position w:val="-12"/>
          <w:sz w:val="28"/>
          <w:szCs w:val="28"/>
          <w:lang w:val="uk-UA"/>
        </w:rPr>
        <w:object w:dxaOrig="320" w:dyaOrig="360">
          <v:shape id="_x0000_i1419" type="#_x0000_t75" style="width:15.75pt;height:18pt" o:ole="">
            <v:imagedata r:id="rId790" o:title=""/>
          </v:shape>
          <o:OLEObject Type="Embed" ProgID="Equation.DSMT4" ShapeID="_x0000_i1419" DrawAspect="Content" ObjectID="_1457457799" r:id="rId791"/>
        </w:object>
      </w:r>
      <w:r w:rsidRPr="00BA02EA">
        <w:rPr>
          <w:sz w:val="28"/>
          <w:szCs w:val="28"/>
          <w:lang w:val="uk-UA"/>
        </w:rPr>
        <w:t xml:space="preserve"> визначаємо по графіках [1], приймаючи відношення </w:t>
      </w:r>
      <w:r w:rsidR="00E11727" w:rsidRPr="00BA02EA">
        <w:rPr>
          <w:position w:val="-10"/>
          <w:sz w:val="28"/>
          <w:szCs w:val="28"/>
          <w:lang w:val="uk-UA"/>
        </w:rPr>
        <w:object w:dxaOrig="360" w:dyaOrig="340">
          <v:shape id="_x0000_i1420" type="#_x0000_t75" style="width:18pt;height:17.25pt" o:ole="">
            <v:imagedata r:id="rId792" o:title=""/>
          </v:shape>
          <o:OLEObject Type="Embed" ProgID="Equation.DSMT4" ShapeID="_x0000_i1420" DrawAspect="Content" ObjectID="_1457457800" r:id="rId793"/>
        </w:object>
      </w:r>
      <w:r w:rsidRPr="00BA02EA">
        <w:rPr>
          <w:sz w:val="28"/>
          <w:szCs w:val="28"/>
          <w:lang w:val="uk-UA"/>
        </w:rPr>
        <w:t xml:space="preserve"> таким, як у турбіни-прототипу.</w:t>
      </w:r>
    </w:p>
    <w:p w:rsidR="003B135E" w:rsidRPr="00BA02EA" w:rsidRDefault="003B135E" w:rsidP="000B4000">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Тиск за сопловими решітками </w:t>
      </w:r>
      <w:r w:rsidR="00E11727" w:rsidRPr="00BA02EA">
        <w:rPr>
          <w:position w:val="-16"/>
          <w:sz w:val="28"/>
          <w:szCs w:val="28"/>
          <w:lang w:val="uk-UA"/>
        </w:rPr>
        <w:object w:dxaOrig="1440" w:dyaOrig="440">
          <v:shape id="_x0000_i1421" type="#_x0000_t75" style="width:1in;height:21.75pt" o:ole="">
            <v:imagedata r:id="rId794" o:title=""/>
          </v:shape>
          <o:OLEObject Type="Embed" ProgID="Equation.DSMT4" ShapeID="_x0000_i1421" DrawAspect="Content" ObjectID="_1457457801" r:id="rId795"/>
        </w:object>
      </w:r>
      <w:r w:rsidRPr="00BA02EA">
        <w:rPr>
          <w:sz w:val="28"/>
          <w:szCs w:val="28"/>
          <w:lang w:val="uk-UA"/>
        </w:rPr>
        <w:t>,а</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1120" w:dyaOrig="360">
          <v:shape id="_x0000_i1422" type="#_x0000_t75" style="width:56.25pt;height:18pt" o:ole="">
            <v:imagedata r:id="rId796" o:title=""/>
          </v:shape>
          <o:OLEObject Type="Embed" ProgID="Equation.DSMT4" ShapeID="_x0000_i1422" DrawAspect="Content" ObjectID="_1457457802" r:id="rId797"/>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Якщо розширення в соплах ступеня надзвукове </w:t>
      </w:r>
      <w:r w:rsidR="00E11727" w:rsidRPr="00BA02EA">
        <w:rPr>
          <w:position w:val="-32"/>
          <w:sz w:val="28"/>
          <w:szCs w:val="28"/>
          <w:lang w:val="uk-UA"/>
        </w:rPr>
        <w:object w:dxaOrig="1380" w:dyaOrig="760">
          <v:shape id="_x0000_i1423" type="#_x0000_t75" style="width:69pt;height:38.25pt" o:ole="">
            <v:imagedata r:id="rId798" o:title=""/>
          </v:shape>
          <o:OLEObject Type="Embed" ProgID="Equation.DSMT4" ShapeID="_x0000_i1423" DrawAspect="Content" ObjectID="_1457457803" r:id="rId799"/>
        </w:object>
      </w:r>
      <w:r w:rsidRPr="00BA02EA">
        <w:rPr>
          <w:sz w:val="28"/>
          <w:szCs w:val="28"/>
          <w:lang w:val="uk-UA"/>
        </w:rPr>
        <w:t xml:space="preserve"> , то для трикутника швидкості необхідно врахувати відхилення потоку в косому зрізі решітки:</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2"/>
          <w:sz w:val="28"/>
          <w:szCs w:val="28"/>
          <w:lang w:val="uk-UA"/>
        </w:rPr>
        <w:object w:dxaOrig="3620" w:dyaOrig="740">
          <v:shape id="_x0000_i1424" type="#_x0000_t75" style="width:180.75pt;height:36.75pt" o:ole="">
            <v:imagedata r:id="rId800" o:title=""/>
          </v:shape>
          <o:OLEObject Type="Embed" ProgID="Equation.DSMT4" ShapeID="_x0000_i1424" DrawAspect="Content" ObjectID="_1457457804" r:id="rId801"/>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Тут швидкість </w:t>
      </w:r>
      <w:r w:rsidR="00E11727" w:rsidRPr="00BA02EA">
        <w:rPr>
          <w:position w:val="-12"/>
          <w:sz w:val="28"/>
          <w:szCs w:val="28"/>
          <w:lang w:val="uk-UA"/>
        </w:rPr>
        <w:object w:dxaOrig="279" w:dyaOrig="360">
          <v:shape id="_x0000_i1425" type="#_x0000_t75" style="width:14.25pt;height:18pt" o:ole="">
            <v:imagedata r:id="rId802" o:title=""/>
          </v:shape>
          <o:OLEObject Type="Embed" ProgID="Equation.DSMT4" ShapeID="_x0000_i1425" DrawAspect="Content" ObjectID="_1457457805" r:id="rId803"/>
        </w:object>
      </w:r>
      <w:r w:rsidRPr="00BA02EA">
        <w:rPr>
          <w:sz w:val="28"/>
          <w:szCs w:val="28"/>
          <w:lang w:val="uk-UA"/>
        </w:rPr>
        <w:t xml:space="preserve"> і питомий об'єм </w:t>
      </w:r>
      <w:r w:rsidR="00E11727" w:rsidRPr="00BA02EA">
        <w:rPr>
          <w:position w:val="-12"/>
          <w:sz w:val="28"/>
          <w:szCs w:val="28"/>
          <w:lang w:val="uk-UA"/>
        </w:rPr>
        <w:object w:dxaOrig="240" w:dyaOrig="360">
          <v:shape id="_x0000_i1426" type="#_x0000_t75" style="width:12pt;height:18pt" o:ole="">
            <v:imagedata r:id="rId804" o:title=""/>
          </v:shape>
          <o:OLEObject Type="Embed" ProgID="Equation.DSMT4" ShapeID="_x0000_i1426" DrawAspect="Content" ObjectID="_1457457806" r:id="rId805"/>
        </w:object>
      </w:r>
      <w:r w:rsidRPr="00BA02EA">
        <w:rPr>
          <w:sz w:val="28"/>
          <w:szCs w:val="28"/>
          <w:lang w:val="uk-UA"/>
        </w:rPr>
        <w:t xml:space="preserve"> визначають на виході із соплових решіток (рис. 2.5).</w:t>
      </w:r>
    </w:p>
    <w:p w:rsidR="006554B1" w:rsidRDefault="006554B1" w:rsidP="00BA02EA">
      <w:pPr>
        <w:suppressAutoHyphens/>
        <w:autoSpaceDE w:val="0"/>
        <w:autoSpaceDN w:val="0"/>
        <w:adjustRightInd w:val="0"/>
        <w:spacing w:line="360" w:lineRule="auto"/>
        <w:ind w:firstLine="709"/>
        <w:jc w:val="both"/>
        <w:rPr>
          <w:sz w:val="28"/>
          <w:szCs w:val="28"/>
          <w:lang w:val="uk-UA"/>
        </w:rPr>
      </w:pPr>
    </w:p>
    <w:p w:rsidR="003B135E" w:rsidRPr="00BA02EA" w:rsidRDefault="000B4000" w:rsidP="00BA02EA">
      <w:pPr>
        <w:suppressAutoHyphens/>
        <w:autoSpaceDE w:val="0"/>
        <w:autoSpaceDN w:val="0"/>
        <w:adjustRightInd w:val="0"/>
        <w:spacing w:line="360" w:lineRule="auto"/>
        <w:ind w:firstLine="709"/>
        <w:jc w:val="both"/>
        <w:rPr>
          <w:sz w:val="28"/>
          <w:szCs w:val="28"/>
          <w:lang w:val="uk-UA"/>
        </w:rPr>
      </w:pPr>
      <w:r>
        <w:rPr>
          <w:sz w:val="28"/>
          <w:szCs w:val="28"/>
          <w:lang w:val="uk-UA"/>
        </w:rPr>
        <w:br w:type="page"/>
      </w:r>
      <w:r w:rsidR="003F6C35">
        <w:rPr>
          <w:sz w:val="28"/>
          <w:szCs w:val="28"/>
          <w:lang w:val="uk-UA"/>
        </w:rPr>
        <w:pict>
          <v:shape id="_x0000_i1427" type="#_x0000_t75" style="width:323.25pt;height:290.25pt">
            <v:imagedata r:id="rId806" o:title="" gain="142470f" blacklevel="-9830f"/>
          </v:shape>
        </w:pic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Рисунок 2.5 – Процес розширення пари в регулюючому ступені</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Швидкість на виході із сопла розрахована раніше, параметри на виході із сопла:</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1040" w:dyaOrig="360">
          <v:shape id="_x0000_i1428" type="#_x0000_t75" style="width:51.75pt;height:18pt" o:ole="">
            <v:imagedata r:id="rId807" o:title=""/>
          </v:shape>
          <o:OLEObject Type="Embed" ProgID="Equation.DSMT4" ShapeID="_x0000_i1428" DrawAspect="Content" ObjectID="_1457457807" r:id="rId808"/>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440" w:dyaOrig="360">
          <v:shape id="_x0000_i1429" type="#_x0000_t75" style="width:21.75pt;height:18pt" o:ole="">
            <v:imagedata r:id="rId809" o:title=""/>
          </v:shape>
          <o:OLEObject Type="Embed" ProgID="Equation.DSMT4" ShapeID="_x0000_i1429" DrawAspect="Content" ObjectID="_1457457808" r:id="rId810"/>
        </w:object>
      </w:r>
      <w:r w:rsidR="003B135E" w:rsidRPr="00BA02EA">
        <w:rPr>
          <w:sz w:val="28"/>
          <w:szCs w:val="28"/>
        </w:rPr>
        <w:t>3091,456</w:t>
      </w:r>
      <w:r w:rsidRPr="00BA02EA">
        <w:rPr>
          <w:position w:val="-10"/>
          <w:sz w:val="28"/>
          <w:szCs w:val="28"/>
          <w:lang w:val="uk-UA"/>
        </w:rPr>
        <w:object w:dxaOrig="900" w:dyaOrig="340">
          <v:shape id="_x0000_i1430" type="#_x0000_t75" style="width:45pt;height:17.25pt" o:ole="">
            <v:imagedata r:id="rId811" o:title=""/>
          </v:shape>
          <o:OLEObject Type="Embed" ProgID="Equation.DSMT4" ShapeID="_x0000_i1430" DrawAspect="Content" ObjectID="_1457457809" r:id="rId812"/>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620" w:dyaOrig="440">
          <v:shape id="_x0000_i1431" type="#_x0000_t75" style="width:81pt;height:21.75pt" o:ole="">
            <v:imagedata r:id="rId813" o:title=""/>
          </v:shape>
          <o:OLEObject Type="Embed" ProgID="Equation.DSMT4" ShapeID="_x0000_i1431" DrawAspect="Content" ObjectID="_1457457810" r:id="rId814"/>
        </w:object>
      </w:r>
      <w:r w:rsidR="003B135E" w:rsidRPr="00BA02EA">
        <w:rPr>
          <w:sz w:val="28"/>
          <w:szCs w:val="28"/>
        </w:rPr>
        <w:t>2,520</w:t>
      </w:r>
      <w:r w:rsidRPr="00BA02EA">
        <w:rPr>
          <w:position w:val="-6"/>
          <w:sz w:val="28"/>
          <w:szCs w:val="28"/>
          <w:lang w:val="uk-UA"/>
        </w:rPr>
        <w:object w:dxaOrig="580" w:dyaOrig="279">
          <v:shape id="_x0000_i1432" type="#_x0000_t75" style="width:29.25pt;height:14.25pt" o:ole="">
            <v:imagedata r:id="rId815" o:title=""/>
          </v:shape>
          <o:OLEObject Type="Embed" ProgID="Equation.DSMT4" ShapeID="_x0000_i1432" DrawAspect="Content" ObjectID="_1457457811" r:id="rId816"/>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1180" w:dyaOrig="360">
          <v:shape id="_x0000_i1433" type="#_x0000_t75" style="width:59.25pt;height:18pt" o:ole="">
            <v:imagedata r:id="rId817" o:title=""/>
          </v:shape>
          <o:OLEObject Type="Embed" ProgID="Equation.DSMT4" ShapeID="_x0000_i1433" DrawAspect="Content" ObjectID="_1457457812" r:id="rId818"/>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400" w:dyaOrig="360">
          <v:shape id="_x0000_i1434" type="#_x0000_t75" style="width:20.25pt;height:18pt" o:ole="">
            <v:imagedata r:id="rId819" o:title=""/>
          </v:shape>
          <o:OLEObject Type="Embed" ProgID="Equation.DSMT4" ShapeID="_x0000_i1434" DrawAspect="Content" ObjectID="_1457457813" r:id="rId820"/>
        </w:object>
      </w:r>
      <w:r w:rsidR="003B135E" w:rsidRPr="00BA02EA">
        <w:rPr>
          <w:sz w:val="28"/>
          <w:szCs w:val="28"/>
          <w:lang w:val="uk-UA"/>
        </w:rPr>
        <w:t>3</w:t>
      </w:r>
      <w:r w:rsidR="003B135E" w:rsidRPr="00BA02EA">
        <w:rPr>
          <w:sz w:val="28"/>
          <w:szCs w:val="28"/>
        </w:rPr>
        <w:t>122</w:t>
      </w:r>
      <w:r w:rsidR="003B135E" w:rsidRPr="00BA02EA">
        <w:rPr>
          <w:sz w:val="28"/>
          <w:szCs w:val="28"/>
          <w:lang w:val="uk-UA"/>
        </w:rPr>
        <w:t>,</w:t>
      </w:r>
      <w:r w:rsidR="003B135E" w:rsidRPr="00BA02EA">
        <w:rPr>
          <w:sz w:val="28"/>
          <w:szCs w:val="28"/>
        </w:rPr>
        <w:t>141</w:t>
      </w:r>
      <w:r w:rsidRPr="00BA02EA">
        <w:rPr>
          <w:position w:val="-10"/>
          <w:sz w:val="28"/>
          <w:szCs w:val="28"/>
          <w:lang w:val="uk-UA"/>
        </w:rPr>
        <w:object w:dxaOrig="900" w:dyaOrig="340">
          <v:shape id="_x0000_i1435" type="#_x0000_t75" style="width:45pt;height:17.25pt" o:ole="">
            <v:imagedata r:id="rId821" o:title=""/>
          </v:shape>
          <o:OLEObject Type="Embed" ProgID="Equation.DSMT4" ShapeID="_x0000_i1435" DrawAspect="Content" ObjectID="_1457457814" r:id="rId822"/>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540" w:dyaOrig="400">
          <v:shape id="_x0000_i1436" type="#_x0000_t75" style="width:77.25pt;height:20.25pt" o:ole="">
            <v:imagedata r:id="rId823" o:title=""/>
          </v:shape>
          <o:OLEObject Type="Embed" ProgID="Equation.DSMT4" ShapeID="_x0000_i1436" DrawAspect="Content" ObjectID="_1457457815" r:id="rId824"/>
        </w:object>
      </w:r>
      <w:r w:rsidR="003B135E" w:rsidRPr="00BA02EA">
        <w:rPr>
          <w:sz w:val="28"/>
          <w:szCs w:val="28"/>
          <w:lang w:val="uk-UA"/>
        </w:rPr>
        <w:t>0,</w:t>
      </w:r>
      <w:r w:rsidR="003B135E" w:rsidRPr="00BA02EA">
        <w:rPr>
          <w:sz w:val="28"/>
          <w:szCs w:val="28"/>
        </w:rPr>
        <w:t>108</w:t>
      </w:r>
      <w:r w:rsidRPr="00BA02EA">
        <w:rPr>
          <w:position w:val="-10"/>
          <w:sz w:val="28"/>
          <w:szCs w:val="28"/>
          <w:lang w:val="uk-UA"/>
        </w:rPr>
        <w:object w:dxaOrig="660" w:dyaOrig="360">
          <v:shape id="_x0000_i1437" type="#_x0000_t75" style="width:33pt;height:18pt" o:ole="">
            <v:imagedata r:id="rId825" o:title=""/>
          </v:shape>
          <o:OLEObject Type="Embed" ProgID="Equation.DSMT4" ShapeID="_x0000_i1437" DrawAspect="Content" ObjectID="_1457457816" r:id="rId826"/>
        </w:object>
      </w:r>
      <w:r w:rsidR="003B135E" w:rsidRPr="00BA02EA">
        <w:rPr>
          <w:sz w:val="28"/>
          <w:szCs w:val="28"/>
          <w:lang w:val="uk-UA"/>
        </w:rPr>
        <w:t>.</w:t>
      </w:r>
    </w:p>
    <w:p w:rsidR="000B4000" w:rsidRDefault="000B4000" w:rsidP="00BA02EA">
      <w:pPr>
        <w:suppressAutoHyphens/>
        <w:autoSpaceDE w:val="0"/>
        <w:autoSpaceDN w:val="0"/>
        <w:adjustRightInd w:val="0"/>
        <w:spacing w:line="360" w:lineRule="auto"/>
        <w:ind w:firstLine="709"/>
        <w:jc w:val="both"/>
        <w:rPr>
          <w:sz w:val="28"/>
          <w:szCs w:val="28"/>
          <w:lang w:val="uk-UA"/>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Критична швидкість на виході із сопел </w:t>
      </w:r>
      <w:r w:rsidR="00E11727" w:rsidRPr="00BA02EA">
        <w:rPr>
          <w:position w:val="-14"/>
          <w:sz w:val="28"/>
          <w:szCs w:val="28"/>
          <w:lang w:val="uk-UA"/>
        </w:rPr>
        <w:object w:dxaOrig="380" w:dyaOrig="380">
          <v:shape id="_x0000_i1438" type="#_x0000_t75" style="width:18.75pt;height:18.75pt" o:ole="">
            <v:imagedata r:id="rId827" o:title=""/>
          </v:shape>
          <o:OLEObject Type="Embed" ProgID="Equation.DSMT4" ShapeID="_x0000_i1438" DrawAspect="Content" ObjectID="_1457457817" r:id="rId828"/>
        </w:object>
      </w:r>
      <w:r w:rsidRPr="00BA02EA">
        <w:rPr>
          <w:sz w:val="28"/>
          <w:szCs w:val="28"/>
          <w:lang w:val="uk-UA"/>
        </w:rPr>
        <w:t>, м/с:</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26"/>
          <w:sz w:val="28"/>
          <w:szCs w:val="28"/>
          <w:lang w:val="uk-UA"/>
        </w:rPr>
        <w:object w:dxaOrig="1880" w:dyaOrig="700">
          <v:shape id="_x0000_i1439" type="#_x0000_t75" style="width:93.75pt;height:35.25pt" o:ole="">
            <v:imagedata r:id="rId829" o:title=""/>
          </v:shape>
          <o:OLEObject Type="Embed" ProgID="Equation.DSMT4" ShapeID="_x0000_i1439" DrawAspect="Content" ObjectID="_1457457818" r:id="rId830"/>
        </w:object>
      </w:r>
      <w:r w:rsidR="003B135E" w:rsidRPr="00BA02EA">
        <w:rPr>
          <w:sz w:val="28"/>
          <w:szCs w:val="28"/>
          <w:lang w:val="uk-UA"/>
        </w:rPr>
        <w:t>,</w:t>
      </w:r>
    </w:p>
    <w:p w:rsidR="003B135E" w:rsidRPr="00BA02EA" w:rsidRDefault="000B4000" w:rsidP="00BA02EA">
      <w:pPr>
        <w:suppressAutoHyphens/>
        <w:autoSpaceDE w:val="0"/>
        <w:autoSpaceDN w:val="0"/>
        <w:adjustRightInd w:val="0"/>
        <w:spacing w:line="360" w:lineRule="auto"/>
        <w:ind w:firstLine="709"/>
        <w:jc w:val="both"/>
        <w:rPr>
          <w:sz w:val="28"/>
          <w:szCs w:val="28"/>
          <w:lang w:val="uk-UA"/>
        </w:rPr>
      </w:pPr>
      <w:r>
        <w:rPr>
          <w:sz w:val="28"/>
          <w:szCs w:val="28"/>
        </w:rPr>
        <w:br w:type="page"/>
      </w:r>
      <w:r w:rsidR="003B135E" w:rsidRPr="00BA02EA">
        <w:rPr>
          <w:sz w:val="28"/>
          <w:szCs w:val="28"/>
          <w:lang w:val="uk-UA"/>
        </w:rPr>
        <w:t xml:space="preserve">де </w:t>
      </w:r>
      <w:r w:rsidR="00E11727" w:rsidRPr="00BA02EA">
        <w:rPr>
          <w:position w:val="-10"/>
          <w:sz w:val="28"/>
          <w:szCs w:val="28"/>
          <w:lang w:val="uk-UA"/>
        </w:rPr>
        <w:object w:dxaOrig="840" w:dyaOrig="320">
          <v:shape id="_x0000_i1440" type="#_x0000_t75" style="width:42pt;height:15.75pt" o:ole="">
            <v:imagedata r:id="rId831" o:title=""/>
          </v:shape>
          <o:OLEObject Type="Embed" ProgID="Equation.DSMT4" ShapeID="_x0000_i1440" DrawAspect="Content" ObjectID="_1457457819" r:id="rId832"/>
        </w:object>
      </w:r>
      <w:r w:rsidR="003B135E" w:rsidRPr="00BA02EA">
        <w:rPr>
          <w:sz w:val="28"/>
          <w:szCs w:val="28"/>
          <w:lang w:val="uk-UA"/>
        </w:rPr>
        <w:t xml:space="preserve"> для перегрітої пари, </w:t>
      </w:r>
      <w:r w:rsidR="00E11727" w:rsidRPr="00BA02EA">
        <w:rPr>
          <w:position w:val="-12"/>
          <w:sz w:val="28"/>
          <w:szCs w:val="28"/>
          <w:lang w:val="uk-UA"/>
        </w:rPr>
        <w:object w:dxaOrig="1640" w:dyaOrig="380">
          <v:shape id="_x0000_i1441" type="#_x0000_t75" style="width:81.75pt;height:18.75pt" o:ole="">
            <v:imagedata r:id="rId833" o:title=""/>
          </v:shape>
          <o:OLEObject Type="Embed" ProgID="Equation.DSMT4" ShapeID="_x0000_i1441" DrawAspect="Content" ObjectID="_1457457820" r:id="rId834"/>
        </w:object>
      </w:r>
      <w:r w:rsidR="003B135E" w:rsidRPr="00BA02EA">
        <w:rPr>
          <w:sz w:val="28"/>
          <w:szCs w:val="28"/>
          <w:lang w:val="uk-UA"/>
        </w:rPr>
        <w:t xml:space="preserve"> для вологої пари, а </w:t>
      </w:r>
      <w:r w:rsidR="00E11727" w:rsidRPr="00BA02EA">
        <w:rPr>
          <w:position w:val="-16"/>
          <w:sz w:val="28"/>
          <w:szCs w:val="28"/>
          <w:lang w:val="uk-UA"/>
        </w:rPr>
        <w:object w:dxaOrig="1380" w:dyaOrig="440">
          <v:shape id="_x0000_i1442" type="#_x0000_t75" style="width:69pt;height:21.75pt" o:ole="">
            <v:imagedata r:id="rId835" o:title=""/>
          </v:shape>
          <o:OLEObject Type="Embed" ProgID="Equation.DSMT4" ShapeID="_x0000_i1442" DrawAspect="Content" ObjectID="_1457457821" r:id="rId836"/>
        </w:objec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580" w:dyaOrig="380">
          <v:shape id="_x0000_i1443" type="#_x0000_t75" style="width:29.25pt;height:18.75pt" o:ole="">
            <v:imagedata r:id="rId837" o:title=""/>
          </v:shape>
          <o:OLEObject Type="Embed" ProgID="Equation.DSMT4" ShapeID="_x0000_i1443" DrawAspect="Content" ObjectID="_1457457822" r:id="rId838"/>
        </w:object>
      </w:r>
      <w:r w:rsidR="003B135E" w:rsidRPr="00BA02EA">
        <w:rPr>
          <w:sz w:val="28"/>
          <w:szCs w:val="28"/>
          <w:lang w:val="uk-UA"/>
        </w:rPr>
        <w:t>571,071</w:t>
      </w:r>
      <w:r w:rsidRPr="00BA02EA">
        <w:rPr>
          <w:position w:val="-10"/>
          <w:sz w:val="28"/>
          <w:szCs w:val="28"/>
          <w:lang w:val="uk-UA"/>
        </w:rPr>
        <w:object w:dxaOrig="460" w:dyaOrig="340">
          <v:shape id="_x0000_i1444" type="#_x0000_t75" style="width:23.25pt;height:17.25pt" o:ole="">
            <v:imagedata r:id="rId839" o:title=""/>
          </v:shape>
          <o:OLEObject Type="Embed" ProgID="Equation.DSMT4" ShapeID="_x0000_i1444" DrawAspect="Content" ObjectID="_1457457823" r:id="rId840"/>
        </w:object>
      </w:r>
      <w:r w:rsidR="003B135E" w:rsidRPr="00BA02EA">
        <w:rPr>
          <w:sz w:val="28"/>
          <w:szCs w:val="28"/>
          <w:lang w:val="uk-UA"/>
        </w:rPr>
        <w:t>.</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Для визначення </w:t>
      </w:r>
      <w:r w:rsidR="00E11727" w:rsidRPr="00BA02EA">
        <w:rPr>
          <w:position w:val="-14"/>
          <w:sz w:val="28"/>
          <w:szCs w:val="28"/>
          <w:lang w:val="uk-UA"/>
        </w:rPr>
        <w:object w:dxaOrig="320" w:dyaOrig="380">
          <v:shape id="_x0000_i1445" type="#_x0000_t75" style="width:15.75pt;height:18.75pt" o:ole="">
            <v:imagedata r:id="rId841" o:title=""/>
          </v:shape>
          <o:OLEObject Type="Embed" ProgID="Equation.DSMT4" ShapeID="_x0000_i1445" DrawAspect="Content" ObjectID="_1457457824" r:id="rId842"/>
        </w:object>
      </w:r>
      <w:r w:rsidRPr="00BA02EA">
        <w:rPr>
          <w:sz w:val="28"/>
          <w:szCs w:val="28"/>
          <w:lang w:val="uk-UA"/>
        </w:rPr>
        <w:t xml:space="preserve"> необхідно знайти критичний тиск </w:t>
      </w:r>
      <w:r w:rsidR="00E11727" w:rsidRPr="00BA02EA">
        <w:rPr>
          <w:position w:val="-14"/>
          <w:sz w:val="28"/>
          <w:szCs w:val="28"/>
          <w:lang w:val="uk-UA"/>
        </w:rPr>
        <w:object w:dxaOrig="360" w:dyaOrig="380">
          <v:shape id="_x0000_i1446" type="#_x0000_t75" style="width:18pt;height:18.75pt" o:ole="">
            <v:imagedata r:id="rId843" o:title=""/>
          </v:shape>
          <o:OLEObject Type="Embed" ProgID="Equation.DSMT4" ShapeID="_x0000_i1446" DrawAspect="Content" ObjectID="_1457457825" r:id="rId844"/>
        </w:object>
      </w:r>
      <w:r w:rsidRPr="00BA02EA">
        <w:rPr>
          <w:sz w:val="28"/>
          <w:szCs w:val="28"/>
          <w:lang w:val="uk-UA"/>
        </w:rPr>
        <w:t>,</w:t>
      </w:r>
      <w:r w:rsidR="00E11727" w:rsidRPr="00BA02EA">
        <w:rPr>
          <w:position w:val="-6"/>
          <w:sz w:val="28"/>
          <w:szCs w:val="28"/>
          <w:lang w:val="uk-UA"/>
        </w:rPr>
        <w:object w:dxaOrig="580" w:dyaOrig="279">
          <v:shape id="_x0000_i1447" type="#_x0000_t75" style="width:29.25pt;height:14.25pt" o:ole="">
            <v:imagedata r:id="rId845" o:title=""/>
          </v:shape>
          <o:OLEObject Type="Embed" ProgID="Equation.DSMT4" ShapeID="_x0000_i1447" DrawAspect="Content" ObjectID="_1457457826" r:id="rId846"/>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2520" w:dyaOrig="859">
          <v:shape id="_x0000_i1448" type="#_x0000_t75" style="width:126pt;height:42.75pt" o:ole="">
            <v:imagedata r:id="rId847" o:title=""/>
          </v:shape>
          <o:OLEObject Type="Embed" ProgID="Equation.DSMT4" ShapeID="_x0000_i1448" DrawAspect="Content" ObjectID="_1457457827" r:id="rId848"/>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580" w:dyaOrig="380">
          <v:shape id="_x0000_i1449" type="#_x0000_t75" style="width:29.25pt;height:18.75pt" o:ole="">
            <v:imagedata r:id="rId849" o:title=""/>
          </v:shape>
          <o:OLEObject Type="Embed" ProgID="Equation.DSMT4" ShapeID="_x0000_i1449" DrawAspect="Content" ObjectID="_1457457828" r:id="rId850"/>
        </w:object>
      </w:r>
      <w:r w:rsidR="003B135E" w:rsidRPr="00BA02EA">
        <w:rPr>
          <w:sz w:val="28"/>
          <w:szCs w:val="28"/>
          <w:lang w:val="uk-UA"/>
        </w:rPr>
        <w:t>1,747</w:t>
      </w:r>
      <w:r w:rsidRPr="00BA02EA">
        <w:rPr>
          <w:position w:val="-6"/>
          <w:sz w:val="28"/>
          <w:szCs w:val="28"/>
          <w:lang w:val="uk-UA"/>
        </w:rPr>
        <w:object w:dxaOrig="580" w:dyaOrig="279">
          <v:shape id="_x0000_i1450" type="#_x0000_t75" style="width:29.25pt;height:14.25pt" o:ole="">
            <v:imagedata r:id="rId851" o:title=""/>
          </v:shape>
          <o:OLEObject Type="Embed" ProgID="Equation.DSMT4" ShapeID="_x0000_i1450" DrawAspect="Content" ObjectID="_1457457829" r:id="rId852"/>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rPr>
      </w:pPr>
      <w:r w:rsidRPr="00BA02EA">
        <w:rPr>
          <w:sz w:val="28"/>
          <w:szCs w:val="28"/>
          <w:lang w:val="uk-UA"/>
        </w:rPr>
        <w:t>Критичні параметри в горлі сопла:</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800" w:dyaOrig="440">
          <v:shape id="_x0000_i1451" type="#_x0000_t75" style="width:90pt;height:21.75pt" o:ole="">
            <v:imagedata r:id="rId853" o:title=""/>
          </v:shape>
          <o:OLEObject Type="Embed" ProgID="Equation.DSMT4" ShapeID="_x0000_i1451" DrawAspect="Content" ObjectID="_1457457830" r:id="rId854"/>
        </w:object>
      </w:r>
      <w:r w:rsidR="003B135E" w:rsidRPr="00BA02EA">
        <w:rPr>
          <w:sz w:val="28"/>
          <w:szCs w:val="28"/>
          <w:lang w:val="uk-UA"/>
        </w:rPr>
        <w:t>3110,000</w:t>
      </w:r>
      <w:r w:rsidRPr="00BA02EA">
        <w:rPr>
          <w:position w:val="-10"/>
          <w:sz w:val="28"/>
          <w:szCs w:val="28"/>
          <w:lang w:val="uk-UA"/>
        </w:rPr>
        <w:object w:dxaOrig="900" w:dyaOrig="340">
          <v:shape id="_x0000_i1452" type="#_x0000_t75" style="width:45pt;height:17.25pt" o:ole="">
            <v:imagedata r:id="rId855" o:title=""/>
          </v:shape>
          <o:OLEObject Type="Embed" ProgID="Equation.DSMT4" ShapeID="_x0000_i1452" DrawAspect="Content" ObjectID="_1457457831" r:id="rId856"/>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14"/>
          <w:sz w:val="28"/>
          <w:szCs w:val="28"/>
          <w:lang w:val="uk-UA"/>
        </w:rPr>
        <w:object w:dxaOrig="1380" w:dyaOrig="380">
          <v:shape id="_x0000_i1453" type="#_x0000_t75" style="width:69pt;height:18.75pt" o:ole="">
            <v:imagedata r:id="rId857" o:title=""/>
          </v:shape>
          <o:OLEObject Type="Embed" ProgID="Equation.DSMT4" ShapeID="_x0000_i1453" DrawAspect="Content" ObjectID="_1457457832" r:id="rId858"/>
        </w:objec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580" w:dyaOrig="360">
          <v:shape id="_x0000_i1454" type="#_x0000_t75" style="width:29.25pt;height:18pt" o:ole="">
            <v:imagedata r:id="rId859" o:title=""/>
          </v:shape>
          <o:OLEObject Type="Embed" ProgID="Equation.DSMT4" ShapeID="_x0000_i1454" DrawAspect="Content" ObjectID="_1457457833" r:id="rId860"/>
        </w:object>
      </w:r>
      <w:r w:rsidR="003B135E" w:rsidRPr="00BA02EA">
        <w:rPr>
          <w:sz w:val="28"/>
          <w:szCs w:val="28"/>
          <w:lang w:val="uk-UA"/>
        </w:rPr>
        <w:t>121,089</w:t>
      </w:r>
      <w:r w:rsidRPr="00BA02EA">
        <w:rPr>
          <w:position w:val="-10"/>
          <w:sz w:val="28"/>
          <w:szCs w:val="28"/>
          <w:lang w:val="uk-UA"/>
        </w:rPr>
        <w:object w:dxaOrig="900" w:dyaOrig="340">
          <v:shape id="_x0000_i1455" type="#_x0000_t75" style="width:45pt;height:17.25pt" o:ole="">
            <v:imagedata r:id="rId861" o:title=""/>
          </v:shape>
          <o:OLEObject Type="Embed" ProgID="Equation.DSMT4" ShapeID="_x0000_i1455" DrawAspect="Content" ObjectID="_1457457834" r:id="rId862"/>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1800" w:dyaOrig="440">
          <v:shape id="_x0000_i1456" type="#_x0000_t75" style="width:90pt;height:21.75pt" o:ole="">
            <v:imagedata r:id="rId863" o:title=""/>
          </v:shape>
          <o:OLEObject Type="Embed" ProgID="Equation.DSMT4" ShapeID="_x0000_i1456" DrawAspect="Content" ObjectID="_1457457835" r:id="rId864"/>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720" w:dyaOrig="360">
          <v:shape id="_x0000_i1457" type="#_x0000_t75" style="width:36pt;height:18pt" o:ole="">
            <v:imagedata r:id="rId865" o:title=""/>
          </v:shape>
          <o:OLEObject Type="Embed" ProgID="Equation.DSMT4" ShapeID="_x0000_i1457" DrawAspect="Content" ObjectID="_1457457836" r:id="rId866"/>
        </w:object>
      </w:r>
      <w:r w:rsidR="003B135E" w:rsidRPr="00BA02EA">
        <w:rPr>
          <w:sz w:val="28"/>
          <w:szCs w:val="28"/>
          <w:lang w:val="uk-UA"/>
        </w:rPr>
        <w:t>9,958</w:t>
      </w:r>
      <w:r w:rsidRPr="00BA02EA">
        <w:rPr>
          <w:position w:val="-10"/>
          <w:sz w:val="28"/>
          <w:szCs w:val="28"/>
          <w:lang w:val="uk-UA"/>
        </w:rPr>
        <w:object w:dxaOrig="900" w:dyaOrig="340">
          <v:shape id="_x0000_i1458" type="#_x0000_t75" style="width:45pt;height:17.25pt" o:ole="">
            <v:imagedata r:id="rId867" o:title=""/>
          </v:shape>
          <o:OLEObject Type="Embed" ProgID="Equation.DSMT4" ShapeID="_x0000_i1458" DrawAspect="Content" ObjectID="_1457457837" r:id="rId868"/>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620" w:dyaOrig="380">
          <v:shape id="_x0000_i1459" type="#_x0000_t75" style="width:81pt;height:18.75pt" o:ole="">
            <v:imagedata r:id="rId869" o:title=""/>
          </v:shape>
          <o:OLEObject Type="Embed" ProgID="Equation.DSMT4" ShapeID="_x0000_i1459" DrawAspect="Content" ObjectID="_1457457838" r:id="rId870"/>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620" w:dyaOrig="360">
          <v:shape id="_x0000_i1460" type="#_x0000_t75" style="width:30.75pt;height:18pt" o:ole="">
            <v:imagedata r:id="rId871" o:title=""/>
          </v:shape>
          <o:OLEObject Type="Embed" ProgID="Equation.DSMT4" ShapeID="_x0000_i1460" DrawAspect="Content" ObjectID="_1457457839" r:id="rId872"/>
        </w:object>
      </w:r>
      <w:r w:rsidR="003B135E" w:rsidRPr="00BA02EA">
        <w:rPr>
          <w:sz w:val="28"/>
          <w:szCs w:val="28"/>
          <w:lang w:val="uk-UA"/>
        </w:rPr>
        <w:t>3004,865</w:t>
      </w:r>
      <w:r w:rsidRPr="00BA02EA">
        <w:rPr>
          <w:position w:val="-10"/>
          <w:sz w:val="28"/>
          <w:szCs w:val="28"/>
          <w:lang w:val="uk-UA"/>
        </w:rPr>
        <w:object w:dxaOrig="900" w:dyaOrig="340">
          <v:shape id="_x0000_i1461" type="#_x0000_t75" style="width:45pt;height:17.25pt" o:ole="">
            <v:imagedata r:id="rId873" o:title=""/>
          </v:shape>
          <o:OLEObject Type="Embed" ProgID="Equation.DSMT4" ShapeID="_x0000_i1461" DrawAspect="Content" ObjectID="_1457457840" r:id="rId874"/>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900" w:dyaOrig="400">
          <v:shape id="_x0000_i1462" type="#_x0000_t75" style="width:95.25pt;height:20.25pt" o:ole="">
            <v:imagedata r:id="rId875" o:title=""/>
          </v:shape>
          <o:OLEObject Type="Embed" ProgID="Equation.DSMT4" ShapeID="_x0000_i1462" DrawAspect="Content" ObjectID="_1457457841" r:id="rId876"/>
        </w:object>
      </w:r>
      <w:r w:rsidR="003B135E" w:rsidRPr="00BA02EA">
        <w:rPr>
          <w:sz w:val="28"/>
          <w:szCs w:val="28"/>
          <w:lang w:val="uk-UA"/>
        </w:rPr>
        <w:t>7,002</w:t>
      </w:r>
      <w:r w:rsidRPr="00BA02EA">
        <w:rPr>
          <w:position w:val="-10"/>
          <w:sz w:val="28"/>
          <w:szCs w:val="28"/>
          <w:lang w:val="uk-UA"/>
        </w:rPr>
        <w:object w:dxaOrig="900" w:dyaOrig="340">
          <v:shape id="_x0000_i1463" type="#_x0000_t75" style="width:45pt;height:17.25pt" o:ole="">
            <v:imagedata r:id="rId877" o:title=""/>
          </v:shape>
          <o:OLEObject Type="Embed" ProgID="Equation.DSMT4" ShapeID="_x0000_i1463" DrawAspect="Content" ObjectID="_1457457842" r:id="rId878"/>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840" w:dyaOrig="440">
          <v:shape id="_x0000_i1464" type="#_x0000_t75" style="width:92.25pt;height:21.75pt" o:ole="">
            <v:imagedata r:id="rId879" o:title=""/>
          </v:shape>
          <o:OLEObject Type="Embed" ProgID="Equation.DSMT4" ShapeID="_x0000_i1464" DrawAspect="Content" ObjectID="_1457457843" r:id="rId880"/>
        </w:object>
      </w:r>
      <w:r w:rsidR="003B135E" w:rsidRPr="00BA02EA">
        <w:rPr>
          <w:sz w:val="28"/>
          <w:szCs w:val="28"/>
          <w:lang w:val="uk-UA"/>
        </w:rPr>
        <w:t>3127,000</w:t>
      </w:r>
      <w:r w:rsidRPr="00BA02EA">
        <w:rPr>
          <w:position w:val="-10"/>
          <w:sz w:val="28"/>
          <w:szCs w:val="28"/>
          <w:lang w:val="uk-UA"/>
        </w:rPr>
        <w:object w:dxaOrig="900" w:dyaOrig="340">
          <v:shape id="_x0000_i1465" type="#_x0000_t75" style="width:45pt;height:17.25pt" o:ole="">
            <v:imagedata r:id="rId881" o:title=""/>
          </v:shape>
          <o:OLEObject Type="Embed" ProgID="Equation.DSMT4" ShapeID="_x0000_i1465" DrawAspect="Content" ObjectID="_1457457844" r:id="rId882"/>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780" w:dyaOrig="440">
          <v:shape id="_x0000_i1466" type="#_x0000_t75" style="width:89.25pt;height:21.75pt" o:ole="">
            <v:imagedata r:id="rId883" o:title=""/>
          </v:shape>
          <o:OLEObject Type="Embed" ProgID="Equation.DSMT4" ShapeID="_x0000_i1466" DrawAspect="Content" ObjectID="_1457457845" r:id="rId884"/>
        </w:object>
      </w:r>
      <w:r w:rsidR="003B135E" w:rsidRPr="00BA02EA">
        <w:rPr>
          <w:sz w:val="28"/>
          <w:szCs w:val="28"/>
          <w:lang w:val="uk-UA"/>
        </w:rPr>
        <w:t>0,157</w:t>
      </w:r>
      <w:r w:rsidRPr="00BA02EA">
        <w:rPr>
          <w:position w:val="-10"/>
          <w:sz w:val="28"/>
          <w:szCs w:val="28"/>
          <w:lang w:val="uk-UA"/>
        </w:rPr>
        <w:object w:dxaOrig="660" w:dyaOrig="360">
          <v:shape id="_x0000_i1467" type="#_x0000_t75" style="width:33pt;height:18pt" o:ole="">
            <v:imagedata r:id="rId885" o:title=""/>
          </v:shape>
          <o:OLEObject Type="Embed" ProgID="Equation.DSMT4" ShapeID="_x0000_i1467" DrawAspect="Content" ObjectID="_1457457846" r:id="rId886"/>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A02EA"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Далі для перерізу на виході з першого робочого вінця:</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579" w:dyaOrig="400">
          <v:shape id="_x0000_i1468" type="#_x0000_t75" style="width:78.75pt;height:20.25pt" o:ole="">
            <v:imagedata r:id="rId887" o:title=""/>
          </v:shape>
          <o:OLEObject Type="Embed" ProgID="Equation.DSMT4" ShapeID="_x0000_i1468" DrawAspect="Content" ObjectID="_1457457847" r:id="rId888"/>
        </w:object>
      </w:r>
      <w:r w:rsidR="003B135E" w:rsidRPr="00BA02EA">
        <w:rPr>
          <w:sz w:val="28"/>
          <w:szCs w:val="28"/>
        </w:rPr>
        <w:t>6,831</w:t>
      </w:r>
      <w:r w:rsidRPr="00BA02EA">
        <w:rPr>
          <w:position w:val="-10"/>
          <w:sz w:val="28"/>
          <w:szCs w:val="28"/>
          <w:lang w:val="uk-UA"/>
        </w:rPr>
        <w:object w:dxaOrig="900" w:dyaOrig="340">
          <v:shape id="_x0000_i1469" type="#_x0000_t75" style="width:45pt;height:17.25pt" o:ole="">
            <v:imagedata r:id="rId889" o:title=""/>
          </v:shape>
          <o:OLEObject Type="Embed" ProgID="Equation.DSMT4" ShapeID="_x0000_i1469" DrawAspect="Content" ObjectID="_1457457848" r:id="rId890"/>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1120" w:dyaOrig="360">
          <v:shape id="_x0000_i1470" type="#_x0000_t75" style="width:56.25pt;height:18pt" o:ole="">
            <v:imagedata r:id="rId891" o:title=""/>
          </v:shape>
          <o:OLEObject Type="Embed" ProgID="Equation.DSMT4" ShapeID="_x0000_i1470" DrawAspect="Content" ObjectID="_1457457849" r:id="rId892"/>
        </w:objec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460" w:dyaOrig="360">
          <v:shape id="_x0000_i1471" type="#_x0000_t75" style="width:23.25pt;height:18pt" o:ole="">
            <v:imagedata r:id="rId893" o:title=""/>
          </v:shape>
          <o:OLEObject Type="Embed" ProgID="Equation.DSMT4" ShapeID="_x0000_i1471" DrawAspect="Content" ObjectID="_1457457850" r:id="rId894"/>
        </w:object>
      </w:r>
      <w:r w:rsidR="003B135E" w:rsidRPr="00BA02EA">
        <w:rPr>
          <w:sz w:val="28"/>
          <w:szCs w:val="28"/>
          <w:lang w:val="uk-UA"/>
        </w:rPr>
        <w:t>30</w:t>
      </w:r>
      <w:r w:rsidR="003B135E" w:rsidRPr="00BA02EA">
        <w:rPr>
          <w:sz w:val="28"/>
          <w:szCs w:val="28"/>
        </w:rPr>
        <w:t>11</w:t>
      </w:r>
      <w:r w:rsidR="003B135E" w:rsidRPr="00BA02EA">
        <w:rPr>
          <w:sz w:val="28"/>
          <w:szCs w:val="28"/>
          <w:lang w:val="uk-UA"/>
        </w:rPr>
        <w:t>,7</w:t>
      </w:r>
      <w:r w:rsidR="003B135E" w:rsidRPr="00BA02EA">
        <w:rPr>
          <w:sz w:val="28"/>
          <w:szCs w:val="28"/>
        </w:rPr>
        <w:t>76</w:t>
      </w:r>
      <w:r w:rsidRPr="00BA02EA">
        <w:rPr>
          <w:position w:val="-10"/>
          <w:sz w:val="28"/>
          <w:szCs w:val="28"/>
          <w:lang w:val="uk-UA"/>
        </w:rPr>
        <w:object w:dxaOrig="900" w:dyaOrig="340">
          <v:shape id="_x0000_i1472" type="#_x0000_t75" style="width:45pt;height:17.25pt" o:ole="">
            <v:imagedata r:id="rId895" o:title=""/>
          </v:shape>
          <o:OLEObject Type="Embed" ProgID="Equation.DSMT4" ShapeID="_x0000_i1472" DrawAspect="Content" ObjectID="_1457457851" r:id="rId896"/>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640" w:dyaOrig="400">
          <v:shape id="_x0000_i1473" type="#_x0000_t75" style="width:81.75pt;height:20.25pt" o:ole="">
            <v:imagedata r:id="rId897" o:title=""/>
          </v:shape>
          <o:OLEObject Type="Embed" ProgID="Equation.DSMT4" ShapeID="_x0000_i1473" DrawAspect="Content" ObjectID="_1457457852" r:id="rId898"/>
        </w:object>
      </w:r>
      <w:r w:rsidR="003B135E" w:rsidRPr="00BA02EA">
        <w:rPr>
          <w:sz w:val="28"/>
          <w:szCs w:val="28"/>
        </w:rPr>
        <w:t>2,426</w:t>
      </w:r>
      <w:r w:rsidRPr="00BA02EA">
        <w:rPr>
          <w:position w:val="-6"/>
          <w:sz w:val="28"/>
          <w:szCs w:val="28"/>
          <w:lang w:val="uk-UA"/>
        </w:rPr>
        <w:object w:dxaOrig="580" w:dyaOrig="279">
          <v:shape id="_x0000_i1474" type="#_x0000_t75" style="width:29.25pt;height:14.25pt" o:ole="">
            <v:imagedata r:id="rId899" o:title=""/>
          </v:shape>
          <o:OLEObject Type="Embed" ProgID="Equation.DSMT4" ShapeID="_x0000_i1474" DrawAspect="Content" ObjectID="_1457457853" r:id="rId900"/>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1200" w:dyaOrig="360">
          <v:shape id="_x0000_i1475" type="#_x0000_t75" style="width:60pt;height:18pt" o:ole="">
            <v:imagedata r:id="rId901" o:title=""/>
          </v:shape>
          <o:OLEObject Type="Embed" ProgID="Equation.DSMT4" ShapeID="_x0000_i1475" DrawAspect="Content" ObjectID="_1457457854" r:id="rId902"/>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420" w:dyaOrig="360">
          <v:shape id="_x0000_i1476" type="#_x0000_t75" style="width:21pt;height:18pt" o:ole="">
            <v:imagedata r:id="rId903" o:title=""/>
          </v:shape>
          <o:OLEObject Type="Embed" ProgID="Equation.DSMT4" ShapeID="_x0000_i1476" DrawAspect="Content" ObjectID="_1457457855" r:id="rId904"/>
        </w:object>
      </w:r>
      <w:r w:rsidR="003B135E" w:rsidRPr="00BA02EA">
        <w:rPr>
          <w:sz w:val="28"/>
          <w:szCs w:val="28"/>
          <w:lang w:val="uk-UA"/>
        </w:rPr>
        <w:t>3</w:t>
      </w:r>
      <w:r w:rsidR="003B135E" w:rsidRPr="00BA02EA">
        <w:rPr>
          <w:sz w:val="28"/>
          <w:szCs w:val="28"/>
        </w:rPr>
        <w:t>131</w:t>
      </w:r>
      <w:r w:rsidR="003B135E" w:rsidRPr="00BA02EA">
        <w:rPr>
          <w:sz w:val="28"/>
          <w:szCs w:val="28"/>
          <w:lang w:val="uk-UA"/>
        </w:rPr>
        <w:t>,8</w:t>
      </w:r>
      <w:r w:rsidR="003B135E" w:rsidRPr="00BA02EA">
        <w:rPr>
          <w:sz w:val="28"/>
          <w:szCs w:val="28"/>
        </w:rPr>
        <w:t>00</w:t>
      </w:r>
      <w:r w:rsidRPr="00BA02EA">
        <w:rPr>
          <w:position w:val="-10"/>
          <w:sz w:val="28"/>
          <w:szCs w:val="28"/>
          <w:lang w:val="uk-UA"/>
        </w:rPr>
        <w:object w:dxaOrig="900" w:dyaOrig="340">
          <v:shape id="_x0000_i1477" type="#_x0000_t75" style="width:45pt;height:17.25pt" o:ole="">
            <v:imagedata r:id="rId905" o:title=""/>
          </v:shape>
          <o:OLEObject Type="Embed" ProgID="Equation.DSMT4" ShapeID="_x0000_i1477" DrawAspect="Content" ObjectID="_1457457856" r:id="rId906"/>
        </w:object>
      </w:r>
      <w:r w:rsidR="003B135E" w:rsidRPr="00BA02EA">
        <w:rPr>
          <w:sz w:val="28"/>
          <w:szCs w:val="28"/>
          <w:lang w:val="uk-UA"/>
        </w:rPr>
        <w:t xml:space="preserve"> ;</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560" w:dyaOrig="400">
          <v:shape id="_x0000_i1478" type="#_x0000_t75" style="width:78pt;height:20.25pt" o:ole="">
            <v:imagedata r:id="rId907" o:title=""/>
          </v:shape>
          <o:OLEObject Type="Embed" ProgID="Equation.DSMT4" ShapeID="_x0000_i1478" DrawAspect="Content" ObjectID="_1457457857" r:id="rId908"/>
        </w:object>
      </w:r>
      <w:r w:rsidR="003B135E" w:rsidRPr="00BA02EA">
        <w:rPr>
          <w:sz w:val="28"/>
          <w:szCs w:val="28"/>
          <w:lang w:val="uk-UA"/>
        </w:rPr>
        <w:t>0,</w:t>
      </w:r>
      <w:r w:rsidR="003B135E" w:rsidRPr="00BA02EA">
        <w:rPr>
          <w:sz w:val="28"/>
          <w:szCs w:val="28"/>
        </w:rPr>
        <w:t>114</w:t>
      </w:r>
      <w:r w:rsidRPr="00BA02EA">
        <w:rPr>
          <w:position w:val="-10"/>
          <w:sz w:val="28"/>
          <w:szCs w:val="28"/>
          <w:lang w:val="uk-UA"/>
        </w:rPr>
        <w:object w:dxaOrig="660" w:dyaOrig="360">
          <v:shape id="_x0000_i1479" type="#_x0000_t75" style="width:33pt;height:18pt" o:ole="">
            <v:imagedata r:id="rId909" o:title=""/>
          </v:shape>
          <o:OLEObject Type="Embed" ProgID="Equation.DSMT4" ShapeID="_x0000_i1479" DrawAspect="Content" ObjectID="_1457457858" r:id="rId910"/>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600" w:dyaOrig="400">
          <v:shape id="_x0000_i1480" type="#_x0000_t75" style="width:80.25pt;height:20.25pt" o:ole="">
            <v:imagedata r:id="rId911" o:title=""/>
          </v:shape>
          <o:OLEObject Type="Embed" ProgID="Equation.DSMT4" ShapeID="_x0000_i1480" DrawAspect="Content" ObjectID="_1457457859" r:id="rId912"/>
        </w:object>
      </w:r>
      <w:r w:rsidR="003B135E" w:rsidRPr="00BA02EA">
        <w:rPr>
          <w:sz w:val="28"/>
          <w:szCs w:val="28"/>
        </w:rPr>
        <w:t>6,863</w:t>
      </w:r>
      <w:r w:rsidRPr="00BA02EA">
        <w:rPr>
          <w:position w:val="-10"/>
          <w:sz w:val="28"/>
          <w:szCs w:val="28"/>
          <w:lang w:val="uk-UA"/>
        </w:rPr>
        <w:object w:dxaOrig="900" w:dyaOrig="340">
          <v:shape id="_x0000_i1481" type="#_x0000_t75" style="width:45pt;height:17.25pt" o:ole="">
            <v:imagedata r:id="rId913" o:title=""/>
          </v:shape>
          <o:OLEObject Type="Embed" ProgID="Equation.DSMT4" ShapeID="_x0000_i1481" DrawAspect="Content" ObjectID="_1457457860" r:id="rId914"/>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rPr>
      </w:pPr>
      <w:r w:rsidRPr="00BA02EA">
        <w:rPr>
          <w:sz w:val="28"/>
          <w:szCs w:val="28"/>
          <w:lang w:val="uk-UA"/>
        </w:rPr>
        <w:t>На виході з напрямного апарата:</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1060" w:dyaOrig="360">
          <v:shape id="_x0000_i1482" type="#_x0000_t75" style="width:53.25pt;height:18pt" o:ole="">
            <v:imagedata r:id="rId915" o:title=""/>
          </v:shape>
          <o:OLEObject Type="Embed" ProgID="Equation.DSMT4" ShapeID="_x0000_i1482" DrawAspect="Content" ObjectID="_1457457861" r:id="rId916"/>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460" w:dyaOrig="360">
          <v:shape id="_x0000_i1483" type="#_x0000_t75" style="width:23.25pt;height:18pt" o:ole="">
            <v:imagedata r:id="rId917" o:title=""/>
          </v:shape>
          <o:OLEObject Type="Embed" ProgID="Equation.DSMT4" ShapeID="_x0000_i1483" DrawAspect="Content" ObjectID="_1457457862" r:id="rId918"/>
        </w:object>
      </w:r>
      <w:r w:rsidR="003B135E" w:rsidRPr="00BA02EA">
        <w:rPr>
          <w:sz w:val="28"/>
          <w:szCs w:val="28"/>
          <w:lang w:val="uk-UA"/>
        </w:rPr>
        <w:t>3</w:t>
      </w:r>
      <w:r w:rsidR="003B135E" w:rsidRPr="00BA02EA">
        <w:rPr>
          <w:sz w:val="28"/>
          <w:szCs w:val="28"/>
        </w:rPr>
        <w:t>117</w:t>
      </w:r>
      <w:r w:rsidR="003B135E" w:rsidRPr="00BA02EA">
        <w:rPr>
          <w:sz w:val="28"/>
          <w:szCs w:val="28"/>
          <w:lang w:val="uk-UA"/>
        </w:rPr>
        <w:t>,</w:t>
      </w:r>
      <w:r w:rsidR="003B135E" w:rsidRPr="00BA02EA">
        <w:rPr>
          <w:sz w:val="28"/>
          <w:szCs w:val="28"/>
        </w:rPr>
        <w:t>776</w:t>
      </w:r>
      <w:r w:rsidRPr="00BA02EA">
        <w:rPr>
          <w:position w:val="-10"/>
          <w:sz w:val="28"/>
          <w:szCs w:val="28"/>
          <w:lang w:val="uk-UA"/>
        </w:rPr>
        <w:object w:dxaOrig="900" w:dyaOrig="340">
          <v:shape id="_x0000_i1484" type="#_x0000_t75" style="width:45pt;height:17.25pt" o:ole="">
            <v:imagedata r:id="rId919" o:title=""/>
          </v:shape>
          <o:OLEObject Type="Embed" ProgID="Equation.DSMT4" ShapeID="_x0000_i1484" DrawAspect="Content" ObjectID="_1457457863" r:id="rId920"/>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640" w:dyaOrig="400">
          <v:shape id="_x0000_i1485" type="#_x0000_t75" style="width:81.75pt;height:20.25pt" o:ole="">
            <v:imagedata r:id="rId921" o:title=""/>
          </v:shape>
          <o:OLEObject Type="Embed" ProgID="Equation.DSMT4" ShapeID="_x0000_i1485" DrawAspect="Content" ObjectID="_1457457864" r:id="rId922"/>
        </w:object>
      </w:r>
      <w:r w:rsidR="003B135E" w:rsidRPr="00BA02EA">
        <w:rPr>
          <w:sz w:val="28"/>
          <w:szCs w:val="28"/>
        </w:rPr>
        <w:t>2,301</w:t>
      </w:r>
      <w:r w:rsidRPr="00BA02EA">
        <w:rPr>
          <w:position w:val="-6"/>
          <w:sz w:val="28"/>
          <w:szCs w:val="28"/>
          <w:lang w:val="uk-UA"/>
        </w:rPr>
        <w:object w:dxaOrig="580" w:dyaOrig="279">
          <v:shape id="_x0000_i1486" type="#_x0000_t75" style="width:29.25pt;height:14.25pt" o:ole="">
            <v:imagedata r:id="rId923" o:title=""/>
          </v:shape>
          <o:OLEObject Type="Embed" ProgID="Equation.DSMT4" ShapeID="_x0000_i1486" DrawAspect="Content" ObjectID="_1457457865" r:id="rId924"/>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1219" w:dyaOrig="360">
          <v:shape id="_x0000_i1487" type="#_x0000_t75" style="width:60.75pt;height:18pt" o:ole="">
            <v:imagedata r:id="rId925" o:title=""/>
          </v:shape>
          <o:OLEObject Type="Embed" ProgID="Equation.DSMT4" ShapeID="_x0000_i1487" DrawAspect="Content" ObjectID="_1457457866" r:id="rId926"/>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420" w:dyaOrig="360">
          <v:shape id="_x0000_i1488" type="#_x0000_t75" style="width:21pt;height:18pt" o:ole="">
            <v:imagedata r:id="rId927" o:title=""/>
          </v:shape>
          <o:OLEObject Type="Embed" ProgID="Equation.DSMT4" ShapeID="_x0000_i1488" DrawAspect="Content" ObjectID="_1457457867" r:id="rId928"/>
        </w:object>
      </w:r>
      <w:r w:rsidR="003B135E" w:rsidRPr="00BA02EA">
        <w:rPr>
          <w:sz w:val="28"/>
          <w:szCs w:val="28"/>
          <w:lang w:val="uk-UA"/>
        </w:rPr>
        <w:t>3</w:t>
      </w:r>
      <w:r w:rsidR="003B135E" w:rsidRPr="00BA02EA">
        <w:rPr>
          <w:sz w:val="28"/>
          <w:szCs w:val="28"/>
        </w:rPr>
        <w:t>134,473</w:t>
      </w:r>
      <w:r w:rsidRPr="00BA02EA">
        <w:rPr>
          <w:position w:val="-10"/>
          <w:sz w:val="28"/>
          <w:szCs w:val="28"/>
          <w:lang w:val="uk-UA"/>
        </w:rPr>
        <w:object w:dxaOrig="900" w:dyaOrig="340">
          <v:shape id="_x0000_i1489" type="#_x0000_t75" style="width:45pt;height:17.25pt" o:ole="">
            <v:imagedata r:id="rId929" o:title=""/>
          </v:shape>
          <o:OLEObject Type="Embed" ProgID="Equation.DSMT4" ShapeID="_x0000_i1489" DrawAspect="Content" ObjectID="_1457457868" r:id="rId930"/>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579" w:dyaOrig="400">
          <v:shape id="_x0000_i1490" type="#_x0000_t75" style="width:78.75pt;height:20.25pt" o:ole="">
            <v:imagedata r:id="rId931" o:title=""/>
          </v:shape>
          <o:OLEObject Type="Embed" ProgID="Equation.DSMT4" ShapeID="_x0000_i1490" DrawAspect="Content" ObjectID="_1457457869" r:id="rId932"/>
        </w:object>
      </w:r>
      <w:r w:rsidR="003B135E" w:rsidRPr="00BA02EA">
        <w:rPr>
          <w:sz w:val="28"/>
          <w:szCs w:val="28"/>
          <w:lang w:val="uk-UA"/>
        </w:rPr>
        <w:t>0,</w:t>
      </w:r>
      <w:r w:rsidR="003B135E" w:rsidRPr="00BA02EA">
        <w:rPr>
          <w:sz w:val="28"/>
          <w:szCs w:val="28"/>
        </w:rPr>
        <w:t>120</w:t>
      </w:r>
      <w:r w:rsidRPr="00BA02EA">
        <w:rPr>
          <w:position w:val="-10"/>
          <w:sz w:val="28"/>
          <w:szCs w:val="28"/>
          <w:lang w:val="uk-UA"/>
        </w:rPr>
        <w:object w:dxaOrig="660" w:dyaOrig="360">
          <v:shape id="_x0000_i1491" type="#_x0000_t75" style="width:33pt;height:18pt" o:ole="">
            <v:imagedata r:id="rId933" o:title=""/>
          </v:shape>
          <o:OLEObject Type="Embed" ProgID="Equation.DSMT4" ShapeID="_x0000_i1491" DrawAspect="Content" ObjectID="_1457457870" r:id="rId934"/>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600" w:dyaOrig="400">
          <v:shape id="_x0000_i1492" type="#_x0000_t75" style="width:80.25pt;height:20.25pt" o:ole="">
            <v:imagedata r:id="rId935" o:title=""/>
          </v:shape>
          <o:OLEObject Type="Embed" ProgID="Equation.DSMT4" ShapeID="_x0000_i1492" DrawAspect="Content" ObjectID="_1457457871" r:id="rId936"/>
        </w:object>
      </w:r>
      <w:r w:rsidR="003B135E" w:rsidRPr="00BA02EA">
        <w:rPr>
          <w:sz w:val="28"/>
          <w:szCs w:val="28"/>
        </w:rPr>
        <w:t>6,891</w:t>
      </w:r>
      <w:r w:rsidRPr="00BA02EA">
        <w:rPr>
          <w:position w:val="-10"/>
          <w:sz w:val="28"/>
          <w:szCs w:val="28"/>
          <w:lang w:val="uk-UA"/>
        </w:rPr>
        <w:object w:dxaOrig="900" w:dyaOrig="340">
          <v:shape id="_x0000_i1493" type="#_x0000_t75" style="width:45pt;height:17.25pt" o:ole="">
            <v:imagedata r:id="rId937" o:title=""/>
          </v:shape>
          <o:OLEObject Type="Embed" ProgID="Equation.DSMT4" ShapeID="_x0000_i1493" DrawAspect="Content" ObjectID="_1457457872" r:id="rId938"/>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rPr>
      </w:pPr>
      <w:r w:rsidRPr="00BA02EA">
        <w:rPr>
          <w:sz w:val="28"/>
          <w:szCs w:val="28"/>
          <w:lang w:val="uk-UA"/>
        </w:rPr>
        <w:t>На виході із другого робочого вінця:</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1060" w:dyaOrig="380">
          <v:shape id="_x0000_i1494" type="#_x0000_t75" style="width:53.25pt;height:18.75pt" o:ole="">
            <v:imagedata r:id="rId939" o:title=""/>
          </v:shape>
          <o:OLEObject Type="Embed" ProgID="Equation.DSMT4" ShapeID="_x0000_i1494" DrawAspect="Content" ObjectID="_1457457873" r:id="rId940"/>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460" w:dyaOrig="380">
          <v:shape id="_x0000_i1495" type="#_x0000_t75" style="width:23.25pt;height:18.75pt" o:ole="">
            <v:imagedata r:id="rId941" o:title=""/>
          </v:shape>
          <o:OLEObject Type="Embed" ProgID="Equation.DSMT4" ShapeID="_x0000_i1495" DrawAspect="Content" ObjectID="_1457457874" r:id="rId942"/>
        </w:object>
      </w:r>
      <w:r w:rsidR="003B135E" w:rsidRPr="00BA02EA">
        <w:rPr>
          <w:sz w:val="28"/>
          <w:szCs w:val="28"/>
          <w:lang w:val="uk-UA"/>
        </w:rPr>
        <w:t>3</w:t>
      </w:r>
      <w:r w:rsidR="003B135E" w:rsidRPr="00BA02EA">
        <w:rPr>
          <w:sz w:val="28"/>
          <w:szCs w:val="28"/>
        </w:rPr>
        <w:t>117,889</w:t>
      </w:r>
      <w:r w:rsidRPr="00BA02EA">
        <w:rPr>
          <w:position w:val="-10"/>
          <w:sz w:val="28"/>
          <w:szCs w:val="28"/>
          <w:lang w:val="uk-UA"/>
        </w:rPr>
        <w:object w:dxaOrig="900" w:dyaOrig="340">
          <v:shape id="_x0000_i1496" type="#_x0000_t75" style="width:45pt;height:17.25pt" o:ole="">
            <v:imagedata r:id="rId943" o:title=""/>
          </v:shape>
          <o:OLEObject Type="Embed" ProgID="Equation.DSMT4" ShapeID="_x0000_i1496" DrawAspect="Content" ObjectID="_1457457875" r:id="rId944"/>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640" w:dyaOrig="440">
          <v:shape id="_x0000_i1497" type="#_x0000_t75" style="width:81.75pt;height:21.75pt" o:ole="">
            <v:imagedata r:id="rId945" o:title=""/>
          </v:shape>
          <o:OLEObject Type="Embed" ProgID="Equation.DSMT4" ShapeID="_x0000_i1497" DrawAspect="Content" ObjectID="_1457457876" r:id="rId946"/>
        </w:object>
      </w:r>
      <w:r w:rsidR="003B135E" w:rsidRPr="00BA02EA">
        <w:rPr>
          <w:sz w:val="28"/>
          <w:szCs w:val="28"/>
        </w:rPr>
        <w:t>2,165</w:t>
      </w:r>
      <w:r w:rsidRPr="00BA02EA">
        <w:rPr>
          <w:position w:val="-6"/>
          <w:sz w:val="28"/>
          <w:szCs w:val="28"/>
          <w:lang w:val="uk-UA"/>
        </w:rPr>
        <w:object w:dxaOrig="580" w:dyaOrig="279">
          <v:shape id="_x0000_i1498" type="#_x0000_t75" style="width:29.25pt;height:14.25pt" o:ole="">
            <v:imagedata r:id="rId947" o:title=""/>
          </v:shape>
          <o:OLEObject Type="Embed" ProgID="Equation.DSMT4" ShapeID="_x0000_i1498" DrawAspect="Content" ObjectID="_1457457877" r:id="rId948"/>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1200" w:dyaOrig="380">
          <v:shape id="_x0000_i1499" type="#_x0000_t75" style="width:60pt;height:18.75pt" o:ole="">
            <v:imagedata r:id="rId949" o:title=""/>
          </v:shape>
          <o:OLEObject Type="Embed" ProgID="Equation.DSMT4" ShapeID="_x0000_i1499" DrawAspect="Content" ObjectID="_1457457878" r:id="rId950"/>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420" w:dyaOrig="380">
          <v:shape id="_x0000_i1500" type="#_x0000_t75" style="width:21pt;height:18.75pt" o:ole="">
            <v:imagedata r:id="rId951" o:title=""/>
          </v:shape>
          <o:OLEObject Type="Embed" ProgID="Equation.DSMT4" ShapeID="_x0000_i1500" DrawAspect="Content" ObjectID="_1457457879" r:id="rId952"/>
        </w:object>
      </w:r>
      <w:r w:rsidR="003B135E" w:rsidRPr="00BA02EA">
        <w:rPr>
          <w:sz w:val="28"/>
          <w:szCs w:val="28"/>
          <w:lang w:val="uk-UA"/>
        </w:rPr>
        <w:t>3</w:t>
      </w:r>
      <w:r w:rsidR="003B135E" w:rsidRPr="00BA02EA">
        <w:rPr>
          <w:sz w:val="28"/>
          <w:szCs w:val="28"/>
        </w:rPr>
        <w:t>125,908</w:t>
      </w:r>
      <w:r w:rsidRPr="00BA02EA">
        <w:rPr>
          <w:position w:val="-10"/>
          <w:sz w:val="28"/>
          <w:szCs w:val="28"/>
          <w:lang w:val="uk-UA"/>
        </w:rPr>
        <w:object w:dxaOrig="900" w:dyaOrig="340">
          <v:shape id="_x0000_i1501" type="#_x0000_t75" style="width:45pt;height:17.25pt" o:ole="">
            <v:imagedata r:id="rId953" o:title=""/>
          </v:shape>
          <o:OLEObject Type="Embed" ProgID="Equation.DSMT4" ShapeID="_x0000_i1501" DrawAspect="Content" ObjectID="_1457457880" r:id="rId954"/>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560" w:dyaOrig="440">
          <v:shape id="_x0000_i1502" type="#_x0000_t75" style="width:78pt;height:21.75pt" o:ole="">
            <v:imagedata r:id="rId955" o:title=""/>
          </v:shape>
          <o:OLEObject Type="Embed" ProgID="Equation.DSMT4" ShapeID="_x0000_i1502" DrawAspect="Content" ObjectID="_1457457881" r:id="rId956"/>
        </w:object>
      </w:r>
      <w:r w:rsidR="003B135E" w:rsidRPr="00BA02EA">
        <w:rPr>
          <w:sz w:val="28"/>
          <w:szCs w:val="28"/>
          <w:lang w:val="uk-UA"/>
        </w:rPr>
        <w:t>0,</w:t>
      </w:r>
      <w:r w:rsidR="003B135E" w:rsidRPr="00BA02EA">
        <w:rPr>
          <w:sz w:val="28"/>
          <w:szCs w:val="28"/>
        </w:rPr>
        <w:t>1267</w:t>
      </w:r>
      <w:r w:rsidRPr="00BA02EA">
        <w:rPr>
          <w:position w:val="-10"/>
          <w:sz w:val="28"/>
          <w:szCs w:val="28"/>
          <w:lang w:val="uk-UA"/>
        </w:rPr>
        <w:object w:dxaOrig="660" w:dyaOrig="360">
          <v:shape id="_x0000_i1503" type="#_x0000_t75" style="width:33pt;height:18pt" o:ole="">
            <v:imagedata r:id="rId957" o:title=""/>
          </v:shape>
          <o:OLEObject Type="Embed" ProgID="Equation.DSMT4" ShapeID="_x0000_i1503" DrawAspect="Content" ObjectID="_1457457882" r:id="rId958"/>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0B4000" w:rsidRDefault="003B135E" w:rsidP="000B4000">
      <w:pPr>
        <w:suppressAutoHyphens/>
        <w:autoSpaceDE w:val="0"/>
        <w:autoSpaceDN w:val="0"/>
        <w:adjustRightInd w:val="0"/>
        <w:spacing w:line="360" w:lineRule="auto"/>
        <w:ind w:firstLine="709"/>
        <w:jc w:val="both"/>
        <w:rPr>
          <w:sz w:val="28"/>
          <w:szCs w:val="28"/>
          <w:lang w:val="uk-UA"/>
        </w:rPr>
      </w:pPr>
      <w:r w:rsidRPr="00BA02EA">
        <w:rPr>
          <w:sz w:val="28"/>
          <w:szCs w:val="28"/>
          <w:lang w:val="uk-UA"/>
        </w:rPr>
        <w:t>При проектуванні двохвінцевих ступенів швидкості сверхкритичне витікання звичайно зустрічається тільки на першому сопловому апараті. Тому розрахунок наступних вінців ведуть по залежностях для докритичного витікання.</w:t>
      </w:r>
      <w:r w:rsidR="000B4000">
        <w:rPr>
          <w:sz w:val="28"/>
          <w:szCs w:val="28"/>
          <w:lang w:val="uk-UA"/>
        </w:rPr>
        <w:t xml:space="preserve"> </w:t>
      </w:r>
      <w:r w:rsidRPr="00BA02EA">
        <w:rPr>
          <w:sz w:val="28"/>
          <w:szCs w:val="28"/>
          <w:lang w:val="uk-UA"/>
        </w:rPr>
        <w:t xml:space="preserve">Для розрахунків висоти лопаток необхідно знайти площу вихідних перетинів решіток </w:t>
      </w:r>
      <w:r w:rsidR="00E11727" w:rsidRPr="00BA02EA">
        <w:rPr>
          <w:position w:val="-12"/>
          <w:sz w:val="28"/>
          <w:szCs w:val="28"/>
          <w:lang w:val="uk-UA"/>
        </w:rPr>
        <w:object w:dxaOrig="279" w:dyaOrig="360">
          <v:shape id="_x0000_i1504" type="#_x0000_t75" style="width:14.25pt;height:18pt" o:ole="">
            <v:imagedata r:id="rId959" o:title=""/>
          </v:shape>
          <o:OLEObject Type="Embed" ProgID="Equation.DSMT4" ShapeID="_x0000_i1504" DrawAspect="Content" ObjectID="_1457457883" r:id="rId960"/>
        </w:object>
      </w:r>
      <w:r w:rsidRPr="00BA02EA">
        <w:rPr>
          <w:sz w:val="28"/>
          <w:szCs w:val="28"/>
          <w:lang w:val="uk-UA"/>
        </w:rPr>
        <w:t xml:space="preserve">, </w:t>
      </w:r>
      <w:r w:rsidR="00E11727" w:rsidRPr="00BA02EA">
        <w:rPr>
          <w:position w:val="-6"/>
          <w:sz w:val="28"/>
          <w:szCs w:val="28"/>
          <w:lang w:val="uk-UA"/>
        </w:rPr>
        <w:object w:dxaOrig="320" w:dyaOrig="320">
          <v:shape id="_x0000_i1505" type="#_x0000_t75" style="width:15.75pt;height:15.75pt" o:ole="">
            <v:imagedata r:id="rId961" o:title=""/>
          </v:shape>
          <o:OLEObject Type="Embed" ProgID="Equation.DSMT4" ShapeID="_x0000_i1505" DrawAspect="Content" ObjectID="_1457457884" r:id="rId962"/>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140" w:dyaOrig="720">
          <v:shape id="_x0000_i1506" type="#_x0000_t75" style="width:51pt;height:32.25pt" o:ole="">
            <v:imagedata r:id="rId963" o:title=""/>
          </v:shape>
          <o:OLEObject Type="Embed" ProgID="Equation.DSMT4" ShapeID="_x0000_i1506" DrawAspect="Content" ObjectID="_1457457885" r:id="rId964"/>
        </w:object>
      </w:r>
      <w:r w:rsidR="003B135E" w:rsidRPr="00BA02EA">
        <w:rPr>
          <w:sz w:val="28"/>
          <w:szCs w:val="28"/>
          <w:lang w:val="uk-UA"/>
        </w:rPr>
        <w:t xml:space="preserve">, при </w:t>
      </w:r>
      <w:r w:rsidRPr="00BA02EA">
        <w:rPr>
          <w:position w:val="-30"/>
          <w:sz w:val="28"/>
          <w:szCs w:val="28"/>
          <w:lang w:val="uk-UA"/>
        </w:rPr>
        <w:object w:dxaOrig="1140" w:dyaOrig="680">
          <v:shape id="_x0000_i1507" type="#_x0000_t75" style="width:57pt;height:33.75pt" o:ole="">
            <v:imagedata r:id="rId965" o:title=""/>
          </v:shape>
          <o:OLEObject Type="Embed" ProgID="Equation.DSMT4" ShapeID="_x0000_i1507" DrawAspect="Content" ObjectID="_1457457886" r:id="rId966"/>
        </w:objec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6554B1" w:rsidP="00BA02EA">
      <w:pPr>
        <w:suppressAutoHyphens/>
        <w:autoSpaceDE w:val="0"/>
        <w:autoSpaceDN w:val="0"/>
        <w:adjustRightInd w:val="0"/>
        <w:spacing w:line="360" w:lineRule="auto"/>
        <w:ind w:firstLine="709"/>
        <w:jc w:val="both"/>
        <w:rPr>
          <w:sz w:val="28"/>
          <w:szCs w:val="28"/>
        </w:rPr>
      </w:pPr>
      <w:r w:rsidRPr="00BA02EA">
        <w:rPr>
          <w:sz w:val="28"/>
          <w:szCs w:val="28"/>
          <w:lang w:val="uk-UA"/>
        </w:rPr>
        <w:t>А</w:t>
      </w:r>
      <w:r w:rsidR="003B135E" w:rsidRPr="00BA02EA">
        <w:rPr>
          <w:sz w:val="28"/>
          <w:szCs w:val="28"/>
          <w:lang w:val="uk-UA"/>
        </w:rPr>
        <w:t>бо</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70"/>
          <w:sz w:val="28"/>
          <w:szCs w:val="28"/>
          <w:lang w:val="uk-UA"/>
        </w:rPr>
        <w:object w:dxaOrig="1440" w:dyaOrig="1120">
          <v:shape id="_x0000_i1508" type="#_x0000_t75" style="width:60.75pt;height:47.25pt" o:ole="">
            <v:imagedata r:id="rId967" o:title=""/>
          </v:shape>
          <o:OLEObject Type="Embed" ProgID="Equation.DSMT4" ShapeID="_x0000_i1508" DrawAspect="Content" ObjectID="_1457457887" r:id="rId968"/>
        </w:object>
      </w:r>
      <w:r w:rsidR="003B135E" w:rsidRPr="00BA02EA">
        <w:rPr>
          <w:sz w:val="28"/>
          <w:szCs w:val="28"/>
          <w:lang w:val="uk-UA"/>
        </w:rPr>
        <w:t xml:space="preserve">, при </w:t>
      </w:r>
      <w:r w:rsidRPr="00BA02EA">
        <w:rPr>
          <w:position w:val="-30"/>
          <w:sz w:val="28"/>
          <w:szCs w:val="28"/>
          <w:lang w:val="uk-UA"/>
        </w:rPr>
        <w:object w:dxaOrig="1140" w:dyaOrig="680">
          <v:shape id="_x0000_i1509" type="#_x0000_t75" style="width:57pt;height:33.75pt" o:ole="">
            <v:imagedata r:id="rId969" o:title=""/>
          </v:shape>
          <o:OLEObject Type="Embed" ProgID="Equation.DSMT4" ShapeID="_x0000_i1509" DrawAspect="Content" ObjectID="_1457457888" r:id="rId970"/>
        </w:objec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На наступних вінцях витікання звичайно докритичне:</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200" w:dyaOrig="740">
          <v:shape id="_x0000_i1510" type="#_x0000_t75" style="width:60pt;height:36.75pt" o:ole="">
            <v:imagedata r:id="rId971" o:title=""/>
          </v:shape>
          <o:OLEObject Type="Embed" ProgID="Equation.DSMT4" ShapeID="_x0000_i1510" DrawAspect="Content" ObjectID="_1457457889" r:id="rId972"/>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200" w:dyaOrig="740">
          <v:shape id="_x0000_i1511" type="#_x0000_t75" style="width:60pt;height:36.75pt" o:ole="">
            <v:imagedata r:id="rId973" o:title=""/>
          </v:shape>
          <o:OLEObject Type="Embed" ProgID="Equation.DSMT4" ShapeID="_x0000_i1511" DrawAspect="Content" ObjectID="_1457457890" r:id="rId974"/>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160" w:dyaOrig="740">
          <v:shape id="_x0000_i1512" type="#_x0000_t75" style="width:57.75pt;height:36.75pt" o:ole="">
            <v:imagedata r:id="rId975" o:title=""/>
          </v:shape>
          <o:OLEObject Type="Embed" ProgID="Equation.DSMT4" ShapeID="_x0000_i1512" DrawAspect="Content" ObjectID="_1457457891" r:id="rId976"/>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0B4000">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Розмірність витрати - </w:t>
      </w:r>
      <w:r w:rsidR="00E11727" w:rsidRPr="00BA02EA">
        <w:rPr>
          <w:position w:val="-14"/>
          <w:sz w:val="28"/>
          <w:szCs w:val="28"/>
          <w:lang w:val="uk-UA"/>
        </w:rPr>
        <w:object w:dxaOrig="639" w:dyaOrig="400">
          <v:shape id="_x0000_i1513" type="#_x0000_t75" style="width:32.25pt;height:20.25pt" o:ole="">
            <v:imagedata r:id="rId977" o:title=""/>
          </v:shape>
          <o:OLEObject Type="Embed" ProgID="Equation.DSMT4" ShapeID="_x0000_i1513" DrawAspect="Content" ObjectID="_1457457892" r:id="rId978"/>
        </w:object>
      </w:r>
      <w:r w:rsidRPr="00BA02EA">
        <w:rPr>
          <w:sz w:val="28"/>
          <w:szCs w:val="28"/>
          <w:lang w:val="uk-UA"/>
        </w:rPr>
        <w:t xml:space="preserve">, питомого объе'ма - </w:t>
      </w:r>
      <w:r w:rsidR="00E11727" w:rsidRPr="00BA02EA">
        <w:rPr>
          <w:position w:val="-16"/>
          <w:sz w:val="28"/>
          <w:szCs w:val="28"/>
          <w:lang w:val="uk-UA"/>
        </w:rPr>
        <w:object w:dxaOrig="859" w:dyaOrig="440">
          <v:shape id="_x0000_i1514" type="#_x0000_t75" style="width:42.75pt;height:21.75pt" o:ole="">
            <v:imagedata r:id="rId979" o:title=""/>
          </v:shape>
          <o:OLEObject Type="Embed" ProgID="Equation.DSMT4" ShapeID="_x0000_i1514" DrawAspect="Content" ObjectID="_1457457893" r:id="rId980"/>
        </w:object>
      </w:r>
      <w:r w:rsidRPr="00BA02EA">
        <w:rPr>
          <w:sz w:val="28"/>
          <w:szCs w:val="28"/>
          <w:lang w:val="uk-UA"/>
        </w:rPr>
        <w:t xml:space="preserve">, швидкостей - </w:t>
      </w:r>
      <w:r w:rsidR="00E11727" w:rsidRPr="00BA02EA">
        <w:rPr>
          <w:position w:val="-14"/>
          <w:sz w:val="28"/>
          <w:szCs w:val="28"/>
          <w:lang w:val="uk-UA"/>
        </w:rPr>
        <w:object w:dxaOrig="600" w:dyaOrig="400">
          <v:shape id="_x0000_i1515" type="#_x0000_t75" style="width:30pt;height:20.25pt" o:ole="">
            <v:imagedata r:id="rId981" o:title=""/>
          </v:shape>
          <o:OLEObject Type="Embed" ProgID="Equation.DSMT4" ShapeID="_x0000_i1515" DrawAspect="Content" ObjectID="_1457457894" r:id="rId982"/>
        </w:object>
      </w:r>
      <w:r w:rsidRPr="00BA02EA">
        <w:rPr>
          <w:sz w:val="28"/>
          <w:szCs w:val="28"/>
          <w:lang w:val="uk-UA"/>
        </w:rPr>
        <w:t>.</w:t>
      </w:r>
      <w:r w:rsidR="000B4000">
        <w:rPr>
          <w:sz w:val="28"/>
          <w:szCs w:val="28"/>
          <w:lang w:val="uk-UA"/>
        </w:rPr>
        <w:t xml:space="preserve"> </w:t>
      </w:r>
      <w:r w:rsidRPr="00BA02EA">
        <w:rPr>
          <w:sz w:val="28"/>
          <w:szCs w:val="28"/>
          <w:lang w:val="uk-UA"/>
        </w:rPr>
        <w:t>Знаючи площу соплового апарата, можна визначити:</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2"/>
          <w:sz w:val="28"/>
          <w:szCs w:val="28"/>
          <w:lang w:val="uk-UA"/>
        </w:rPr>
        <w:object w:dxaOrig="1620" w:dyaOrig="700">
          <v:shape id="_x0000_i1516" type="#_x0000_t75" style="width:81pt;height:35.25pt" o:ole="">
            <v:imagedata r:id="rId983" o:title=""/>
          </v:shape>
          <o:OLEObject Type="Embed" ProgID="Equation.DSMT4" ShapeID="_x0000_i1516" DrawAspect="Content" ObjectID="_1457457895" r:id="rId984"/>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Оптимальне з погляду ККД ступеня значення парциальності для двохвінцевого ступеня може бути знайдене приблизно по формулі:</w:t>
      </w:r>
    </w:p>
    <w:p w:rsidR="003B135E" w:rsidRPr="00BA02EA" w:rsidRDefault="000B4000" w:rsidP="00BA02EA">
      <w:pPr>
        <w:suppressAutoHyphens/>
        <w:autoSpaceDE w:val="0"/>
        <w:autoSpaceDN w:val="0"/>
        <w:adjustRightInd w:val="0"/>
        <w:spacing w:line="360" w:lineRule="auto"/>
        <w:ind w:firstLine="709"/>
        <w:jc w:val="both"/>
        <w:rPr>
          <w:sz w:val="28"/>
          <w:szCs w:val="28"/>
          <w:lang w:val="en-US"/>
        </w:rPr>
      </w:pPr>
      <w:r>
        <w:rPr>
          <w:sz w:val="28"/>
          <w:szCs w:val="28"/>
        </w:rPr>
        <w:br w:type="page"/>
      </w:r>
      <w:r w:rsidR="00E11727" w:rsidRPr="00BA02EA">
        <w:rPr>
          <w:position w:val="-14"/>
          <w:sz w:val="28"/>
          <w:szCs w:val="28"/>
          <w:lang w:val="uk-UA"/>
        </w:rPr>
        <w:object w:dxaOrig="1579" w:dyaOrig="420">
          <v:shape id="_x0000_i1517" type="#_x0000_t75" style="width:78.75pt;height:21pt" o:ole="">
            <v:imagedata r:id="rId985" o:title=""/>
          </v:shape>
          <o:OLEObject Type="Embed" ProgID="Equation.DSMT4" ShapeID="_x0000_i1517" DrawAspect="Content" ObjectID="_1457457896" r:id="rId986"/>
        </w:object>
      </w:r>
    </w:p>
    <w:p w:rsidR="006554B1" w:rsidRPr="00BA02EA" w:rsidRDefault="006554B1" w:rsidP="00BA02EA">
      <w:pPr>
        <w:suppressAutoHyphens/>
        <w:autoSpaceDE w:val="0"/>
        <w:autoSpaceDN w:val="0"/>
        <w:adjustRightInd w:val="0"/>
        <w:spacing w:line="360" w:lineRule="auto"/>
        <w:ind w:firstLine="709"/>
        <w:jc w:val="both"/>
        <w:rPr>
          <w:sz w:val="28"/>
          <w:szCs w:val="28"/>
          <w:lang w:val="en-US"/>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12"/>
          <w:sz w:val="28"/>
          <w:szCs w:val="28"/>
          <w:lang w:val="uk-UA"/>
        </w:rPr>
        <w:object w:dxaOrig="200" w:dyaOrig="360">
          <v:shape id="_x0000_i1518" type="#_x0000_t75" style="width:9.75pt;height:18pt" o:ole="">
            <v:imagedata r:id="rId987" o:title=""/>
          </v:shape>
          <o:OLEObject Type="Embed" ProgID="Equation.DSMT4" ShapeID="_x0000_i1518" DrawAspect="Content" ObjectID="_1457457897" r:id="rId988"/>
        </w:object>
      </w:r>
      <w:r w:rsidRPr="00BA02EA">
        <w:rPr>
          <w:sz w:val="28"/>
          <w:szCs w:val="28"/>
          <w:lang w:val="uk-UA"/>
        </w:rPr>
        <w:t xml:space="preserve"> в. </w:t>
      </w:r>
      <w:r w:rsidR="00E11727" w:rsidRPr="00BA02EA">
        <w:rPr>
          <w:position w:val="-6"/>
          <w:sz w:val="28"/>
          <w:szCs w:val="28"/>
          <w:lang w:val="uk-UA"/>
        </w:rPr>
        <w:object w:dxaOrig="340" w:dyaOrig="220">
          <v:shape id="_x0000_i1519" type="#_x0000_t75" style="width:17.25pt;height:11.25pt" o:ole="">
            <v:imagedata r:id="rId989" o:title=""/>
          </v:shape>
          <o:OLEObject Type="Embed" ProgID="Equation.DSMT4" ShapeID="_x0000_i1519" DrawAspect="Content" ObjectID="_1457457898" r:id="rId990"/>
        </w:objec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Знаючи оптимальну парциальність, можна уточнити прийняті в орієнтовному розрахунку висоти лопаток на виході із всіх вінців:</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2"/>
          <w:sz w:val="28"/>
          <w:szCs w:val="28"/>
          <w:lang w:val="uk-UA"/>
        </w:rPr>
        <w:object w:dxaOrig="1880" w:dyaOrig="700">
          <v:shape id="_x0000_i1520" type="#_x0000_t75" style="width:93.75pt;height:35.25pt" o:ole="">
            <v:imagedata r:id="rId991" o:title=""/>
          </v:shape>
          <o:OLEObject Type="Embed" ProgID="Equation.DSMT4" ShapeID="_x0000_i1520" DrawAspect="Content" ObjectID="_1457457899" r:id="rId992"/>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2"/>
          <w:sz w:val="28"/>
          <w:szCs w:val="28"/>
          <w:lang w:val="uk-UA"/>
        </w:rPr>
        <w:object w:dxaOrig="1900" w:dyaOrig="700">
          <v:shape id="_x0000_i1521" type="#_x0000_t75" style="width:95.25pt;height:35.25pt" o:ole="">
            <v:imagedata r:id="rId993" o:title=""/>
          </v:shape>
          <o:OLEObject Type="Embed" ProgID="Equation.DSMT4" ShapeID="_x0000_i1521" DrawAspect="Content" ObjectID="_1457457900" r:id="rId994"/>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2"/>
          <w:sz w:val="28"/>
          <w:szCs w:val="28"/>
          <w:lang w:val="uk-UA"/>
        </w:rPr>
        <w:object w:dxaOrig="1960" w:dyaOrig="700">
          <v:shape id="_x0000_i1522" type="#_x0000_t75" style="width:98.25pt;height:35.25pt" o:ole="">
            <v:imagedata r:id="rId995" o:title=""/>
          </v:shape>
          <o:OLEObject Type="Embed" ProgID="Equation.DSMT4" ShapeID="_x0000_i1522" DrawAspect="Content" ObjectID="_1457457901" r:id="rId996"/>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2"/>
          <w:sz w:val="28"/>
          <w:szCs w:val="28"/>
          <w:lang w:val="uk-UA"/>
        </w:rPr>
        <w:object w:dxaOrig="1980" w:dyaOrig="740">
          <v:shape id="_x0000_i1523" type="#_x0000_t75" style="width:99pt;height:36.75pt" o:ole="">
            <v:imagedata r:id="rId997" o:title=""/>
          </v:shape>
          <o:OLEObject Type="Embed" ProgID="Equation.DSMT4" ShapeID="_x0000_i1523" DrawAspect="Content" ObjectID="_1457457902" r:id="rId998"/>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Відносні втрати на тертя диска робочого колеса й бандажа в паровому середовищі </w:t>
      </w:r>
      <w:r w:rsidR="00E11727" w:rsidRPr="00BA02EA">
        <w:rPr>
          <w:position w:val="-12"/>
          <w:sz w:val="28"/>
          <w:szCs w:val="28"/>
          <w:lang w:val="uk-UA"/>
        </w:rPr>
        <w:object w:dxaOrig="300" w:dyaOrig="360">
          <v:shape id="_x0000_i1524" type="#_x0000_t75" style="width:15pt;height:18pt" o:ole="">
            <v:imagedata r:id="rId999" o:title=""/>
          </v:shape>
          <o:OLEObject Type="Embed" ProgID="Equation.DSMT4" ShapeID="_x0000_i1524" DrawAspect="Content" ObjectID="_1457457903" r:id="rId1000"/>
        </w:object>
      </w:r>
      <w:r w:rsidRPr="00BA02EA">
        <w:rPr>
          <w:sz w:val="28"/>
          <w:szCs w:val="28"/>
          <w:lang w:val="uk-UA"/>
        </w:rPr>
        <w:t>, розраховуються за виразом:</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34"/>
          <w:sz w:val="28"/>
          <w:szCs w:val="28"/>
          <w:lang w:val="uk-UA"/>
        </w:rPr>
        <w:object w:dxaOrig="2220" w:dyaOrig="859">
          <v:shape id="_x0000_i1525" type="#_x0000_t75" style="width:111pt;height:42.75pt" o:ole="">
            <v:imagedata r:id="rId1001" o:title=""/>
          </v:shape>
          <o:OLEObject Type="Embed" ProgID="Equation.DSMT4" ShapeID="_x0000_i1525" DrawAspect="Content" ObjectID="_1457457904" r:id="rId1002"/>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499" w:dyaOrig="360">
          <v:shape id="_x0000_i1526" type="#_x0000_t75" style="width:24.75pt;height:18pt" o:ole="">
            <v:imagedata r:id="rId1003" o:title=""/>
          </v:shape>
          <o:OLEObject Type="Embed" ProgID="Equation.DSMT4" ShapeID="_x0000_i1526" DrawAspect="Content" ObjectID="_1457457905" r:id="rId1004"/>
        </w:object>
      </w:r>
      <w:r w:rsidR="003B135E" w:rsidRPr="00BA02EA">
        <w:rPr>
          <w:sz w:val="28"/>
          <w:szCs w:val="28"/>
          <w:lang w:val="uk-UA"/>
        </w:rPr>
        <w:t>0,02005,</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розмірність </w:t>
      </w:r>
      <w:r w:rsidR="00E11727" w:rsidRPr="00BA02EA">
        <w:rPr>
          <w:position w:val="-14"/>
          <w:sz w:val="28"/>
          <w:szCs w:val="28"/>
          <w:lang w:val="uk-UA"/>
        </w:rPr>
        <w:object w:dxaOrig="340" w:dyaOrig="380">
          <v:shape id="_x0000_i1527" type="#_x0000_t75" style="width:17.25pt;height:18.75pt" o:ole="">
            <v:imagedata r:id="rId1005" o:title=""/>
          </v:shape>
          <o:OLEObject Type="Embed" ProgID="Equation.DSMT4" ShapeID="_x0000_i1527" DrawAspect="Content" ObjectID="_1457457906" r:id="rId1006"/>
        </w:object>
      </w:r>
      <w:r w:rsidRPr="00BA02EA">
        <w:rPr>
          <w:sz w:val="28"/>
          <w:szCs w:val="28"/>
          <w:lang w:val="uk-UA"/>
        </w:rPr>
        <w:t xml:space="preserve"> й </w:t>
      </w:r>
      <w:r w:rsidR="00E11727" w:rsidRPr="00BA02EA">
        <w:rPr>
          <w:position w:val="-12"/>
          <w:sz w:val="28"/>
          <w:szCs w:val="28"/>
          <w:lang w:val="uk-UA"/>
        </w:rPr>
        <w:object w:dxaOrig="200" w:dyaOrig="360">
          <v:shape id="_x0000_i1528" type="#_x0000_t75" style="width:9.75pt;height:18pt" o:ole="">
            <v:imagedata r:id="rId1007" o:title=""/>
          </v:shape>
          <o:OLEObject Type="Embed" ProgID="Equation.DSMT4" ShapeID="_x0000_i1528" DrawAspect="Content" ObjectID="_1457457907" r:id="rId1008"/>
        </w:object>
      </w:r>
      <w:r w:rsidRPr="00BA02EA">
        <w:rPr>
          <w:sz w:val="28"/>
          <w:szCs w:val="28"/>
          <w:lang w:val="uk-UA"/>
        </w:rPr>
        <w:t xml:space="preserve"> - </w:t>
      </w:r>
      <w:r w:rsidR="00E11727" w:rsidRPr="00BA02EA">
        <w:rPr>
          <w:position w:val="-14"/>
          <w:sz w:val="28"/>
          <w:szCs w:val="28"/>
          <w:lang w:val="uk-UA"/>
        </w:rPr>
        <w:object w:dxaOrig="400" w:dyaOrig="400">
          <v:shape id="_x0000_i1529" type="#_x0000_t75" style="width:20.25pt;height:20.25pt" o:ole="">
            <v:imagedata r:id="rId1009" o:title=""/>
          </v:shape>
          <o:OLEObject Type="Embed" ProgID="Equation.DSMT4" ShapeID="_x0000_i1529" DrawAspect="Content" ObjectID="_1457457908" r:id="rId1010"/>
        </w:object>
      </w:r>
      <w:r w:rsidRPr="00BA02EA">
        <w:rPr>
          <w:sz w:val="28"/>
          <w:szCs w:val="28"/>
          <w:lang w:val="uk-UA"/>
        </w:rPr>
        <w:t>.</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Втрати на вентиляцію й вибивання</w:t>
      </w:r>
      <w:r w:rsidR="00E11727" w:rsidRPr="00BA02EA">
        <w:rPr>
          <w:position w:val="-12"/>
          <w:sz w:val="28"/>
          <w:szCs w:val="28"/>
          <w:lang w:val="uk-UA"/>
        </w:rPr>
        <w:object w:dxaOrig="480" w:dyaOrig="360">
          <v:shape id="_x0000_i1530" type="#_x0000_t75" style="width:24pt;height:18pt" o:ole="">
            <v:imagedata r:id="rId1011" o:title=""/>
          </v:shape>
          <o:OLEObject Type="Embed" ProgID="Equation.DSMT4" ShapeID="_x0000_i1530" DrawAspect="Content" ObjectID="_1457457909" r:id="rId1012"/>
        </w:object>
      </w:r>
      <w:r w:rsidRPr="00BA02EA">
        <w:rPr>
          <w:sz w:val="28"/>
          <w:szCs w:val="28"/>
          <w:lang w:val="uk-UA"/>
        </w:rPr>
        <w:t>, мають місце тільки в ступенях при наявності парциальності:</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34"/>
          <w:sz w:val="28"/>
          <w:szCs w:val="28"/>
          <w:lang w:val="uk-UA"/>
        </w:rPr>
        <w:object w:dxaOrig="4080" w:dyaOrig="859">
          <v:shape id="_x0000_i1531" type="#_x0000_t75" style="width:204pt;height:42.75pt" o:ole="">
            <v:imagedata r:id="rId1013" o:title=""/>
          </v:shape>
          <o:OLEObject Type="Embed" ProgID="Equation.DSMT4" ShapeID="_x0000_i1531" DrawAspect="Content" ObjectID="_1457457910" r:id="rId1014"/>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700" w:dyaOrig="360">
          <v:shape id="_x0000_i1532" type="#_x0000_t75" style="width:35.25pt;height:18pt" o:ole="">
            <v:imagedata r:id="rId1015" o:title=""/>
          </v:shape>
          <o:OLEObject Type="Embed" ProgID="Equation.DSMT4" ShapeID="_x0000_i1532" DrawAspect="Content" ObjectID="_1457457911" r:id="rId1016"/>
        </w:object>
      </w:r>
      <w:r w:rsidR="003B135E" w:rsidRPr="00BA02EA">
        <w:rPr>
          <w:sz w:val="28"/>
          <w:szCs w:val="28"/>
          <w:lang w:val="uk-UA"/>
        </w:rPr>
        <w:t>0,0</w:t>
      </w:r>
      <w:r w:rsidR="003B135E" w:rsidRPr="00BA02EA">
        <w:rPr>
          <w:sz w:val="28"/>
          <w:szCs w:val="28"/>
        </w:rPr>
        <w:t>14</w: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34"/>
          <w:sz w:val="28"/>
          <w:szCs w:val="28"/>
          <w:lang w:val="uk-UA"/>
        </w:rPr>
        <w:object w:dxaOrig="3340" w:dyaOrig="859">
          <v:shape id="_x0000_i1533" type="#_x0000_t75" style="width:167.25pt;height:42.75pt" o:ole="">
            <v:imagedata r:id="rId1017" o:title=""/>
          </v:shape>
          <o:OLEObject Type="Embed" ProgID="Equation.DSMT4" ShapeID="_x0000_i1533" DrawAspect="Content" ObjectID="_1457457912" r:id="rId1018"/>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600" w:dyaOrig="360">
          <v:shape id="_x0000_i1534" type="#_x0000_t75" style="width:30pt;height:18pt" o:ole="">
            <v:imagedata r:id="rId1019" o:title=""/>
          </v:shape>
          <o:OLEObject Type="Embed" ProgID="Equation.DSMT4" ShapeID="_x0000_i1534" DrawAspect="Content" ObjectID="_1457457913" r:id="rId1020"/>
        </w:object>
      </w:r>
      <w:r w:rsidR="003B135E" w:rsidRPr="00BA02EA">
        <w:rPr>
          <w:sz w:val="28"/>
          <w:szCs w:val="28"/>
          <w:lang w:val="uk-UA"/>
        </w:rPr>
        <w:t>0,00</w:t>
      </w:r>
      <w:r w:rsidR="003B135E" w:rsidRPr="00BA02EA">
        <w:rPr>
          <w:sz w:val="28"/>
          <w:szCs w:val="28"/>
        </w:rPr>
        <w:t>9</w: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Тут </w:t>
      </w:r>
      <w:r w:rsidR="00E11727" w:rsidRPr="00BA02EA">
        <w:rPr>
          <w:position w:val="-6"/>
          <w:sz w:val="28"/>
          <w:szCs w:val="28"/>
          <w:lang w:val="uk-UA"/>
        </w:rPr>
        <w:object w:dxaOrig="260" w:dyaOrig="220">
          <v:shape id="_x0000_i1535" type="#_x0000_t75" style="width:12.75pt;height:11.25pt" o:ole="">
            <v:imagedata r:id="rId1021" o:title=""/>
          </v:shape>
          <o:OLEObject Type="Embed" ProgID="Equation.DSMT4" ShapeID="_x0000_i1535" DrawAspect="Content" ObjectID="_1457457914" r:id="rId1022"/>
        </w:object>
      </w:r>
      <w:r w:rsidRPr="00BA02EA">
        <w:rPr>
          <w:sz w:val="28"/>
          <w:szCs w:val="28"/>
          <w:lang w:val="uk-UA"/>
        </w:rPr>
        <w:t xml:space="preserve"> - число вінців робочих лопаток у ступені, а </w:t>
      </w:r>
      <w:r w:rsidR="00E11727" w:rsidRPr="00BA02EA">
        <w:rPr>
          <w:position w:val="-6"/>
          <w:sz w:val="28"/>
          <w:szCs w:val="28"/>
          <w:lang w:val="uk-UA"/>
        </w:rPr>
        <w:object w:dxaOrig="139" w:dyaOrig="260">
          <v:shape id="_x0000_i1536" type="#_x0000_t75" style="width:6.75pt;height:12.75pt" o:ole="">
            <v:imagedata r:id="rId1023" o:title=""/>
          </v:shape>
          <o:OLEObject Type="Embed" ProgID="Equation.DSMT4" ShapeID="_x0000_i1536" DrawAspect="Content" ObjectID="_1457457915" r:id="rId1024"/>
        </w:object>
      </w:r>
      <w:r w:rsidRPr="00BA02EA">
        <w:rPr>
          <w:sz w:val="28"/>
          <w:szCs w:val="28"/>
          <w:lang w:val="uk-UA"/>
        </w:rPr>
        <w:t xml:space="preserve"> - число сегментів соплового апарата.</w:t>
      </w: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Внутрішній ККД ступеня </w:t>
      </w:r>
      <w:r w:rsidR="00E11727" w:rsidRPr="00BA02EA">
        <w:rPr>
          <w:position w:val="-12"/>
          <w:sz w:val="28"/>
          <w:szCs w:val="28"/>
          <w:lang w:val="uk-UA"/>
        </w:rPr>
        <w:object w:dxaOrig="320" w:dyaOrig="360">
          <v:shape id="_x0000_i1537" type="#_x0000_t75" style="width:15.75pt;height:18pt" o:ole="">
            <v:imagedata r:id="rId1025" o:title=""/>
          </v:shape>
          <o:OLEObject Type="Embed" ProgID="Equation.DSMT4" ShapeID="_x0000_i1537" DrawAspect="Content" ObjectID="_1457457916" r:id="rId1026"/>
        </w:objec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2439" w:dyaOrig="360">
          <v:shape id="_x0000_i1538" type="#_x0000_t75" style="width:122.25pt;height:18pt" o:ole="">
            <v:imagedata r:id="rId1027" o:title=""/>
          </v:shape>
          <o:OLEObject Type="Embed" ProgID="Equation.DSMT4" ShapeID="_x0000_i1538" DrawAspect="Content" ObjectID="_1457457917" r:id="rId1028"/>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A02EA"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Внутрішня потужність ступеня</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2040" w:dyaOrig="380">
          <v:shape id="_x0000_i1539" type="#_x0000_t75" style="width:102pt;height:18.75pt" o:ole="">
            <v:imagedata r:id="rId1029" o:title=""/>
          </v:shape>
          <o:OLEObject Type="Embed" ProgID="Equation.DSMT4" ShapeID="_x0000_i1539" DrawAspect="Content" ObjectID="_1457457918" r:id="rId1030"/>
        </w:object>
      </w:r>
      <w:r w:rsidR="003B135E" w:rsidRPr="00BA02EA">
        <w:rPr>
          <w:sz w:val="28"/>
          <w:szCs w:val="28"/>
          <w:lang w:val="uk-UA"/>
        </w:rPr>
        <w:t>0,7</w:t>
      </w:r>
      <w:r w:rsidR="003B135E" w:rsidRPr="00BA02EA">
        <w:rPr>
          <w:sz w:val="28"/>
          <w:szCs w:val="28"/>
        </w:rPr>
        <w:t>30</w:t>
      </w:r>
      <w:r w:rsidRPr="00BA02EA">
        <w:rPr>
          <w:position w:val="-6"/>
          <w:sz w:val="28"/>
          <w:szCs w:val="28"/>
          <w:lang w:val="uk-UA"/>
        </w:rPr>
        <w:object w:dxaOrig="499" w:dyaOrig="279">
          <v:shape id="_x0000_i1540" type="#_x0000_t75" style="width:24.75pt;height:14.25pt" o:ole="">
            <v:imagedata r:id="rId1031" o:title=""/>
          </v:shape>
          <o:OLEObject Type="Embed" ProgID="Equation.DSMT4" ShapeID="_x0000_i1540" DrawAspect="Content" ObjectID="_1457457919" r:id="rId1032"/>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820" w:dyaOrig="380">
          <v:shape id="_x0000_i1541" type="#_x0000_t75" style="width:90.75pt;height:18.75pt" o:ole="">
            <v:imagedata r:id="rId1033" o:title=""/>
          </v:shape>
          <o:OLEObject Type="Embed" ProgID="Equation.DSMT4" ShapeID="_x0000_i1541" DrawAspect="Content" ObjectID="_1457457920" r:id="rId1034"/>
        </w:object>
      </w:r>
      <w:r w:rsidR="003B135E" w:rsidRPr="00BA02EA">
        <w:rPr>
          <w:sz w:val="28"/>
          <w:szCs w:val="28"/>
          <w:lang w:val="uk-UA"/>
        </w:rPr>
        <w:t>,</w:t>
      </w:r>
    </w:p>
    <w:p w:rsidR="003B135E"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520" w:dyaOrig="360">
          <v:shape id="_x0000_i1542" type="#_x0000_t75" style="width:26.25pt;height:18pt" o:ole="">
            <v:imagedata r:id="rId1035" o:title=""/>
          </v:shape>
          <o:OLEObject Type="Embed" ProgID="Equation.DSMT4" ShapeID="_x0000_i1542" DrawAspect="Content" ObjectID="_1457457921" r:id="rId1036"/>
        </w:object>
      </w:r>
      <w:r w:rsidR="003B135E" w:rsidRPr="00BA02EA">
        <w:rPr>
          <w:sz w:val="28"/>
          <w:szCs w:val="28"/>
        </w:rPr>
        <w:t>5187</w:t>
      </w:r>
      <w:r w:rsidR="003B135E" w:rsidRPr="00BA02EA">
        <w:rPr>
          <w:sz w:val="28"/>
          <w:szCs w:val="28"/>
          <w:lang w:val="uk-UA"/>
        </w:rPr>
        <w:t>,</w:t>
      </w:r>
      <w:r w:rsidR="003B135E" w:rsidRPr="00BA02EA">
        <w:rPr>
          <w:sz w:val="28"/>
          <w:szCs w:val="28"/>
        </w:rPr>
        <w:t>695</w:t>
      </w:r>
      <w:r w:rsidRPr="00BA02EA">
        <w:rPr>
          <w:position w:val="-6"/>
          <w:sz w:val="28"/>
          <w:szCs w:val="28"/>
          <w:lang w:val="uk-UA"/>
        </w:rPr>
        <w:object w:dxaOrig="499" w:dyaOrig="279">
          <v:shape id="_x0000_i1543" type="#_x0000_t75" style="width:24.75pt;height:14.25pt" o:ole="">
            <v:imagedata r:id="rId1037" o:title=""/>
          </v:shape>
          <o:OLEObject Type="Embed" ProgID="Equation.DSMT4" ShapeID="_x0000_i1543" DrawAspect="Content" ObjectID="_1457457922" r:id="rId1038"/>
        </w:object>
      </w:r>
      <w:r w:rsidR="003B135E"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Відклавши в </w:t>
      </w:r>
      <w:r w:rsidR="00E11727" w:rsidRPr="00BA02EA">
        <w:rPr>
          <w:position w:val="-6"/>
          <w:sz w:val="28"/>
          <w:szCs w:val="28"/>
          <w:lang w:val="uk-UA"/>
        </w:rPr>
        <w:object w:dxaOrig="540" w:dyaOrig="279">
          <v:shape id="_x0000_i1544" type="#_x0000_t75" style="width:27pt;height:14.25pt" o:ole="">
            <v:imagedata r:id="rId1039" o:title=""/>
          </v:shape>
          <o:OLEObject Type="Embed" ProgID="Equation.DSMT4" ShapeID="_x0000_i1544" DrawAspect="Content" ObjectID="_1457457923" r:id="rId1040"/>
        </w:object>
      </w:r>
      <w:r w:rsidRPr="00BA02EA">
        <w:rPr>
          <w:sz w:val="28"/>
          <w:szCs w:val="28"/>
          <w:lang w:val="uk-UA"/>
        </w:rPr>
        <w:t xml:space="preserve"> діаграмі суму внутрішніх втрат, визначаємо стан пари за регулюючим ступенем у його розрахунковому режимі:</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3B135E"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440" w:dyaOrig="400">
          <v:shape id="_x0000_i1545" type="#_x0000_t75" style="width:1in;height:20.25pt" o:ole="">
            <v:imagedata r:id="rId1041" o:title=""/>
          </v:shape>
          <o:OLEObject Type="Embed" ProgID="Equation.DSMT4" ShapeID="_x0000_i1545" DrawAspect="Content" ObjectID="_1457457924" r:id="rId1042"/>
        </w:object>
      </w:r>
      <w:r w:rsidR="003B135E" w:rsidRPr="00BA02EA">
        <w:rPr>
          <w:sz w:val="28"/>
          <w:szCs w:val="28"/>
          <w:lang w:val="uk-UA"/>
        </w:rPr>
        <w:t xml:space="preserve">, де </w:t>
      </w:r>
      <w:r w:rsidRPr="00BA02EA">
        <w:rPr>
          <w:position w:val="-14"/>
          <w:sz w:val="28"/>
          <w:szCs w:val="28"/>
          <w:lang w:val="uk-UA"/>
        </w:rPr>
        <w:object w:dxaOrig="1900" w:dyaOrig="400">
          <v:shape id="_x0000_i1546" type="#_x0000_t75" style="width:95.25pt;height:20.25pt" o:ole="">
            <v:imagedata r:id="rId1043" o:title=""/>
          </v:shape>
          <o:OLEObject Type="Embed" ProgID="Equation.DSMT4" ShapeID="_x0000_i1546" DrawAspect="Content" ObjectID="_1457457925" r:id="rId1044"/>
        </w:object>
      </w:r>
      <w:r w:rsidR="003B135E" w:rsidRPr="00BA02EA">
        <w:rPr>
          <w:sz w:val="28"/>
          <w:szCs w:val="28"/>
          <w:lang w:val="uk-UA"/>
        </w:rPr>
        <w:t xml:space="preserve">, </w:t>
      </w:r>
      <w:r w:rsidRPr="00BA02EA">
        <w:rPr>
          <w:position w:val="-14"/>
          <w:sz w:val="28"/>
          <w:szCs w:val="28"/>
          <w:lang w:val="uk-UA"/>
        </w:rPr>
        <w:object w:dxaOrig="2220" w:dyaOrig="400">
          <v:shape id="_x0000_i1547" type="#_x0000_t75" style="width:111pt;height:20.25pt" o:ole="">
            <v:imagedata r:id="rId1045" o:title=""/>
          </v:shape>
          <o:OLEObject Type="Embed" ProgID="Equation.DSMT4" ShapeID="_x0000_i1547" DrawAspect="Content" ObjectID="_1457457926" r:id="rId1046"/>
        </w:object>
      </w:r>
      <w:r w:rsidR="003B135E" w:rsidRPr="00BA02EA">
        <w:rPr>
          <w:sz w:val="28"/>
          <w:szCs w:val="28"/>
          <w:lang w:val="uk-UA"/>
        </w:rPr>
        <w:t xml:space="preserve"> (рис. 2.6)</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661B5D" w:rsidRPr="00BA02EA" w:rsidRDefault="003B135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Результати розрахунку регулюючого ступеня зводимо в таблицю 2.5.</w:t>
      </w:r>
    </w:p>
    <w:p w:rsidR="006554B1" w:rsidRPr="00BA02EA" w:rsidRDefault="006554B1" w:rsidP="00BA02EA">
      <w:pPr>
        <w:suppressAutoHyphens/>
        <w:autoSpaceDE w:val="0"/>
        <w:autoSpaceDN w:val="0"/>
        <w:adjustRightInd w:val="0"/>
        <w:spacing w:line="360" w:lineRule="auto"/>
        <w:ind w:firstLine="709"/>
        <w:jc w:val="both"/>
        <w:rPr>
          <w:sz w:val="28"/>
          <w:szCs w:val="28"/>
          <w:lang w:val="en-US"/>
        </w:rPr>
      </w:pPr>
    </w:p>
    <w:p w:rsidR="00112601" w:rsidRPr="00BA02EA" w:rsidRDefault="00112601"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Таблиця 2.5 – Розрахунок регулюючого ступеня</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3087"/>
        <w:gridCol w:w="1069"/>
        <w:gridCol w:w="1862"/>
        <w:gridCol w:w="1508"/>
        <w:gridCol w:w="1830"/>
      </w:tblGrid>
      <w:tr w:rsidR="00112601" w:rsidRPr="00AC6F76" w:rsidTr="00AC6F76">
        <w:trPr>
          <w:jc w:val="center"/>
        </w:trPr>
        <w:tc>
          <w:tcPr>
            <w:tcW w:w="3062"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Параметр</w:t>
            </w:r>
          </w:p>
        </w:tc>
        <w:tc>
          <w:tcPr>
            <w:tcW w:w="1061"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Сопловий апарат</w:t>
            </w:r>
          </w:p>
        </w:tc>
        <w:tc>
          <w:tcPr>
            <w:tcW w:w="1847"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Перший лопаточний вінець</w:t>
            </w:r>
          </w:p>
        </w:tc>
        <w:tc>
          <w:tcPr>
            <w:tcW w:w="1496" w:type="dxa"/>
            <w:shd w:val="clear" w:color="auto" w:fill="auto"/>
          </w:tcPr>
          <w:p w:rsidR="00BA02EA"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Направляючий</w:t>
            </w:r>
          </w:p>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апарат</w:t>
            </w:r>
          </w:p>
        </w:tc>
        <w:tc>
          <w:tcPr>
            <w:tcW w:w="1816"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Другий лопаточний вінець</w:t>
            </w:r>
          </w:p>
        </w:tc>
      </w:tr>
      <w:tr w:rsidR="00112601" w:rsidRPr="00AC6F76" w:rsidTr="00AC6F76">
        <w:trPr>
          <w:jc w:val="center"/>
        </w:trPr>
        <w:tc>
          <w:tcPr>
            <w:tcW w:w="3062"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Степінь реактивності ρл, ρн, ρ</w:t>
            </w:r>
            <w:r w:rsidRPr="00AC6F76">
              <w:rPr>
                <w:sz w:val="20"/>
                <w:szCs w:val="28"/>
              </w:rPr>
              <w:t>'</w:t>
            </w:r>
            <w:r w:rsidRPr="00AC6F76">
              <w:rPr>
                <w:sz w:val="20"/>
                <w:szCs w:val="28"/>
                <w:lang w:val="uk-UA"/>
              </w:rPr>
              <w:t>л</w:t>
            </w:r>
          </w:p>
        </w:tc>
        <w:tc>
          <w:tcPr>
            <w:tcW w:w="1061"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w:t>
            </w:r>
          </w:p>
        </w:tc>
        <w:tc>
          <w:tcPr>
            <w:tcW w:w="1847"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0,02</w:t>
            </w:r>
            <w:r w:rsidRPr="00AC6F76">
              <w:rPr>
                <w:sz w:val="20"/>
                <w:szCs w:val="28"/>
                <w:lang w:val="en-US"/>
              </w:rPr>
              <w:t>4</w:t>
            </w:r>
          </w:p>
        </w:tc>
        <w:tc>
          <w:tcPr>
            <w:tcW w:w="1496"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0,0</w:t>
            </w:r>
            <w:r w:rsidRPr="00AC6F76">
              <w:rPr>
                <w:sz w:val="20"/>
                <w:szCs w:val="28"/>
                <w:lang w:val="en-US"/>
              </w:rPr>
              <w:t>23</w:t>
            </w:r>
          </w:p>
        </w:tc>
        <w:tc>
          <w:tcPr>
            <w:tcW w:w="1816"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0,0</w:t>
            </w:r>
            <w:r w:rsidRPr="00AC6F76">
              <w:rPr>
                <w:sz w:val="20"/>
                <w:szCs w:val="28"/>
                <w:lang w:val="en-US"/>
              </w:rPr>
              <w:t>216</w:t>
            </w:r>
          </w:p>
        </w:tc>
      </w:tr>
      <w:tr w:rsidR="00112601" w:rsidRPr="00AC6F76" w:rsidTr="00AC6F76">
        <w:trPr>
          <w:jc w:val="center"/>
        </w:trPr>
        <w:tc>
          <w:tcPr>
            <w:tcW w:w="3062"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 xml:space="preserve">Теплоперепади hос, hл, </w:t>
            </w:r>
            <w:r w:rsidRPr="00AC6F76">
              <w:rPr>
                <w:sz w:val="20"/>
                <w:szCs w:val="28"/>
                <w:lang w:val="en-US"/>
              </w:rPr>
              <w:t>h</w:t>
            </w:r>
            <w:r w:rsidRPr="00AC6F76">
              <w:rPr>
                <w:sz w:val="20"/>
                <w:szCs w:val="28"/>
                <w:lang w:val="uk-UA"/>
              </w:rPr>
              <w:t>на, h</w:t>
            </w:r>
            <w:r w:rsidRPr="00AC6F76">
              <w:rPr>
                <w:sz w:val="20"/>
                <w:szCs w:val="28"/>
                <w:lang w:val="en-US"/>
              </w:rPr>
              <w:t>'</w:t>
            </w:r>
            <w:r w:rsidRPr="00AC6F76">
              <w:rPr>
                <w:sz w:val="20"/>
                <w:szCs w:val="28"/>
                <w:lang w:val="uk-UA"/>
              </w:rPr>
              <w:t>л, кДж/кг</w:t>
            </w:r>
          </w:p>
        </w:tc>
        <w:tc>
          <w:tcPr>
            <w:tcW w:w="1061"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en-US"/>
              </w:rPr>
              <w:t>4</w:t>
            </w:r>
            <w:r w:rsidRPr="00AC6F76">
              <w:rPr>
                <w:sz w:val="20"/>
                <w:szCs w:val="28"/>
                <w:lang w:val="uk-UA"/>
              </w:rPr>
              <w:t>1</w:t>
            </w:r>
            <w:r w:rsidRPr="00AC6F76">
              <w:rPr>
                <w:sz w:val="20"/>
                <w:szCs w:val="28"/>
                <w:lang w:val="en-US"/>
              </w:rPr>
              <w:t>4</w:t>
            </w:r>
            <w:r w:rsidRPr="00AC6F76">
              <w:rPr>
                <w:sz w:val="20"/>
                <w:szCs w:val="28"/>
                <w:lang w:val="uk-UA"/>
              </w:rPr>
              <w:t>,</w:t>
            </w:r>
            <w:r w:rsidRPr="00AC6F76">
              <w:rPr>
                <w:sz w:val="20"/>
                <w:szCs w:val="28"/>
                <w:lang w:val="en-US"/>
              </w:rPr>
              <w:t>596</w:t>
            </w:r>
          </w:p>
        </w:tc>
        <w:tc>
          <w:tcPr>
            <w:tcW w:w="1847"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en-US"/>
              </w:rPr>
              <w:t>10,365</w:t>
            </w:r>
          </w:p>
        </w:tc>
        <w:tc>
          <w:tcPr>
            <w:tcW w:w="1496"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1</w:t>
            </w:r>
            <w:r w:rsidRPr="00AC6F76">
              <w:rPr>
                <w:sz w:val="20"/>
                <w:szCs w:val="28"/>
                <w:lang w:val="en-US"/>
              </w:rPr>
              <w:t>4,511</w:t>
            </w:r>
          </w:p>
        </w:tc>
        <w:tc>
          <w:tcPr>
            <w:tcW w:w="1816"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1</w:t>
            </w:r>
            <w:r w:rsidRPr="00AC6F76">
              <w:rPr>
                <w:sz w:val="20"/>
                <w:szCs w:val="28"/>
                <w:lang w:val="en-US"/>
              </w:rPr>
              <w:t>6,584</w:t>
            </w:r>
          </w:p>
        </w:tc>
      </w:tr>
      <w:tr w:rsidR="00112601" w:rsidRPr="00AC6F76" w:rsidTr="00AC6F76">
        <w:trPr>
          <w:jc w:val="center"/>
        </w:trPr>
        <w:tc>
          <w:tcPr>
            <w:tcW w:w="3062"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Коефіцієнти швидкості φ, ψ, ψн, ψ</w:t>
            </w:r>
            <w:r w:rsidRPr="00AC6F76">
              <w:rPr>
                <w:sz w:val="20"/>
                <w:szCs w:val="28"/>
                <w:lang w:val="en-US"/>
              </w:rPr>
              <w:t>'</w:t>
            </w:r>
          </w:p>
        </w:tc>
        <w:tc>
          <w:tcPr>
            <w:tcW w:w="1061"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0,958</w:t>
            </w:r>
          </w:p>
        </w:tc>
        <w:tc>
          <w:tcPr>
            <w:tcW w:w="1847"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0,9</w:t>
            </w:r>
            <w:r w:rsidRPr="00AC6F76">
              <w:rPr>
                <w:sz w:val="20"/>
                <w:szCs w:val="28"/>
                <w:lang w:val="en-US"/>
              </w:rPr>
              <w:t>56</w:t>
            </w:r>
          </w:p>
        </w:tc>
        <w:tc>
          <w:tcPr>
            <w:tcW w:w="1496"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0,93</w:t>
            </w:r>
            <w:r w:rsidRPr="00AC6F76">
              <w:rPr>
                <w:sz w:val="20"/>
                <w:szCs w:val="28"/>
                <w:lang w:val="en-US"/>
              </w:rPr>
              <w:t>5</w:t>
            </w:r>
          </w:p>
        </w:tc>
        <w:tc>
          <w:tcPr>
            <w:tcW w:w="1816"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0,9</w:t>
            </w:r>
            <w:r w:rsidRPr="00AC6F76">
              <w:rPr>
                <w:sz w:val="20"/>
                <w:szCs w:val="28"/>
                <w:lang w:val="en-US"/>
              </w:rPr>
              <w:t>36</w:t>
            </w:r>
          </w:p>
        </w:tc>
      </w:tr>
      <w:tr w:rsidR="00112601" w:rsidRPr="00AC6F76" w:rsidTr="00AC6F76">
        <w:trPr>
          <w:jc w:val="center"/>
        </w:trPr>
        <w:tc>
          <w:tcPr>
            <w:tcW w:w="3062"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Швидкості виходу С1, W</w:t>
            </w:r>
            <w:r w:rsidRPr="00AC6F76">
              <w:rPr>
                <w:sz w:val="20"/>
                <w:szCs w:val="28"/>
              </w:rPr>
              <w:t>2,</w:t>
            </w:r>
            <w:r w:rsidR="00BA02EA" w:rsidRPr="00AC6F76">
              <w:rPr>
                <w:sz w:val="20"/>
                <w:szCs w:val="28"/>
              </w:rPr>
              <w:t xml:space="preserve"> </w:t>
            </w:r>
            <w:r w:rsidRPr="00AC6F76">
              <w:rPr>
                <w:sz w:val="20"/>
                <w:szCs w:val="28"/>
                <w:lang w:val="en-US"/>
              </w:rPr>
              <w:t>C</w:t>
            </w:r>
            <w:r w:rsidRPr="00AC6F76">
              <w:rPr>
                <w:sz w:val="20"/>
                <w:szCs w:val="28"/>
              </w:rPr>
              <w:t>'1,</w:t>
            </w:r>
            <w:r w:rsidR="00BA02EA" w:rsidRPr="00AC6F76">
              <w:rPr>
                <w:sz w:val="20"/>
                <w:szCs w:val="28"/>
              </w:rPr>
              <w:t xml:space="preserve"> </w:t>
            </w:r>
            <w:r w:rsidRPr="00AC6F76">
              <w:rPr>
                <w:sz w:val="20"/>
                <w:szCs w:val="28"/>
                <w:lang w:val="en-US"/>
              </w:rPr>
              <w:t>W</w:t>
            </w:r>
            <w:r w:rsidRPr="00AC6F76">
              <w:rPr>
                <w:sz w:val="20"/>
                <w:szCs w:val="28"/>
              </w:rPr>
              <w:t>'2,</w:t>
            </w:r>
            <w:r w:rsidR="00BA02EA" w:rsidRPr="00AC6F76">
              <w:rPr>
                <w:sz w:val="20"/>
                <w:szCs w:val="28"/>
              </w:rPr>
              <w:t xml:space="preserve"> </w:t>
            </w:r>
            <w:r w:rsidRPr="00AC6F76">
              <w:rPr>
                <w:sz w:val="20"/>
                <w:szCs w:val="28"/>
                <w:lang w:val="uk-UA"/>
              </w:rPr>
              <w:t>м/с</w:t>
            </w:r>
          </w:p>
        </w:tc>
        <w:tc>
          <w:tcPr>
            <w:tcW w:w="1061"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827,588</w:t>
            </w:r>
          </w:p>
        </w:tc>
        <w:tc>
          <w:tcPr>
            <w:tcW w:w="1847"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652,132</w:t>
            </w:r>
          </w:p>
        </w:tc>
        <w:tc>
          <w:tcPr>
            <w:tcW w:w="1496"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488,750</w:t>
            </w:r>
          </w:p>
        </w:tc>
        <w:tc>
          <w:tcPr>
            <w:tcW w:w="1816"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357,137</w:t>
            </w:r>
          </w:p>
        </w:tc>
      </w:tr>
      <w:tr w:rsidR="00112601" w:rsidRPr="00AC6F76" w:rsidTr="00AC6F76">
        <w:trPr>
          <w:jc w:val="center"/>
        </w:trPr>
        <w:tc>
          <w:tcPr>
            <w:tcW w:w="3062"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Кути виходу α1, β2, α</w:t>
            </w:r>
            <w:r w:rsidRPr="00AC6F76">
              <w:rPr>
                <w:sz w:val="20"/>
                <w:szCs w:val="28"/>
                <w:lang w:val="en-US"/>
              </w:rPr>
              <w:t>'1, β'2, град</w:t>
            </w:r>
          </w:p>
        </w:tc>
        <w:tc>
          <w:tcPr>
            <w:tcW w:w="1061"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10</w:t>
            </w:r>
          </w:p>
        </w:tc>
        <w:tc>
          <w:tcPr>
            <w:tcW w:w="1847"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13,446</w:t>
            </w:r>
          </w:p>
        </w:tc>
        <w:tc>
          <w:tcPr>
            <w:tcW w:w="1496"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16,870</w:t>
            </w:r>
          </w:p>
        </w:tc>
        <w:tc>
          <w:tcPr>
            <w:tcW w:w="1816"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22,026</w:t>
            </w:r>
          </w:p>
        </w:tc>
      </w:tr>
      <w:tr w:rsidR="00112601" w:rsidRPr="00AC6F76" w:rsidTr="00AC6F76">
        <w:trPr>
          <w:jc w:val="center"/>
        </w:trPr>
        <w:tc>
          <w:tcPr>
            <w:tcW w:w="3062"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Втрати в решітках Δ</w:t>
            </w:r>
            <w:r w:rsidRPr="00AC6F76">
              <w:rPr>
                <w:sz w:val="20"/>
                <w:szCs w:val="28"/>
                <w:lang w:val="en-US"/>
              </w:rPr>
              <w:t xml:space="preserve">hc, </w:t>
            </w:r>
            <w:r w:rsidRPr="00AC6F76">
              <w:rPr>
                <w:sz w:val="20"/>
                <w:szCs w:val="28"/>
                <w:lang w:val="uk-UA"/>
              </w:rPr>
              <w:t>Δ</w:t>
            </w:r>
            <w:r w:rsidRPr="00AC6F76">
              <w:rPr>
                <w:sz w:val="20"/>
                <w:szCs w:val="28"/>
                <w:lang w:val="en-US"/>
              </w:rPr>
              <w:t>h</w:t>
            </w:r>
            <w:r w:rsidRPr="00AC6F76">
              <w:rPr>
                <w:sz w:val="20"/>
                <w:szCs w:val="28"/>
                <w:lang w:val="uk-UA"/>
              </w:rPr>
              <w:t>л, Δ</w:t>
            </w:r>
            <w:r w:rsidRPr="00AC6F76">
              <w:rPr>
                <w:sz w:val="20"/>
                <w:szCs w:val="28"/>
                <w:lang w:val="en-US"/>
              </w:rPr>
              <w:t>h</w:t>
            </w:r>
            <w:r w:rsidRPr="00AC6F76">
              <w:rPr>
                <w:sz w:val="20"/>
                <w:szCs w:val="28"/>
                <w:lang w:val="uk-UA"/>
              </w:rPr>
              <w:t>на, Δ</w:t>
            </w:r>
            <w:r w:rsidRPr="00AC6F76">
              <w:rPr>
                <w:sz w:val="20"/>
                <w:szCs w:val="28"/>
                <w:lang w:val="en-US"/>
              </w:rPr>
              <w:t>h'</w:t>
            </w:r>
            <w:r w:rsidRPr="00AC6F76">
              <w:rPr>
                <w:sz w:val="20"/>
                <w:szCs w:val="28"/>
                <w:lang w:val="uk-UA"/>
              </w:rPr>
              <w:t>л, кДж/кг</w:t>
            </w:r>
          </w:p>
        </w:tc>
        <w:tc>
          <w:tcPr>
            <w:tcW w:w="1061"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30,685</w:t>
            </w:r>
          </w:p>
        </w:tc>
        <w:tc>
          <w:tcPr>
            <w:tcW w:w="1847"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20,024</w:t>
            </w:r>
          </w:p>
        </w:tc>
        <w:tc>
          <w:tcPr>
            <w:tcW w:w="1496"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en-US"/>
              </w:rPr>
              <w:t>17,184</w:t>
            </w:r>
          </w:p>
        </w:tc>
        <w:tc>
          <w:tcPr>
            <w:tcW w:w="1816"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9,019</w:t>
            </w:r>
          </w:p>
        </w:tc>
      </w:tr>
      <w:tr w:rsidR="00112601" w:rsidRPr="00AC6F76" w:rsidTr="00AC6F76">
        <w:trPr>
          <w:jc w:val="center"/>
        </w:trPr>
        <w:tc>
          <w:tcPr>
            <w:tcW w:w="3062"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 xml:space="preserve">Удільні об'єми за решітками </w:t>
            </w:r>
            <w:r w:rsidRPr="00AC6F76">
              <w:rPr>
                <w:sz w:val="20"/>
                <w:szCs w:val="28"/>
                <w:lang w:val="en-US"/>
              </w:rPr>
              <w:t>Vc, Vл,</w:t>
            </w:r>
            <w:r w:rsidRPr="00AC6F76">
              <w:rPr>
                <w:sz w:val="20"/>
                <w:szCs w:val="28"/>
                <w:lang w:val="uk-UA"/>
              </w:rPr>
              <w:t xml:space="preserve"> Vн, V</w:t>
            </w:r>
            <w:r w:rsidRPr="00AC6F76">
              <w:rPr>
                <w:sz w:val="20"/>
                <w:szCs w:val="28"/>
                <w:lang w:val="en-US"/>
              </w:rPr>
              <w:t xml:space="preserve">'л, </w:t>
            </w:r>
            <w:r w:rsidR="003F6C35">
              <w:rPr>
                <w:sz w:val="20"/>
                <w:szCs w:val="28"/>
              </w:rPr>
              <w:pict>
                <v:shape id="_x0000_i1548" type="#_x0000_t75" style="width:36pt;height:15.75pt">
                  <v:imagedata r:id="rId1047" o:title=""/>
                </v:shape>
              </w:pict>
            </w:r>
          </w:p>
        </w:tc>
        <w:tc>
          <w:tcPr>
            <w:tcW w:w="1061"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0,108</w:t>
            </w:r>
          </w:p>
        </w:tc>
        <w:tc>
          <w:tcPr>
            <w:tcW w:w="1847"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0,114</w:t>
            </w:r>
          </w:p>
        </w:tc>
        <w:tc>
          <w:tcPr>
            <w:tcW w:w="1496"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0,120</w:t>
            </w:r>
          </w:p>
        </w:tc>
        <w:tc>
          <w:tcPr>
            <w:tcW w:w="1816"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0,126</w:t>
            </w:r>
          </w:p>
        </w:tc>
      </w:tr>
      <w:tr w:rsidR="00112601" w:rsidRPr="00AC6F76" w:rsidTr="00AC6F76">
        <w:trPr>
          <w:jc w:val="center"/>
        </w:trPr>
        <w:tc>
          <w:tcPr>
            <w:tcW w:w="3062"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Площі горлових відсіків Fс, Fл, Fн, F</w:t>
            </w:r>
            <w:r w:rsidRPr="00AC6F76">
              <w:rPr>
                <w:sz w:val="20"/>
                <w:szCs w:val="28"/>
                <w:lang w:val="en-US"/>
              </w:rPr>
              <w:t xml:space="preserve">'л, </w:t>
            </w:r>
            <w:r w:rsidR="003F6C35">
              <w:rPr>
                <w:sz w:val="20"/>
                <w:szCs w:val="28"/>
              </w:rPr>
              <w:pict>
                <v:shape id="_x0000_i1549" type="#_x0000_t75" style="width:17.25pt;height:15.75pt">
                  <v:imagedata r:id="rId1048" o:title=""/>
                </v:shape>
              </w:pict>
            </w:r>
          </w:p>
        </w:tc>
        <w:tc>
          <w:tcPr>
            <w:tcW w:w="1061"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0,002</w:t>
            </w:r>
          </w:p>
        </w:tc>
        <w:tc>
          <w:tcPr>
            <w:tcW w:w="1847"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0,003</w:t>
            </w:r>
          </w:p>
        </w:tc>
        <w:tc>
          <w:tcPr>
            <w:tcW w:w="1496"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0,004</w:t>
            </w:r>
          </w:p>
        </w:tc>
        <w:tc>
          <w:tcPr>
            <w:tcW w:w="1816"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en-US"/>
              </w:rPr>
              <w:t>0,006</w:t>
            </w:r>
          </w:p>
        </w:tc>
      </w:tr>
      <w:tr w:rsidR="00112601" w:rsidRPr="00AC6F76" w:rsidTr="00AC6F76">
        <w:trPr>
          <w:jc w:val="center"/>
        </w:trPr>
        <w:tc>
          <w:tcPr>
            <w:tcW w:w="3062"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uk-UA"/>
              </w:rPr>
              <w:t>Висоти лопаток</w:t>
            </w:r>
          </w:p>
          <w:p w:rsidR="00112601" w:rsidRPr="00AC6F76" w:rsidRDefault="00112601" w:rsidP="00AC6F76">
            <w:pPr>
              <w:suppressAutoHyphens/>
              <w:autoSpaceDE w:val="0"/>
              <w:autoSpaceDN w:val="0"/>
              <w:adjustRightInd w:val="0"/>
              <w:spacing w:line="360" w:lineRule="auto"/>
              <w:rPr>
                <w:sz w:val="20"/>
                <w:szCs w:val="28"/>
                <w:lang w:val="uk-UA"/>
              </w:rPr>
            </w:pPr>
            <w:r w:rsidRPr="00AC6F76">
              <w:rPr>
                <w:sz w:val="20"/>
                <w:szCs w:val="28"/>
                <w:lang w:val="en-US"/>
              </w:rPr>
              <w:t>l</w:t>
            </w:r>
            <w:r w:rsidRPr="00AC6F76">
              <w:rPr>
                <w:sz w:val="20"/>
                <w:szCs w:val="28"/>
                <w:lang w:val="uk-UA"/>
              </w:rPr>
              <w:t xml:space="preserve">с, </w:t>
            </w:r>
            <w:r w:rsidRPr="00AC6F76">
              <w:rPr>
                <w:sz w:val="20"/>
                <w:szCs w:val="28"/>
                <w:lang w:val="en-US"/>
              </w:rPr>
              <w:t>l</w:t>
            </w:r>
            <w:r w:rsidRPr="00AC6F76">
              <w:rPr>
                <w:sz w:val="20"/>
                <w:szCs w:val="28"/>
                <w:lang w:val="uk-UA"/>
              </w:rPr>
              <w:t xml:space="preserve">л, </w:t>
            </w:r>
            <w:r w:rsidRPr="00AC6F76">
              <w:rPr>
                <w:sz w:val="20"/>
                <w:szCs w:val="28"/>
                <w:lang w:val="en-US"/>
              </w:rPr>
              <w:t>l</w:t>
            </w:r>
            <w:r w:rsidRPr="00AC6F76">
              <w:rPr>
                <w:sz w:val="20"/>
                <w:szCs w:val="28"/>
                <w:lang w:val="uk-UA"/>
              </w:rPr>
              <w:t xml:space="preserve">н, </w:t>
            </w:r>
            <w:r w:rsidRPr="00AC6F76">
              <w:rPr>
                <w:sz w:val="20"/>
                <w:szCs w:val="28"/>
                <w:lang w:val="en-US"/>
              </w:rPr>
              <w:t>l</w:t>
            </w:r>
            <w:r w:rsidRPr="00AC6F76">
              <w:rPr>
                <w:sz w:val="20"/>
                <w:szCs w:val="28"/>
                <w:lang w:val="uk-UA"/>
              </w:rPr>
              <w:t>'л, м</w:t>
            </w:r>
          </w:p>
        </w:tc>
        <w:tc>
          <w:tcPr>
            <w:tcW w:w="1061" w:type="dxa"/>
            <w:shd w:val="clear" w:color="auto" w:fill="auto"/>
          </w:tcPr>
          <w:p w:rsidR="00112601" w:rsidRPr="00AC6F76" w:rsidRDefault="00112601" w:rsidP="00AC6F76">
            <w:pPr>
              <w:suppressAutoHyphens/>
              <w:spacing w:line="360" w:lineRule="auto"/>
              <w:rPr>
                <w:sz w:val="20"/>
                <w:szCs w:val="28"/>
                <w:lang w:val="en-US"/>
              </w:rPr>
            </w:pPr>
            <w:r w:rsidRPr="00AC6F76">
              <w:rPr>
                <w:sz w:val="20"/>
                <w:szCs w:val="28"/>
                <w:lang w:val="uk-UA"/>
              </w:rPr>
              <w:t>0,0</w:t>
            </w:r>
            <w:r w:rsidRPr="00AC6F76">
              <w:rPr>
                <w:sz w:val="20"/>
                <w:szCs w:val="28"/>
                <w:lang w:val="en-US"/>
              </w:rPr>
              <w:t>19312</w:t>
            </w:r>
          </w:p>
        </w:tc>
        <w:tc>
          <w:tcPr>
            <w:tcW w:w="1847" w:type="dxa"/>
            <w:shd w:val="clear" w:color="auto" w:fill="auto"/>
          </w:tcPr>
          <w:p w:rsidR="00112601" w:rsidRPr="00AC6F76" w:rsidRDefault="00112601" w:rsidP="00AC6F76">
            <w:pPr>
              <w:suppressAutoHyphens/>
              <w:spacing w:line="360" w:lineRule="auto"/>
              <w:rPr>
                <w:sz w:val="20"/>
                <w:szCs w:val="28"/>
                <w:lang w:val="uk-UA"/>
              </w:rPr>
            </w:pPr>
            <w:r w:rsidRPr="00AC6F76">
              <w:rPr>
                <w:sz w:val="20"/>
                <w:szCs w:val="28"/>
                <w:lang w:val="uk-UA"/>
              </w:rPr>
              <w:t>0,0</w:t>
            </w:r>
            <w:r w:rsidRPr="00AC6F76">
              <w:rPr>
                <w:sz w:val="20"/>
                <w:szCs w:val="28"/>
                <w:lang w:val="en-US"/>
              </w:rPr>
              <w:t>22346</w:t>
            </w:r>
          </w:p>
        </w:tc>
        <w:tc>
          <w:tcPr>
            <w:tcW w:w="1496"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0,02</w:t>
            </w:r>
            <w:r w:rsidRPr="00AC6F76">
              <w:rPr>
                <w:sz w:val="20"/>
                <w:szCs w:val="28"/>
                <w:lang w:val="en-US"/>
              </w:rPr>
              <w:t>5253</w:t>
            </w:r>
          </w:p>
        </w:tc>
        <w:tc>
          <w:tcPr>
            <w:tcW w:w="1816" w:type="dxa"/>
            <w:shd w:val="clear" w:color="auto" w:fill="auto"/>
          </w:tcPr>
          <w:p w:rsidR="00112601" w:rsidRPr="00AC6F76" w:rsidRDefault="00112601" w:rsidP="00AC6F76">
            <w:pPr>
              <w:suppressAutoHyphens/>
              <w:autoSpaceDE w:val="0"/>
              <w:autoSpaceDN w:val="0"/>
              <w:adjustRightInd w:val="0"/>
              <w:spacing w:line="360" w:lineRule="auto"/>
              <w:rPr>
                <w:sz w:val="20"/>
                <w:szCs w:val="28"/>
                <w:lang w:val="en-US"/>
              </w:rPr>
            </w:pPr>
            <w:r w:rsidRPr="00AC6F76">
              <w:rPr>
                <w:sz w:val="20"/>
                <w:szCs w:val="28"/>
                <w:lang w:val="uk-UA"/>
              </w:rPr>
              <w:t>0,0</w:t>
            </w:r>
            <w:r w:rsidRPr="00AC6F76">
              <w:rPr>
                <w:sz w:val="20"/>
                <w:szCs w:val="28"/>
                <w:lang w:val="en-US"/>
              </w:rPr>
              <w:t>28238</w:t>
            </w:r>
          </w:p>
        </w:tc>
      </w:tr>
    </w:tbl>
    <w:p w:rsidR="00112601" w:rsidRPr="00BA02EA" w:rsidRDefault="00112601" w:rsidP="00BA02EA">
      <w:pPr>
        <w:suppressAutoHyphens/>
        <w:spacing w:line="360" w:lineRule="auto"/>
        <w:ind w:firstLine="709"/>
        <w:jc w:val="both"/>
        <w:rPr>
          <w:sz w:val="28"/>
          <w:szCs w:val="28"/>
        </w:rPr>
      </w:pPr>
    </w:p>
    <w:p w:rsidR="000B4000" w:rsidRDefault="00E11727"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fldChar w:fldCharType="begin"/>
      </w:r>
      <w:r w:rsidRPr="00BA02EA">
        <w:rPr>
          <w:sz w:val="28"/>
          <w:szCs w:val="28"/>
          <w:lang w:val="uk-UA"/>
        </w:rPr>
        <w:instrText xml:space="preserve"> LINK Msxml2.SAXXMLReader.5.0 "E:\\Чертежи и временные документы\\Бакалаврский проект\\Турбина К-30-9,0\\UKR\\Тскор1.frw" "" \a \p \* MERGEFORMAT </w:instrText>
      </w:r>
      <w:r w:rsidRPr="00BA02EA">
        <w:rPr>
          <w:sz w:val="28"/>
          <w:szCs w:val="28"/>
          <w:lang w:val="uk-UA"/>
        </w:rPr>
        <w:fldChar w:fldCharType="separate"/>
      </w:r>
      <w:r w:rsidR="003F6C35">
        <w:rPr>
          <w:sz w:val="28"/>
          <w:szCs w:val="28"/>
          <w:lang w:val="uk-UA"/>
        </w:rPr>
        <w:object w:dxaOrig="18568" w:dyaOrig="2904">
          <v:shape id="_x0000_i1550" type="#_x0000_t75" style="width:381pt;height:60.75pt">
            <v:imagedata r:id="rId1049" o:title="" grayscale="t" bilevel="t"/>
          </v:shape>
        </w:object>
      </w:r>
      <w:r w:rsidRPr="00BA02EA">
        <w:rPr>
          <w:sz w:val="28"/>
          <w:szCs w:val="28"/>
          <w:lang w:val="uk-UA"/>
        </w:rPr>
        <w:fldChar w:fldCharType="end"/>
      </w:r>
    </w:p>
    <w:p w:rsidR="00661B5D" w:rsidRPr="000B4000" w:rsidRDefault="00112601" w:rsidP="00BA02EA">
      <w:pPr>
        <w:suppressAutoHyphens/>
        <w:autoSpaceDE w:val="0"/>
        <w:autoSpaceDN w:val="0"/>
        <w:adjustRightInd w:val="0"/>
        <w:spacing w:line="360" w:lineRule="auto"/>
        <w:ind w:firstLine="709"/>
        <w:jc w:val="both"/>
        <w:rPr>
          <w:sz w:val="28"/>
          <w:szCs w:val="28"/>
        </w:rPr>
      </w:pPr>
      <w:r w:rsidRPr="00BA02EA">
        <w:rPr>
          <w:sz w:val="28"/>
          <w:szCs w:val="28"/>
          <w:lang w:val="uk-UA"/>
        </w:rPr>
        <w:t>Рисунок 2.6 – Трикутники швидкостей ступеня швидкостей</w:t>
      </w:r>
    </w:p>
    <w:p w:rsidR="00BA02EA" w:rsidRPr="000B4000" w:rsidRDefault="00BA02EA" w:rsidP="00BA02EA">
      <w:pPr>
        <w:suppressAutoHyphens/>
        <w:autoSpaceDE w:val="0"/>
        <w:autoSpaceDN w:val="0"/>
        <w:adjustRightInd w:val="0"/>
        <w:spacing w:line="360" w:lineRule="auto"/>
        <w:ind w:firstLine="709"/>
        <w:jc w:val="both"/>
        <w:rPr>
          <w:sz w:val="28"/>
          <w:szCs w:val="28"/>
        </w:rPr>
      </w:pPr>
    </w:p>
    <w:p w:rsidR="00792CFD" w:rsidRPr="00BA02EA" w:rsidRDefault="006554B1" w:rsidP="00BA02EA">
      <w:pPr>
        <w:pStyle w:val="3"/>
        <w:keepNext w:val="0"/>
        <w:suppressAutoHyphens/>
        <w:spacing w:before="0" w:after="0" w:line="360" w:lineRule="auto"/>
        <w:ind w:firstLine="709"/>
        <w:jc w:val="both"/>
        <w:rPr>
          <w:rFonts w:ascii="Times New Roman" w:hAnsi="Times New Roman" w:cs="Times New Roman"/>
          <w:b w:val="0"/>
          <w:sz w:val="28"/>
          <w:szCs w:val="28"/>
          <w:lang w:val="uk-UA"/>
        </w:rPr>
      </w:pPr>
      <w:r w:rsidRPr="000B4000">
        <w:rPr>
          <w:rFonts w:ascii="Times New Roman" w:hAnsi="Times New Roman" w:cs="Times New Roman"/>
          <w:b w:val="0"/>
          <w:sz w:val="28"/>
          <w:szCs w:val="28"/>
        </w:rPr>
        <w:t>1</w:t>
      </w:r>
      <w:r w:rsidR="00792CFD" w:rsidRPr="00BA02EA">
        <w:rPr>
          <w:rFonts w:ascii="Times New Roman" w:hAnsi="Times New Roman" w:cs="Times New Roman"/>
          <w:b w:val="0"/>
          <w:sz w:val="28"/>
          <w:szCs w:val="28"/>
          <w:lang w:val="uk-UA"/>
        </w:rPr>
        <w:t>.2.2 Розрахунок ступенів тиску</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Розрахунок проводиться послідовно від першого до останнього ступеня. Початкова точка розрахунку — параметри в камері регулюючого ступеня на номінальному режимі роботи турбіни </w:t>
      </w:r>
      <w:r w:rsidR="00E11727" w:rsidRPr="00BA02EA">
        <w:rPr>
          <w:position w:val="-16"/>
          <w:sz w:val="28"/>
          <w:szCs w:val="28"/>
          <w:lang w:val="uk-UA"/>
        </w:rPr>
        <w:object w:dxaOrig="1600" w:dyaOrig="440">
          <v:shape id="_x0000_i1551" type="#_x0000_t75" style="width:80.25pt;height:21.75pt" o:ole="">
            <v:imagedata r:id="rId1050" o:title=""/>
          </v:shape>
          <o:OLEObject Type="Embed" ProgID="Equation.DSMT4" ShapeID="_x0000_i1551" DrawAspect="Content" ObjectID="_1457457927" r:id="rId1051"/>
        </w:object>
      </w:r>
      <w:r w:rsidRPr="00BA02EA">
        <w:rPr>
          <w:sz w:val="28"/>
          <w:szCs w:val="28"/>
          <w:lang w:val="uk-UA"/>
        </w:rPr>
        <w:t>. Вихідні дані для розрахунку зводяться в таблицю 2.4, а розрахунок проточної частини в таблицю 2.6, трикутники швидкостей (рис. 2.11)</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Порядок розрахунку для всіх ступенів однаковий.</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Знаходимо перепад ентальпій у соплах </w:t>
      </w:r>
      <w:r w:rsidR="00E11727" w:rsidRPr="00BA02EA">
        <w:rPr>
          <w:position w:val="-12"/>
          <w:sz w:val="28"/>
          <w:szCs w:val="28"/>
          <w:lang w:val="uk-UA"/>
        </w:rPr>
        <w:object w:dxaOrig="260" w:dyaOrig="360">
          <v:shape id="_x0000_i1552" type="#_x0000_t75" style="width:12.75pt;height:18pt" o:ole="">
            <v:imagedata r:id="rId1052" o:title=""/>
          </v:shape>
          <o:OLEObject Type="Embed" ProgID="Equation.DSMT4" ShapeID="_x0000_i1552" DrawAspect="Content" ObjectID="_1457457928" r:id="rId1053"/>
        </w:object>
      </w:r>
      <w:r w:rsidRPr="00BA02EA">
        <w:rPr>
          <w:sz w:val="28"/>
          <w:szCs w:val="28"/>
          <w:lang w:val="uk-UA"/>
        </w:rPr>
        <w:t xml:space="preserve"> , </w:t>
      </w:r>
      <w:r w:rsidR="00E11727" w:rsidRPr="00BA02EA">
        <w:rPr>
          <w:position w:val="-10"/>
          <w:sz w:val="28"/>
          <w:szCs w:val="28"/>
          <w:lang w:val="uk-UA"/>
        </w:rPr>
        <w:object w:dxaOrig="900" w:dyaOrig="340">
          <v:shape id="_x0000_i1553" type="#_x0000_t75" style="width:45pt;height:17.25pt" o:ole="">
            <v:imagedata r:id="rId1054" o:title=""/>
          </v:shape>
          <o:OLEObject Type="Embed" ProgID="Equation.DSMT4" ShapeID="_x0000_i1553" DrawAspect="Content" ObjectID="_1457457929" r:id="rId1055"/>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1540" w:dyaOrig="440">
          <v:shape id="_x0000_i1554" type="#_x0000_t75" style="width:77.25pt;height:21.75pt" o:ole="">
            <v:imagedata r:id="rId1056" o:title=""/>
          </v:shape>
          <o:OLEObject Type="Embed" ProgID="Equation.DSMT4" ShapeID="_x0000_i1554" DrawAspect="Content" ObjectID="_1457457930" r:id="rId1057"/>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і швидкість витікання із сопел </w:t>
      </w:r>
      <w:r w:rsidR="00E11727" w:rsidRPr="00BA02EA">
        <w:rPr>
          <w:position w:val="-12"/>
          <w:sz w:val="28"/>
          <w:szCs w:val="28"/>
          <w:lang w:val="uk-UA"/>
        </w:rPr>
        <w:object w:dxaOrig="279" w:dyaOrig="360">
          <v:shape id="_x0000_i1555" type="#_x0000_t75" style="width:14.25pt;height:18pt" o:ole="">
            <v:imagedata r:id="rId1058" o:title=""/>
          </v:shape>
          <o:OLEObject Type="Embed" ProgID="Equation.DSMT4" ShapeID="_x0000_i1555" DrawAspect="Content" ObjectID="_1457457931" r:id="rId1059"/>
        </w:object>
      </w:r>
      <w:r w:rsidRPr="00BA02EA">
        <w:rPr>
          <w:sz w:val="28"/>
          <w:szCs w:val="28"/>
          <w:lang w:val="uk-UA"/>
        </w:rPr>
        <w:t xml:space="preserve">, </w:t>
      </w:r>
      <w:r w:rsidR="00E11727" w:rsidRPr="00BA02EA">
        <w:rPr>
          <w:position w:val="-10"/>
          <w:sz w:val="28"/>
          <w:szCs w:val="28"/>
          <w:lang w:val="uk-UA"/>
        </w:rPr>
        <w:object w:dxaOrig="460" w:dyaOrig="340">
          <v:shape id="_x0000_i1556" type="#_x0000_t75" style="width:23.25pt;height:17.25pt" o:ole="">
            <v:imagedata r:id="rId1060" o:title=""/>
          </v:shape>
          <o:OLEObject Type="Embed" ProgID="Equation.DSMT4" ShapeID="_x0000_i1556" DrawAspect="Content" ObjectID="_1457457932" r:id="rId1061"/>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0B4000" w:rsidP="00BA02EA">
      <w:pPr>
        <w:suppressAutoHyphens/>
        <w:autoSpaceDE w:val="0"/>
        <w:autoSpaceDN w:val="0"/>
        <w:adjustRightInd w:val="0"/>
        <w:spacing w:line="360" w:lineRule="auto"/>
        <w:ind w:firstLine="709"/>
        <w:jc w:val="both"/>
        <w:rPr>
          <w:sz w:val="28"/>
          <w:szCs w:val="28"/>
        </w:rPr>
      </w:pPr>
      <w:r>
        <w:rPr>
          <w:sz w:val="28"/>
          <w:szCs w:val="28"/>
          <w:lang w:val="uk-UA"/>
        </w:rPr>
        <w:br w:type="page"/>
      </w:r>
      <w:r w:rsidR="00E11727" w:rsidRPr="00BA02EA">
        <w:rPr>
          <w:position w:val="-14"/>
          <w:sz w:val="28"/>
          <w:szCs w:val="28"/>
          <w:lang w:val="uk-UA"/>
        </w:rPr>
        <w:object w:dxaOrig="1680" w:dyaOrig="460">
          <v:shape id="_x0000_i1557" type="#_x0000_t75" style="width:84pt;height:23.25pt" o:ole="">
            <v:imagedata r:id="rId1062" o:title=""/>
          </v:shape>
          <o:OLEObject Type="Embed" ProgID="Equation.DSMT4" ShapeID="_x0000_i1557" DrawAspect="Content" ObjectID="_1457457933" r:id="rId1063"/>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A02EA"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Втрати в соплах</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1680" w:dyaOrig="440">
          <v:shape id="_x0000_i1558" type="#_x0000_t75" style="width:84pt;height:21.75pt" o:ole="">
            <v:imagedata r:id="rId1064" o:title=""/>
          </v:shape>
          <o:OLEObject Type="Embed" ProgID="Equation.DSMT4" ShapeID="_x0000_i1558" DrawAspect="Content" ObjectID="_1457457934" r:id="rId1065"/>
        </w:object>
      </w:r>
      <w:r w:rsidR="00792CFD" w:rsidRPr="00BA02EA">
        <w:rPr>
          <w:sz w:val="28"/>
          <w:szCs w:val="28"/>
          <w:lang w:val="uk-UA"/>
        </w:rPr>
        <w:t xml:space="preserve">, </w:t>
      </w:r>
      <w:r w:rsidRPr="00BA02EA">
        <w:rPr>
          <w:position w:val="-10"/>
          <w:sz w:val="28"/>
          <w:szCs w:val="28"/>
          <w:lang w:val="uk-UA"/>
        </w:rPr>
        <w:object w:dxaOrig="900" w:dyaOrig="340">
          <v:shape id="_x0000_i1559" type="#_x0000_t75" style="width:45pt;height:17.25pt" o:ole="">
            <v:imagedata r:id="rId1066" o:title=""/>
          </v:shape>
          <o:OLEObject Type="Embed" ProgID="Equation.DSMT4" ShapeID="_x0000_i1559" DrawAspect="Content" ObjectID="_1457457935" r:id="rId1067"/>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BA02EA"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Використаний теплоперепад у соплах</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980" w:dyaOrig="380">
          <v:shape id="_x0000_i1560" type="#_x0000_t75" style="width:48.75pt;height:18.75pt" o:ole="">
            <v:imagedata r:id="rId1068" o:title=""/>
          </v:shape>
          <o:OLEObject Type="Embed" ProgID="Equation.DSMT4" ShapeID="_x0000_i1560" DrawAspect="Content" ObjectID="_1457457936" r:id="rId1069"/>
        </w:object>
      </w:r>
      <w:r w:rsidR="00792CFD" w:rsidRPr="00BA02EA">
        <w:rPr>
          <w:sz w:val="28"/>
          <w:szCs w:val="28"/>
          <w:lang w:val="uk-UA"/>
        </w:rPr>
        <w:t xml:space="preserve">, </w:t>
      </w:r>
      <w:r w:rsidRPr="00BA02EA">
        <w:rPr>
          <w:position w:val="-10"/>
          <w:sz w:val="28"/>
          <w:szCs w:val="28"/>
          <w:lang w:val="uk-UA"/>
        </w:rPr>
        <w:object w:dxaOrig="900" w:dyaOrig="340">
          <v:shape id="_x0000_i1561" type="#_x0000_t75" style="width:45pt;height:17.25pt" o:ole="">
            <v:imagedata r:id="rId1070" o:title=""/>
          </v:shape>
          <o:OLEObject Type="Embed" ProgID="Equation.DSMT4" ShapeID="_x0000_i1561" DrawAspect="Content" ObjectID="_1457457937" r:id="rId1071"/>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rPr>
      </w:pPr>
      <w:r w:rsidRPr="00BA02EA">
        <w:rPr>
          <w:sz w:val="28"/>
          <w:szCs w:val="28"/>
          <w:lang w:val="uk-UA"/>
        </w:rPr>
        <w:t>Параметри пари за соплом (рис. 2.7).:</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440" w:dyaOrig="440">
          <v:shape id="_x0000_i1562" type="#_x0000_t75" style="width:1in;height:21.75pt" o:ole="">
            <v:imagedata r:id="rId1072" o:title=""/>
          </v:shape>
          <o:OLEObject Type="Embed" ProgID="Equation.DSMT4" ShapeID="_x0000_i1562" DrawAspect="Content" ObjectID="_1457457938" r:id="rId1073"/>
        </w:object>
      </w:r>
      <w:r w:rsidR="00792CFD" w:rsidRPr="00BA02EA">
        <w:rPr>
          <w:sz w:val="28"/>
          <w:szCs w:val="28"/>
          <w:lang w:val="uk-UA"/>
        </w:rPr>
        <w:t xml:space="preserve">, де </w:t>
      </w:r>
      <w:r w:rsidRPr="00BA02EA">
        <w:rPr>
          <w:position w:val="-12"/>
          <w:sz w:val="28"/>
          <w:szCs w:val="28"/>
          <w:lang w:val="uk-UA"/>
        </w:rPr>
        <w:object w:dxaOrig="1060" w:dyaOrig="380">
          <v:shape id="_x0000_i1563" type="#_x0000_t75" style="width:53.25pt;height:18.75pt" o:ole="">
            <v:imagedata r:id="rId1074" o:title=""/>
          </v:shape>
          <o:OLEObject Type="Embed" ProgID="Equation.DSMT4" ShapeID="_x0000_i1563" DrawAspect="Content" ObjectID="_1457457939" r:id="rId1075"/>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1040" w:dyaOrig="380">
          <v:shape id="_x0000_i1564" type="#_x0000_t75" style="width:51.75pt;height:18.75pt" o:ole="">
            <v:imagedata r:id="rId1076" o:title=""/>
          </v:shape>
          <o:OLEObject Type="Embed" ProgID="Equation.DSMT4" ShapeID="_x0000_i1564" DrawAspect="Content" ObjectID="_1457457940" r:id="rId1077"/>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359" w:dyaOrig="400">
          <v:shape id="_x0000_i1565" type="#_x0000_t75" style="width:68.25pt;height:20.25pt" o:ole="">
            <v:imagedata r:id="rId1078" o:title=""/>
          </v:shape>
          <o:OLEObject Type="Embed" ProgID="Equation.DSMT4" ShapeID="_x0000_i1565" DrawAspect="Content" ObjectID="_1457457941" r:id="rId1079"/>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380" w:dyaOrig="400">
          <v:shape id="_x0000_i1566" type="#_x0000_t75" style="width:69pt;height:20.25pt" o:ole="">
            <v:imagedata r:id="rId1080" o:title=""/>
          </v:shape>
          <o:OLEObject Type="Embed" ProgID="Equation.DSMT4" ShapeID="_x0000_i1566" DrawAspect="Content" ObjectID="_1457457942" r:id="rId1081"/>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380" w:dyaOrig="400">
          <v:shape id="_x0000_i1567" type="#_x0000_t75" style="width:69pt;height:20.25pt" o:ole="">
            <v:imagedata r:id="rId1082" o:title=""/>
          </v:shape>
          <o:OLEObject Type="Embed" ProgID="Equation.DSMT4" ShapeID="_x0000_i1567" DrawAspect="Content" ObjectID="_1457457943" r:id="rId1083"/>
        </w:object>
      </w:r>
      <w:r w:rsidR="00792CFD" w:rsidRPr="00BA02EA">
        <w:rPr>
          <w:sz w:val="28"/>
          <w:szCs w:val="28"/>
          <w:lang w:val="uk-UA"/>
        </w:rPr>
        <w:t xml:space="preserve"> .</w:t>
      </w: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999" w:dyaOrig="680">
          <v:shape id="_x0000_i1568" type="#_x0000_t75" style="width:50.25pt;height:33.75pt" o:ole="">
            <v:imagedata r:id="rId1084" o:title=""/>
          </v:shape>
          <o:OLEObject Type="Embed" ProgID="Equation.DSMT4" ShapeID="_x0000_i1568" DrawAspect="Content" ObjectID="_1457457944" r:id="rId1085"/>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0B4000">
      <w:pPr>
        <w:suppressAutoHyphens/>
        <w:autoSpaceDE w:val="0"/>
        <w:autoSpaceDN w:val="0"/>
        <w:adjustRightInd w:val="0"/>
        <w:spacing w:line="360" w:lineRule="auto"/>
        <w:ind w:firstLine="709"/>
        <w:jc w:val="both"/>
        <w:rPr>
          <w:sz w:val="28"/>
          <w:szCs w:val="28"/>
          <w:lang w:val="uk-UA"/>
        </w:rPr>
      </w:pPr>
      <w:r w:rsidRPr="00BA02EA">
        <w:rPr>
          <w:sz w:val="28"/>
          <w:szCs w:val="28"/>
          <w:lang w:val="uk-UA"/>
        </w:rPr>
        <w:t>Якщо в соплових решітках установлюється критична швидкість, то в розрахунку необхідно врахувати відхилення потоку в косому зрізі решіток і знайти площу горлового перетину решітки.</w:t>
      </w:r>
      <w:r w:rsidR="000B4000">
        <w:rPr>
          <w:sz w:val="28"/>
          <w:szCs w:val="28"/>
          <w:lang w:val="uk-UA"/>
        </w:rPr>
        <w:t xml:space="preserve"> </w:t>
      </w:r>
      <w:r w:rsidRPr="00BA02EA">
        <w:rPr>
          <w:sz w:val="28"/>
          <w:szCs w:val="28"/>
          <w:lang w:val="uk-UA"/>
        </w:rPr>
        <w:t xml:space="preserve">Тут витрата через сопловий апарат </w:t>
      </w:r>
      <w:r w:rsidR="00E11727" w:rsidRPr="00BA02EA">
        <w:rPr>
          <w:position w:val="-12"/>
          <w:sz w:val="28"/>
          <w:szCs w:val="28"/>
          <w:lang w:val="uk-UA"/>
        </w:rPr>
        <w:object w:dxaOrig="300" w:dyaOrig="360">
          <v:shape id="_x0000_i1569" type="#_x0000_t75" style="width:15pt;height:18pt" o:ole="">
            <v:imagedata r:id="rId1086" o:title=""/>
          </v:shape>
          <o:OLEObject Type="Embed" ProgID="Equation.DSMT4" ShapeID="_x0000_i1569" DrawAspect="Content" ObjectID="_1457457945" r:id="rId1087"/>
        </w:object>
      </w:r>
      <w:r w:rsidRPr="00BA02EA">
        <w:rPr>
          <w:sz w:val="28"/>
          <w:szCs w:val="28"/>
          <w:lang w:val="uk-UA"/>
        </w:rPr>
        <w:t xml:space="preserve"> виявляється менше витрати на вході в ступінь на значення втрат через діафрагменне ущільнення. Наприклад, для першого ступеня тиску</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700" w:dyaOrig="380">
          <v:shape id="_x0000_i1570" type="#_x0000_t75" style="width:84.75pt;height:18.75pt" o:ole="">
            <v:imagedata r:id="rId1088" o:title=""/>
          </v:shape>
          <o:OLEObject Type="Embed" ProgID="Equation.DSMT4" ShapeID="_x0000_i1570" DrawAspect="Content" ObjectID="_1457457946" r:id="rId1089"/>
        </w:object>
      </w:r>
      <w:r w:rsidR="00792CFD" w:rsidRPr="00BA02EA">
        <w:rPr>
          <w:sz w:val="28"/>
          <w:szCs w:val="28"/>
          <w:lang w:val="uk-UA"/>
        </w:rPr>
        <w:t>.</w:t>
      </w:r>
    </w:p>
    <w:p w:rsidR="00792CFD" w:rsidRPr="00BA02EA" w:rsidRDefault="000B4000" w:rsidP="00BA02EA">
      <w:pPr>
        <w:suppressAutoHyphens/>
        <w:autoSpaceDE w:val="0"/>
        <w:autoSpaceDN w:val="0"/>
        <w:adjustRightInd w:val="0"/>
        <w:spacing w:line="360" w:lineRule="auto"/>
        <w:ind w:firstLine="709"/>
        <w:jc w:val="both"/>
        <w:rPr>
          <w:sz w:val="28"/>
          <w:szCs w:val="28"/>
        </w:rPr>
      </w:pPr>
      <w:r>
        <w:rPr>
          <w:sz w:val="28"/>
          <w:szCs w:val="28"/>
        </w:rPr>
        <w:br w:type="page"/>
      </w:r>
      <w:r w:rsidR="00792CFD" w:rsidRPr="00BA02EA">
        <w:rPr>
          <w:sz w:val="28"/>
          <w:szCs w:val="28"/>
          <w:lang w:val="uk-UA"/>
        </w:rPr>
        <w:t>Витік через диафрагмене ущільнення рахується по тим самим формулам, що й витік через переднє кінцеве ущільнення.</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3F6C35" w:rsidP="00BA02EA">
      <w:pPr>
        <w:suppressAutoHyphens/>
        <w:autoSpaceDE w:val="0"/>
        <w:autoSpaceDN w:val="0"/>
        <w:adjustRightInd w:val="0"/>
        <w:spacing w:line="360" w:lineRule="auto"/>
        <w:ind w:firstLine="709"/>
        <w:jc w:val="both"/>
        <w:rPr>
          <w:sz w:val="28"/>
          <w:szCs w:val="28"/>
          <w:lang w:val="uk-UA"/>
        </w:rPr>
      </w:pPr>
      <w:r>
        <w:rPr>
          <w:sz w:val="28"/>
          <w:szCs w:val="28"/>
          <w:lang w:val="uk-UA"/>
        </w:rPr>
        <w:pict>
          <v:shape id="_x0000_i1571" type="#_x0000_t75" style="width:343.5pt;height:327pt">
            <v:imagedata r:id="rId1090" o:title="" gain="142470f" blacklevel="-9830f"/>
          </v:shape>
        </w:pic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Рисунок 2.7 – Процес розширення в ступені тиску</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Уточнюємо висоту соплових лопаток </w:t>
      </w:r>
      <w:r w:rsidR="00E11727" w:rsidRPr="00BA02EA">
        <w:rPr>
          <w:position w:val="-12"/>
          <w:sz w:val="28"/>
          <w:szCs w:val="28"/>
          <w:lang w:val="uk-UA"/>
        </w:rPr>
        <w:object w:dxaOrig="200" w:dyaOrig="360">
          <v:shape id="_x0000_i1572" type="#_x0000_t75" style="width:9.75pt;height:18pt" o:ole="">
            <v:imagedata r:id="rId1091" o:title=""/>
          </v:shape>
          <o:OLEObject Type="Embed" ProgID="Equation.DSMT4" ShapeID="_x0000_i1572" DrawAspect="Content" ObjectID="_1457457947" r:id="rId1092"/>
        </w:object>
      </w:r>
      <w:r w:rsidRPr="00BA02EA">
        <w:rPr>
          <w:sz w:val="28"/>
          <w:szCs w:val="28"/>
          <w:lang w:val="uk-UA"/>
        </w:rPr>
        <w:t xml:space="preserve">, </w:t>
      </w:r>
      <w:r w:rsidR="00E11727" w:rsidRPr="00BA02EA">
        <w:rPr>
          <w:position w:val="-6"/>
          <w:sz w:val="28"/>
          <w:szCs w:val="28"/>
          <w:lang w:val="uk-UA"/>
        </w:rPr>
        <w:object w:dxaOrig="240" w:dyaOrig="220">
          <v:shape id="_x0000_i1573" type="#_x0000_t75" style="width:12pt;height:11.25pt" o:ole="">
            <v:imagedata r:id="rId1093" o:title=""/>
          </v:shape>
          <o:OLEObject Type="Embed" ProgID="Equation.DSMT4" ShapeID="_x0000_i1573" DrawAspect="Content" ObjectID="_1457457948" r:id="rId1094"/>
        </w:object>
      </w:r>
      <w:r w:rsidRPr="00BA02EA">
        <w:rPr>
          <w:sz w:val="28"/>
          <w:szCs w:val="28"/>
          <w:lang w:val="uk-UA"/>
        </w:rPr>
        <w:t xml:space="preserve">, зберігаючи прийняте в орієнтовному розрахунку значення </w:t>
      </w:r>
      <w:r w:rsidR="00E11727" w:rsidRPr="00BA02EA">
        <w:rPr>
          <w:position w:val="-12"/>
          <w:sz w:val="28"/>
          <w:szCs w:val="28"/>
          <w:lang w:val="uk-UA"/>
        </w:rPr>
        <w:object w:dxaOrig="279" w:dyaOrig="360">
          <v:shape id="_x0000_i1574" type="#_x0000_t75" style="width:14.25pt;height:18pt" o:ole="">
            <v:imagedata r:id="rId1095" o:title=""/>
          </v:shape>
          <o:OLEObject Type="Embed" ProgID="Equation.DSMT4" ShapeID="_x0000_i1574" DrawAspect="Content" ObjectID="_1457457949" r:id="rId1096"/>
        </w:object>
      </w:r>
      <w:r w:rsidRPr="00BA02EA">
        <w:rPr>
          <w:sz w:val="28"/>
          <w:szCs w:val="28"/>
          <w:lang w:val="uk-UA"/>
        </w:rPr>
        <w:t xml:space="preserve"> й </w:t>
      </w:r>
      <w:r w:rsidR="00E11727" w:rsidRPr="00BA02EA">
        <w:rPr>
          <w:position w:val="-6"/>
          <w:sz w:val="28"/>
          <w:szCs w:val="28"/>
          <w:lang w:val="uk-UA"/>
        </w:rPr>
        <w:object w:dxaOrig="200" w:dyaOrig="220">
          <v:shape id="_x0000_i1575" type="#_x0000_t75" style="width:9.75pt;height:11.25pt" o:ole="">
            <v:imagedata r:id="rId1097" o:title=""/>
          </v:shape>
          <o:OLEObject Type="Embed" ProgID="Equation.DSMT4" ShapeID="_x0000_i1575" DrawAspect="Content" ObjectID="_1457457950" r:id="rId1098"/>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2"/>
          <w:sz w:val="28"/>
          <w:szCs w:val="28"/>
          <w:lang w:val="uk-UA"/>
        </w:rPr>
        <w:object w:dxaOrig="1620" w:dyaOrig="700">
          <v:shape id="_x0000_i1576" type="#_x0000_t75" style="width:81pt;height:35.25pt" o:ole="">
            <v:imagedata r:id="rId1099" o:title=""/>
          </v:shape>
          <o:OLEObject Type="Embed" ProgID="Equation.DSMT4" ShapeID="_x0000_i1576" DrawAspect="Content" ObjectID="_1457457951" r:id="rId1100"/>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Кут входу на робочі лопатки у відносному русі </w:t>
      </w:r>
      <w:r w:rsidR="00E11727" w:rsidRPr="00BA02EA">
        <w:rPr>
          <w:position w:val="-12"/>
          <w:sz w:val="28"/>
          <w:szCs w:val="28"/>
          <w:lang w:val="uk-UA"/>
        </w:rPr>
        <w:object w:dxaOrig="260" w:dyaOrig="360">
          <v:shape id="_x0000_i1577" type="#_x0000_t75" style="width:12.75pt;height:18pt" o:ole="">
            <v:imagedata r:id="rId1101" o:title=""/>
          </v:shape>
          <o:OLEObject Type="Embed" ProgID="Equation.DSMT4" ShapeID="_x0000_i1577" DrawAspect="Content" ObjectID="_1457457952" r:id="rId1102"/>
        </w:object>
      </w:r>
      <w:r w:rsidRPr="00BA02EA">
        <w:rPr>
          <w:sz w:val="28"/>
          <w:szCs w:val="28"/>
          <w:lang w:val="uk-UA"/>
        </w:rPr>
        <w:t xml:space="preserve">, </w:t>
      </w:r>
      <w:r w:rsidR="00E11727" w:rsidRPr="00BA02EA">
        <w:rPr>
          <w:position w:val="-10"/>
          <w:sz w:val="28"/>
          <w:szCs w:val="28"/>
          <w:lang w:val="uk-UA"/>
        </w:rPr>
        <w:object w:dxaOrig="540" w:dyaOrig="320">
          <v:shape id="_x0000_i1578" type="#_x0000_t75" style="width:27pt;height:15.75pt" o:ole="">
            <v:imagedata r:id="rId1103" o:title=""/>
          </v:shape>
          <o:OLEObject Type="Embed" ProgID="Equation.DSMT4" ShapeID="_x0000_i1578" DrawAspect="Content" ObjectID="_1457457953" r:id="rId1104"/>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2820" w:dyaOrig="680">
          <v:shape id="_x0000_i1579" type="#_x0000_t75" style="width:141pt;height:33.75pt" o:ole="">
            <v:imagedata r:id="rId1105" o:title=""/>
          </v:shape>
          <o:OLEObject Type="Embed" ProgID="Equation.DSMT4" ShapeID="_x0000_i1579" DrawAspect="Content" ObjectID="_1457457954" r:id="rId1106"/>
        </w:object>
      </w:r>
      <w:r w:rsidR="00792CFD" w:rsidRPr="00BA02EA">
        <w:rPr>
          <w:sz w:val="28"/>
          <w:szCs w:val="28"/>
          <w:lang w:val="uk-UA"/>
        </w:rPr>
        <w:t>,</w:t>
      </w:r>
    </w:p>
    <w:p w:rsidR="00792CFD" w:rsidRPr="00BA02EA" w:rsidRDefault="000B4000" w:rsidP="00BA02EA">
      <w:pPr>
        <w:suppressAutoHyphens/>
        <w:autoSpaceDE w:val="0"/>
        <w:autoSpaceDN w:val="0"/>
        <w:adjustRightInd w:val="0"/>
        <w:spacing w:line="360" w:lineRule="auto"/>
        <w:ind w:firstLine="709"/>
        <w:jc w:val="both"/>
        <w:rPr>
          <w:sz w:val="28"/>
          <w:szCs w:val="28"/>
          <w:lang w:val="uk-UA"/>
        </w:rPr>
      </w:pPr>
      <w:r>
        <w:rPr>
          <w:sz w:val="28"/>
          <w:szCs w:val="28"/>
        </w:rPr>
        <w:br w:type="page"/>
      </w:r>
      <w:r w:rsidR="00792CFD" w:rsidRPr="00BA02EA">
        <w:rPr>
          <w:sz w:val="28"/>
          <w:szCs w:val="28"/>
          <w:lang w:val="uk-UA"/>
        </w:rPr>
        <w:t xml:space="preserve">і швидкість входу потоку на робочі лопатки </w:t>
      </w:r>
      <w:r w:rsidR="00E11727" w:rsidRPr="00BA02EA">
        <w:rPr>
          <w:position w:val="-12"/>
          <w:sz w:val="28"/>
          <w:szCs w:val="28"/>
          <w:lang w:val="uk-UA"/>
        </w:rPr>
        <w:object w:dxaOrig="300" w:dyaOrig="360">
          <v:shape id="_x0000_i1580" type="#_x0000_t75" style="width:15pt;height:18pt" o:ole="">
            <v:imagedata r:id="rId1107" o:title=""/>
          </v:shape>
          <o:OLEObject Type="Embed" ProgID="Equation.DSMT4" ShapeID="_x0000_i1580" DrawAspect="Content" ObjectID="_1457457955" r:id="rId1108"/>
        </w:object>
      </w:r>
      <w:r w:rsidR="00792CFD" w:rsidRPr="00BA02EA">
        <w:rPr>
          <w:sz w:val="28"/>
          <w:szCs w:val="28"/>
          <w:lang w:val="uk-UA"/>
        </w:rPr>
        <w:t xml:space="preserve">, </w:t>
      </w:r>
      <w:r w:rsidR="00E11727" w:rsidRPr="00BA02EA">
        <w:rPr>
          <w:position w:val="-10"/>
          <w:sz w:val="28"/>
          <w:szCs w:val="28"/>
          <w:lang w:val="uk-UA"/>
        </w:rPr>
        <w:object w:dxaOrig="460" w:dyaOrig="340">
          <v:shape id="_x0000_i1581" type="#_x0000_t75" style="width:23.25pt;height:17.25pt" o:ole="">
            <v:imagedata r:id="rId1109" o:title=""/>
          </v:shape>
          <o:OLEObject Type="Embed" ProgID="Equation.DSMT4" ShapeID="_x0000_i1581" DrawAspect="Content" ObjectID="_1457457956" r:id="rId1110"/>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380" w:dyaOrig="680">
          <v:shape id="_x0000_i1582" type="#_x0000_t75" style="width:69pt;height:33.75pt" o:ole="">
            <v:imagedata r:id="rId1111" o:title=""/>
          </v:shape>
          <o:OLEObject Type="Embed" ProgID="Equation.DSMT4" ShapeID="_x0000_i1582" DrawAspect="Content" ObjectID="_1457457957" r:id="rId1112"/>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Перепад тепломісткості на робочих лопатках </w:t>
      </w:r>
      <w:r w:rsidR="00E11727" w:rsidRPr="00BA02EA">
        <w:rPr>
          <w:position w:val="-12"/>
          <w:sz w:val="28"/>
          <w:szCs w:val="28"/>
          <w:lang w:val="uk-UA"/>
        </w:rPr>
        <w:object w:dxaOrig="260" w:dyaOrig="360">
          <v:shape id="_x0000_i1583" type="#_x0000_t75" style="width:12.75pt;height:18pt" o:ole="">
            <v:imagedata r:id="rId1113" o:title=""/>
          </v:shape>
          <o:OLEObject Type="Embed" ProgID="Equation.DSMT4" ShapeID="_x0000_i1583" DrawAspect="Content" ObjectID="_1457457958" r:id="rId1114"/>
        </w:object>
      </w:r>
      <w:r w:rsidRPr="00BA02EA">
        <w:rPr>
          <w:sz w:val="28"/>
          <w:szCs w:val="28"/>
          <w:lang w:val="uk-UA"/>
        </w:rPr>
        <w:t xml:space="preserve">, </w:t>
      </w:r>
      <w:r w:rsidR="00E11727" w:rsidRPr="00BA02EA">
        <w:rPr>
          <w:position w:val="-10"/>
          <w:sz w:val="28"/>
          <w:szCs w:val="28"/>
          <w:lang w:val="uk-UA"/>
        </w:rPr>
        <w:object w:dxaOrig="900" w:dyaOrig="340">
          <v:shape id="_x0000_i1584" type="#_x0000_t75" style="width:45pt;height:17.25pt" o:ole="">
            <v:imagedata r:id="rId1115" o:title=""/>
          </v:shape>
          <o:OLEObject Type="Embed" ProgID="Equation.DSMT4" ShapeID="_x0000_i1584" DrawAspect="Content" ObjectID="_1457457959" r:id="rId1116"/>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14"/>
          <w:sz w:val="28"/>
          <w:szCs w:val="28"/>
          <w:lang w:val="uk-UA"/>
        </w:rPr>
        <w:object w:dxaOrig="999" w:dyaOrig="400">
          <v:shape id="_x0000_i1585" type="#_x0000_t75" style="width:50.25pt;height:20.25pt" o:ole="">
            <v:imagedata r:id="rId1117" o:title=""/>
          </v:shape>
          <o:OLEObject Type="Embed" ProgID="Equation.DSMT4" ShapeID="_x0000_i1585" DrawAspect="Content" ObjectID="_1457457960" r:id="rId1118"/>
        </w:object>
      </w:r>
    </w:p>
    <w:p w:rsidR="006554B1" w:rsidRPr="00BA02EA" w:rsidRDefault="006554B1" w:rsidP="00BA02EA">
      <w:pPr>
        <w:suppressAutoHyphens/>
        <w:autoSpaceDE w:val="0"/>
        <w:autoSpaceDN w:val="0"/>
        <w:adjustRightInd w:val="0"/>
        <w:spacing w:line="360" w:lineRule="auto"/>
        <w:ind w:firstLine="709"/>
        <w:jc w:val="both"/>
        <w:rPr>
          <w:sz w:val="28"/>
          <w:szCs w:val="28"/>
          <w:lang w:val="en-US"/>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і відносна швидкість виходу з робочих лопаток </w:t>
      </w:r>
      <w:r w:rsidR="00E11727" w:rsidRPr="00BA02EA">
        <w:rPr>
          <w:position w:val="-12"/>
          <w:sz w:val="28"/>
          <w:szCs w:val="28"/>
          <w:lang w:val="uk-UA"/>
        </w:rPr>
        <w:object w:dxaOrig="320" w:dyaOrig="360">
          <v:shape id="_x0000_i1586" type="#_x0000_t75" style="width:15.75pt;height:18pt" o:ole="">
            <v:imagedata r:id="rId1119" o:title=""/>
          </v:shape>
          <o:OLEObject Type="Embed" ProgID="Equation.DSMT4" ShapeID="_x0000_i1586" DrawAspect="Content" ObjectID="_1457457961" r:id="rId1120"/>
        </w:object>
      </w:r>
      <w:r w:rsidRPr="00BA02EA">
        <w:rPr>
          <w:sz w:val="28"/>
          <w:szCs w:val="28"/>
          <w:lang w:val="uk-UA"/>
        </w:rPr>
        <w:t xml:space="preserve">, </w:t>
      </w:r>
      <w:r w:rsidR="00E11727" w:rsidRPr="00BA02EA">
        <w:rPr>
          <w:position w:val="-10"/>
          <w:sz w:val="28"/>
          <w:szCs w:val="28"/>
          <w:lang w:val="uk-UA"/>
        </w:rPr>
        <w:object w:dxaOrig="460" w:dyaOrig="340">
          <v:shape id="_x0000_i1587" type="#_x0000_t75" style="width:23.25pt;height:17.25pt" o:ole="">
            <v:imagedata r:id="rId1121" o:title=""/>
          </v:shape>
          <o:OLEObject Type="Embed" ProgID="Equation.DSMT4" ShapeID="_x0000_i1587" DrawAspect="Content" ObjectID="_1457457962" r:id="rId1122"/>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2160" w:dyaOrig="460">
          <v:shape id="_x0000_i1588" type="#_x0000_t75" style="width:108pt;height:23.25pt" o:ole="">
            <v:imagedata r:id="rId1123" o:title=""/>
          </v:shape>
          <o:OLEObject Type="Embed" ProgID="Equation.DSMT4" ShapeID="_x0000_i1588" DrawAspect="Content" ObjectID="_1457457963" r:id="rId1124"/>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Втрати на робочих лопатках, </w:t>
      </w:r>
      <w:r w:rsidR="00E11727" w:rsidRPr="00BA02EA">
        <w:rPr>
          <w:position w:val="-12"/>
          <w:sz w:val="28"/>
          <w:szCs w:val="28"/>
          <w:lang w:val="uk-UA"/>
        </w:rPr>
        <w:object w:dxaOrig="400" w:dyaOrig="360">
          <v:shape id="_x0000_i1589" type="#_x0000_t75" style="width:20.25pt;height:18pt" o:ole="">
            <v:imagedata r:id="rId1125" o:title=""/>
          </v:shape>
          <o:OLEObject Type="Embed" ProgID="Equation.DSMT4" ShapeID="_x0000_i1589" DrawAspect="Content" ObjectID="_1457457964" r:id="rId1126"/>
        </w:object>
      </w:r>
      <w:r w:rsidRPr="00BA02EA">
        <w:rPr>
          <w:sz w:val="28"/>
          <w:szCs w:val="28"/>
          <w:lang w:val="uk-UA"/>
        </w:rPr>
        <w:t xml:space="preserve">, </w:t>
      </w:r>
      <w:r w:rsidR="00E11727" w:rsidRPr="00BA02EA">
        <w:rPr>
          <w:position w:val="-10"/>
          <w:sz w:val="28"/>
          <w:szCs w:val="28"/>
          <w:lang w:val="uk-UA"/>
        </w:rPr>
        <w:object w:dxaOrig="900" w:dyaOrig="340">
          <v:shape id="_x0000_i1590" type="#_x0000_t75" style="width:45pt;height:17.25pt" o:ole="">
            <v:imagedata r:id="rId1127" o:title=""/>
          </v:shape>
          <o:OLEObject Type="Embed" ProgID="Equation.DSMT4" ShapeID="_x0000_i1590" DrawAspect="Content" ObjectID="_1457457965" r:id="rId1128"/>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28"/>
          <w:sz w:val="28"/>
          <w:szCs w:val="28"/>
          <w:lang w:val="uk-UA"/>
        </w:rPr>
        <w:object w:dxaOrig="1820" w:dyaOrig="700">
          <v:shape id="_x0000_i1591" type="#_x0000_t75" style="width:90.75pt;height:35.25pt" o:ole="">
            <v:imagedata r:id="rId1129" o:title=""/>
          </v:shape>
          <o:OLEObject Type="Embed" ProgID="Equation.DSMT4" ShapeID="_x0000_i1591" DrawAspect="Content" ObjectID="_1457457966" r:id="rId1130"/>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Далі обчислюємо параметри гальмування на вході в робочі решітки:</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24"/>
          <w:sz w:val="28"/>
          <w:szCs w:val="28"/>
          <w:lang w:val="uk-UA"/>
        </w:rPr>
        <w:object w:dxaOrig="1340" w:dyaOrig="660">
          <v:shape id="_x0000_i1592" type="#_x0000_t75" style="width:66.75pt;height:33pt" o:ole="">
            <v:imagedata r:id="rId1131" o:title=""/>
          </v:shape>
          <o:OLEObject Type="Embed" ProgID="Equation.DSMT4" ShapeID="_x0000_i1592" DrawAspect="Content" ObjectID="_1457457967" r:id="rId1132"/>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1400" w:dyaOrig="440">
          <v:shape id="_x0000_i1593" type="#_x0000_t75" style="width:69.75pt;height:21.75pt" o:ole="">
            <v:imagedata r:id="rId1133" o:title=""/>
          </v:shape>
          <o:OLEObject Type="Embed" ProgID="Equation.DSMT4" ShapeID="_x0000_i1593" DrawAspect="Content" ObjectID="_1457457968" r:id="rId1134"/>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Параметри дійсного стану за робочою лопаткою (рис. 2.7):</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1300" w:dyaOrig="360">
          <v:shape id="_x0000_i1594" type="#_x0000_t75" style="width:65.25pt;height:18pt" o:ole="">
            <v:imagedata r:id="rId1135" o:title=""/>
          </v:shape>
          <o:OLEObject Type="Embed" ProgID="Equation.DSMT4" ShapeID="_x0000_i1594" DrawAspect="Content" ObjectID="_1457457969" r:id="rId1136"/>
        </w:object>
      </w:r>
      <w:r w:rsidR="00792CFD" w:rsidRPr="00BA02EA">
        <w:rPr>
          <w:sz w:val="28"/>
          <w:szCs w:val="28"/>
          <w:lang w:val="uk-UA"/>
        </w:rPr>
        <w:t>;</w:t>
      </w:r>
      <w:r w:rsidRPr="00BA02EA">
        <w:rPr>
          <w:position w:val="-12"/>
          <w:sz w:val="28"/>
          <w:szCs w:val="28"/>
          <w:lang w:val="uk-UA"/>
        </w:rPr>
        <w:object w:dxaOrig="1040" w:dyaOrig="360">
          <v:shape id="_x0000_i1595" type="#_x0000_t75" style="width:51.75pt;height:18pt" o:ole="">
            <v:imagedata r:id="rId1137" o:title=""/>
          </v:shape>
          <o:OLEObject Type="Embed" ProgID="Equation.DSMT4" ShapeID="_x0000_i1595" DrawAspect="Content" ObjectID="_1457457970" r:id="rId1138"/>
        </w:object>
      </w:r>
      <w:r w:rsidR="00792CFD" w:rsidRPr="00BA02EA">
        <w:rPr>
          <w:sz w:val="28"/>
          <w:szCs w:val="28"/>
          <w:lang w:val="uk-UA"/>
        </w:rPr>
        <w:t>;</w:t>
      </w:r>
    </w:p>
    <w:p w:rsidR="006554B1"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420" w:dyaOrig="400">
          <v:shape id="_x0000_i1596" type="#_x0000_t75" style="width:71.25pt;height:20.25pt" o:ole="">
            <v:imagedata r:id="rId1139" o:title=""/>
          </v:shape>
          <o:OLEObject Type="Embed" ProgID="Equation.DSMT4" ShapeID="_x0000_i1596" DrawAspect="Content" ObjectID="_1457457971" r:id="rId1140"/>
        </w:object>
      </w:r>
      <w:r w:rsidR="00792CFD" w:rsidRPr="00BA02EA">
        <w:rPr>
          <w:sz w:val="28"/>
          <w:szCs w:val="28"/>
          <w:lang w:val="uk-UA"/>
        </w:rPr>
        <w:t>;</w:t>
      </w:r>
    </w:p>
    <w:p w:rsidR="006554B1" w:rsidRPr="00BA02EA" w:rsidRDefault="000B4000" w:rsidP="00BA02EA">
      <w:pPr>
        <w:suppressAutoHyphens/>
        <w:autoSpaceDE w:val="0"/>
        <w:autoSpaceDN w:val="0"/>
        <w:adjustRightInd w:val="0"/>
        <w:spacing w:line="360" w:lineRule="auto"/>
        <w:ind w:firstLine="709"/>
        <w:jc w:val="both"/>
        <w:rPr>
          <w:sz w:val="28"/>
          <w:szCs w:val="28"/>
        </w:rPr>
      </w:pPr>
      <w:r>
        <w:rPr>
          <w:sz w:val="28"/>
          <w:szCs w:val="28"/>
          <w:lang w:val="uk-UA"/>
        </w:rPr>
        <w:br w:type="page"/>
      </w:r>
      <w:r w:rsidR="00E11727" w:rsidRPr="00BA02EA">
        <w:rPr>
          <w:position w:val="-14"/>
          <w:sz w:val="28"/>
          <w:szCs w:val="28"/>
          <w:lang w:val="uk-UA"/>
        </w:rPr>
        <w:object w:dxaOrig="1380" w:dyaOrig="400">
          <v:shape id="_x0000_i1597" type="#_x0000_t75" style="width:69pt;height:20.25pt" o:ole="">
            <v:imagedata r:id="rId1141" o:title=""/>
          </v:shape>
          <o:OLEObject Type="Embed" ProgID="Equation.DSMT4" ShapeID="_x0000_i1597" DrawAspect="Content" ObjectID="_1457457972" r:id="rId1142"/>
        </w:object>
      </w:r>
      <w:r w:rsidR="00792CFD" w:rsidRPr="00BA02EA">
        <w:rPr>
          <w:sz w:val="28"/>
          <w:szCs w:val="28"/>
          <w:lang w:val="uk-UA"/>
        </w:rPr>
        <w:t>;</w:t>
      </w:r>
    </w:p>
    <w:p w:rsidR="00BA02EA"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1400" w:dyaOrig="400">
          <v:shape id="_x0000_i1598" type="#_x0000_t75" style="width:69.75pt;height:20.25pt" o:ole="">
            <v:imagedata r:id="rId1143" o:title=""/>
          </v:shape>
          <o:OLEObject Type="Embed" ProgID="Equation.DSMT4" ShapeID="_x0000_i1598" DrawAspect="Content" ObjectID="_1457457973" r:id="rId1144"/>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Далі можна розрахувати осьову складову швидкості виходу з робочих лопаток в абсолютному русі </w:t>
      </w:r>
      <w:r w:rsidR="00E11727" w:rsidRPr="00BA02EA">
        <w:rPr>
          <w:position w:val="-12"/>
          <w:sz w:val="28"/>
          <w:szCs w:val="28"/>
          <w:lang w:val="uk-UA"/>
        </w:rPr>
        <w:object w:dxaOrig="380" w:dyaOrig="360">
          <v:shape id="_x0000_i1599" type="#_x0000_t75" style="width:18.75pt;height:18pt" o:ole="">
            <v:imagedata r:id="rId1145" o:title=""/>
          </v:shape>
          <o:OLEObject Type="Embed" ProgID="Equation.DSMT4" ShapeID="_x0000_i1599" DrawAspect="Content" ObjectID="_1457457974" r:id="rId1146"/>
        </w:object>
      </w:r>
      <w:r w:rsidRPr="00BA02EA">
        <w:rPr>
          <w:sz w:val="28"/>
          <w:szCs w:val="28"/>
          <w:lang w:val="uk-UA"/>
        </w:rPr>
        <w:t xml:space="preserve">, </w:t>
      </w:r>
      <w:r w:rsidR="00E11727" w:rsidRPr="00BA02EA">
        <w:rPr>
          <w:position w:val="-10"/>
          <w:sz w:val="28"/>
          <w:szCs w:val="28"/>
          <w:lang w:val="uk-UA"/>
        </w:rPr>
        <w:object w:dxaOrig="460" w:dyaOrig="340">
          <v:shape id="_x0000_i1600" type="#_x0000_t75" style="width:23.25pt;height:17.25pt" o:ole="">
            <v:imagedata r:id="rId1147" o:title=""/>
          </v:shape>
          <o:OLEObject Type="Embed" ProgID="Equation.DSMT4" ShapeID="_x0000_i1600" DrawAspect="Content" ObjectID="_1457457975" r:id="rId1148"/>
        </w:object>
      </w:r>
      <w:r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2"/>
          <w:sz w:val="28"/>
          <w:szCs w:val="28"/>
          <w:lang w:val="uk-UA"/>
        </w:rPr>
        <w:object w:dxaOrig="1380" w:dyaOrig="700">
          <v:shape id="_x0000_i1601" type="#_x0000_t75" style="width:69pt;height:35.25pt" o:ole="">
            <v:imagedata r:id="rId1149" o:title=""/>
          </v:shape>
          <o:OLEObject Type="Embed" ProgID="Equation.DSMT4" ShapeID="_x0000_i1601" DrawAspect="Content" ObjectID="_1457457976" r:id="rId1150"/>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Вважається, що весь витік через діафрагмове ущільнення іде в розвантажувальні отвори диска, витрату через робочі лопатки </w:t>
      </w:r>
      <w:r w:rsidR="00E11727" w:rsidRPr="00BA02EA">
        <w:rPr>
          <w:position w:val="-12"/>
          <w:sz w:val="28"/>
          <w:szCs w:val="28"/>
          <w:lang w:val="uk-UA"/>
        </w:rPr>
        <w:object w:dxaOrig="320" w:dyaOrig="360">
          <v:shape id="_x0000_i1602" type="#_x0000_t75" style="width:15.75pt;height:18pt" o:ole="">
            <v:imagedata r:id="rId1151" o:title=""/>
          </v:shape>
          <o:OLEObject Type="Embed" ProgID="Equation.DSMT4" ShapeID="_x0000_i1602" DrawAspect="Content" ObjectID="_1457457977" r:id="rId1152"/>
        </w:object>
      </w:r>
      <w:r w:rsidRPr="00BA02EA">
        <w:rPr>
          <w:sz w:val="28"/>
          <w:szCs w:val="28"/>
          <w:lang w:val="uk-UA"/>
        </w:rPr>
        <w:t xml:space="preserve">, </w:t>
      </w:r>
      <w:r w:rsidR="00E11727" w:rsidRPr="00BA02EA">
        <w:rPr>
          <w:position w:val="-10"/>
          <w:sz w:val="28"/>
          <w:szCs w:val="28"/>
          <w:lang w:val="uk-UA"/>
        </w:rPr>
        <w:object w:dxaOrig="499" w:dyaOrig="340">
          <v:shape id="_x0000_i1603" type="#_x0000_t75" style="width:24.75pt;height:17.25pt" o:ole="">
            <v:imagedata r:id="rId1153" o:title=""/>
          </v:shape>
          <o:OLEObject Type="Embed" ProgID="Equation.DSMT4" ShapeID="_x0000_i1603" DrawAspect="Content" ObjectID="_1457457978" r:id="rId1154"/>
        </w:object>
      </w:r>
      <w:r w:rsidRPr="00BA02EA">
        <w:rPr>
          <w:sz w:val="28"/>
          <w:szCs w:val="28"/>
          <w:lang w:val="uk-UA"/>
        </w:rPr>
        <w:t>, можна визначити як різницю витрати через сопло й периферійний витік:</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2"/>
          <w:sz w:val="28"/>
          <w:szCs w:val="28"/>
          <w:lang w:val="uk-UA"/>
        </w:rPr>
        <w:object w:dxaOrig="3220" w:dyaOrig="760">
          <v:shape id="_x0000_i1604" type="#_x0000_t75" style="width:161.25pt;height:38.25pt" o:ole="">
            <v:imagedata r:id="rId1155" o:title=""/>
          </v:shape>
          <o:OLEObject Type="Embed" ProgID="Equation.DSMT4" ShapeID="_x0000_i1604" DrawAspect="Content" ObjectID="_1457457979" r:id="rId1156"/>
        </w:object>
      </w:r>
      <w:r w:rsidR="00792CFD" w:rsidRPr="00BA02EA">
        <w:rPr>
          <w:sz w:val="28"/>
          <w:szCs w:val="28"/>
          <w:lang w:val="uk-UA"/>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Значення відносної витрати через периферійне ущільнення можна знайти з вираження</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4"/>
          <w:sz w:val="28"/>
          <w:szCs w:val="28"/>
          <w:lang w:val="uk-UA"/>
        </w:rPr>
        <w:object w:dxaOrig="3640" w:dyaOrig="780">
          <v:shape id="_x0000_i1605" type="#_x0000_t75" style="width:182.25pt;height:39pt" o:ole="">
            <v:imagedata r:id="rId1157" o:title=""/>
          </v:shape>
          <o:OLEObject Type="Embed" ProgID="Equation.DSMT4" ShapeID="_x0000_i1605" DrawAspect="Content" ObjectID="_1457457980" r:id="rId1158"/>
        </w:object>
      </w:r>
      <w:r w:rsidR="00792CFD" w:rsidRPr="00BA02EA">
        <w:rPr>
          <w:sz w:val="28"/>
          <w:szCs w:val="28"/>
          <w:lang w:val="uk-UA"/>
        </w:rPr>
        <w:t>,</w:t>
      </w:r>
    </w:p>
    <w:p w:rsidR="00792CFD" w:rsidRPr="00BA02EA" w:rsidRDefault="00792CFD"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де </w:t>
      </w:r>
      <w:r w:rsidR="00E11727" w:rsidRPr="00BA02EA">
        <w:rPr>
          <w:position w:val="-42"/>
          <w:sz w:val="28"/>
          <w:szCs w:val="28"/>
          <w:lang w:val="uk-UA"/>
        </w:rPr>
        <w:object w:dxaOrig="2799" w:dyaOrig="859">
          <v:shape id="_x0000_i1606" type="#_x0000_t75" style="width:140.25pt;height:42.75pt" o:ole="">
            <v:imagedata r:id="rId1159" o:title=""/>
          </v:shape>
          <o:OLEObject Type="Embed" ProgID="Equation.DSMT4" ShapeID="_x0000_i1606" DrawAspect="Content" ObjectID="_1457457981" r:id="rId1160"/>
        </w:object>
      </w:r>
      <w:r w:rsidRPr="00BA02EA">
        <w:rPr>
          <w:sz w:val="28"/>
          <w:szCs w:val="28"/>
          <w:lang w:val="uk-UA"/>
        </w:rPr>
        <w:t xml:space="preserve"> </w:t>
      </w:r>
      <w:r w:rsidRPr="00BA02EA">
        <w:rPr>
          <w:sz w:val="28"/>
          <w:szCs w:val="28"/>
        </w:rPr>
        <w:t>;</w:t>
      </w:r>
    </w:p>
    <w:p w:rsidR="006554B1" w:rsidRPr="00BA02EA" w:rsidRDefault="006554B1"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4"/>
          <w:sz w:val="28"/>
          <w:szCs w:val="28"/>
          <w:lang w:val="uk-UA"/>
        </w:rPr>
        <w:object w:dxaOrig="2100" w:dyaOrig="380">
          <v:shape id="_x0000_i1607" type="#_x0000_t75" style="width:105pt;height:18.75pt" o:ole="">
            <v:imagedata r:id="rId1161" o:title=""/>
          </v:shape>
          <o:OLEObject Type="Embed" ProgID="Equation.DSMT4" ShapeID="_x0000_i1607" DrawAspect="Content" ObjectID="_1457457982" r:id="rId1162"/>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4"/>
          <w:sz w:val="28"/>
          <w:szCs w:val="28"/>
          <w:lang w:val="uk-UA"/>
        </w:rPr>
        <w:object w:dxaOrig="200" w:dyaOrig="200">
          <v:shape id="_x0000_i1608" type="#_x0000_t75" style="width:9.75pt;height:9.75pt" o:ole="">
            <v:imagedata r:id="rId1163" o:title=""/>
          </v:shape>
          <o:OLEObject Type="Embed" ProgID="Equation.DSMT4" ShapeID="_x0000_i1608" DrawAspect="Content" ObjectID="_1457457983" r:id="rId1164"/>
        </w:object>
      </w:r>
      <w:r w:rsidR="00792CFD" w:rsidRPr="00BA02EA">
        <w:rPr>
          <w:sz w:val="28"/>
          <w:szCs w:val="28"/>
          <w:lang w:val="uk-UA"/>
        </w:rPr>
        <w:t xml:space="preserve"> - число гребенів в ущільненні, можна прийняти з інтервалу </w:t>
      </w:r>
      <w:r w:rsidRPr="00BA02EA">
        <w:rPr>
          <w:position w:val="-6"/>
          <w:sz w:val="28"/>
          <w:szCs w:val="28"/>
          <w:lang w:val="uk-UA"/>
        </w:rPr>
        <w:object w:dxaOrig="499" w:dyaOrig="279">
          <v:shape id="_x0000_i1609" type="#_x0000_t75" style="width:24.75pt;height:14.25pt" o:ole="">
            <v:imagedata r:id="rId1165" o:title=""/>
          </v:shape>
          <o:OLEObject Type="Embed" ProgID="Equation.DSMT4" ShapeID="_x0000_i1609" DrawAspect="Content" ObjectID="_1457457984" r:id="rId1166"/>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12"/>
          <w:sz w:val="28"/>
          <w:szCs w:val="28"/>
          <w:lang w:val="uk-UA"/>
        </w:rPr>
        <w:object w:dxaOrig="300" w:dyaOrig="360">
          <v:shape id="_x0000_i1610" type="#_x0000_t75" style="width:15pt;height:18pt" o:ole="">
            <v:imagedata r:id="rId1167" o:title=""/>
          </v:shape>
          <o:OLEObject Type="Embed" ProgID="Equation.DSMT4" ShapeID="_x0000_i1610" DrawAspect="Content" ObjectID="_1457457985" r:id="rId1168"/>
        </w:object>
      </w:r>
      <w:r w:rsidR="00792CFD" w:rsidRPr="00BA02EA">
        <w:rPr>
          <w:sz w:val="28"/>
          <w:szCs w:val="28"/>
          <w:lang w:val="uk-UA"/>
        </w:rPr>
        <w:t xml:space="preserve"> - коефіцієнт витрати сопла [1]</w:t>
      </w:r>
    </w:p>
    <w:p w:rsidR="006938B0" w:rsidRDefault="006938B0" w:rsidP="00BA02EA">
      <w:pPr>
        <w:suppressAutoHyphens/>
        <w:autoSpaceDE w:val="0"/>
        <w:autoSpaceDN w:val="0"/>
        <w:adjustRightInd w:val="0"/>
        <w:spacing w:line="360" w:lineRule="auto"/>
        <w:ind w:firstLine="709"/>
        <w:jc w:val="both"/>
        <w:rPr>
          <w:sz w:val="28"/>
          <w:szCs w:val="28"/>
          <w:lang w:val="uk-UA"/>
        </w:rPr>
      </w:pPr>
    </w:p>
    <w:p w:rsidR="00792CFD" w:rsidRPr="00BA02EA" w:rsidRDefault="000B4000" w:rsidP="00BA02EA">
      <w:pPr>
        <w:suppressAutoHyphens/>
        <w:autoSpaceDE w:val="0"/>
        <w:autoSpaceDN w:val="0"/>
        <w:adjustRightInd w:val="0"/>
        <w:spacing w:line="360" w:lineRule="auto"/>
        <w:ind w:firstLine="709"/>
        <w:jc w:val="both"/>
        <w:rPr>
          <w:sz w:val="28"/>
          <w:szCs w:val="28"/>
          <w:lang w:val="uk-UA"/>
        </w:rPr>
      </w:pPr>
      <w:r>
        <w:rPr>
          <w:sz w:val="28"/>
          <w:szCs w:val="28"/>
          <w:lang w:val="uk-UA"/>
        </w:rPr>
        <w:br w:type="page"/>
      </w:r>
      <w:r w:rsidR="003F6C35">
        <w:rPr>
          <w:sz w:val="28"/>
          <w:szCs w:val="28"/>
          <w:highlight w:val="red"/>
          <w:lang w:val="uk-UA"/>
        </w:rPr>
        <w:pict>
          <v:shape id="_x0000_i1611" type="#_x0000_t75" style="width:304.5pt;height:146.25pt">
            <v:imagedata r:id="rId1169" o:title="" gain="142470f" blacklevel="-9830f"/>
          </v:shape>
        </w:pic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Рисунок 2.8 – До визначення втрат від витоку в периферійний зазор</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Знаходимо кут виходу потоку у відносному русі </w:t>
      </w:r>
      <w:r w:rsidR="00E11727" w:rsidRPr="00BA02EA">
        <w:rPr>
          <w:position w:val="-12"/>
          <w:sz w:val="28"/>
          <w:szCs w:val="28"/>
          <w:lang w:val="uk-UA"/>
        </w:rPr>
        <w:object w:dxaOrig="300" w:dyaOrig="360">
          <v:shape id="_x0000_i1612" type="#_x0000_t75" style="width:15pt;height:18pt" o:ole="">
            <v:imagedata r:id="rId1170" o:title=""/>
          </v:shape>
          <o:OLEObject Type="Embed" ProgID="Equation.DSMT4" ShapeID="_x0000_i1612" DrawAspect="Content" ObjectID="_1457457986" r:id="rId1171"/>
        </w:object>
      </w:r>
      <w:r w:rsidRPr="00BA02EA">
        <w:rPr>
          <w:sz w:val="28"/>
          <w:szCs w:val="28"/>
          <w:lang w:val="uk-UA"/>
        </w:rPr>
        <w:t xml:space="preserve">, </w:t>
      </w:r>
      <w:r w:rsidR="00E11727" w:rsidRPr="00BA02EA">
        <w:rPr>
          <w:position w:val="-10"/>
          <w:sz w:val="28"/>
          <w:szCs w:val="28"/>
          <w:lang w:val="uk-UA"/>
        </w:rPr>
        <w:object w:dxaOrig="540" w:dyaOrig="320">
          <v:shape id="_x0000_i1613" type="#_x0000_t75" style="width:27pt;height:15.75pt" o:ole="">
            <v:imagedata r:id="rId1172" o:title=""/>
          </v:shape>
          <o:OLEObject Type="Embed" ProgID="Equation.DSMT4" ShapeID="_x0000_i1613" DrawAspect="Content" ObjectID="_1457457987" r:id="rId1173"/>
        </w:object>
      </w:r>
      <w:r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520" w:dyaOrig="680">
          <v:shape id="_x0000_i1614" type="#_x0000_t75" style="width:75.75pt;height:33.75pt" o:ole="">
            <v:imagedata r:id="rId1174" o:title=""/>
          </v:shape>
          <o:OLEObject Type="Embed" ProgID="Equation.DSMT4" ShapeID="_x0000_i1614" DrawAspect="Content" ObjectID="_1457457988" r:id="rId1175"/>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і кут виходу в абсолютному русі </w:t>
      </w:r>
      <w:r w:rsidR="00E11727" w:rsidRPr="00BA02EA">
        <w:rPr>
          <w:position w:val="-12"/>
          <w:sz w:val="28"/>
          <w:szCs w:val="28"/>
          <w:lang w:val="uk-UA"/>
        </w:rPr>
        <w:object w:dxaOrig="300" w:dyaOrig="360">
          <v:shape id="_x0000_i1615" type="#_x0000_t75" style="width:15pt;height:18pt" o:ole="">
            <v:imagedata r:id="rId1176" o:title=""/>
          </v:shape>
          <o:OLEObject Type="Embed" ProgID="Equation.DSMT4" ShapeID="_x0000_i1615" DrawAspect="Content" ObjectID="_1457457989" r:id="rId1177"/>
        </w:object>
      </w:r>
      <w:r w:rsidRPr="00BA02EA">
        <w:rPr>
          <w:sz w:val="28"/>
          <w:szCs w:val="28"/>
          <w:lang w:val="uk-UA"/>
        </w:rPr>
        <w:t xml:space="preserve">, </w:t>
      </w:r>
      <w:r w:rsidR="00E11727" w:rsidRPr="00BA02EA">
        <w:rPr>
          <w:position w:val="-10"/>
          <w:sz w:val="28"/>
          <w:szCs w:val="28"/>
          <w:lang w:val="uk-UA"/>
        </w:rPr>
        <w:object w:dxaOrig="540" w:dyaOrig="320">
          <v:shape id="_x0000_i1616" type="#_x0000_t75" style="width:27pt;height:15.75pt" o:ole="">
            <v:imagedata r:id="rId1178" o:title=""/>
          </v:shape>
          <o:OLEObject Type="Embed" ProgID="Equation.DSMT4" ShapeID="_x0000_i1616" DrawAspect="Content" ObjectID="_1457457990" r:id="rId1179"/>
        </w:object>
      </w:r>
      <w:r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2920" w:dyaOrig="680">
          <v:shape id="_x0000_i1617" type="#_x0000_t75" style="width:146.25pt;height:33.75pt" o:ole="">
            <v:imagedata r:id="rId1180" o:title=""/>
          </v:shape>
          <o:OLEObject Type="Embed" ProgID="Equation.DSMT4" ShapeID="_x0000_i1617" DrawAspect="Content" ObjectID="_1457457991" r:id="rId1181"/>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швидкість виходу з робочих лопаток в абсолютному русі </w:t>
      </w:r>
      <w:r w:rsidR="00E11727" w:rsidRPr="00BA02EA">
        <w:rPr>
          <w:position w:val="-12"/>
          <w:sz w:val="28"/>
          <w:szCs w:val="28"/>
          <w:lang w:val="uk-UA"/>
        </w:rPr>
        <w:object w:dxaOrig="300" w:dyaOrig="360">
          <v:shape id="_x0000_i1618" type="#_x0000_t75" style="width:15pt;height:18pt" o:ole="">
            <v:imagedata r:id="rId1182" o:title=""/>
          </v:shape>
          <o:OLEObject Type="Embed" ProgID="Equation.DSMT4" ShapeID="_x0000_i1618" DrawAspect="Content" ObjectID="_1457457992" r:id="rId1183"/>
        </w:object>
      </w:r>
      <w:r w:rsidRPr="00BA02EA">
        <w:rPr>
          <w:sz w:val="28"/>
          <w:szCs w:val="28"/>
          <w:lang w:val="uk-UA"/>
        </w:rPr>
        <w:t xml:space="preserve">, </w:t>
      </w:r>
      <w:r w:rsidR="00E11727" w:rsidRPr="00BA02EA">
        <w:rPr>
          <w:position w:val="-10"/>
          <w:sz w:val="28"/>
          <w:szCs w:val="28"/>
          <w:lang w:val="uk-UA"/>
        </w:rPr>
        <w:object w:dxaOrig="460" w:dyaOrig="340">
          <v:shape id="_x0000_i1619" type="#_x0000_t75" style="width:23.25pt;height:17.25pt" o:ole="">
            <v:imagedata r:id="rId1184" o:title=""/>
          </v:shape>
          <o:OLEObject Type="Embed" ProgID="Equation.DSMT4" ShapeID="_x0000_i1619" DrawAspect="Content" ObjectID="_1457457993" r:id="rId1185"/>
        </w:object>
      </w:r>
      <w:r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460" w:dyaOrig="680">
          <v:shape id="_x0000_i1620" type="#_x0000_t75" style="width:72.75pt;height:33.75pt" o:ole="">
            <v:imagedata r:id="rId1186" o:title=""/>
          </v:shape>
          <o:OLEObject Type="Embed" ProgID="Equation.DSMT4" ShapeID="_x0000_i1620" DrawAspect="Content" ObjectID="_1457457994" r:id="rId1187"/>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rPr>
      </w:pPr>
      <w:r w:rsidRPr="00BA02EA">
        <w:rPr>
          <w:sz w:val="28"/>
          <w:szCs w:val="28"/>
          <w:lang w:val="uk-UA"/>
        </w:rPr>
        <w:t>При цьому необхідно виконати умову:</w:t>
      </w: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1400" w:dyaOrig="380">
          <v:shape id="_x0000_i1621" type="#_x0000_t75" style="width:69.75pt;height:18.75pt" o:ole="">
            <v:imagedata r:id="rId1188" o:title=""/>
          </v:shape>
          <o:OLEObject Type="Embed" ProgID="Equation.DSMT4" ShapeID="_x0000_i1621" DrawAspect="Content" ObjectID="_1457457995" r:id="rId1189"/>
        </w:object>
      </w:r>
      <w:r w:rsidR="00792CFD" w:rsidRPr="00BA02EA">
        <w:rPr>
          <w:sz w:val="28"/>
          <w:szCs w:val="28"/>
          <w:lang w:val="uk-UA"/>
        </w:rPr>
        <w:t>.</w:t>
      </w:r>
    </w:p>
    <w:p w:rsidR="00792CFD" w:rsidRPr="00BA02EA" w:rsidRDefault="00792CFD"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Втрати з вихідною швидкістю </w:t>
      </w:r>
      <w:r w:rsidR="00E11727" w:rsidRPr="00BA02EA">
        <w:rPr>
          <w:position w:val="-12"/>
          <w:sz w:val="28"/>
          <w:szCs w:val="28"/>
          <w:lang w:val="uk-UA"/>
        </w:rPr>
        <w:object w:dxaOrig="499" w:dyaOrig="360">
          <v:shape id="_x0000_i1622" type="#_x0000_t75" style="width:24.75pt;height:18pt" o:ole="">
            <v:imagedata r:id="rId1190" o:title=""/>
          </v:shape>
          <o:OLEObject Type="Embed" ProgID="Equation.DSMT4" ShapeID="_x0000_i1622" DrawAspect="Content" ObjectID="_1457457996" r:id="rId1191"/>
        </w:object>
      </w:r>
      <w:r w:rsidRPr="00BA02EA">
        <w:rPr>
          <w:sz w:val="28"/>
          <w:szCs w:val="28"/>
          <w:lang w:val="uk-UA"/>
        </w:rPr>
        <w:t xml:space="preserve">, </w:t>
      </w:r>
      <w:r w:rsidR="00E11727" w:rsidRPr="00BA02EA">
        <w:rPr>
          <w:position w:val="-10"/>
          <w:sz w:val="28"/>
          <w:szCs w:val="28"/>
          <w:lang w:val="uk-UA"/>
        </w:rPr>
        <w:object w:dxaOrig="900" w:dyaOrig="340">
          <v:shape id="_x0000_i1623" type="#_x0000_t75" style="width:45pt;height:17.25pt" o:ole="">
            <v:imagedata r:id="rId1192" o:title=""/>
          </v:shape>
          <o:OLEObject Type="Embed" ProgID="Equation.DSMT4" ShapeID="_x0000_i1623" DrawAspect="Content" ObjectID="_1457457997" r:id="rId1193"/>
        </w:object>
      </w:r>
      <w:r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24"/>
          <w:sz w:val="28"/>
          <w:szCs w:val="28"/>
          <w:lang w:val="uk-UA"/>
        </w:rPr>
        <w:object w:dxaOrig="1280" w:dyaOrig="660">
          <v:shape id="_x0000_i1624" type="#_x0000_t75" style="width:63.75pt;height:33pt" o:ole="">
            <v:imagedata r:id="rId1194" o:title=""/>
          </v:shape>
          <o:OLEObject Type="Embed" ProgID="Equation.DSMT4" ShapeID="_x0000_i1624" DrawAspect="Content" ObjectID="_1457457998" r:id="rId1195"/>
        </w:object>
      </w:r>
      <w:r w:rsidR="00792CFD" w:rsidRPr="00BA02EA">
        <w:rPr>
          <w:sz w:val="28"/>
          <w:szCs w:val="28"/>
          <w:lang w:val="uk-UA"/>
        </w:rPr>
        <w:t>.</w:t>
      </w:r>
    </w:p>
    <w:p w:rsidR="00792CFD" w:rsidRPr="00BA02EA" w:rsidRDefault="000B4000" w:rsidP="00BA02EA">
      <w:pPr>
        <w:suppressAutoHyphens/>
        <w:autoSpaceDE w:val="0"/>
        <w:autoSpaceDN w:val="0"/>
        <w:adjustRightInd w:val="0"/>
        <w:spacing w:line="360" w:lineRule="auto"/>
        <w:ind w:firstLine="709"/>
        <w:jc w:val="both"/>
        <w:rPr>
          <w:sz w:val="28"/>
          <w:szCs w:val="28"/>
          <w:lang w:val="uk-UA"/>
        </w:rPr>
      </w:pPr>
      <w:r>
        <w:rPr>
          <w:sz w:val="28"/>
          <w:szCs w:val="28"/>
          <w:lang w:val="uk-UA"/>
        </w:rPr>
        <w:br w:type="page"/>
      </w:r>
      <w:r w:rsidR="00792CFD" w:rsidRPr="00BA02EA">
        <w:rPr>
          <w:sz w:val="28"/>
          <w:szCs w:val="28"/>
          <w:lang w:val="uk-UA"/>
        </w:rPr>
        <w:t>ККД на окружності колеса (лопатковий ККД)</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2740" w:dyaOrig="740">
          <v:shape id="_x0000_i1625" type="#_x0000_t75" style="width:137.25pt;height:36.75pt" o:ole="">
            <v:imagedata r:id="rId1196" o:title=""/>
          </v:shape>
          <o:OLEObject Type="Embed" ProgID="Equation.DSMT4" ShapeID="_x0000_i1625" DrawAspect="Content" ObjectID="_1457457999" r:id="rId1197"/>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Далі для визначення відносного внутрішнього ККД ступеня необхідно обчислити внутрішні втрати:</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втрати на тертя й вентиляцію </w:t>
      </w:r>
      <w:r w:rsidR="00E11727" w:rsidRPr="00BA02EA">
        <w:rPr>
          <w:position w:val="-12"/>
          <w:sz w:val="28"/>
          <w:szCs w:val="28"/>
          <w:lang w:val="uk-UA"/>
        </w:rPr>
        <w:object w:dxaOrig="540" w:dyaOrig="360">
          <v:shape id="_x0000_i1626" type="#_x0000_t75" style="width:27pt;height:18pt" o:ole="">
            <v:imagedata r:id="rId1198" o:title=""/>
          </v:shape>
          <o:OLEObject Type="Embed" ProgID="Equation.DSMT4" ShapeID="_x0000_i1626" DrawAspect="Content" ObjectID="_1457458000" r:id="rId1199"/>
        </w:object>
      </w:r>
      <w:r w:rsidRPr="00BA02EA">
        <w:rPr>
          <w:sz w:val="28"/>
          <w:szCs w:val="28"/>
          <w:lang w:val="uk-UA"/>
        </w:rPr>
        <w:t xml:space="preserve">, </w:t>
      </w:r>
      <w:r w:rsidR="00E11727" w:rsidRPr="00BA02EA">
        <w:rPr>
          <w:position w:val="-10"/>
          <w:sz w:val="28"/>
          <w:szCs w:val="28"/>
          <w:lang w:val="uk-UA"/>
        </w:rPr>
        <w:object w:dxaOrig="900" w:dyaOrig="340">
          <v:shape id="_x0000_i1627" type="#_x0000_t75" style="width:45pt;height:17.25pt" o:ole="">
            <v:imagedata r:id="rId1200" o:title=""/>
          </v:shape>
          <o:OLEObject Type="Embed" ProgID="Equation.DSMT4" ShapeID="_x0000_i1627" DrawAspect="Content" ObjectID="_1457458001" r:id="rId1201"/>
        </w:objec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0"/>
          <w:sz w:val="28"/>
          <w:szCs w:val="28"/>
          <w:lang w:val="uk-UA"/>
        </w:rPr>
        <w:object w:dxaOrig="1640" w:dyaOrig="680">
          <v:shape id="_x0000_i1628" type="#_x0000_t75" style="width:81.75pt;height:33.75pt" o:ole="">
            <v:imagedata r:id="rId1202" o:title=""/>
          </v:shape>
          <o:OLEObject Type="Embed" ProgID="Equation.DSMT4" ShapeID="_x0000_i1628" DrawAspect="Content" ObjectID="_1457458002" r:id="rId1203"/>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0B4000">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12"/>
          <w:sz w:val="28"/>
          <w:szCs w:val="28"/>
          <w:lang w:val="uk-UA"/>
        </w:rPr>
        <w:object w:dxaOrig="360" w:dyaOrig="360">
          <v:shape id="_x0000_i1629" type="#_x0000_t75" style="width:18pt;height:18pt" o:ole="">
            <v:imagedata r:id="rId1204" o:title=""/>
          </v:shape>
          <o:OLEObject Type="Embed" ProgID="Equation.DSMT4" ShapeID="_x0000_i1629" DrawAspect="Content" ObjectID="_1457458003" r:id="rId1205"/>
        </w:object>
      </w:r>
      <w:r w:rsidRPr="00BA02EA">
        <w:rPr>
          <w:sz w:val="28"/>
          <w:szCs w:val="28"/>
          <w:lang w:val="uk-UA"/>
        </w:rPr>
        <w:t xml:space="preserve">, </w:t>
      </w:r>
      <w:r w:rsidR="00E11727" w:rsidRPr="00BA02EA">
        <w:rPr>
          <w:position w:val="-12"/>
          <w:sz w:val="28"/>
          <w:szCs w:val="28"/>
          <w:lang w:val="uk-UA"/>
        </w:rPr>
        <w:object w:dxaOrig="320" w:dyaOrig="360">
          <v:shape id="_x0000_i1630" type="#_x0000_t75" style="width:15.75pt;height:18pt" o:ole="">
            <v:imagedata r:id="rId1206" o:title=""/>
          </v:shape>
          <o:OLEObject Type="Embed" ProgID="Equation.DSMT4" ShapeID="_x0000_i1630" DrawAspect="Content" ObjectID="_1457458004" r:id="rId1207"/>
        </w:object>
      </w:r>
      <w:r w:rsidRPr="00BA02EA">
        <w:rPr>
          <w:sz w:val="28"/>
          <w:szCs w:val="28"/>
          <w:lang w:val="uk-UA"/>
        </w:rPr>
        <w:t xml:space="preserve"> - потужність тертя й вентиляції, </w:t>
      </w:r>
      <w:r w:rsidR="00E11727" w:rsidRPr="00BA02EA">
        <w:rPr>
          <w:position w:val="-6"/>
          <w:sz w:val="28"/>
          <w:szCs w:val="28"/>
          <w:lang w:val="uk-UA"/>
        </w:rPr>
        <w:object w:dxaOrig="499" w:dyaOrig="279">
          <v:shape id="_x0000_i1631" type="#_x0000_t75" style="width:24.75pt;height:14.25pt" o:ole="">
            <v:imagedata r:id="rId1208" o:title=""/>
          </v:shape>
          <o:OLEObject Type="Embed" ProgID="Equation.DSMT4" ShapeID="_x0000_i1631" DrawAspect="Content" ObjectID="_1457458005" r:id="rId1209"/>
        </w:object>
      </w:r>
      <w:r w:rsidRPr="00BA02EA">
        <w:rPr>
          <w:sz w:val="28"/>
          <w:szCs w:val="28"/>
          <w:lang w:val="uk-UA"/>
        </w:rPr>
        <w:t>, визначається так само,</w:t>
      </w:r>
      <w:r w:rsidRPr="00BA02EA">
        <w:rPr>
          <w:sz w:val="28"/>
          <w:szCs w:val="28"/>
        </w:rPr>
        <w:t xml:space="preserve"> </w:t>
      </w:r>
      <w:r w:rsidRPr="00BA02EA">
        <w:rPr>
          <w:sz w:val="28"/>
          <w:szCs w:val="28"/>
          <w:lang w:val="uk-UA"/>
        </w:rPr>
        <w:t>як і при розрахунку регулюючого ступеня;</w:t>
      </w:r>
      <w:r w:rsidR="000B4000">
        <w:rPr>
          <w:sz w:val="28"/>
          <w:szCs w:val="28"/>
          <w:lang w:val="uk-UA"/>
        </w:rPr>
        <w:t xml:space="preserve"> </w:t>
      </w:r>
      <w:r w:rsidRPr="00BA02EA">
        <w:rPr>
          <w:sz w:val="28"/>
          <w:szCs w:val="28"/>
          <w:lang w:val="uk-UA"/>
        </w:rPr>
        <w:t xml:space="preserve">втрати від витоку в периферійне ущільнення обандаженого ступеня </w:t>
      </w:r>
      <w:r w:rsidR="00E11727" w:rsidRPr="00BA02EA">
        <w:rPr>
          <w:position w:val="-12"/>
          <w:sz w:val="28"/>
          <w:szCs w:val="28"/>
          <w:lang w:val="uk-UA"/>
        </w:rPr>
        <w:object w:dxaOrig="499" w:dyaOrig="360">
          <v:shape id="_x0000_i1632" type="#_x0000_t75" style="width:24.75pt;height:18pt" o:ole="">
            <v:imagedata r:id="rId1210" o:title=""/>
          </v:shape>
          <o:OLEObject Type="Embed" ProgID="Equation.DSMT4" ShapeID="_x0000_i1632" DrawAspect="Content" ObjectID="_1457458006" r:id="rId1211"/>
        </w:object>
      </w:r>
      <w:r w:rsidRPr="00BA02EA">
        <w:rPr>
          <w:sz w:val="28"/>
          <w:szCs w:val="28"/>
          <w:lang w:val="uk-UA"/>
        </w:rPr>
        <w:t xml:space="preserve">, </w:t>
      </w:r>
      <w:r w:rsidR="00E11727" w:rsidRPr="00BA02EA">
        <w:rPr>
          <w:position w:val="-10"/>
          <w:sz w:val="28"/>
          <w:szCs w:val="28"/>
          <w:lang w:val="uk-UA"/>
        </w:rPr>
        <w:object w:dxaOrig="900" w:dyaOrig="340">
          <v:shape id="_x0000_i1633" type="#_x0000_t75" style="width:45pt;height:17.25pt" o:ole="">
            <v:imagedata r:id="rId1212" o:title=""/>
          </v:shape>
          <o:OLEObject Type="Embed" ProgID="Equation.DSMT4" ShapeID="_x0000_i1633" DrawAspect="Content" ObjectID="_1457458007" r:id="rId1213"/>
        </w:object>
      </w:r>
      <w:r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24"/>
          <w:sz w:val="28"/>
          <w:szCs w:val="28"/>
          <w:lang w:val="uk-UA"/>
        </w:rPr>
        <w:object w:dxaOrig="1540" w:dyaOrig="620">
          <v:shape id="_x0000_i1634" type="#_x0000_t75" style="width:77.25pt;height:30.75pt" o:ole="">
            <v:imagedata r:id="rId1214" o:title=""/>
          </v:shape>
          <o:OLEObject Type="Embed" ProgID="Equation.DSMT4" ShapeID="_x0000_i1634" DrawAspect="Content" ObjectID="_1457458008" r:id="rId1215"/>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2700" w:dyaOrig="440">
          <v:shape id="_x0000_i1635" type="#_x0000_t75" style="width:135pt;height:21.75pt" o:ole="">
            <v:imagedata r:id="rId1216" o:title=""/>
          </v:shape>
          <o:OLEObject Type="Embed" ProgID="Equation.DSMT4" ShapeID="_x0000_i1635" DrawAspect="Content" ObjectID="_1457458009" r:id="rId1217"/>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Втрати від витоків необандаженого ступеня можна знайти з вираження</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4"/>
          <w:sz w:val="28"/>
          <w:szCs w:val="28"/>
          <w:lang w:val="uk-UA"/>
        </w:rPr>
        <w:object w:dxaOrig="4040" w:dyaOrig="780">
          <v:shape id="_x0000_i1636" type="#_x0000_t75" style="width:201.75pt;height:39pt" o:ole="">
            <v:imagedata r:id="rId1218" o:title=""/>
          </v:shape>
          <o:OLEObject Type="Embed" ProgID="Equation.DSMT4" ShapeID="_x0000_i1636" DrawAspect="Content" ObjectID="_1457458010" r:id="rId1219"/>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де </w:t>
      </w:r>
      <w:r w:rsidR="00E11727" w:rsidRPr="00BA02EA">
        <w:rPr>
          <w:position w:val="-12"/>
          <w:sz w:val="28"/>
          <w:szCs w:val="28"/>
          <w:lang w:val="uk-UA"/>
        </w:rPr>
        <w:object w:dxaOrig="960" w:dyaOrig="360">
          <v:shape id="_x0000_i1637" type="#_x0000_t75" style="width:48pt;height:18pt" o:ole="">
            <v:imagedata r:id="rId1220" o:title=""/>
          </v:shape>
          <o:OLEObject Type="Embed" ProgID="Equation.DSMT4" ShapeID="_x0000_i1637" DrawAspect="Content" ObjectID="_1457458011" r:id="rId1221"/>
        </w:object>
      </w: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960" w:dyaOrig="360">
          <v:shape id="_x0000_i1638" type="#_x0000_t75" style="width:48pt;height:18pt" o:ole="">
            <v:imagedata r:id="rId1222" o:title=""/>
          </v:shape>
          <o:OLEObject Type="Embed" ProgID="Equation.DSMT4" ShapeID="_x0000_i1638" DrawAspect="Content" ObjectID="_1457458012" r:id="rId1223"/>
        </w:object>
      </w:r>
      <w:r w:rsidR="00792CFD" w:rsidRPr="00BA02EA">
        <w:rPr>
          <w:sz w:val="28"/>
          <w:szCs w:val="28"/>
          <w:lang w:val="uk-UA"/>
        </w:rPr>
        <w:t>.</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Втрати від витоку через діафрагмове лабіринтове ущільнення вважається пропорційними витраті через них </w:t>
      </w:r>
      <w:r w:rsidR="00E11727" w:rsidRPr="00BA02EA">
        <w:rPr>
          <w:position w:val="-14"/>
          <w:sz w:val="28"/>
          <w:szCs w:val="28"/>
          <w:lang w:val="uk-UA"/>
        </w:rPr>
        <w:object w:dxaOrig="520" w:dyaOrig="380">
          <v:shape id="_x0000_i1639" type="#_x0000_t75" style="width:26.25pt;height:18.75pt" o:ole="">
            <v:imagedata r:id="rId1224" o:title=""/>
          </v:shape>
          <o:OLEObject Type="Embed" ProgID="Equation.DSMT4" ShapeID="_x0000_i1639" DrawAspect="Content" ObjectID="_1457458013" r:id="rId1225"/>
        </w:object>
      </w:r>
      <w:r w:rsidRPr="00BA02EA">
        <w:rPr>
          <w:sz w:val="28"/>
          <w:szCs w:val="28"/>
          <w:lang w:val="uk-UA"/>
        </w:rPr>
        <w:t xml:space="preserve">, </w:t>
      </w:r>
      <w:r w:rsidR="00E11727" w:rsidRPr="00BA02EA">
        <w:rPr>
          <w:position w:val="-10"/>
          <w:sz w:val="28"/>
          <w:szCs w:val="28"/>
          <w:lang w:val="uk-UA"/>
        </w:rPr>
        <w:object w:dxaOrig="900" w:dyaOrig="340">
          <v:shape id="_x0000_i1640" type="#_x0000_t75" style="width:45pt;height:17.25pt" o:ole="">
            <v:imagedata r:id="rId1226" o:title=""/>
          </v:shape>
          <o:OLEObject Type="Embed" ProgID="Equation.DSMT4" ShapeID="_x0000_i1640" DrawAspect="Content" ObjectID="_1457458014" r:id="rId1227"/>
        </w:object>
      </w:r>
      <w:r w:rsidRPr="00BA02EA">
        <w:rPr>
          <w:sz w:val="28"/>
          <w:szCs w:val="28"/>
          <w:lang w:val="uk-UA"/>
        </w:rPr>
        <w:t>:</w:t>
      </w:r>
    </w:p>
    <w:p w:rsidR="00792CFD" w:rsidRPr="00BA02EA" w:rsidRDefault="000B4000" w:rsidP="00BA02EA">
      <w:pPr>
        <w:suppressAutoHyphens/>
        <w:autoSpaceDE w:val="0"/>
        <w:autoSpaceDN w:val="0"/>
        <w:adjustRightInd w:val="0"/>
        <w:spacing w:line="360" w:lineRule="auto"/>
        <w:ind w:firstLine="709"/>
        <w:jc w:val="both"/>
        <w:rPr>
          <w:sz w:val="28"/>
          <w:szCs w:val="28"/>
          <w:lang w:val="en-US"/>
        </w:rPr>
      </w:pPr>
      <w:r>
        <w:rPr>
          <w:sz w:val="28"/>
          <w:szCs w:val="28"/>
        </w:rPr>
        <w:br w:type="page"/>
      </w:r>
      <w:r w:rsidR="00E11727" w:rsidRPr="00BA02EA">
        <w:rPr>
          <w:position w:val="-30"/>
          <w:sz w:val="28"/>
          <w:szCs w:val="28"/>
          <w:lang w:val="uk-UA"/>
        </w:rPr>
        <w:object w:dxaOrig="1560" w:dyaOrig="720">
          <v:shape id="_x0000_i1641" type="#_x0000_t75" style="width:78pt;height:36pt" o:ole="">
            <v:imagedata r:id="rId1228" o:title=""/>
          </v:shape>
          <o:OLEObject Type="Embed" ProgID="Equation.DSMT4" ShapeID="_x0000_i1641" DrawAspect="Content" ObjectID="_1457458015" r:id="rId1229"/>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lang w:val="en-US"/>
        </w:rPr>
      </w:pPr>
    </w:p>
    <w:p w:rsidR="00792CFD" w:rsidRPr="00BA02EA" w:rsidRDefault="00792CFD" w:rsidP="00BA02EA">
      <w:pPr>
        <w:suppressAutoHyphens/>
        <w:autoSpaceDE w:val="0"/>
        <w:autoSpaceDN w:val="0"/>
        <w:adjustRightInd w:val="0"/>
        <w:spacing w:line="360" w:lineRule="auto"/>
        <w:ind w:firstLine="709"/>
        <w:jc w:val="both"/>
        <w:rPr>
          <w:sz w:val="28"/>
          <w:szCs w:val="28"/>
          <w:lang w:val="en-US"/>
        </w:rPr>
      </w:pPr>
      <w:r w:rsidRPr="00BA02EA">
        <w:rPr>
          <w:sz w:val="28"/>
          <w:szCs w:val="28"/>
          <w:lang w:val="uk-UA"/>
        </w:rPr>
        <w:t>Відносний внутрішній ККД ступеня:</w:t>
      </w:r>
    </w:p>
    <w:p w:rsidR="006938B0" w:rsidRPr="00BA02EA" w:rsidRDefault="006938B0" w:rsidP="00BA02EA">
      <w:pPr>
        <w:suppressAutoHyphens/>
        <w:autoSpaceDE w:val="0"/>
        <w:autoSpaceDN w:val="0"/>
        <w:adjustRightInd w:val="0"/>
        <w:spacing w:line="360" w:lineRule="auto"/>
        <w:ind w:firstLine="709"/>
        <w:jc w:val="both"/>
        <w:rPr>
          <w:sz w:val="28"/>
          <w:szCs w:val="28"/>
          <w:lang w:val="en-US"/>
        </w:rPr>
      </w:pPr>
    </w:p>
    <w:p w:rsidR="00792CF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30"/>
          <w:sz w:val="28"/>
          <w:szCs w:val="28"/>
          <w:lang w:val="uk-UA"/>
        </w:rPr>
        <w:object w:dxaOrig="4840" w:dyaOrig="780">
          <v:shape id="_x0000_i1642" type="#_x0000_t75" style="width:242.25pt;height:39pt" o:ole="">
            <v:imagedata r:id="rId1230" o:title=""/>
          </v:shape>
          <o:OLEObject Type="Embed" ProgID="Equation.DSMT4" ShapeID="_x0000_i1642" DrawAspect="Content" ObjectID="_1457458016" r:id="rId1231"/>
        </w:object>
      </w:r>
    </w:p>
    <w:p w:rsidR="006938B0" w:rsidRPr="00BA02EA" w:rsidRDefault="006938B0" w:rsidP="00BA02EA">
      <w:pPr>
        <w:suppressAutoHyphens/>
        <w:autoSpaceDE w:val="0"/>
        <w:autoSpaceDN w:val="0"/>
        <w:adjustRightInd w:val="0"/>
        <w:spacing w:line="360" w:lineRule="auto"/>
        <w:ind w:firstLine="709"/>
        <w:jc w:val="both"/>
        <w:rPr>
          <w:sz w:val="28"/>
          <w:szCs w:val="28"/>
          <w:lang w:val="en-US"/>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Якщо ступінь працює в області вологої пари, то додаткові втрати від наявності вологи </w:t>
      </w:r>
      <w:r w:rsidR="00E11727" w:rsidRPr="00BA02EA">
        <w:rPr>
          <w:position w:val="-12"/>
          <w:sz w:val="28"/>
          <w:szCs w:val="28"/>
          <w:lang w:val="uk-UA"/>
        </w:rPr>
        <w:object w:dxaOrig="460" w:dyaOrig="360">
          <v:shape id="_x0000_i1643" type="#_x0000_t75" style="width:23.25pt;height:18pt" o:ole="">
            <v:imagedata r:id="rId1232" o:title=""/>
          </v:shape>
          <o:OLEObject Type="Embed" ProgID="Equation.DSMT4" ShapeID="_x0000_i1643" DrawAspect="Content" ObjectID="_1457458017" r:id="rId1233"/>
        </w:object>
      </w:r>
      <w:r w:rsidRPr="00BA02EA">
        <w:rPr>
          <w:sz w:val="28"/>
          <w:szCs w:val="28"/>
          <w:lang w:val="uk-UA"/>
        </w:rPr>
        <w:t xml:space="preserve">, </w:t>
      </w:r>
      <w:r w:rsidR="00E11727" w:rsidRPr="00BA02EA">
        <w:rPr>
          <w:position w:val="-10"/>
          <w:sz w:val="28"/>
          <w:szCs w:val="28"/>
          <w:lang w:val="uk-UA"/>
        </w:rPr>
        <w:object w:dxaOrig="900" w:dyaOrig="340">
          <v:shape id="_x0000_i1644" type="#_x0000_t75" style="width:45pt;height:17.25pt" o:ole="">
            <v:imagedata r:id="rId1234" o:title=""/>
          </v:shape>
          <o:OLEObject Type="Embed" ProgID="Equation.DSMT4" ShapeID="_x0000_i1644" DrawAspect="Content" ObjectID="_1457458018" r:id="rId1235"/>
        </w:object>
      </w:r>
      <w:r w:rsidRPr="00BA02EA">
        <w:rPr>
          <w:sz w:val="28"/>
          <w:szCs w:val="28"/>
          <w:lang w:val="uk-UA"/>
        </w:rPr>
        <w:t>, можна визначити з вираження</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24"/>
          <w:sz w:val="28"/>
          <w:szCs w:val="28"/>
          <w:lang w:val="uk-UA"/>
        </w:rPr>
        <w:object w:dxaOrig="2940" w:dyaOrig="620">
          <v:shape id="_x0000_i1645" type="#_x0000_t75" style="width:147pt;height:30.75pt" o:ole="">
            <v:imagedata r:id="rId1236" o:title=""/>
          </v:shape>
          <o:OLEObject Type="Embed" ProgID="Equation.DSMT4" ShapeID="_x0000_i1645" DrawAspect="Content" ObjectID="_1457458019" r:id="rId1237"/>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12"/>
          <w:sz w:val="28"/>
          <w:szCs w:val="28"/>
          <w:lang w:val="uk-UA"/>
        </w:rPr>
        <w:object w:dxaOrig="279" w:dyaOrig="360">
          <v:shape id="_x0000_i1646" type="#_x0000_t75" style="width:14.25pt;height:18pt" o:ole="">
            <v:imagedata r:id="rId1238" o:title=""/>
          </v:shape>
          <o:OLEObject Type="Embed" ProgID="Equation.DSMT4" ShapeID="_x0000_i1646" DrawAspect="Content" ObjectID="_1457458020" r:id="rId1239"/>
        </w:object>
      </w:r>
      <w:r w:rsidRPr="00BA02EA">
        <w:rPr>
          <w:sz w:val="28"/>
          <w:szCs w:val="28"/>
          <w:lang w:val="uk-UA"/>
        </w:rPr>
        <w:t xml:space="preserve"> й </w:t>
      </w:r>
      <w:r w:rsidR="00E11727" w:rsidRPr="00BA02EA">
        <w:rPr>
          <w:position w:val="-12"/>
          <w:sz w:val="28"/>
          <w:szCs w:val="28"/>
          <w:lang w:val="uk-UA"/>
        </w:rPr>
        <w:object w:dxaOrig="279" w:dyaOrig="360">
          <v:shape id="_x0000_i1647" type="#_x0000_t75" style="width:14.25pt;height:18pt" o:ole="">
            <v:imagedata r:id="rId1240" o:title=""/>
          </v:shape>
          <o:OLEObject Type="Embed" ProgID="Equation.DSMT4" ShapeID="_x0000_i1647" DrawAspect="Content" ObjectID="_1457458021" r:id="rId1241"/>
        </w:object>
      </w:r>
      <w:r w:rsidRPr="00BA02EA">
        <w:rPr>
          <w:sz w:val="28"/>
          <w:szCs w:val="28"/>
          <w:lang w:val="uk-UA"/>
        </w:rPr>
        <w:t xml:space="preserve"> - початкова й кінцева вологість процесу розширення в ступені;</w:t>
      </w: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300" w:dyaOrig="360">
          <v:shape id="_x0000_i1648" type="#_x0000_t75" style="width:15pt;height:18pt" o:ole="">
            <v:imagedata r:id="rId1242" o:title=""/>
          </v:shape>
          <o:OLEObject Type="Embed" ProgID="Equation.DSMT4" ShapeID="_x0000_i1648" DrawAspect="Content" ObjectID="_1457458022" r:id="rId1243"/>
        </w:object>
      </w:r>
      <w:r w:rsidR="00792CFD" w:rsidRPr="00BA02EA">
        <w:rPr>
          <w:sz w:val="28"/>
          <w:szCs w:val="28"/>
          <w:lang w:val="uk-UA"/>
        </w:rPr>
        <w:t xml:space="preserve"> - перепад ентальпії, що спрацьовується в ступені в області вологої пари (рис. 2.9).</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3F6C35" w:rsidP="00BA02EA">
      <w:pPr>
        <w:suppressAutoHyphens/>
        <w:autoSpaceDE w:val="0"/>
        <w:autoSpaceDN w:val="0"/>
        <w:adjustRightInd w:val="0"/>
        <w:spacing w:line="360" w:lineRule="auto"/>
        <w:ind w:firstLine="709"/>
        <w:jc w:val="both"/>
        <w:rPr>
          <w:sz w:val="28"/>
          <w:szCs w:val="28"/>
          <w:lang w:val="uk-UA"/>
        </w:rPr>
      </w:pPr>
      <w:r>
        <w:rPr>
          <w:sz w:val="28"/>
          <w:szCs w:val="28"/>
          <w:lang w:val="uk-UA"/>
        </w:rPr>
        <w:pict>
          <v:shape id="_x0000_i1649" type="#_x0000_t75" style="width:141pt;height:120pt">
            <v:imagedata r:id="rId1244" o:title="" gain="142470f" blacklevel="-9830f"/>
          </v:shape>
        </w:pic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Рисунок 2.9 – До визначення втрат від вологості</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Розраховуємо внутрішній ККД ступеня з урахуванням втрат від вологості:</w:t>
      </w:r>
    </w:p>
    <w:p w:rsidR="00792CFD" w:rsidRPr="00BA02EA" w:rsidRDefault="000B4000" w:rsidP="00BA02EA">
      <w:pPr>
        <w:suppressAutoHyphens/>
        <w:autoSpaceDE w:val="0"/>
        <w:autoSpaceDN w:val="0"/>
        <w:adjustRightInd w:val="0"/>
        <w:spacing w:line="360" w:lineRule="auto"/>
        <w:ind w:firstLine="709"/>
        <w:jc w:val="both"/>
        <w:rPr>
          <w:sz w:val="28"/>
          <w:szCs w:val="28"/>
        </w:rPr>
      </w:pPr>
      <w:r>
        <w:rPr>
          <w:sz w:val="28"/>
          <w:szCs w:val="28"/>
          <w:lang w:val="uk-UA"/>
        </w:rPr>
        <w:br w:type="page"/>
      </w:r>
      <w:r w:rsidR="00E11727" w:rsidRPr="00BA02EA">
        <w:rPr>
          <w:position w:val="-30"/>
          <w:sz w:val="28"/>
          <w:szCs w:val="28"/>
          <w:lang w:val="uk-UA"/>
        </w:rPr>
        <w:object w:dxaOrig="1520" w:dyaOrig="680">
          <v:shape id="_x0000_i1650" type="#_x0000_t75" style="width:75.75pt;height:33.75pt" o:ole="">
            <v:imagedata r:id="rId1245" o:title=""/>
          </v:shape>
          <o:OLEObject Type="Embed" ProgID="Equation.DSMT4" ShapeID="_x0000_i1650" DrawAspect="Content" ObjectID="_1457458023" r:id="rId1246"/>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Визначаємо потужність щабля N, квт:</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2"/>
          <w:sz w:val="28"/>
          <w:szCs w:val="28"/>
          <w:lang w:val="uk-UA"/>
        </w:rPr>
        <w:object w:dxaOrig="1460" w:dyaOrig="380">
          <v:shape id="_x0000_i1651" type="#_x0000_t75" style="width:72.75pt;height:18.75pt" o:ole="">
            <v:imagedata r:id="rId1247" o:title=""/>
          </v:shape>
          <o:OLEObject Type="Embed" ProgID="Equation.DSMT4" ShapeID="_x0000_i1651" DrawAspect="Content" ObjectID="_1457458024" r:id="rId1248"/>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Для більшої точності на </w:t>
      </w:r>
      <w:r w:rsidR="00E11727" w:rsidRPr="00BA02EA">
        <w:rPr>
          <w:position w:val="-6"/>
          <w:sz w:val="28"/>
          <w:szCs w:val="28"/>
          <w:lang w:val="uk-UA"/>
        </w:rPr>
        <w:object w:dxaOrig="540" w:dyaOrig="279">
          <v:shape id="_x0000_i1652" type="#_x0000_t75" style="width:27pt;height:14.25pt" o:ole="">
            <v:imagedata r:id="rId1249" o:title=""/>
          </v:shape>
          <o:OLEObject Type="Embed" ProgID="Equation.DSMT4" ShapeID="_x0000_i1652" DrawAspect="Content" ObjectID="_1457458025" r:id="rId1250"/>
        </w:object>
      </w:r>
      <w:r w:rsidRPr="00BA02EA">
        <w:rPr>
          <w:sz w:val="28"/>
          <w:szCs w:val="28"/>
          <w:lang w:val="uk-UA"/>
        </w:rPr>
        <w:t xml:space="preserve"> діаграмі відкладаємо суму втрат </w:t>
      </w:r>
      <w:r w:rsidR="00E11727" w:rsidRPr="00BA02EA">
        <w:rPr>
          <w:position w:val="-14"/>
          <w:sz w:val="28"/>
          <w:szCs w:val="28"/>
          <w:lang w:val="uk-UA"/>
        </w:rPr>
        <w:object w:dxaOrig="3120" w:dyaOrig="380">
          <v:shape id="_x0000_i1653" type="#_x0000_t75" style="width:156pt;height:18.75pt" o:ole="">
            <v:imagedata r:id="rId1251" o:title=""/>
          </v:shape>
          <o:OLEObject Type="Embed" ProgID="Equation.DSMT4" ShapeID="_x0000_i1653" DrawAspect="Content" ObjectID="_1457458026" r:id="rId1252"/>
        </w:object>
      </w:r>
      <w:r w:rsidRPr="00BA02EA">
        <w:rPr>
          <w:sz w:val="28"/>
          <w:szCs w:val="28"/>
          <w:lang w:val="uk-UA"/>
        </w:rPr>
        <w:t xml:space="preserve"> від точки, що відповідає ізоентропійному розширенню на робочих лопатках, і знаходимо точку, що відповідає стану пари за ступенем без обліку втрати з вихідною швидкістю:</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939" w:dyaOrig="400">
          <v:shape id="_x0000_i1654" type="#_x0000_t75" style="width:96.75pt;height:20.25pt" o:ole="">
            <v:imagedata r:id="rId1253" o:title=""/>
          </v:shape>
          <o:OLEObject Type="Embed" ProgID="Equation.DSMT4" ShapeID="_x0000_i1654" DrawAspect="Content" ObjectID="_1457458027" r:id="rId1254"/>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1400" w:dyaOrig="400">
          <v:shape id="_x0000_i1655" type="#_x0000_t75" style="width:69.75pt;height:20.25pt" o:ole="">
            <v:imagedata r:id="rId1255" o:title=""/>
          </v:shape>
          <o:OLEObject Type="Embed" ProgID="Equation.DSMT4" ShapeID="_x0000_i1655" DrawAspect="Content" ObjectID="_1457458028" r:id="rId1256"/>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Точка початку процесу розширення в наступному ступені залежить від умов використання кінетичної енергії потоку на виході з попереднього ступеня:</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24"/>
          <w:sz w:val="28"/>
          <w:szCs w:val="28"/>
          <w:lang w:val="uk-UA"/>
        </w:rPr>
        <w:object w:dxaOrig="1480" w:dyaOrig="660">
          <v:shape id="_x0000_i1656" type="#_x0000_t75" style="width:74.25pt;height:33pt" o:ole="">
            <v:imagedata r:id="rId1257" o:title=""/>
          </v:shape>
          <o:OLEObject Type="Embed" ProgID="Equation.DSMT4" ShapeID="_x0000_i1656" DrawAspect="Content" ObjectID="_1457458029" r:id="rId1258"/>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10"/>
          <w:sz w:val="28"/>
          <w:szCs w:val="28"/>
          <w:lang w:val="uk-UA"/>
        </w:rPr>
        <w:object w:dxaOrig="240" w:dyaOrig="260">
          <v:shape id="_x0000_i1657" type="#_x0000_t75" style="width:12pt;height:12.75pt" o:ole="">
            <v:imagedata r:id="rId1259" o:title=""/>
          </v:shape>
          <o:OLEObject Type="Embed" ProgID="Equation.DSMT4" ShapeID="_x0000_i1657" DrawAspect="Content" ObjectID="_1457458030" r:id="rId1260"/>
        </w:object>
      </w:r>
      <w:r w:rsidRPr="00BA02EA">
        <w:rPr>
          <w:sz w:val="28"/>
          <w:szCs w:val="28"/>
          <w:lang w:val="uk-UA"/>
        </w:rPr>
        <w:t xml:space="preserve">- коефіцієнт використання вихідної швидкості </w:t>
      </w:r>
      <w:r w:rsidR="00E11727" w:rsidRPr="00BA02EA">
        <w:rPr>
          <w:position w:val="-14"/>
          <w:sz w:val="28"/>
          <w:szCs w:val="28"/>
          <w:lang w:val="uk-UA"/>
        </w:rPr>
        <w:object w:dxaOrig="1080" w:dyaOrig="400">
          <v:shape id="_x0000_i1658" type="#_x0000_t75" style="width:54pt;height:20.25pt" o:ole="">
            <v:imagedata r:id="rId1261" o:title=""/>
          </v:shape>
          <o:OLEObject Type="Embed" ProgID="Equation.DSMT4" ShapeID="_x0000_i1658" DrawAspect="Content" ObjectID="_1457458031" r:id="rId1262"/>
        </w:object>
      </w:r>
      <w:r w:rsidRPr="00BA02EA">
        <w:rPr>
          <w:sz w:val="28"/>
          <w:szCs w:val="28"/>
          <w:lang w:val="uk-UA"/>
        </w:rPr>
        <w:t xml:space="preserve">, що залежить від конструктивних особливостей проточної частини на ділянці ступенів, що розраховують. Якщо </w:t>
      </w:r>
      <w:r w:rsidR="00E11727" w:rsidRPr="00BA02EA">
        <w:rPr>
          <w:position w:val="-10"/>
          <w:sz w:val="28"/>
          <w:szCs w:val="28"/>
          <w:lang w:val="uk-UA"/>
        </w:rPr>
        <w:object w:dxaOrig="560" w:dyaOrig="320">
          <v:shape id="_x0000_i1659" type="#_x0000_t75" style="width:27.75pt;height:15.75pt" o:ole="">
            <v:imagedata r:id="rId1263" o:title=""/>
          </v:shape>
          <o:OLEObject Type="Embed" ProgID="Equation.DSMT4" ShapeID="_x0000_i1659" DrawAspect="Content" ObjectID="_1457458032" r:id="rId1264"/>
        </w:object>
      </w:r>
      <w:r w:rsidRPr="00BA02EA">
        <w:rPr>
          <w:sz w:val="28"/>
          <w:szCs w:val="28"/>
          <w:lang w:val="uk-UA"/>
        </w:rPr>
        <w:t xml:space="preserve"> й кінетична енергія потоку використається повністю, то початок процесу в наступному ступені перебуває в точці</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0B4000" w:rsidP="00BA02EA">
      <w:pPr>
        <w:suppressAutoHyphens/>
        <w:autoSpaceDE w:val="0"/>
        <w:autoSpaceDN w:val="0"/>
        <w:adjustRightInd w:val="0"/>
        <w:spacing w:line="360" w:lineRule="auto"/>
        <w:ind w:firstLine="709"/>
        <w:jc w:val="both"/>
        <w:rPr>
          <w:sz w:val="28"/>
          <w:szCs w:val="28"/>
        </w:rPr>
      </w:pPr>
      <w:r>
        <w:rPr>
          <w:sz w:val="28"/>
          <w:szCs w:val="28"/>
          <w:lang w:val="uk-UA"/>
        </w:rPr>
        <w:br w:type="page"/>
      </w:r>
      <w:r w:rsidR="00E11727" w:rsidRPr="00BA02EA">
        <w:rPr>
          <w:position w:val="-24"/>
          <w:sz w:val="28"/>
          <w:szCs w:val="28"/>
          <w:lang w:val="uk-UA"/>
        </w:rPr>
        <w:object w:dxaOrig="1359" w:dyaOrig="660">
          <v:shape id="_x0000_i1660" type="#_x0000_t75" style="width:68.25pt;height:33pt" o:ole="">
            <v:imagedata r:id="rId1265" o:title=""/>
          </v:shape>
          <o:OLEObject Type="Embed" ProgID="Equation.DSMT4" ShapeID="_x0000_i1660" DrawAspect="Content" ObjectID="_1457458033" r:id="rId1266"/>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6"/>
          <w:sz w:val="28"/>
          <w:szCs w:val="28"/>
          <w:lang w:val="uk-UA"/>
        </w:rPr>
        <w:object w:dxaOrig="1400" w:dyaOrig="440">
          <v:shape id="_x0000_i1661" type="#_x0000_t75" style="width:69.75pt;height:21.75pt" o:ole="">
            <v:imagedata r:id="rId1267" o:title=""/>
          </v:shape>
          <o:OLEObject Type="Embed" ProgID="Equation.DSMT4" ShapeID="_x0000_i1661" DrawAspect="Content" ObjectID="_1457458034" r:id="rId1268"/>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і розташовуваний теплоперепад наступного ступеня</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36"/>
          <w:sz w:val="28"/>
          <w:szCs w:val="28"/>
          <w:lang w:val="uk-UA"/>
        </w:rPr>
        <w:object w:dxaOrig="1840" w:dyaOrig="800">
          <v:shape id="_x0000_i1662" type="#_x0000_t75" style="width:92.25pt;height:39.75pt" o:ole="">
            <v:imagedata r:id="rId1269" o:title=""/>
          </v:shape>
          <o:OLEObject Type="Embed" ProgID="Equation.DSMT4" ShapeID="_x0000_i1662" DrawAspect="Content" ObjectID="_1457458035" r:id="rId1270"/>
        </w:object>
      </w:r>
      <w:r w:rsidR="00792CFD"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Якщо швидкість виходу з попереднього ступеня губиться повністю, то параметри на вході в наступний ступінь </w:t>
      </w:r>
      <w:r w:rsidR="00E11727" w:rsidRPr="00BA02EA">
        <w:rPr>
          <w:position w:val="-12"/>
          <w:sz w:val="28"/>
          <w:szCs w:val="28"/>
          <w:lang w:val="uk-UA"/>
        </w:rPr>
        <w:object w:dxaOrig="200" w:dyaOrig="380">
          <v:shape id="_x0000_i1663" type="#_x0000_t75" style="width:9.75pt;height:18.75pt" o:ole="">
            <v:imagedata r:id="rId1271" o:title=""/>
          </v:shape>
          <o:OLEObject Type="Embed" ProgID="Equation.DSMT4" ShapeID="_x0000_i1663" DrawAspect="Content" ObjectID="_1457458036" r:id="rId1272"/>
        </w:object>
      </w:r>
      <w:r w:rsidRPr="00BA02EA">
        <w:rPr>
          <w:sz w:val="28"/>
          <w:szCs w:val="28"/>
          <w:lang w:val="uk-UA"/>
        </w:rPr>
        <w:t xml:space="preserve">, </w:t>
      </w:r>
      <w:r w:rsidR="00E11727" w:rsidRPr="00BA02EA">
        <w:rPr>
          <w:position w:val="-12"/>
          <w:sz w:val="28"/>
          <w:szCs w:val="28"/>
          <w:lang w:val="uk-UA"/>
        </w:rPr>
        <w:object w:dxaOrig="300" w:dyaOrig="360">
          <v:shape id="_x0000_i1664" type="#_x0000_t75" style="width:15pt;height:18pt" o:ole="">
            <v:imagedata r:id="rId1273" o:title=""/>
          </v:shape>
          <o:OLEObject Type="Embed" ProgID="Equation.DSMT4" ShapeID="_x0000_i1664" DrawAspect="Content" ObjectID="_1457458037" r:id="rId1274"/>
        </w:object>
      </w:r>
      <w:r w:rsidRPr="00BA02EA">
        <w:rPr>
          <w:sz w:val="28"/>
          <w:szCs w:val="28"/>
          <w:lang w:val="uk-UA"/>
        </w:rPr>
        <w:t xml:space="preserve">, </w:t>
      </w:r>
      <w:r w:rsidR="00E11727" w:rsidRPr="00BA02EA">
        <w:rPr>
          <w:position w:val="-12"/>
          <w:sz w:val="28"/>
          <w:szCs w:val="28"/>
          <w:lang w:val="uk-UA"/>
        </w:rPr>
        <w:object w:dxaOrig="279" w:dyaOrig="360">
          <v:shape id="_x0000_i1665" type="#_x0000_t75" style="width:14.25pt;height:18pt" o:ole="">
            <v:imagedata r:id="rId1275" o:title=""/>
          </v:shape>
          <o:OLEObject Type="Embed" ProgID="Equation.DSMT4" ShapeID="_x0000_i1665" DrawAspect="Content" ObjectID="_1457458038" r:id="rId1276"/>
        </w:object>
      </w:r>
      <w:r w:rsidRPr="00BA02EA">
        <w:rPr>
          <w:sz w:val="28"/>
          <w:szCs w:val="28"/>
          <w:lang w:val="uk-UA"/>
        </w:rPr>
        <w:t xml:space="preserve">. Якщо ж швидкість </w:t>
      </w:r>
      <w:r w:rsidR="00E11727" w:rsidRPr="00BA02EA">
        <w:rPr>
          <w:position w:val="-12"/>
          <w:sz w:val="28"/>
          <w:szCs w:val="28"/>
          <w:lang w:val="uk-UA"/>
        </w:rPr>
        <w:object w:dxaOrig="300" w:dyaOrig="360">
          <v:shape id="_x0000_i1666" type="#_x0000_t75" style="width:15pt;height:18pt" o:ole="">
            <v:imagedata r:id="rId1277" o:title=""/>
          </v:shape>
          <o:OLEObject Type="Embed" ProgID="Equation.DSMT4" ShapeID="_x0000_i1666" DrawAspect="Content" ObjectID="_1457458039" r:id="rId1278"/>
        </w:object>
      </w:r>
      <w:r w:rsidRPr="00BA02EA">
        <w:rPr>
          <w:sz w:val="28"/>
          <w:szCs w:val="28"/>
          <w:lang w:val="uk-UA"/>
        </w:rPr>
        <w:t xml:space="preserve"> використається частково, то загублена енергія </w:t>
      </w:r>
      <w:r w:rsidR="00E11727" w:rsidRPr="00BA02EA">
        <w:rPr>
          <w:position w:val="-24"/>
          <w:sz w:val="28"/>
          <w:szCs w:val="28"/>
          <w:lang w:val="uk-UA"/>
        </w:rPr>
        <w:object w:dxaOrig="1260" w:dyaOrig="660">
          <v:shape id="_x0000_i1667" type="#_x0000_t75" style="width:63pt;height:33pt" o:ole="">
            <v:imagedata r:id="rId1279" o:title=""/>
          </v:shape>
          <o:OLEObject Type="Embed" ProgID="Equation.DSMT4" ShapeID="_x0000_i1667" DrawAspect="Content" ObjectID="_1457458040" r:id="rId1280"/>
        </w:object>
      </w:r>
      <w:r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lang w:val="uk-UA"/>
        </w:rPr>
      </w:pP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24"/>
          <w:sz w:val="28"/>
          <w:szCs w:val="28"/>
          <w:lang w:val="uk-UA"/>
        </w:rPr>
        <w:object w:dxaOrig="2020" w:dyaOrig="660">
          <v:shape id="_x0000_i1668" type="#_x0000_t75" style="width:101.25pt;height:33pt" o:ole="">
            <v:imagedata r:id="rId1281" o:title=""/>
          </v:shape>
          <o:OLEObject Type="Embed" ProgID="Equation.DSMT4" ShapeID="_x0000_i1668" DrawAspect="Content" ObjectID="_1457458041" r:id="rId1282"/>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400" w:dyaOrig="440">
          <v:shape id="_x0000_i1669" type="#_x0000_t75" style="width:69.75pt;height:21.75pt" o:ole="">
            <v:imagedata r:id="rId1283" o:title=""/>
          </v:shape>
          <o:OLEObject Type="Embed" ProgID="Equation.DSMT4" ShapeID="_x0000_i1669" DrawAspect="Content" ObjectID="_1457458042" r:id="rId1284"/>
        </w:object>
      </w:r>
      <w:r w:rsidR="00792CFD" w:rsidRPr="00BA02EA">
        <w:rPr>
          <w:sz w:val="28"/>
          <w:szCs w:val="28"/>
          <w:lang w:val="uk-UA"/>
        </w:rPr>
        <w:t>;</w:t>
      </w: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6"/>
          <w:sz w:val="28"/>
          <w:szCs w:val="28"/>
          <w:lang w:val="uk-UA"/>
        </w:rPr>
        <w:object w:dxaOrig="1400" w:dyaOrig="440">
          <v:shape id="_x0000_i1670" type="#_x0000_t75" style="width:69.75pt;height:21.75pt" o:ole="">
            <v:imagedata r:id="rId1285" o:title=""/>
          </v:shape>
          <o:OLEObject Type="Embed" ProgID="Equation.DSMT4" ShapeID="_x0000_i1670" DrawAspect="Content" ObjectID="_1457458043" r:id="rId1286"/>
        </w:object>
      </w:r>
      <w:r w:rsidR="00792CFD" w:rsidRPr="00BA02EA">
        <w:rPr>
          <w:sz w:val="28"/>
          <w:szCs w:val="28"/>
          <w:lang w:val="uk-UA"/>
        </w:rPr>
        <w:t>.</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Після розрахунку всіх ступенів визначаємо сумарну внутрішню потужність турбіни </w:t>
      </w:r>
      <w:r w:rsidR="00E11727" w:rsidRPr="00BA02EA">
        <w:rPr>
          <w:position w:val="-12"/>
          <w:sz w:val="28"/>
          <w:szCs w:val="28"/>
          <w:lang w:val="uk-UA"/>
        </w:rPr>
        <w:object w:dxaOrig="300" w:dyaOrig="360">
          <v:shape id="_x0000_i1671" type="#_x0000_t75" style="width:15pt;height:18pt" o:ole="">
            <v:imagedata r:id="rId1287" o:title=""/>
          </v:shape>
          <o:OLEObject Type="Embed" ProgID="Equation.DSMT4" ShapeID="_x0000_i1671" DrawAspect="Content" ObjectID="_1457458044" r:id="rId1288"/>
        </w:object>
      </w:r>
      <w:r w:rsidRPr="00BA02EA">
        <w:rPr>
          <w:sz w:val="28"/>
          <w:szCs w:val="28"/>
          <w:lang w:val="uk-UA"/>
        </w:rPr>
        <w:t xml:space="preserve">, </w:t>
      </w:r>
      <w:r w:rsidR="00E11727" w:rsidRPr="00BA02EA">
        <w:rPr>
          <w:position w:val="-6"/>
          <w:sz w:val="28"/>
          <w:szCs w:val="28"/>
          <w:lang w:val="uk-UA"/>
        </w:rPr>
        <w:object w:dxaOrig="499" w:dyaOrig="279">
          <v:shape id="_x0000_i1672" type="#_x0000_t75" style="width:24.75pt;height:14.25pt" o:ole="">
            <v:imagedata r:id="rId1289" o:title=""/>
          </v:shape>
          <o:OLEObject Type="Embed" ProgID="Equation.DSMT4" ShapeID="_x0000_i1672" DrawAspect="Content" ObjectID="_1457458045" r:id="rId1290"/>
        </w:object>
      </w:r>
      <w:r w:rsidRPr="00BA02EA">
        <w:rPr>
          <w:sz w:val="28"/>
          <w:szCs w:val="28"/>
          <w:lang w:val="uk-UA"/>
        </w:rPr>
        <w:t>:</w:t>
      </w:r>
    </w:p>
    <w:p w:rsidR="006938B0" w:rsidRPr="00BA02EA" w:rsidRDefault="006938B0" w:rsidP="00BA02EA">
      <w:pPr>
        <w:suppressAutoHyphens/>
        <w:autoSpaceDE w:val="0"/>
        <w:autoSpaceDN w:val="0"/>
        <w:adjustRightInd w:val="0"/>
        <w:spacing w:line="360" w:lineRule="auto"/>
        <w:ind w:firstLine="709"/>
        <w:jc w:val="both"/>
        <w:rPr>
          <w:sz w:val="28"/>
          <w:szCs w:val="28"/>
          <w:lang w:val="uk-UA"/>
        </w:rPr>
      </w:pPr>
    </w:p>
    <w:p w:rsidR="00792CF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30"/>
          <w:sz w:val="28"/>
          <w:szCs w:val="28"/>
          <w:lang w:val="uk-UA"/>
        </w:rPr>
        <w:object w:dxaOrig="1140" w:dyaOrig="700">
          <v:shape id="_x0000_i1673" type="#_x0000_t75" style="width:57pt;height:35.25pt" o:ole="">
            <v:imagedata r:id="rId1291" o:title=""/>
          </v:shape>
          <o:OLEObject Type="Embed" ProgID="Equation.DSMT4" ShapeID="_x0000_i1673" DrawAspect="Content" ObjectID="_1457458046" r:id="rId1292"/>
        </w:object>
      </w:r>
    </w:p>
    <w:p w:rsidR="006938B0" w:rsidRPr="00BA02EA" w:rsidRDefault="006938B0" w:rsidP="00BA02EA">
      <w:pPr>
        <w:suppressAutoHyphens/>
        <w:autoSpaceDE w:val="0"/>
        <w:autoSpaceDN w:val="0"/>
        <w:adjustRightInd w:val="0"/>
        <w:spacing w:line="360" w:lineRule="auto"/>
        <w:ind w:firstLine="709"/>
        <w:jc w:val="both"/>
        <w:rPr>
          <w:sz w:val="28"/>
          <w:szCs w:val="28"/>
          <w:lang w:val="en-US"/>
        </w:rPr>
      </w:pPr>
    </w:p>
    <w:p w:rsidR="00792CFD"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8"/>
          <w:lang w:val="uk-UA"/>
        </w:rPr>
        <w:object w:dxaOrig="520" w:dyaOrig="360">
          <v:shape id="_x0000_i1674" type="#_x0000_t75" style="width:26.25pt;height:18pt" o:ole="">
            <v:imagedata r:id="rId1293" o:title=""/>
          </v:shape>
          <o:OLEObject Type="Embed" ProgID="Equation.DSMT4" ShapeID="_x0000_i1674" DrawAspect="Content" ObjectID="_1457458047" r:id="rId1294"/>
        </w:object>
      </w:r>
      <w:r w:rsidR="00792CFD" w:rsidRPr="00BA02EA">
        <w:rPr>
          <w:sz w:val="28"/>
          <w:szCs w:val="28"/>
          <w:lang w:val="uk-UA"/>
        </w:rPr>
        <w:t>21838.047</w:t>
      </w:r>
      <w:r w:rsidRPr="00BA02EA">
        <w:rPr>
          <w:position w:val="-6"/>
          <w:sz w:val="28"/>
          <w:szCs w:val="28"/>
          <w:lang w:val="uk-UA"/>
        </w:rPr>
        <w:object w:dxaOrig="499" w:dyaOrig="279">
          <v:shape id="_x0000_i1675" type="#_x0000_t75" style="width:24.75pt;height:14.25pt" o:ole="">
            <v:imagedata r:id="rId1295" o:title=""/>
          </v:shape>
          <o:OLEObject Type="Embed" ProgID="Equation.DSMT4" ShapeID="_x0000_i1675" DrawAspect="Content" ObjectID="_1457458048" r:id="rId1296"/>
        </w:object>
      </w:r>
    </w:p>
    <w:p w:rsidR="00792CFD" w:rsidRPr="00BA02EA" w:rsidRDefault="00792CFD" w:rsidP="00BA02EA">
      <w:pPr>
        <w:suppressAutoHyphens/>
        <w:autoSpaceDE w:val="0"/>
        <w:autoSpaceDN w:val="0"/>
        <w:adjustRightInd w:val="0"/>
        <w:spacing w:line="360" w:lineRule="auto"/>
        <w:ind w:firstLine="709"/>
        <w:jc w:val="both"/>
        <w:rPr>
          <w:sz w:val="28"/>
          <w:szCs w:val="28"/>
          <w:lang w:val="en-US"/>
        </w:rPr>
      </w:pPr>
      <w:r w:rsidRPr="00BA02EA">
        <w:rPr>
          <w:sz w:val="28"/>
          <w:szCs w:val="28"/>
          <w:lang w:val="uk-UA"/>
        </w:rPr>
        <w:t>і відносної внутрішній ККД турбіни</w:t>
      </w:r>
    </w:p>
    <w:p w:rsidR="006938B0" w:rsidRPr="00BA02EA" w:rsidRDefault="006938B0" w:rsidP="00BA02EA">
      <w:pPr>
        <w:suppressAutoHyphens/>
        <w:autoSpaceDE w:val="0"/>
        <w:autoSpaceDN w:val="0"/>
        <w:adjustRightInd w:val="0"/>
        <w:spacing w:line="360" w:lineRule="auto"/>
        <w:ind w:firstLine="709"/>
        <w:jc w:val="both"/>
        <w:rPr>
          <w:sz w:val="28"/>
          <w:szCs w:val="28"/>
          <w:lang w:val="en-US"/>
        </w:rPr>
      </w:pPr>
    </w:p>
    <w:p w:rsidR="00792CFD" w:rsidRPr="00BA02EA" w:rsidRDefault="000B4000" w:rsidP="00BA02EA">
      <w:pPr>
        <w:suppressAutoHyphens/>
        <w:autoSpaceDE w:val="0"/>
        <w:autoSpaceDN w:val="0"/>
        <w:adjustRightInd w:val="0"/>
        <w:spacing w:line="360" w:lineRule="auto"/>
        <w:ind w:firstLine="709"/>
        <w:jc w:val="both"/>
        <w:rPr>
          <w:sz w:val="28"/>
          <w:szCs w:val="28"/>
          <w:lang w:val="uk-UA"/>
        </w:rPr>
      </w:pPr>
      <w:r>
        <w:rPr>
          <w:sz w:val="28"/>
          <w:szCs w:val="28"/>
          <w:lang w:val="uk-UA"/>
        </w:rPr>
        <w:br w:type="page"/>
      </w:r>
      <w:r w:rsidR="00E11727" w:rsidRPr="00BA02EA">
        <w:rPr>
          <w:position w:val="-30"/>
          <w:sz w:val="28"/>
          <w:szCs w:val="28"/>
          <w:lang w:val="uk-UA"/>
        </w:rPr>
        <w:object w:dxaOrig="1140" w:dyaOrig="740">
          <v:shape id="_x0000_i1676" type="#_x0000_t75" style="width:57pt;height:36.75pt" o:ole="">
            <v:imagedata r:id="rId1297" o:title=""/>
          </v:shape>
          <o:OLEObject Type="Embed" ProgID="Equation.DSMT4" ShapeID="_x0000_i1676" DrawAspect="Content" ObjectID="_1457458049" r:id="rId1298"/>
        </w:object>
      </w:r>
      <w:r w:rsidR="00792CFD" w:rsidRPr="00BA02EA">
        <w:rPr>
          <w:sz w:val="28"/>
          <w:szCs w:val="28"/>
          <w:lang w:val="uk-UA"/>
        </w:rPr>
        <w:t>,</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E11727" w:rsidRPr="00BA02EA">
        <w:rPr>
          <w:position w:val="-12"/>
          <w:sz w:val="28"/>
          <w:szCs w:val="28"/>
          <w:lang w:val="uk-UA"/>
        </w:rPr>
        <w:object w:dxaOrig="300" w:dyaOrig="360">
          <v:shape id="_x0000_i1677" type="#_x0000_t75" style="width:15pt;height:18pt" o:ole="">
            <v:imagedata r:id="rId1299" o:title=""/>
          </v:shape>
          <o:OLEObject Type="Embed" ProgID="Equation.DSMT4" ShapeID="_x0000_i1677" DrawAspect="Content" ObjectID="_1457458050" r:id="rId1300"/>
        </w:object>
      </w:r>
      <w:r w:rsidRPr="00BA02EA">
        <w:rPr>
          <w:sz w:val="28"/>
          <w:szCs w:val="28"/>
          <w:lang w:val="uk-UA"/>
        </w:rPr>
        <w:t xml:space="preserve"> -теоретична потужність турбіни, </w:t>
      </w:r>
      <w:r w:rsidR="00E11727" w:rsidRPr="00BA02EA">
        <w:rPr>
          <w:position w:val="-6"/>
          <w:sz w:val="28"/>
          <w:szCs w:val="28"/>
          <w:lang w:val="uk-UA"/>
        </w:rPr>
        <w:object w:dxaOrig="499" w:dyaOrig="279">
          <v:shape id="_x0000_i1678" type="#_x0000_t75" style="width:24.75pt;height:14.25pt" o:ole="">
            <v:imagedata r:id="rId1301" o:title=""/>
          </v:shape>
          <o:OLEObject Type="Embed" ProgID="Equation.DSMT4" ShapeID="_x0000_i1678" DrawAspect="Content" ObjectID="_1457458051" r:id="rId1302"/>
        </w:object>
      </w:r>
      <w:r w:rsidRPr="00BA02EA">
        <w:rPr>
          <w:sz w:val="28"/>
          <w:szCs w:val="28"/>
          <w:lang w:val="uk-UA"/>
        </w:rPr>
        <w:t xml:space="preserve"> (рис. 2.10):</w: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p>
    <w:p w:rsidR="00792CFD" w:rsidRPr="00BA02EA" w:rsidRDefault="00E11727" w:rsidP="00BA02EA">
      <w:pPr>
        <w:suppressAutoHyphens/>
        <w:autoSpaceDE w:val="0"/>
        <w:autoSpaceDN w:val="0"/>
        <w:adjustRightInd w:val="0"/>
        <w:spacing w:line="360" w:lineRule="auto"/>
        <w:ind w:firstLine="709"/>
        <w:jc w:val="both"/>
        <w:rPr>
          <w:sz w:val="28"/>
          <w:szCs w:val="28"/>
          <w:lang w:val="en-US"/>
        </w:rPr>
      </w:pPr>
      <w:r w:rsidRPr="00BA02EA">
        <w:rPr>
          <w:position w:val="-14"/>
          <w:sz w:val="28"/>
          <w:szCs w:val="28"/>
          <w:lang w:val="uk-UA"/>
        </w:rPr>
        <w:object w:dxaOrig="5020" w:dyaOrig="380">
          <v:shape id="_x0000_i1679" type="#_x0000_t75" style="width:251.25pt;height:18.75pt" o:ole="">
            <v:imagedata r:id="rId1303" o:title=""/>
          </v:shape>
          <o:OLEObject Type="Embed" ProgID="Equation.DSMT4" ShapeID="_x0000_i1679" DrawAspect="Content" ObjectID="_1457458052" r:id="rId1304"/>
        </w:object>
      </w:r>
    </w:p>
    <w:p w:rsidR="006938B0" w:rsidRPr="00BA02EA" w:rsidRDefault="006938B0" w:rsidP="00BA02EA">
      <w:pPr>
        <w:suppressAutoHyphens/>
        <w:spacing w:line="360" w:lineRule="auto"/>
        <w:ind w:firstLine="709"/>
        <w:jc w:val="both"/>
        <w:rPr>
          <w:sz w:val="28"/>
          <w:szCs w:val="28"/>
          <w:lang w:val="en-US"/>
        </w:rPr>
      </w:pPr>
    </w:p>
    <w:p w:rsidR="00792CFD" w:rsidRPr="00BA02EA" w:rsidRDefault="00E11727" w:rsidP="00BA02EA">
      <w:pPr>
        <w:suppressAutoHyphens/>
        <w:spacing w:line="360" w:lineRule="auto"/>
        <w:ind w:firstLine="709"/>
        <w:jc w:val="both"/>
        <w:rPr>
          <w:sz w:val="28"/>
          <w:szCs w:val="28"/>
        </w:rPr>
      </w:pPr>
      <w:r w:rsidRPr="00BA02EA">
        <w:rPr>
          <w:position w:val="-12"/>
          <w:sz w:val="28"/>
          <w:szCs w:val="28"/>
          <w:lang w:val="uk-UA"/>
        </w:rPr>
        <w:object w:dxaOrig="520" w:dyaOrig="360">
          <v:shape id="_x0000_i1680" type="#_x0000_t75" style="width:26.25pt;height:18pt" o:ole="">
            <v:imagedata r:id="rId1305" o:title=""/>
          </v:shape>
          <o:OLEObject Type="Embed" ProgID="Equation.DSMT4" ShapeID="_x0000_i1680" DrawAspect="Content" ObjectID="_1457458053" r:id="rId1306"/>
        </w:object>
      </w:r>
      <w:r w:rsidR="00792CFD" w:rsidRPr="00BA02EA">
        <w:rPr>
          <w:sz w:val="28"/>
          <w:szCs w:val="28"/>
        </w:rPr>
        <w:t>23643,618</w:t>
      </w:r>
      <w:r w:rsidRPr="00BA02EA">
        <w:rPr>
          <w:position w:val="-6"/>
          <w:sz w:val="28"/>
          <w:szCs w:val="28"/>
          <w:lang w:val="uk-UA"/>
        </w:rPr>
        <w:object w:dxaOrig="499" w:dyaOrig="279">
          <v:shape id="_x0000_i1681" type="#_x0000_t75" style="width:24.75pt;height:14.25pt" o:ole="">
            <v:imagedata r:id="rId1307" o:title=""/>
          </v:shape>
          <o:OLEObject Type="Embed" ProgID="Equation.DSMT4" ShapeID="_x0000_i1681" DrawAspect="Content" ObjectID="_1457458054" r:id="rId1308"/>
        </w:object>
      </w:r>
    </w:p>
    <w:p w:rsidR="00792CFD" w:rsidRPr="00BA02EA" w:rsidRDefault="00E11727" w:rsidP="00BA02EA">
      <w:pPr>
        <w:suppressAutoHyphens/>
        <w:spacing w:line="360" w:lineRule="auto"/>
        <w:ind w:firstLine="709"/>
        <w:jc w:val="both"/>
        <w:rPr>
          <w:sz w:val="28"/>
          <w:szCs w:val="28"/>
          <w:lang w:val="en-US"/>
        </w:rPr>
      </w:pPr>
      <w:r w:rsidRPr="00BA02EA">
        <w:rPr>
          <w:position w:val="-12"/>
          <w:sz w:val="28"/>
          <w:szCs w:val="28"/>
          <w:lang w:val="uk-UA"/>
        </w:rPr>
        <w:object w:dxaOrig="520" w:dyaOrig="360">
          <v:shape id="_x0000_i1682" type="#_x0000_t75" style="width:26.25pt;height:18pt" o:ole="">
            <v:imagedata r:id="rId1309" o:title=""/>
          </v:shape>
          <o:OLEObject Type="Embed" ProgID="Equation.DSMT4" ShapeID="_x0000_i1682" DrawAspect="Content" ObjectID="_1457458055" r:id="rId1310"/>
        </w:object>
      </w:r>
      <w:r w:rsidR="00792CFD" w:rsidRPr="00BA02EA">
        <w:rPr>
          <w:sz w:val="28"/>
          <w:szCs w:val="28"/>
        </w:rPr>
        <w:t>0,924</w:t>
      </w:r>
    </w:p>
    <w:p w:rsidR="006938B0" w:rsidRPr="00BA02EA" w:rsidRDefault="006938B0" w:rsidP="00BA02EA">
      <w:pPr>
        <w:suppressAutoHyphens/>
        <w:spacing w:line="360" w:lineRule="auto"/>
        <w:ind w:firstLine="709"/>
        <w:jc w:val="both"/>
        <w:rPr>
          <w:sz w:val="28"/>
          <w:szCs w:val="28"/>
          <w:lang w:val="en-US"/>
        </w:rPr>
      </w:pPr>
    </w:p>
    <w:p w:rsidR="00792CFD" w:rsidRPr="00BA02EA" w:rsidRDefault="003F6C35" w:rsidP="00BA02EA">
      <w:pPr>
        <w:suppressAutoHyphens/>
        <w:autoSpaceDE w:val="0"/>
        <w:autoSpaceDN w:val="0"/>
        <w:adjustRightInd w:val="0"/>
        <w:spacing w:line="360" w:lineRule="auto"/>
        <w:ind w:firstLine="709"/>
        <w:jc w:val="both"/>
        <w:rPr>
          <w:sz w:val="28"/>
          <w:szCs w:val="28"/>
          <w:lang w:val="uk-UA"/>
        </w:rPr>
      </w:pPr>
      <w:r>
        <w:rPr>
          <w:sz w:val="28"/>
          <w:szCs w:val="28"/>
          <w:lang w:val="uk-UA"/>
        </w:rPr>
        <w:pict>
          <v:shape id="_x0000_i1683" type="#_x0000_t75" style="width:199.5pt;height:299.25pt">
            <v:imagedata r:id="rId1311" o:title="" gain="142470f" blacklevel="-9830f"/>
          </v:shape>
        </w:pict>
      </w:r>
    </w:p>
    <w:p w:rsidR="00792CFD" w:rsidRPr="00BA02EA" w:rsidRDefault="00792CFD"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Рисунок 2.10 – До визначення теоретичної потужності турбіни</w:t>
      </w:r>
    </w:p>
    <w:p w:rsidR="00792CFD" w:rsidRPr="00BA02EA" w:rsidRDefault="00792CFD" w:rsidP="00BA02EA">
      <w:pPr>
        <w:suppressAutoHyphens/>
        <w:spacing w:line="360" w:lineRule="auto"/>
        <w:ind w:firstLine="709"/>
        <w:jc w:val="both"/>
        <w:rPr>
          <w:sz w:val="28"/>
          <w:szCs w:val="28"/>
          <w:lang w:val="uk-UA"/>
        </w:rPr>
      </w:pPr>
    </w:p>
    <w:p w:rsidR="00792CFD" w:rsidRDefault="00792CFD" w:rsidP="00BA02EA">
      <w:pPr>
        <w:suppressAutoHyphens/>
        <w:spacing w:line="360" w:lineRule="auto"/>
        <w:ind w:firstLine="709"/>
        <w:jc w:val="both"/>
        <w:rPr>
          <w:sz w:val="28"/>
          <w:szCs w:val="28"/>
          <w:lang w:val="uk-UA"/>
        </w:rPr>
      </w:pPr>
      <w:r w:rsidRPr="00BA02EA">
        <w:rPr>
          <w:sz w:val="28"/>
          <w:szCs w:val="28"/>
          <w:lang w:val="uk-UA"/>
        </w:rPr>
        <w:t>Завдяки поверненню тепла ККД турбіни більше, ніж ККД окремих ступенів.</w:t>
      </w:r>
    </w:p>
    <w:p w:rsidR="000B4000" w:rsidRPr="00BA02EA" w:rsidRDefault="000B4000" w:rsidP="00BA02EA">
      <w:pPr>
        <w:suppressAutoHyphens/>
        <w:spacing w:line="360" w:lineRule="auto"/>
        <w:ind w:firstLine="709"/>
        <w:jc w:val="both"/>
        <w:rPr>
          <w:sz w:val="28"/>
          <w:szCs w:val="28"/>
          <w:lang w:val="uk-UA"/>
        </w:rPr>
      </w:pPr>
    </w:p>
    <w:p w:rsidR="00792CFD" w:rsidRPr="00BA02EA" w:rsidRDefault="000B4000" w:rsidP="00BA02EA">
      <w:pPr>
        <w:suppressAutoHyphens/>
        <w:spacing w:line="360" w:lineRule="auto"/>
        <w:ind w:firstLine="709"/>
        <w:jc w:val="both"/>
        <w:rPr>
          <w:sz w:val="28"/>
          <w:lang w:val="uk-UA"/>
        </w:rPr>
      </w:pPr>
      <w:r>
        <w:rPr>
          <w:sz w:val="28"/>
          <w:lang w:val="uk-UA"/>
        </w:rPr>
        <w:br w:type="page"/>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02"/>
        <w:gridCol w:w="806"/>
        <w:gridCol w:w="806"/>
        <w:gridCol w:w="912"/>
        <w:gridCol w:w="912"/>
        <w:gridCol w:w="806"/>
        <w:gridCol w:w="912"/>
      </w:tblGrid>
      <w:tr w:rsidR="006E0A9C" w:rsidRPr="00AC6F76" w:rsidTr="00AC6F76">
        <w:trPr>
          <w:jc w:val="center"/>
        </w:trPr>
        <w:tc>
          <w:tcPr>
            <w:tcW w:w="3991" w:type="dxa"/>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Найменування величини</w:t>
            </w:r>
          </w:p>
        </w:tc>
        <w:tc>
          <w:tcPr>
            <w:tcW w:w="4896" w:type="dxa"/>
            <w:gridSpan w:val="6"/>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Номер ступеня</w:t>
            </w:r>
          </w:p>
        </w:tc>
      </w:tr>
      <w:tr w:rsidR="006E0A9C" w:rsidRPr="00AC6F76" w:rsidTr="00AC6F76">
        <w:trPr>
          <w:jc w:val="center"/>
        </w:trPr>
        <w:tc>
          <w:tcPr>
            <w:tcW w:w="3991" w:type="dxa"/>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7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2</w:t>
            </w:r>
          </w:p>
        </w:tc>
        <w:tc>
          <w:tcPr>
            <w:tcW w:w="7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3</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4</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5</w:t>
            </w:r>
          </w:p>
        </w:tc>
        <w:tc>
          <w:tcPr>
            <w:tcW w:w="7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6</w:t>
            </w:r>
          </w:p>
        </w:tc>
        <w:tc>
          <w:tcPr>
            <w:tcW w:w="8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7</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Середній діаметр соплових решіток D</w:t>
            </w:r>
            <w:r w:rsidRPr="00AC6F76">
              <w:rPr>
                <w:sz w:val="20"/>
                <w:szCs w:val="28"/>
                <w:vertAlign w:val="subscript"/>
              </w:rPr>
              <w:t>ср</w:t>
            </w:r>
            <w:r w:rsidRPr="00AC6F76">
              <w:rPr>
                <w:sz w:val="20"/>
                <w:szCs w:val="28"/>
              </w:rPr>
              <w:t>, м</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873</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876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880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884</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890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922</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Ступінь парциальності ε</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0,666</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0,706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0,749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0,800</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0,855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0,855</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Окружна швидкість U, м/с</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164,47</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165,03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165,792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166,546</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167,67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173,705</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Відношення U/C</w:t>
            </w:r>
            <w:r w:rsidRPr="00AC6F76">
              <w:rPr>
                <w:sz w:val="20"/>
                <w:szCs w:val="28"/>
                <w:vertAlign w:val="subscript"/>
              </w:rPr>
              <w:t>ф</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0,521</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0,521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0,567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0,534</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0,583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0,533</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Секундна витрата пари G, кг/с</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21,128</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20,704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20,324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19,903</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19,569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19,907</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Тиск на вході в ступінь</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2,759</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2,259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1,835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1,502</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1,200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0,965</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Адіабатичний перепад ступеня h</w:t>
            </w:r>
            <w:r w:rsidRPr="00AC6F76">
              <w:rPr>
                <w:sz w:val="20"/>
                <w:szCs w:val="28"/>
                <w:vertAlign w:val="subscript"/>
              </w:rPr>
              <w:t>0</w:t>
            </w:r>
            <w:r w:rsidRPr="00AC6F76">
              <w:rPr>
                <w:sz w:val="20"/>
                <w:szCs w:val="28"/>
              </w:rPr>
              <w:t>, кДж/кг</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57,175</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57,082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53,012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56,945</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52,924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64,642</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Перепад ентальпій по загальмованих параметрах h</w:t>
            </w:r>
            <w:r w:rsidRPr="00AC6F76">
              <w:rPr>
                <w:sz w:val="20"/>
                <w:szCs w:val="28"/>
                <w:vertAlign w:val="subscript"/>
              </w:rPr>
              <w:t>0</w:t>
            </w:r>
            <w:r w:rsidRPr="00AC6F76">
              <w:rPr>
                <w:sz w:val="20"/>
                <w:szCs w:val="28"/>
                <w:vertAlign w:val="superscript"/>
              </w:rPr>
              <w:t>*</w:t>
            </w:r>
            <w:r w:rsidRPr="00AC6F76">
              <w:rPr>
                <w:sz w:val="20"/>
                <w:szCs w:val="28"/>
              </w:rPr>
              <w:t>, кДж/кг</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57,175</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57,082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57,008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56,945</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56,911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64,642</w:t>
            </w:r>
          </w:p>
        </w:tc>
      </w:tr>
      <w:tr w:rsidR="006E0A9C" w:rsidRPr="00AC6F76" w:rsidTr="00AC6F76">
        <w:trPr>
          <w:jc w:val="center"/>
        </w:trPr>
        <w:tc>
          <w:tcPr>
            <w:tcW w:w="3991" w:type="dxa"/>
            <w:shd w:val="clear" w:color="auto" w:fill="auto"/>
          </w:tcPr>
          <w:p w:rsidR="006E0A9C" w:rsidRPr="00AC6F76" w:rsidRDefault="000B4000" w:rsidP="00AC6F76">
            <w:pPr>
              <w:suppressAutoHyphens/>
              <w:spacing w:line="360" w:lineRule="auto"/>
              <w:rPr>
                <w:sz w:val="20"/>
                <w:szCs w:val="28"/>
              </w:rPr>
            </w:pPr>
            <w:r w:rsidRPr="00AC6F76">
              <w:rPr>
                <w:sz w:val="20"/>
                <w:szCs w:val="28"/>
              </w:rPr>
              <w:t>Реактивність на сер</w:t>
            </w:r>
            <w:r w:rsidR="006E0A9C" w:rsidRPr="00AC6F76">
              <w:rPr>
                <w:sz w:val="20"/>
                <w:szCs w:val="28"/>
              </w:rPr>
              <w:t xml:space="preserve"> діаметрі лопатки ρ</w:t>
            </w:r>
            <w:r w:rsidR="006E0A9C" w:rsidRPr="00AC6F76">
              <w:rPr>
                <w:sz w:val="20"/>
                <w:szCs w:val="28"/>
                <w:vertAlign w:val="subscript"/>
              </w:rPr>
              <w:t>ср</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0,203</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0,325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0,240</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0,360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0,235</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Перепад у соплах h</w:t>
            </w:r>
            <w:r w:rsidRPr="00AC6F76">
              <w:rPr>
                <w:sz w:val="20"/>
                <w:szCs w:val="28"/>
                <w:vertAlign w:val="subscript"/>
              </w:rPr>
              <w:t>с</w:t>
            </w:r>
            <w:r w:rsidRPr="00AC6F76">
              <w:rPr>
                <w:sz w:val="20"/>
                <w:szCs w:val="28"/>
                <w:vertAlign w:val="superscript"/>
              </w:rPr>
              <w:t>*</w:t>
            </w:r>
            <w:r w:rsidRPr="00AC6F76">
              <w:rPr>
                <w:sz w:val="20"/>
                <w:szCs w:val="28"/>
              </w:rPr>
              <w:t>, кДж/кг</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45,572</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45,666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38,480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43,278</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36,423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49,451</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Коефіцієнт швидкості φ</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0,945</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0,947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0,949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0,951</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0,953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0,955</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Швидкість витікання пари із сопла C</w:t>
            </w:r>
            <w:r w:rsidRPr="00AC6F76">
              <w:rPr>
                <w:sz w:val="20"/>
                <w:szCs w:val="28"/>
                <w:vertAlign w:val="subscript"/>
              </w:rPr>
              <w:t>1</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285,29</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286,19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263,269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279,788</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257,21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300,334</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кінетичної енергії в соплах Δh</w:t>
            </w:r>
            <w:r w:rsidRPr="00AC6F76">
              <w:rPr>
                <w:sz w:val="20"/>
                <w:szCs w:val="28"/>
                <w:vertAlign w:val="subscript"/>
              </w:rPr>
              <w:t>с</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4,875</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4,712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3,825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4,137</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3,343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4,350</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Тиск пари за соплом P</w:t>
            </w:r>
            <w:r w:rsidRPr="00AC6F76">
              <w:rPr>
                <w:sz w:val="20"/>
                <w:szCs w:val="28"/>
                <w:vertAlign w:val="subscript"/>
              </w:rPr>
              <w:t>c</w:t>
            </w:r>
            <w:r w:rsidRPr="00AC6F76">
              <w:rPr>
                <w:sz w:val="20"/>
                <w:szCs w:val="28"/>
              </w:rPr>
              <w:t>, МПа</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2,354</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1,920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1,593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1,271</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1,037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0,782</w:t>
            </w:r>
          </w:p>
        </w:tc>
      </w:tr>
      <w:tr w:rsidR="006E0A9C" w:rsidRPr="00AC6F76" w:rsidTr="00AC6F76">
        <w:trPr>
          <w:jc w:val="center"/>
        </w:trPr>
        <w:tc>
          <w:tcPr>
            <w:tcW w:w="3991"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Питомий об'єм за сопловим апаратом v</w:t>
            </w:r>
            <w:r w:rsidRPr="00AC6F76">
              <w:rPr>
                <w:sz w:val="20"/>
                <w:szCs w:val="28"/>
                <w:vertAlign w:val="subscript"/>
              </w:rPr>
              <w:t>c</w:t>
            </w:r>
            <w:r w:rsidRPr="00AC6F76">
              <w:rPr>
                <w:sz w:val="20"/>
                <w:szCs w:val="28"/>
              </w:rPr>
              <w:t>, м</w:t>
            </w:r>
            <w:r w:rsidRPr="00AC6F76">
              <w:rPr>
                <w:sz w:val="20"/>
                <w:szCs w:val="28"/>
                <w:vertAlign w:val="superscript"/>
              </w:rPr>
              <w:t>3</w:t>
            </w:r>
            <w:r w:rsidRPr="00AC6F76">
              <w:rPr>
                <w:sz w:val="20"/>
                <w:szCs w:val="28"/>
              </w:rPr>
              <w:t>/кг</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0,120</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0,142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0,165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0,198</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0,233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0,292</w:t>
            </w:r>
          </w:p>
        </w:tc>
      </w:tr>
    </w:tbl>
    <w:p w:rsidR="006E0A9C" w:rsidRPr="00BA02EA" w:rsidRDefault="006E0A9C" w:rsidP="00BA02EA">
      <w:pPr>
        <w:suppressAutoHyphens/>
        <w:spacing w:line="360" w:lineRule="auto"/>
        <w:ind w:firstLine="709"/>
        <w:jc w:val="both"/>
        <w:rPr>
          <w:sz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133"/>
        <w:gridCol w:w="766"/>
        <w:gridCol w:w="766"/>
        <w:gridCol w:w="866"/>
        <w:gridCol w:w="866"/>
        <w:gridCol w:w="766"/>
        <w:gridCol w:w="866"/>
      </w:tblGrid>
      <w:tr w:rsidR="006E0A9C" w:rsidRPr="00AC6F76" w:rsidTr="00AC6F76">
        <w:trPr>
          <w:jc w:val="center"/>
        </w:trPr>
        <w:tc>
          <w:tcPr>
            <w:tcW w:w="4133" w:type="dxa"/>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Найменування величини</w:t>
            </w:r>
          </w:p>
        </w:tc>
        <w:tc>
          <w:tcPr>
            <w:tcW w:w="4896" w:type="dxa"/>
            <w:gridSpan w:val="6"/>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Номер ступеня</w:t>
            </w:r>
          </w:p>
        </w:tc>
      </w:tr>
      <w:tr w:rsidR="006E0A9C" w:rsidRPr="00AC6F76" w:rsidTr="00AC6F76">
        <w:trPr>
          <w:jc w:val="center"/>
        </w:trPr>
        <w:tc>
          <w:tcPr>
            <w:tcW w:w="4133" w:type="dxa"/>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7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8</w:t>
            </w:r>
          </w:p>
        </w:tc>
        <w:tc>
          <w:tcPr>
            <w:tcW w:w="7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9</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10</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11</w:t>
            </w:r>
          </w:p>
        </w:tc>
        <w:tc>
          <w:tcPr>
            <w:tcW w:w="7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12</w:t>
            </w:r>
          </w:p>
        </w:tc>
        <w:tc>
          <w:tcPr>
            <w:tcW w:w="8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13</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Середній діаметр соплових решіток D</w:t>
            </w:r>
            <w:r w:rsidRPr="00AC6F76">
              <w:rPr>
                <w:sz w:val="20"/>
                <w:szCs w:val="28"/>
                <w:vertAlign w:val="subscript"/>
              </w:rPr>
              <w:t>ср</w:t>
            </w:r>
            <w:r w:rsidRPr="00AC6F76">
              <w:rPr>
                <w:sz w:val="20"/>
                <w:szCs w:val="28"/>
              </w:rPr>
              <w:t>, м</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0,930</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0,936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0,950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0,988</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1,036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1,090</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Ступінь парциальності ε</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0,934</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1,000</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1,000</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Окружна швидкість U, м/с</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175,21</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176,34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178,980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186,139</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195,18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205,356</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Відношення U/C</w:t>
            </w:r>
            <w:r w:rsidRPr="00AC6F76">
              <w:rPr>
                <w:sz w:val="20"/>
                <w:szCs w:val="28"/>
                <w:vertAlign w:val="subscript"/>
              </w:rPr>
              <w:t>ф</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0,578</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0,548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0,592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0,561</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0,628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0,652</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Секундна витрата пари G, кг/с</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19,103</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18,824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15,888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19,103</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18,957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18,825</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Тиск на вході в ступінь</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0,730</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0,555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0,406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0,298</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0,204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0,138</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Адіабатичний перепад ступеня h</w:t>
            </w:r>
            <w:r w:rsidRPr="00AC6F76">
              <w:rPr>
                <w:sz w:val="20"/>
                <w:szCs w:val="28"/>
                <w:vertAlign w:val="subscript"/>
              </w:rPr>
              <w:t>0</w:t>
            </w:r>
            <w:r w:rsidRPr="00AC6F76">
              <w:rPr>
                <w:sz w:val="20"/>
                <w:szCs w:val="28"/>
              </w:rPr>
              <w:t>, кДж/кг</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60,108</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64,621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60,189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68,575</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68,033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72,395</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Перепад ентальпій по загальмованих параметрах h</w:t>
            </w:r>
            <w:r w:rsidRPr="00AC6F76">
              <w:rPr>
                <w:sz w:val="20"/>
                <w:szCs w:val="28"/>
                <w:vertAlign w:val="subscript"/>
              </w:rPr>
              <w:t>0</w:t>
            </w:r>
            <w:r w:rsidRPr="00AC6F76">
              <w:rPr>
                <w:sz w:val="20"/>
                <w:szCs w:val="28"/>
                <w:vertAlign w:val="superscript"/>
              </w:rPr>
              <w:t>*</w:t>
            </w:r>
            <w:r w:rsidRPr="00AC6F76">
              <w:rPr>
                <w:sz w:val="20"/>
                <w:szCs w:val="28"/>
              </w:rPr>
              <w:t>, кДж/кг</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64,633</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64,621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64,713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68,575</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72,834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77,493</w:t>
            </w:r>
          </w:p>
        </w:tc>
      </w:tr>
      <w:tr w:rsidR="006E0A9C" w:rsidRPr="00AC6F76" w:rsidTr="00AC6F76">
        <w:trPr>
          <w:jc w:val="center"/>
        </w:trPr>
        <w:tc>
          <w:tcPr>
            <w:tcW w:w="4133" w:type="dxa"/>
            <w:shd w:val="clear" w:color="auto" w:fill="auto"/>
          </w:tcPr>
          <w:p w:rsidR="006E0A9C" w:rsidRPr="00AC6F76" w:rsidRDefault="000B4000" w:rsidP="00AC6F76">
            <w:pPr>
              <w:suppressAutoHyphens/>
              <w:spacing w:line="360" w:lineRule="auto"/>
              <w:rPr>
                <w:sz w:val="20"/>
                <w:szCs w:val="28"/>
              </w:rPr>
            </w:pPr>
            <w:r w:rsidRPr="00AC6F76">
              <w:rPr>
                <w:sz w:val="20"/>
                <w:szCs w:val="28"/>
              </w:rPr>
              <w:t>Реактивність на сер</w:t>
            </w:r>
            <w:r w:rsidR="006E0A9C" w:rsidRPr="00AC6F76">
              <w:rPr>
                <w:sz w:val="20"/>
                <w:szCs w:val="28"/>
              </w:rPr>
              <w:t xml:space="preserve"> діаметрі лопатки ρ</w:t>
            </w:r>
            <w:r w:rsidR="006E0A9C" w:rsidRPr="00AC6F76">
              <w:rPr>
                <w:sz w:val="20"/>
                <w:szCs w:val="28"/>
                <w:vertAlign w:val="subscript"/>
              </w:rPr>
              <w:t>ср</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0,350</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0,275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0,380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0,310</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0,450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0,490</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Перепад у соплах h</w:t>
            </w:r>
            <w:r w:rsidRPr="00AC6F76">
              <w:rPr>
                <w:sz w:val="20"/>
                <w:szCs w:val="28"/>
                <w:vertAlign w:val="subscript"/>
              </w:rPr>
              <w:t>с</w:t>
            </w:r>
            <w:r w:rsidRPr="00AC6F76">
              <w:rPr>
                <w:sz w:val="20"/>
                <w:szCs w:val="28"/>
                <w:vertAlign w:val="superscript"/>
              </w:rPr>
              <w:t>*</w:t>
            </w:r>
            <w:r w:rsidRPr="00AC6F76">
              <w:rPr>
                <w:sz w:val="20"/>
                <w:szCs w:val="28"/>
              </w:rPr>
              <w:t>, кДж/кг</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42,012</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46,850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40,122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47,317</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40,058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39,522</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Коефіцієнт швидкості φ</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0,957</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0,959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0,961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0,963</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0,965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0,967</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Швидкість витікання пари із сопла C</w:t>
            </w:r>
            <w:r w:rsidRPr="00AC6F76">
              <w:rPr>
                <w:sz w:val="20"/>
                <w:szCs w:val="28"/>
                <w:vertAlign w:val="subscript"/>
              </w:rPr>
              <w:t>1</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277,40</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293,55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272,226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296,243</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273,14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271,868</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кінетичної енергії в соплах Δh</w:t>
            </w:r>
            <w:r w:rsidRPr="00AC6F76">
              <w:rPr>
                <w:sz w:val="20"/>
                <w:szCs w:val="28"/>
                <w:vertAlign w:val="subscript"/>
              </w:rPr>
              <w:t>с</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3,535</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3,763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3,068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3,437</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2,755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2,565</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Тиск пари за соплом P</w:t>
            </w:r>
            <w:r w:rsidRPr="00AC6F76">
              <w:rPr>
                <w:sz w:val="20"/>
                <w:szCs w:val="28"/>
                <w:vertAlign w:val="subscript"/>
              </w:rPr>
              <w:t>c</w:t>
            </w:r>
            <w:r w:rsidRPr="00AC6F76">
              <w:rPr>
                <w:sz w:val="20"/>
                <w:szCs w:val="28"/>
              </w:rPr>
              <w:t>, МПа</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0,605</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0,444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0,332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0,230</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0,162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0,109</w:t>
            </w:r>
          </w:p>
        </w:tc>
      </w:tr>
      <w:tr w:rsidR="006E0A9C" w:rsidRPr="00AC6F76" w:rsidTr="00AC6F76">
        <w:trPr>
          <w:jc w:val="center"/>
        </w:trPr>
        <w:tc>
          <w:tcPr>
            <w:tcW w:w="4133"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Питомий об'єм за сопловим апаратом v</w:t>
            </w:r>
            <w:r w:rsidRPr="00AC6F76">
              <w:rPr>
                <w:sz w:val="20"/>
                <w:szCs w:val="28"/>
                <w:vertAlign w:val="subscript"/>
              </w:rPr>
              <w:t>c</w:t>
            </w:r>
            <w:r w:rsidRPr="00AC6F76">
              <w:rPr>
                <w:sz w:val="20"/>
                <w:szCs w:val="28"/>
              </w:rPr>
              <w:t>, м</w:t>
            </w:r>
            <w:r w:rsidRPr="00AC6F76">
              <w:rPr>
                <w:sz w:val="20"/>
                <w:szCs w:val="28"/>
                <w:vertAlign w:val="superscript"/>
              </w:rPr>
              <w:t>3</w:t>
            </w:r>
            <w:r w:rsidRPr="00AC6F76">
              <w:rPr>
                <w:sz w:val="20"/>
                <w:szCs w:val="28"/>
              </w:rPr>
              <w:t>/кг</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0,359</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0,460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0,582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0,777</w:t>
            </w:r>
          </w:p>
        </w:tc>
        <w:tc>
          <w:tcPr>
            <w:tcW w:w="7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1,060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1,515</w:t>
            </w:r>
          </w:p>
        </w:tc>
      </w:tr>
    </w:tbl>
    <w:p w:rsidR="006E0A9C" w:rsidRPr="00BA02EA" w:rsidRDefault="000B4000" w:rsidP="00BA02EA">
      <w:pPr>
        <w:suppressAutoHyphens/>
        <w:spacing w:line="360" w:lineRule="auto"/>
        <w:ind w:firstLine="709"/>
        <w:jc w:val="both"/>
        <w:rPr>
          <w:sz w:val="28"/>
        </w:rPr>
      </w:pPr>
      <w:r>
        <w:rPr>
          <w:sz w:val="28"/>
        </w:rP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5392"/>
        <w:gridCol w:w="766"/>
        <w:gridCol w:w="766"/>
        <w:gridCol w:w="866"/>
        <w:gridCol w:w="866"/>
      </w:tblGrid>
      <w:tr w:rsidR="006E0A9C" w:rsidRPr="00AC6F76" w:rsidTr="00AC6F76">
        <w:trPr>
          <w:jc w:val="center"/>
        </w:trPr>
        <w:tc>
          <w:tcPr>
            <w:tcW w:w="0" w:type="auto"/>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Найменування величини</w:t>
            </w:r>
          </w:p>
        </w:tc>
        <w:tc>
          <w:tcPr>
            <w:tcW w:w="0" w:type="auto"/>
            <w:gridSpan w:val="4"/>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Номер ступеня</w:t>
            </w:r>
          </w:p>
        </w:tc>
      </w:tr>
      <w:tr w:rsidR="006E0A9C" w:rsidRPr="00AC6F76" w:rsidTr="00AC6F76">
        <w:trPr>
          <w:jc w:val="center"/>
        </w:trPr>
        <w:tc>
          <w:tcPr>
            <w:tcW w:w="0" w:type="auto"/>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14</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15</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16</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17</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Середній діаметр соплових решіток D</w:t>
            </w:r>
            <w:r w:rsidRPr="00AC6F76">
              <w:rPr>
                <w:sz w:val="20"/>
                <w:szCs w:val="28"/>
                <w:vertAlign w:val="subscript"/>
              </w:rPr>
              <w:t>ср</w:t>
            </w:r>
            <w:r w:rsidRPr="00AC6F76">
              <w:rPr>
                <w:sz w:val="20"/>
                <w:szCs w:val="28"/>
              </w:rPr>
              <w:t>, м</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1,171</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1,250</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1,316</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1,374</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Ступінь парциальності ε</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1,000</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1,000</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1,000</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1,000</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Окружна швидкість U, м/с</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220,61</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235,50</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247,934</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258,862</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Відношення U/C</w:t>
            </w:r>
            <w:r w:rsidRPr="00AC6F76">
              <w:rPr>
                <w:sz w:val="20"/>
                <w:szCs w:val="28"/>
                <w:vertAlign w:val="subscript"/>
              </w:rPr>
              <w:t>ф</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0,640</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0,658</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0,703</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0,735</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Секундна витрата пари G, кг/с</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15,889</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15,818</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15,768</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15,734</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Тиск на вході в ступінь</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0,089</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0,052</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0,029</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0,016</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Адіабатичний перепад ступеня h</w:t>
            </w:r>
            <w:r w:rsidRPr="00AC6F76">
              <w:rPr>
                <w:sz w:val="20"/>
                <w:szCs w:val="28"/>
                <w:vertAlign w:val="subscript"/>
              </w:rPr>
              <w:t>0</w:t>
            </w:r>
            <w:r w:rsidRPr="00AC6F76">
              <w:rPr>
                <w:sz w:val="20"/>
                <w:szCs w:val="28"/>
              </w:rPr>
              <w:t>, кДж/кг</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82,978</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85,951</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86,949</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88,020</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Перепад ентальпій по загальмованих параметрах h</w:t>
            </w:r>
            <w:r w:rsidRPr="00AC6F76">
              <w:rPr>
                <w:sz w:val="20"/>
                <w:szCs w:val="28"/>
                <w:vertAlign w:val="subscript"/>
              </w:rPr>
              <w:t>0</w:t>
            </w:r>
            <w:r w:rsidRPr="00AC6F76">
              <w:rPr>
                <w:sz w:val="20"/>
                <w:szCs w:val="28"/>
                <w:vertAlign w:val="superscript"/>
              </w:rPr>
              <w:t>*</w:t>
            </w:r>
            <w:r w:rsidRPr="00AC6F76">
              <w:rPr>
                <w:sz w:val="20"/>
                <w:szCs w:val="28"/>
              </w:rPr>
              <w:t>, кДж/кг</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82,978</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85,951</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86,949</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88,020</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Реактивність на середньому діаметрі лопатки ρ</w:t>
            </w:r>
            <w:r w:rsidRPr="00AC6F76">
              <w:rPr>
                <w:sz w:val="20"/>
                <w:szCs w:val="28"/>
                <w:vertAlign w:val="subscript"/>
              </w:rPr>
              <w:t>ср</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0,470</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0,500</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0,562</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0,600</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Перепад у соплах h</w:t>
            </w:r>
            <w:r w:rsidRPr="00AC6F76">
              <w:rPr>
                <w:sz w:val="20"/>
                <w:szCs w:val="28"/>
                <w:vertAlign w:val="subscript"/>
              </w:rPr>
              <w:t>с</w:t>
            </w:r>
            <w:r w:rsidRPr="00AC6F76">
              <w:rPr>
                <w:sz w:val="20"/>
                <w:szCs w:val="28"/>
                <w:vertAlign w:val="superscript"/>
              </w:rPr>
              <w:t>*</w:t>
            </w:r>
            <w:r w:rsidRPr="00AC6F76">
              <w:rPr>
                <w:sz w:val="20"/>
                <w:szCs w:val="28"/>
              </w:rPr>
              <w:t>, кДж/кг</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43,979</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42,975</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38,084</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35,208</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Коефіцієнт швидкості φ</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0,969</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0,971</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0,973</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0,975</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Швидкість витікання пари із сопла C</w:t>
            </w:r>
            <w:r w:rsidRPr="00AC6F76">
              <w:rPr>
                <w:sz w:val="20"/>
                <w:szCs w:val="28"/>
                <w:vertAlign w:val="subscript"/>
              </w:rPr>
              <w:t>1</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287,38</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284,67</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268,533</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258,726</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кінетичної енергії в соплах Δh</w:t>
            </w:r>
            <w:r w:rsidRPr="00AC6F76">
              <w:rPr>
                <w:sz w:val="20"/>
                <w:szCs w:val="28"/>
                <w:vertAlign w:val="subscript"/>
              </w:rPr>
              <w:t>с</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2,684</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2,456</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2,029</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1,738</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Тиск пари за соплом P</w:t>
            </w:r>
            <w:r w:rsidRPr="00AC6F76">
              <w:rPr>
                <w:sz w:val="20"/>
                <w:szCs w:val="28"/>
                <w:vertAlign w:val="subscript"/>
              </w:rPr>
              <w:t>c</w:t>
            </w:r>
            <w:r w:rsidRPr="00AC6F76">
              <w:rPr>
                <w:sz w:val="20"/>
                <w:szCs w:val="28"/>
              </w:rPr>
              <w:t>, МПа</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0,068</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0,040</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0,023</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0,012</w:t>
            </w:r>
          </w:p>
        </w:tc>
      </w:tr>
      <w:tr w:rsidR="006E0A9C" w:rsidRPr="00AC6F76" w:rsidTr="00AC6F76">
        <w:trPr>
          <w:jc w:val="center"/>
        </w:trPr>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Питомий об'єм за сопловим апаратом v</w:t>
            </w:r>
            <w:r w:rsidRPr="00AC6F76">
              <w:rPr>
                <w:sz w:val="20"/>
                <w:szCs w:val="28"/>
                <w:vertAlign w:val="subscript"/>
              </w:rPr>
              <w:t>c</w:t>
            </w:r>
            <w:r w:rsidRPr="00AC6F76">
              <w:rPr>
                <w:sz w:val="20"/>
                <w:szCs w:val="28"/>
              </w:rPr>
              <w:t>, м</w:t>
            </w:r>
            <w:r w:rsidRPr="00AC6F76">
              <w:rPr>
                <w:sz w:val="20"/>
                <w:szCs w:val="28"/>
                <w:vertAlign w:val="superscript"/>
              </w:rPr>
              <w:t>3</w:t>
            </w:r>
            <w:r w:rsidRPr="00AC6F76">
              <w:rPr>
                <w:sz w:val="20"/>
                <w:szCs w:val="28"/>
              </w:rPr>
              <w:t>/кг</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2,317</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3,746</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6,226</w:t>
            </w:r>
          </w:p>
        </w:tc>
        <w:tc>
          <w:tcPr>
            <w:tcW w:w="0" w:type="auto"/>
            <w:shd w:val="clear" w:color="auto" w:fill="auto"/>
          </w:tcPr>
          <w:p w:rsidR="006E0A9C" w:rsidRPr="00AC6F76" w:rsidRDefault="006E0A9C" w:rsidP="00AC6F76">
            <w:pPr>
              <w:suppressAutoHyphens/>
              <w:spacing w:line="360" w:lineRule="auto"/>
              <w:rPr>
                <w:sz w:val="20"/>
                <w:szCs w:val="28"/>
              </w:rPr>
            </w:pPr>
            <w:r w:rsidRPr="00AC6F76">
              <w:rPr>
                <w:sz w:val="20"/>
                <w:szCs w:val="28"/>
              </w:rPr>
              <w:t>10,883</w:t>
            </w:r>
          </w:p>
        </w:tc>
      </w:tr>
    </w:tbl>
    <w:p w:rsidR="006E0A9C" w:rsidRPr="00BA02EA" w:rsidRDefault="006E0A9C" w:rsidP="00BA02EA">
      <w:pPr>
        <w:suppressAutoHyphens/>
        <w:spacing w:line="360" w:lineRule="auto"/>
        <w:ind w:firstLine="709"/>
        <w:jc w:val="both"/>
        <w:rPr>
          <w:sz w:val="28"/>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334"/>
        <w:gridCol w:w="888"/>
        <w:gridCol w:w="888"/>
        <w:gridCol w:w="786"/>
        <w:gridCol w:w="786"/>
        <w:gridCol w:w="888"/>
        <w:gridCol w:w="786"/>
      </w:tblGrid>
      <w:tr w:rsidR="000B4000" w:rsidRPr="00AC6F76" w:rsidTr="00AC6F76">
        <w:trPr>
          <w:jc w:val="center"/>
        </w:trPr>
        <w:tc>
          <w:tcPr>
            <w:tcW w:w="4226" w:type="dxa"/>
            <w:vMerge w:val="restart"/>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rPr>
              <w:t>Найменування величини</w:t>
            </w:r>
          </w:p>
        </w:tc>
        <w:tc>
          <w:tcPr>
            <w:tcW w:w="4896" w:type="dxa"/>
            <w:gridSpan w:val="6"/>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Номер ступеня</w:t>
            </w:r>
          </w:p>
        </w:tc>
      </w:tr>
      <w:tr w:rsidR="000B4000" w:rsidRPr="00AC6F76" w:rsidTr="00AC6F76">
        <w:trPr>
          <w:jc w:val="center"/>
        </w:trPr>
        <w:tc>
          <w:tcPr>
            <w:tcW w:w="4226" w:type="dxa"/>
            <w:vMerge/>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2</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3</w:t>
            </w:r>
          </w:p>
        </w:tc>
        <w:tc>
          <w:tcPr>
            <w:tcW w:w="7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4</w:t>
            </w:r>
          </w:p>
        </w:tc>
        <w:tc>
          <w:tcPr>
            <w:tcW w:w="7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6</w:t>
            </w:r>
          </w:p>
        </w:tc>
        <w:tc>
          <w:tcPr>
            <w:tcW w:w="7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7</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lang w:val="uk-UA"/>
              </w:rPr>
            </w:pPr>
            <w:r w:rsidRPr="00AC6F76">
              <w:rPr>
                <w:sz w:val="20"/>
                <w:szCs w:val="28"/>
                <w:lang w:val="uk-UA"/>
              </w:rPr>
              <w:t xml:space="preserve">Коеф. витрати ущільнень </w:t>
            </w:r>
            <w:r w:rsidRPr="00AC6F76">
              <w:rPr>
                <w:sz w:val="20"/>
                <w:szCs w:val="28"/>
              </w:rPr>
              <w:t>μ</w:t>
            </w:r>
            <w:r w:rsidRPr="00AC6F76">
              <w:rPr>
                <w:sz w:val="20"/>
                <w:szCs w:val="28"/>
                <w:vertAlign w:val="subscript"/>
                <w:lang w:val="uk-UA"/>
              </w:rPr>
              <w:t>у</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7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7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7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lang w:val="uk-UA"/>
              </w:rPr>
            </w:pPr>
            <w:r w:rsidRPr="00AC6F76">
              <w:rPr>
                <w:sz w:val="20"/>
                <w:szCs w:val="28"/>
                <w:lang w:val="uk-UA"/>
              </w:rPr>
              <w:t xml:space="preserve">Діаметр ущільнення </w:t>
            </w:r>
            <w:r w:rsidRPr="00AC6F76">
              <w:rPr>
                <w:sz w:val="20"/>
                <w:szCs w:val="28"/>
              </w:rPr>
              <w:t>d</w:t>
            </w:r>
            <w:r w:rsidRPr="00AC6F76">
              <w:rPr>
                <w:sz w:val="20"/>
                <w:szCs w:val="28"/>
                <w:vertAlign w:val="subscript"/>
                <w:lang w:val="uk-UA"/>
              </w:rPr>
              <w:t>у</w:t>
            </w:r>
            <w:r w:rsidRPr="00AC6F76">
              <w:rPr>
                <w:sz w:val="20"/>
                <w:szCs w:val="28"/>
                <w:lang w:val="uk-UA"/>
              </w:rPr>
              <w:t>, м</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0,624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0,624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0,624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0,624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0,624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0,624</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Зазор ущільнення δ</w:t>
            </w:r>
            <w:r w:rsidRPr="00AC6F76">
              <w:rPr>
                <w:sz w:val="20"/>
                <w:szCs w:val="28"/>
                <w:vertAlign w:val="subscript"/>
              </w:rPr>
              <w:t>у</w:t>
            </w:r>
            <w:r w:rsidRPr="00AC6F76">
              <w:rPr>
                <w:sz w:val="20"/>
                <w:szCs w:val="28"/>
              </w:rPr>
              <w:t>, мм</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Площа зазору F</w:t>
            </w:r>
            <w:r w:rsidRPr="00AC6F76">
              <w:rPr>
                <w:sz w:val="20"/>
                <w:szCs w:val="28"/>
                <w:vertAlign w:val="subscript"/>
              </w:rPr>
              <w:t>у</w:t>
            </w:r>
            <w:r w:rsidRPr="00AC6F76">
              <w:rPr>
                <w:sz w:val="20"/>
                <w:szCs w:val="28"/>
              </w:rPr>
              <w:t>, м</w:t>
            </w:r>
            <w:r w:rsidRPr="00AC6F76">
              <w:rPr>
                <w:sz w:val="20"/>
                <w:szCs w:val="28"/>
                <w:vertAlign w:val="superscript"/>
              </w:rPr>
              <w:t>2</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Витрата пари через діафрагменне ущільнення G</w:t>
            </w:r>
            <w:r w:rsidRPr="00AC6F76">
              <w:rPr>
                <w:sz w:val="20"/>
                <w:szCs w:val="28"/>
                <w:vertAlign w:val="subscript"/>
              </w:rPr>
              <w:t>ду</w:t>
            </w:r>
            <w:r w:rsidRPr="00AC6F76">
              <w:rPr>
                <w:sz w:val="20"/>
                <w:szCs w:val="28"/>
              </w:rPr>
              <w:t>, кг/с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0,00070</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0,00059</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0,00032</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0,0003</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 xml:space="preserve">Секундна витрата пари через сопловий апарат </w:t>
            </w:r>
            <w:r w:rsidRPr="00AC6F76">
              <w:rPr>
                <w:sz w:val="20"/>
                <w:szCs w:val="28"/>
                <w:lang w:val="uk-UA"/>
              </w:rPr>
              <w:t>з</w:t>
            </w:r>
            <w:r w:rsidRPr="00AC6F76">
              <w:rPr>
                <w:sz w:val="20"/>
                <w:szCs w:val="28"/>
              </w:rPr>
              <w:t xml:space="preserve"> обліком витрати через діафрагменне ущільнення G</w:t>
            </w:r>
            <w:r w:rsidRPr="00AC6F76">
              <w:rPr>
                <w:sz w:val="20"/>
                <w:szCs w:val="28"/>
                <w:vertAlign w:val="subscript"/>
              </w:rPr>
              <w:t>с</w:t>
            </w:r>
            <w:r w:rsidRPr="00AC6F76">
              <w:rPr>
                <w:sz w:val="20"/>
                <w:szCs w:val="28"/>
              </w:rPr>
              <w:t>, кг/с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21,128</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20,704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20,324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19,903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19,569</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19,907</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Коеф.витрати сопел μ</w:t>
            </w:r>
            <w:r w:rsidRPr="00AC6F76">
              <w:rPr>
                <w:sz w:val="20"/>
                <w:szCs w:val="28"/>
                <w:vertAlign w:val="subscript"/>
              </w:rPr>
              <w:t>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0,956</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0,958</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0,959</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0,961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0,962</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0,964</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Кут виходу пари із сопел ступеня α</w:t>
            </w:r>
            <w:r w:rsidRPr="00AC6F76">
              <w:rPr>
                <w:sz w:val="20"/>
                <w:szCs w:val="28"/>
                <w:vertAlign w:val="subscript"/>
              </w:rPr>
              <w:t>1</w:t>
            </w:r>
            <w:r w:rsidRPr="00AC6F76">
              <w:rPr>
                <w:sz w:val="20"/>
                <w:szCs w:val="28"/>
              </w:rPr>
              <w:t>, град</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10</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10,5</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11</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11,5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12</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12,5</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Площа сопел F</w:t>
            </w:r>
            <w:r w:rsidRPr="00AC6F76">
              <w:rPr>
                <w:sz w:val="20"/>
                <w:szCs w:val="28"/>
                <w:vertAlign w:val="subscript"/>
              </w:rPr>
              <w:t>c</w:t>
            </w:r>
            <w:r w:rsidRPr="00AC6F76">
              <w:rPr>
                <w:sz w:val="20"/>
                <w:szCs w:val="28"/>
              </w:rPr>
              <w:t>, м</w:t>
            </w:r>
            <w:r w:rsidRPr="00AC6F76">
              <w:rPr>
                <w:sz w:val="20"/>
                <w:szCs w:val="28"/>
                <w:vertAlign w:val="superscript"/>
              </w:rPr>
              <w:t>2</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0,009</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0,010</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0,013</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0,014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0,018</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0,019</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Висота соплових лопаток l</w:t>
            </w:r>
            <w:r w:rsidRPr="00AC6F76">
              <w:rPr>
                <w:sz w:val="20"/>
                <w:szCs w:val="28"/>
                <w:vertAlign w:val="subscript"/>
              </w:rPr>
              <w:t>c</w:t>
            </w:r>
            <w:r w:rsidRPr="00AC6F76">
              <w:rPr>
                <w:sz w:val="20"/>
                <w:szCs w:val="28"/>
              </w:rPr>
              <w:t>, м</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0,028</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0,029</w:t>
            </w:r>
          </w:p>
        </w:tc>
        <w:tc>
          <w:tcPr>
            <w:tcW w:w="7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0,032</w:t>
            </w:r>
          </w:p>
        </w:tc>
        <w:tc>
          <w:tcPr>
            <w:tcW w:w="7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0,032</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0,036</w:t>
            </w:r>
          </w:p>
        </w:tc>
        <w:tc>
          <w:tcPr>
            <w:tcW w:w="7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0,036</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Кут входу пари в робочі решітки у відносному русі β</w:t>
            </w:r>
            <w:r w:rsidRPr="00AC6F76">
              <w:rPr>
                <w:sz w:val="20"/>
                <w:szCs w:val="28"/>
                <w:vertAlign w:val="subscript"/>
              </w:rPr>
              <w:t>1</w:t>
            </w:r>
            <w:r w:rsidRPr="00AC6F76">
              <w:rPr>
                <w:sz w:val="20"/>
                <w:szCs w:val="28"/>
              </w:rPr>
              <w:t>, град</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23,040</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24,142</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28,469</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27,397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32,508</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28,543</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Відносна шв входу пари в роб канали W</w:t>
            </w:r>
            <w:r w:rsidRPr="00AC6F76">
              <w:rPr>
                <w:sz w:val="20"/>
                <w:szCs w:val="28"/>
                <w:vertAlign w:val="subscript"/>
              </w:rPr>
              <w:t>1</w:t>
            </w:r>
            <w:r w:rsidRPr="00AC6F76">
              <w:rPr>
                <w:sz w:val="20"/>
                <w:szCs w:val="28"/>
              </w:rPr>
              <w:t>, м/с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126,585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127,516</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105,38</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121,22</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99,509</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136,04</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Перепад ентальпій на роб лопатках h</w:t>
            </w:r>
            <w:r w:rsidRPr="00AC6F76">
              <w:rPr>
                <w:sz w:val="20"/>
                <w:szCs w:val="28"/>
                <w:vertAlign w:val="subscript"/>
              </w:rPr>
              <w:t>л</w:t>
            </w:r>
            <w:r w:rsidRPr="00AC6F76">
              <w:rPr>
                <w:sz w:val="20"/>
                <w:szCs w:val="28"/>
              </w:rPr>
              <w:t>, кДж/кг</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11,649</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12,256</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15,341</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14,368</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17,045</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15,604</w:t>
            </w:r>
          </w:p>
        </w:tc>
      </w:tr>
      <w:tr w:rsidR="000B4000" w:rsidRPr="00AC6F76" w:rsidTr="00AC6F76">
        <w:trPr>
          <w:jc w:val="center"/>
        </w:trPr>
        <w:tc>
          <w:tcPr>
            <w:tcW w:w="4226" w:type="dxa"/>
            <w:shd w:val="clear" w:color="auto" w:fill="auto"/>
          </w:tcPr>
          <w:p w:rsidR="000B4000" w:rsidRPr="00AC6F76" w:rsidRDefault="000B4000" w:rsidP="00AC6F76">
            <w:pPr>
              <w:suppressAutoHyphens/>
              <w:spacing w:line="360" w:lineRule="auto"/>
              <w:rPr>
                <w:sz w:val="20"/>
                <w:szCs w:val="28"/>
              </w:rPr>
            </w:pPr>
            <w:r w:rsidRPr="00AC6F76">
              <w:rPr>
                <w:sz w:val="20"/>
                <w:szCs w:val="28"/>
              </w:rPr>
              <w:t>Коефіцієнт швидкості ψ</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0,942</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0,943</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0,943</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0,945</w:t>
            </w:r>
          </w:p>
        </w:tc>
      </w:tr>
    </w:tbl>
    <w:p w:rsidR="006E0A9C" w:rsidRPr="00BA02EA" w:rsidRDefault="000B4000" w:rsidP="00BA02EA">
      <w:pPr>
        <w:suppressAutoHyphens/>
        <w:spacing w:line="360" w:lineRule="auto"/>
        <w:ind w:firstLine="709"/>
        <w:jc w:val="both"/>
        <w:rPr>
          <w:sz w:val="28"/>
        </w:rPr>
      </w:pPr>
      <w:r>
        <w:rPr>
          <w:sz w:val="28"/>
        </w:rP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361"/>
        <w:gridCol w:w="866"/>
        <w:gridCol w:w="866"/>
        <w:gridCol w:w="766"/>
        <w:gridCol w:w="766"/>
        <w:gridCol w:w="866"/>
        <w:gridCol w:w="866"/>
      </w:tblGrid>
      <w:tr w:rsidR="000B4000" w:rsidRPr="00AC6F76" w:rsidTr="00AC6F76">
        <w:trPr>
          <w:jc w:val="center"/>
        </w:trPr>
        <w:tc>
          <w:tcPr>
            <w:tcW w:w="4361" w:type="dxa"/>
            <w:vMerge w:val="restart"/>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rPr>
              <w:t>Найменування величини</w:t>
            </w:r>
          </w:p>
        </w:tc>
        <w:tc>
          <w:tcPr>
            <w:tcW w:w="4996" w:type="dxa"/>
            <w:gridSpan w:val="6"/>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Номер ступеня</w:t>
            </w:r>
          </w:p>
        </w:tc>
      </w:tr>
      <w:tr w:rsidR="000B4000" w:rsidRPr="00AC6F76" w:rsidTr="00AC6F76">
        <w:trPr>
          <w:jc w:val="center"/>
        </w:trPr>
        <w:tc>
          <w:tcPr>
            <w:tcW w:w="4361" w:type="dxa"/>
            <w:vMerge/>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8</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9</w:t>
            </w:r>
          </w:p>
        </w:tc>
        <w:tc>
          <w:tcPr>
            <w:tcW w:w="7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10</w:t>
            </w:r>
          </w:p>
        </w:tc>
        <w:tc>
          <w:tcPr>
            <w:tcW w:w="7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11</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12</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13</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lang w:val="uk-UA"/>
              </w:rPr>
            </w:pPr>
            <w:r w:rsidRPr="00AC6F76">
              <w:rPr>
                <w:sz w:val="20"/>
                <w:szCs w:val="28"/>
                <w:lang w:val="uk-UA"/>
              </w:rPr>
              <w:t xml:space="preserve">Коеф. витрати ущільнень </w:t>
            </w:r>
            <w:r w:rsidRPr="00AC6F76">
              <w:rPr>
                <w:sz w:val="20"/>
                <w:szCs w:val="28"/>
              </w:rPr>
              <w:t>μ</w:t>
            </w:r>
            <w:r w:rsidRPr="00AC6F76">
              <w:rPr>
                <w:sz w:val="20"/>
                <w:szCs w:val="28"/>
                <w:vertAlign w:val="subscript"/>
                <w:lang w:val="uk-UA"/>
              </w:rPr>
              <w:t>у</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7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7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lang w:val="uk-UA"/>
              </w:rPr>
            </w:pPr>
            <w:r w:rsidRPr="00AC6F76">
              <w:rPr>
                <w:sz w:val="20"/>
                <w:szCs w:val="28"/>
                <w:lang w:val="uk-UA"/>
              </w:rPr>
              <w:t xml:space="preserve">Діаметр ущільнення </w:t>
            </w:r>
            <w:r w:rsidRPr="00AC6F76">
              <w:rPr>
                <w:sz w:val="20"/>
                <w:szCs w:val="28"/>
              </w:rPr>
              <w:t>d</w:t>
            </w:r>
            <w:r w:rsidRPr="00AC6F76">
              <w:rPr>
                <w:sz w:val="20"/>
                <w:szCs w:val="28"/>
                <w:vertAlign w:val="subscript"/>
                <w:lang w:val="uk-UA"/>
              </w:rPr>
              <w:t>у</w:t>
            </w:r>
            <w:r w:rsidRPr="00AC6F76">
              <w:rPr>
                <w:sz w:val="20"/>
                <w:szCs w:val="28"/>
                <w:lang w:val="uk-UA"/>
              </w:rPr>
              <w:t>, м</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0,624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0,624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0,624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0,654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0,654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0,654</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Зазор ущільнення δ</w:t>
            </w:r>
            <w:r w:rsidRPr="00AC6F76">
              <w:rPr>
                <w:sz w:val="20"/>
                <w:szCs w:val="28"/>
                <w:vertAlign w:val="subscript"/>
              </w:rPr>
              <w:t>у</w:t>
            </w:r>
            <w:r w:rsidRPr="00AC6F76">
              <w:rPr>
                <w:sz w:val="20"/>
                <w:szCs w:val="28"/>
              </w:rPr>
              <w:t>, мм</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Площа зазору F</w:t>
            </w:r>
            <w:r w:rsidRPr="00AC6F76">
              <w:rPr>
                <w:sz w:val="20"/>
                <w:szCs w:val="28"/>
                <w:vertAlign w:val="subscript"/>
              </w:rPr>
              <w:t>у</w:t>
            </w:r>
            <w:r w:rsidRPr="00AC6F76">
              <w:rPr>
                <w:sz w:val="20"/>
                <w:szCs w:val="28"/>
              </w:rPr>
              <w:t>, м</w:t>
            </w:r>
            <w:r w:rsidRPr="00AC6F76">
              <w:rPr>
                <w:sz w:val="20"/>
                <w:szCs w:val="28"/>
                <w:vertAlign w:val="superscript"/>
              </w:rPr>
              <w:t>2</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Витрата пари через діафрагменне ущільнення G</w:t>
            </w:r>
            <w:r w:rsidRPr="00AC6F76">
              <w:rPr>
                <w:sz w:val="20"/>
                <w:szCs w:val="28"/>
                <w:vertAlign w:val="subscript"/>
              </w:rPr>
              <w:t>ду</w:t>
            </w:r>
            <w:r w:rsidRPr="00AC6F76">
              <w:rPr>
                <w:sz w:val="20"/>
                <w:szCs w:val="28"/>
              </w:rPr>
              <w:t>, кг/с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0,00023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0,00019</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0,0001</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0,00008</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0,00006</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 xml:space="preserve">Секундна витрата пари через сопловий апарат </w:t>
            </w:r>
            <w:r w:rsidRPr="00AC6F76">
              <w:rPr>
                <w:sz w:val="20"/>
                <w:szCs w:val="28"/>
                <w:lang w:val="uk-UA"/>
              </w:rPr>
              <w:t>з</w:t>
            </w:r>
            <w:r w:rsidRPr="00AC6F76">
              <w:rPr>
                <w:sz w:val="20"/>
                <w:szCs w:val="28"/>
              </w:rPr>
              <w:t xml:space="preserve"> обліком витрати через діафрагменне ущільнення G</w:t>
            </w:r>
            <w:r w:rsidRPr="00AC6F76">
              <w:rPr>
                <w:sz w:val="20"/>
                <w:szCs w:val="28"/>
                <w:vertAlign w:val="subscript"/>
              </w:rPr>
              <w:t>с</w:t>
            </w:r>
            <w:r w:rsidRPr="00AC6F76">
              <w:rPr>
                <w:sz w:val="20"/>
                <w:szCs w:val="28"/>
              </w:rPr>
              <w:t>, кг/с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19,103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18,824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15,888</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19,103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18,957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18,825</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Коеф.витрати сопел μ</w:t>
            </w:r>
            <w:r w:rsidRPr="00AC6F76">
              <w:rPr>
                <w:sz w:val="20"/>
                <w:szCs w:val="28"/>
                <w:vertAlign w:val="subscript"/>
              </w:rPr>
              <w:t>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0,965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0,967</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0,968</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0,969</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0,971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0,972</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Кут виходу пари із сопел ступеня α</w:t>
            </w:r>
            <w:r w:rsidRPr="00AC6F76">
              <w:rPr>
                <w:sz w:val="20"/>
                <w:szCs w:val="28"/>
                <w:vertAlign w:val="subscript"/>
              </w:rPr>
              <w:t>1</w:t>
            </w:r>
            <w:r w:rsidRPr="00AC6F76">
              <w:rPr>
                <w:sz w:val="20"/>
                <w:szCs w:val="28"/>
              </w:rPr>
              <w:t>, град</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13,5</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14,5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15,5</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Площа сопел F</w:t>
            </w:r>
            <w:r w:rsidRPr="00AC6F76">
              <w:rPr>
                <w:sz w:val="20"/>
                <w:szCs w:val="28"/>
                <w:vertAlign w:val="subscript"/>
              </w:rPr>
              <w:t>c</w:t>
            </w:r>
            <w:r w:rsidRPr="00AC6F76">
              <w:rPr>
                <w:sz w:val="20"/>
                <w:szCs w:val="28"/>
              </w:rPr>
              <w:t>, м</w:t>
            </w:r>
            <w:r w:rsidRPr="00AC6F76">
              <w:rPr>
                <w:sz w:val="20"/>
                <w:szCs w:val="28"/>
                <w:vertAlign w:val="superscript"/>
              </w:rPr>
              <w:t>2</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0,025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0,030</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0,034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0,050</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0,074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0,105</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Висота соплових лопаток l</w:t>
            </w:r>
            <w:r w:rsidRPr="00AC6F76">
              <w:rPr>
                <w:sz w:val="20"/>
                <w:szCs w:val="28"/>
                <w:vertAlign w:val="subscript"/>
              </w:rPr>
              <w:t>c</w:t>
            </w:r>
            <w:r w:rsidRPr="00AC6F76">
              <w:rPr>
                <w:sz w:val="20"/>
                <w:szCs w:val="28"/>
              </w:rPr>
              <w:t>, м</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0,040</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0,043</w:t>
            </w:r>
          </w:p>
        </w:tc>
        <w:tc>
          <w:tcPr>
            <w:tcW w:w="7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0,047</w:t>
            </w:r>
          </w:p>
        </w:tc>
        <w:tc>
          <w:tcPr>
            <w:tcW w:w="7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0,065</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0,087</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0,115</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Кут входу пари в робочі решітки у відносному русі β</w:t>
            </w:r>
            <w:r w:rsidRPr="00AC6F76">
              <w:rPr>
                <w:sz w:val="20"/>
                <w:szCs w:val="28"/>
                <w:vertAlign w:val="subscript"/>
              </w:rPr>
              <w:t>1</w:t>
            </w:r>
            <w:r w:rsidRPr="00AC6F76">
              <w:rPr>
                <w:sz w:val="20"/>
                <w:szCs w:val="28"/>
              </w:rPr>
              <w:t>, град</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33,277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32,134</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37,716</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36,383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45,839</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52,068</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Відн швидкість входу пари в роб канали W</w:t>
            </w:r>
            <w:r w:rsidRPr="00AC6F76">
              <w:rPr>
                <w:sz w:val="20"/>
                <w:szCs w:val="28"/>
                <w:vertAlign w:val="subscript"/>
              </w:rPr>
              <w:t>1</w:t>
            </w:r>
            <w:r w:rsidRPr="00AC6F76">
              <w:rPr>
                <w:sz w:val="20"/>
                <w:szCs w:val="28"/>
              </w:rPr>
              <w:t>, м/с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113,730</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128,839</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107,65</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125,04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98,544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92,113</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Перепад ентальпій на роб лопатках h</w:t>
            </w:r>
            <w:r w:rsidRPr="00AC6F76">
              <w:rPr>
                <w:sz w:val="20"/>
                <w:szCs w:val="28"/>
                <w:vertAlign w:val="subscript"/>
              </w:rPr>
              <w:t>л</w:t>
            </w:r>
            <w:r w:rsidRPr="00AC6F76">
              <w:rPr>
                <w:sz w:val="20"/>
                <w:szCs w:val="28"/>
              </w:rPr>
              <w:t>, кДж/кг</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18,593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18,121</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20,372</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21,319</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28,100</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32,993</w:t>
            </w:r>
          </w:p>
        </w:tc>
      </w:tr>
      <w:tr w:rsidR="000B4000" w:rsidRPr="00AC6F76" w:rsidTr="00AC6F76">
        <w:trPr>
          <w:jc w:val="center"/>
        </w:trPr>
        <w:tc>
          <w:tcPr>
            <w:tcW w:w="4361" w:type="dxa"/>
            <w:shd w:val="clear" w:color="auto" w:fill="auto"/>
          </w:tcPr>
          <w:p w:rsidR="000B4000" w:rsidRPr="00AC6F76" w:rsidRDefault="000B4000" w:rsidP="00AC6F76">
            <w:pPr>
              <w:suppressAutoHyphens/>
              <w:spacing w:line="360" w:lineRule="auto"/>
              <w:rPr>
                <w:sz w:val="20"/>
                <w:szCs w:val="28"/>
              </w:rPr>
            </w:pPr>
            <w:r w:rsidRPr="00AC6F76">
              <w:rPr>
                <w:sz w:val="20"/>
                <w:szCs w:val="28"/>
              </w:rPr>
              <w:t>Коефіцієнт швидкості ψ</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0,946</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0,946</w:t>
            </w:r>
          </w:p>
        </w:tc>
        <w:tc>
          <w:tcPr>
            <w:tcW w:w="7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0,948</w:t>
            </w:r>
          </w:p>
        </w:tc>
      </w:tr>
    </w:tbl>
    <w:p w:rsidR="006E0A9C" w:rsidRPr="00BA02EA" w:rsidRDefault="006E0A9C" w:rsidP="00BA02EA">
      <w:pPr>
        <w:suppressAutoHyphens/>
        <w:spacing w:line="360" w:lineRule="auto"/>
        <w:ind w:firstLine="709"/>
        <w:jc w:val="both"/>
        <w:rPr>
          <w:sz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778"/>
        <w:gridCol w:w="866"/>
        <w:gridCol w:w="866"/>
        <w:gridCol w:w="866"/>
        <w:gridCol w:w="866"/>
      </w:tblGrid>
      <w:tr w:rsidR="006E0A9C" w:rsidRPr="00AC6F76" w:rsidTr="00AC6F76">
        <w:trPr>
          <w:jc w:val="center"/>
        </w:trPr>
        <w:tc>
          <w:tcPr>
            <w:tcW w:w="5778" w:type="dxa"/>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Найменування величини</w:t>
            </w:r>
          </w:p>
        </w:tc>
        <w:tc>
          <w:tcPr>
            <w:tcW w:w="3464" w:type="dxa"/>
            <w:gridSpan w:val="4"/>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Номер ступеня</w:t>
            </w:r>
          </w:p>
        </w:tc>
      </w:tr>
      <w:tr w:rsidR="000B4000" w:rsidRPr="00AC6F76" w:rsidTr="00AC6F76">
        <w:trPr>
          <w:jc w:val="center"/>
        </w:trPr>
        <w:tc>
          <w:tcPr>
            <w:tcW w:w="5778" w:type="dxa"/>
            <w:vMerge/>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14</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15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16</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17</w:t>
            </w:r>
          </w:p>
        </w:tc>
      </w:tr>
      <w:tr w:rsidR="000B4000" w:rsidRPr="00AC6F76" w:rsidTr="00AC6F76">
        <w:trPr>
          <w:jc w:val="center"/>
        </w:trPr>
        <w:tc>
          <w:tcPr>
            <w:tcW w:w="5778" w:type="dxa"/>
            <w:shd w:val="clear" w:color="auto" w:fill="auto"/>
          </w:tcPr>
          <w:p w:rsidR="000B4000" w:rsidRPr="00AC6F76" w:rsidRDefault="000B4000" w:rsidP="00AC6F76">
            <w:pPr>
              <w:suppressAutoHyphens/>
              <w:spacing w:line="360" w:lineRule="auto"/>
              <w:rPr>
                <w:sz w:val="20"/>
                <w:szCs w:val="28"/>
                <w:lang w:val="uk-UA"/>
              </w:rPr>
            </w:pPr>
            <w:r w:rsidRPr="00AC6F76">
              <w:rPr>
                <w:sz w:val="20"/>
                <w:szCs w:val="28"/>
                <w:lang w:val="uk-UA"/>
              </w:rPr>
              <w:t xml:space="preserve">Коеф. витрати ущільнень </w:t>
            </w:r>
            <w:r w:rsidRPr="00AC6F76">
              <w:rPr>
                <w:sz w:val="20"/>
                <w:szCs w:val="28"/>
              </w:rPr>
              <w:t>μ</w:t>
            </w:r>
            <w:r w:rsidRPr="00AC6F76">
              <w:rPr>
                <w:sz w:val="20"/>
                <w:szCs w:val="28"/>
                <w:vertAlign w:val="subscript"/>
                <w:lang w:val="uk-UA"/>
              </w:rPr>
              <w:t>у</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0,75</w:t>
            </w:r>
          </w:p>
        </w:tc>
      </w:tr>
      <w:tr w:rsidR="000B4000" w:rsidRPr="00AC6F76" w:rsidTr="00AC6F76">
        <w:trPr>
          <w:jc w:val="center"/>
        </w:trPr>
        <w:tc>
          <w:tcPr>
            <w:tcW w:w="5778" w:type="dxa"/>
            <w:shd w:val="clear" w:color="auto" w:fill="auto"/>
          </w:tcPr>
          <w:p w:rsidR="000B4000" w:rsidRPr="00AC6F76" w:rsidRDefault="000B4000" w:rsidP="00AC6F76">
            <w:pPr>
              <w:suppressAutoHyphens/>
              <w:spacing w:line="360" w:lineRule="auto"/>
              <w:rPr>
                <w:sz w:val="20"/>
                <w:szCs w:val="28"/>
                <w:lang w:val="uk-UA"/>
              </w:rPr>
            </w:pPr>
            <w:r w:rsidRPr="00AC6F76">
              <w:rPr>
                <w:sz w:val="20"/>
                <w:szCs w:val="28"/>
                <w:lang w:val="uk-UA"/>
              </w:rPr>
              <w:t xml:space="preserve">Діаметр ущільнення </w:t>
            </w:r>
            <w:r w:rsidRPr="00AC6F76">
              <w:rPr>
                <w:sz w:val="20"/>
                <w:szCs w:val="28"/>
              </w:rPr>
              <w:t>d</w:t>
            </w:r>
            <w:r w:rsidRPr="00AC6F76">
              <w:rPr>
                <w:sz w:val="20"/>
                <w:szCs w:val="28"/>
                <w:vertAlign w:val="subscript"/>
                <w:lang w:val="uk-UA"/>
              </w:rPr>
              <w:t>у</w:t>
            </w:r>
            <w:r w:rsidRPr="00AC6F76">
              <w:rPr>
                <w:sz w:val="20"/>
                <w:szCs w:val="28"/>
                <w:lang w:val="uk-UA"/>
              </w:rPr>
              <w:t>, м</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0,696</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0,696</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0,696</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0,696</w:t>
            </w:r>
          </w:p>
        </w:tc>
      </w:tr>
      <w:tr w:rsidR="000B4000" w:rsidRPr="00AC6F76" w:rsidTr="00AC6F76">
        <w:trPr>
          <w:jc w:val="center"/>
        </w:trPr>
        <w:tc>
          <w:tcPr>
            <w:tcW w:w="5778" w:type="dxa"/>
            <w:shd w:val="clear" w:color="auto" w:fill="auto"/>
          </w:tcPr>
          <w:p w:rsidR="000B4000" w:rsidRPr="00AC6F76" w:rsidRDefault="000B4000" w:rsidP="00AC6F76">
            <w:pPr>
              <w:suppressAutoHyphens/>
              <w:spacing w:line="360" w:lineRule="auto"/>
              <w:rPr>
                <w:sz w:val="20"/>
                <w:szCs w:val="28"/>
              </w:rPr>
            </w:pPr>
            <w:r w:rsidRPr="00AC6F76">
              <w:rPr>
                <w:sz w:val="20"/>
                <w:szCs w:val="28"/>
              </w:rPr>
              <w:t>Зазор ущільнення δ</w:t>
            </w:r>
            <w:r w:rsidRPr="00AC6F76">
              <w:rPr>
                <w:sz w:val="20"/>
                <w:szCs w:val="28"/>
                <w:vertAlign w:val="subscript"/>
              </w:rPr>
              <w:t>у</w:t>
            </w:r>
            <w:r w:rsidRPr="00AC6F76">
              <w:rPr>
                <w:sz w:val="20"/>
                <w:szCs w:val="28"/>
              </w:rPr>
              <w:t>, мм</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0,45</w:t>
            </w:r>
          </w:p>
        </w:tc>
      </w:tr>
      <w:tr w:rsidR="000B4000" w:rsidRPr="00AC6F76" w:rsidTr="00AC6F76">
        <w:trPr>
          <w:jc w:val="center"/>
        </w:trPr>
        <w:tc>
          <w:tcPr>
            <w:tcW w:w="5778" w:type="dxa"/>
            <w:shd w:val="clear" w:color="auto" w:fill="auto"/>
          </w:tcPr>
          <w:p w:rsidR="000B4000" w:rsidRPr="00AC6F76" w:rsidRDefault="000B4000" w:rsidP="00AC6F76">
            <w:pPr>
              <w:suppressAutoHyphens/>
              <w:spacing w:line="360" w:lineRule="auto"/>
              <w:rPr>
                <w:sz w:val="20"/>
                <w:szCs w:val="28"/>
              </w:rPr>
            </w:pPr>
            <w:r w:rsidRPr="00AC6F76">
              <w:rPr>
                <w:sz w:val="20"/>
                <w:szCs w:val="28"/>
              </w:rPr>
              <w:t>Площа зазору F</w:t>
            </w:r>
            <w:r w:rsidRPr="00AC6F76">
              <w:rPr>
                <w:sz w:val="20"/>
                <w:szCs w:val="28"/>
                <w:vertAlign w:val="subscript"/>
              </w:rPr>
              <w:t>у</w:t>
            </w:r>
            <w:r w:rsidRPr="00AC6F76">
              <w:rPr>
                <w:sz w:val="20"/>
                <w:szCs w:val="28"/>
              </w:rPr>
              <w:t>, м</w:t>
            </w:r>
            <w:r w:rsidRPr="00AC6F76">
              <w:rPr>
                <w:sz w:val="20"/>
                <w:szCs w:val="28"/>
                <w:vertAlign w:val="superscript"/>
              </w:rPr>
              <w:t>2</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0,001</w:t>
            </w:r>
          </w:p>
        </w:tc>
      </w:tr>
      <w:tr w:rsidR="000B4000" w:rsidRPr="00AC6F76" w:rsidTr="00AC6F76">
        <w:trPr>
          <w:jc w:val="center"/>
        </w:trPr>
        <w:tc>
          <w:tcPr>
            <w:tcW w:w="5778" w:type="dxa"/>
            <w:shd w:val="clear" w:color="auto" w:fill="auto"/>
          </w:tcPr>
          <w:p w:rsidR="000B4000" w:rsidRPr="00AC6F76" w:rsidRDefault="000B4000" w:rsidP="00AC6F76">
            <w:pPr>
              <w:suppressAutoHyphens/>
              <w:spacing w:line="360" w:lineRule="auto"/>
              <w:rPr>
                <w:sz w:val="20"/>
                <w:szCs w:val="28"/>
              </w:rPr>
            </w:pPr>
            <w:r w:rsidRPr="00AC6F76">
              <w:rPr>
                <w:sz w:val="20"/>
                <w:szCs w:val="28"/>
              </w:rPr>
              <w:t>Витрата пари через діафрагменне ущільнення G</w:t>
            </w:r>
            <w:r w:rsidRPr="00AC6F76">
              <w:rPr>
                <w:sz w:val="20"/>
                <w:szCs w:val="28"/>
                <w:vertAlign w:val="subscript"/>
              </w:rPr>
              <w:t>ду</w:t>
            </w:r>
            <w:r w:rsidRPr="00AC6F76">
              <w:rPr>
                <w:sz w:val="20"/>
                <w:szCs w:val="28"/>
              </w:rPr>
              <w:t>, кг/с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0,00004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0,00003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0,00001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0,00001</w:t>
            </w:r>
          </w:p>
        </w:tc>
      </w:tr>
      <w:tr w:rsidR="000B4000" w:rsidRPr="00AC6F76" w:rsidTr="00AC6F76">
        <w:trPr>
          <w:jc w:val="center"/>
        </w:trPr>
        <w:tc>
          <w:tcPr>
            <w:tcW w:w="5778" w:type="dxa"/>
            <w:shd w:val="clear" w:color="auto" w:fill="auto"/>
          </w:tcPr>
          <w:p w:rsidR="000B4000" w:rsidRPr="00AC6F76" w:rsidRDefault="000B4000" w:rsidP="00AC6F76">
            <w:pPr>
              <w:suppressAutoHyphens/>
              <w:spacing w:line="360" w:lineRule="auto"/>
              <w:rPr>
                <w:sz w:val="20"/>
                <w:szCs w:val="28"/>
              </w:rPr>
            </w:pPr>
            <w:r w:rsidRPr="00AC6F76">
              <w:rPr>
                <w:sz w:val="20"/>
                <w:szCs w:val="28"/>
              </w:rPr>
              <w:t xml:space="preserve">Секундна витрата пари через сопловий апарат </w:t>
            </w:r>
            <w:r w:rsidRPr="00AC6F76">
              <w:rPr>
                <w:sz w:val="20"/>
                <w:szCs w:val="28"/>
                <w:lang w:val="uk-UA"/>
              </w:rPr>
              <w:t>з</w:t>
            </w:r>
            <w:r w:rsidRPr="00AC6F76">
              <w:rPr>
                <w:sz w:val="20"/>
                <w:szCs w:val="28"/>
              </w:rPr>
              <w:t xml:space="preserve"> обліком витрати через діафрагменне ущільнення G</w:t>
            </w:r>
            <w:r w:rsidRPr="00AC6F76">
              <w:rPr>
                <w:sz w:val="20"/>
                <w:szCs w:val="28"/>
                <w:vertAlign w:val="subscript"/>
              </w:rPr>
              <w:t>с</w:t>
            </w:r>
            <w:r w:rsidRPr="00AC6F76">
              <w:rPr>
                <w:sz w:val="20"/>
                <w:szCs w:val="28"/>
              </w:rPr>
              <w:t>, кг/с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15,889</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15,818</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15,768</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15,734</w:t>
            </w:r>
          </w:p>
        </w:tc>
      </w:tr>
      <w:tr w:rsidR="000B4000" w:rsidRPr="00AC6F76" w:rsidTr="00AC6F76">
        <w:trPr>
          <w:jc w:val="center"/>
        </w:trPr>
        <w:tc>
          <w:tcPr>
            <w:tcW w:w="5778" w:type="dxa"/>
            <w:shd w:val="clear" w:color="auto" w:fill="auto"/>
          </w:tcPr>
          <w:p w:rsidR="000B4000" w:rsidRPr="00AC6F76" w:rsidRDefault="000B4000" w:rsidP="00AC6F76">
            <w:pPr>
              <w:suppressAutoHyphens/>
              <w:spacing w:line="360" w:lineRule="auto"/>
              <w:rPr>
                <w:sz w:val="20"/>
                <w:szCs w:val="28"/>
              </w:rPr>
            </w:pPr>
            <w:r w:rsidRPr="00AC6F76">
              <w:rPr>
                <w:sz w:val="20"/>
                <w:szCs w:val="28"/>
              </w:rPr>
              <w:t>Коеф.витрати сопел μ</w:t>
            </w:r>
            <w:r w:rsidRPr="00AC6F76">
              <w:rPr>
                <w:sz w:val="20"/>
                <w:szCs w:val="28"/>
                <w:vertAlign w:val="subscript"/>
              </w:rPr>
              <w:t>с</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0,974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0,975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0,977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0,978</w:t>
            </w:r>
          </w:p>
        </w:tc>
      </w:tr>
      <w:tr w:rsidR="006E0A9C" w:rsidRPr="00AC6F76" w:rsidTr="00AC6F76">
        <w:trPr>
          <w:jc w:val="center"/>
        </w:trPr>
        <w:tc>
          <w:tcPr>
            <w:tcW w:w="5778" w:type="dxa"/>
            <w:shd w:val="clear" w:color="auto" w:fill="auto"/>
          </w:tcPr>
          <w:p w:rsidR="006E0A9C" w:rsidRPr="00AC6F76" w:rsidRDefault="006E0A9C" w:rsidP="00AC6F76">
            <w:pPr>
              <w:suppressAutoHyphens/>
              <w:spacing w:line="360" w:lineRule="auto"/>
              <w:rPr>
                <w:sz w:val="20"/>
                <w:szCs w:val="28"/>
              </w:rPr>
            </w:pPr>
            <w:r w:rsidRPr="00AC6F76">
              <w:rPr>
                <w:sz w:val="20"/>
                <w:szCs w:val="28"/>
              </w:rPr>
              <w:t>Кут виходу пари із сопел ступеня α</w:t>
            </w:r>
            <w:r w:rsidRPr="00AC6F76">
              <w:rPr>
                <w:sz w:val="20"/>
                <w:szCs w:val="28"/>
                <w:vertAlign w:val="subscript"/>
              </w:rPr>
              <w:t>1</w:t>
            </w:r>
            <w:r w:rsidRPr="00AC6F76">
              <w:rPr>
                <w:sz w:val="20"/>
                <w:szCs w:val="28"/>
              </w:rPr>
              <w:t>, град</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16,5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17,5</w:t>
            </w:r>
          </w:p>
        </w:tc>
      </w:tr>
      <w:tr w:rsidR="006E0A9C" w:rsidRPr="00AC6F76" w:rsidTr="00AC6F76">
        <w:trPr>
          <w:jc w:val="center"/>
        </w:trPr>
        <w:tc>
          <w:tcPr>
            <w:tcW w:w="5778"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Площа сопел F</w:t>
            </w:r>
            <w:r w:rsidRPr="00AC6F76">
              <w:rPr>
                <w:sz w:val="20"/>
                <w:szCs w:val="28"/>
                <w:vertAlign w:val="subscript"/>
              </w:rPr>
              <w:t>c</w:t>
            </w:r>
            <w:r w:rsidRPr="00AC6F76">
              <w:rPr>
                <w:sz w:val="20"/>
                <w:szCs w:val="28"/>
              </w:rPr>
              <w:t>, м</w:t>
            </w:r>
            <w:r w:rsidRPr="00AC6F76">
              <w:rPr>
                <w:sz w:val="20"/>
                <w:szCs w:val="28"/>
                <w:vertAlign w:val="superscript"/>
              </w:rPr>
              <w:t>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0,128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0,208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0,366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0,662</w:t>
            </w:r>
          </w:p>
        </w:tc>
      </w:tr>
      <w:tr w:rsidR="006E0A9C" w:rsidRPr="00AC6F76" w:rsidTr="00AC6F76">
        <w:trPr>
          <w:jc w:val="center"/>
        </w:trPr>
        <w:tc>
          <w:tcPr>
            <w:tcW w:w="5778" w:type="dxa"/>
            <w:shd w:val="clear" w:color="auto" w:fill="auto"/>
          </w:tcPr>
          <w:p w:rsidR="006E0A9C" w:rsidRPr="00AC6F76" w:rsidRDefault="006E0A9C" w:rsidP="00AC6F76">
            <w:pPr>
              <w:suppressAutoHyphens/>
              <w:spacing w:line="360" w:lineRule="auto"/>
              <w:rPr>
                <w:sz w:val="20"/>
                <w:szCs w:val="28"/>
              </w:rPr>
            </w:pPr>
            <w:r w:rsidRPr="00AC6F76">
              <w:rPr>
                <w:sz w:val="20"/>
                <w:szCs w:val="28"/>
              </w:rPr>
              <w:t>Висота соплових лопаток l</w:t>
            </w:r>
            <w:r w:rsidRPr="00AC6F76">
              <w:rPr>
                <w:sz w:val="20"/>
                <w:szCs w:val="28"/>
                <w:vertAlign w:val="subscript"/>
              </w:rPr>
              <w:t>c</w:t>
            </w:r>
            <w:r w:rsidRPr="00AC6F76">
              <w:rPr>
                <w:sz w:val="20"/>
                <w:szCs w:val="28"/>
              </w:rPr>
              <w:t>, м</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0,126</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0,187</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0,303</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0,510</w:t>
            </w:r>
          </w:p>
        </w:tc>
      </w:tr>
      <w:tr w:rsidR="006E0A9C" w:rsidRPr="00AC6F76" w:rsidTr="00AC6F76">
        <w:trPr>
          <w:jc w:val="center"/>
        </w:trPr>
        <w:tc>
          <w:tcPr>
            <w:tcW w:w="5778" w:type="dxa"/>
            <w:shd w:val="clear" w:color="auto" w:fill="auto"/>
          </w:tcPr>
          <w:p w:rsidR="006E0A9C" w:rsidRPr="00AC6F76" w:rsidRDefault="006E0A9C" w:rsidP="00AC6F76">
            <w:pPr>
              <w:suppressAutoHyphens/>
              <w:spacing w:line="360" w:lineRule="auto"/>
              <w:rPr>
                <w:sz w:val="20"/>
                <w:szCs w:val="28"/>
              </w:rPr>
            </w:pPr>
            <w:r w:rsidRPr="00AC6F76">
              <w:rPr>
                <w:sz w:val="20"/>
                <w:szCs w:val="28"/>
              </w:rPr>
              <w:t>Кут входу пари в робочі решітки у відносному русі β</w:t>
            </w:r>
            <w:r w:rsidRPr="00AC6F76">
              <w:rPr>
                <w:sz w:val="20"/>
                <w:szCs w:val="28"/>
                <w:vertAlign w:val="subscript"/>
              </w:rPr>
              <w:t>1</w:t>
            </w:r>
            <w:r w:rsidRPr="00AC6F76">
              <w:rPr>
                <w:sz w:val="20"/>
                <w:szCs w:val="28"/>
              </w:rPr>
              <w:t>, град</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54,919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65,147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83,558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98,847</w:t>
            </w:r>
          </w:p>
        </w:tc>
      </w:tr>
      <w:tr w:rsidR="006E0A9C" w:rsidRPr="00AC6F76" w:rsidTr="00AC6F76">
        <w:trPr>
          <w:jc w:val="center"/>
        </w:trPr>
        <w:tc>
          <w:tcPr>
            <w:tcW w:w="5778"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Відносна швидкість входу пари в робочі канали W</w:t>
            </w:r>
            <w:r w:rsidRPr="00AC6F76">
              <w:rPr>
                <w:sz w:val="20"/>
                <w:szCs w:val="28"/>
                <w:vertAlign w:val="subscript"/>
              </w:rPr>
              <w:t>1</w:t>
            </w:r>
            <w:r w:rsidRPr="00AC6F76">
              <w:rPr>
                <w:sz w:val="20"/>
                <w:szCs w:val="28"/>
              </w:rPr>
              <w:t>, м/с</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96,797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89,103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79,010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78,737</w:t>
            </w:r>
          </w:p>
        </w:tc>
      </w:tr>
      <w:tr w:rsidR="006E0A9C" w:rsidRPr="00AC6F76" w:rsidTr="00AC6F76">
        <w:trPr>
          <w:jc w:val="center"/>
        </w:trPr>
        <w:tc>
          <w:tcPr>
            <w:tcW w:w="5778"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Перепад ентальпій на робочих лопатках h</w:t>
            </w:r>
            <w:r w:rsidRPr="00AC6F76">
              <w:rPr>
                <w:sz w:val="20"/>
                <w:szCs w:val="28"/>
                <w:vertAlign w:val="subscript"/>
              </w:rPr>
              <w:t>л</w:t>
            </w:r>
            <w:r w:rsidRPr="00AC6F76">
              <w:rPr>
                <w:sz w:val="20"/>
                <w:szCs w:val="28"/>
              </w:rPr>
              <w:t>, кДж/кг</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39,693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44,136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49,942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54,045</w:t>
            </w:r>
          </w:p>
        </w:tc>
      </w:tr>
      <w:tr w:rsidR="006E0A9C" w:rsidRPr="00AC6F76" w:rsidTr="00AC6F76">
        <w:trPr>
          <w:jc w:val="center"/>
        </w:trPr>
        <w:tc>
          <w:tcPr>
            <w:tcW w:w="5778" w:type="dxa"/>
            <w:shd w:val="clear" w:color="auto" w:fill="auto"/>
          </w:tcPr>
          <w:p w:rsidR="006E0A9C" w:rsidRPr="00AC6F76" w:rsidRDefault="006E0A9C" w:rsidP="00AC6F76">
            <w:pPr>
              <w:suppressAutoHyphens/>
              <w:spacing w:line="360" w:lineRule="auto"/>
              <w:rPr>
                <w:sz w:val="20"/>
                <w:szCs w:val="28"/>
              </w:rPr>
            </w:pPr>
            <w:r w:rsidRPr="00AC6F76">
              <w:rPr>
                <w:sz w:val="20"/>
                <w:szCs w:val="28"/>
              </w:rPr>
              <w:t>Коефіцієнт швидкості ψ</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0,948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0,949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0,949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0,950</w:t>
            </w:r>
          </w:p>
        </w:tc>
      </w:tr>
    </w:tbl>
    <w:p w:rsidR="006E0A9C" w:rsidRPr="00BA02EA" w:rsidRDefault="000B4000" w:rsidP="00BA02EA">
      <w:pPr>
        <w:suppressAutoHyphens/>
        <w:spacing w:line="360" w:lineRule="auto"/>
        <w:ind w:firstLine="709"/>
        <w:jc w:val="both"/>
        <w:rPr>
          <w:sz w:val="28"/>
        </w:rPr>
      </w:pPr>
      <w:r>
        <w:rPr>
          <w:sz w:val="28"/>
        </w:rPr>
        <w:br w:type="page"/>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3947"/>
        <w:gridCol w:w="969"/>
        <w:gridCol w:w="868"/>
        <w:gridCol w:w="868"/>
        <w:gridCol w:w="868"/>
        <w:gridCol w:w="868"/>
        <w:gridCol w:w="968"/>
      </w:tblGrid>
      <w:tr w:rsidR="000B4000" w:rsidRPr="00AC6F76" w:rsidTr="00AC6F76">
        <w:trPr>
          <w:jc w:val="center"/>
        </w:trPr>
        <w:tc>
          <w:tcPr>
            <w:tcW w:w="3936" w:type="dxa"/>
            <w:vMerge w:val="restart"/>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rPr>
              <w:t>Найменування величини</w:t>
            </w:r>
          </w:p>
        </w:tc>
        <w:tc>
          <w:tcPr>
            <w:tcW w:w="5396" w:type="dxa"/>
            <w:gridSpan w:val="6"/>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Номер ступеня</w:t>
            </w:r>
          </w:p>
        </w:tc>
      </w:tr>
      <w:tr w:rsidR="000B4000" w:rsidRPr="00AC6F76" w:rsidTr="00AC6F76">
        <w:trPr>
          <w:jc w:val="center"/>
        </w:trPr>
        <w:tc>
          <w:tcPr>
            <w:tcW w:w="3936" w:type="dxa"/>
            <w:vMerge/>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p>
        </w:tc>
        <w:tc>
          <w:tcPr>
            <w:tcW w:w="9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2</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3</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4</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5</w:t>
            </w:r>
          </w:p>
        </w:tc>
        <w:tc>
          <w:tcPr>
            <w:tcW w:w="8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6</w:t>
            </w:r>
          </w:p>
        </w:tc>
        <w:tc>
          <w:tcPr>
            <w:tcW w:w="966" w:type="dxa"/>
            <w:shd w:val="clear" w:color="auto" w:fill="auto"/>
          </w:tcPr>
          <w:p w:rsidR="000B4000" w:rsidRPr="00AC6F76" w:rsidRDefault="000B4000" w:rsidP="00AC6F76">
            <w:pPr>
              <w:suppressAutoHyphens/>
              <w:autoSpaceDE w:val="0"/>
              <w:autoSpaceDN w:val="0"/>
              <w:adjustRightInd w:val="0"/>
              <w:spacing w:line="360" w:lineRule="auto"/>
              <w:rPr>
                <w:sz w:val="20"/>
                <w:szCs w:val="28"/>
                <w:lang w:val="uk-UA"/>
              </w:rPr>
            </w:pPr>
            <w:r w:rsidRPr="00AC6F76">
              <w:rPr>
                <w:sz w:val="20"/>
                <w:szCs w:val="28"/>
                <w:lang w:val="uk-UA"/>
              </w:rPr>
              <w:t>7</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Відносна швидкість виходу пари з каналів робочих решіток W</w:t>
            </w:r>
            <w:r w:rsidRPr="00AC6F76">
              <w:rPr>
                <w:sz w:val="20"/>
                <w:szCs w:val="28"/>
                <w:vertAlign w:val="subscript"/>
              </w:rPr>
              <w:t>2</w:t>
            </w:r>
            <w:r w:rsidRPr="00AC6F76">
              <w:rPr>
                <w:sz w:val="20"/>
                <w:szCs w:val="28"/>
              </w:rPr>
              <w:t>, м/с</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186,797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190,31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192,769</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196,625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197,99</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210,59</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Втрати енергії на робочих лопатках Δh</w:t>
            </w:r>
            <w:r w:rsidRPr="00AC6F76">
              <w:rPr>
                <w:sz w:val="20"/>
                <w:szCs w:val="28"/>
                <w:vertAlign w:val="subscript"/>
              </w:rPr>
              <w:t>л</w:t>
            </w:r>
            <w:r w:rsidRPr="00AC6F76">
              <w:rPr>
                <w:sz w:val="20"/>
                <w:szCs w:val="28"/>
              </w:rPr>
              <w:t>, кДж/кг</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2,215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2,277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2,314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2,384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2,395</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2,683</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Тиск за робочими лопатками Р</w:t>
            </w:r>
            <w:r w:rsidRPr="00AC6F76">
              <w:rPr>
                <w:sz w:val="20"/>
                <w:szCs w:val="28"/>
                <w:vertAlign w:val="subscript"/>
              </w:rPr>
              <w:t>л</w:t>
            </w:r>
            <w:r w:rsidRPr="00AC6F76">
              <w:rPr>
                <w:sz w:val="20"/>
                <w:szCs w:val="28"/>
              </w:rPr>
              <w:t>, МПа</w:t>
            </w:r>
          </w:p>
        </w:tc>
        <w:tc>
          <w:tcPr>
            <w:tcW w:w="9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2,259</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1,835</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1,502</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1,200</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0,965</w:t>
            </w:r>
          </w:p>
        </w:tc>
        <w:tc>
          <w:tcPr>
            <w:tcW w:w="9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0,730</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Питомий об'єм за робочими лопатками v</w:t>
            </w:r>
            <w:r w:rsidRPr="00AC6F76">
              <w:rPr>
                <w:sz w:val="20"/>
                <w:szCs w:val="28"/>
                <w:vertAlign w:val="subscript"/>
              </w:rPr>
              <w:t>л</w:t>
            </w:r>
            <w:r w:rsidRPr="00AC6F76">
              <w:rPr>
                <w:sz w:val="20"/>
                <w:szCs w:val="28"/>
              </w:rPr>
              <w:t>, м</w:t>
            </w:r>
            <w:r w:rsidRPr="00AC6F76">
              <w:rPr>
                <w:sz w:val="20"/>
                <w:szCs w:val="28"/>
                <w:vertAlign w:val="superscript"/>
              </w:rPr>
              <w:t>3</w:t>
            </w:r>
            <w:r w:rsidRPr="00AC6F76">
              <w:rPr>
                <w:sz w:val="20"/>
                <w:szCs w:val="28"/>
              </w:rPr>
              <w:t>/кг</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0,124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0,147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0,173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0,207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0,247</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0,309</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Витрата через робочі лопатки G</w:t>
            </w:r>
            <w:r w:rsidRPr="00AC6F76">
              <w:rPr>
                <w:sz w:val="20"/>
                <w:szCs w:val="28"/>
                <w:vertAlign w:val="subscript"/>
              </w:rPr>
              <w:t>л</w:t>
            </w:r>
            <w:r w:rsidRPr="00AC6F76">
              <w:rPr>
                <w:sz w:val="20"/>
                <w:szCs w:val="28"/>
              </w:rPr>
              <w:t>, кг/с</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20,705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20,325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19,904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19,570</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19,211</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19,640</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Осьова складова швидкості виходу з робочих лопаток в абсолютному ру</w:t>
            </w:r>
            <w:r w:rsidRPr="00AC6F76">
              <w:rPr>
                <w:sz w:val="20"/>
                <w:szCs w:val="28"/>
                <w:lang w:val="uk-UA"/>
              </w:rPr>
              <w:t>сі</w:t>
            </w:r>
            <w:r w:rsidRPr="00AC6F76">
              <w:rPr>
                <w:sz w:val="20"/>
                <w:szCs w:val="28"/>
              </w:rPr>
              <w:t xml:space="preserve"> С</w:t>
            </w:r>
            <w:r w:rsidRPr="00AC6F76">
              <w:rPr>
                <w:sz w:val="20"/>
                <w:szCs w:val="28"/>
                <w:vertAlign w:val="subscript"/>
              </w:rPr>
              <w:t>2z</w:t>
            </w:r>
            <w:r w:rsidRPr="00AC6F76">
              <w:rPr>
                <w:sz w:val="20"/>
                <w:szCs w:val="28"/>
              </w:rPr>
              <w:t>, м/с</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45,380</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48,143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47,198</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52,505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51,276</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62,610</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Кут виходу потоку з робочого колеса у відносному русі β</w:t>
            </w:r>
            <w:r w:rsidRPr="00AC6F76">
              <w:rPr>
                <w:sz w:val="20"/>
                <w:szCs w:val="28"/>
                <w:vertAlign w:val="subscript"/>
              </w:rPr>
              <w:t>2</w:t>
            </w:r>
            <w:r w:rsidRPr="00AC6F76">
              <w:rPr>
                <w:sz w:val="20"/>
                <w:szCs w:val="28"/>
              </w:rPr>
              <w:t>, град</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14,060</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14,653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14,172</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15,488</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15,009</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17,296</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Кут виходу із ступеняв абсолютному русі α</w:t>
            </w:r>
            <w:r w:rsidRPr="00AC6F76">
              <w:rPr>
                <w:sz w:val="20"/>
                <w:szCs w:val="28"/>
                <w:vertAlign w:val="subscript"/>
              </w:rPr>
              <w:t>2</w:t>
            </w:r>
            <w:r w:rsidRPr="00AC6F76">
              <w:rPr>
                <w:sz w:val="20"/>
                <w:szCs w:val="28"/>
              </w:rPr>
              <w:t>, град</w:t>
            </w:r>
          </w:p>
        </w:tc>
        <w:tc>
          <w:tcPr>
            <w:tcW w:w="9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69,766</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68,376</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65,903</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66,400</w:t>
            </w:r>
          </w:p>
        </w:tc>
        <w:tc>
          <w:tcPr>
            <w:tcW w:w="8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65,318</w:t>
            </w:r>
          </w:p>
        </w:tc>
        <w:tc>
          <w:tcPr>
            <w:tcW w:w="966" w:type="dxa"/>
            <w:shd w:val="clear" w:color="auto" w:fill="auto"/>
          </w:tcPr>
          <w:p w:rsidR="000B4000" w:rsidRPr="00AC6F76" w:rsidRDefault="000B4000" w:rsidP="00AC6F76">
            <w:pPr>
              <w:suppressAutoHyphens/>
              <w:spacing w:line="360" w:lineRule="auto"/>
              <w:rPr>
                <w:bCs/>
                <w:sz w:val="20"/>
                <w:szCs w:val="28"/>
              </w:rPr>
            </w:pPr>
            <w:r w:rsidRPr="00AC6F76">
              <w:rPr>
                <w:bCs/>
                <w:sz w:val="20"/>
                <w:szCs w:val="28"/>
              </w:rPr>
              <w:t>66,389</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Швидкість виходу із ступеняв абсолютному русі C</w:t>
            </w:r>
            <w:r w:rsidRPr="00AC6F76">
              <w:rPr>
                <w:sz w:val="20"/>
                <w:szCs w:val="28"/>
                <w:vertAlign w:val="subscript"/>
              </w:rPr>
              <w:t>2</w:t>
            </w:r>
            <w:r w:rsidRPr="00AC6F76">
              <w:rPr>
                <w:sz w:val="20"/>
                <w:szCs w:val="28"/>
              </w:rPr>
              <w:t>, м/с</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48,365</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51,787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51,703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57,298</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56,431</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68,330</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lang w:val="uk-UA"/>
              </w:rPr>
            </w:pPr>
            <w:r w:rsidRPr="00AC6F76">
              <w:rPr>
                <w:sz w:val="20"/>
                <w:szCs w:val="28"/>
                <w:lang w:val="uk-UA"/>
              </w:rPr>
              <w:t xml:space="preserve">Втрати з вихідною швидкістю </w:t>
            </w:r>
            <w:r w:rsidRPr="00AC6F76">
              <w:rPr>
                <w:sz w:val="20"/>
                <w:szCs w:val="28"/>
              </w:rPr>
              <w:t>Δh</w:t>
            </w:r>
            <w:r w:rsidRPr="00AC6F76">
              <w:rPr>
                <w:sz w:val="20"/>
                <w:szCs w:val="28"/>
                <w:vertAlign w:val="subscript"/>
                <w:lang w:val="uk-UA"/>
              </w:rPr>
              <w:t>вс</w:t>
            </w:r>
            <w:r w:rsidRPr="00AC6F76">
              <w:rPr>
                <w:sz w:val="20"/>
                <w:szCs w:val="28"/>
                <w:lang w:val="uk-UA"/>
              </w:rPr>
              <w:t>, кДж/кг</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1,170</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1,341</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1,337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1,642</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1,592</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2,335</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ККД на окружності робочого колеса η</w:t>
            </w:r>
            <w:r w:rsidRPr="00AC6F76">
              <w:rPr>
                <w:sz w:val="20"/>
                <w:szCs w:val="28"/>
                <w:vertAlign w:val="subscript"/>
              </w:rPr>
              <w:t>u</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0,856</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0,854</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0,869</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0,857</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0,871</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0,855</w:t>
            </w:r>
          </w:p>
        </w:tc>
      </w:tr>
      <w:tr w:rsidR="000B4000" w:rsidRPr="00AC6F76" w:rsidTr="00AC6F76">
        <w:trPr>
          <w:jc w:val="center"/>
        </w:trPr>
        <w:tc>
          <w:tcPr>
            <w:tcW w:w="3936" w:type="dxa"/>
            <w:shd w:val="clear" w:color="auto" w:fill="auto"/>
          </w:tcPr>
          <w:p w:rsidR="000B4000" w:rsidRPr="00AC6F76" w:rsidRDefault="000B4000" w:rsidP="00AC6F76">
            <w:pPr>
              <w:suppressAutoHyphens/>
              <w:spacing w:line="360" w:lineRule="auto"/>
              <w:rPr>
                <w:sz w:val="20"/>
                <w:szCs w:val="28"/>
              </w:rPr>
            </w:pPr>
            <w:r w:rsidRPr="00AC6F76">
              <w:rPr>
                <w:sz w:val="20"/>
                <w:szCs w:val="28"/>
              </w:rPr>
              <w:t>Втрати на тертя Δh</w:t>
            </w:r>
            <w:r w:rsidRPr="00AC6F76">
              <w:rPr>
                <w:sz w:val="20"/>
                <w:szCs w:val="28"/>
                <w:vertAlign w:val="subscript"/>
              </w:rPr>
              <w:t>т</w:t>
            </w:r>
            <w:r w:rsidRPr="00AC6F76">
              <w:rPr>
                <w:sz w:val="20"/>
                <w:szCs w:val="28"/>
              </w:rPr>
              <w:t>, кДж/кг</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1,378</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1,163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1,193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0,903</w:t>
            </w:r>
          </w:p>
        </w:tc>
        <w:tc>
          <w:tcPr>
            <w:tcW w:w="8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0,920</w:t>
            </w:r>
          </w:p>
        </w:tc>
        <w:tc>
          <w:tcPr>
            <w:tcW w:w="966" w:type="dxa"/>
            <w:shd w:val="clear" w:color="auto" w:fill="auto"/>
          </w:tcPr>
          <w:p w:rsidR="000B4000" w:rsidRPr="00AC6F76" w:rsidRDefault="000B4000" w:rsidP="00AC6F76">
            <w:pPr>
              <w:suppressAutoHyphens/>
              <w:spacing w:line="360" w:lineRule="auto"/>
              <w:rPr>
                <w:sz w:val="20"/>
                <w:szCs w:val="28"/>
              </w:rPr>
            </w:pPr>
            <w:r w:rsidRPr="00AC6F76">
              <w:rPr>
                <w:sz w:val="20"/>
                <w:szCs w:val="28"/>
              </w:rPr>
              <w:t>0,856</w:t>
            </w:r>
          </w:p>
        </w:tc>
      </w:tr>
      <w:tr w:rsidR="006E0A9C" w:rsidRPr="00AC6F76" w:rsidTr="00AC6F76">
        <w:trPr>
          <w:jc w:val="center"/>
        </w:trPr>
        <w:tc>
          <w:tcPr>
            <w:tcW w:w="3936" w:type="dxa"/>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Найменування величини</w:t>
            </w:r>
          </w:p>
        </w:tc>
        <w:tc>
          <w:tcPr>
            <w:tcW w:w="5396" w:type="dxa"/>
            <w:gridSpan w:val="6"/>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Номер ступеня</w:t>
            </w:r>
          </w:p>
        </w:tc>
      </w:tr>
      <w:tr w:rsidR="00BA02EA" w:rsidRPr="00AC6F76" w:rsidTr="00AC6F76">
        <w:trPr>
          <w:jc w:val="center"/>
        </w:trPr>
        <w:tc>
          <w:tcPr>
            <w:tcW w:w="3936" w:type="dxa"/>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9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8</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9</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10</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11</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12</w:t>
            </w:r>
          </w:p>
        </w:tc>
        <w:tc>
          <w:tcPr>
            <w:tcW w:w="9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13</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Відносна швидкість виходу пари з каналів робочих решіток W</w:t>
            </w:r>
            <w:r w:rsidRPr="00AC6F76">
              <w:rPr>
                <w:sz w:val="20"/>
                <w:szCs w:val="28"/>
                <w:vertAlign w:val="subscript"/>
              </w:rPr>
              <w:t>2</w:t>
            </w:r>
            <w:r w:rsidRPr="00AC6F76">
              <w:rPr>
                <w:sz w:val="20"/>
                <w:szCs w:val="28"/>
              </w:rPr>
              <w:t>, м/с</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211,565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217,346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216,412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228,484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243,123</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258,566</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енергії на робочих лопатках Δh</w:t>
            </w:r>
            <w:r w:rsidRPr="00AC6F76">
              <w:rPr>
                <w:sz w:val="20"/>
                <w:szCs w:val="28"/>
                <w:vertAlign w:val="subscript"/>
              </w:rPr>
              <w:t>л</w:t>
            </w:r>
            <w:r w:rsidRPr="00AC6F76">
              <w:rPr>
                <w:sz w:val="20"/>
                <w:szCs w:val="28"/>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2,681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2,801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2,750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3,034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3,401</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3,807</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Тиск за робочими лопатками Р</w:t>
            </w:r>
            <w:r w:rsidRPr="00AC6F76">
              <w:rPr>
                <w:sz w:val="20"/>
                <w:szCs w:val="28"/>
                <w:vertAlign w:val="subscript"/>
              </w:rPr>
              <w:t>л</w:t>
            </w:r>
            <w:r w:rsidRPr="00AC6F76">
              <w:rPr>
                <w:sz w:val="20"/>
                <w:szCs w:val="28"/>
              </w:rPr>
              <w:t>, МПа</w:t>
            </w:r>
          </w:p>
        </w:tc>
        <w:tc>
          <w:tcPr>
            <w:tcW w:w="9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0,555</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0,406</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0,298</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0,204</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0,138</w:t>
            </w:r>
          </w:p>
        </w:tc>
        <w:tc>
          <w:tcPr>
            <w:tcW w:w="9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0,089</w:t>
            </w:r>
          </w:p>
        </w:tc>
      </w:tr>
      <w:tr w:rsidR="00BA02EA" w:rsidRPr="00AC6F76" w:rsidTr="00AC6F76">
        <w:trPr>
          <w:jc w:val="center"/>
        </w:trPr>
        <w:tc>
          <w:tcPr>
            <w:tcW w:w="3936" w:type="dxa"/>
            <w:shd w:val="clear" w:color="auto" w:fill="auto"/>
          </w:tcPr>
          <w:p w:rsidR="006E0A9C" w:rsidRPr="00AC6F76" w:rsidRDefault="00400285" w:rsidP="00AC6F76">
            <w:pPr>
              <w:suppressAutoHyphens/>
              <w:spacing w:line="360" w:lineRule="auto"/>
              <w:rPr>
                <w:sz w:val="20"/>
                <w:szCs w:val="28"/>
              </w:rPr>
            </w:pPr>
            <w:r w:rsidRPr="00AC6F76">
              <w:rPr>
                <w:sz w:val="20"/>
                <w:szCs w:val="28"/>
              </w:rPr>
              <w:t>Питомий об'єм за роб</w:t>
            </w:r>
            <w:r w:rsidR="006E0A9C" w:rsidRPr="00AC6F76">
              <w:rPr>
                <w:sz w:val="20"/>
                <w:szCs w:val="28"/>
              </w:rPr>
              <w:t xml:space="preserve"> лопатками v</w:t>
            </w:r>
            <w:r w:rsidR="006E0A9C" w:rsidRPr="00AC6F76">
              <w:rPr>
                <w:sz w:val="20"/>
                <w:szCs w:val="28"/>
                <w:vertAlign w:val="subscript"/>
              </w:rPr>
              <w:t>л</w:t>
            </w:r>
            <w:r w:rsidR="006E0A9C" w:rsidRPr="00AC6F76">
              <w:rPr>
                <w:sz w:val="20"/>
                <w:szCs w:val="28"/>
              </w:rPr>
              <w:t>, м</w:t>
            </w:r>
            <w:r w:rsidR="006E0A9C" w:rsidRPr="00AC6F76">
              <w:rPr>
                <w:sz w:val="20"/>
                <w:szCs w:val="28"/>
                <w:vertAlign w:val="superscript"/>
              </w:rPr>
              <w:t>3</w:t>
            </w:r>
            <w:r w:rsidR="006E0A9C" w:rsidRPr="00AC6F76">
              <w:rPr>
                <w:sz w:val="20"/>
                <w:szCs w:val="28"/>
              </w:rPr>
              <w:t>/кг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0,385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0,494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0,633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0,864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1,227</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1,815</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Витрата через робочі лопатки G</w:t>
            </w:r>
            <w:r w:rsidRPr="00AC6F76">
              <w:rPr>
                <w:sz w:val="20"/>
                <w:szCs w:val="28"/>
                <w:vertAlign w:val="subscript"/>
              </w:rPr>
              <w:t>л</w:t>
            </w:r>
            <w:r w:rsidRPr="00AC6F76">
              <w:rPr>
                <w:sz w:val="20"/>
                <w:szCs w:val="28"/>
              </w:rPr>
              <w:t>, кг/с</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18,825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18,610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15,694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18,957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18,825</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18,722</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Осьова скл</w:t>
            </w:r>
            <w:r w:rsidR="00400285" w:rsidRPr="00AC6F76">
              <w:rPr>
                <w:sz w:val="20"/>
                <w:szCs w:val="28"/>
              </w:rPr>
              <w:t>адова швидкості виходу з роб</w:t>
            </w:r>
            <w:r w:rsidRPr="00AC6F76">
              <w:rPr>
                <w:sz w:val="20"/>
                <w:szCs w:val="28"/>
              </w:rPr>
              <w:t xml:space="preserve"> лопаток в абсолютному ру</w:t>
            </w:r>
            <w:r w:rsidRPr="00AC6F76">
              <w:rPr>
                <w:sz w:val="20"/>
                <w:szCs w:val="28"/>
                <w:lang w:val="uk-UA"/>
              </w:rPr>
              <w:t>сі</w:t>
            </w:r>
            <w:r w:rsidRPr="00AC6F76">
              <w:rPr>
                <w:sz w:val="20"/>
                <w:szCs w:val="28"/>
              </w:rPr>
              <w:t xml:space="preserve"> С</w:t>
            </w:r>
            <w:r w:rsidRPr="00AC6F76">
              <w:rPr>
                <w:sz w:val="20"/>
                <w:szCs w:val="28"/>
                <w:vertAlign w:val="subscript"/>
              </w:rPr>
              <w:t>2z</w:t>
            </w:r>
            <w:r w:rsidRPr="00AC6F76">
              <w:rPr>
                <w:sz w:val="20"/>
                <w:szCs w:val="28"/>
              </w:rPr>
              <w:t>, м/с</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61,330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68,048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66,587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78,164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78,581</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84,343</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Кут виходу потоку з робочого колеса у відносному русі β</w:t>
            </w:r>
            <w:r w:rsidRPr="00AC6F76">
              <w:rPr>
                <w:sz w:val="20"/>
                <w:szCs w:val="28"/>
                <w:vertAlign w:val="subscript"/>
              </w:rPr>
              <w:t>2</w:t>
            </w:r>
            <w:r w:rsidRPr="00AC6F76">
              <w:rPr>
                <w:sz w:val="20"/>
                <w:szCs w:val="28"/>
              </w:rPr>
              <w:t>, град</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16,851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18,245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17,920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20,005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18,857</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19,038</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Кут виходу із ступеняв абсолютному русі α</w:t>
            </w:r>
            <w:r w:rsidRPr="00AC6F76">
              <w:rPr>
                <w:sz w:val="20"/>
                <w:szCs w:val="28"/>
                <w:vertAlign w:val="subscript"/>
              </w:rPr>
              <w:t>2</w:t>
            </w:r>
            <w:r w:rsidRPr="00AC6F76">
              <w:rPr>
                <w:sz w:val="20"/>
                <w:szCs w:val="28"/>
              </w:rPr>
              <w:t>, град</w:t>
            </w:r>
          </w:p>
        </w:tc>
        <w:tc>
          <w:tcPr>
            <w:tcW w:w="9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66,029</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66,155</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67,977</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69,929</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66,058</w:t>
            </w:r>
          </w:p>
        </w:tc>
        <w:tc>
          <w:tcPr>
            <w:tcW w:w="9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65,147</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Швидкість виходу із ступеняв абсолютному русі C</w:t>
            </w:r>
            <w:r w:rsidRPr="00AC6F76">
              <w:rPr>
                <w:sz w:val="20"/>
                <w:szCs w:val="28"/>
                <w:vertAlign w:val="subscript"/>
              </w:rPr>
              <w:t>2</w:t>
            </w:r>
            <w:r w:rsidRPr="00AC6F76">
              <w:rPr>
                <w:sz w:val="20"/>
                <w:szCs w:val="28"/>
              </w:rPr>
              <w:t>, м/с</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67,119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74,398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71,828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83,218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85,978</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92,951</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 xml:space="preserve">Втрати з вихідною швидкістю </w:t>
            </w:r>
            <w:r w:rsidRPr="00AC6F76">
              <w:rPr>
                <w:sz w:val="20"/>
                <w:szCs w:val="28"/>
              </w:rPr>
              <w:t>Δh</w:t>
            </w:r>
            <w:r w:rsidRPr="00AC6F76">
              <w:rPr>
                <w:sz w:val="20"/>
                <w:szCs w:val="28"/>
                <w:vertAlign w:val="subscript"/>
                <w:lang w:val="uk-UA"/>
              </w:rPr>
              <w:t>вс</w:t>
            </w:r>
            <w:r w:rsidRPr="00AC6F76">
              <w:rPr>
                <w:sz w:val="20"/>
                <w:szCs w:val="28"/>
                <w:lang w:val="uk-UA"/>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2,252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2,768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2,580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3,463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3,696</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4,320</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ККД на окружності робочого колеса η</w:t>
            </w:r>
            <w:r w:rsidRPr="00AC6F76">
              <w:rPr>
                <w:sz w:val="20"/>
                <w:szCs w:val="28"/>
                <w:vertAlign w:val="subscript"/>
              </w:rPr>
              <w:t>u</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0,869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0,856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0,870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0,855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0,865</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0,862</w:t>
            </w: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на тертя Δh</w:t>
            </w:r>
            <w:r w:rsidRPr="00AC6F76">
              <w:rPr>
                <w:sz w:val="20"/>
                <w:szCs w:val="28"/>
                <w:vertAlign w:val="subscript"/>
              </w:rPr>
              <w:t>т</w:t>
            </w:r>
            <w:r w:rsidRPr="00AC6F76">
              <w:rPr>
                <w:sz w:val="20"/>
                <w:szCs w:val="28"/>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0,826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0,595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0,559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0,466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0,516</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0,473</w:t>
            </w:r>
          </w:p>
        </w:tc>
      </w:tr>
      <w:tr w:rsidR="006E0A9C" w:rsidRPr="00AC6F76" w:rsidTr="00AC6F76">
        <w:trPr>
          <w:jc w:val="center"/>
        </w:trPr>
        <w:tc>
          <w:tcPr>
            <w:tcW w:w="3936" w:type="dxa"/>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Найменування величини</w:t>
            </w:r>
          </w:p>
        </w:tc>
        <w:tc>
          <w:tcPr>
            <w:tcW w:w="3564" w:type="dxa"/>
            <w:gridSpan w:val="4"/>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Номер ступеня</w:t>
            </w:r>
          </w:p>
        </w:tc>
        <w:tc>
          <w:tcPr>
            <w:tcW w:w="1832" w:type="dxa"/>
            <w:gridSpan w:val="2"/>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r>
      <w:tr w:rsidR="00BA02EA" w:rsidRPr="00AC6F76" w:rsidTr="00AC6F76">
        <w:trPr>
          <w:jc w:val="center"/>
        </w:trPr>
        <w:tc>
          <w:tcPr>
            <w:tcW w:w="3936" w:type="dxa"/>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9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14</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15</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16</w:t>
            </w:r>
          </w:p>
        </w:tc>
        <w:tc>
          <w:tcPr>
            <w:tcW w:w="866" w:type="dxa"/>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17</w:t>
            </w:r>
          </w:p>
        </w:tc>
        <w:tc>
          <w:tcPr>
            <w:tcW w:w="1832" w:type="dxa"/>
            <w:gridSpan w:val="2"/>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Відносна швидкість виходу пари з каналів робочих решіток W</w:t>
            </w:r>
            <w:r w:rsidRPr="00AC6F76">
              <w:rPr>
                <w:sz w:val="20"/>
                <w:szCs w:val="28"/>
                <w:vertAlign w:val="subscript"/>
              </w:rPr>
              <w:t>2</w:t>
            </w:r>
            <w:r w:rsidRPr="00AC6F76">
              <w:rPr>
                <w:sz w:val="20"/>
                <w:szCs w:val="28"/>
              </w:rPr>
              <w:t>, м/с</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282,427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294,20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309,156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320,995</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енергії на робочих лопатках Δh</w:t>
            </w:r>
            <w:r w:rsidRPr="00AC6F76">
              <w:rPr>
                <w:sz w:val="20"/>
                <w:szCs w:val="28"/>
                <w:vertAlign w:val="subscript"/>
              </w:rPr>
              <w:t>л</w:t>
            </w:r>
            <w:r w:rsidRPr="00AC6F76">
              <w:rPr>
                <w:sz w:val="20"/>
                <w:szCs w:val="28"/>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4,495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4,827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5,274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5,626</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Тиск за робочими лопатками Р</w:t>
            </w:r>
            <w:r w:rsidRPr="00AC6F76">
              <w:rPr>
                <w:sz w:val="20"/>
                <w:szCs w:val="28"/>
                <w:vertAlign w:val="subscript"/>
              </w:rPr>
              <w:t>л</w:t>
            </w:r>
            <w:r w:rsidRPr="00AC6F76">
              <w:rPr>
                <w:sz w:val="20"/>
                <w:szCs w:val="28"/>
              </w:rPr>
              <w:t>, МПа</w:t>
            </w:r>
          </w:p>
        </w:tc>
        <w:tc>
          <w:tcPr>
            <w:tcW w:w="9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0,052</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0,029</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0,016</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0,008</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Питомий об'єм за робочими лопатками v</w:t>
            </w:r>
            <w:r w:rsidRPr="00AC6F76">
              <w:rPr>
                <w:sz w:val="20"/>
                <w:szCs w:val="28"/>
                <w:vertAlign w:val="subscript"/>
              </w:rPr>
              <w:t>л</w:t>
            </w:r>
            <w:r w:rsidRPr="00AC6F76">
              <w:rPr>
                <w:sz w:val="20"/>
                <w:szCs w:val="28"/>
              </w:rPr>
              <w:t>, м</w:t>
            </w:r>
            <w:r w:rsidRPr="00AC6F76">
              <w:rPr>
                <w:sz w:val="20"/>
                <w:szCs w:val="28"/>
                <w:vertAlign w:val="superscript"/>
              </w:rPr>
              <w:t>3</w:t>
            </w:r>
            <w:r w:rsidRPr="00AC6F76">
              <w:rPr>
                <w:sz w:val="20"/>
                <w:szCs w:val="28"/>
              </w:rPr>
              <w:t>/кг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2,916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4,916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8,635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15,881</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Витрата через робочі лопатки G</w:t>
            </w:r>
            <w:r w:rsidRPr="00AC6F76">
              <w:rPr>
                <w:sz w:val="20"/>
                <w:szCs w:val="28"/>
                <w:vertAlign w:val="subscript"/>
              </w:rPr>
              <w:t>л</w:t>
            </w:r>
            <w:r w:rsidRPr="00AC6F76">
              <w:rPr>
                <w:sz w:val="20"/>
                <w:szCs w:val="28"/>
              </w:rPr>
              <w:t>, кг/с</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15,818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15,768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15,734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15,711</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Осьова складова швидкості виходу з робочих лопаток в абсолютному ру</w:t>
            </w:r>
            <w:r w:rsidRPr="00AC6F76">
              <w:rPr>
                <w:sz w:val="20"/>
                <w:szCs w:val="28"/>
                <w:lang w:val="uk-UA"/>
              </w:rPr>
              <w:t>сі</w:t>
            </w:r>
            <w:r w:rsidRPr="00AC6F76">
              <w:rPr>
                <w:sz w:val="20"/>
                <w:szCs w:val="28"/>
              </w:rPr>
              <w:t xml:space="preserve"> С</w:t>
            </w:r>
            <w:r w:rsidRPr="00AC6F76">
              <w:rPr>
                <w:sz w:val="20"/>
                <w:szCs w:val="28"/>
                <w:vertAlign w:val="subscript"/>
              </w:rPr>
              <w:t>2z</w:t>
            </w:r>
            <w:r w:rsidRPr="00AC6F76">
              <w:rPr>
                <w:sz w:val="20"/>
                <w:szCs w:val="28"/>
              </w:rPr>
              <w:t>, м/с</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96,941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103,53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106,897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112,047</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Кут виходу потоку з робочого колеса у відносному русі β</w:t>
            </w:r>
            <w:r w:rsidRPr="00AC6F76">
              <w:rPr>
                <w:sz w:val="20"/>
                <w:szCs w:val="28"/>
                <w:vertAlign w:val="subscript"/>
              </w:rPr>
              <w:t>2</w:t>
            </w:r>
            <w:r w:rsidRPr="00AC6F76">
              <w:rPr>
                <w:sz w:val="20"/>
                <w:szCs w:val="28"/>
              </w:rPr>
              <w:t>, град</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20,075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20,605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20,229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20,430</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Кут виходу із ступеняв абсолютному русі α</w:t>
            </w:r>
            <w:r w:rsidRPr="00AC6F76">
              <w:rPr>
                <w:sz w:val="20"/>
                <w:szCs w:val="28"/>
                <w:vertAlign w:val="subscript"/>
              </w:rPr>
              <w:t>2</w:t>
            </w:r>
            <w:r w:rsidRPr="00AC6F76">
              <w:rPr>
                <w:sz w:val="20"/>
                <w:szCs w:val="28"/>
              </w:rPr>
              <w:t>, град</w:t>
            </w:r>
          </w:p>
        </w:tc>
        <w:tc>
          <w:tcPr>
            <w:tcW w:w="9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65,269</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68,932</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68,480</w:t>
            </w:r>
          </w:p>
        </w:tc>
        <w:tc>
          <w:tcPr>
            <w:tcW w:w="866" w:type="dxa"/>
            <w:shd w:val="clear" w:color="auto" w:fill="auto"/>
          </w:tcPr>
          <w:p w:rsidR="006E0A9C" w:rsidRPr="00AC6F76" w:rsidRDefault="006E0A9C" w:rsidP="00AC6F76">
            <w:pPr>
              <w:suppressAutoHyphens/>
              <w:spacing w:line="360" w:lineRule="auto"/>
              <w:rPr>
                <w:bCs/>
                <w:sz w:val="20"/>
                <w:szCs w:val="28"/>
              </w:rPr>
            </w:pPr>
            <w:r w:rsidRPr="00AC6F76">
              <w:rPr>
                <w:bCs/>
                <w:sz w:val="20"/>
                <w:szCs w:val="28"/>
              </w:rPr>
              <w:t>69,478</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Швидкість виходу із ступеняв абсолютному русі C</w:t>
            </w:r>
            <w:r w:rsidRPr="00AC6F76">
              <w:rPr>
                <w:sz w:val="20"/>
                <w:szCs w:val="28"/>
                <w:vertAlign w:val="subscript"/>
              </w:rPr>
              <w:t>2</w:t>
            </w:r>
            <w:r w:rsidRPr="00AC6F76">
              <w:rPr>
                <w:sz w:val="20"/>
                <w:szCs w:val="28"/>
              </w:rPr>
              <w:t>, м/с</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106,730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110,95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114,908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119,640</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 xml:space="preserve">Втрати з вихідною швидкістю </w:t>
            </w:r>
            <w:r w:rsidRPr="00AC6F76">
              <w:rPr>
                <w:sz w:val="20"/>
                <w:szCs w:val="28"/>
              </w:rPr>
              <w:t>Δh</w:t>
            </w:r>
            <w:r w:rsidRPr="00AC6F76">
              <w:rPr>
                <w:sz w:val="20"/>
                <w:szCs w:val="28"/>
                <w:vertAlign w:val="subscript"/>
                <w:lang w:val="uk-UA"/>
              </w:rPr>
              <w:t>вс</w:t>
            </w:r>
            <w:r w:rsidRPr="00AC6F76">
              <w:rPr>
                <w:sz w:val="20"/>
                <w:szCs w:val="28"/>
                <w:lang w:val="uk-UA"/>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5,696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6,155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6,602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7,157</w:t>
            </w:r>
          </w:p>
        </w:tc>
        <w:tc>
          <w:tcPr>
            <w:tcW w:w="1832" w:type="dxa"/>
            <w:gridSpan w:val="2"/>
            <w:vMerge/>
            <w:shd w:val="clear" w:color="auto" w:fill="auto"/>
          </w:tcPr>
          <w:p w:rsidR="006E0A9C" w:rsidRPr="00AC6F76" w:rsidRDefault="006E0A9C" w:rsidP="00AC6F76">
            <w:pPr>
              <w:suppressAutoHyphens/>
              <w:spacing w:line="360" w:lineRule="auto"/>
              <w:rPr>
                <w:sz w:val="20"/>
                <w:szCs w:val="28"/>
                <w:lang w:val="uk-UA"/>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ККД на окружності робочого колеса η</w:t>
            </w:r>
            <w:r w:rsidRPr="00AC6F76">
              <w:rPr>
                <w:sz w:val="20"/>
                <w:szCs w:val="28"/>
                <w:vertAlign w:val="subscript"/>
              </w:rPr>
              <w:t>u</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0,835</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BA02EA"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на тертя Δh</w:t>
            </w:r>
            <w:r w:rsidRPr="00AC6F76">
              <w:rPr>
                <w:sz w:val="20"/>
                <w:szCs w:val="28"/>
                <w:vertAlign w:val="subscript"/>
              </w:rPr>
              <w:t>т</w:t>
            </w:r>
            <w:r w:rsidRPr="00AC6F76">
              <w:rPr>
                <w:sz w:val="20"/>
                <w:szCs w:val="28"/>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0,464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0,360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0,283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0,197</w:t>
            </w:r>
          </w:p>
        </w:tc>
        <w:tc>
          <w:tcPr>
            <w:tcW w:w="1832" w:type="dxa"/>
            <w:gridSpan w:val="2"/>
            <w:vMerge/>
            <w:shd w:val="clear" w:color="auto" w:fill="auto"/>
          </w:tcPr>
          <w:p w:rsidR="006E0A9C" w:rsidRPr="00AC6F76" w:rsidRDefault="006E0A9C" w:rsidP="00AC6F76">
            <w:pPr>
              <w:suppressAutoHyphens/>
              <w:spacing w:line="360" w:lineRule="auto"/>
              <w:rPr>
                <w:sz w:val="20"/>
                <w:szCs w:val="28"/>
              </w:rPr>
            </w:pPr>
          </w:p>
        </w:tc>
      </w:tr>
      <w:tr w:rsidR="006E0A9C" w:rsidRPr="00AC6F76" w:rsidTr="00AC6F76">
        <w:trPr>
          <w:jc w:val="center"/>
        </w:trPr>
        <w:tc>
          <w:tcPr>
            <w:tcW w:w="3936" w:type="dxa"/>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en-US"/>
              </w:rPr>
            </w:pPr>
            <w:r w:rsidRPr="00AC6F76">
              <w:rPr>
                <w:sz w:val="20"/>
                <w:szCs w:val="28"/>
              </w:rPr>
              <w:t>Найменування величини</w:t>
            </w:r>
          </w:p>
        </w:tc>
        <w:tc>
          <w:tcPr>
            <w:tcW w:w="5396" w:type="dxa"/>
            <w:gridSpan w:val="6"/>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Номер ступеня</w:t>
            </w:r>
          </w:p>
        </w:tc>
      </w:tr>
      <w:tr w:rsidR="006E0A9C" w:rsidRPr="00AC6F76" w:rsidTr="00AC6F76">
        <w:trPr>
          <w:jc w:val="center"/>
        </w:trPr>
        <w:tc>
          <w:tcPr>
            <w:tcW w:w="3936" w:type="dxa"/>
            <w:vMerge/>
            <w:shd w:val="clear" w:color="auto" w:fill="auto"/>
          </w:tcPr>
          <w:p w:rsidR="006E0A9C" w:rsidRPr="00AC6F76" w:rsidRDefault="006E0A9C" w:rsidP="00AC6F76">
            <w:pPr>
              <w:suppressAutoHyphens/>
              <w:autoSpaceDE w:val="0"/>
              <w:autoSpaceDN w:val="0"/>
              <w:adjustRightInd w:val="0"/>
              <w:spacing w:line="360" w:lineRule="auto"/>
              <w:rPr>
                <w:sz w:val="20"/>
                <w:szCs w:val="28"/>
              </w:rPr>
            </w:pPr>
          </w:p>
        </w:tc>
        <w:tc>
          <w:tcPr>
            <w:tcW w:w="9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2</w:t>
            </w:r>
          </w:p>
        </w:tc>
        <w:tc>
          <w:tcPr>
            <w:tcW w:w="8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3</w:t>
            </w:r>
          </w:p>
        </w:tc>
        <w:tc>
          <w:tcPr>
            <w:tcW w:w="8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4</w:t>
            </w:r>
          </w:p>
        </w:tc>
        <w:tc>
          <w:tcPr>
            <w:tcW w:w="8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5</w:t>
            </w:r>
          </w:p>
        </w:tc>
        <w:tc>
          <w:tcPr>
            <w:tcW w:w="8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6</w:t>
            </w:r>
          </w:p>
        </w:tc>
        <w:tc>
          <w:tcPr>
            <w:tcW w:w="9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7</w:t>
            </w:r>
          </w:p>
        </w:tc>
      </w:tr>
      <w:tr w:rsidR="006E0A9C"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на вентиляцію Δh</w:t>
            </w:r>
            <w:r w:rsidRPr="00AC6F76">
              <w:rPr>
                <w:sz w:val="20"/>
                <w:szCs w:val="28"/>
                <w:vertAlign w:val="subscript"/>
              </w:rPr>
              <w:t>вент</w:t>
            </w:r>
            <w:r w:rsidRPr="00AC6F76">
              <w:rPr>
                <w:sz w:val="20"/>
                <w:szCs w:val="28"/>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1,8033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1,4143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1,3092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0,8389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0,6581</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0,5920</w:t>
            </w:r>
          </w:p>
        </w:tc>
      </w:tr>
      <w:tr w:rsidR="006E0A9C"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від витоку в переферійне ущільнення обандаженого ступеня Δh</w:t>
            </w:r>
            <w:r w:rsidRPr="00AC6F76">
              <w:rPr>
                <w:sz w:val="20"/>
                <w:szCs w:val="28"/>
                <w:vertAlign w:val="subscript"/>
              </w:rPr>
              <w:t>пз</w:t>
            </w:r>
            <w:r w:rsidRPr="00AC6F76">
              <w:rPr>
                <w:sz w:val="20"/>
                <w:szCs w:val="28"/>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0,999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0,910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1,047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0,924</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0,749</w:t>
            </w:r>
          </w:p>
        </w:tc>
      </w:tr>
      <w:tr w:rsidR="006E0A9C"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від витоку необандаженого ступеня Δh</w:t>
            </w:r>
            <w:r w:rsidRPr="00AC6F76">
              <w:rPr>
                <w:sz w:val="20"/>
                <w:szCs w:val="28"/>
                <w:vertAlign w:val="subscript"/>
              </w:rPr>
              <w:t>пз</w:t>
            </w:r>
            <w:r w:rsidRPr="00AC6F76">
              <w:rPr>
                <w:sz w:val="20"/>
                <w:szCs w:val="28"/>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r>
      <w:tr w:rsidR="006E0A9C"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на протечку в диафрагменне ущільнення Δh</w:t>
            </w:r>
            <w:r w:rsidRPr="00AC6F76">
              <w:rPr>
                <w:sz w:val="20"/>
                <w:szCs w:val="28"/>
                <w:vertAlign w:val="subscript"/>
              </w:rPr>
              <w:t>ду</w:t>
            </w:r>
            <w:r w:rsidRPr="00AC6F76">
              <w:rPr>
                <w:sz w:val="20"/>
                <w:szCs w:val="28"/>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0,001</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0,001</w:t>
            </w:r>
          </w:p>
        </w:tc>
      </w:tr>
      <w:tr w:rsidR="006E0A9C"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Відносний внутрішній ККД ступеня η</w:t>
            </w:r>
            <w:r w:rsidRPr="00AC6F76">
              <w:rPr>
                <w:sz w:val="20"/>
                <w:szCs w:val="28"/>
                <w:vertAlign w:val="subscript"/>
              </w:rPr>
              <w:t>oi</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0,854</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0,842</w:t>
            </w:r>
          </w:p>
        </w:tc>
      </w:tr>
      <w:tr w:rsidR="006E0A9C"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від наявності вологи Δh</w:t>
            </w:r>
            <w:r w:rsidRPr="00AC6F76">
              <w:rPr>
                <w:sz w:val="20"/>
                <w:szCs w:val="28"/>
                <w:vertAlign w:val="subscript"/>
              </w:rPr>
              <w:t>вл</w:t>
            </w:r>
            <w:r w:rsidRPr="00AC6F76">
              <w:rPr>
                <w:sz w:val="20"/>
                <w:szCs w:val="28"/>
              </w:rPr>
              <w:t>, кДж/кг</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966" w:type="dxa"/>
            <w:shd w:val="clear" w:color="auto" w:fill="auto"/>
          </w:tcPr>
          <w:p w:rsidR="006E0A9C" w:rsidRPr="00AC6F76" w:rsidRDefault="006E0A9C" w:rsidP="00AC6F76">
            <w:pPr>
              <w:suppressAutoHyphens/>
              <w:spacing w:line="360" w:lineRule="auto"/>
              <w:rPr>
                <w:sz w:val="20"/>
                <w:szCs w:val="28"/>
              </w:rPr>
            </w:pPr>
          </w:p>
        </w:tc>
      </w:tr>
      <w:tr w:rsidR="006E0A9C"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 xml:space="preserve">Відносний внутрішній ККД із урахуванням втрат від вологості </w:t>
            </w:r>
            <w:r w:rsidRPr="00AC6F76">
              <w:rPr>
                <w:sz w:val="20"/>
                <w:szCs w:val="28"/>
              </w:rPr>
              <w:t>η</w:t>
            </w:r>
            <w:r w:rsidRPr="00AC6F76">
              <w:rPr>
                <w:sz w:val="20"/>
                <w:szCs w:val="28"/>
                <w:vertAlign w:val="subscript"/>
              </w:rPr>
              <w:t>oi</w:t>
            </w:r>
            <w:r w:rsidRPr="00AC6F76">
              <w:rPr>
                <w:sz w:val="20"/>
                <w:szCs w:val="28"/>
                <w:vertAlign w:val="subscript"/>
                <w:lang w:val="uk-UA"/>
              </w:rPr>
              <w:t>вл</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0,848</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0,854</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0,842</w:t>
            </w:r>
          </w:p>
        </w:tc>
      </w:tr>
      <w:tr w:rsidR="006E0A9C" w:rsidRPr="00AC6F76" w:rsidTr="00AC6F76">
        <w:trPr>
          <w:jc w:val="center"/>
        </w:trPr>
        <w:tc>
          <w:tcPr>
            <w:tcW w:w="3936"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Потужність ступеня N</w:t>
            </w:r>
            <w:r w:rsidRPr="00AC6F76">
              <w:rPr>
                <w:sz w:val="20"/>
                <w:szCs w:val="28"/>
                <w:vertAlign w:val="subscript"/>
              </w:rPr>
              <w:t>i</w:t>
            </w:r>
            <w:r w:rsidRPr="00AC6F76">
              <w:rPr>
                <w:sz w:val="20"/>
                <w:szCs w:val="28"/>
              </w:rPr>
              <w:t>, кВт</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1009,134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987,903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982,870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952,591</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950,572</w:t>
            </w:r>
          </w:p>
        </w:tc>
        <w:tc>
          <w:tcPr>
            <w:tcW w:w="9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1083,933</w:t>
            </w:r>
          </w:p>
        </w:tc>
      </w:tr>
    </w:tbl>
    <w:p w:rsidR="00400285" w:rsidRDefault="00400285" w:rsidP="00BA02EA">
      <w:pPr>
        <w:suppressAutoHyphens/>
        <w:spacing w:line="360" w:lineRule="auto"/>
        <w:ind w:firstLine="709"/>
        <w:jc w:val="both"/>
        <w:rPr>
          <w:sz w:val="28"/>
        </w:rPr>
      </w:pPr>
    </w:p>
    <w:p w:rsidR="006E0A9C" w:rsidRPr="00BA02EA" w:rsidRDefault="00400285" w:rsidP="00BA02EA">
      <w:pPr>
        <w:suppressAutoHyphens/>
        <w:spacing w:line="360" w:lineRule="auto"/>
        <w:ind w:firstLine="709"/>
        <w:jc w:val="both"/>
        <w:rPr>
          <w:sz w:val="28"/>
        </w:rPr>
      </w:pPr>
      <w:r>
        <w:rPr>
          <w:sz w:val="28"/>
        </w:rPr>
        <w:br w:type="page"/>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3246"/>
        <w:gridCol w:w="863"/>
        <w:gridCol w:w="887"/>
        <w:gridCol w:w="889"/>
        <w:gridCol w:w="895"/>
        <w:gridCol w:w="887"/>
        <w:gridCol w:w="889"/>
        <w:gridCol w:w="800"/>
      </w:tblGrid>
      <w:tr w:rsidR="006E0A9C" w:rsidRPr="00AC6F76" w:rsidTr="00AC6F76">
        <w:trPr>
          <w:jc w:val="center"/>
        </w:trPr>
        <w:tc>
          <w:tcPr>
            <w:tcW w:w="3109" w:type="dxa"/>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en-US"/>
              </w:rPr>
            </w:pPr>
            <w:r w:rsidRPr="00AC6F76">
              <w:rPr>
                <w:sz w:val="20"/>
                <w:szCs w:val="28"/>
              </w:rPr>
              <w:t>Найменування величини</w:t>
            </w:r>
          </w:p>
        </w:tc>
        <w:tc>
          <w:tcPr>
            <w:tcW w:w="5086" w:type="dxa"/>
            <w:gridSpan w:val="6"/>
            <w:shd w:val="clear" w:color="auto" w:fill="auto"/>
          </w:tcPr>
          <w:p w:rsidR="006E0A9C" w:rsidRPr="00AC6F76" w:rsidRDefault="006E0A9C" w:rsidP="00AC6F76">
            <w:pPr>
              <w:tabs>
                <w:tab w:val="left" w:pos="930"/>
              </w:tabs>
              <w:suppressAutoHyphens/>
              <w:spacing w:line="360" w:lineRule="auto"/>
              <w:rPr>
                <w:sz w:val="20"/>
                <w:szCs w:val="28"/>
                <w:lang w:val="uk-UA"/>
              </w:rPr>
            </w:pPr>
          </w:p>
        </w:tc>
        <w:tc>
          <w:tcPr>
            <w:tcW w:w="766" w:type="dxa"/>
            <w:shd w:val="clear" w:color="auto" w:fill="auto"/>
          </w:tcPr>
          <w:p w:rsidR="006E0A9C" w:rsidRPr="00AC6F76" w:rsidRDefault="006E0A9C" w:rsidP="00AC6F76">
            <w:pPr>
              <w:tabs>
                <w:tab w:val="left" w:pos="930"/>
              </w:tabs>
              <w:suppressAutoHyphens/>
              <w:spacing w:line="360" w:lineRule="auto"/>
              <w:rPr>
                <w:sz w:val="20"/>
                <w:szCs w:val="28"/>
                <w:lang w:val="uk-UA"/>
              </w:rPr>
            </w:pPr>
          </w:p>
        </w:tc>
      </w:tr>
      <w:tr w:rsidR="006E0A9C" w:rsidRPr="00AC6F76" w:rsidTr="00AC6F76">
        <w:trPr>
          <w:jc w:val="center"/>
        </w:trPr>
        <w:tc>
          <w:tcPr>
            <w:tcW w:w="3109" w:type="dxa"/>
            <w:vMerge/>
            <w:shd w:val="clear" w:color="auto" w:fill="auto"/>
          </w:tcPr>
          <w:p w:rsidR="006E0A9C" w:rsidRPr="00AC6F76" w:rsidRDefault="006E0A9C" w:rsidP="00AC6F76">
            <w:pPr>
              <w:suppressAutoHyphens/>
              <w:autoSpaceDE w:val="0"/>
              <w:autoSpaceDN w:val="0"/>
              <w:adjustRightInd w:val="0"/>
              <w:spacing w:line="360" w:lineRule="auto"/>
              <w:rPr>
                <w:sz w:val="20"/>
                <w:szCs w:val="28"/>
              </w:rPr>
            </w:pPr>
          </w:p>
        </w:tc>
        <w:tc>
          <w:tcPr>
            <w:tcW w:w="827" w:type="dxa"/>
            <w:shd w:val="clear" w:color="auto" w:fill="auto"/>
          </w:tcPr>
          <w:p w:rsidR="006E0A9C" w:rsidRPr="00AC6F76" w:rsidRDefault="006E0A9C" w:rsidP="00AC6F76">
            <w:pPr>
              <w:tabs>
                <w:tab w:val="left" w:pos="930"/>
              </w:tabs>
              <w:suppressAutoHyphens/>
              <w:spacing w:line="360" w:lineRule="auto"/>
              <w:rPr>
                <w:sz w:val="20"/>
                <w:szCs w:val="28"/>
              </w:rPr>
            </w:pPr>
            <w:r w:rsidRPr="00AC6F76">
              <w:rPr>
                <w:sz w:val="20"/>
                <w:szCs w:val="28"/>
              </w:rPr>
              <w:t>8</w:t>
            </w:r>
          </w:p>
        </w:tc>
        <w:tc>
          <w:tcPr>
            <w:tcW w:w="850" w:type="dxa"/>
            <w:shd w:val="clear" w:color="auto" w:fill="auto"/>
          </w:tcPr>
          <w:p w:rsidR="006E0A9C" w:rsidRPr="00AC6F76" w:rsidRDefault="006E0A9C" w:rsidP="00AC6F76">
            <w:pPr>
              <w:tabs>
                <w:tab w:val="left" w:pos="930"/>
              </w:tabs>
              <w:suppressAutoHyphens/>
              <w:spacing w:line="360" w:lineRule="auto"/>
              <w:rPr>
                <w:sz w:val="20"/>
                <w:szCs w:val="28"/>
              </w:rPr>
            </w:pPr>
            <w:r w:rsidRPr="00AC6F76">
              <w:rPr>
                <w:sz w:val="20"/>
                <w:szCs w:val="28"/>
              </w:rPr>
              <w:t>9</w:t>
            </w:r>
          </w:p>
        </w:tc>
        <w:tc>
          <w:tcPr>
            <w:tcW w:w="851" w:type="dxa"/>
            <w:shd w:val="clear" w:color="auto" w:fill="auto"/>
          </w:tcPr>
          <w:p w:rsidR="006E0A9C" w:rsidRPr="00AC6F76" w:rsidRDefault="006E0A9C" w:rsidP="00AC6F76">
            <w:pPr>
              <w:tabs>
                <w:tab w:val="left" w:pos="930"/>
              </w:tabs>
              <w:suppressAutoHyphens/>
              <w:spacing w:line="360" w:lineRule="auto"/>
              <w:rPr>
                <w:sz w:val="20"/>
                <w:szCs w:val="28"/>
              </w:rPr>
            </w:pPr>
            <w:r w:rsidRPr="00AC6F76">
              <w:rPr>
                <w:sz w:val="20"/>
                <w:szCs w:val="28"/>
              </w:rPr>
              <w:t>10</w:t>
            </w:r>
          </w:p>
        </w:tc>
        <w:tc>
          <w:tcPr>
            <w:tcW w:w="857" w:type="dxa"/>
            <w:shd w:val="clear" w:color="auto" w:fill="auto"/>
          </w:tcPr>
          <w:p w:rsidR="006E0A9C" w:rsidRPr="00AC6F76" w:rsidRDefault="006E0A9C" w:rsidP="00AC6F76">
            <w:pPr>
              <w:tabs>
                <w:tab w:val="left" w:pos="930"/>
              </w:tabs>
              <w:suppressAutoHyphens/>
              <w:spacing w:line="360" w:lineRule="auto"/>
              <w:rPr>
                <w:sz w:val="20"/>
                <w:szCs w:val="28"/>
              </w:rPr>
            </w:pPr>
            <w:r w:rsidRPr="00AC6F76">
              <w:rPr>
                <w:sz w:val="20"/>
                <w:szCs w:val="28"/>
              </w:rPr>
              <w:t>11</w:t>
            </w:r>
          </w:p>
        </w:tc>
        <w:tc>
          <w:tcPr>
            <w:tcW w:w="850" w:type="dxa"/>
            <w:shd w:val="clear" w:color="auto" w:fill="auto"/>
          </w:tcPr>
          <w:p w:rsidR="006E0A9C" w:rsidRPr="00AC6F76" w:rsidRDefault="006E0A9C" w:rsidP="00AC6F76">
            <w:pPr>
              <w:tabs>
                <w:tab w:val="left" w:pos="930"/>
              </w:tabs>
              <w:suppressAutoHyphens/>
              <w:spacing w:line="360" w:lineRule="auto"/>
              <w:rPr>
                <w:sz w:val="20"/>
                <w:szCs w:val="28"/>
              </w:rPr>
            </w:pPr>
            <w:r w:rsidRPr="00AC6F76">
              <w:rPr>
                <w:sz w:val="20"/>
                <w:szCs w:val="28"/>
              </w:rPr>
              <w:t>12</w:t>
            </w:r>
          </w:p>
        </w:tc>
        <w:tc>
          <w:tcPr>
            <w:tcW w:w="851" w:type="dxa"/>
            <w:shd w:val="clear" w:color="auto" w:fill="auto"/>
          </w:tcPr>
          <w:p w:rsidR="006E0A9C" w:rsidRPr="00AC6F76" w:rsidRDefault="006E0A9C" w:rsidP="00AC6F76">
            <w:pPr>
              <w:tabs>
                <w:tab w:val="left" w:pos="930"/>
              </w:tabs>
              <w:suppressAutoHyphens/>
              <w:spacing w:line="360" w:lineRule="auto"/>
              <w:rPr>
                <w:sz w:val="20"/>
                <w:szCs w:val="28"/>
              </w:rPr>
            </w:pPr>
            <w:r w:rsidRPr="00AC6F76">
              <w:rPr>
                <w:sz w:val="20"/>
                <w:szCs w:val="28"/>
              </w:rPr>
              <w:t>13</w:t>
            </w:r>
          </w:p>
        </w:tc>
        <w:tc>
          <w:tcPr>
            <w:tcW w:w="766" w:type="dxa"/>
            <w:shd w:val="clear" w:color="auto" w:fill="auto"/>
          </w:tcPr>
          <w:p w:rsidR="006E0A9C" w:rsidRPr="00AC6F76" w:rsidRDefault="006E0A9C" w:rsidP="00AC6F76">
            <w:pPr>
              <w:tabs>
                <w:tab w:val="left" w:pos="930"/>
              </w:tabs>
              <w:suppressAutoHyphens/>
              <w:spacing w:line="360" w:lineRule="auto"/>
              <w:rPr>
                <w:sz w:val="20"/>
                <w:szCs w:val="28"/>
              </w:rPr>
            </w:pPr>
          </w:p>
        </w:tc>
      </w:tr>
      <w:tr w:rsidR="006E0A9C" w:rsidRPr="00AC6F76" w:rsidTr="00AC6F76">
        <w:trPr>
          <w:jc w:val="center"/>
        </w:trPr>
        <w:tc>
          <w:tcPr>
            <w:tcW w:w="3109"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на вентиляцію Δh</w:t>
            </w:r>
            <w:r w:rsidRPr="00AC6F76">
              <w:rPr>
                <w:sz w:val="20"/>
                <w:szCs w:val="28"/>
                <w:vertAlign w:val="subscript"/>
              </w:rPr>
              <w:t>вент</w:t>
            </w:r>
            <w:r w:rsidRPr="00AC6F76">
              <w:rPr>
                <w:sz w:val="20"/>
                <w:szCs w:val="28"/>
              </w:rPr>
              <w:t>, кДж/кг</w:t>
            </w:r>
          </w:p>
        </w:tc>
        <w:tc>
          <w:tcPr>
            <w:tcW w:w="827" w:type="dxa"/>
            <w:shd w:val="clear" w:color="auto" w:fill="auto"/>
          </w:tcPr>
          <w:p w:rsidR="006E0A9C" w:rsidRPr="00AC6F76" w:rsidRDefault="006E0A9C" w:rsidP="00AC6F76">
            <w:pPr>
              <w:suppressAutoHyphens/>
              <w:spacing w:line="360" w:lineRule="auto"/>
              <w:rPr>
                <w:sz w:val="20"/>
                <w:szCs w:val="28"/>
              </w:rPr>
            </w:pPr>
            <w:r w:rsidRPr="00AC6F76">
              <w:rPr>
                <w:sz w:val="20"/>
                <w:szCs w:val="28"/>
              </w:rPr>
              <w:t>0,2792</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0,0000</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0,0000</w:t>
            </w:r>
          </w:p>
        </w:tc>
        <w:tc>
          <w:tcPr>
            <w:tcW w:w="857"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0,0000</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0,0000</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0,0000</w:t>
            </w:r>
          </w:p>
        </w:tc>
        <w:tc>
          <w:tcPr>
            <w:tcW w:w="766" w:type="dxa"/>
            <w:shd w:val="clear" w:color="auto" w:fill="auto"/>
          </w:tcPr>
          <w:p w:rsidR="006E0A9C" w:rsidRPr="00AC6F76" w:rsidRDefault="006E0A9C" w:rsidP="00AC6F76">
            <w:pPr>
              <w:suppressAutoHyphens/>
              <w:spacing w:line="360" w:lineRule="auto"/>
              <w:rPr>
                <w:sz w:val="20"/>
                <w:szCs w:val="20"/>
              </w:rPr>
            </w:pPr>
            <w:r w:rsidRPr="00AC6F76">
              <w:rPr>
                <w:sz w:val="20"/>
                <w:szCs w:val="20"/>
              </w:rPr>
              <w:t>0,0000</w:t>
            </w:r>
          </w:p>
        </w:tc>
      </w:tr>
      <w:tr w:rsidR="006E0A9C" w:rsidRPr="00AC6F76" w:rsidTr="00AC6F76">
        <w:trPr>
          <w:jc w:val="center"/>
        </w:trPr>
        <w:tc>
          <w:tcPr>
            <w:tcW w:w="3109"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від витоку в переферійне ущільнення обандаженого ступеня Δh</w:t>
            </w:r>
            <w:r w:rsidRPr="00AC6F76">
              <w:rPr>
                <w:sz w:val="20"/>
                <w:szCs w:val="28"/>
                <w:vertAlign w:val="subscript"/>
              </w:rPr>
              <w:t>пз</w:t>
            </w:r>
            <w:r w:rsidRPr="00AC6F76">
              <w:rPr>
                <w:sz w:val="20"/>
                <w:szCs w:val="28"/>
              </w:rPr>
              <w:t>, кДж/кг</w:t>
            </w:r>
          </w:p>
        </w:tc>
        <w:tc>
          <w:tcPr>
            <w:tcW w:w="827"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0,831</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0,636</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0,697</w:t>
            </w:r>
          </w:p>
        </w:tc>
        <w:tc>
          <w:tcPr>
            <w:tcW w:w="857" w:type="dxa"/>
            <w:shd w:val="clear" w:color="auto" w:fill="auto"/>
          </w:tcPr>
          <w:p w:rsidR="006E0A9C" w:rsidRPr="00AC6F76" w:rsidRDefault="006E0A9C" w:rsidP="00AC6F76">
            <w:pPr>
              <w:suppressAutoHyphens/>
              <w:spacing w:line="360" w:lineRule="auto"/>
              <w:rPr>
                <w:sz w:val="20"/>
                <w:szCs w:val="28"/>
              </w:rPr>
            </w:pPr>
            <w:r w:rsidRPr="00AC6F76">
              <w:rPr>
                <w:sz w:val="20"/>
                <w:szCs w:val="28"/>
              </w:rPr>
              <w:t>0,451</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0,442</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766" w:type="dxa"/>
            <w:shd w:val="clear" w:color="auto" w:fill="auto"/>
          </w:tcPr>
          <w:p w:rsidR="006E0A9C" w:rsidRPr="00AC6F76" w:rsidRDefault="006E0A9C" w:rsidP="00AC6F76">
            <w:pPr>
              <w:suppressAutoHyphens/>
              <w:spacing w:line="360" w:lineRule="auto"/>
              <w:rPr>
                <w:sz w:val="20"/>
                <w:szCs w:val="28"/>
              </w:rPr>
            </w:pPr>
          </w:p>
        </w:tc>
      </w:tr>
      <w:tr w:rsidR="006E0A9C" w:rsidRPr="00AC6F76" w:rsidTr="00AC6F76">
        <w:trPr>
          <w:jc w:val="center"/>
        </w:trPr>
        <w:tc>
          <w:tcPr>
            <w:tcW w:w="3109"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від витоку необандаженого ступеня Δh</w:t>
            </w:r>
            <w:r w:rsidRPr="00AC6F76">
              <w:rPr>
                <w:sz w:val="20"/>
                <w:szCs w:val="28"/>
                <w:vertAlign w:val="subscript"/>
              </w:rPr>
              <w:t>пз</w:t>
            </w:r>
            <w:r w:rsidRPr="00AC6F76">
              <w:rPr>
                <w:sz w:val="20"/>
                <w:szCs w:val="28"/>
              </w:rPr>
              <w:t>, кДж/кг</w:t>
            </w:r>
          </w:p>
        </w:tc>
        <w:tc>
          <w:tcPr>
            <w:tcW w:w="827"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51" w:type="dxa"/>
            <w:shd w:val="clear" w:color="auto" w:fill="auto"/>
          </w:tcPr>
          <w:p w:rsidR="006E0A9C" w:rsidRPr="00AC6F76" w:rsidRDefault="006E0A9C" w:rsidP="00AC6F76">
            <w:pPr>
              <w:suppressAutoHyphens/>
              <w:spacing w:line="360" w:lineRule="auto"/>
              <w:rPr>
                <w:sz w:val="20"/>
                <w:szCs w:val="28"/>
              </w:rPr>
            </w:pPr>
          </w:p>
        </w:tc>
        <w:tc>
          <w:tcPr>
            <w:tcW w:w="857" w:type="dxa"/>
            <w:shd w:val="clear" w:color="auto" w:fill="auto"/>
          </w:tcPr>
          <w:p w:rsidR="006E0A9C" w:rsidRPr="00AC6F76" w:rsidRDefault="006E0A9C" w:rsidP="00AC6F76">
            <w:pPr>
              <w:suppressAutoHyphens/>
              <w:spacing w:line="360" w:lineRule="auto"/>
              <w:rPr>
                <w:sz w:val="20"/>
                <w:szCs w:val="28"/>
              </w:rPr>
            </w:pPr>
          </w:p>
        </w:tc>
        <w:tc>
          <w:tcPr>
            <w:tcW w:w="850" w:type="dxa"/>
            <w:shd w:val="clear" w:color="auto" w:fill="auto"/>
          </w:tcPr>
          <w:p w:rsidR="006E0A9C" w:rsidRPr="00AC6F76" w:rsidRDefault="006E0A9C" w:rsidP="00AC6F76">
            <w:pPr>
              <w:suppressAutoHyphens/>
              <w:spacing w:line="360" w:lineRule="auto"/>
              <w:rPr>
                <w:sz w:val="20"/>
                <w:szCs w:val="28"/>
              </w:rPr>
            </w:pP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0,824</w:t>
            </w:r>
          </w:p>
        </w:tc>
        <w:tc>
          <w:tcPr>
            <w:tcW w:w="766" w:type="dxa"/>
            <w:shd w:val="clear" w:color="auto" w:fill="auto"/>
          </w:tcPr>
          <w:p w:rsidR="006E0A9C" w:rsidRPr="00AC6F76" w:rsidRDefault="006E0A9C" w:rsidP="00AC6F76">
            <w:pPr>
              <w:suppressAutoHyphens/>
              <w:spacing w:line="360" w:lineRule="auto"/>
              <w:rPr>
                <w:sz w:val="20"/>
                <w:szCs w:val="28"/>
              </w:rPr>
            </w:pPr>
          </w:p>
        </w:tc>
      </w:tr>
      <w:tr w:rsidR="006E0A9C" w:rsidRPr="00AC6F76" w:rsidTr="00AC6F76">
        <w:trPr>
          <w:jc w:val="center"/>
        </w:trPr>
        <w:tc>
          <w:tcPr>
            <w:tcW w:w="3109"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на протечку в диафрагменне ущільнення Δh</w:t>
            </w:r>
            <w:r w:rsidRPr="00AC6F76">
              <w:rPr>
                <w:sz w:val="20"/>
                <w:szCs w:val="28"/>
                <w:vertAlign w:val="subscript"/>
              </w:rPr>
              <w:t>ду</w:t>
            </w:r>
            <w:r w:rsidRPr="00AC6F76">
              <w:rPr>
                <w:sz w:val="20"/>
                <w:szCs w:val="28"/>
              </w:rPr>
              <w:t>, кДж/кг</w:t>
            </w:r>
          </w:p>
        </w:tc>
        <w:tc>
          <w:tcPr>
            <w:tcW w:w="827"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0,001</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0,001</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w:t>
            </w:r>
          </w:p>
        </w:tc>
        <w:tc>
          <w:tcPr>
            <w:tcW w:w="857"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w:t>
            </w:r>
          </w:p>
        </w:tc>
        <w:tc>
          <w:tcPr>
            <w:tcW w:w="766" w:type="dxa"/>
            <w:shd w:val="clear" w:color="auto" w:fill="auto"/>
          </w:tcPr>
          <w:p w:rsidR="006E0A9C" w:rsidRPr="00AC6F76" w:rsidRDefault="006E0A9C" w:rsidP="00AC6F76">
            <w:pPr>
              <w:suppressAutoHyphens/>
              <w:spacing w:line="360" w:lineRule="auto"/>
              <w:rPr>
                <w:sz w:val="20"/>
                <w:szCs w:val="28"/>
              </w:rPr>
            </w:pPr>
          </w:p>
        </w:tc>
      </w:tr>
      <w:tr w:rsidR="006E0A9C" w:rsidRPr="00AC6F76" w:rsidTr="00AC6F76">
        <w:trPr>
          <w:jc w:val="center"/>
        </w:trPr>
        <w:tc>
          <w:tcPr>
            <w:tcW w:w="3109"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Відносний внутрішній ККД ступеня η</w:t>
            </w:r>
            <w:r w:rsidRPr="00AC6F76">
              <w:rPr>
                <w:sz w:val="20"/>
                <w:szCs w:val="28"/>
                <w:vertAlign w:val="subscript"/>
              </w:rPr>
              <w:t>oi</w:t>
            </w:r>
          </w:p>
        </w:tc>
        <w:tc>
          <w:tcPr>
            <w:tcW w:w="827" w:type="dxa"/>
            <w:shd w:val="clear" w:color="auto" w:fill="auto"/>
          </w:tcPr>
          <w:p w:rsidR="006E0A9C" w:rsidRPr="00AC6F76" w:rsidRDefault="006E0A9C" w:rsidP="00AC6F76">
            <w:pPr>
              <w:suppressAutoHyphens/>
              <w:spacing w:line="360" w:lineRule="auto"/>
              <w:rPr>
                <w:sz w:val="20"/>
                <w:szCs w:val="28"/>
              </w:rPr>
            </w:pPr>
            <w:r w:rsidRPr="00AC6F76">
              <w:rPr>
                <w:sz w:val="20"/>
                <w:szCs w:val="28"/>
              </w:rPr>
              <w:t>0,855</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0,845</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0,870</w:t>
            </w:r>
          </w:p>
        </w:tc>
        <w:tc>
          <w:tcPr>
            <w:tcW w:w="857" w:type="dxa"/>
            <w:shd w:val="clear" w:color="auto" w:fill="auto"/>
          </w:tcPr>
          <w:p w:rsidR="006E0A9C" w:rsidRPr="00AC6F76" w:rsidRDefault="006E0A9C" w:rsidP="00AC6F76">
            <w:pPr>
              <w:suppressAutoHyphens/>
              <w:spacing w:line="360" w:lineRule="auto"/>
              <w:rPr>
                <w:sz w:val="20"/>
                <w:szCs w:val="28"/>
              </w:rPr>
            </w:pPr>
            <w:r w:rsidRPr="00AC6F76">
              <w:rPr>
                <w:sz w:val="20"/>
                <w:szCs w:val="28"/>
              </w:rPr>
              <w:t>0,855</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0,864</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0,851</w:t>
            </w:r>
          </w:p>
        </w:tc>
        <w:tc>
          <w:tcPr>
            <w:tcW w:w="766" w:type="dxa"/>
            <w:shd w:val="clear" w:color="auto" w:fill="auto"/>
          </w:tcPr>
          <w:p w:rsidR="006E0A9C" w:rsidRPr="00AC6F76" w:rsidRDefault="006E0A9C" w:rsidP="00AC6F76">
            <w:pPr>
              <w:suppressAutoHyphens/>
              <w:spacing w:line="360" w:lineRule="auto"/>
              <w:rPr>
                <w:sz w:val="20"/>
                <w:szCs w:val="28"/>
              </w:rPr>
            </w:pPr>
          </w:p>
        </w:tc>
      </w:tr>
      <w:tr w:rsidR="006E0A9C" w:rsidRPr="00AC6F76" w:rsidTr="00AC6F76">
        <w:trPr>
          <w:jc w:val="center"/>
        </w:trPr>
        <w:tc>
          <w:tcPr>
            <w:tcW w:w="3109"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від наявності вологи Δh</w:t>
            </w:r>
            <w:r w:rsidRPr="00AC6F76">
              <w:rPr>
                <w:sz w:val="20"/>
                <w:szCs w:val="28"/>
                <w:vertAlign w:val="subscript"/>
              </w:rPr>
              <w:t>вл</w:t>
            </w:r>
            <w:r w:rsidRPr="00AC6F76">
              <w:rPr>
                <w:sz w:val="20"/>
                <w:szCs w:val="28"/>
              </w:rPr>
              <w:t>, кДж/кг</w:t>
            </w:r>
          </w:p>
        </w:tc>
        <w:tc>
          <w:tcPr>
            <w:tcW w:w="827" w:type="dxa"/>
            <w:shd w:val="clear" w:color="auto" w:fill="auto"/>
          </w:tcPr>
          <w:p w:rsidR="006E0A9C" w:rsidRPr="00AC6F76" w:rsidRDefault="006E0A9C" w:rsidP="00AC6F76">
            <w:pPr>
              <w:suppressAutoHyphens/>
              <w:spacing w:line="360" w:lineRule="auto"/>
              <w:rPr>
                <w:sz w:val="20"/>
                <w:szCs w:val="28"/>
              </w:rPr>
            </w:pPr>
          </w:p>
        </w:tc>
        <w:tc>
          <w:tcPr>
            <w:tcW w:w="850" w:type="dxa"/>
            <w:shd w:val="clear" w:color="auto" w:fill="auto"/>
          </w:tcPr>
          <w:p w:rsidR="006E0A9C" w:rsidRPr="00AC6F76" w:rsidRDefault="006E0A9C" w:rsidP="00AC6F76">
            <w:pPr>
              <w:suppressAutoHyphens/>
              <w:spacing w:line="360" w:lineRule="auto"/>
              <w:rPr>
                <w:sz w:val="20"/>
                <w:szCs w:val="28"/>
              </w:rPr>
            </w:pPr>
          </w:p>
        </w:tc>
        <w:tc>
          <w:tcPr>
            <w:tcW w:w="851" w:type="dxa"/>
            <w:shd w:val="clear" w:color="auto" w:fill="auto"/>
          </w:tcPr>
          <w:p w:rsidR="006E0A9C" w:rsidRPr="00AC6F76" w:rsidRDefault="006E0A9C" w:rsidP="00AC6F76">
            <w:pPr>
              <w:suppressAutoHyphens/>
              <w:spacing w:line="360" w:lineRule="auto"/>
              <w:rPr>
                <w:sz w:val="20"/>
                <w:szCs w:val="28"/>
              </w:rPr>
            </w:pPr>
          </w:p>
        </w:tc>
        <w:tc>
          <w:tcPr>
            <w:tcW w:w="857" w:type="dxa"/>
            <w:shd w:val="clear" w:color="auto" w:fill="auto"/>
          </w:tcPr>
          <w:p w:rsidR="006E0A9C" w:rsidRPr="00AC6F76" w:rsidRDefault="006E0A9C" w:rsidP="00AC6F76">
            <w:pPr>
              <w:suppressAutoHyphens/>
              <w:spacing w:line="360" w:lineRule="auto"/>
              <w:rPr>
                <w:sz w:val="20"/>
                <w:szCs w:val="28"/>
              </w:rPr>
            </w:pPr>
            <w:r w:rsidRPr="00AC6F76">
              <w:rPr>
                <w:sz w:val="20"/>
                <w:szCs w:val="28"/>
              </w:rPr>
              <w:t>2,817</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3,025</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3,169</w:t>
            </w:r>
          </w:p>
        </w:tc>
        <w:tc>
          <w:tcPr>
            <w:tcW w:w="766" w:type="dxa"/>
            <w:shd w:val="clear" w:color="auto" w:fill="auto"/>
          </w:tcPr>
          <w:p w:rsidR="006E0A9C" w:rsidRPr="00AC6F76" w:rsidRDefault="006E0A9C" w:rsidP="00AC6F76">
            <w:pPr>
              <w:suppressAutoHyphens/>
              <w:spacing w:line="360" w:lineRule="auto"/>
              <w:rPr>
                <w:sz w:val="20"/>
                <w:szCs w:val="28"/>
              </w:rPr>
            </w:pPr>
          </w:p>
        </w:tc>
      </w:tr>
      <w:tr w:rsidR="006E0A9C" w:rsidRPr="00AC6F76" w:rsidTr="00AC6F76">
        <w:trPr>
          <w:jc w:val="center"/>
        </w:trPr>
        <w:tc>
          <w:tcPr>
            <w:tcW w:w="3109"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 xml:space="preserve">Відносний внутрішній ККД із урахуванням втрат від вологості </w:t>
            </w:r>
            <w:r w:rsidRPr="00AC6F76">
              <w:rPr>
                <w:sz w:val="20"/>
                <w:szCs w:val="28"/>
              </w:rPr>
              <w:t>η</w:t>
            </w:r>
            <w:r w:rsidRPr="00AC6F76">
              <w:rPr>
                <w:sz w:val="20"/>
                <w:szCs w:val="28"/>
                <w:vertAlign w:val="subscript"/>
              </w:rPr>
              <w:t>oi</w:t>
            </w:r>
            <w:r w:rsidRPr="00AC6F76">
              <w:rPr>
                <w:sz w:val="20"/>
                <w:szCs w:val="28"/>
                <w:vertAlign w:val="subscript"/>
                <w:lang w:val="uk-UA"/>
              </w:rPr>
              <w:t>вл</w:t>
            </w:r>
          </w:p>
        </w:tc>
        <w:tc>
          <w:tcPr>
            <w:tcW w:w="827" w:type="dxa"/>
            <w:shd w:val="clear" w:color="auto" w:fill="auto"/>
          </w:tcPr>
          <w:p w:rsidR="006E0A9C" w:rsidRPr="00AC6F76" w:rsidRDefault="006E0A9C" w:rsidP="00AC6F76">
            <w:pPr>
              <w:suppressAutoHyphens/>
              <w:spacing w:line="360" w:lineRule="auto"/>
              <w:rPr>
                <w:sz w:val="20"/>
                <w:szCs w:val="28"/>
              </w:rPr>
            </w:pPr>
            <w:r w:rsidRPr="00AC6F76">
              <w:rPr>
                <w:sz w:val="20"/>
                <w:szCs w:val="28"/>
              </w:rPr>
              <w:t>0,855</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0,845</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0,870</w:t>
            </w:r>
          </w:p>
        </w:tc>
        <w:tc>
          <w:tcPr>
            <w:tcW w:w="857" w:type="dxa"/>
            <w:shd w:val="clear" w:color="auto" w:fill="auto"/>
          </w:tcPr>
          <w:p w:rsidR="006E0A9C" w:rsidRPr="00AC6F76" w:rsidRDefault="006E0A9C" w:rsidP="00AC6F76">
            <w:pPr>
              <w:suppressAutoHyphens/>
              <w:spacing w:line="360" w:lineRule="auto"/>
              <w:rPr>
                <w:sz w:val="20"/>
                <w:szCs w:val="28"/>
              </w:rPr>
            </w:pPr>
            <w:r w:rsidRPr="00AC6F76">
              <w:rPr>
                <w:sz w:val="20"/>
                <w:szCs w:val="28"/>
              </w:rPr>
              <w:t>0,814</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0,823</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0,810</w:t>
            </w:r>
          </w:p>
        </w:tc>
        <w:tc>
          <w:tcPr>
            <w:tcW w:w="766" w:type="dxa"/>
            <w:shd w:val="clear" w:color="auto" w:fill="auto"/>
          </w:tcPr>
          <w:p w:rsidR="006E0A9C" w:rsidRPr="00AC6F76" w:rsidRDefault="006E0A9C" w:rsidP="00AC6F76">
            <w:pPr>
              <w:suppressAutoHyphens/>
              <w:spacing w:line="360" w:lineRule="auto"/>
              <w:rPr>
                <w:sz w:val="20"/>
                <w:szCs w:val="28"/>
                <w:lang w:val="uk-UA"/>
              </w:rPr>
            </w:pPr>
          </w:p>
        </w:tc>
      </w:tr>
      <w:tr w:rsidR="006E0A9C" w:rsidRPr="00AC6F76" w:rsidTr="00AC6F76">
        <w:trPr>
          <w:jc w:val="center"/>
        </w:trPr>
        <w:tc>
          <w:tcPr>
            <w:tcW w:w="3109"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Потужність ступеня N</w:t>
            </w:r>
            <w:r w:rsidRPr="00AC6F76">
              <w:rPr>
                <w:sz w:val="20"/>
                <w:szCs w:val="28"/>
                <w:vertAlign w:val="subscript"/>
              </w:rPr>
              <w:t>i</w:t>
            </w:r>
            <w:r w:rsidRPr="00AC6F76">
              <w:rPr>
                <w:sz w:val="20"/>
                <w:szCs w:val="28"/>
              </w:rPr>
              <w:t>, кВт</w:t>
            </w:r>
          </w:p>
        </w:tc>
        <w:tc>
          <w:tcPr>
            <w:tcW w:w="827" w:type="dxa"/>
            <w:shd w:val="clear" w:color="auto" w:fill="auto"/>
          </w:tcPr>
          <w:p w:rsidR="006E0A9C" w:rsidRPr="00AC6F76" w:rsidRDefault="006E0A9C" w:rsidP="00AC6F76">
            <w:pPr>
              <w:suppressAutoHyphens/>
              <w:spacing w:line="360" w:lineRule="auto"/>
              <w:rPr>
                <w:sz w:val="20"/>
                <w:szCs w:val="28"/>
              </w:rPr>
            </w:pPr>
            <w:r w:rsidRPr="00AC6F76">
              <w:rPr>
                <w:sz w:val="20"/>
                <w:szCs w:val="28"/>
              </w:rPr>
              <w:t>1055,922</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1028,220</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894,191</w:t>
            </w:r>
          </w:p>
        </w:tc>
        <w:tc>
          <w:tcPr>
            <w:tcW w:w="857" w:type="dxa"/>
            <w:shd w:val="clear" w:color="auto" w:fill="auto"/>
          </w:tcPr>
          <w:p w:rsidR="006E0A9C" w:rsidRPr="00AC6F76" w:rsidRDefault="006E0A9C" w:rsidP="00AC6F76">
            <w:pPr>
              <w:suppressAutoHyphens/>
              <w:spacing w:line="360" w:lineRule="auto"/>
              <w:rPr>
                <w:sz w:val="20"/>
                <w:szCs w:val="28"/>
              </w:rPr>
            </w:pPr>
            <w:r w:rsidRPr="00AC6F76">
              <w:rPr>
                <w:sz w:val="20"/>
                <w:szCs w:val="28"/>
              </w:rPr>
              <w:t>1065,964</w:t>
            </w:r>
          </w:p>
        </w:tc>
        <w:tc>
          <w:tcPr>
            <w:tcW w:w="850" w:type="dxa"/>
            <w:shd w:val="clear" w:color="auto" w:fill="auto"/>
          </w:tcPr>
          <w:p w:rsidR="006E0A9C" w:rsidRPr="00AC6F76" w:rsidRDefault="006E0A9C" w:rsidP="00AC6F76">
            <w:pPr>
              <w:suppressAutoHyphens/>
              <w:spacing w:line="360" w:lineRule="auto"/>
              <w:rPr>
                <w:sz w:val="20"/>
                <w:szCs w:val="28"/>
              </w:rPr>
            </w:pPr>
            <w:r w:rsidRPr="00AC6F76">
              <w:rPr>
                <w:sz w:val="20"/>
                <w:szCs w:val="28"/>
              </w:rPr>
              <w:t>1136,095</w:t>
            </w:r>
          </w:p>
        </w:tc>
        <w:tc>
          <w:tcPr>
            <w:tcW w:w="851" w:type="dxa"/>
            <w:shd w:val="clear" w:color="auto" w:fill="auto"/>
          </w:tcPr>
          <w:p w:rsidR="006E0A9C" w:rsidRPr="00AC6F76" w:rsidRDefault="006E0A9C" w:rsidP="00AC6F76">
            <w:pPr>
              <w:suppressAutoHyphens/>
              <w:spacing w:line="360" w:lineRule="auto"/>
              <w:rPr>
                <w:sz w:val="20"/>
                <w:szCs w:val="28"/>
              </w:rPr>
            </w:pPr>
            <w:r w:rsidRPr="00AC6F76">
              <w:rPr>
                <w:sz w:val="20"/>
                <w:szCs w:val="28"/>
              </w:rPr>
              <w:t>1181,893</w:t>
            </w:r>
          </w:p>
        </w:tc>
        <w:tc>
          <w:tcPr>
            <w:tcW w:w="766" w:type="dxa"/>
            <w:shd w:val="clear" w:color="auto" w:fill="auto"/>
          </w:tcPr>
          <w:p w:rsidR="006E0A9C" w:rsidRPr="00AC6F76" w:rsidRDefault="006E0A9C" w:rsidP="00AC6F76">
            <w:pPr>
              <w:suppressAutoHyphens/>
              <w:spacing w:line="360" w:lineRule="auto"/>
              <w:rPr>
                <w:sz w:val="20"/>
                <w:szCs w:val="28"/>
              </w:rPr>
            </w:pPr>
          </w:p>
        </w:tc>
      </w:tr>
    </w:tbl>
    <w:p w:rsidR="006E0A9C" w:rsidRPr="00BA02EA" w:rsidRDefault="006E0A9C" w:rsidP="00BA02EA">
      <w:pPr>
        <w:suppressAutoHyphens/>
        <w:spacing w:line="360" w:lineRule="auto"/>
        <w:ind w:firstLine="709"/>
        <w:jc w:val="both"/>
        <w:rPr>
          <w:sz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614"/>
        <w:gridCol w:w="866"/>
        <w:gridCol w:w="866"/>
        <w:gridCol w:w="866"/>
        <w:gridCol w:w="866"/>
      </w:tblGrid>
      <w:tr w:rsidR="006E0A9C" w:rsidRPr="00AC6F76" w:rsidTr="00AC6F76">
        <w:trPr>
          <w:jc w:val="center"/>
        </w:trPr>
        <w:tc>
          <w:tcPr>
            <w:tcW w:w="5614" w:type="dxa"/>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en-US"/>
              </w:rPr>
            </w:pPr>
            <w:r w:rsidRPr="00AC6F76">
              <w:rPr>
                <w:sz w:val="20"/>
                <w:szCs w:val="28"/>
              </w:rPr>
              <w:t>Найменування величини</w:t>
            </w:r>
          </w:p>
        </w:tc>
        <w:tc>
          <w:tcPr>
            <w:tcW w:w="3464" w:type="dxa"/>
            <w:gridSpan w:val="4"/>
            <w:shd w:val="clear" w:color="auto" w:fill="auto"/>
          </w:tcPr>
          <w:p w:rsidR="006E0A9C" w:rsidRPr="00AC6F76" w:rsidRDefault="006E0A9C" w:rsidP="00AC6F76">
            <w:pPr>
              <w:suppressAutoHyphens/>
              <w:spacing w:line="360" w:lineRule="auto"/>
              <w:rPr>
                <w:sz w:val="20"/>
                <w:szCs w:val="28"/>
                <w:lang w:val="uk-UA"/>
              </w:rPr>
            </w:pPr>
          </w:p>
        </w:tc>
      </w:tr>
      <w:tr w:rsidR="006E0A9C" w:rsidRPr="00AC6F76" w:rsidTr="00AC6F76">
        <w:trPr>
          <w:jc w:val="center"/>
        </w:trPr>
        <w:tc>
          <w:tcPr>
            <w:tcW w:w="5614" w:type="dxa"/>
            <w:vMerge/>
            <w:shd w:val="clear" w:color="auto" w:fill="auto"/>
          </w:tcPr>
          <w:p w:rsidR="006E0A9C" w:rsidRPr="00AC6F76" w:rsidRDefault="006E0A9C" w:rsidP="00AC6F76">
            <w:pPr>
              <w:suppressAutoHyphens/>
              <w:autoSpaceDE w:val="0"/>
              <w:autoSpaceDN w:val="0"/>
              <w:adjustRightInd w:val="0"/>
              <w:spacing w:line="360" w:lineRule="auto"/>
              <w:rPr>
                <w:sz w:val="20"/>
                <w:szCs w:val="28"/>
              </w:rPr>
            </w:pPr>
          </w:p>
        </w:tc>
        <w:tc>
          <w:tcPr>
            <w:tcW w:w="8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14</w:t>
            </w:r>
          </w:p>
        </w:tc>
        <w:tc>
          <w:tcPr>
            <w:tcW w:w="8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15</w:t>
            </w:r>
          </w:p>
        </w:tc>
        <w:tc>
          <w:tcPr>
            <w:tcW w:w="8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16</w:t>
            </w:r>
          </w:p>
        </w:tc>
        <w:tc>
          <w:tcPr>
            <w:tcW w:w="866"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17</w:t>
            </w:r>
          </w:p>
        </w:tc>
      </w:tr>
      <w:tr w:rsidR="006E0A9C" w:rsidRPr="00AC6F76" w:rsidTr="00AC6F76">
        <w:trPr>
          <w:jc w:val="center"/>
        </w:trPr>
        <w:tc>
          <w:tcPr>
            <w:tcW w:w="5614"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на вентиляцію Δh</w:t>
            </w:r>
            <w:r w:rsidRPr="00AC6F76">
              <w:rPr>
                <w:sz w:val="20"/>
                <w:szCs w:val="28"/>
                <w:vertAlign w:val="subscript"/>
              </w:rPr>
              <w:t>вент</w:t>
            </w:r>
            <w:r w:rsidRPr="00AC6F76">
              <w:rPr>
                <w:sz w:val="20"/>
                <w:szCs w:val="28"/>
              </w:rPr>
              <w:t>, кДж/кг</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0,0000</w:t>
            </w:r>
          </w:p>
        </w:tc>
      </w:tr>
      <w:tr w:rsidR="006E0A9C" w:rsidRPr="00AC6F76" w:rsidTr="00AC6F76">
        <w:trPr>
          <w:jc w:val="center"/>
        </w:trPr>
        <w:tc>
          <w:tcPr>
            <w:tcW w:w="5614"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від витоку в переферійне ущільнення обандаженого ступеня Δh</w:t>
            </w:r>
            <w:r w:rsidRPr="00AC6F76">
              <w:rPr>
                <w:sz w:val="20"/>
                <w:szCs w:val="28"/>
                <w:vertAlign w:val="subscript"/>
              </w:rPr>
              <w:t>пз</w:t>
            </w:r>
            <w:r w:rsidRPr="00AC6F76">
              <w:rPr>
                <w:sz w:val="20"/>
                <w:szCs w:val="28"/>
              </w:rPr>
              <w:t>, кДж/кг</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w:t>
            </w:r>
          </w:p>
        </w:tc>
      </w:tr>
      <w:tr w:rsidR="006E0A9C" w:rsidRPr="00AC6F76" w:rsidTr="00AC6F76">
        <w:trPr>
          <w:jc w:val="center"/>
        </w:trPr>
        <w:tc>
          <w:tcPr>
            <w:tcW w:w="5614"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від витоку необандаженого ступеня Δh</w:t>
            </w:r>
            <w:r w:rsidRPr="00AC6F76">
              <w:rPr>
                <w:sz w:val="20"/>
                <w:szCs w:val="28"/>
                <w:vertAlign w:val="subscript"/>
              </w:rPr>
              <w:t>пз</w:t>
            </w:r>
            <w:r w:rsidRPr="00AC6F76">
              <w:rPr>
                <w:sz w:val="20"/>
                <w:szCs w:val="28"/>
              </w:rPr>
              <w:t>, кДж/кг</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0,702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0,510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0,355</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0,240</w:t>
            </w:r>
          </w:p>
        </w:tc>
      </w:tr>
      <w:tr w:rsidR="006E0A9C" w:rsidRPr="00AC6F76" w:rsidTr="00AC6F76">
        <w:trPr>
          <w:jc w:val="center"/>
        </w:trPr>
        <w:tc>
          <w:tcPr>
            <w:tcW w:w="5614"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на протечку в диафрагменне ущільнення Δh</w:t>
            </w:r>
            <w:r w:rsidRPr="00AC6F76">
              <w:rPr>
                <w:sz w:val="20"/>
                <w:szCs w:val="28"/>
                <w:vertAlign w:val="subscript"/>
              </w:rPr>
              <w:t>ду</w:t>
            </w:r>
            <w:r w:rsidRPr="00AC6F76">
              <w:rPr>
                <w:sz w:val="20"/>
                <w:szCs w:val="28"/>
              </w:rPr>
              <w:t>, кДж/кг</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0,000</w:t>
            </w:r>
          </w:p>
        </w:tc>
      </w:tr>
      <w:tr w:rsidR="006E0A9C" w:rsidRPr="00AC6F76" w:rsidTr="00AC6F76">
        <w:trPr>
          <w:jc w:val="center"/>
        </w:trPr>
        <w:tc>
          <w:tcPr>
            <w:tcW w:w="5614"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Відносний внутрішній ККД ступеня η</w:t>
            </w:r>
            <w:r w:rsidRPr="00AC6F76">
              <w:rPr>
                <w:sz w:val="20"/>
                <w:szCs w:val="28"/>
                <w:vertAlign w:val="subscript"/>
              </w:rPr>
              <w:t>oi</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0,832</w:t>
            </w:r>
          </w:p>
        </w:tc>
      </w:tr>
      <w:tr w:rsidR="006E0A9C" w:rsidRPr="00AC6F76" w:rsidTr="00AC6F76">
        <w:trPr>
          <w:jc w:val="center"/>
        </w:trPr>
        <w:tc>
          <w:tcPr>
            <w:tcW w:w="5614" w:type="dxa"/>
            <w:shd w:val="clear" w:color="auto" w:fill="auto"/>
          </w:tcPr>
          <w:p w:rsidR="006E0A9C" w:rsidRPr="00AC6F76" w:rsidRDefault="006E0A9C" w:rsidP="00AC6F76">
            <w:pPr>
              <w:suppressAutoHyphens/>
              <w:spacing w:line="360" w:lineRule="auto"/>
              <w:rPr>
                <w:sz w:val="20"/>
                <w:szCs w:val="28"/>
              </w:rPr>
            </w:pPr>
            <w:r w:rsidRPr="00AC6F76">
              <w:rPr>
                <w:sz w:val="20"/>
                <w:szCs w:val="28"/>
              </w:rPr>
              <w:t>Втрати від наявності вологи Δh</w:t>
            </w:r>
            <w:r w:rsidRPr="00AC6F76">
              <w:rPr>
                <w:sz w:val="20"/>
                <w:szCs w:val="28"/>
                <w:vertAlign w:val="subscript"/>
              </w:rPr>
              <w:t>вл</w:t>
            </w:r>
            <w:r w:rsidRPr="00AC6F76">
              <w:rPr>
                <w:sz w:val="20"/>
                <w:szCs w:val="28"/>
              </w:rPr>
              <w:t>, кДж/кг</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3,333</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3,459</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3,492</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3,519</w:t>
            </w:r>
          </w:p>
        </w:tc>
      </w:tr>
      <w:tr w:rsidR="006E0A9C" w:rsidRPr="00AC6F76" w:rsidTr="00AC6F76">
        <w:trPr>
          <w:jc w:val="center"/>
        </w:trPr>
        <w:tc>
          <w:tcPr>
            <w:tcW w:w="5614" w:type="dxa"/>
            <w:shd w:val="clear" w:color="auto" w:fill="auto"/>
          </w:tcPr>
          <w:p w:rsidR="006E0A9C" w:rsidRPr="00AC6F76" w:rsidRDefault="006E0A9C" w:rsidP="00AC6F76">
            <w:pPr>
              <w:suppressAutoHyphens/>
              <w:spacing w:line="360" w:lineRule="auto"/>
              <w:rPr>
                <w:sz w:val="20"/>
                <w:szCs w:val="28"/>
                <w:lang w:val="uk-UA"/>
              </w:rPr>
            </w:pPr>
            <w:r w:rsidRPr="00AC6F76">
              <w:rPr>
                <w:sz w:val="20"/>
                <w:szCs w:val="28"/>
                <w:lang w:val="uk-UA"/>
              </w:rPr>
              <w:t xml:space="preserve">Відносний внутрішній ККД із урахуванням втрат від вологості </w:t>
            </w:r>
            <w:r w:rsidRPr="00AC6F76">
              <w:rPr>
                <w:sz w:val="20"/>
                <w:szCs w:val="28"/>
              </w:rPr>
              <w:t>η</w:t>
            </w:r>
            <w:r w:rsidRPr="00AC6F76">
              <w:rPr>
                <w:sz w:val="20"/>
                <w:szCs w:val="28"/>
                <w:vertAlign w:val="subscript"/>
              </w:rPr>
              <w:t>oi</w:t>
            </w:r>
            <w:r w:rsidRPr="00AC6F76">
              <w:rPr>
                <w:sz w:val="20"/>
                <w:szCs w:val="28"/>
                <w:vertAlign w:val="subscript"/>
                <w:lang w:val="uk-UA"/>
              </w:rPr>
              <w:t>вл</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0,796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0,797</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0,796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0,792</w:t>
            </w:r>
          </w:p>
        </w:tc>
      </w:tr>
      <w:tr w:rsidR="006E0A9C" w:rsidRPr="00AC6F76" w:rsidTr="00AC6F76">
        <w:trPr>
          <w:jc w:val="center"/>
        </w:trPr>
        <w:tc>
          <w:tcPr>
            <w:tcW w:w="5614" w:type="dxa"/>
            <w:shd w:val="clear" w:color="auto" w:fill="auto"/>
          </w:tcPr>
          <w:p w:rsidR="006E0A9C" w:rsidRPr="00AC6F76" w:rsidRDefault="006E0A9C" w:rsidP="00AC6F76">
            <w:pPr>
              <w:suppressAutoHyphens/>
              <w:spacing w:line="360" w:lineRule="auto"/>
              <w:rPr>
                <w:sz w:val="20"/>
                <w:szCs w:val="28"/>
              </w:rPr>
            </w:pPr>
            <w:r w:rsidRPr="00AC6F76">
              <w:rPr>
                <w:sz w:val="20"/>
                <w:szCs w:val="28"/>
              </w:rPr>
              <w:t>Потужність ступеня N</w:t>
            </w:r>
            <w:r w:rsidRPr="00AC6F76">
              <w:rPr>
                <w:sz w:val="20"/>
                <w:szCs w:val="28"/>
                <w:vertAlign w:val="subscript"/>
              </w:rPr>
              <w:t>i</w:t>
            </w:r>
            <w:r w:rsidRPr="00AC6F76">
              <w:rPr>
                <w:sz w:val="20"/>
                <w:szCs w:val="28"/>
              </w:rPr>
              <w:t>, кВт</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1049,26</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1083,84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1090,84</w:t>
            </w:r>
          </w:p>
        </w:tc>
        <w:tc>
          <w:tcPr>
            <w:tcW w:w="866" w:type="dxa"/>
            <w:shd w:val="clear" w:color="auto" w:fill="auto"/>
          </w:tcPr>
          <w:p w:rsidR="006E0A9C" w:rsidRPr="00AC6F76" w:rsidRDefault="006E0A9C" w:rsidP="00AC6F76">
            <w:pPr>
              <w:suppressAutoHyphens/>
              <w:spacing w:line="360" w:lineRule="auto"/>
              <w:rPr>
                <w:sz w:val="20"/>
                <w:szCs w:val="28"/>
              </w:rPr>
            </w:pPr>
            <w:r w:rsidRPr="00AC6F76">
              <w:rPr>
                <w:sz w:val="20"/>
                <w:szCs w:val="28"/>
              </w:rPr>
              <w:t>1097,10</w:t>
            </w:r>
          </w:p>
        </w:tc>
      </w:tr>
    </w:tbl>
    <w:p w:rsidR="006E0A9C" w:rsidRPr="00BA02EA" w:rsidRDefault="006E0A9C" w:rsidP="00BA02EA">
      <w:pPr>
        <w:suppressAutoHyphens/>
        <w:spacing w:line="360" w:lineRule="auto"/>
        <w:ind w:firstLine="709"/>
        <w:jc w:val="both"/>
        <w:rPr>
          <w:sz w:val="28"/>
          <w:lang w:val="uk-UA"/>
        </w:rPr>
      </w:pPr>
    </w:p>
    <w:p w:rsidR="00BA02EA" w:rsidRPr="00BA02EA" w:rsidRDefault="006938B0" w:rsidP="00BA02EA">
      <w:pPr>
        <w:suppressAutoHyphens/>
        <w:autoSpaceDE w:val="0"/>
        <w:autoSpaceDN w:val="0"/>
        <w:adjustRightInd w:val="0"/>
        <w:spacing w:line="360" w:lineRule="auto"/>
        <w:ind w:firstLine="709"/>
        <w:jc w:val="both"/>
        <w:rPr>
          <w:bCs/>
          <w:caps/>
          <w:kern w:val="20"/>
          <w:sz w:val="28"/>
          <w:szCs w:val="28"/>
          <w:lang w:val="uk-UA"/>
        </w:rPr>
      </w:pPr>
      <w:r w:rsidRPr="00BA02EA">
        <w:rPr>
          <w:bCs/>
          <w:caps/>
          <w:kern w:val="20"/>
          <w:sz w:val="28"/>
          <w:szCs w:val="28"/>
          <w:lang w:val="uk-UA"/>
        </w:rPr>
        <w:br w:type="page"/>
        <w:t>2.</w:t>
      </w:r>
      <w:r w:rsidR="006E0A9C" w:rsidRPr="00BA02EA">
        <w:rPr>
          <w:bCs/>
          <w:caps/>
          <w:kern w:val="20"/>
          <w:sz w:val="28"/>
          <w:szCs w:val="28"/>
          <w:lang w:val="uk-UA"/>
        </w:rPr>
        <w:t xml:space="preserve"> РОЗРАХУНОК НА МІЦНІСТЬ РОБОЧИХ ЛОПАПОК</w:t>
      </w:r>
    </w:p>
    <w:p w:rsidR="006E0A9C" w:rsidRPr="00BA02EA" w:rsidRDefault="006E0A9C" w:rsidP="00BA02EA">
      <w:pPr>
        <w:suppressAutoHyphens/>
        <w:autoSpaceDE w:val="0"/>
        <w:autoSpaceDN w:val="0"/>
        <w:adjustRightInd w:val="0"/>
        <w:spacing w:line="360" w:lineRule="auto"/>
        <w:ind w:firstLine="709"/>
        <w:jc w:val="both"/>
        <w:rPr>
          <w:bCs/>
          <w:sz w:val="28"/>
          <w:szCs w:val="28"/>
          <w:lang w:val="uk-UA"/>
        </w:rPr>
      </w:pPr>
    </w:p>
    <w:p w:rsidR="006E0A9C" w:rsidRPr="00BA02EA" w:rsidRDefault="006938B0" w:rsidP="00BA02EA">
      <w:pPr>
        <w:suppressAutoHyphens/>
        <w:autoSpaceDE w:val="0"/>
        <w:autoSpaceDN w:val="0"/>
        <w:adjustRightInd w:val="0"/>
        <w:spacing w:line="360" w:lineRule="auto"/>
        <w:ind w:firstLine="709"/>
        <w:jc w:val="both"/>
        <w:rPr>
          <w:bCs/>
          <w:sz w:val="28"/>
          <w:szCs w:val="28"/>
          <w:lang w:val="en-US"/>
        </w:rPr>
      </w:pPr>
      <w:r w:rsidRPr="00BA02EA">
        <w:rPr>
          <w:bCs/>
          <w:sz w:val="28"/>
          <w:szCs w:val="28"/>
          <w:lang w:val="en-US"/>
        </w:rPr>
        <w:t>2</w:t>
      </w:r>
      <w:r w:rsidR="006E0A9C" w:rsidRPr="00BA02EA">
        <w:rPr>
          <w:bCs/>
          <w:sz w:val="28"/>
          <w:szCs w:val="28"/>
          <w:lang w:val="uk-UA"/>
        </w:rPr>
        <w:t>.1</w:t>
      </w:r>
      <w:r w:rsidRPr="00BA02EA">
        <w:rPr>
          <w:bCs/>
          <w:sz w:val="28"/>
          <w:szCs w:val="28"/>
          <w:lang w:val="uk-UA"/>
        </w:rPr>
        <w:t xml:space="preserve"> Вибір профілю робочих лопаток</w:t>
      </w:r>
    </w:p>
    <w:p w:rsidR="00BA02EA" w:rsidRPr="00BA02EA" w:rsidRDefault="00BA02EA" w:rsidP="00BA02EA">
      <w:pPr>
        <w:suppressAutoHyphens/>
        <w:autoSpaceDE w:val="0"/>
        <w:autoSpaceDN w:val="0"/>
        <w:adjustRightInd w:val="0"/>
        <w:spacing w:line="360" w:lineRule="auto"/>
        <w:ind w:firstLine="709"/>
        <w:jc w:val="both"/>
        <w:rPr>
          <w:bCs/>
          <w:sz w:val="28"/>
          <w:szCs w:val="28"/>
          <w:lang w:val="en-US"/>
        </w:rPr>
      </w:pPr>
    </w:p>
    <w:p w:rsidR="00BA02EA"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Профілем робочих лопаток обираємо профіль </w:t>
      </w:r>
      <w:r w:rsidRPr="00BA02EA">
        <w:rPr>
          <w:sz w:val="28"/>
          <w:szCs w:val="28"/>
          <w:lang w:val="en-US"/>
        </w:rPr>
        <w:t>PI</w:t>
      </w:r>
      <w:r w:rsidRPr="00BA02EA">
        <w:rPr>
          <w:sz w:val="28"/>
          <w:szCs w:val="28"/>
          <w:lang w:val="uk-UA"/>
        </w:rPr>
        <w:t>-2-25, оскільки інші профілі не застосовуються з відповідними кутами входу та виходу потоку.</w:t>
      </w:r>
    </w:p>
    <w:p w:rsidR="000C2F8F" w:rsidRDefault="000C2F8F" w:rsidP="00BA02EA">
      <w:pPr>
        <w:suppressAutoHyphens/>
        <w:autoSpaceDE w:val="0"/>
        <w:autoSpaceDN w:val="0"/>
        <w:adjustRightInd w:val="0"/>
        <w:spacing w:line="360" w:lineRule="auto"/>
        <w:ind w:firstLine="709"/>
        <w:jc w:val="both"/>
        <w:rPr>
          <w:sz w:val="28"/>
          <w:szCs w:val="28"/>
          <w:lang w:val="uk-UA"/>
        </w:rPr>
      </w:pPr>
    </w:p>
    <w:p w:rsidR="001C46BA" w:rsidRPr="001C46BA" w:rsidRDefault="003F6C35" w:rsidP="00BA02EA">
      <w:pPr>
        <w:suppressAutoHyphens/>
        <w:autoSpaceDE w:val="0"/>
        <w:autoSpaceDN w:val="0"/>
        <w:adjustRightInd w:val="0"/>
        <w:spacing w:line="360" w:lineRule="auto"/>
        <w:ind w:firstLine="709"/>
        <w:jc w:val="both"/>
        <w:rPr>
          <w:sz w:val="28"/>
          <w:szCs w:val="28"/>
          <w:lang w:val="uk-UA"/>
        </w:rPr>
      </w:pPr>
      <w:r>
        <w:rPr>
          <w:sz w:val="28"/>
          <w:szCs w:val="28"/>
          <w:lang w:val="uk-UA"/>
        </w:rPr>
        <w:pict>
          <v:shape id="_x0000_i1684" type="#_x0000_t75" style="width:165pt;height:120.75pt">
            <v:imagedata r:id="rId1312" o:title=""/>
          </v:shape>
        </w:pict>
      </w:r>
    </w:p>
    <w:p w:rsidR="006E0A9C" w:rsidRPr="004130C1" w:rsidRDefault="006E0A9C" w:rsidP="00BA02EA">
      <w:pPr>
        <w:suppressAutoHyphens/>
        <w:autoSpaceDE w:val="0"/>
        <w:autoSpaceDN w:val="0"/>
        <w:adjustRightInd w:val="0"/>
        <w:spacing w:line="360" w:lineRule="auto"/>
        <w:ind w:firstLine="709"/>
        <w:jc w:val="both"/>
        <w:rPr>
          <w:sz w:val="28"/>
          <w:szCs w:val="28"/>
          <w:lang w:val="uk-UA"/>
        </w:rPr>
      </w:pPr>
      <w:r w:rsidRPr="004130C1">
        <w:rPr>
          <w:sz w:val="28"/>
          <w:szCs w:val="28"/>
          <w:lang w:val="uk-UA"/>
        </w:rPr>
        <w:t xml:space="preserve">Малюнок </w:t>
      </w:r>
      <w:r w:rsidRPr="00BA02EA">
        <w:rPr>
          <w:sz w:val="28"/>
          <w:szCs w:val="28"/>
          <w:lang w:val="uk-UA"/>
        </w:rPr>
        <w:t>1.</w:t>
      </w:r>
      <w:r w:rsidRPr="004130C1">
        <w:rPr>
          <w:sz w:val="28"/>
          <w:szCs w:val="28"/>
          <w:lang w:val="uk-UA"/>
        </w:rPr>
        <w:t>2</w:t>
      </w:r>
    </w:p>
    <w:p w:rsidR="000C2F8F" w:rsidRPr="004130C1" w:rsidRDefault="000C2F8F" w:rsidP="00BA02EA">
      <w:pPr>
        <w:suppressAutoHyphens/>
        <w:autoSpaceDE w:val="0"/>
        <w:autoSpaceDN w:val="0"/>
        <w:adjustRightInd w:val="0"/>
        <w:spacing w:line="360" w:lineRule="auto"/>
        <w:ind w:firstLine="709"/>
        <w:jc w:val="both"/>
        <w:rPr>
          <w:bCs/>
          <w:sz w:val="28"/>
          <w:szCs w:val="20"/>
          <w:lang w:val="uk-UA"/>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Мінімальні втрати ς =0,0</w:t>
      </w:r>
      <w:r w:rsidR="00C72E0E" w:rsidRPr="00BA02EA">
        <w:rPr>
          <w:sz w:val="28"/>
          <w:szCs w:val="28"/>
          <w:lang w:val="uk-UA"/>
        </w:rPr>
        <w:t>4</w:t>
      </w:r>
      <w:r w:rsidRPr="00BA02EA">
        <w:rPr>
          <w:sz w:val="28"/>
          <w:szCs w:val="28"/>
          <w:lang w:val="uk-UA"/>
        </w:rPr>
        <w:t xml:space="preserve"> відповідають відносному кроку</w:t>
      </w:r>
      <w:r w:rsidR="00C72E0E" w:rsidRPr="00BA02EA">
        <w:rPr>
          <w:sz w:val="28"/>
          <w:szCs w:val="20"/>
          <w:lang w:val="uk-UA"/>
        </w:rPr>
        <w:t xml:space="preserve"> </w:t>
      </w:r>
      <w:r w:rsidR="00E11727" w:rsidRPr="00BA02EA">
        <w:rPr>
          <w:position w:val="-6"/>
          <w:sz w:val="28"/>
          <w:szCs w:val="28"/>
          <w:lang w:val="uk-UA"/>
        </w:rPr>
        <w:object w:dxaOrig="600" w:dyaOrig="279">
          <v:shape id="_x0000_i1685" type="#_x0000_t75" style="width:30pt;height:14.25pt" o:ole="">
            <v:imagedata r:id="rId1313" o:title=""/>
          </v:shape>
          <o:OLEObject Type="Embed" ProgID="Equation.DSMT4" ShapeID="_x0000_i1685" DrawAspect="Content" ObjectID="_1457458056" r:id="rId1314"/>
        </w:object>
      </w:r>
      <w:r w:rsidR="00C72E0E" w:rsidRPr="00BA02EA">
        <w:rPr>
          <w:sz w:val="28"/>
          <w:szCs w:val="28"/>
          <w:lang w:val="uk-UA"/>
        </w:rPr>
        <w:t>=0,72</w:t>
      </w:r>
      <w:r w:rsidRPr="00BA02EA">
        <w:rPr>
          <w:sz w:val="28"/>
          <w:szCs w:val="28"/>
          <w:lang w:val="uk-UA"/>
        </w:rPr>
        <w:t>.</w:t>
      </w: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Співвідношення геометричних характеристик профілів (Мал. 1.2):</w:t>
      </w:r>
    </w:p>
    <w:p w:rsidR="000C2F8F" w:rsidRPr="00BA02EA" w:rsidRDefault="000C2F8F" w:rsidP="00BA02EA">
      <w:pPr>
        <w:suppressAutoHyphens/>
        <w:autoSpaceDE w:val="0"/>
        <w:autoSpaceDN w:val="0"/>
        <w:adjustRightInd w:val="0"/>
        <w:spacing w:line="360" w:lineRule="auto"/>
        <w:ind w:firstLine="709"/>
        <w:jc w:val="both"/>
        <w:rPr>
          <w:sz w:val="28"/>
          <w:szCs w:val="28"/>
        </w:rPr>
      </w:pPr>
    </w:p>
    <w:p w:rsidR="00BA02EA" w:rsidRPr="00BA02EA" w:rsidRDefault="003F6C35" w:rsidP="00BA02EA">
      <w:pPr>
        <w:suppressAutoHyphens/>
        <w:autoSpaceDE w:val="0"/>
        <w:autoSpaceDN w:val="0"/>
        <w:adjustRightInd w:val="0"/>
        <w:spacing w:line="360" w:lineRule="auto"/>
        <w:ind w:firstLine="709"/>
        <w:jc w:val="both"/>
        <w:rPr>
          <w:bCs/>
          <w:sz w:val="28"/>
          <w:szCs w:val="20"/>
          <w:lang w:val="uk-UA"/>
        </w:rPr>
      </w:pPr>
      <w:r>
        <w:rPr>
          <w:sz w:val="28"/>
          <w:szCs w:val="20"/>
        </w:rPr>
        <w:pict>
          <v:shape id="_x0000_i1686" type="#_x0000_t75" style="width:117.75pt;height:27pt">
            <v:imagedata r:id="rId1315" o:title=""/>
          </v:shape>
        </w:pict>
      </w:r>
      <w:r w:rsidR="006E0A9C" w:rsidRPr="00BA02EA">
        <w:rPr>
          <w:bCs/>
          <w:sz w:val="28"/>
          <w:szCs w:val="20"/>
          <w:lang w:val="uk-UA"/>
        </w:rPr>
        <w:t>.</w:t>
      </w:r>
    </w:p>
    <w:p w:rsidR="00BA02EA" w:rsidRPr="00BA02EA" w:rsidRDefault="00BA02EA" w:rsidP="00BA02EA">
      <w:pPr>
        <w:suppressAutoHyphens/>
        <w:autoSpaceDE w:val="0"/>
        <w:autoSpaceDN w:val="0"/>
        <w:adjustRightInd w:val="0"/>
        <w:spacing w:line="360" w:lineRule="auto"/>
        <w:ind w:firstLine="709"/>
        <w:jc w:val="both"/>
        <w:rPr>
          <w:bCs/>
          <w:sz w:val="28"/>
          <w:szCs w:val="20"/>
          <w:lang w:val="en-US"/>
        </w:rPr>
      </w:pPr>
    </w:p>
    <w:p w:rsidR="006E0A9C" w:rsidRPr="00BA02EA" w:rsidRDefault="006E0A9C" w:rsidP="00BA02EA">
      <w:pPr>
        <w:suppressAutoHyphens/>
        <w:autoSpaceDE w:val="0"/>
        <w:autoSpaceDN w:val="0"/>
        <w:adjustRightInd w:val="0"/>
        <w:spacing w:line="360" w:lineRule="auto"/>
        <w:ind w:firstLine="709"/>
        <w:jc w:val="both"/>
        <w:rPr>
          <w:sz w:val="28"/>
          <w:szCs w:val="28"/>
          <w:lang w:val="en-US"/>
        </w:rPr>
      </w:pPr>
      <w:r w:rsidRPr="00BA02EA">
        <w:rPr>
          <w:sz w:val="28"/>
          <w:szCs w:val="28"/>
          <w:lang w:val="uk-UA"/>
        </w:rPr>
        <w:t>Характеристики профілю:</w:t>
      </w:r>
    </w:p>
    <w:p w:rsidR="000C2F8F" w:rsidRPr="00BA02EA" w:rsidRDefault="000C2F8F" w:rsidP="00BA02EA">
      <w:pPr>
        <w:suppressAutoHyphens/>
        <w:autoSpaceDE w:val="0"/>
        <w:autoSpaceDN w:val="0"/>
        <w:adjustRightInd w:val="0"/>
        <w:spacing w:line="360" w:lineRule="auto"/>
        <w:ind w:firstLine="709"/>
        <w:jc w:val="both"/>
        <w:rPr>
          <w:bCs/>
          <w:sz w:val="28"/>
          <w:szCs w:val="2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766"/>
        <w:gridCol w:w="333"/>
        <w:gridCol w:w="333"/>
        <w:gridCol w:w="2225"/>
        <w:gridCol w:w="383"/>
        <w:gridCol w:w="383"/>
        <w:gridCol w:w="566"/>
        <w:gridCol w:w="666"/>
        <w:gridCol w:w="566"/>
        <w:gridCol w:w="666"/>
        <w:gridCol w:w="383"/>
        <w:gridCol w:w="383"/>
        <w:gridCol w:w="849"/>
      </w:tblGrid>
      <w:tr w:rsidR="006E0A9C" w:rsidRPr="00AC6F76" w:rsidTr="00AC6F76">
        <w:trPr>
          <w:jc w:val="center"/>
        </w:trPr>
        <w:tc>
          <w:tcPr>
            <w:tcW w:w="0" w:type="auto"/>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vertAlign w:val="superscript"/>
                <w:lang w:val="uk-UA"/>
              </w:rPr>
            </w:pPr>
            <w:r w:rsidRPr="00AC6F76">
              <w:rPr>
                <w:sz w:val="20"/>
                <w:szCs w:val="28"/>
              </w:rPr>
              <w:t xml:space="preserve">f, </w:t>
            </w:r>
            <w:r w:rsidRPr="00AC6F76">
              <w:rPr>
                <w:sz w:val="20"/>
                <w:szCs w:val="28"/>
                <w:lang w:val="uk-UA"/>
              </w:rPr>
              <w:t>см</w:t>
            </w:r>
            <w:r w:rsidRPr="00AC6F76">
              <w:rPr>
                <w:sz w:val="20"/>
                <w:szCs w:val="28"/>
                <w:vertAlign w:val="superscript"/>
                <w:lang w:val="uk-UA"/>
              </w:rPr>
              <w:t>2</w:t>
            </w:r>
          </w:p>
        </w:tc>
        <w:tc>
          <w:tcPr>
            <w:tcW w:w="0" w:type="auto"/>
            <w:gridSpan w:val="3"/>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Коор</w:t>
            </w:r>
            <w:r w:rsidRPr="00AC6F76">
              <w:rPr>
                <w:sz w:val="20"/>
                <w:szCs w:val="28"/>
              </w:rPr>
              <w:t>д</w:t>
            </w:r>
            <w:r w:rsidRPr="00AC6F76">
              <w:rPr>
                <w:sz w:val="20"/>
                <w:szCs w:val="28"/>
                <w:lang w:val="uk-UA"/>
              </w:rPr>
              <w:t>инати</w:t>
            </w:r>
            <w:r w:rsidR="008C2BE9" w:rsidRPr="00AC6F76">
              <w:rPr>
                <w:sz w:val="20"/>
                <w:szCs w:val="28"/>
                <w:lang w:val="uk-UA"/>
              </w:rPr>
              <w:t xml:space="preserve"> </w:t>
            </w:r>
            <w:r w:rsidRPr="00AC6F76">
              <w:rPr>
                <w:sz w:val="20"/>
                <w:szCs w:val="28"/>
                <w:lang w:val="uk-UA"/>
              </w:rPr>
              <w:t>центра мас</w:t>
            </w:r>
          </w:p>
        </w:tc>
        <w:tc>
          <w:tcPr>
            <w:tcW w:w="0" w:type="auto"/>
            <w:gridSpan w:val="5"/>
            <w:shd w:val="clear" w:color="auto" w:fill="auto"/>
          </w:tcPr>
          <w:p w:rsidR="006E0A9C" w:rsidRPr="00AC6F76" w:rsidRDefault="006E0A9C" w:rsidP="00AC6F76">
            <w:pPr>
              <w:suppressAutoHyphens/>
              <w:autoSpaceDE w:val="0"/>
              <w:autoSpaceDN w:val="0"/>
              <w:adjustRightInd w:val="0"/>
              <w:spacing w:line="360" w:lineRule="auto"/>
              <w:rPr>
                <w:sz w:val="20"/>
                <w:szCs w:val="28"/>
              </w:rPr>
            </w:pPr>
            <w:r w:rsidRPr="00AC6F76">
              <w:rPr>
                <w:sz w:val="20"/>
                <w:szCs w:val="28"/>
                <w:lang w:val="uk-UA"/>
              </w:rPr>
              <w:t xml:space="preserve">Вісь </w:t>
            </w:r>
            <w:r w:rsidRPr="00AC6F76">
              <w:rPr>
                <w:sz w:val="20"/>
                <w:szCs w:val="28"/>
              </w:rPr>
              <w:t>X</w:t>
            </w:r>
          </w:p>
        </w:tc>
        <w:tc>
          <w:tcPr>
            <w:tcW w:w="0" w:type="auto"/>
            <w:gridSpan w:val="4"/>
            <w:shd w:val="clear" w:color="auto" w:fill="auto"/>
          </w:tcPr>
          <w:p w:rsidR="006E0A9C" w:rsidRPr="00AC6F76" w:rsidRDefault="006E0A9C" w:rsidP="00AC6F76">
            <w:pPr>
              <w:suppressAutoHyphens/>
              <w:autoSpaceDE w:val="0"/>
              <w:autoSpaceDN w:val="0"/>
              <w:adjustRightInd w:val="0"/>
              <w:spacing w:line="360" w:lineRule="auto"/>
              <w:rPr>
                <w:sz w:val="20"/>
                <w:szCs w:val="28"/>
              </w:rPr>
            </w:pPr>
            <w:r w:rsidRPr="00AC6F76">
              <w:rPr>
                <w:sz w:val="20"/>
                <w:szCs w:val="28"/>
                <w:lang w:val="uk-UA"/>
              </w:rPr>
              <w:t xml:space="preserve">Вісь </w:t>
            </w:r>
            <w:r w:rsidRPr="00AC6F76">
              <w:rPr>
                <w:sz w:val="20"/>
                <w:szCs w:val="28"/>
              </w:rPr>
              <w:t>Y</w:t>
            </w:r>
          </w:p>
        </w:tc>
      </w:tr>
      <w:tr w:rsidR="006E0A9C" w:rsidRPr="00AC6F76" w:rsidTr="00AC6F76">
        <w:trPr>
          <w:jc w:val="center"/>
        </w:trPr>
        <w:tc>
          <w:tcPr>
            <w:tcW w:w="0" w:type="auto"/>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0" w:type="auto"/>
            <w:gridSpan w:val="3"/>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0" w:type="auto"/>
            <w:gridSpan w:val="2"/>
            <w:vMerge w:val="restart"/>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I</w:t>
            </w:r>
            <w:r w:rsidRPr="00AC6F76">
              <w:rPr>
                <w:sz w:val="20"/>
                <w:szCs w:val="28"/>
                <w:vertAlign w:val="subscript"/>
              </w:rPr>
              <w:t>x</w:t>
            </w:r>
            <w:r w:rsidRPr="00AC6F76">
              <w:rPr>
                <w:sz w:val="20"/>
                <w:szCs w:val="28"/>
                <w:lang w:val="uk-UA"/>
              </w:rPr>
              <w:t>, см</w:t>
            </w:r>
            <w:r w:rsidRPr="00AC6F76">
              <w:rPr>
                <w:sz w:val="20"/>
                <w:szCs w:val="28"/>
                <w:vertAlign w:val="superscript"/>
                <w:lang w:val="uk-UA"/>
              </w:rPr>
              <w:t>4</w:t>
            </w:r>
          </w:p>
        </w:tc>
        <w:tc>
          <w:tcPr>
            <w:tcW w:w="0" w:type="auto"/>
            <w:gridSpan w:val="2"/>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W</w:t>
            </w:r>
            <w:r w:rsidRPr="00AC6F76">
              <w:rPr>
                <w:sz w:val="20"/>
                <w:szCs w:val="28"/>
                <w:vertAlign w:val="subscript"/>
              </w:rPr>
              <w:t>x</w:t>
            </w:r>
            <w:r w:rsidRPr="00AC6F76">
              <w:rPr>
                <w:sz w:val="20"/>
                <w:szCs w:val="28"/>
                <w:lang w:val="uk-UA"/>
              </w:rPr>
              <w:t>, см</w:t>
            </w:r>
            <w:r w:rsidRPr="00AC6F76">
              <w:rPr>
                <w:sz w:val="20"/>
                <w:szCs w:val="28"/>
                <w:vertAlign w:val="superscript"/>
                <w:lang w:val="uk-UA"/>
              </w:rPr>
              <w:t>3</w:t>
            </w:r>
          </w:p>
        </w:tc>
        <w:tc>
          <w:tcPr>
            <w:tcW w:w="0" w:type="auto"/>
            <w:vMerge w:val="restart"/>
            <w:shd w:val="clear" w:color="auto" w:fill="auto"/>
          </w:tcPr>
          <w:p w:rsidR="00BA02EA"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ρ</w:t>
            </w:r>
            <w:r w:rsidRPr="00AC6F76">
              <w:rPr>
                <w:sz w:val="20"/>
                <w:szCs w:val="28"/>
                <w:vertAlign w:val="subscript"/>
              </w:rPr>
              <w:t>x</w:t>
            </w:r>
            <w:r w:rsidRPr="00AC6F76">
              <w:rPr>
                <w:sz w:val="20"/>
                <w:szCs w:val="28"/>
                <w:lang w:val="uk-UA"/>
              </w:rPr>
              <w:t>,</w:t>
            </w:r>
          </w:p>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см</w:t>
            </w:r>
          </w:p>
        </w:tc>
        <w:tc>
          <w:tcPr>
            <w:tcW w:w="0" w:type="auto"/>
            <w:vMerge w:val="restart"/>
            <w:shd w:val="clear" w:color="auto" w:fill="auto"/>
          </w:tcPr>
          <w:p w:rsidR="00BA02EA"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I</w:t>
            </w:r>
            <w:r w:rsidRPr="00AC6F76">
              <w:rPr>
                <w:sz w:val="20"/>
                <w:szCs w:val="28"/>
                <w:vertAlign w:val="subscript"/>
              </w:rPr>
              <w:t>y</w:t>
            </w:r>
            <w:r w:rsidRPr="00AC6F76">
              <w:rPr>
                <w:sz w:val="20"/>
                <w:szCs w:val="28"/>
                <w:lang w:val="uk-UA"/>
              </w:rPr>
              <w:t>,</w:t>
            </w:r>
          </w:p>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см</w:t>
            </w:r>
            <w:r w:rsidRPr="00AC6F76">
              <w:rPr>
                <w:sz w:val="20"/>
                <w:szCs w:val="28"/>
                <w:vertAlign w:val="superscript"/>
                <w:lang w:val="uk-UA"/>
              </w:rPr>
              <w:t>4</w:t>
            </w:r>
          </w:p>
        </w:tc>
        <w:tc>
          <w:tcPr>
            <w:tcW w:w="0" w:type="auto"/>
            <w:gridSpan w:val="3"/>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W</w:t>
            </w:r>
            <w:r w:rsidRPr="00AC6F76">
              <w:rPr>
                <w:sz w:val="20"/>
                <w:szCs w:val="28"/>
                <w:vertAlign w:val="subscript"/>
              </w:rPr>
              <w:t>y</w:t>
            </w:r>
            <w:r w:rsidRPr="00AC6F76">
              <w:rPr>
                <w:sz w:val="20"/>
                <w:szCs w:val="28"/>
                <w:lang w:val="uk-UA"/>
              </w:rPr>
              <w:t>, см</w:t>
            </w:r>
            <w:r w:rsidRPr="00AC6F76">
              <w:rPr>
                <w:sz w:val="20"/>
                <w:szCs w:val="28"/>
                <w:vertAlign w:val="superscript"/>
                <w:lang w:val="uk-UA"/>
              </w:rPr>
              <w:t>3</w:t>
            </w:r>
          </w:p>
        </w:tc>
      </w:tr>
      <w:tr w:rsidR="00BA02EA" w:rsidRPr="00AC6F76" w:rsidTr="00AC6F76">
        <w:trPr>
          <w:jc w:val="center"/>
        </w:trPr>
        <w:tc>
          <w:tcPr>
            <w:tcW w:w="0" w:type="auto"/>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0" w:type="auto"/>
            <w:gridSpan w:val="2"/>
            <w:shd w:val="clear" w:color="auto" w:fill="auto"/>
          </w:tcPr>
          <w:p w:rsidR="006E0A9C" w:rsidRPr="00AC6F76" w:rsidRDefault="006E0A9C" w:rsidP="00AC6F76">
            <w:pPr>
              <w:suppressAutoHyphens/>
              <w:autoSpaceDE w:val="0"/>
              <w:autoSpaceDN w:val="0"/>
              <w:adjustRightInd w:val="0"/>
              <w:spacing w:line="360" w:lineRule="auto"/>
              <w:rPr>
                <w:sz w:val="20"/>
                <w:szCs w:val="28"/>
                <w:vertAlign w:val="subscript"/>
              </w:rPr>
            </w:pPr>
            <w:r w:rsidRPr="00AC6F76">
              <w:rPr>
                <w:sz w:val="20"/>
                <w:szCs w:val="28"/>
              </w:rPr>
              <w:t>X</w:t>
            </w:r>
            <w:r w:rsidRPr="00AC6F76">
              <w:rPr>
                <w:sz w:val="20"/>
                <w:szCs w:val="28"/>
                <w:vertAlign w:val="subscript"/>
              </w:rPr>
              <w:t>0</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vertAlign w:val="subscript"/>
              </w:rPr>
            </w:pPr>
            <w:r w:rsidRPr="00AC6F76">
              <w:rPr>
                <w:sz w:val="20"/>
                <w:szCs w:val="28"/>
              </w:rPr>
              <w:t>Y</w:t>
            </w:r>
            <w:r w:rsidRPr="00AC6F76">
              <w:rPr>
                <w:sz w:val="20"/>
                <w:szCs w:val="28"/>
                <w:vertAlign w:val="subscript"/>
              </w:rPr>
              <w:t>0</w:t>
            </w:r>
          </w:p>
        </w:tc>
        <w:tc>
          <w:tcPr>
            <w:tcW w:w="0" w:type="auto"/>
            <w:gridSpan w:val="2"/>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кр</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сп</w:t>
            </w:r>
          </w:p>
        </w:tc>
        <w:tc>
          <w:tcPr>
            <w:tcW w:w="0" w:type="auto"/>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0" w:type="auto"/>
            <w:vMerge/>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p>
        </w:tc>
        <w:tc>
          <w:tcPr>
            <w:tcW w:w="0" w:type="auto"/>
            <w:gridSpan w:val="2"/>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вх</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lang w:val="uk-UA"/>
              </w:rPr>
              <w:t>вих</w:t>
            </w:r>
          </w:p>
        </w:tc>
      </w:tr>
      <w:tr w:rsidR="00BA02EA" w:rsidRPr="00AC6F76" w:rsidTr="00AC6F76">
        <w:trPr>
          <w:jc w:val="center"/>
        </w:trPr>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1,189</w:t>
            </w:r>
            <w:r w:rsidRPr="00AC6F76">
              <w:rPr>
                <w:sz w:val="20"/>
                <w:szCs w:val="28"/>
                <w:lang w:val="uk-UA"/>
              </w:rPr>
              <w:t>8</w:t>
            </w:r>
          </w:p>
        </w:tc>
        <w:tc>
          <w:tcPr>
            <w:tcW w:w="0" w:type="auto"/>
            <w:gridSpan w:val="2"/>
            <w:shd w:val="clear" w:color="auto" w:fill="auto"/>
          </w:tcPr>
          <w:p w:rsidR="006E0A9C" w:rsidRPr="00AC6F76" w:rsidRDefault="006E0A9C" w:rsidP="00AC6F76">
            <w:pPr>
              <w:suppressAutoHyphens/>
              <w:autoSpaceDE w:val="0"/>
              <w:autoSpaceDN w:val="0"/>
              <w:adjustRightInd w:val="0"/>
              <w:spacing w:line="360" w:lineRule="auto"/>
              <w:rPr>
                <w:sz w:val="20"/>
                <w:szCs w:val="28"/>
              </w:rPr>
            </w:pPr>
            <w:r w:rsidRPr="00AC6F76">
              <w:rPr>
                <w:sz w:val="20"/>
                <w:szCs w:val="28"/>
              </w:rPr>
              <w:t>11,64</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rPr>
            </w:pPr>
            <w:r w:rsidRPr="00AC6F76">
              <w:rPr>
                <w:sz w:val="20"/>
                <w:szCs w:val="28"/>
              </w:rPr>
              <w:t>7,512</w:t>
            </w:r>
          </w:p>
        </w:tc>
        <w:tc>
          <w:tcPr>
            <w:tcW w:w="0" w:type="auto"/>
            <w:gridSpan w:val="2"/>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0,093</w:t>
            </w:r>
            <w:r w:rsidRPr="00AC6F76">
              <w:rPr>
                <w:sz w:val="20"/>
                <w:szCs w:val="28"/>
                <w:lang w:val="uk-UA"/>
              </w:rPr>
              <w:t>4</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0,12</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0,166</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rPr>
            </w:pPr>
            <w:r w:rsidRPr="00AC6F76">
              <w:rPr>
                <w:sz w:val="20"/>
                <w:szCs w:val="28"/>
              </w:rPr>
              <w:t>0,28</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0,299</w:t>
            </w:r>
          </w:p>
        </w:tc>
        <w:tc>
          <w:tcPr>
            <w:tcW w:w="0" w:type="auto"/>
            <w:gridSpan w:val="2"/>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0,356</w:t>
            </w:r>
            <w:r w:rsidRPr="00AC6F76">
              <w:rPr>
                <w:sz w:val="20"/>
                <w:szCs w:val="28"/>
                <w:lang w:val="uk-UA"/>
              </w:rPr>
              <w:t>9</w:t>
            </w:r>
          </w:p>
        </w:tc>
        <w:tc>
          <w:tcPr>
            <w:tcW w:w="0" w:type="auto"/>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0,2570</w:t>
            </w:r>
          </w:p>
        </w:tc>
      </w:tr>
      <w:tr w:rsidR="006E0A9C" w:rsidRPr="00AC6F76" w:rsidTr="00AC6F76">
        <w:trPr>
          <w:jc w:val="center"/>
        </w:trPr>
        <w:tc>
          <w:tcPr>
            <w:tcW w:w="0" w:type="auto"/>
            <w:gridSpan w:val="13"/>
            <w:shd w:val="clear" w:color="auto" w:fill="auto"/>
          </w:tcPr>
          <w:p w:rsidR="006E0A9C" w:rsidRPr="00AC6F76" w:rsidRDefault="006E0A9C" w:rsidP="00AC6F76">
            <w:pPr>
              <w:suppressAutoHyphens/>
              <w:autoSpaceDE w:val="0"/>
              <w:autoSpaceDN w:val="0"/>
              <w:adjustRightInd w:val="0"/>
              <w:spacing w:line="360" w:lineRule="auto"/>
              <w:rPr>
                <w:kern w:val="20"/>
                <w:sz w:val="20"/>
                <w:szCs w:val="28"/>
              </w:rPr>
            </w:pPr>
            <w:r w:rsidRPr="00AC6F76">
              <w:rPr>
                <w:kern w:val="20"/>
                <w:sz w:val="20"/>
                <w:szCs w:val="28"/>
                <w:lang w:val="uk-UA"/>
              </w:rPr>
              <w:t>β</w:t>
            </w:r>
            <w:r w:rsidRPr="00AC6F76">
              <w:rPr>
                <w:kern w:val="20"/>
                <w:sz w:val="20"/>
                <w:szCs w:val="28"/>
                <w:vertAlign w:val="subscript"/>
                <w:lang w:val="uk-UA"/>
              </w:rPr>
              <w:t>у</w:t>
            </w:r>
            <w:r w:rsidRPr="00AC6F76">
              <w:rPr>
                <w:kern w:val="20"/>
                <w:sz w:val="20"/>
                <w:szCs w:val="28"/>
                <w:lang w:val="uk-UA"/>
              </w:rPr>
              <w:t xml:space="preserve"> = 77</w:t>
            </w:r>
            <w:r w:rsidRPr="00AC6F76">
              <w:rPr>
                <w:kern w:val="20"/>
                <w:sz w:val="20"/>
                <w:szCs w:val="28"/>
                <w:lang w:val="uk-UA"/>
              </w:rPr>
              <w:t> 46′</w:t>
            </w:r>
            <w:r w:rsidRPr="00AC6F76">
              <w:rPr>
                <w:kern w:val="20"/>
                <w:sz w:val="20"/>
                <w:szCs w:val="28"/>
                <w:vertAlign w:val="superscript"/>
              </w:rPr>
              <w:t xml:space="preserve"> </w:t>
            </w:r>
            <w:r w:rsidRPr="00AC6F76">
              <w:rPr>
                <w:kern w:val="20"/>
                <w:sz w:val="20"/>
                <w:szCs w:val="28"/>
              </w:rPr>
              <w:t>17″</w:t>
            </w:r>
          </w:p>
        </w:tc>
      </w:tr>
      <w:tr w:rsidR="006E0A9C" w:rsidRPr="00AC6F76" w:rsidTr="00AC6F76">
        <w:trPr>
          <w:jc w:val="center"/>
        </w:trPr>
        <w:tc>
          <w:tcPr>
            <w:tcW w:w="0" w:type="auto"/>
            <w:gridSpan w:val="8"/>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r w:rsidRPr="00AC6F76">
              <w:rPr>
                <w:sz w:val="20"/>
                <w:szCs w:val="28"/>
                <w:lang w:val="uk-UA"/>
              </w:rPr>
              <w:t xml:space="preserve">Вісь </w:t>
            </w:r>
            <w:r w:rsidRPr="00AC6F76">
              <w:rPr>
                <w:sz w:val="20"/>
                <w:szCs w:val="28"/>
              </w:rPr>
              <w:t>u</w:t>
            </w:r>
          </w:p>
        </w:tc>
        <w:tc>
          <w:tcPr>
            <w:tcW w:w="0" w:type="auto"/>
            <w:gridSpan w:val="3"/>
            <w:vMerge w:val="restart"/>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r w:rsidRPr="00AC6F76">
              <w:rPr>
                <w:kern w:val="20"/>
                <w:sz w:val="20"/>
                <w:szCs w:val="28"/>
              </w:rPr>
              <w:t xml:space="preserve">A, </w:t>
            </w:r>
            <w:r w:rsidRPr="00AC6F76">
              <w:rPr>
                <w:kern w:val="20"/>
                <w:sz w:val="20"/>
                <w:szCs w:val="28"/>
                <w:lang w:val="uk-UA"/>
              </w:rPr>
              <w:t>мм</w:t>
            </w:r>
          </w:p>
        </w:tc>
        <w:tc>
          <w:tcPr>
            <w:tcW w:w="0" w:type="auto"/>
            <w:gridSpan w:val="2"/>
            <w:vMerge w:val="restart"/>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r w:rsidRPr="00AC6F76">
              <w:rPr>
                <w:kern w:val="20"/>
                <w:sz w:val="20"/>
                <w:szCs w:val="28"/>
              </w:rPr>
              <w:t xml:space="preserve">B, </w:t>
            </w:r>
            <w:r w:rsidRPr="00AC6F76">
              <w:rPr>
                <w:kern w:val="20"/>
                <w:sz w:val="20"/>
                <w:szCs w:val="28"/>
                <w:lang w:val="uk-UA"/>
              </w:rPr>
              <w:t>мм</w:t>
            </w:r>
          </w:p>
        </w:tc>
      </w:tr>
      <w:tr w:rsidR="006E0A9C" w:rsidRPr="00AC6F76" w:rsidTr="00AC6F76">
        <w:trPr>
          <w:jc w:val="center"/>
        </w:trPr>
        <w:tc>
          <w:tcPr>
            <w:tcW w:w="0" w:type="auto"/>
            <w:gridSpan w:val="2"/>
            <w:vMerge w:val="restart"/>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r w:rsidRPr="00AC6F76">
              <w:rPr>
                <w:bCs/>
                <w:iCs/>
                <w:sz w:val="20"/>
                <w:szCs w:val="28"/>
              </w:rPr>
              <w:t>I</w:t>
            </w:r>
            <w:r w:rsidRPr="00AC6F76">
              <w:rPr>
                <w:bCs/>
                <w:iCs/>
                <w:sz w:val="20"/>
                <w:szCs w:val="28"/>
                <w:vertAlign w:val="subscript"/>
              </w:rPr>
              <w:t>u</w:t>
            </w:r>
            <w:r w:rsidRPr="00AC6F76">
              <w:rPr>
                <w:bCs/>
                <w:sz w:val="20"/>
                <w:szCs w:val="28"/>
                <w:lang w:val="uk-UA"/>
              </w:rPr>
              <w:t xml:space="preserve">, </w:t>
            </w:r>
            <w:r w:rsidRPr="00AC6F76">
              <w:rPr>
                <w:sz w:val="20"/>
                <w:szCs w:val="28"/>
                <w:lang w:val="uk-UA"/>
              </w:rPr>
              <w:t>см</w:t>
            </w:r>
            <w:r w:rsidRPr="00AC6F76">
              <w:rPr>
                <w:sz w:val="20"/>
                <w:szCs w:val="28"/>
                <w:vertAlign w:val="superscript"/>
                <w:lang w:val="uk-UA"/>
              </w:rPr>
              <w:t>4</w:t>
            </w:r>
          </w:p>
        </w:tc>
        <w:tc>
          <w:tcPr>
            <w:tcW w:w="0" w:type="auto"/>
            <w:gridSpan w:val="6"/>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r w:rsidRPr="00AC6F76">
              <w:rPr>
                <w:iCs/>
                <w:sz w:val="20"/>
                <w:szCs w:val="28"/>
              </w:rPr>
              <w:t>W</w:t>
            </w:r>
            <w:r w:rsidRPr="00AC6F76">
              <w:rPr>
                <w:iCs/>
                <w:sz w:val="20"/>
                <w:szCs w:val="28"/>
                <w:vertAlign w:val="subscript"/>
              </w:rPr>
              <w:t>u</w:t>
            </w:r>
            <w:r w:rsidRPr="00AC6F76">
              <w:rPr>
                <w:sz w:val="20"/>
                <w:szCs w:val="28"/>
                <w:lang w:val="uk-UA"/>
              </w:rPr>
              <w:t>, см</w:t>
            </w:r>
            <w:r w:rsidRPr="00AC6F76">
              <w:rPr>
                <w:sz w:val="20"/>
                <w:szCs w:val="28"/>
                <w:vertAlign w:val="superscript"/>
                <w:lang w:val="uk-UA"/>
              </w:rPr>
              <w:t>3</w:t>
            </w:r>
          </w:p>
        </w:tc>
        <w:tc>
          <w:tcPr>
            <w:tcW w:w="0" w:type="auto"/>
            <w:gridSpan w:val="3"/>
            <w:vMerge/>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p>
        </w:tc>
        <w:tc>
          <w:tcPr>
            <w:tcW w:w="0" w:type="auto"/>
            <w:gridSpan w:val="2"/>
            <w:vMerge/>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p>
        </w:tc>
      </w:tr>
      <w:tr w:rsidR="006E0A9C" w:rsidRPr="00AC6F76" w:rsidTr="00AC6F76">
        <w:trPr>
          <w:jc w:val="center"/>
        </w:trPr>
        <w:tc>
          <w:tcPr>
            <w:tcW w:w="0" w:type="auto"/>
            <w:gridSpan w:val="2"/>
            <w:vMerge/>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p>
        </w:tc>
        <w:tc>
          <w:tcPr>
            <w:tcW w:w="0" w:type="auto"/>
            <w:gridSpan w:val="3"/>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r w:rsidRPr="00AC6F76">
              <w:rPr>
                <w:kern w:val="20"/>
                <w:sz w:val="20"/>
                <w:szCs w:val="28"/>
                <w:lang w:val="uk-UA"/>
              </w:rPr>
              <w:t>вх</w:t>
            </w:r>
          </w:p>
        </w:tc>
        <w:tc>
          <w:tcPr>
            <w:tcW w:w="0" w:type="auto"/>
            <w:gridSpan w:val="3"/>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r w:rsidRPr="00AC6F76">
              <w:rPr>
                <w:kern w:val="20"/>
                <w:sz w:val="20"/>
                <w:szCs w:val="28"/>
                <w:lang w:val="uk-UA"/>
              </w:rPr>
              <w:t>вих</w:t>
            </w:r>
          </w:p>
        </w:tc>
        <w:tc>
          <w:tcPr>
            <w:tcW w:w="0" w:type="auto"/>
            <w:gridSpan w:val="3"/>
            <w:vMerge/>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p>
        </w:tc>
        <w:tc>
          <w:tcPr>
            <w:tcW w:w="0" w:type="auto"/>
            <w:gridSpan w:val="2"/>
            <w:vMerge/>
            <w:shd w:val="clear" w:color="auto" w:fill="auto"/>
          </w:tcPr>
          <w:p w:rsidR="006E0A9C" w:rsidRPr="00AC6F76" w:rsidRDefault="006E0A9C" w:rsidP="00AC6F76">
            <w:pPr>
              <w:suppressAutoHyphens/>
              <w:autoSpaceDE w:val="0"/>
              <w:autoSpaceDN w:val="0"/>
              <w:adjustRightInd w:val="0"/>
              <w:spacing w:line="360" w:lineRule="auto"/>
              <w:rPr>
                <w:kern w:val="20"/>
                <w:sz w:val="20"/>
                <w:szCs w:val="28"/>
                <w:lang w:val="uk-UA"/>
              </w:rPr>
            </w:pPr>
          </w:p>
        </w:tc>
      </w:tr>
      <w:tr w:rsidR="006E0A9C" w:rsidRPr="00AC6F76" w:rsidTr="00AC6F76">
        <w:trPr>
          <w:jc w:val="center"/>
        </w:trPr>
        <w:tc>
          <w:tcPr>
            <w:tcW w:w="0" w:type="auto"/>
            <w:gridSpan w:val="2"/>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0,293</w:t>
            </w:r>
            <w:r w:rsidRPr="00AC6F76">
              <w:rPr>
                <w:sz w:val="20"/>
                <w:szCs w:val="28"/>
                <w:lang w:val="uk-UA"/>
              </w:rPr>
              <w:t>7</w:t>
            </w:r>
          </w:p>
        </w:tc>
        <w:tc>
          <w:tcPr>
            <w:tcW w:w="0" w:type="auto"/>
            <w:gridSpan w:val="3"/>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0,288</w:t>
            </w:r>
            <w:r w:rsidRPr="00AC6F76">
              <w:rPr>
                <w:sz w:val="20"/>
                <w:szCs w:val="28"/>
                <w:lang w:val="uk-UA"/>
              </w:rPr>
              <w:t>3</w:t>
            </w:r>
          </w:p>
        </w:tc>
        <w:tc>
          <w:tcPr>
            <w:tcW w:w="0" w:type="auto"/>
            <w:gridSpan w:val="3"/>
            <w:shd w:val="clear" w:color="auto" w:fill="auto"/>
          </w:tcPr>
          <w:p w:rsidR="006E0A9C" w:rsidRPr="00AC6F76" w:rsidRDefault="006E0A9C" w:rsidP="00AC6F76">
            <w:pPr>
              <w:suppressAutoHyphens/>
              <w:autoSpaceDE w:val="0"/>
              <w:autoSpaceDN w:val="0"/>
              <w:adjustRightInd w:val="0"/>
              <w:spacing w:line="360" w:lineRule="auto"/>
              <w:rPr>
                <w:sz w:val="20"/>
                <w:szCs w:val="28"/>
                <w:lang w:val="uk-UA"/>
              </w:rPr>
            </w:pPr>
            <w:r w:rsidRPr="00AC6F76">
              <w:rPr>
                <w:sz w:val="20"/>
                <w:szCs w:val="28"/>
              </w:rPr>
              <w:t>0,2995</w:t>
            </w:r>
          </w:p>
        </w:tc>
        <w:tc>
          <w:tcPr>
            <w:tcW w:w="0" w:type="auto"/>
            <w:gridSpan w:val="3"/>
            <w:shd w:val="clear" w:color="auto" w:fill="auto"/>
          </w:tcPr>
          <w:p w:rsidR="006E0A9C" w:rsidRPr="00AC6F76" w:rsidRDefault="006E0A9C" w:rsidP="00AC6F76">
            <w:pPr>
              <w:suppressAutoHyphens/>
              <w:autoSpaceDE w:val="0"/>
              <w:autoSpaceDN w:val="0"/>
              <w:adjustRightInd w:val="0"/>
              <w:spacing w:line="360" w:lineRule="auto"/>
              <w:rPr>
                <w:sz w:val="20"/>
                <w:szCs w:val="28"/>
              </w:rPr>
            </w:pPr>
            <w:r w:rsidRPr="00AC6F76">
              <w:rPr>
                <w:sz w:val="20"/>
                <w:szCs w:val="28"/>
              </w:rPr>
              <w:t>15,4112</w:t>
            </w:r>
          </w:p>
        </w:tc>
        <w:tc>
          <w:tcPr>
            <w:tcW w:w="0" w:type="auto"/>
            <w:gridSpan w:val="2"/>
            <w:shd w:val="clear" w:color="auto" w:fill="auto"/>
          </w:tcPr>
          <w:p w:rsidR="006E0A9C" w:rsidRPr="00AC6F76" w:rsidRDefault="006E0A9C" w:rsidP="00AC6F76">
            <w:pPr>
              <w:suppressAutoHyphens/>
              <w:autoSpaceDE w:val="0"/>
              <w:autoSpaceDN w:val="0"/>
              <w:adjustRightInd w:val="0"/>
              <w:spacing w:line="360" w:lineRule="auto"/>
              <w:rPr>
                <w:sz w:val="20"/>
                <w:szCs w:val="28"/>
              </w:rPr>
            </w:pPr>
            <w:r w:rsidRPr="00AC6F76">
              <w:rPr>
                <w:sz w:val="20"/>
                <w:szCs w:val="28"/>
              </w:rPr>
              <w:t>20</w:t>
            </w:r>
          </w:p>
        </w:tc>
      </w:tr>
    </w:tbl>
    <w:p w:rsidR="006E0A9C" w:rsidRPr="00BA02EA" w:rsidRDefault="008C2BE9" w:rsidP="00BA02EA">
      <w:pPr>
        <w:suppressAutoHyphens/>
        <w:autoSpaceDE w:val="0"/>
        <w:autoSpaceDN w:val="0"/>
        <w:adjustRightInd w:val="0"/>
        <w:spacing w:line="360" w:lineRule="auto"/>
        <w:ind w:firstLine="709"/>
        <w:jc w:val="both"/>
        <w:rPr>
          <w:sz w:val="28"/>
          <w:szCs w:val="28"/>
          <w:lang w:val="uk-UA"/>
        </w:rPr>
      </w:pPr>
      <w:r>
        <w:rPr>
          <w:sz w:val="28"/>
          <w:szCs w:val="28"/>
          <w:lang w:val="uk-UA"/>
        </w:rPr>
        <w:br w:type="page"/>
      </w:r>
      <w:r w:rsidR="006E0A9C" w:rsidRPr="00BA02EA">
        <w:rPr>
          <w:sz w:val="28"/>
          <w:szCs w:val="28"/>
          <w:lang w:val="uk-UA"/>
        </w:rPr>
        <w:t xml:space="preserve">Крок профілю </w:t>
      </w:r>
      <w:r w:rsidR="006E0A9C" w:rsidRPr="00BA02EA">
        <w:rPr>
          <w:iCs/>
          <w:sz w:val="28"/>
          <w:szCs w:val="28"/>
        </w:rPr>
        <w:t>t</w:t>
      </w:r>
      <w:r w:rsidR="006E0A9C" w:rsidRPr="00BA02EA">
        <w:rPr>
          <w:iCs/>
          <w:sz w:val="28"/>
          <w:szCs w:val="28"/>
          <w:lang w:val="uk-UA"/>
        </w:rPr>
        <w:t xml:space="preserve"> </w:t>
      </w:r>
      <w:r w:rsidR="006E0A9C" w:rsidRPr="00BA02EA">
        <w:rPr>
          <w:sz w:val="28"/>
          <w:szCs w:val="28"/>
          <w:lang w:val="uk-UA"/>
        </w:rPr>
        <w:t>= 0,</w:t>
      </w:r>
      <w:r w:rsidR="00C72E0E" w:rsidRPr="000D3380">
        <w:rPr>
          <w:sz w:val="28"/>
          <w:szCs w:val="28"/>
        </w:rPr>
        <w:t>02</w:t>
      </w:r>
      <w:r w:rsidR="006E0A9C" w:rsidRPr="00BA02EA">
        <w:rPr>
          <w:sz w:val="28"/>
          <w:szCs w:val="28"/>
          <w:lang w:val="uk-UA"/>
        </w:rPr>
        <w:t></w:t>
      </w:r>
      <w:r w:rsidR="00C72E0E" w:rsidRPr="00BA02EA">
        <w:rPr>
          <w:sz w:val="28"/>
          <w:szCs w:val="28"/>
        </w:rPr>
        <w:t>0,</w:t>
      </w:r>
      <w:r w:rsidR="00C72E0E" w:rsidRPr="000D3380">
        <w:rPr>
          <w:sz w:val="28"/>
          <w:szCs w:val="28"/>
        </w:rPr>
        <w:t>72</w:t>
      </w:r>
      <w:r w:rsidR="006E0A9C" w:rsidRPr="00BA02EA">
        <w:rPr>
          <w:sz w:val="28"/>
          <w:szCs w:val="28"/>
          <w:lang w:val="uk-UA"/>
        </w:rPr>
        <w:t>=</w:t>
      </w:r>
      <w:r w:rsidR="006E0A9C" w:rsidRPr="00BA02EA">
        <w:rPr>
          <w:sz w:val="28"/>
          <w:szCs w:val="28"/>
        </w:rPr>
        <w:t xml:space="preserve"> 0,0</w:t>
      </w:r>
      <w:r w:rsidR="00C72E0E" w:rsidRPr="000D3380">
        <w:rPr>
          <w:sz w:val="28"/>
          <w:szCs w:val="28"/>
        </w:rPr>
        <w:t>144</w:t>
      </w:r>
      <w:r w:rsidR="006E0A9C" w:rsidRPr="00BA02EA">
        <w:rPr>
          <w:sz w:val="28"/>
          <w:szCs w:val="28"/>
          <w:lang w:val="uk-UA"/>
        </w:rPr>
        <w:t>м.</w:t>
      </w:r>
    </w:p>
    <w:p w:rsidR="00BA02EA"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Кількість робочих лопаток</w:t>
      </w:r>
    </w:p>
    <w:p w:rsidR="000C2F8F" w:rsidRPr="000D3380" w:rsidRDefault="000C2F8F" w:rsidP="00BA02EA">
      <w:pPr>
        <w:suppressAutoHyphens/>
        <w:autoSpaceDE w:val="0"/>
        <w:autoSpaceDN w:val="0"/>
        <w:adjustRightInd w:val="0"/>
        <w:spacing w:line="360" w:lineRule="auto"/>
        <w:ind w:firstLine="709"/>
        <w:jc w:val="both"/>
        <w:rPr>
          <w:sz w:val="28"/>
          <w:szCs w:val="28"/>
        </w:rPr>
      </w:pPr>
    </w:p>
    <w:p w:rsidR="006E0A9C" w:rsidRPr="000D3380" w:rsidRDefault="00E11727" w:rsidP="00BA02EA">
      <w:pPr>
        <w:suppressAutoHyphens/>
        <w:autoSpaceDE w:val="0"/>
        <w:autoSpaceDN w:val="0"/>
        <w:adjustRightInd w:val="0"/>
        <w:spacing w:line="360" w:lineRule="auto"/>
        <w:ind w:firstLine="709"/>
        <w:jc w:val="both"/>
        <w:rPr>
          <w:sz w:val="28"/>
          <w:szCs w:val="28"/>
        </w:rPr>
      </w:pPr>
      <w:r w:rsidRPr="00BA02EA">
        <w:rPr>
          <w:sz w:val="28"/>
          <w:szCs w:val="28"/>
          <w:lang w:val="uk-UA"/>
        </w:rPr>
        <w:object w:dxaOrig="4365" w:dyaOrig="660">
          <v:shape id="_x0000_i1687" type="#_x0000_t75" style="width:218.25pt;height:33pt" o:ole="">
            <v:imagedata r:id="rId1316" o:title=""/>
          </v:shape>
          <o:OLEObject Type="Embed" ProgID="Word.Picture.8" ShapeID="_x0000_i1687" DrawAspect="Content" ObjectID="_1457458057" r:id="rId1317"/>
        </w:object>
      </w:r>
      <w:r w:rsidR="006E0A9C" w:rsidRPr="00BA02EA">
        <w:rPr>
          <w:sz w:val="28"/>
          <w:szCs w:val="28"/>
          <w:lang w:val="uk-UA"/>
        </w:rPr>
        <w:t>.</w:t>
      </w:r>
    </w:p>
    <w:p w:rsidR="000C2F8F" w:rsidRPr="000D3380" w:rsidRDefault="000C2F8F" w:rsidP="00BA02EA">
      <w:pPr>
        <w:suppressAutoHyphens/>
        <w:autoSpaceDE w:val="0"/>
        <w:autoSpaceDN w:val="0"/>
        <w:adjustRightInd w:val="0"/>
        <w:spacing w:line="360" w:lineRule="auto"/>
        <w:ind w:firstLine="709"/>
        <w:jc w:val="both"/>
        <w:rPr>
          <w:sz w:val="28"/>
          <w:szCs w:val="28"/>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Перерахований крок </w:t>
      </w:r>
      <w:r w:rsidR="00E11727" w:rsidRPr="00BA02EA">
        <w:rPr>
          <w:sz w:val="28"/>
          <w:szCs w:val="28"/>
          <w:lang w:val="uk-UA"/>
        </w:rPr>
        <w:object w:dxaOrig="3961" w:dyaOrig="691">
          <v:shape id="_x0000_i1688" type="#_x0000_t75" style="width:198pt;height:34.5pt" o:ole="">
            <v:imagedata r:id="rId1318" o:title=""/>
          </v:shape>
          <o:OLEObject Type="Embed" ProgID="Word.Picture.8" ShapeID="_x0000_i1688" DrawAspect="Content" ObjectID="_1457458058" r:id="rId1319"/>
        </w:object>
      </w:r>
      <w:r w:rsidRPr="00BA02EA">
        <w:rPr>
          <w:sz w:val="28"/>
          <w:szCs w:val="28"/>
          <w:lang w:val="uk-UA"/>
        </w:rPr>
        <w:t>.</w:t>
      </w:r>
    </w:p>
    <w:p w:rsidR="006E0A9C" w:rsidRPr="00BA02EA" w:rsidRDefault="006E0A9C" w:rsidP="00BA02EA">
      <w:pPr>
        <w:suppressAutoHyphens/>
        <w:autoSpaceDE w:val="0"/>
        <w:autoSpaceDN w:val="0"/>
        <w:adjustRightInd w:val="0"/>
        <w:spacing w:line="360" w:lineRule="auto"/>
        <w:ind w:firstLine="709"/>
        <w:jc w:val="both"/>
        <w:rPr>
          <w:caps/>
          <w:kern w:val="20"/>
          <w:sz w:val="28"/>
          <w:szCs w:val="28"/>
          <w:lang w:val="uk-UA"/>
        </w:rPr>
      </w:pPr>
    </w:p>
    <w:p w:rsidR="006E0A9C" w:rsidRPr="00BA02EA" w:rsidRDefault="000C2F8F" w:rsidP="00BA02EA">
      <w:pPr>
        <w:suppressAutoHyphens/>
        <w:autoSpaceDE w:val="0"/>
        <w:autoSpaceDN w:val="0"/>
        <w:adjustRightInd w:val="0"/>
        <w:spacing w:line="360" w:lineRule="auto"/>
        <w:ind w:firstLine="709"/>
        <w:jc w:val="both"/>
        <w:rPr>
          <w:bCs/>
          <w:sz w:val="28"/>
          <w:szCs w:val="28"/>
        </w:rPr>
      </w:pPr>
      <w:r w:rsidRPr="00BA02EA">
        <w:rPr>
          <w:bCs/>
          <w:sz w:val="28"/>
          <w:szCs w:val="28"/>
        </w:rPr>
        <w:t>2</w:t>
      </w:r>
      <w:r w:rsidR="006E0A9C" w:rsidRPr="00BA02EA">
        <w:rPr>
          <w:bCs/>
          <w:sz w:val="28"/>
          <w:szCs w:val="28"/>
        </w:rPr>
        <w:t xml:space="preserve">.2 </w:t>
      </w:r>
      <w:r w:rsidR="006E0A9C" w:rsidRPr="00BA02EA">
        <w:rPr>
          <w:bCs/>
          <w:sz w:val="28"/>
          <w:szCs w:val="28"/>
          <w:lang w:val="uk-UA"/>
        </w:rPr>
        <w:t>Розрахунок профільної частини лопатки з постійною площею поперечних перерізів на розтяг від відце</w:t>
      </w:r>
      <w:r w:rsidRPr="00BA02EA">
        <w:rPr>
          <w:bCs/>
          <w:sz w:val="28"/>
          <w:szCs w:val="28"/>
          <w:lang w:val="uk-UA"/>
        </w:rPr>
        <w:t>нтрованих сил</w:t>
      </w:r>
    </w:p>
    <w:p w:rsidR="000C2F8F" w:rsidRPr="00BA02EA" w:rsidRDefault="000C2F8F" w:rsidP="00BA02EA">
      <w:pPr>
        <w:suppressAutoHyphens/>
        <w:autoSpaceDE w:val="0"/>
        <w:autoSpaceDN w:val="0"/>
        <w:adjustRightInd w:val="0"/>
        <w:spacing w:line="360" w:lineRule="auto"/>
        <w:ind w:firstLine="709"/>
        <w:jc w:val="both"/>
        <w:rPr>
          <w:bCs/>
          <w:sz w:val="28"/>
          <w:szCs w:val="28"/>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Вихідні данні:</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Площа поперечного перерізу лопатки</w:t>
      </w:r>
      <w:r w:rsidR="000C2F8F" w:rsidRPr="00BA02EA">
        <w:rPr>
          <w:sz w:val="28"/>
          <w:szCs w:val="28"/>
        </w:rPr>
        <w:t xml:space="preserve"> </w:t>
      </w:r>
      <w:r w:rsidRPr="00BA02EA">
        <w:rPr>
          <w:iCs/>
          <w:sz w:val="28"/>
          <w:szCs w:val="28"/>
        </w:rPr>
        <w:t>F</w:t>
      </w:r>
      <w:r w:rsidRPr="00BA02EA">
        <w:rPr>
          <w:sz w:val="28"/>
          <w:szCs w:val="28"/>
          <w:lang w:val="uk-UA"/>
        </w:rPr>
        <w:t xml:space="preserve"> = </w:t>
      </w:r>
      <w:r w:rsidR="003F6C35">
        <w:rPr>
          <w:sz w:val="28"/>
          <w:szCs w:val="20"/>
        </w:rPr>
        <w:pict>
          <v:shape id="_x0000_i1689" type="#_x0000_t75" style="width:56.25pt;height:18pt">
            <v:imagedata r:id="rId1320" o:title=""/>
          </v:shape>
        </w:pict>
      </w:r>
      <w:r w:rsidRPr="00BA02EA">
        <w:rPr>
          <w:sz w:val="28"/>
          <w:szCs w:val="28"/>
          <w:lang w:val="uk-UA"/>
        </w:rPr>
        <w:t>м</w:t>
      </w:r>
      <w:r w:rsidRPr="00BA02EA">
        <w:rPr>
          <w:sz w:val="28"/>
          <w:szCs w:val="28"/>
          <w:vertAlign w:val="superscript"/>
          <w:lang w:val="uk-UA"/>
        </w:rPr>
        <w:t>2</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Довжина лопатки</w:t>
      </w:r>
      <w:r w:rsidR="00BA02EA" w:rsidRPr="00BA02EA">
        <w:rPr>
          <w:sz w:val="28"/>
          <w:szCs w:val="28"/>
          <w:lang w:val="uk-UA"/>
        </w:rPr>
        <w:t xml:space="preserve"> </w:t>
      </w:r>
      <w:r w:rsidRPr="00BA02EA">
        <w:rPr>
          <w:iCs/>
          <w:sz w:val="28"/>
          <w:szCs w:val="28"/>
        </w:rPr>
        <w:t>l</w:t>
      </w:r>
      <w:r w:rsidR="00616069" w:rsidRPr="00BA02EA">
        <w:rPr>
          <w:sz w:val="28"/>
          <w:szCs w:val="28"/>
          <w:lang w:val="uk-UA"/>
        </w:rPr>
        <w:t xml:space="preserve"> = </w:t>
      </w:r>
      <w:smartTag w:uri="urn:schemas-microsoft-com:office:smarttags" w:element="metricconverter">
        <w:smartTagPr>
          <w:attr w:name="ProductID" w:val="0,037 м"/>
        </w:smartTagPr>
        <w:r w:rsidR="00616069" w:rsidRPr="00BA02EA">
          <w:rPr>
            <w:sz w:val="28"/>
            <w:szCs w:val="28"/>
            <w:lang w:val="uk-UA"/>
          </w:rPr>
          <w:t>0,037</w:t>
        </w:r>
        <w:r w:rsidRPr="00BA02EA">
          <w:rPr>
            <w:sz w:val="28"/>
            <w:szCs w:val="28"/>
            <w:lang w:val="uk-UA"/>
          </w:rPr>
          <w:t xml:space="preserve"> м</w:t>
        </w:r>
      </w:smartTag>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Середній радіус</w:t>
      </w:r>
      <w:r w:rsidR="00BA02EA" w:rsidRPr="00BA02EA">
        <w:rPr>
          <w:sz w:val="28"/>
          <w:szCs w:val="28"/>
          <w:lang w:val="uk-UA"/>
        </w:rPr>
        <w:t xml:space="preserve"> </w:t>
      </w:r>
      <w:r w:rsidRPr="00BA02EA">
        <w:rPr>
          <w:iCs/>
          <w:sz w:val="28"/>
          <w:szCs w:val="28"/>
        </w:rPr>
        <w:t>R</w:t>
      </w:r>
      <w:r w:rsidRPr="00BA02EA">
        <w:rPr>
          <w:iCs/>
          <w:sz w:val="28"/>
          <w:szCs w:val="28"/>
          <w:vertAlign w:val="subscript"/>
          <w:lang w:val="uk-UA"/>
        </w:rPr>
        <w:t>сер</w:t>
      </w:r>
      <w:r w:rsidR="00616069" w:rsidRPr="00BA02EA">
        <w:rPr>
          <w:sz w:val="28"/>
          <w:szCs w:val="28"/>
          <w:lang w:val="uk-UA"/>
        </w:rPr>
        <w:t xml:space="preserve"> =0,461</w:t>
      </w:r>
      <w:r w:rsidRPr="00BA02EA">
        <w:rPr>
          <w:sz w:val="28"/>
          <w:szCs w:val="28"/>
          <w:lang w:val="uk-UA"/>
        </w:rPr>
        <w:t xml:space="preserve"> м</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p>
    <w:p w:rsidR="006E0A9C" w:rsidRPr="00BA02EA" w:rsidRDefault="003F6C35" w:rsidP="00BA02EA">
      <w:pPr>
        <w:suppressAutoHyphens/>
        <w:autoSpaceDE w:val="0"/>
        <w:autoSpaceDN w:val="0"/>
        <w:adjustRightInd w:val="0"/>
        <w:spacing w:line="360" w:lineRule="auto"/>
        <w:ind w:firstLine="709"/>
        <w:jc w:val="both"/>
        <w:rPr>
          <w:sz w:val="28"/>
          <w:szCs w:val="20"/>
        </w:rPr>
      </w:pPr>
      <w:r>
        <w:rPr>
          <w:sz w:val="28"/>
          <w:szCs w:val="20"/>
        </w:rPr>
        <w:pict>
          <v:shape id="_x0000_i1690" type="#_x0000_t75" style="width:152.25pt;height:243.75pt">
            <v:imagedata r:id="rId1321" o:title=""/>
          </v:shape>
        </w:pict>
      </w:r>
    </w:p>
    <w:p w:rsidR="000C2F8F" w:rsidRPr="00BA02EA" w:rsidRDefault="000C2F8F" w:rsidP="00BA02EA">
      <w:pPr>
        <w:suppressAutoHyphens/>
        <w:autoSpaceDE w:val="0"/>
        <w:autoSpaceDN w:val="0"/>
        <w:adjustRightInd w:val="0"/>
        <w:spacing w:line="360" w:lineRule="auto"/>
        <w:ind w:firstLine="709"/>
        <w:jc w:val="both"/>
        <w:rPr>
          <w:sz w:val="28"/>
          <w:szCs w:val="28"/>
          <w:lang w:val="en-US"/>
        </w:rPr>
      </w:pPr>
    </w:p>
    <w:p w:rsidR="006E0A9C" w:rsidRPr="00BA02EA" w:rsidRDefault="008C2BE9" w:rsidP="00BA02EA">
      <w:pPr>
        <w:suppressAutoHyphens/>
        <w:autoSpaceDE w:val="0"/>
        <w:autoSpaceDN w:val="0"/>
        <w:adjustRightInd w:val="0"/>
        <w:spacing w:line="360" w:lineRule="auto"/>
        <w:ind w:firstLine="709"/>
        <w:jc w:val="both"/>
        <w:rPr>
          <w:sz w:val="28"/>
          <w:szCs w:val="28"/>
          <w:lang w:val="uk-UA"/>
        </w:rPr>
      </w:pPr>
      <w:r>
        <w:rPr>
          <w:sz w:val="28"/>
          <w:szCs w:val="28"/>
          <w:lang w:val="uk-UA"/>
        </w:rPr>
        <w:br w:type="page"/>
      </w:r>
      <w:r w:rsidR="006E0A9C" w:rsidRPr="00BA02EA">
        <w:rPr>
          <w:sz w:val="28"/>
          <w:szCs w:val="28"/>
          <w:lang w:val="uk-UA"/>
        </w:rPr>
        <w:t>Площа бандажної стрічки:</w:t>
      </w:r>
    </w:p>
    <w:p w:rsidR="006E0A9C" w:rsidRPr="00BA02EA" w:rsidRDefault="003F6C35" w:rsidP="00BA02EA">
      <w:pPr>
        <w:suppressAutoHyphens/>
        <w:autoSpaceDE w:val="0"/>
        <w:autoSpaceDN w:val="0"/>
        <w:adjustRightInd w:val="0"/>
        <w:spacing w:line="360" w:lineRule="auto"/>
        <w:ind w:firstLine="709"/>
        <w:jc w:val="both"/>
        <w:rPr>
          <w:sz w:val="28"/>
          <w:szCs w:val="28"/>
          <w:lang w:val="uk-UA"/>
        </w:rPr>
      </w:pPr>
      <w:r>
        <w:rPr>
          <w:sz w:val="28"/>
          <w:szCs w:val="20"/>
        </w:rPr>
        <w:pict>
          <v:shape id="_x0000_i1691" type="#_x0000_t75" style="width:182.25pt;height:15.75pt">
            <v:imagedata r:id="rId1322" o:title=""/>
          </v:shape>
        </w:pict>
      </w:r>
      <w:r w:rsidR="006E0A9C" w:rsidRPr="00BA02EA">
        <w:rPr>
          <w:sz w:val="28"/>
          <w:szCs w:val="28"/>
          <w:lang w:val="uk-UA"/>
        </w:rPr>
        <w:t>.</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Крок встановлення лопаток на </w:t>
      </w:r>
      <w:r w:rsidRPr="00BA02EA">
        <w:rPr>
          <w:iCs/>
          <w:sz w:val="28"/>
          <w:szCs w:val="28"/>
        </w:rPr>
        <w:t>R</w:t>
      </w:r>
      <w:r w:rsidRPr="00BA02EA">
        <w:rPr>
          <w:iCs/>
          <w:sz w:val="28"/>
          <w:szCs w:val="28"/>
          <w:vertAlign w:val="subscript"/>
          <w:lang w:val="uk-UA"/>
        </w:rPr>
        <w:t>б</w:t>
      </w:r>
      <w:r w:rsidRPr="00BA02EA">
        <w:rPr>
          <w:sz w:val="28"/>
          <w:szCs w:val="28"/>
          <w:lang w:val="uk-UA"/>
        </w:rPr>
        <w:t>:</w:t>
      </w:r>
    </w:p>
    <w:p w:rsidR="000C2F8F" w:rsidRPr="00BA02EA" w:rsidRDefault="000C2F8F" w:rsidP="00BA02EA">
      <w:pPr>
        <w:suppressAutoHyphens/>
        <w:autoSpaceDE w:val="0"/>
        <w:autoSpaceDN w:val="0"/>
        <w:adjustRightInd w:val="0"/>
        <w:spacing w:line="360" w:lineRule="auto"/>
        <w:ind w:firstLine="709"/>
        <w:jc w:val="both"/>
        <w:rPr>
          <w:sz w:val="28"/>
          <w:szCs w:val="20"/>
        </w:rPr>
      </w:pPr>
    </w:p>
    <w:p w:rsidR="006E0A9C"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sz w:val="28"/>
          <w:szCs w:val="20"/>
        </w:rPr>
        <w:object w:dxaOrig="4590" w:dyaOrig="691">
          <v:shape id="_x0000_i1692" type="#_x0000_t75" style="width:229.5pt;height:34.5pt" o:ole="">
            <v:imagedata r:id="rId1323" o:title=""/>
          </v:shape>
          <o:OLEObject Type="Embed" ProgID="Word.Picture.8" ShapeID="_x0000_i1692" DrawAspect="Content" ObjectID="_1457458059" r:id="rId1324"/>
        </w:object>
      </w:r>
      <w:r w:rsidR="006E0A9C" w:rsidRPr="00BA02EA">
        <w:rPr>
          <w:sz w:val="28"/>
          <w:szCs w:val="28"/>
          <w:lang w:val="uk-UA"/>
        </w:rPr>
        <w:t>.</w:t>
      </w:r>
    </w:p>
    <w:p w:rsidR="000C2F8F" w:rsidRPr="00BA02EA" w:rsidRDefault="000C2F8F" w:rsidP="00BA02EA">
      <w:pPr>
        <w:suppressAutoHyphens/>
        <w:autoSpaceDE w:val="0"/>
        <w:autoSpaceDN w:val="0"/>
        <w:adjustRightInd w:val="0"/>
        <w:spacing w:line="360" w:lineRule="auto"/>
        <w:ind w:firstLine="709"/>
        <w:jc w:val="both"/>
        <w:rPr>
          <w:sz w:val="28"/>
          <w:szCs w:val="28"/>
        </w:rPr>
      </w:pP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Шипи робочих лопаток зазнають розтягування від відцентрованої сили </w:t>
      </w:r>
      <w:r w:rsidRPr="00BA02EA">
        <w:rPr>
          <w:iCs/>
          <w:sz w:val="28"/>
          <w:szCs w:val="28"/>
          <w:lang w:val="uk-UA"/>
        </w:rPr>
        <w:t>С</w:t>
      </w:r>
      <w:r w:rsidRPr="00BA02EA">
        <w:rPr>
          <w:iCs/>
          <w:sz w:val="28"/>
          <w:szCs w:val="28"/>
          <w:vertAlign w:val="subscript"/>
          <w:lang w:val="uk-UA"/>
        </w:rPr>
        <w:t>б</w:t>
      </w:r>
      <w:r w:rsidRPr="00BA02EA">
        <w:rPr>
          <w:sz w:val="28"/>
          <w:szCs w:val="28"/>
          <w:lang w:val="uk-UA"/>
        </w:rPr>
        <w:t xml:space="preserve"> бандажної стрічки на довжині одного кроку:</w:t>
      </w:r>
    </w:p>
    <w:p w:rsidR="000C2F8F" w:rsidRPr="00BA02EA" w:rsidRDefault="000C2F8F" w:rsidP="00BA02EA">
      <w:pPr>
        <w:suppressAutoHyphens/>
        <w:autoSpaceDE w:val="0"/>
        <w:autoSpaceDN w:val="0"/>
        <w:adjustRightInd w:val="0"/>
        <w:spacing w:line="360" w:lineRule="auto"/>
        <w:ind w:firstLine="709"/>
        <w:jc w:val="both"/>
        <w:rPr>
          <w:sz w:val="28"/>
          <w:szCs w:val="28"/>
        </w:rPr>
      </w:pPr>
    </w:p>
    <w:p w:rsidR="006E0A9C" w:rsidRPr="00BA02EA" w:rsidRDefault="00E11727" w:rsidP="00BA02EA">
      <w:pPr>
        <w:suppressAutoHyphens/>
        <w:autoSpaceDE w:val="0"/>
        <w:autoSpaceDN w:val="0"/>
        <w:adjustRightInd w:val="0"/>
        <w:spacing w:line="360" w:lineRule="auto"/>
        <w:ind w:firstLine="709"/>
        <w:jc w:val="both"/>
        <w:rPr>
          <w:sz w:val="28"/>
          <w:szCs w:val="28"/>
        </w:rPr>
      </w:pPr>
      <w:r w:rsidRPr="00BA02EA">
        <w:rPr>
          <w:position w:val="-14"/>
          <w:sz w:val="28"/>
          <w:szCs w:val="28"/>
          <w:lang w:val="uk-UA"/>
        </w:rPr>
        <w:object w:dxaOrig="9060" w:dyaOrig="480">
          <v:shape id="_x0000_i1693" type="#_x0000_t75" style="width:399pt;height:21pt" o:ole="">
            <v:imagedata r:id="rId1325" o:title=""/>
          </v:shape>
          <o:OLEObject Type="Embed" ProgID="Equation.3" ShapeID="_x0000_i1693" DrawAspect="Content" ObjectID="_1457458060" r:id="rId1326"/>
        </w:object>
      </w:r>
    </w:p>
    <w:p w:rsidR="008C2BE9" w:rsidRDefault="008C2BE9" w:rsidP="00BA02EA">
      <w:pPr>
        <w:suppressAutoHyphens/>
        <w:autoSpaceDE w:val="0"/>
        <w:autoSpaceDN w:val="0"/>
        <w:adjustRightInd w:val="0"/>
        <w:spacing w:line="360" w:lineRule="auto"/>
        <w:ind w:firstLine="709"/>
        <w:jc w:val="both"/>
        <w:rPr>
          <w:sz w:val="28"/>
          <w:szCs w:val="28"/>
          <w:lang w:val="uk-UA"/>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Відцентрова сила частини пари лопатки, яка діє у кореневому перерізі з урахуванням бандажних зв’язків:</w:t>
      </w:r>
    </w:p>
    <w:p w:rsidR="000C2F8F" w:rsidRPr="00BA02EA" w:rsidRDefault="000C2F8F" w:rsidP="00BA02EA">
      <w:pPr>
        <w:suppressAutoHyphens/>
        <w:autoSpaceDE w:val="0"/>
        <w:autoSpaceDN w:val="0"/>
        <w:adjustRightInd w:val="0"/>
        <w:spacing w:line="360" w:lineRule="auto"/>
        <w:ind w:firstLine="709"/>
        <w:jc w:val="both"/>
        <w:rPr>
          <w:sz w:val="28"/>
          <w:szCs w:val="20"/>
        </w:rPr>
      </w:pPr>
    </w:p>
    <w:p w:rsidR="006E0A9C" w:rsidRPr="00BA02EA" w:rsidRDefault="003F6C35" w:rsidP="00BA02EA">
      <w:pPr>
        <w:suppressAutoHyphens/>
        <w:autoSpaceDE w:val="0"/>
        <w:autoSpaceDN w:val="0"/>
        <w:adjustRightInd w:val="0"/>
        <w:spacing w:line="360" w:lineRule="auto"/>
        <w:ind w:firstLine="709"/>
        <w:jc w:val="both"/>
        <w:rPr>
          <w:sz w:val="28"/>
          <w:szCs w:val="28"/>
          <w:lang w:val="uk-UA"/>
        </w:rPr>
      </w:pPr>
      <w:r>
        <w:rPr>
          <w:sz w:val="28"/>
          <w:szCs w:val="20"/>
        </w:rPr>
        <w:pict>
          <v:shape id="_x0000_i1694" type="#_x0000_t75" style="width:131.25pt;height:20.25pt">
            <v:imagedata r:id="rId1327" o:title=""/>
          </v:shape>
        </w:pict>
      </w:r>
    </w:p>
    <w:p w:rsidR="006E0A9C"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0"/>
          <w:sz w:val="28"/>
          <w:szCs w:val="28"/>
          <w:lang w:val="uk-UA"/>
        </w:rPr>
        <w:object w:dxaOrig="6080" w:dyaOrig="360">
          <v:shape id="_x0000_i1695" type="#_x0000_t75" style="width:303.75pt;height:18pt" o:ole="">
            <v:imagedata r:id="rId1328" o:title=""/>
          </v:shape>
          <o:OLEObject Type="Embed" ProgID="Equation.DSMT4" ShapeID="_x0000_i1695" DrawAspect="Content" ObjectID="_1457458061" r:id="rId1329"/>
        </w:object>
      </w:r>
    </w:p>
    <w:p w:rsidR="000C2F8F" w:rsidRPr="00BA02EA" w:rsidRDefault="000C2F8F" w:rsidP="00BA02EA">
      <w:pPr>
        <w:suppressAutoHyphens/>
        <w:autoSpaceDE w:val="0"/>
        <w:autoSpaceDN w:val="0"/>
        <w:adjustRightInd w:val="0"/>
        <w:spacing w:line="360" w:lineRule="auto"/>
        <w:ind w:firstLine="709"/>
        <w:jc w:val="both"/>
        <w:rPr>
          <w:sz w:val="28"/>
          <w:szCs w:val="28"/>
          <w:lang w:val="en-US"/>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ρ - густина матеріалу стрічки, </w:t>
      </w:r>
      <w:r w:rsidR="003F6C35">
        <w:rPr>
          <w:sz w:val="28"/>
          <w:szCs w:val="20"/>
        </w:rPr>
        <w:pict>
          <v:shape id="_x0000_i1696" type="#_x0000_t75" style="width:33pt;height:18pt">
            <v:imagedata r:id="rId1330" o:title=""/>
          </v:shape>
        </w:pict>
      </w:r>
      <w:r w:rsidRPr="00BA02EA">
        <w:rPr>
          <w:sz w:val="28"/>
          <w:szCs w:val="28"/>
          <w:lang w:val="uk-UA"/>
        </w:rPr>
        <w:t>; ω</w:t>
      </w:r>
      <w:r w:rsidRPr="00BA02EA">
        <w:rPr>
          <w:bCs/>
          <w:sz w:val="28"/>
          <w:szCs w:val="28"/>
          <w:lang w:val="uk-UA"/>
        </w:rPr>
        <w:t xml:space="preserve"> </w:t>
      </w:r>
      <w:r w:rsidRPr="00BA02EA">
        <w:rPr>
          <w:sz w:val="28"/>
          <w:szCs w:val="28"/>
          <w:lang w:val="uk-UA"/>
        </w:rPr>
        <w:t xml:space="preserve">- кутова швидкість обертання ротора, </w:t>
      </w:r>
      <w:r w:rsidR="003F6C35">
        <w:rPr>
          <w:sz w:val="28"/>
          <w:szCs w:val="20"/>
        </w:rPr>
        <w:pict>
          <v:shape id="_x0000_i1697" type="#_x0000_t75" style="width:17.25pt;height:17.25pt">
            <v:imagedata r:id="rId1331" o:title=""/>
          </v:shape>
        </w:pict>
      </w:r>
      <w:r w:rsidRPr="00BA02EA">
        <w:rPr>
          <w:sz w:val="28"/>
          <w:szCs w:val="28"/>
          <w:lang w:val="uk-UA"/>
        </w:rPr>
        <w:t xml:space="preserve">; </w:t>
      </w:r>
      <w:r w:rsidRPr="00BA02EA">
        <w:rPr>
          <w:iCs/>
          <w:sz w:val="28"/>
          <w:szCs w:val="28"/>
          <w:lang w:val="en-US"/>
        </w:rPr>
        <w:t>F</w:t>
      </w:r>
      <w:r w:rsidRPr="00BA02EA">
        <w:rPr>
          <w:sz w:val="28"/>
          <w:szCs w:val="28"/>
          <w:lang w:val="uk-UA"/>
        </w:rPr>
        <w:t xml:space="preserve"> - площа поперечного перерізу (профілю) лопатки, м</w:t>
      </w:r>
      <w:r w:rsidRPr="00BA02EA">
        <w:rPr>
          <w:sz w:val="28"/>
          <w:szCs w:val="28"/>
          <w:vertAlign w:val="superscript"/>
          <w:lang w:val="uk-UA"/>
        </w:rPr>
        <w:t>2</w:t>
      </w:r>
      <w:r w:rsidRPr="00BA02EA">
        <w:rPr>
          <w:sz w:val="28"/>
          <w:szCs w:val="28"/>
          <w:lang w:val="uk-UA"/>
        </w:rPr>
        <w:t xml:space="preserve">; </w:t>
      </w:r>
      <w:r w:rsidRPr="00BA02EA">
        <w:rPr>
          <w:iCs/>
          <w:sz w:val="28"/>
          <w:szCs w:val="28"/>
          <w:lang w:val="en-US"/>
        </w:rPr>
        <w:t>l</w:t>
      </w:r>
      <w:r w:rsidRPr="00BA02EA">
        <w:rPr>
          <w:sz w:val="28"/>
          <w:szCs w:val="28"/>
          <w:lang w:val="uk-UA"/>
        </w:rPr>
        <w:t xml:space="preserve"> - висота лопатки, м; </w:t>
      </w:r>
      <w:r w:rsidRPr="00BA02EA">
        <w:rPr>
          <w:iCs/>
          <w:sz w:val="28"/>
          <w:szCs w:val="28"/>
          <w:lang w:val="en-US"/>
        </w:rPr>
        <w:t>R</w:t>
      </w:r>
      <w:r w:rsidRPr="00BA02EA">
        <w:rPr>
          <w:iCs/>
          <w:sz w:val="28"/>
          <w:szCs w:val="28"/>
          <w:vertAlign w:val="subscript"/>
          <w:lang w:val="uk-UA"/>
        </w:rPr>
        <w:t>сер</w:t>
      </w:r>
      <w:r w:rsidRPr="00BA02EA">
        <w:rPr>
          <w:sz w:val="28"/>
          <w:szCs w:val="28"/>
          <w:lang w:val="uk-UA"/>
        </w:rPr>
        <w:t xml:space="preserve"> - середній радіус лопатки, м.</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p>
    <w:p w:rsidR="006E0A9C" w:rsidRPr="00BA02EA" w:rsidRDefault="008C2BE9" w:rsidP="00BA02EA">
      <w:pPr>
        <w:suppressAutoHyphens/>
        <w:autoSpaceDE w:val="0"/>
        <w:autoSpaceDN w:val="0"/>
        <w:adjustRightInd w:val="0"/>
        <w:spacing w:line="360" w:lineRule="auto"/>
        <w:ind w:firstLine="709"/>
        <w:jc w:val="both"/>
        <w:rPr>
          <w:bCs/>
          <w:sz w:val="28"/>
          <w:szCs w:val="28"/>
        </w:rPr>
      </w:pPr>
      <w:r>
        <w:rPr>
          <w:bCs/>
          <w:sz w:val="28"/>
          <w:szCs w:val="28"/>
          <w:lang w:val="uk-UA"/>
        </w:rPr>
        <w:t>2</w:t>
      </w:r>
      <w:r w:rsidR="006E0A9C" w:rsidRPr="00BA02EA">
        <w:rPr>
          <w:bCs/>
          <w:sz w:val="28"/>
          <w:szCs w:val="28"/>
          <w:lang w:val="uk-UA"/>
        </w:rPr>
        <w:t>.3 Розрахунок лопатки постійного профілю на згин від па</w:t>
      </w:r>
      <w:r w:rsidR="000C2F8F" w:rsidRPr="00BA02EA">
        <w:rPr>
          <w:bCs/>
          <w:sz w:val="28"/>
          <w:szCs w:val="28"/>
          <w:lang w:val="uk-UA"/>
        </w:rPr>
        <w:t>рового зусилля</w:t>
      </w:r>
    </w:p>
    <w:p w:rsidR="000C2F8F" w:rsidRPr="00BA02EA" w:rsidRDefault="000C2F8F" w:rsidP="00BA02EA">
      <w:pPr>
        <w:suppressAutoHyphens/>
        <w:autoSpaceDE w:val="0"/>
        <w:autoSpaceDN w:val="0"/>
        <w:adjustRightInd w:val="0"/>
        <w:spacing w:line="360" w:lineRule="auto"/>
        <w:ind w:firstLine="709"/>
        <w:jc w:val="both"/>
        <w:rPr>
          <w:bCs/>
          <w:sz w:val="28"/>
          <w:szCs w:val="28"/>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Вихідні</w:t>
      </w:r>
      <w:r w:rsidRPr="00BA02EA">
        <w:rPr>
          <w:sz w:val="28"/>
          <w:szCs w:val="28"/>
        </w:rPr>
        <w:t xml:space="preserve"> данн</w:t>
      </w:r>
      <w:r w:rsidRPr="00BA02EA">
        <w:rPr>
          <w:sz w:val="28"/>
          <w:szCs w:val="28"/>
          <w:lang w:val="uk-UA"/>
        </w:rPr>
        <w:t>і</w:t>
      </w:r>
      <w:r w:rsidRPr="00BA02EA">
        <w:rPr>
          <w:sz w:val="28"/>
          <w:szCs w:val="28"/>
        </w:rPr>
        <w:t>:</w:t>
      </w: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Втрата пари </w:t>
      </w:r>
      <w:r w:rsidRPr="00BA02EA">
        <w:rPr>
          <w:iCs/>
          <w:sz w:val="28"/>
          <w:szCs w:val="28"/>
        </w:rPr>
        <w:t>G</w:t>
      </w:r>
      <w:r w:rsidRPr="00BA02EA">
        <w:rPr>
          <w:sz w:val="28"/>
          <w:szCs w:val="28"/>
        </w:rPr>
        <w:t>=</w:t>
      </w:r>
      <w:r w:rsidRPr="00BA02EA">
        <w:rPr>
          <w:sz w:val="28"/>
          <w:szCs w:val="28"/>
          <w:lang w:val="uk-UA"/>
        </w:rPr>
        <w:t>2</w:t>
      </w:r>
      <w:r w:rsidR="00073972" w:rsidRPr="00BA02EA">
        <w:rPr>
          <w:sz w:val="28"/>
          <w:szCs w:val="28"/>
        </w:rPr>
        <w:t>1,129</w:t>
      </w:r>
      <w:r w:rsidRPr="00BA02EA">
        <w:rPr>
          <w:sz w:val="28"/>
          <w:szCs w:val="28"/>
        </w:rPr>
        <w:t xml:space="preserve"> кг/с</w:t>
      </w: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Ступінь парціальності</w:t>
      </w:r>
      <w:r w:rsidR="00E11727" w:rsidRPr="00BA02EA">
        <w:rPr>
          <w:sz w:val="28"/>
          <w:szCs w:val="28"/>
        </w:rPr>
        <w:object w:dxaOrig="825" w:dyaOrig="300">
          <v:shape id="_x0000_i1698" type="#_x0000_t75" style="width:41.25pt;height:15pt" o:ole="">
            <v:imagedata r:id="rId1332" o:title=""/>
          </v:shape>
          <o:OLEObject Type="Embed" ProgID="Word.Picture.8" ShapeID="_x0000_i1698" DrawAspect="Content" ObjectID="_1457458062" r:id="rId1333"/>
        </w:object>
      </w: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Тиск</w:t>
      </w:r>
      <w:r w:rsidRPr="00BA02EA">
        <w:rPr>
          <w:sz w:val="28"/>
          <w:szCs w:val="28"/>
        </w:rPr>
        <w:t xml:space="preserve"> </w:t>
      </w:r>
      <w:r w:rsidRPr="00BA02EA">
        <w:rPr>
          <w:sz w:val="28"/>
          <w:szCs w:val="28"/>
          <w:lang w:val="uk-UA"/>
        </w:rPr>
        <w:t>у</w:t>
      </w:r>
      <w:r w:rsidRPr="00BA02EA">
        <w:rPr>
          <w:sz w:val="28"/>
          <w:szCs w:val="28"/>
        </w:rPr>
        <w:t xml:space="preserve"> м</w:t>
      </w:r>
      <w:r w:rsidRPr="00BA02EA">
        <w:rPr>
          <w:sz w:val="28"/>
          <w:szCs w:val="28"/>
          <w:lang w:val="uk-UA"/>
        </w:rPr>
        <w:t>і</w:t>
      </w:r>
      <w:r w:rsidRPr="00BA02EA">
        <w:rPr>
          <w:sz w:val="28"/>
          <w:szCs w:val="28"/>
        </w:rPr>
        <w:t>жвенцовом</w:t>
      </w:r>
      <w:r w:rsidRPr="00BA02EA">
        <w:rPr>
          <w:sz w:val="28"/>
          <w:szCs w:val="28"/>
          <w:lang w:val="uk-UA"/>
        </w:rPr>
        <w:t>у</w:t>
      </w:r>
      <w:r w:rsidRPr="00BA02EA">
        <w:rPr>
          <w:sz w:val="28"/>
          <w:szCs w:val="28"/>
        </w:rPr>
        <w:t xml:space="preserve"> зазор</w:t>
      </w:r>
      <w:r w:rsidRPr="00BA02EA">
        <w:rPr>
          <w:sz w:val="28"/>
          <w:szCs w:val="28"/>
          <w:lang w:val="uk-UA"/>
        </w:rPr>
        <w:t>і</w:t>
      </w:r>
      <w:r w:rsidR="00BA02EA" w:rsidRPr="00BA02EA">
        <w:rPr>
          <w:sz w:val="28"/>
          <w:szCs w:val="28"/>
          <w:lang w:val="uk-UA"/>
        </w:rPr>
        <w:t xml:space="preserve"> </w:t>
      </w:r>
      <w:r w:rsidRPr="00BA02EA">
        <w:rPr>
          <w:iCs/>
          <w:sz w:val="28"/>
          <w:szCs w:val="28"/>
        </w:rPr>
        <w:t>P</w:t>
      </w:r>
      <w:r w:rsidRPr="00BA02EA">
        <w:rPr>
          <w:sz w:val="28"/>
          <w:szCs w:val="28"/>
          <w:vertAlign w:val="subscript"/>
          <w:lang w:val="uk-UA"/>
        </w:rPr>
        <w:t>1</w:t>
      </w:r>
      <w:r w:rsidR="00073972" w:rsidRPr="00BA02EA">
        <w:rPr>
          <w:sz w:val="28"/>
          <w:szCs w:val="28"/>
        </w:rPr>
        <w:t>=0,75</w:t>
      </w:r>
      <w:r w:rsidRPr="00BA02EA">
        <w:rPr>
          <w:sz w:val="28"/>
          <w:szCs w:val="28"/>
        </w:rPr>
        <w:t xml:space="preserve"> МПа</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Тиск</w:t>
      </w:r>
      <w:r w:rsidRPr="00BA02EA">
        <w:rPr>
          <w:sz w:val="28"/>
          <w:szCs w:val="28"/>
        </w:rPr>
        <w:t xml:space="preserve"> за лопатк</w:t>
      </w:r>
      <w:r w:rsidRPr="00BA02EA">
        <w:rPr>
          <w:sz w:val="28"/>
          <w:szCs w:val="28"/>
          <w:lang w:val="uk-UA"/>
        </w:rPr>
        <w:t>ою</w:t>
      </w:r>
      <w:r w:rsidR="00BA02EA" w:rsidRPr="00BA02EA">
        <w:rPr>
          <w:sz w:val="28"/>
          <w:szCs w:val="28"/>
          <w:lang w:val="uk-UA"/>
        </w:rPr>
        <w:t xml:space="preserve"> </w:t>
      </w:r>
      <w:r w:rsidRPr="00BA02EA">
        <w:rPr>
          <w:iCs/>
          <w:sz w:val="28"/>
          <w:szCs w:val="28"/>
        </w:rPr>
        <w:t>P</w:t>
      </w:r>
      <w:r w:rsidRPr="00BA02EA">
        <w:rPr>
          <w:sz w:val="28"/>
          <w:szCs w:val="28"/>
          <w:vertAlign w:val="subscript"/>
          <w:lang w:val="uk-UA"/>
        </w:rPr>
        <w:t>2</w:t>
      </w:r>
      <w:r w:rsidR="00073972" w:rsidRPr="00BA02EA">
        <w:rPr>
          <w:sz w:val="28"/>
          <w:szCs w:val="28"/>
        </w:rPr>
        <w:t>=0,698</w:t>
      </w:r>
      <w:r w:rsidRPr="00BA02EA">
        <w:rPr>
          <w:sz w:val="28"/>
          <w:szCs w:val="28"/>
        </w:rPr>
        <w:t xml:space="preserve"> МПа</w:t>
      </w: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rPr>
        <w:t>Момент</w:t>
      </w:r>
      <w:r w:rsidRPr="00BA02EA">
        <w:rPr>
          <w:sz w:val="28"/>
          <w:szCs w:val="28"/>
          <w:lang w:val="uk-UA"/>
        </w:rPr>
        <w:t xml:space="preserve">и опору </w:t>
      </w:r>
      <w:r w:rsidRPr="00BA02EA">
        <w:rPr>
          <w:sz w:val="28"/>
          <w:szCs w:val="28"/>
        </w:rPr>
        <w:t>р</w:t>
      </w:r>
      <w:r w:rsidRPr="00BA02EA">
        <w:rPr>
          <w:sz w:val="28"/>
          <w:szCs w:val="28"/>
          <w:lang w:val="uk-UA"/>
        </w:rPr>
        <w:t>о</w:t>
      </w:r>
      <w:r w:rsidRPr="00BA02EA">
        <w:rPr>
          <w:sz w:val="28"/>
          <w:szCs w:val="28"/>
        </w:rPr>
        <w:t>боч</w:t>
      </w:r>
      <w:r w:rsidRPr="00BA02EA">
        <w:rPr>
          <w:sz w:val="28"/>
          <w:szCs w:val="28"/>
          <w:lang w:val="uk-UA"/>
        </w:rPr>
        <w:t>ої</w:t>
      </w:r>
      <w:r w:rsidRPr="00BA02EA">
        <w:rPr>
          <w:sz w:val="28"/>
          <w:szCs w:val="28"/>
        </w:rPr>
        <w:t xml:space="preserve"> лопатки:</w:t>
      </w: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iCs/>
          <w:sz w:val="28"/>
          <w:szCs w:val="28"/>
        </w:rPr>
        <w:t>W</w:t>
      </w:r>
      <w:r w:rsidRPr="00BA02EA">
        <w:rPr>
          <w:sz w:val="28"/>
          <w:szCs w:val="28"/>
          <w:vertAlign w:val="subscript"/>
        </w:rPr>
        <w:t>кр</w:t>
      </w:r>
      <w:r w:rsidRPr="00BA02EA">
        <w:rPr>
          <w:sz w:val="28"/>
          <w:szCs w:val="28"/>
        </w:rPr>
        <w:t>=</w:t>
      </w:r>
      <w:r w:rsidR="003F6C35">
        <w:rPr>
          <w:sz w:val="28"/>
          <w:szCs w:val="20"/>
        </w:rPr>
        <w:pict>
          <v:shape id="_x0000_i1699" type="#_x0000_t75" style="width:66.75pt;height:15.75pt">
            <v:imagedata r:id="rId1334" o:title=""/>
          </v:shape>
        </w:pict>
      </w:r>
      <w:r w:rsidRPr="00BA02EA">
        <w:rPr>
          <w:sz w:val="28"/>
          <w:szCs w:val="28"/>
        </w:rPr>
        <w:t xml:space="preserve"> м</w:t>
      </w:r>
      <w:r w:rsidRPr="00BA02EA">
        <w:rPr>
          <w:sz w:val="28"/>
          <w:szCs w:val="28"/>
          <w:vertAlign w:val="superscript"/>
        </w:rPr>
        <w:t>3</w:t>
      </w: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iCs/>
          <w:sz w:val="28"/>
          <w:szCs w:val="28"/>
        </w:rPr>
        <w:t>W</w:t>
      </w:r>
      <w:r w:rsidRPr="00BA02EA">
        <w:rPr>
          <w:sz w:val="28"/>
          <w:szCs w:val="28"/>
          <w:vertAlign w:val="subscript"/>
        </w:rPr>
        <w:t>сп</w:t>
      </w:r>
      <w:r w:rsidRPr="00BA02EA">
        <w:rPr>
          <w:sz w:val="28"/>
          <w:szCs w:val="28"/>
        </w:rPr>
        <w:t>=</w:t>
      </w:r>
      <w:r w:rsidR="003F6C35">
        <w:rPr>
          <w:sz w:val="28"/>
          <w:szCs w:val="20"/>
        </w:rPr>
        <w:pict>
          <v:shape id="_x0000_i1700" type="#_x0000_t75" style="width:54.75pt;height:15.75pt">
            <v:imagedata r:id="rId1335" o:title=""/>
          </v:shape>
        </w:pict>
      </w:r>
      <w:r w:rsidRPr="00BA02EA">
        <w:rPr>
          <w:sz w:val="28"/>
          <w:szCs w:val="28"/>
        </w:rPr>
        <w:t xml:space="preserve"> м</w:t>
      </w:r>
      <w:r w:rsidRPr="00BA02EA">
        <w:rPr>
          <w:sz w:val="28"/>
          <w:szCs w:val="28"/>
          <w:vertAlign w:val="superscript"/>
        </w:rPr>
        <w:t>3</w:t>
      </w: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iCs/>
          <w:sz w:val="28"/>
          <w:szCs w:val="28"/>
        </w:rPr>
        <w:t>W</w:t>
      </w:r>
      <w:r w:rsidRPr="00BA02EA">
        <w:rPr>
          <w:sz w:val="28"/>
          <w:szCs w:val="28"/>
          <w:vertAlign w:val="subscript"/>
        </w:rPr>
        <w:t>вх</w:t>
      </w:r>
      <w:r w:rsidRPr="00BA02EA">
        <w:rPr>
          <w:sz w:val="28"/>
          <w:szCs w:val="28"/>
        </w:rPr>
        <w:t>=</w:t>
      </w:r>
      <w:r w:rsidR="003F6C35">
        <w:rPr>
          <w:sz w:val="28"/>
          <w:szCs w:val="20"/>
        </w:rPr>
        <w:pict>
          <v:shape id="_x0000_i1701" type="#_x0000_t75" style="width:66.75pt;height:18pt">
            <v:imagedata r:id="rId1336" o:title=""/>
          </v:shape>
        </w:pict>
      </w:r>
      <w:r w:rsidRPr="00BA02EA">
        <w:rPr>
          <w:sz w:val="28"/>
          <w:szCs w:val="28"/>
        </w:rPr>
        <w:t xml:space="preserve"> м</w:t>
      </w:r>
      <w:r w:rsidRPr="00BA02EA">
        <w:rPr>
          <w:sz w:val="28"/>
          <w:szCs w:val="28"/>
          <w:vertAlign w:val="superscript"/>
        </w:rPr>
        <w:t>3</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iCs/>
          <w:sz w:val="28"/>
          <w:szCs w:val="28"/>
        </w:rPr>
        <w:t>W</w:t>
      </w:r>
      <w:r w:rsidRPr="00BA02EA">
        <w:rPr>
          <w:sz w:val="28"/>
          <w:szCs w:val="28"/>
          <w:vertAlign w:val="subscript"/>
        </w:rPr>
        <w:t>в</w:t>
      </w:r>
      <w:r w:rsidRPr="00BA02EA">
        <w:rPr>
          <w:sz w:val="28"/>
          <w:szCs w:val="28"/>
          <w:vertAlign w:val="subscript"/>
          <w:lang w:val="uk-UA"/>
        </w:rPr>
        <w:t>и</w:t>
      </w:r>
      <w:r w:rsidRPr="00BA02EA">
        <w:rPr>
          <w:sz w:val="28"/>
          <w:szCs w:val="28"/>
          <w:vertAlign w:val="subscript"/>
        </w:rPr>
        <w:t>х</w:t>
      </w:r>
      <w:r w:rsidRPr="00BA02EA">
        <w:rPr>
          <w:sz w:val="28"/>
          <w:szCs w:val="28"/>
        </w:rPr>
        <w:t>=</w:t>
      </w:r>
      <w:r w:rsidR="003F6C35">
        <w:rPr>
          <w:sz w:val="28"/>
          <w:szCs w:val="20"/>
        </w:rPr>
        <w:pict>
          <v:shape id="_x0000_i1702" type="#_x0000_t75" style="width:68.25pt;height:18pt">
            <v:imagedata r:id="rId1337" o:title=""/>
          </v:shape>
        </w:pict>
      </w:r>
      <w:r w:rsidRPr="00BA02EA">
        <w:rPr>
          <w:sz w:val="28"/>
          <w:szCs w:val="28"/>
        </w:rPr>
        <w:t xml:space="preserve"> м</w:t>
      </w:r>
      <w:r w:rsidRPr="00BA02EA">
        <w:rPr>
          <w:sz w:val="28"/>
          <w:szCs w:val="28"/>
          <w:vertAlign w:val="superscript"/>
        </w:rPr>
        <w:t>3</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Робочу лопатку постійного профілю піл час розрахунку на згин розглядають як консольну балку з жорстко закріпленим кінцем та рівномірно розподіленим навантаженням за висотою. При цьому розподілене навантаження змінюють рівнодіючою силою, прикладеною посередині лопатки.</w:t>
      </w: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Парове зусилля</w:t>
      </w:r>
      <w:r w:rsidRPr="00BA02EA">
        <w:rPr>
          <w:iCs/>
          <w:sz w:val="28"/>
          <w:szCs w:val="28"/>
          <w:lang w:val="uk-UA"/>
        </w:rPr>
        <w:t xml:space="preserve"> </w:t>
      </w:r>
      <w:r w:rsidRPr="00BA02EA">
        <w:rPr>
          <w:iCs/>
          <w:sz w:val="28"/>
          <w:szCs w:val="28"/>
        </w:rPr>
        <w:t>P</w:t>
      </w:r>
      <w:r w:rsidRPr="00BA02EA">
        <w:rPr>
          <w:sz w:val="28"/>
          <w:szCs w:val="28"/>
          <w:lang w:val="uk-UA"/>
        </w:rPr>
        <w:t xml:space="preserve">, що діє на лопатку, розкладається на дві складові: колову силу </w:t>
      </w:r>
      <w:r w:rsidRPr="00BA02EA">
        <w:rPr>
          <w:iCs/>
          <w:sz w:val="28"/>
          <w:szCs w:val="28"/>
        </w:rPr>
        <w:t>P</w:t>
      </w:r>
      <w:r w:rsidRPr="00BA02EA">
        <w:rPr>
          <w:iCs/>
          <w:sz w:val="28"/>
          <w:szCs w:val="28"/>
          <w:vertAlign w:val="subscript"/>
        </w:rPr>
        <w:t>u</w:t>
      </w:r>
      <w:r w:rsidRPr="00BA02EA">
        <w:rPr>
          <w:iCs/>
          <w:sz w:val="28"/>
          <w:szCs w:val="28"/>
          <w:lang w:val="uk-UA"/>
        </w:rPr>
        <w:t xml:space="preserve"> </w:t>
      </w:r>
      <w:r w:rsidRPr="00BA02EA">
        <w:rPr>
          <w:sz w:val="28"/>
          <w:szCs w:val="28"/>
          <w:lang w:val="uk-UA"/>
        </w:rPr>
        <w:t xml:space="preserve">та осьову </w:t>
      </w:r>
      <w:r w:rsidRPr="00BA02EA">
        <w:rPr>
          <w:iCs/>
          <w:sz w:val="28"/>
          <w:szCs w:val="28"/>
        </w:rPr>
        <w:t>P</w:t>
      </w:r>
      <w:r w:rsidRPr="00BA02EA">
        <w:rPr>
          <w:iCs/>
          <w:sz w:val="28"/>
          <w:szCs w:val="28"/>
          <w:vertAlign w:val="subscript"/>
          <w:lang w:val="uk-UA"/>
        </w:rPr>
        <w:t>а</w:t>
      </w:r>
      <w:r w:rsidRPr="00BA02EA">
        <w:rPr>
          <w:sz w:val="28"/>
          <w:szCs w:val="28"/>
          <w:lang w:val="uk-UA"/>
        </w:rPr>
        <w:t xml:space="preserve"> (Мал. 2.3).</w:t>
      </w:r>
    </w:p>
    <w:p w:rsidR="000C2F8F" w:rsidRPr="00BA02EA" w:rsidRDefault="000C2F8F" w:rsidP="00BA02EA">
      <w:pPr>
        <w:suppressAutoHyphens/>
        <w:autoSpaceDE w:val="0"/>
        <w:autoSpaceDN w:val="0"/>
        <w:adjustRightInd w:val="0"/>
        <w:spacing w:line="360" w:lineRule="auto"/>
        <w:ind w:firstLine="709"/>
        <w:jc w:val="both"/>
        <w:rPr>
          <w:sz w:val="28"/>
          <w:szCs w:val="28"/>
        </w:rPr>
      </w:pPr>
    </w:p>
    <w:p w:rsidR="004E42CD" w:rsidRPr="00BA02EA" w:rsidRDefault="003F6C35" w:rsidP="00BA02EA">
      <w:pPr>
        <w:suppressAutoHyphens/>
        <w:autoSpaceDE w:val="0"/>
        <w:autoSpaceDN w:val="0"/>
        <w:adjustRightInd w:val="0"/>
        <w:spacing w:line="360" w:lineRule="auto"/>
        <w:ind w:firstLine="709"/>
        <w:jc w:val="both"/>
        <w:rPr>
          <w:sz w:val="28"/>
          <w:szCs w:val="28"/>
          <w:lang w:val="en-US"/>
        </w:rPr>
      </w:pPr>
      <w:r>
        <w:rPr>
          <w:sz w:val="28"/>
          <w:szCs w:val="28"/>
          <w:lang w:val="en-US"/>
        </w:rPr>
        <w:pict>
          <v:shape id="_x0000_i1703" type="#_x0000_t75" style="width:228pt;height:175.5pt">
            <v:imagedata r:id="rId1338" o:title=""/>
          </v:shape>
        </w:pic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Малюнок 2.3</w:t>
      </w:r>
    </w:p>
    <w:p w:rsidR="004E42CD" w:rsidRPr="00BA02EA" w:rsidRDefault="004E42CD" w:rsidP="00BA02EA">
      <w:pPr>
        <w:suppressAutoHyphens/>
        <w:autoSpaceDE w:val="0"/>
        <w:autoSpaceDN w:val="0"/>
        <w:adjustRightInd w:val="0"/>
        <w:spacing w:line="360" w:lineRule="auto"/>
        <w:ind w:firstLine="709"/>
        <w:jc w:val="both"/>
        <w:rPr>
          <w:sz w:val="28"/>
          <w:szCs w:val="28"/>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Колову складову визначають з рівняння кількості руху:</w:t>
      </w:r>
    </w:p>
    <w:p w:rsidR="004E42CD" w:rsidRPr="00BA02EA" w:rsidRDefault="004E42CD" w:rsidP="00BA02EA">
      <w:pPr>
        <w:suppressAutoHyphens/>
        <w:autoSpaceDE w:val="0"/>
        <w:autoSpaceDN w:val="0"/>
        <w:adjustRightInd w:val="0"/>
        <w:spacing w:line="360" w:lineRule="auto"/>
        <w:ind w:firstLine="709"/>
        <w:jc w:val="both"/>
        <w:rPr>
          <w:sz w:val="28"/>
          <w:szCs w:val="28"/>
        </w:rPr>
      </w:pPr>
    </w:p>
    <w:p w:rsidR="006E0A9C"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38"/>
          <w:sz w:val="28"/>
          <w:szCs w:val="28"/>
          <w:lang w:val="uk-UA"/>
        </w:rPr>
        <w:object w:dxaOrig="6660" w:dyaOrig="880">
          <v:shape id="_x0000_i1704" type="#_x0000_t75" style="width:333pt;height:44.25pt" o:ole="">
            <v:imagedata r:id="rId1339" o:title=""/>
          </v:shape>
          <o:OLEObject Type="Embed" ProgID="Equation.3" ShapeID="_x0000_i1704" DrawAspect="Content" ObjectID="_1457458063" r:id="rId1340"/>
        </w:object>
      </w:r>
      <w:r w:rsidR="006E0A9C" w:rsidRPr="00BA02EA">
        <w:rPr>
          <w:sz w:val="28"/>
          <w:szCs w:val="28"/>
          <w:lang w:val="uk-UA"/>
        </w:rPr>
        <w:t>,</w:t>
      </w:r>
    </w:p>
    <w:p w:rsidR="006E0A9C" w:rsidRPr="00BA02EA" w:rsidRDefault="008C2BE9" w:rsidP="00BA02EA">
      <w:pPr>
        <w:suppressAutoHyphens/>
        <w:autoSpaceDE w:val="0"/>
        <w:autoSpaceDN w:val="0"/>
        <w:adjustRightInd w:val="0"/>
        <w:spacing w:line="360" w:lineRule="auto"/>
        <w:ind w:firstLine="709"/>
        <w:jc w:val="both"/>
        <w:rPr>
          <w:sz w:val="28"/>
          <w:szCs w:val="28"/>
          <w:lang w:val="uk-UA"/>
        </w:rPr>
      </w:pPr>
      <w:r>
        <w:rPr>
          <w:sz w:val="28"/>
          <w:szCs w:val="28"/>
        </w:rPr>
        <w:br w:type="page"/>
      </w:r>
      <w:r w:rsidR="006E0A9C" w:rsidRPr="00BA02EA">
        <w:rPr>
          <w:sz w:val="28"/>
          <w:szCs w:val="28"/>
          <w:lang w:val="uk-UA"/>
        </w:rPr>
        <w:t xml:space="preserve">де </w:t>
      </w:r>
      <w:r w:rsidR="006E0A9C" w:rsidRPr="00BA02EA">
        <w:rPr>
          <w:iCs/>
          <w:sz w:val="28"/>
          <w:szCs w:val="28"/>
        </w:rPr>
        <w:t>G</w:t>
      </w:r>
      <w:r w:rsidR="006E0A9C" w:rsidRPr="00BA02EA">
        <w:rPr>
          <w:sz w:val="28"/>
          <w:szCs w:val="28"/>
          <w:lang w:val="uk-UA"/>
        </w:rPr>
        <w:t xml:space="preserve"> - втрата пари через ступінь, </w:t>
      </w:r>
      <w:r w:rsidR="003F6C35">
        <w:rPr>
          <w:sz w:val="28"/>
          <w:szCs w:val="20"/>
        </w:rPr>
        <w:pict>
          <v:shape id="_x0000_i1705" type="#_x0000_t75" style="width:24.75pt;height:17.25pt">
            <v:imagedata r:id="rId1341" o:title=""/>
          </v:shape>
        </w:pict>
      </w:r>
      <w:r w:rsidR="006E0A9C" w:rsidRPr="00BA02EA">
        <w:rPr>
          <w:sz w:val="28"/>
          <w:szCs w:val="28"/>
          <w:lang w:val="uk-UA"/>
        </w:rPr>
        <w:t xml:space="preserve">; </w:t>
      </w:r>
      <w:r w:rsidR="006E0A9C" w:rsidRPr="00BA02EA">
        <w:rPr>
          <w:iCs/>
          <w:sz w:val="28"/>
          <w:szCs w:val="28"/>
        </w:rPr>
        <w:t>Z</w:t>
      </w:r>
      <w:r w:rsidR="006E0A9C" w:rsidRPr="00BA02EA">
        <w:rPr>
          <w:sz w:val="28"/>
          <w:szCs w:val="28"/>
          <w:vertAlign w:val="subscript"/>
          <w:lang w:val="uk-UA"/>
        </w:rPr>
        <w:t>2</w:t>
      </w:r>
      <w:r w:rsidR="006E0A9C" w:rsidRPr="00BA02EA">
        <w:rPr>
          <w:sz w:val="28"/>
          <w:szCs w:val="28"/>
          <w:lang w:val="uk-UA"/>
        </w:rPr>
        <w:t xml:space="preserve"> - число робочих лопаток на колесі;</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ε - ступінь парціальності; </w:t>
      </w:r>
      <w:r w:rsidRPr="00BA02EA">
        <w:rPr>
          <w:iCs/>
          <w:sz w:val="28"/>
          <w:szCs w:val="28"/>
        </w:rPr>
        <w:t>C</w:t>
      </w:r>
      <w:r w:rsidRPr="00BA02EA">
        <w:rPr>
          <w:iCs/>
          <w:sz w:val="28"/>
          <w:szCs w:val="28"/>
          <w:vertAlign w:val="subscript"/>
          <w:lang w:val="uk-UA"/>
        </w:rPr>
        <w:t>1</w:t>
      </w:r>
      <w:r w:rsidRPr="00BA02EA">
        <w:rPr>
          <w:iCs/>
          <w:sz w:val="28"/>
          <w:szCs w:val="28"/>
          <w:vertAlign w:val="subscript"/>
        </w:rPr>
        <w:t>u</w:t>
      </w:r>
      <w:r w:rsidRPr="00BA02EA">
        <w:rPr>
          <w:sz w:val="28"/>
          <w:szCs w:val="28"/>
          <w:lang w:val="uk-UA"/>
        </w:rPr>
        <w:t xml:space="preserve"> - колова складова абсолютної швидкості виходу пари з сопел, </w:t>
      </w:r>
      <w:r w:rsidR="003F6C35">
        <w:rPr>
          <w:sz w:val="28"/>
          <w:szCs w:val="20"/>
        </w:rPr>
        <w:pict>
          <v:shape id="_x0000_i1706" type="#_x0000_t75" style="width:21pt;height:17.25pt">
            <v:imagedata r:id="rId1342" o:title=""/>
          </v:shape>
        </w:pict>
      </w:r>
      <w:r w:rsidRPr="00BA02EA">
        <w:rPr>
          <w:sz w:val="28"/>
          <w:szCs w:val="28"/>
          <w:lang w:val="uk-UA"/>
        </w:rPr>
        <w:t xml:space="preserve">; </w:t>
      </w:r>
      <w:r w:rsidRPr="00BA02EA">
        <w:rPr>
          <w:iCs/>
          <w:sz w:val="28"/>
          <w:szCs w:val="28"/>
        </w:rPr>
        <w:t>C</w:t>
      </w:r>
      <w:r w:rsidRPr="00BA02EA">
        <w:rPr>
          <w:iCs/>
          <w:sz w:val="28"/>
          <w:szCs w:val="28"/>
          <w:vertAlign w:val="subscript"/>
          <w:lang w:val="uk-UA"/>
        </w:rPr>
        <w:t>2</w:t>
      </w:r>
      <w:r w:rsidRPr="00BA02EA">
        <w:rPr>
          <w:iCs/>
          <w:sz w:val="28"/>
          <w:szCs w:val="28"/>
          <w:vertAlign w:val="subscript"/>
        </w:rPr>
        <w:t>u</w:t>
      </w:r>
      <w:r w:rsidRPr="00BA02EA">
        <w:rPr>
          <w:iCs/>
          <w:sz w:val="28"/>
          <w:szCs w:val="28"/>
          <w:lang w:val="uk-UA"/>
        </w:rPr>
        <w:t xml:space="preserve"> </w:t>
      </w:r>
      <w:r w:rsidRPr="00BA02EA">
        <w:rPr>
          <w:sz w:val="28"/>
          <w:szCs w:val="28"/>
          <w:lang w:val="uk-UA"/>
        </w:rPr>
        <w:t xml:space="preserve">- колова складова абсолютної швидкості виходу пари з робочих лопаток, </w:t>
      </w:r>
      <w:r w:rsidR="003F6C35">
        <w:rPr>
          <w:sz w:val="28"/>
          <w:szCs w:val="20"/>
        </w:rPr>
        <w:pict>
          <v:shape id="_x0000_i1707" type="#_x0000_t75" style="width:21pt;height:17.25pt">
            <v:imagedata r:id="rId1343" o:title=""/>
          </v:shape>
        </w:pict>
      </w:r>
      <w:r w:rsidRPr="00BA02EA">
        <w:rPr>
          <w:sz w:val="28"/>
          <w:szCs w:val="28"/>
          <w:lang w:val="uk-UA"/>
        </w:rPr>
        <w:t>.</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Осьова складова парового зусилля залежить як від динамічної дії потоку, так і від різниці статичних тисків по обидва боки лопатки:</w:t>
      </w:r>
    </w:p>
    <w:p w:rsidR="004E42CD" w:rsidRPr="00BA02EA" w:rsidRDefault="004E42CD" w:rsidP="00BA02EA">
      <w:pPr>
        <w:suppressAutoHyphens/>
        <w:autoSpaceDE w:val="0"/>
        <w:autoSpaceDN w:val="0"/>
        <w:adjustRightInd w:val="0"/>
        <w:spacing w:line="360" w:lineRule="auto"/>
        <w:ind w:firstLine="709"/>
        <w:jc w:val="both"/>
        <w:rPr>
          <w:sz w:val="28"/>
          <w:szCs w:val="20"/>
        </w:rPr>
      </w:pPr>
    </w:p>
    <w:p w:rsidR="006E0A9C" w:rsidRPr="00BA02EA" w:rsidRDefault="003F6C35" w:rsidP="00BA02EA">
      <w:pPr>
        <w:suppressAutoHyphens/>
        <w:autoSpaceDE w:val="0"/>
        <w:autoSpaceDN w:val="0"/>
        <w:adjustRightInd w:val="0"/>
        <w:spacing w:line="360" w:lineRule="auto"/>
        <w:ind w:firstLine="709"/>
        <w:jc w:val="both"/>
        <w:rPr>
          <w:sz w:val="28"/>
          <w:szCs w:val="28"/>
          <w:lang w:val="uk-UA"/>
        </w:rPr>
      </w:pPr>
      <w:r>
        <w:rPr>
          <w:sz w:val="28"/>
          <w:szCs w:val="20"/>
        </w:rPr>
        <w:pict>
          <v:shape id="_x0000_i1708" type="#_x0000_t75" style="width:186pt;height:33.75pt">
            <v:imagedata r:id="rId1344" o:title=""/>
          </v:shape>
        </w:pict>
      </w:r>
    </w:p>
    <w:p w:rsidR="006E0A9C"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30"/>
          <w:sz w:val="28"/>
          <w:szCs w:val="20"/>
        </w:rPr>
        <w:object w:dxaOrig="9020" w:dyaOrig="800">
          <v:shape id="_x0000_i1709" type="#_x0000_t75" style="width:383.25pt;height:33.75pt" o:ole="">
            <v:imagedata r:id="rId1345" o:title=""/>
          </v:shape>
          <o:OLEObject Type="Embed" ProgID="Equation.DSMT4" ShapeID="_x0000_i1709" DrawAspect="Content" ObjectID="_1457458064" r:id="rId1346"/>
        </w:object>
      </w:r>
      <w:r w:rsidR="006E0A9C" w:rsidRPr="00BA02EA">
        <w:rPr>
          <w:sz w:val="28"/>
          <w:szCs w:val="28"/>
          <w:lang w:val="uk-UA"/>
        </w:rPr>
        <w:t>,</w:t>
      </w:r>
    </w:p>
    <w:p w:rsidR="004E42CD" w:rsidRPr="00BA02EA" w:rsidRDefault="004E42CD" w:rsidP="00BA02EA">
      <w:pPr>
        <w:suppressAutoHyphens/>
        <w:autoSpaceDE w:val="0"/>
        <w:autoSpaceDN w:val="0"/>
        <w:adjustRightInd w:val="0"/>
        <w:spacing w:line="360" w:lineRule="auto"/>
        <w:ind w:firstLine="709"/>
        <w:jc w:val="both"/>
        <w:rPr>
          <w:sz w:val="28"/>
          <w:szCs w:val="28"/>
          <w:lang w:val="uk-UA"/>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Pr="00BA02EA">
        <w:rPr>
          <w:iCs/>
          <w:sz w:val="28"/>
          <w:szCs w:val="28"/>
          <w:lang w:val="en-US"/>
        </w:rPr>
        <w:t>C</w:t>
      </w:r>
      <w:r w:rsidRPr="00BA02EA">
        <w:rPr>
          <w:iCs/>
          <w:sz w:val="28"/>
          <w:szCs w:val="28"/>
          <w:vertAlign w:val="subscript"/>
          <w:lang w:val="uk-UA"/>
        </w:rPr>
        <w:t>1</w:t>
      </w:r>
      <w:r w:rsidRPr="00BA02EA">
        <w:rPr>
          <w:iCs/>
          <w:sz w:val="28"/>
          <w:szCs w:val="28"/>
          <w:vertAlign w:val="subscript"/>
          <w:lang w:val="en-US"/>
        </w:rPr>
        <w:t>a</w:t>
      </w:r>
      <w:r w:rsidRPr="00BA02EA">
        <w:rPr>
          <w:iCs/>
          <w:sz w:val="28"/>
          <w:szCs w:val="28"/>
          <w:lang w:val="uk-UA"/>
        </w:rPr>
        <w:t xml:space="preserve"> </w:t>
      </w:r>
      <w:r w:rsidRPr="00BA02EA">
        <w:rPr>
          <w:sz w:val="28"/>
          <w:szCs w:val="28"/>
          <w:lang w:val="uk-UA"/>
        </w:rPr>
        <w:t xml:space="preserve">та </w:t>
      </w:r>
      <w:r w:rsidRPr="00BA02EA">
        <w:rPr>
          <w:iCs/>
          <w:sz w:val="28"/>
          <w:szCs w:val="28"/>
          <w:lang w:val="en-US"/>
        </w:rPr>
        <w:t>C</w:t>
      </w:r>
      <w:r w:rsidRPr="00BA02EA">
        <w:rPr>
          <w:iCs/>
          <w:sz w:val="28"/>
          <w:szCs w:val="28"/>
          <w:vertAlign w:val="subscript"/>
          <w:lang w:val="uk-UA"/>
        </w:rPr>
        <w:t>2а</w:t>
      </w:r>
      <w:r w:rsidRPr="00BA02EA">
        <w:rPr>
          <w:sz w:val="28"/>
          <w:szCs w:val="28"/>
          <w:lang w:val="uk-UA"/>
        </w:rPr>
        <w:t xml:space="preserve"> - осьові складові швидкостей, </w:t>
      </w:r>
      <w:r w:rsidR="003F6C35">
        <w:rPr>
          <w:sz w:val="28"/>
          <w:szCs w:val="20"/>
        </w:rPr>
        <w:pict>
          <v:shape id="_x0000_i1710" type="#_x0000_t75" style="width:21pt;height:17.25pt">
            <v:imagedata r:id="rId1343" o:title=""/>
          </v:shape>
        </w:pict>
      </w:r>
      <w:r w:rsidRPr="00BA02EA">
        <w:rPr>
          <w:sz w:val="28"/>
          <w:szCs w:val="28"/>
          <w:lang w:val="uk-UA"/>
        </w:rPr>
        <w:t xml:space="preserve">; </w:t>
      </w:r>
      <w:r w:rsidRPr="00BA02EA">
        <w:rPr>
          <w:iCs/>
          <w:sz w:val="28"/>
          <w:szCs w:val="28"/>
          <w:lang w:val="en-US"/>
        </w:rPr>
        <w:t>P</w:t>
      </w:r>
      <w:r w:rsidRPr="00BA02EA">
        <w:rPr>
          <w:iCs/>
          <w:sz w:val="28"/>
          <w:szCs w:val="28"/>
          <w:vertAlign w:val="subscript"/>
          <w:lang w:val="uk-UA"/>
        </w:rPr>
        <w:t>1</w:t>
      </w:r>
      <w:r w:rsidRPr="00BA02EA">
        <w:rPr>
          <w:sz w:val="28"/>
          <w:szCs w:val="28"/>
          <w:lang w:val="uk-UA"/>
        </w:rPr>
        <w:t xml:space="preserve">, </w:t>
      </w:r>
      <w:r w:rsidRPr="00BA02EA">
        <w:rPr>
          <w:iCs/>
          <w:sz w:val="28"/>
          <w:szCs w:val="28"/>
          <w:lang w:val="en-US"/>
        </w:rPr>
        <w:t>P</w:t>
      </w:r>
      <w:r w:rsidRPr="00BA02EA">
        <w:rPr>
          <w:iCs/>
          <w:sz w:val="28"/>
          <w:szCs w:val="28"/>
          <w:vertAlign w:val="subscript"/>
          <w:lang w:val="uk-UA"/>
        </w:rPr>
        <w:t>2</w:t>
      </w:r>
      <w:r w:rsidRPr="00BA02EA">
        <w:rPr>
          <w:sz w:val="28"/>
          <w:szCs w:val="28"/>
          <w:lang w:val="uk-UA"/>
        </w:rPr>
        <w:t xml:space="preserve"> - тиски перед та за робочою лопаткою, Па; </w:t>
      </w:r>
      <w:r w:rsidRPr="00BA02EA">
        <w:rPr>
          <w:iCs/>
          <w:sz w:val="28"/>
          <w:szCs w:val="28"/>
          <w:lang w:val="en-US"/>
        </w:rPr>
        <w:t>t</w:t>
      </w:r>
      <w:r w:rsidRPr="00BA02EA">
        <w:rPr>
          <w:iCs/>
          <w:sz w:val="28"/>
          <w:szCs w:val="28"/>
          <w:vertAlign w:val="subscript"/>
          <w:lang w:val="uk-UA"/>
        </w:rPr>
        <w:t>сер</w:t>
      </w:r>
      <w:r w:rsidRPr="00BA02EA">
        <w:rPr>
          <w:iCs/>
          <w:sz w:val="28"/>
          <w:szCs w:val="28"/>
          <w:lang w:val="uk-UA"/>
        </w:rPr>
        <w:t xml:space="preserve">, </w:t>
      </w:r>
      <w:r w:rsidRPr="00BA02EA">
        <w:rPr>
          <w:iCs/>
          <w:sz w:val="28"/>
          <w:szCs w:val="28"/>
          <w:lang w:val="en-US"/>
        </w:rPr>
        <w:t>l</w:t>
      </w:r>
      <w:r w:rsidRPr="00BA02EA">
        <w:rPr>
          <w:iCs/>
          <w:sz w:val="28"/>
          <w:szCs w:val="28"/>
          <w:vertAlign w:val="subscript"/>
          <w:lang w:val="uk-UA"/>
        </w:rPr>
        <w:t>2</w:t>
      </w:r>
      <w:r w:rsidRPr="00BA02EA">
        <w:rPr>
          <w:sz w:val="28"/>
          <w:szCs w:val="28"/>
          <w:lang w:val="uk-UA"/>
        </w:rPr>
        <w:t xml:space="preserve"> - крок і висота лопатки відповідно, м.</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Рівнодіюча сил </w:t>
      </w:r>
      <w:r w:rsidRPr="00BA02EA">
        <w:rPr>
          <w:iCs/>
          <w:sz w:val="28"/>
          <w:szCs w:val="28"/>
        </w:rPr>
        <w:t>P</w:t>
      </w:r>
      <w:r w:rsidRPr="00BA02EA">
        <w:rPr>
          <w:iCs/>
          <w:sz w:val="28"/>
          <w:szCs w:val="28"/>
          <w:vertAlign w:val="subscript"/>
        </w:rPr>
        <w:t>u</w:t>
      </w:r>
      <w:r w:rsidRPr="00BA02EA">
        <w:rPr>
          <w:sz w:val="28"/>
          <w:szCs w:val="28"/>
          <w:lang w:val="uk-UA"/>
        </w:rPr>
        <w:t xml:space="preserve"> та </w:t>
      </w:r>
      <w:r w:rsidRPr="00BA02EA">
        <w:rPr>
          <w:iCs/>
          <w:sz w:val="28"/>
          <w:szCs w:val="28"/>
        </w:rPr>
        <w:t>P</w:t>
      </w:r>
      <w:r w:rsidRPr="00BA02EA">
        <w:rPr>
          <w:iCs/>
          <w:sz w:val="28"/>
          <w:szCs w:val="28"/>
          <w:vertAlign w:val="subscript"/>
          <w:lang w:val="uk-UA"/>
        </w:rPr>
        <w:t>а</w:t>
      </w:r>
      <w:r w:rsidRPr="00BA02EA">
        <w:rPr>
          <w:sz w:val="28"/>
          <w:szCs w:val="28"/>
          <w:lang w:val="uk-UA"/>
        </w:rPr>
        <w:t xml:space="preserve"> визначається такою рівністю:</w:t>
      </w:r>
    </w:p>
    <w:p w:rsidR="004E42CD" w:rsidRPr="00BA02EA" w:rsidRDefault="004E42CD" w:rsidP="00BA02EA">
      <w:pPr>
        <w:suppressAutoHyphens/>
        <w:autoSpaceDE w:val="0"/>
        <w:autoSpaceDN w:val="0"/>
        <w:adjustRightInd w:val="0"/>
        <w:spacing w:line="360" w:lineRule="auto"/>
        <w:ind w:firstLine="709"/>
        <w:jc w:val="both"/>
        <w:rPr>
          <w:sz w:val="28"/>
          <w:szCs w:val="20"/>
        </w:rPr>
      </w:pPr>
    </w:p>
    <w:p w:rsidR="006E0A9C" w:rsidRPr="00BA02EA" w:rsidRDefault="003F6C35" w:rsidP="00BA02EA">
      <w:pPr>
        <w:suppressAutoHyphens/>
        <w:autoSpaceDE w:val="0"/>
        <w:autoSpaceDN w:val="0"/>
        <w:adjustRightInd w:val="0"/>
        <w:spacing w:line="360" w:lineRule="auto"/>
        <w:ind w:firstLine="709"/>
        <w:jc w:val="both"/>
        <w:rPr>
          <w:sz w:val="28"/>
          <w:szCs w:val="28"/>
          <w:lang w:val="uk-UA"/>
        </w:rPr>
      </w:pPr>
      <w:r>
        <w:rPr>
          <w:sz w:val="28"/>
          <w:szCs w:val="20"/>
        </w:rPr>
        <w:pict>
          <v:shape id="_x0000_i1711" type="#_x0000_t75" style="width:242.25pt;height:23.25pt">
            <v:imagedata r:id="rId1347" o:title=""/>
          </v:shape>
        </w:pict>
      </w:r>
      <w:r w:rsidR="006E0A9C" w:rsidRPr="00BA02EA">
        <w:rPr>
          <w:sz w:val="28"/>
          <w:szCs w:val="28"/>
          <w:lang w:val="uk-UA"/>
        </w:rPr>
        <w:t>.</w:t>
      </w:r>
    </w:p>
    <w:p w:rsidR="004E42CD" w:rsidRPr="00BA02EA" w:rsidRDefault="004E42CD" w:rsidP="00BA02EA">
      <w:pPr>
        <w:suppressAutoHyphens/>
        <w:autoSpaceDE w:val="0"/>
        <w:autoSpaceDN w:val="0"/>
        <w:adjustRightInd w:val="0"/>
        <w:spacing w:line="360" w:lineRule="auto"/>
        <w:ind w:firstLine="709"/>
        <w:jc w:val="both"/>
        <w:rPr>
          <w:sz w:val="28"/>
          <w:szCs w:val="28"/>
        </w:rPr>
      </w:pP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Сила </w:t>
      </w:r>
      <w:r w:rsidRPr="00BA02EA">
        <w:rPr>
          <w:iCs/>
          <w:sz w:val="28"/>
          <w:szCs w:val="28"/>
        </w:rPr>
        <w:t>P</w:t>
      </w:r>
      <w:r w:rsidRPr="00BA02EA">
        <w:rPr>
          <w:sz w:val="28"/>
          <w:szCs w:val="28"/>
          <w:lang w:val="uk-UA"/>
        </w:rPr>
        <w:t>, яка викликає згин робочої лопатки, проектується на головні осі інерції:</w:t>
      </w:r>
    </w:p>
    <w:p w:rsidR="004E42CD" w:rsidRPr="00BA02EA" w:rsidRDefault="004E42CD" w:rsidP="00BA02EA">
      <w:pPr>
        <w:suppressAutoHyphens/>
        <w:autoSpaceDE w:val="0"/>
        <w:autoSpaceDN w:val="0"/>
        <w:adjustRightInd w:val="0"/>
        <w:spacing w:line="360" w:lineRule="auto"/>
        <w:ind w:firstLine="709"/>
        <w:jc w:val="both"/>
        <w:rPr>
          <w:sz w:val="28"/>
          <w:szCs w:val="28"/>
        </w:rPr>
      </w:pPr>
    </w:p>
    <w:p w:rsidR="008C2BE9" w:rsidRDefault="00E11727" w:rsidP="00BA02EA">
      <w:pPr>
        <w:suppressAutoHyphens/>
        <w:autoSpaceDE w:val="0"/>
        <w:autoSpaceDN w:val="0"/>
        <w:adjustRightInd w:val="0"/>
        <w:spacing w:line="360" w:lineRule="auto"/>
        <w:ind w:firstLine="709"/>
        <w:jc w:val="both"/>
        <w:rPr>
          <w:sz w:val="28"/>
          <w:szCs w:val="20"/>
          <w:lang w:val="uk-UA"/>
        </w:rPr>
      </w:pPr>
      <w:r w:rsidRPr="00BA02EA">
        <w:rPr>
          <w:position w:val="-12"/>
          <w:sz w:val="28"/>
          <w:szCs w:val="20"/>
        </w:rPr>
        <w:object w:dxaOrig="7000" w:dyaOrig="360">
          <v:shape id="_x0000_i1712" type="#_x0000_t75" style="width:350.25pt;height:18pt" o:ole="">
            <v:imagedata r:id="rId1348" o:title=""/>
          </v:shape>
          <o:OLEObject Type="Embed" ProgID="Equation.DSMT4" ShapeID="_x0000_i1712" DrawAspect="Content" ObjectID="_1457458065" r:id="rId1349"/>
        </w:object>
      </w:r>
    </w:p>
    <w:p w:rsidR="006E0A9C"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2"/>
          <w:sz w:val="28"/>
          <w:szCs w:val="20"/>
        </w:rPr>
        <w:object w:dxaOrig="7000" w:dyaOrig="360">
          <v:shape id="_x0000_i1713" type="#_x0000_t75" style="width:350.25pt;height:18pt" o:ole="">
            <v:imagedata r:id="rId1350" o:title=""/>
          </v:shape>
          <o:OLEObject Type="Embed" ProgID="Equation.DSMT4" ShapeID="_x0000_i1713" DrawAspect="Content" ObjectID="_1457458066" r:id="rId1351"/>
        </w:object>
      </w:r>
    </w:p>
    <w:p w:rsidR="004E42CD" w:rsidRPr="00BA02EA" w:rsidRDefault="004E42CD" w:rsidP="00BA02EA">
      <w:pPr>
        <w:suppressAutoHyphens/>
        <w:autoSpaceDE w:val="0"/>
        <w:autoSpaceDN w:val="0"/>
        <w:adjustRightInd w:val="0"/>
        <w:spacing w:line="360" w:lineRule="auto"/>
        <w:ind w:firstLine="709"/>
        <w:jc w:val="both"/>
        <w:rPr>
          <w:sz w:val="28"/>
          <w:szCs w:val="28"/>
          <w:lang w:val="en-US"/>
        </w:rPr>
      </w:pP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Кут </w:t>
      </w:r>
      <w:r w:rsidRPr="004050EC">
        <w:rPr>
          <w:rFonts w:ascii="Symbol" w:hAnsi="Symbol"/>
          <w:sz w:val="28"/>
          <w:szCs w:val="28"/>
          <w:lang w:val="uk-UA"/>
        </w:rPr>
        <w:t></w:t>
      </w:r>
      <w:r w:rsidRPr="00BA02EA">
        <w:rPr>
          <w:sz w:val="28"/>
          <w:szCs w:val="28"/>
          <w:lang w:val="uk-UA"/>
        </w:rPr>
        <w:t xml:space="preserve"> може бути прийнятий куту встановлення лопатки (</w:t>
      </w:r>
      <w:r w:rsidRPr="00BA02EA">
        <w:rPr>
          <w:sz w:val="28"/>
          <w:szCs w:val="28"/>
          <w:lang w:val="uk-UA"/>
        </w:rPr>
        <w:t></w:t>
      </w:r>
      <w:r w:rsidRPr="00BA02EA">
        <w:rPr>
          <w:sz w:val="28"/>
          <w:szCs w:val="28"/>
          <w:vertAlign w:val="subscript"/>
          <w:lang w:val="uk-UA"/>
        </w:rPr>
        <w:t>у</w:t>
      </w:r>
      <w:r w:rsidRPr="00BA02EA">
        <w:rPr>
          <w:sz w:val="28"/>
          <w:szCs w:val="28"/>
          <w:lang w:val="uk-UA"/>
        </w:rPr>
        <w:t xml:space="preserve">). Згинальні моменти, що діють у площинах найменшої </w:t>
      </w:r>
      <w:r w:rsidRPr="00BA02EA">
        <w:rPr>
          <w:iCs/>
          <w:sz w:val="28"/>
          <w:szCs w:val="28"/>
        </w:rPr>
        <w:t>M</w:t>
      </w:r>
      <w:r w:rsidRPr="00BA02EA">
        <w:rPr>
          <w:sz w:val="28"/>
          <w:szCs w:val="28"/>
          <w:vertAlign w:val="subscript"/>
          <w:lang w:val="en-US"/>
        </w:rPr>
        <w:t></w:t>
      </w:r>
      <w:r w:rsidRPr="00BA02EA">
        <w:rPr>
          <w:sz w:val="28"/>
          <w:szCs w:val="28"/>
        </w:rPr>
        <w:t xml:space="preserve"> </w:t>
      </w:r>
      <w:r w:rsidRPr="00BA02EA">
        <w:rPr>
          <w:sz w:val="28"/>
          <w:szCs w:val="28"/>
          <w:lang w:val="uk-UA"/>
        </w:rPr>
        <w:t>та найбільшої жорсткості</w:t>
      </w:r>
      <w:r w:rsidRPr="00BA02EA">
        <w:rPr>
          <w:sz w:val="28"/>
          <w:szCs w:val="28"/>
        </w:rPr>
        <w:t xml:space="preserve"> </w:t>
      </w:r>
      <w:r w:rsidRPr="00BA02EA">
        <w:rPr>
          <w:iCs/>
          <w:sz w:val="28"/>
          <w:szCs w:val="28"/>
        </w:rPr>
        <w:t>M</w:t>
      </w:r>
      <w:r w:rsidRPr="00BA02EA">
        <w:rPr>
          <w:sz w:val="28"/>
          <w:szCs w:val="28"/>
          <w:vertAlign w:val="subscript"/>
          <w:lang w:val="en-US"/>
        </w:rPr>
        <w:t></w:t>
      </w:r>
      <w:r w:rsidRPr="00BA02EA">
        <w:rPr>
          <w:sz w:val="28"/>
          <w:szCs w:val="28"/>
          <w:lang w:val="uk-UA"/>
        </w:rPr>
        <w:t>, становитимуть:</w:t>
      </w:r>
    </w:p>
    <w:p w:rsidR="006E0A9C" w:rsidRPr="00BA02EA" w:rsidRDefault="004050EC" w:rsidP="00BA02EA">
      <w:pPr>
        <w:suppressAutoHyphens/>
        <w:autoSpaceDE w:val="0"/>
        <w:autoSpaceDN w:val="0"/>
        <w:adjustRightInd w:val="0"/>
        <w:spacing w:line="360" w:lineRule="auto"/>
        <w:ind w:firstLine="709"/>
        <w:jc w:val="both"/>
        <w:rPr>
          <w:sz w:val="28"/>
          <w:szCs w:val="20"/>
          <w:lang w:val="uk-UA"/>
        </w:rPr>
      </w:pPr>
      <w:r>
        <w:rPr>
          <w:sz w:val="28"/>
          <w:szCs w:val="28"/>
        </w:rPr>
        <w:br w:type="page"/>
      </w:r>
      <w:r w:rsidR="00E11727" w:rsidRPr="00BA02EA">
        <w:rPr>
          <w:position w:val="-24"/>
          <w:sz w:val="28"/>
          <w:szCs w:val="20"/>
        </w:rPr>
        <w:object w:dxaOrig="3159" w:dyaOrig="620">
          <v:shape id="_x0000_i1714" type="#_x0000_t75" style="width:158.25pt;height:30.75pt" o:ole="">
            <v:imagedata r:id="rId1352" o:title=""/>
          </v:shape>
          <o:OLEObject Type="Embed" ProgID="Equation.DSMT4" ShapeID="_x0000_i1714" DrawAspect="Content" ObjectID="_1457458067" r:id="rId1353"/>
        </w:object>
      </w:r>
    </w:p>
    <w:p w:rsidR="006E0A9C" w:rsidRPr="00BA02EA" w:rsidRDefault="00E11727" w:rsidP="00BA02EA">
      <w:pPr>
        <w:suppressAutoHyphens/>
        <w:autoSpaceDE w:val="0"/>
        <w:autoSpaceDN w:val="0"/>
        <w:adjustRightInd w:val="0"/>
        <w:spacing w:line="360" w:lineRule="auto"/>
        <w:ind w:firstLine="709"/>
        <w:jc w:val="both"/>
        <w:rPr>
          <w:sz w:val="28"/>
          <w:szCs w:val="20"/>
          <w:lang w:val="en-US"/>
        </w:rPr>
      </w:pPr>
      <w:r w:rsidRPr="00BA02EA">
        <w:rPr>
          <w:position w:val="-24"/>
          <w:sz w:val="28"/>
          <w:szCs w:val="20"/>
        </w:rPr>
        <w:object w:dxaOrig="3460" w:dyaOrig="620">
          <v:shape id="_x0000_i1715" type="#_x0000_t75" style="width:173.25pt;height:30.75pt" o:ole="">
            <v:imagedata r:id="rId1354" o:title=""/>
          </v:shape>
          <o:OLEObject Type="Embed" ProgID="Equation.DSMT4" ShapeID="_x0000_i1715" DrawAspect="Content" ObjectID="_1457458068" r:id="rId1355"/>
        </w:object>
      </w:r>
    </w:p>
    <w:p w:rsidR="004E42CD" w:rsidRPr="00BA02EA" w:rsidRDefault="004E42CD" w:rsidP="00BA02EA">
      <w:pPr>
        <w:suppressAutoHyphens/>
        <w:autoSpaceDE w:val="0"/>
        <w:autoSpaceDN w:val="0"/>
        <w:adjustRightInd w:val="0"/>
        <w:spacing w:line="360" w:lineRule="auto"/>
        <w:ind w:firstLine="709"/>
        <w:jc w:val="both"/>
        <w:rPr>
          <w:sz w:val="28"/>
          <w:szCs w:val="28"/>
          <w:lang w:val="en-US"/>
        </w:rPr>
      </w:pP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Напруження згину від сили </w:t>
      </w:r>
      <w:r w:rsidRPr="00BA02EA">
        <w:rPr>
          <w:iCs/>
          <w:sz w:val="28"/>
          <w:szCs w:val="28"/>
        </w:rPr>
        <w:t>P</w:t>
      </w:r>
      <w:r w:rsidRPr="00BA02EA">
        <w:rPr>
          <w:sz w:val="28"/>
          <w:szCs w:val="28"/>
          <w:vertAlign w:val="subscript"/>
          <w:lang w:val="uk-UA"/>
        </w:rPr>
        <w:t>1</w:t>
      </w:r>
      <w:r w:rsidRPr="00BA02EA">
        <w:rPr>
          <w:sz w:val="28"/>
          <w:szCs w:val="28"/>
        </w:rPr>
        <w:t xml:space="preserve"> </w:t>
      </w:r>
      <w:r w:rsidRPr="00BA02EA">
        <w:rPr>
          <w:sz w:val="28"/>
          <w:szCs w:val="28"/>
          <w:lang w:val="uk-UA"/>
        </w:rPr>
        <w:t>в обох кромках і спинці розраховують за такими виразами:</w:t>
      </w:r>
    </w:p>
    <w:p w:rsidR="004E42CD" w:rsidRPr="00BA02EA" w:rsidRDefault="004E42CD" w:rsidP="00BA02EA">
      <w:pPr>
        <w:suppressAutoHyphens/>
        <w:autoSpaceDE w:val="0"/>
        <w:autoSpaceDN w:val="0"/>
        <w:adjustRightInd w:val="0"/>
        <w:spacing w:line="360" w:lineRule="auto"/>
        <w:ind w:firstLine="709"/>
        <w:jc w:val="both"/>
        <w:rPr>
          <w:sz w:val="28"/>
          <w:szCs w:val="28"/>
        </w:rPr>
      </w:pPr>
    </w:p>
    <w:p w:rsidR="00EE0AC6" w:rsidRPr="00BA02EA" w:rsidRDefault="00E11727" w:rsidP="00BA02EA">
      <w:pPr>
        <w:suppressAutoHyphens/>
        <w:autoSpaceDE w:val="0"/>
        <w:autoSpaceDN w:val="0"/>
        <w:adjustRightInd w:val="0"/>
        <w:spacing w:line="360" w:lineRule="auto"/>
        <w:ind w:firstLine="709"/>
        <w:jc w:val="both"/>
        <w:rPr>
          <w:sz w:val="28"/>
          <w:szCs w:val="20"/>
          <w:lang w:val="en-US"/>
        </w:rPr>
      </w:pPr>
      <w:r w:rsidRPr="00BA02EA">
        <w:rPr>
          <w:position w:val="-32"/>
          <w:sz w:val="28"/>
          <w:szCs w:val="20"/>
        </w:rPr>
        <w:object w:dxaOrig="4000" w:dyaOrig="740">
          <v:shape id="_x0000_i1716" type="#_x0000_t75" style="width:200.25pt;height:36.75pt" o:ole="">
            <v:imagedata r:id="rId1356" o:title=""/>
          </v:shape>
          <o:OLEObject Type="Embed" ProgID="Equation.DSMT4" ShapeID="_x0000_i1716" DrawAspect="Content" ObjectID="_1457458069" r:id="rId1357"/>
        </w:object>
      </w:r>
    </w:p>
    <w:p w:rsidR="006E0A9C" w:rsidRPr="00BA02EA" w:rsidRDefault="00E11727" w:rsidP="00BA02EA">
      <w:pPr>
        <w:suppressAutoHyphens/>
        <w:autoSpaceDE w:val="0"/>
        <w:autoSpaceDN w:val="0"/>
        <w:adjustRightInd w:val="0"/>
        <w:spacing w:line="360" w:lineRule="auto"/>
        <w:ind w:firstLine="709"/>
        <w:jc w:val="both"/>
        <w:rPr>
          <w:sz w:val="28"/>
          <w:szCs w:val="20"/>
          <w:lang w:val="en-US"/>
        </w:rPr>
      </w:pPr>
      <w:r w:rsidRPr="00BA02EA">
        <w:rPr>
          <w:position w:val="-30"/>
          <w:sz w:val="28"/>
          <w:szCs w:val="20"/>
        </w:rPr>
        <w:object w:dxaOrig="4080" w:dyaOrig="720">
          <v:shape id="_x0000_i1717" type="#_x0000_t75" style="width:204pt;height:36pt" o:ole="">
            <v:imagedata r:id="rId1358" o:title=""/>
          </v:shape>
          <o:OLEObject Type="Embed" ProgID="Equation.DSMT4" ShapeID="_x0000_i1717" DrawAspect="Content" ObjectID="_1457458070" r:id="rId1359"/>
        </w:object>
      </w:r>
    </w:p>
    <w:p w:rsidR="004E42CD" w:rsidRPr="00BA02EA" w:rsidRDefault="004E42CD" w:rsidP="00BA02EA">
      <w:pPr>
        <w:suppressAutoHyphens/>
        <w:autoSpaceDE w:val="0"/>
        <w:autoSpaceDN w:val="0"/>
        <w:adjustRightInd w:val="0"/>
        <w:spacing w:line="360" w:lineRule="auto"/>
        <w:ind w:firstLine="709"/>
        <w:jc w:val="both"/>
        <w:rPr>
          <w:sz w:val="28"/>
          <w:szCs w:val="28"/>
          <w:lang w:val="en-US"/>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Pr="00BA02EA">
        <w:rPr>
          <w:iCs/>
          <w:sz w:val="28"/>
          <w:szCs w:val="28"/>
        </w:rPr>
        <w:t>W</w:t>
      </w:r>
      <w:r w:rsidRPr="00BA02EA">
        <w:rPr>
          <w:sz w:val="28"/>
          <w:szCs w:val="28"/>
          <w:vertAlign w:val="subscript"/>
          <w:lang w:val="uk-UA"/>
        </w:rPr>
        <w:t>кр</w:t>
      </w:r>
      <w:r w:rsidRPr="00BA02EA">
        <w:rPr>
          <w:sz w:val="28"/>
          <w:szCs w:val="28"/>
        </w:rPr>
        <w:t xml:space="preserve"> </w:t>
      </w:r>
      <w:r w:rsidRPr="00BA02EA">
        <w:rPr>
          <w:sz w:val="28"/>
          <w:szCs w:val="28"/>
          <w:lang w:val="uk-UA"/>
        </w:rPr>
        <w:t xml:space="preserve">і </w:t>
      </w:r>
      <w:r w:rsidRPr="00BA02EA">
        <w:rPr>
          <w:iCs/>
          <w:sz w:val="28"/>
          <w:szCs w:val="28"/>
        </w:rPr>
        <w:t>W</w:t>
      </w:r>
      <w:r w:rsidRPr="00BA02EA">
        <w:rPr>
          <w:sz w:val="28"/>
          <w:szCs w:val="28"/>
          <w:vertAlign w:val="subscript"/>
          <w:lang w:val="uk-UA"/>
        </w:rPr>
        <w:t>сп</w:t>
      </w:r>
      <w:r w:rsidRPr="00BA02EA">
        <w:rPr>
          <w:sz w:val="28"/>
          <w:szCs w:val="28"/>
          <w:lang w:val="uk-UA"/>
        </w:rPr>
        <w:t xml:space="preserve"> - моменти опору кромок і спинки відносно осі </w:t>
      </w:r>
      <w:r w:rsidRPr="00BA02EA">
        <w:rPr>
          <w:sz w:val="28"/>
          <w:szCs w:val="28"/>
          <w:lang w:val="uk-UA"/>
        </w:rPr>
        <w:t xml:space="preserve"> - </w:t>
      </w:r>
      <w:r w:rsidRPr="00BA02EA">
        <w:rPr>
          <w:sz w:val="28"/>
          <w:szCs w:val="28"/>
          <w:lang w:val="uk-UA"/>
        </w:rPr>
        <w:t>.</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Напруження згину від сили </w:t>
      </w:r>
      <w:r w:rsidRPr="00BA02EA">
        <w:rPr>
          <w:iCs/>
          <w:sz w:val="28"/>
          <w:szCs w:val="28"/>
        </w:rPr>
        <w:t>P</w:t>
      </w:r>
      <w:r w:rsidRPr="00BA02EA">
        <w:rPr>
          <w:sz w:val="28"/>
          <w:szCs w:val="28"/>
          <w:vertAlign w:val="subscript"/>
        </w:rPr>
        <w:t>2</w:t>
      </w:r>
      <w:r w:rsidRPr="00BA02EA">
        <w:rPr>
          <w:sz w:val="28"/>
          <w:szCs w:val="28"/>
        </w:rPr>
        <w:t xml:space="preserve"> </w:t>
      </w:r>
      <w:r w:rsidRPr="00BA02EA">
        <w:rPr>
          <w:sz w:val="28"/>
          <w:szCs w:val="28"/>
          <w:lang w:val="uk-UA"/>
        </w:rPr>
        <w:t>у вхідній і вихідній кромках:</w:t>
      </w:r>
    </w:p>
    <w:p w:rsidR="004E42CD" w:rsidRPr="00BA02EA" w:rsidRDefault="004E42CD" w:rsidP="00BA02EA">
      <w:pPr>
        <w:suppressAutoHyphens/>
        <w:autoSpaceDE w:val="0"/>
        <w:autoSpaceDN w:val="0"/>
        <w:adjustRightInd w:val="0"/>
        <w:spacing w:line="360" w:lineRule="auto"/>
        <w:ind w:firstLine="709"/>
        <w:jc w:val="both"/>
        <w:rPr>
          <w:sz w:val="28"/>
          <w:szCs w:val="20"/>
        </w:rPr>
      </w:pPr>
    </w:p>
    <w:p w:rsidR="00EE0AC6" w:rsidRPr="00BA02EA" w:rsidRDefault="00E11727" w:rsidP="00BA02EA">
      <w:pPr>
        <w:suppressAutoHyphens/>
        <w:autoSpaceDE w:val="0"/>
        <w:autoSpaceDN w:val="0"/>
        <w:adjustRightInd w:val="0"/>
        <w:spacing w:line="360" w:lineRule="auto"/>
        <w:ind w:firstLine="709"/>
        <w:jc w:val="both"/>
        <w:rPr>
          <w:sz w:val="28"/>
          <w:szCs w:val="20"/>
          <w:lang w:val="en-US"/>
        </w:rPr>
      </w:pPr>
      <w:r w:rsidRPr="00BA02EA">
        <w:rPr>
          <w:position w:val="-32"/>
          <w:sz w:val="28"/>
          <w:szCs w:val="20"/>
        </w:rPr>
        <w:object w:dxaOrig="4840" w:dyaOrig="740">
          <v:shape id="_x0000_i1718" type="#_x0000_t75" style="width:242.25pt;height:36.75pt" o:ole="">
            <v:imagedata r:id="rId1360" o:title=""/>
          </v:shape>
          <o:OLEObject Type="Embed" ProgID="Equation.DSMT4" ShapeID="_x0000_i1718" DrawAspect="Content" ObjectID="_1457458071" r:id="rId1361"/>
        </w:object>
      </w:r>
    </w:p>
    <w:p w:rsidR="006E0A9C" w:rsidRPr="00BA02EA" w:rsidRDefault="00E11727" w:rsidP="00BA02EA">
      <w:pPr>
        <w:suppressAutoHyphens/>
        <w:autoSpaceDE w:val="0"/>
        <w:autoSpaceDN w:val="0"/>
        <w:adjustRightInd w:val="0"/>
        <w:spacing w:line="360" w:lineRule="auto"/>
        <w:ind w:firstLine="709"/>
        <w:jc w:val="both"/>
        <w:rPr>
          <w:sz w:val="28"/>
          <w:szCs w:val="20"/>
          <w:lang w:val="en-US"/>
        </w:rPr>
      </w:pPr>
      <w:r w:rsidRPr="00BA02EA">
        <w:rPr>
          <w:position w:val="-32"/>
          <w:sz w:val="28"/>
          <w:szCs w:val="20"/>
        </w:rPr>
        <w:object w:dxaOrig="4160" w:dyaOrig="740">
          <v:shape id="_x0000_i1719" type="#_x0000_t75" style="width:207.75pt;height:36.75pt" o:ole="">
            <v:imagedata r:id="rId1362" o:title=""/>
          </v:shape>
          <o:OLEObject Type="Embed" ProgID="Equation.DSMT4" ShapeID="_x0000_i1719" DrawAspect="Content" ObjectID="_1457458072" r:id="rId1363"/>
        </w:object>
      </w:r>
    </w:p>
    <w:p w:rsidR="004E42CD" w:rsidRPr="00BA02EA" w:rsidRDefault="004E42CD" w:rsidP="00BA02EA">
      <w:pPr>
        <w:suppressAutoHyphens/>
        <w:autoSpaceDE w:val="0"/>
        <w:autoSpaceDN w:val="0"/>
        <w:adjustRightInd w:val="0"/>
        <w:spacing w:line="360" w:lineRule="auto"/>
        <w:ind w:firstLine="709"/>
        <w:jc w:val="both"/>
        <w:rPr>
          <w:sz w:val="28"/>
          <w:szCs w:val="28"/>
          <w:lang w:val="en-US"/>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де </w:t>
      </w:r>
      <w:r w:rsidR="003F6C35">
        <w:rPr>
          <w:sz w:val="28"/>
          <w:szCs w:val="20"/>
        </w:rPr>
        <w:pict>
          <v:shape id="_x0000_i1720" type="#_x0000_t75" style="width:27.75pt;height:18.75pt">
            <v:imagedata r:id="rId1364" o:title=""/>
          </v:shape>
        </w:pict>
      </w:r>
      <w:r w:rsidRPr="00BA02EA">
        <w:rPr>
          <w:sz w:val="28"/>
          <w:szCs w:val="28"/>
          <w:lang w:val="uk-UA"/>
        </w:rPr>
        <w:t xml:space="preserve">і </w:t>
      </w:r>
      <w:r w:rsidR="003F6C35">
        <w:rPr>
          <w:sz w:val="28"/>
          <w:szCs w:val="20"/>
        </w:rPr>
        <w:pict>
          <v:shape id="_x0000_i1721" type="#_x0000_t75" style="width:32.25pt;height:18.75pt">
            <v:imagedata r:id="rId1365" o:title=""/>
          </v:shape>
        </w:pict>
      </w:r>
      <w:r w:rsidRPr="00BA02EA">
        <w:rPr>
          <w:sz w:val="28"/>
          <w:szCs w:val="28"/>
          <w:lang w:val="uk-UA"/>
        </w:rPr>
        <w:t xml:space="preserve"> - моменти опору вхідної і вихідної кромок перерізу лопатки відносно осі </w:t>
      </w:r>
      <w:r w:rsidRPr="00BA02EA">
        <w:rPr>
          <w:sz w:val="28"/>
          <w:szCs w:val="28"/>
          <w:lang w:val="uk-UA"/>
        </w:rPr>
        <w:t xml:space="preserve"> - </w:t>
      </w:r>
      <w:r w:rsidRPr="00BA02EA">
        <w:rPr>
          <w:sz w:val="28"/>
          <w:szCs w:val="28"/>
          <w:lang w:val="uk-UA"/>
        </w:rPr>
        <w:t>.</w:t>
      </w: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Загальні напруження в робочій лопатці можуть бути позитивними (розтягуючими) та негативними (стискуючими). Якщо точка, в якій визначається напруження, лежить праворуч головної центральної осі інерції (коли дивишся уздовж її додатного напряму), то напруження вважається позитивним, якщо ліворуч - негативним. Визначають сумарні напруження:</w:t>
      </w: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на вхідній кромці:</w:t>
      </w:r>
    </w:p>
    <w:p w:rsidR="004E42CD" w:rsidRPr="00BA02EA" w:rsidRDefault="004E42CD" w:rsidP="00BA02EA">
      <w:pPr>
        <w:suppressAutoHyphens/>
        <w:autoSpaceDE w:val="0"/>
        <w:autoSpaceDN w:val="0"/>
        <w:adjustRightInd w:val="0"/>
        <w:spacing w:line="360" w:lineRule="auto"/>
        <w:ind w:firstLine="709"/>
        <w:jc w:val="both"/>
        <w:rPr>
          <w:sz w:val="28"/>
          <w:szCs w:val="28"/>
        </w:rPr>
      </w:pPr>
    </w:p>
    <w:p w:rsidR="006E0A9C" w:rsidRPr="00BA02EA" w:rsidRDefault="004050EC" w:rsidP="00BA02EA">
      <w:pPr>
        <w:suppressAutoHyphens/>
        <w:autoSpaceDE w:val="0"/>
        <w:autoSpaceDN w:val="0"/>
        <w:adjustRightInd w:val="0"/>
        <w:spacing w:line="360" w:lineRule="auto"/>
        <w:ind w:firstLine="709"/>
        <w:jc w:val="both"/>
        <w:rPr>
          <w:sz w:val="28"/>
          <w:szCs w:val="28"/>
          <w:lang w:val="uk-UA"/>
        </w:rPr>
      </w:pPr>
      <w:r>
        <w:rPr>
          <w:sz w:val="28"/>
          <w:szCs w:val="20"/>
        </w:rPr>
        <w:br w:type="page"/>
      </w:r>
      <w:r w:rsidR="00E11727" w:rsidRPr="00BA02EA">
        <w:rPr>
          <w:position w:val="-18"/>
          <w:sz w:val="28"/>
          <w:szCs w:val="20"/>
        </w:rPr>
        <w:object w:dxaOrig="5840" w:dyaOrig="520">
          <v:shape id="_x0000_i1722" type="#_x0000_t75" style="width:291.75pt;height:26.25pt" o:ole="">
            <v:imagedata r:id="rId1366" o:title=""/>
          </v:shape>
          <o:OLEObject Type="Embed" ProgID="Equation.DSMT4" ShapeID="_x0000_i1722" DrawAspect="Content" ObjectID="_1457458073" r:id="rId1367"/>
        </w:object>
      </w:r>
      <w:r w:rsidR="006E0A9C" w:rsidRPr="00BA02EA">
        <w:rPr>
          <w:sz w:val="28"/>
          <w:szCs w:val="28"/>
        </w:rPr>
        <w:t>МПа</w:t>
      </w:r>
      <w:r w:rsidR="006E0A9C" w:rsidRPr="00BA02EA">
        <w:rPr>
          <w:sz w:val="28"/>
          <w:szCs w:val="28"/>
          <w:lang w:val="uk-UA"/>
        </w:rPr>
        <w:t>,</w:t>
      </w:r>
    </w:p>
    <w:p w:rsidR="004E42CD" w:rsidRPr="00BA02EA" w:rsidRDefault="004E42CD" w:rsidP="00BA02EA">
      <w:pPr>
        <w:suppressAutoHyphens/>
        <w:autoSpaceDE w:val="0"/>
        <w:autoSpaceDN w:val="0"/>
        <w:adjustRightInd w:val="0"/>
        <w:spacing w:line="360" w:lineRule="auto"/>
        <w:ind w:firstLine="709"/>
        <w:jc w:val="both"/>
        <w:rPr>
          <w:sz w:val="28"/>
          <w:szCs w:val="28"/>
        </w:rPr>
      </w:pPr>
    </w:p>
    <w:p w:rsidR="006E0A9C" w:rsidRPr="00BA02EA" w:rsidRDefault="006E0A9C" w:rsidP="00BA02EA">
      <w:pPr>
        <w:suppressAutoHyphens/>
        <w:autoSpaceDE w:val="0"/>
        <w:autoSpaceDN w:val="0"/>
        <w:adjustRightInd w:val="0"/>
        <w:spacing w:line="360" w:lineRule="auto"/>
        <w:ind w:firstLine="709"/>
        <w:jc w:val="both"/>
        <w:rPr>
          <w:sz w:val="28"/>
          <w:szCs w:val="28"/>
        </w:rPr>
      </w:pPr>
      <w:r w:rsidRPr="00BA02EA">
        <w:rPr>
          <w:sz w:val="28"/>
          <w:szCs w:val="28"/>
          <w:lang w:val="uk-UA"/>
        </w:rPr>
        <w:t>на вихідній кромці:</w:t>
      </w:r>
    </w:p>
    <w:p w:rsidR="004E42CD" w:rsidRPr="00BA02EA" w:rsidRDefault="004E42CD" w:rsidP="00BA02EA">
      <w:pPr>
        <w:suppressAutoHyphens/>
        <w:autoSpaceDE w:val="0"/>
        <w:autoSpaceDN w:val="0"/>
        <w:adjustRightInd w:val="0"/>
        <w:spacing w:line="360" w:lineRule="auto"/>
        <w:ind w:firstLine="709"/>
        <w:jc w:val="both"/>
        <w:rPr>
          <w:sz w:val="28"/>
          <w:szCs w:val="28"/>
        </w:rPr>
      </w:pPr>
    </w:p>
    <w:p w:rsidR="006E0A9C" w:rsidRPr="00BA02EA" w:rsidRDefault="00E11727" w:rsidP="00BA02EA">
      <w:pPr>
        <w:suppressAutoHyphens/>
        <w:autoSpaceDE w:val="0"/>
        <w:autoSpaceDN w:val="0"/>
        <w:adjustRightInd w:val="0"/>
        <w:spacing w:line="360" w:lineRule="auto"/>
        <w:ind w:firstLine="709"/>
        <w:jc w:val="both"/>
        <w:rPr>
          <w:sz w:val="28"/>
          <w:szCs w:val="28"/>
          <w:lang w:val="uk-UA"/>
        </w:rPr>
      </w:pPr>
      <w:r w:rsidRPr="00BA02EA">
        <w:rPr>
          <w:position w:val="-18"/>
          <w:sz w:val="28"/>
          <w:szCs w:val="20"/>
        </w:rPr>
        <w:object w:dxaOrig="5280" w:dyaOrig="520">
          <v:shape id="_x0000_i1723" type="#_x0000_t75" style="width:264pt;height:26.25pt" o:ole="">
            <v:imagedata r:id="rId1368" o:title=""/>
          </v:shape>
          <o:OLEObject Type="Embed" ProgID="Equation.DSMT4" ShapeID="_x0000_i1723" DrawAspect="Content" ObjectID="_1457458074" r:id="rId1369"/>
        </w:object>
      </w:r>
      <w:r w:rsidR="006E0A9C" w:rsidRPr="00BA02EA">
        <w:rPr>
          <w:sz w:val="28"/>
          <w:szCs w:val="28"/>
        </w:rPr>
        <w:t>МПа</w:t>
      </w:r>
      <w:r w:rsidR="006E0A9C" w:rsidRPr="00BA02EA">
        <w:rPr>
          <w:sz w:val="28"/>
          <w:szCs w:val="28"/>
          <w:lang w:val="uk-UA"/>
        </w:rPr>
        <w:t>.</w:t>
      </w:r>
    </w:p>
    <w:p w:rsidR="004E42CD" w:rsidRPr="00BA02EA" w:rsidRDefault="004E42CD" w:rsidP="00BA02EA">
      <w:pPr>
        <w:suppressAutoHyphens/>
        <w:autoSpaceDE w:val="0"/>
        <w:autoSpaceDN w:val="0"/>
        <w:adjustRightInd w:val="0"/>
        <w:spacing w:line="360" w:lineRule="auto"/>
        <w:ind w:firstLine="709"/>
        <w:jc w:val="both"/>
        <w:rPr>
          <w:sz w:val="28"/>
          <w:szCs w:val="28"/>
        </w:rPr>
      </w:pPr>
    </w:p>
    <w:p w:rsidR="006E0A9C" w:rsidRPr="00BA02EA" w:rsidRDefault="006E0A9C"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Згинальні напруження в лопатках під час дії парового зусилля не перевищують 35 МПа.</w:t>
      </w:r>
    </w:p>
    <w:p w:rsidR="006E0A9C" w:rsidRPr="00BA02EA" w:rsidRDefault="006E0A9C" w:rsidP="00BA02EA">
      <w:pPr>
        <w:suppressAutoHyphens/>
        <w:spacing w:line="360" w:lineRule="auto"/>
        <w:ind w:firstLine="709"/>
        <w:jc w:val="both"/>
        <w:rPr>
          <w:sz w:val="28"/>
          <w:lang w:val="uk-UA"/>
        </w:rPr>
      </w:pPr>
    </w:p>
    <w:p w:rsidR="00E67E75" w:rsidRPr="00BA02EA" w:rsidRDefault="004E42CD" w:rsidP="00BA02EA">
      <w:pPr>
        <w:suppressAutoHyphens/>
        <w:spacing w:line="360" w:lineRule="auto"/>
        <w:ind w:firstLine="709"/>
        <w:jc w:val="both"/>
        <w:outlineLvl w:val="0"/>
        <w:rPr>
          <w:sz w:val="28"/>
          <w:szCs w:val="28"/>
          <w:lang w:val="uk-UA"/>
        </w:rPr>
      </w:pPr>
      <w:r w:rsidRPr="00BA02EA">
        <w:rPr>
          <w:sz w:val="28"/>
          <w:szCs w:val="28"/>
          <w:lang w:val="uk-UA"/>
        </w:rPr>
        <w:br w:type="page"/>
        <w:t>3.</w:t>
      </w:r>
      <w:r w:rsidR="00E67E75" w:rsidRPr="00BA02EA">
        <w:rPr>
          <w:sz w:val="28"/>
          <w:szCs w:val="28"/>
          <w:lang w:val="uk-UA"/>
        </w:rPr>
        <w:t xml:space="preserve"> ЕКОНОМІЧНИЙ РОЗДІЛ</w:t>
      </w:r>
    </w:p>
    <w:p w:rsidR="00E67E75" w:rsidRPr="00BA02EA" w:rsidRDefault="00E67E75" w:rsidP="00BA02EA">
      <w:pPr>
        <w:suppressAutoHyphens/>
        <w:spacing w:line="360" w:lineRule="auto"/>
        <w:ind w:firstLine="709"/>
        <w:jc w:val="both"/>
        <w:rPr>
          <w:sz w:val="28"/>
          <w:szCs w:val="28"/>
          <w:lang w:val="uk-UA"/>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Метою економічної частини кваліфікаційної роботи є розрахунок собівартості відпущеної кВтг електроенергії на розглянутій у роботі установці, до складу якої входить турбіна</w:t>
      </w:r>
      <w:r w:rsidR="00BA02EA" w:rsidRPr="00BA02EA">
        <w:rPr>
          <w:sz w:val="28"/>
          <w:szCs w:val="28"/>
          <w:lang w:val="uk-UA"/>
        </w:rPr>
        <w:t xml:space="preserve"> </w:t>
      </w:r>
      <w:r w:rsidRPr="00BA02EA">
        <w:rPr>
          <w:sz w:val="28"/>
          <w:szCs w:val="28"/>
          <w:lang w:val="uk-UA"/>
        </w:rPr>
        <w:t>K-22-8.8.</w:t>
      </w:r>
    </w:p>
    <w:p w:rsidR="00E67E75" w:rsidRPr="00BA02EA" w:rsidRDefault="00E67E75" w:rsidP="00BA02EA">
      <w:pPr>
        <w:suppressAutoHyphens/>
        <w:spacing w:line="360" w:lineRule="auto"/>
        <w:ind w:firstLine="709"/>
        <w:jc w:val="both"/>
        <w:rPr>
          <w:sz w:val="28"/>
          <w:szCs w:val="28"/>
          <w:lang w:val="uk-UA"/>
        </w:rPr>
      </w:pPr>
    </w:p>
    <w:p w:rsidR="00E67E75" w:rsidRPr="00BA02EA" w:rsidRDefault="004E42CD" w:rsidP="00BA02EA">
      <w:pPr>
        <w:suppressAutoHyphens/>
        <w:spacing w:line="360" w:lineRule="auto"/>
        <w:ind w:firstLine="709"/>
        <w:jc w:val="both"/>
        <w:outlineLvl w:val="1"/>
        <w:rPr>
          <w:sz w:val="28"/>
          <w:szCs w:val="28"/>
        </w:rPr>
      </w:pPr>
      <w:r w:rsidRPr="00BA02EA">
        <w:rPr>
          <w:sz w:val="28"/>
          <w:szCs w:val="28"/>
        </w:rPr>
        <w:t>3</w:t>
      </w:r>
      <w:r w:rsidR="00E67E75" w:rsidRPr="00BA02EA">
        <w:rPr>
          <w:sz w:val="28"/>
          <w:szCs w:val="28"/>
          <w:lang w:val="uk-UA"/>
        </w:rPr>
        <w:t>.1 Теоретична частина</w:t>
      </w:r>
    </w:p>
    <w:p w:rsidR="004E42CD" w:rsidRPr="00BA02EA" w:rsidRDefault="004E42CD" w:rsidP="00BA02EA">
      <w:pPr>
        <w:suppressAutoHyphens/>
        <w:spacing w:line="360" w:lineRule="auto"/>
        <w:ind w:firstLine="709"/>
        <w:jc w:val="both"/>
        <w:outlineLvl w:val="1"/>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Показники</w:t>
      </w:r>
      <w:r w:rsidR="00BA02EA" w:rsidRPr="00BA02EA">
        <w:rPr>
          <w:sz w:val="28"/>
          <w:szCs w:val="28"/>
          <w:lang w:val="uk-UA"/>
        </w:rPr>
        <w:t xml:space="preserve"> </w:t>
      </w:r>
      <w:r w:rsidRPr="00BA02EA">
        <w:rPr>
          <w:sz w:val="28"/>
          <w:szCs w:val="28"/>
          <w:lang w:val="uk-UA"/>
        </w:rPr>
        <w:t>(окремі і загальні)</w:t>
      </w:r>
      <w:r w:rsidR="00BA02EA" w:rsidRPr="00BA02EA">
        <w:rPr>
          <w:sz w:val="28"/>
          <w:szCs w:val="28"/>
          <w:lang w:val="uk-UA"/>
        </w:rPr>
        <w:t xml:space="preserve"> </w:t>
      </w:r>
      <w:r w:rsidRPr="00BA02EA">
        <w:rPr>
          <w:sz w:val="28"/>
          <w:szCs w:val="28"/>
          <w:lang w:val="uk-UA"/>
        </w:rPr>
        <w:t>використання основних коштів і способи їхнього підвищення.</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Рівень використання основних фондів істотно впливає на загальну ефективність виробництва, тому важливо правильно оцінити цю величину.</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Розрізняють загальні і окремі показники використання фондів.</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Серед безлічі загальних показників найважливішими є фондовіддача основних фондів, фондоємкість продукції і фондоозброєність праці.</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Фондовіддача основних фондів Ф</w:t>
      </w:r>
      <w:r w:rsidRPr="00BA02EA">
        <w:rPr>
          <w:sz w:val="28"/>
          <w:szCs w:val="28"/>
          <w:vertAlign w:val="subscript"/>
          <w:lang w:val="uk-UA"/>
        </w:rPr>
        <w:t>відд</w:t>
      </w:r>
      <w:r w:rsidRPr="00BA02EA">
        <w:rPr>
          <w:sz w:val="28"/>
          <w:szCs w:val="28"/>
          <w:lang w:val="uk-UA"/>
        </w:rPr>
        <w:t xml:space="preserve"> показує середній випуск продукції В</w:t>
      </w:r>
      <w:r w:rsidRPr="00BA02EA">
        <w:rPr>
          <w:sz w:val="28"/>
          <w:szCs w:val="28"/>
          <w:vertAlign w:val="subscript"/>
          <w:lang w:val="uk-UA"/>
        </w:rPr>
        <w:t>год.</w:t>
      </w:r>
      <w:r w:rsidRPr="00BA02EA">
        <w:rPr>
          <w:sz w:val="28"/>
          <w:szCs w:val="28"/>
          <w:lang w:val="uk-UA"/>
        </w:rPr>
        <w:t xml:space="preserve"> у грошовому вираженні в розрахунку на одиницю середньорічних основних фондів С</w:t>
      </w:r>
      <w:r w:rsidRPr="00BA02EA">
        <w:rPr>
          <w:sz w:val="28"/>
          <w:szCs w:val="28"/>
          <w:vertAlign w:val="subscript"/>
          <w:lang w:val="uk-UA"/>
        </w:rPr>
        <w:t>год.</w:t>
      </w:r>
      <w:r w:rsidRPr="00BA02EA">
        <w:rPr>
          <w:sz w:val="28"/>
          <w:szCs w:val="28"/>
          <w:lang w:val="uk-UA"/>
        </w:rPr>
        <w:t xml:space="preserve"> і розраховується за формулою:</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vertAlign w:val="subscript"/>
        </w:rPr>
      </w:pPr>
      <w:r w:rsidRPr="00BA02EA">
        <w:rPr>
          <w:sz w:val="28"/>
          <w:szCs w:val="28"/>
          <w:lang w:val="uk-UA"/>
        </w:rPr>
        <w:t>Ф</w:t>
      </w:r>
      <w:r w:rsidRPr="00BA02EA">
        <w:rPr>
          <w:sz w:val="28"/>
          <w:szCs w:val="28"/>
          <w:vertAlign w:val="subscript"/>
          <w:lang w:val="uk-UA"/>
        </w:rPr>
        <w:t>відд.</w:t>
      </w:r>
      <w:r w:rsidRPr="00BA02EA">
        <w:rPr>
          <w:sz w:val="28"/>
          <w:szCs w:val="28"/>
          <w:lang w:val="uk-UA"/>
        </w:rPr>
        <w:t>=В</w:t>
      </w:r>
      <w:r w:rsidRPr="00BA02EA">
        <w:rPr>
          <w:sz w:val="28"/>
          <w:szCs w:val="28"/>
          <w:vertAlign w:val="subscript"/>
          <w:lang w:val="uk-UA"/>
        </w:rPr>
        <w:t>год.</w:t>
      </w:r>
      <w:r w:rsidRPr="00BA02EA">
        <w:rPr>
          <w:sz w:val="28"/>
          <w:szCs w:val="28"/>
          <w:lang w:val="uk-UA"/>
        </w:rPr>
        <w:t>/Ф</w:t>
      </w:r>
      <w:r w:rsidRPr="00BA02EA">
        <w:rPr>
          <w:sz w:val="28"/>
          <w:szCs w:val="28"/>
          <w:vertAlign w:val="subscript"/>
          <w:lang w:val="uk-UA"/>
        </w:rPr>
        <w:t>год.</w:t>
      </w:r>
    </w:p>
    <w:p w:rsidR="004E42CD" w:rsidRPr="00BA02EA" w:rsidRDefault="004E42CD" w:rsidP="00BA02EA">
      <w:pPr>
        <w:suppressAutoHyphens/>
        <w:spacing w:line="360" w:lineRule="auto"/>
        <w:ind w:firstLine="709"/>
        <w:jc w:val="both"/>
        <w:rPr>
          <w:sz w:val="28"/>
          <w:szCs w:val="28"/>
          <w:vertAlign w:val="subscript"/>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Для розрахунку середньорічної величини основних фондів можна скористатися формулами:</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Ф</w:t>
      </w:r>
      <w:r w:rsidRPr="00BA02EA">
        <w:rPr>
          <w:sz w:val="28"/>
          <w:szCs w:val="28"/>
          <w:vertAlign w:val="subscript"/>
          <w:lang w:val="uk-UA"/>
        </w:rPr>
        <w:t>год.</w:t>
      </w:r>
      <w:r w:rsidRPr="00BA02EA">
        <w:rPr>
          <w:sz w:val="28"/>
          <w:szCs w:val="28"/>
          <w:lang w:val="uk-UA"/>
        </w:rPr>
        <w:t>=0,5(Ф</w:t>
      </w:r>
      <w:r w:rsidRPr="00BA02EA">
        <w:rPr>
          <w:sz w:val="28"/>
          <w:szCs w:val="28"/>
          <w:vertAlign w:val="subscript"/>
          <w:lang w:val="uk-UA"/>
        </w:rPr>
        <w:t>вх.</w:t>
      </w:r>
      <w:r w:rsidRPr="00BA02EA">
        <w:rPr>
          <w:sz w:val="28"/>
          <w:szCs w:val="28"/>
          <w:lang w:val="uk-UA"/>
        </w:rPr>
        <w:t>+Ф</w:t>
      </w:r>
      <w:r w:rsidRPr="00BA02EA">
        <w:rPr>
          <w:sz w:val="28"/>
          <w:szCs w:val="28"/>
          <w:vertAlign w:val="subscript"/>
          <w:lang w:val="uk-UA"/>
        </w:rPr>
        <w:t>вих.</w:t>
      </w:r>
      <w:r w:rsidRPr="00BA02EA">
        <w:rPr>
          <w:sz w:val="28"/>
          <w:szCs w:val="28"/>
          <w:lang w:val="uk-UA"/>
        </w:rPr>
        <w:t>)</w:t>
      </w:r>
    </w:p>
    <w:p w:rsidR="00E67E75" w:rsidRPr="00BA02EA" w:rsidRDefault="00E67E75" w:rsidP="00BA02EA">
      <w:pPr>
        <w:suppressAutoHyphens/>
        <w:spacing w:line="360" w:lineRule="auto"/>
        <w:ind w:firstLine="709"/>
        <w:jc w:val="both"/>
        <w:rPr>
          <w:sz w:val="28"/>
          <w:szCs w:val="28"/>
        </w:rPr>
      </w:pPr>
      <w:r w:rsidRPr="00BA02EA">
        <w:rPr>
          <w:sz w:val="28"/>
          <w:szCs w:val="28"/>
          <w:lang w:val="uk-UA"/>
        </w:rPr>
        <w:t>Ф</w:t>
      </w:r>
      <w:r w:rsidRPr="00BA02EA">
        <w:rPr>
          <w:sz w:val="28"/>
          <w:szCs w:val="28"/>
          <w:vertAlign w:val="subscript"/>
          <w:lang w:val="uk-UA"/>
        </w:rPr>
        <w:t>год.</w:t>
      </w:r>
      <w:r w:rsidRPr="00BA02EA">
        <w:rPr>
          <w:sz w:val="28"/>
          <w:szCs w:val="28"/>
          <w:lang w:val="uk-UA"/>
        </w:rPr>
        <w:t>=Ф</w:t>
      </w:r>
      <w:r w:rsidRPr="00BA02EA">
        <w:rPr>
          <w:sz w:val="28"/>
          <w:szCs w:val="28"/>
          <w:vertAlign w:val="subscript"/>
          <w:lang w:val="uk-UA"/>
        </w:rPr>
        <w:t>вх.</w:t>
      </w:r>
      <w:r w:rsidRPr="00BA02EA">
        <w:rPr>
          <w:sz w:val="28"/>
          <w:szCs w:val="28"/>
          <w:lang w:val="uk-UA"/>
        </w:rPr>
        <w:t>+Ф</w:t>
      </w:r>
      <w:r w:rsidRPr="00BA02EA">
        <w:rPr>
          <w:sz w:val="28"/>
          <w:szCs w:val="28"/>
          <w:vertAlign w:val="subscript"/>
          <w:lang w:val="uk-UA"/>
        </w:rPr>
        <w:t>вв.</w:t>
      </w:r>
      <w:r w:rsidRPr="00BA02EA">
        <w:rPr>
          <w:sz w:val="28"/>
          <w:szCs w:val="28"/>
          <w:lang w:val="uk-UA"/>
        </w:rPr>
        <w:t>х n</w:t>
      </w:r>
      <w:r w:rsidRPr="00BA02EA">
        <w:rPr>
          <w:sz w:val="28"/>
          <w:szCs w:val="28"/>
          <w:vertAlign w:val="subscript"/>
          <w:lang w:val="uk-UA"/>
        </w:rPr>
        <w:t>вв.</w:t>
      </w:r>
      <w:r w:rsidRPr="00BA02EA">
        <w:rPr>
          <w:sz w:val="28"/>
          <w:szCs w:val="28"/>
          <w:lang w:val="uk-UA"/>
        </w:rPr>
        <w:t>/12-Ф</w:t>
      </w:r>
      <w:r w:rsidRPr="00BA02EA">
        <w:rPr>
          <w:sz w:val="28"/>
          <w:szCs w:val="28"/>
          <w:vertAlign w:val="subscript"/>
          <w:lang w:val="uk-UA"/>
        </w:rPr>
        <w:t xml:space="preserve">вив. </w:t>
      </w:r>
      <w:r w:rsidRPr="00BA02EA">
        <w:rPr>
          <w:sz w:val="28"/>
          <w:szCs w:val="28"/>
          <w:lang w:val="uk-UA"/>
        </w:rPr>
        <w:t>х n</w:t>
      </w:r>
      <w:r w:rsidRPr="00BA02EA">
        <w:rPr>
          <w:sz w:val="28"/>
          <w:szCs w:val="28"/>
          <w:vertAlign w:val="subscript"/>
          <w:lang w:val="uk-UA"/>
        </w:rPr>
        <w:t>вив.</w:t>
      </w:r>
      <w:r w:rsidRPr="00BA02EA">
        <w:rPr>
          <w:sz w:val="28"/>
          <w:szCs w:val="28"/>
          <w:lang w:val="uk-UA"/>
        </w:rPr>
        <w:t>/12</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де Ф</w:t>
      </w:r>
      <w:r w:rsidRPr="00BA02EA">
        <w:rPr>
          <w:sz w:val="28"/>
          <w:szCs w:val="28"/>
          <w:vertAlign w:val="subscript"/>
          <w:lang w:val="uk-UA"/>
        </w:rPr>
        <w:t>вв.</w:t>
      </w:r>
      <w:r w:rsidRPr="00BA02EA">
        <w:rPr>
          <w:sz w:val="28"/>
          <w:szCs w:val="28"/>
          <w:lang w:val="uk-UA"/>
        </w:rPr>
        <w:t>,Ф</w:t>
      </w:r>
      <w:r w:rsidRPr="00BA02EA">
        <w:rPr>
          <w:sz w:val="28"/>
          <w:szCs w:val="28"/>
          <w:vertAlign w:val="subscript"/>
          <w:lang w:val="uk-UA"/>
        </w:rPr>
        <w:t>вив.</w:t>
      </w:r>
      <w:r w:rsidRPr="00BA02EA">
        <w:rPr>
          <w:sz w:val="28"/>
          <w:szCs w:val="28"/>
          <w:lang w:val="uk-UA"/>
        </w:rPr>
        <w:t xml:space="preserve"> - вводимі та виведені основні фонди протягом плануємого періоду;</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n</w:t>
      </w:r>
      <w:r w:rsidRPr="00BA02EA">
        <w:rPr>
          <w:sz w:val="28"/>
          <w:szCs w:val="28"/>
          <w:vertAlign w:val="subscript"/>
          <w:lang w:val="uk-UA"/>
        </w:rPr>
        <w:t>вв.</w:t>
      </w:r>
      <w:r w:rsidRPr="00BA02EA">
        <w:rPr>
          <w:sz w:val="28"/>
          <w:szCs w:val="28"/>
          <w:lang w:val="uk-UA"/>
        </w:rPr>
        <w:t>,n</w:t>
      </w:r>
      <w:r w:rsidRPr="00BA02EA">
        <w:rPr>
          <w:sz w:val="28"/>
          <w:szCs w:val="28"/>
          <w:vertAlign w:val="subscript"/>
          <w:lang w:val="uk-UA"/>
        </w:rPr>
        <w:t xml:space="preserve">вив. </w:t>
      </w:r>
      <w:r w:rsidRPr="00BA02EA">
        <w:rPr>
          <w:sz w:val="28"/>
          <w:szCs w:val="28"/>
          <w:lang w:val="uk-UA"/>
        </w:rPr>
        <w:t>- кількість місяців від моменту введення (виведення) вводимих (виведених) фондів до кінця року відповідно.</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Фондоємкість продукції – показник, протилежний фондовіддачі, що визначає кількість фондів у грошовому вираженні Ф</w:t>
      </w:r>
      <w:r w:rsidRPr="00BA02EA">
        <w:rPr>
          <w:sz w:val="28"/>
          <w:szCs w:val="28"/>
          <w:vertAlign w:val="subscript"/>
          <w:lang w:val="uk-UA"/>
        </w:rPr>
        <w:t>год.</w:t>
      </w:r>
      <w:r w:rsidR="00BA02EA" w:rsidRPr="00BA02EA">
        <w:rPr>
          <w:sz w:val="28"/>
          <w:szCs w:val="28"/>
          <w:vertAlign w:val="subscript"/>
          <w:lang w:val="uk-UA"/>
        </w:rPr>
        <w:t xml:space="preserve"> </w:t>
      </w:r>
      <w:r w:rsidRPr="00BA02EA">
        <w:rPr>
          <w:sz w:val="28"/>
          <w:szCs w:val="28"/>
          <w:lang w:val="uk-UA"/>
        </w:rPr>
        <w:t>в розрахунку на одиницю продукції В</w:t>
      </w:r>
      <w:r w:rsidRPr="00BA02EA">
        <w:rPr>
          <w:sz w:val="28"/>
          <w:szCs w:val="28"/>
          <w:vertAlign w:val="subscript"/>
          <w:lang w:val="uk-UA"/>
        </w:rPr>
        <w:t>год</w:t>
      </w:r>
      <w:r w:rsidRPr="00BA02EA">
        <w:rPr>
          <w:sz w:val="28"/>
          <w:szCs w:val="28"/>
          <w:lang w:val="uk-UA"/>
        </w:rPr>
        <w:t xml:space="preserve"> і розраховується за формулой</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vertAlign w:val="subscript"/>
        </w:rPr>
      </w:pPr>
      <w:r w:rsidRPr="00BA02EA">
        <w:rPr>
          <w:sz w:val="28"/>
          <w:szCs w:val="28"/>
          <w:lang w:val="uk-UA"/>
        </w:rPr>
        <w:t>Ф</w:t>
      </w:r>
      <w:r w:rsidRPr="00BA02EA">
        <w:rPr>
          <w:sz w:val="28"/>
          <w:szCs w:val="28"/>
          <w:vertAlign w:val="subscript"/>
          <w:lang w:val="uk-UA"/>
        </w:rPr>
        <w:t>ємк.</w:t>
      </w:r>
      <w:r w:rsidRPr="00BA02EA">
        <w:rPr>
          <w:sz w:val="28"/>
          <w:szCs w:val="28"/>
          <w:lang w:val="uk-UA"/>
        </w:rPr>
        <w:t>=1/Ф</w:t>
      </w:r>
      <w:r w:rsidRPr="00BA02EA">
        <w:rPr>
          <w:sz w:val="28"/>
          <w:szCs w:val="28"/>
          <w:vertAlign w:val="subscript"/>
          <w:lang w:val="uk-UA"/>
        </w:rPr>
        <w:t>відд.</w:t>
      </w:r>
      <w:r w:rsidRPr="00BA02EA">
        <w:rPr>
          <w:sz w:val="28"/>
          <w:szCs w:val="28"/>
          <w:lang w:val="uk-UA"/>
        </w:rPr>
        <w:t>=Ф</w:t>
      </w:r>
      <w:r w:rsidRPr="00BA02EA">
        <w:rPr>
          <w:sz w:val="28"/>
          <w:szCs w:val="28"/>
          <w:vertAlign w:val="subscript"/>
          <w:lang w:val="uk-UA"/>
        </w:rPr>
        <w:t>год.</w:t>
      </w:r>
      <w:r w:rsidRPr="00BA02EA">
        <w:rPr>
          <w:sz w:val="28"/>
          <w:szCs w:val="28"/>
          <w:lang w:val="uk-UA"/>
        </w:rPr>
        <w:t>/В</w:t>
      </w:r>
      <w:r w:rsidRPr="00BA02EA">
        <w:rPr>
          <w:sz w:val="28"/>
          <w:szCs w:val="28"/>
          <w:vertAlign w:val="subscript"/>
          <w:lang w:val="uk-UA"/>
        </w:rPr>
        <w:t>год.</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Фондоозброєність праці характеризує середню величину основних фондів Ф</w:t>
      </w:r>
      <w:r w:rsidRPr="00BA02EA">
        <w:rPr>
          <w:sz w:val="28"/>
          <w:szCs w:val="28"/>
          <w:vertAlign w:val="subscript"/>
          <w:lang w:val="uk-UA"/>
        </w:rPr>
        <w:t>год</w:t>
      </w:r>
      <w:r w:rsidRPr="00BA02EA">
        <w:rPr>
          <w:sz w:val="28"/>
          <w:szCs w:val="28"/>
          <w:lang w:val="uk-UA"/>
        </w:rPr>
        <w:t>. в розрахунку на одного працюючого:</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vertAlign w:val="subscript"/>
        </w:rPr>
      </w:pPr>
      <w:r w:rsidRPr="00BA02EA">
        <w:rPr>
          <w:sz w:val="28"/>
          <w:szCs w:val="28"/>
          <w:lang w:val="uk-UA"/>
        </w:rPr>
        <w:t>Ф</w:t>
      </w:r>
      <w:r w:rsidRPr="00BA02EA">
        <w:rPr>
          <w:sz w:val="28"/>
          <w:szCs w:val="28"/>
          <w:vertAlign w:val="subscript"/>
          <w:lang w:val="uk-UA"/>
        </w:rPr>
        <w:t>озбр.</w:t>
      </w:r>
      <w:r w:rsidRPr="00BA02EA">
        <w:rPr>
          <w:sz w:val="28"/>
          <w:szCs w:val="28"/>
          <w:lang w:val="uk-UA"/>
        </w:rPr>
        <w:t>=Ф</w:t>
      </w:r>
      <w:r w:rsidRPr="00BA02EA">
        <w:rPr>
          <w:sz w:val="28"/>
          <w:szCs w:val="28"/>
          <w:vertAlign w:val="subscript"/>
          <w:lang w:val="uk-UA"/>
        </w:rPr>
        <w:t>год.</w:t>
      </w:r>
      <w:r w:rsidRPr="00BA02EA">
        <w:rPr>
          <w:sz w:val="28"/>
          <w:szCs w:val="28"/>
          <w:lang w:val="uk-UA"/>
        </w:rPr>
        <w:t>/Р</w:t>
      </w:r>
      <w:r w:rsidRPr="00BA02EA">
        <w:rPr>
          <w:sz w:val="28"/>
          <w:szCs w:val="28"/>
          <w:vertAlign w:val="subscript"/>
          <w:lang w:val="uk-UA"/>
        </w:rPr>
        <w:t>спис.</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Всі зазначені показники характеризують виробництво в цілому, а їхня величина залежить як від особливостей галузі, так і від ступеня організації виробництва на конкретному підприємстві. Звичайно капіталомісткі галузі із тривалим циклом виробництва мають набагато більш низьку фондовіддачу і високу фондоємкість продукції, ніж галузі з більш сприятливими економічними характеристиками. Наприклад, підприємства важкої промисловості мають фондовіддачу в межах 1-2, тоді як для місцевої, легкої та т.п. галузей її величина доходить до 10-15 і більше.</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Недоліки загальних показників використання основних фондів полягають в тому, що вони самі по собі не дають можливості провести детальний аналіз і з'ясувати причини того або іншого стану справ на підприємстві.</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Для цього застосовують систему окремих показників використання основних фондів. Ці показники залежать від різних по своїй природі факторів, які розділяються на дві категорії - інтенсивні і екстенсивні. Відповідно до цього і окремі показниками розділяються в такий же спосіб.</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До екстенсивних факторів, що визначають екстенсивне використання основних фондів або використання їх за часом, відносять зовнішні стосовно виробничого процесу обставини – дотримання режиму роботи, регламенту праці. Рівень використання основних фондів за часом (екстенсивне використання) визначається коефіцієнтом екстенсивного використання К</w:t>
      </w:r>
      <w:r w:rsidRPr="00BA02EA">
        <w:rPr>
          <w:sz w:val="28"/>
          <w:szCs w:val="28"/>
          <w:vertAlign w:val="subscript"/>
          <w:lang w:val="uk-UA"/>
        </w:rPr>
        <w:t>екст.</w:t>
      </w:r>
      <w:r w:rsidRPr="00BA02EA">
        <w:rPr>
          <w:sz w:val="28"/>
          <w:szCs w:val="28"/>
          <w:lang w:val="uk-UA"/>
        </w:rPr>
        <w:t xml:space="preserve"> за формулой</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vertAlign w:val="subscript"/>
        </w:rPr>
      </w:pPr>
      <w:r w:rsidRPr="00BA02EA">
        <w:rPr>
          <w:sz w:val="28"/>
          <w:szCs w:val="28"/>
          <w:lang w:val="uk-UA"/>
        </w:rPr>
        <w:t>К</w:t>
      </w:r>
      <w:r w:rsidRPr="00BA02EA">
        <w:rPr>
          <w:sz w:val="28"/>
          <w:szCs w:val="28"/>
          <w:vertAlign w:val="subscript"/>
          <w:lang w:val="uk-UA"/>
        </w:rPr>
        <w:t>екст.</w:t>
      </w:r>
      <w:r w:rsidRPr="00BA02EA">
        <w:rPr>
          <w:sz w:val="28"/>
          <w:szCs w:val="28"/>
          <w:lang w:val="uk-UA"/>
        </w:rPr>
        <w:t>=К</w:t>
      </w:r>
      <w:r w:rsidRPr="00BA02EA">
        <w:rPr>
          <w:sz w:val="28"/>
          <w:szCs w:val="28"/>
          <w:vertAlign w:val="subscript"/>
          <w:lang w:val="uk-UA"/>
        </w:rPr>
        <w:t>вр.</w:t>
      </w:r>
      <w:r w:rsidRPr="00BA02EA">
        <w:rPr>
          <w:sz w:val="28"/>
          <w:szCs w:val="28"/>
          <w:lang w:val="uk-UA"/>
        </w:rPr>
        <w:t>=F</w:t>
      </w:r>
      <w:r w:rsidRPr="00BA02EA">
        <w:rPr>
          <w:sz w:val="28"/>
          <w:szCs w:val="28"/>
          <w:vertAlign w:val="subscript"/>
          <w:lang w:val="uk-UA"/>
        </w:rPr>
        <w:t>дійсн.</w:t>
      </w:r>
      <w:r w:rsidRPr="00BA02EA">
        <w:rPr>
          <w:sz w:val="28"/>
          <w:szCs w:val="28"/>
          <w:lang w:val="uk-UA"/>
        </w:rPr>
        <w:t>/F</w:t>
      </w:r>
      <w:r w:rsidRPr="00BA02EA">
        <w:rPr>
          <w:sz w:val="28"/>
          <w:szCs w:val="28"/>
          <w:vertAlign w:val="subscript"/>
          <w:lang w:val="uk-UA"/>
        </w:rPr>
        <w:t>кал.</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Де F</w:t>
      </w:r>
      <w:r w:rsidRPr="00BA02EA">
        <w:rPr>
          <w:sz w:val="28"/>
          <w:szCs w:val="28"/>
          <w:vertAlign w:val="subscript"/>
          <w:lang w:val="uk-UA"/>
        </w:rPr>
        <w:t>дійсн.</w:t>
      </w:r>
      <w:r w:rsidRPr="00BA02EA">
        <w:rPr>
          <w:sz w:val="28"/>
          <w:szCs w:val="28"/>
          <w:lang w:val="uk-UA"/>
        </w:rPr>
        <w:t xml:space="preserve"> і F</w:t>
      </w:r>
      <w:r w:rsidRPr="00BA02EA">
        <w:rPr>
          <w:sz w:val="28"/>
          <w:szCs w:val="28"/>
          <w:vertAlign w:val="subscript"/>
          <w:lang w:val="uk-UA"/>
        </w:rPr>
        <w:t xml:space="preserve">кал. </w:t>
      </w:r>
      <w:r w:rsidRPr="00BA02EA">
        <w:rPr>
          <w:sz w:val="28"/>
          <w:szCs w:val="28"/>
          <w:lang w:val="uk-UA"/>
        </w:rPr>
        <w:t>- дійсний і календарний фонди часу.</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Показником екстенсивного використання устаткування на машинобудівних підприємствах також може бути коефіцієнт змінності К</w:t>
      </w:r>
      <w:r w:rsidRPr="00BA02EA">
        <w:rPr>
          <w:sz w:val="28"/>
          <w:szCs w:val="28"/>
          <w:vertAlign w:val="subscript"/>
          <w:lang w:val="uk-UA"/>
        </w:rPr>
        <w:t>см.</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rPr>
      </w:pPr>
      <w:r w:rsidRPr="00BA02EA">
        <w:rPr>
          <w:sz w:val="28"/>
          <w:szCs w:val="28"/>
          <w:lang w:val="uk-UA"/>
        </w:rPr>
        <w:t>К</w:t>
      </w:r>
      <w:r w:rsidRPr="00BA02EA">
        <w:rPr>
          <w:sz w:val="28"/>
          <w:szCs w:val="28"/>
          <w:vertAlign w:val="subscript"/>
          <w:lang w:val="uk-UA"/>
        </w:rPr>
        <w:t>зм.</w:t>
      </w:r>
      <w:r w:rsidRPr="00BA02EA">
        <w:rPr>
          <w:sz w:val="28"/>
          <w:szCs w:val="28"/>
          <w:lang w:val="uk-UA"/>
        </w:rPr>
        <w:t xml:space="preserve">= </w:t>
      </w:r>
      <w:r w:rsidR="00E11727" w:rsidRPr="00BA02EA">
        <w:rPr>
          <w:position w:val="-14"/>
          <w:sz w:val="28"/>
          <w:szCs w:val="28"/>
          <w:lang w:val="uk-UA"/>
        </w:rPr>
        <w:object w:dxaOrig="1140" w:dyaOrig="400">
          <v:shape id="_x0000_i1724" type="#_x0000_t75" style="width:57pt;height:20.25pt" o:ole="">
            <v:imagedata r:id="rId1370" o:title=""/>
          </v:shape>
          <o:OLEObject Type="Embed" ProgID="Equation.DSMT4" ShapeID="_x0000_i1724" DrawAspect="Content" ObjectID="_1457458075" r:id="rId1371"/>
        </w:objec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Тут -</w:t>
      </w:r>
      <w:r w:rsidR="00BA02EA" w:rsidRPr="00BA02EA">
        <w:rPr>
          <w:sz w:val="28"/>
          <w:szCs w:val="28"/>
          <w:lang w:val="uk-UA"/>
        </w:rPr>
        <w:t xml:space="preserve"> </w:t>
      </w:r>
      <w:r w:rsidR="00E11727" w:rsidRPr="00BA02EA">
        <w:rPr>
          <w:position w:val="-14"/>
          <w:sz w:val="28"/>
          <w:szCs w:val="28"/>
          <w:lang w:val="uk-UA"/>
        </w:rPr>
        <w:object w:dxaOrig="1100" w:dyaOrig="400">
          <v:shape id="_x0000_i1725" type="#_x0000_t75" style="width:54.75pt;height:20.25pt" o:ole="">
            <v:imagedata r:id="rId1372" o:title=""/>
          </v:shape>
          <o:OLEObject Type="Embed" ProgID="Equation.DSMT4" ShapeID="_x0000_i1725" DrawAspect="Content" ObjectID="_1457458076" r:id="rId1373"/>
        </w:object>
      </w:r>
      <w:r w:rsidRPr="00BA02EA">
        <w:rPr>
          <w:sz w:val="28"/>
          <w:szCs w:val="28"/>
          <w:lang w:val="uk-UA"/>
        </w:rPr>
        <w:t xml:space="preserve"> - відповідно сума працюючих верстатів у кожній із трьох змін (С</w:t>
      </w:r>
      <w:r w:rsidRPr="00BA02EA">
        <w:rPr>
          <w:sz w:val="28"/>
          <w:szCs w:val="28"/>
          <w:vertAlign w:val="subscript"/>
          <w:lang w:val="uk-UA"/>
        </w:rPr>
        <w:t>i</w:t>
      </w:r>
      <w:r w:rsidRPr="00BA02EA">
        <w:rPr>
          <w:sz w:val="28"/>
          <w:szCs w:val="28"/>
          <w:lang w:val="uk-UA"/>
        </w:rPr>
        <w:t>) і в найбільш навантажену зміну (С</w:t>
      </w:r>
      <w:r w:rsidRPr="00BA02EA">
        <w:rPr>
          <w:sz w:val="28"/>
          <w:szCs w:val="28"/>
          <w:vertAlign w:val="subscript"/>
          <w:lang w:val="uk-UA"/>
        </w:rPr>
        <w:t>max</w:t>
      </w:r>
      <w:r w:rsidRPr="00BA02EA">
        <w:rPr>
          <w:sz w:val="28"/>
          <w:szCs w:val="28"/>
          <w:lang w:val="uk-UA"/>
        </w:rPr>
        <w:t>=C</w:t>
      </w:r>
      <w:r w:rsidRPr="00BA02EA">
        <w:rPr>
          <w:sz w:val="28"/>
          <w:szCs w:val="28"/>
          <w:vertAlign w:val="subscript"/>
          <w:lang w:val="uk-UA"/>
        </w:rPr>
        <w:t>1</w:t>
      </w:r>
      <w:r w:rsidRPr="00BA02EA">
        <w:rPr>
          <w:sz w:val="28"/>
          <w:szCs w:val="28"/>
          <w:lang w:val="uk-UA"/>
        </w:rPr>
        <w:t>)</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Інтенсивне використання фондів визначається внутрішніми факторами, насамперед рівнем завантаження устаткування протягом робочого часу, що у свою чергу залежить як від виробничого завдання, так і від кваліфікації персоналу, стану устаткування, рівня організації виробництва та ін. Все це визначає випуск продукції за одиницю часу і оцінюється коефіцієнтом інтенсивного використання устаткування або коефіцієнтом використання потужності К</w:t>
      </w:r>
      <w:r w:rsidRPr="00BA02EA">
        <w:rPr>
          <w:sz w:val="28"/>
          <w:szCs w:val="28"/>
          <w:vertAlign w:val="subscript"/>
          <w:lang w:val="uk-UA"/>
        </w:rPr>
        <w:t>інт.</w:t>
      </w:r>
    </w:p>
    <w:p w:rsidR="004E42CD" w:rsidRPr="00BA02EA" w:rsidRDefault="004E42CD" w:rsidP="00BA02EA">
      <w:pPr>
        <w:suppressAutoHyphens/>
        <w:spacing w:line="360" w:lineRule="auto"/>
        <w:ind w:firstLine="709"/>
        <w:jc w:val="both"/>
        <w:rPr>
          <w:sz w:val="28"/>
          <w:szCs w:val="28"/>
          <w:lang w:val="uk-UA"/>
        </w:rPr>
      </w:pPr>
    </w:p>
    <w:p w:rsidR="00E67E75" w:rsidRPr="00BA02EA" w:rsidRDefault="00E67E75" w:rsidP="00BA02EA">
      <w:pPr>
        <w:suppressAutoHyphens/>
        <w:spacing w:line="360" w:lineRule="auto"/>
        <w:ind w:firstLine="709"/>
        <w:jc w:val="both"/>
        <w:rPr>
          <w:sz w:val="28"/>
          <w:szCs w:val="28"/>
          <w:vertAlign w:val="subscript"/>
        </w:rPr>
      </w:pPr>
      <w:r w:rsidRPr="00BA02EA">
        <w:rPr>
          <w:sz w:val="28"/>
          <w:szCs w:val="28"/>
          <w:lang w:val="uk-UA"/>
        </w:rPr>
        <w:t>К</w:t>
      </w:r>
      <w:r w:rsidRPr="00BA02EA">
        <w:rPr>
          <w:sz w:val="28"/>
          <w:szCs w:val="28"/>
          <w:vertAlign w:val="subscript"/>
          <w:lang w:val="uk-UA"/>
        </w:rPr>
        <w:t>інт.</w:t>
      </w:r>
      <w:r w:rsidRPr="00BA02EA">
        <w:rPr>
          <w:sz w:val="28"/>
          <w:szCs w:val="28"/>
          <w:lang w:val="uk-UA"/>
        </w:rPr>
        <w:t>=В</w:t>
      </w:r>
      <w:r w:rsidRPr="00BA02EA">
        <w:rPr>
          <w:sz w:val="28"/>
          <w:szCs w:val="28"/>
          <w:vertAlign w:val="subscript"/>
          <w:lang w:val="uk-UA"/>
        </w:rPr>
        <w:t>факт.</w:t>
      </w:r>
      <w:r w:rsidRPr="00BA02EA">
        <w:rPr>
          <w:sz w:val="28"/>
          <w:szCs w:val="28"/>
          <w:lang w:val="uk-UA"/>
        </w:rPr>
        <w:t>/В</w:t>
      </w:r>
      <w:r w:rsidRPr="00BA02EA">
        <w:rPr>
          <w:sz w:val="28"/>
          <w:szCs w:val="28"/>
          <w:vertAlign w:val="subscript"/>
          <w:lang w:val="uk-UA"/>
        </w:rPr>
        <w:t>ном.</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Тут В</w:t>
      </w:r>
      <w:r w:rsidRPr="00BA02EA">
        <w:rPr>
          <w:sz w:val="28"/>
          <w:szCs w:val="28"/>
          <w:vertAlign w:val="subscript"/>
          <w:lang w:val="uk-UA"/>
        </w:rPr>
        <w:t>факт.</w:t>
      </w:r>
      <w:r w:rsidRPr="00BA02EA">
        <w:rPr>
          <w:sz w:val="28"/>
          <w:szCs w:val="28"/>
          <w:lang w:val="uk-UA"/>
        </w:rPr>
        <w:t>, В</w:t>
      </w:r>
      <w:r w:rsidRPr="00BA02EA">
        <w:rPr>
          <w:sz w:val="28"/>
          <w:szCs w:val="28"/>
          <w:vertAlign w:val="subscript"/>
          <w:lang w:val="uk-UA"/>
        </w:rPr>
        <w:t>ном.</w:t>
      </w:r>
      <w:r w:rsidRPr="00BA02EA">
        <w:rPr>
          <w:sz w:val="28"/>
          <w:szCs w:val="28"/>
          <w:lang w:val="uk-UA"/>
        </w:rPr>
        <w:t xml:space="preserve"> - фактичні і номінальний (паспортний) випуски продукції за одиницю часу.</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Узагальнюючим є показник інтегрального використання або просто показник використання основних фондів, що враховує екстенсивні і інтенсивні фактори і розраховується за формулой:</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vertAlign w:val="subscript"/>
        </w:rPr>
      </w:pPr>
      <w:r w:rsidRPr="00BA02EA">
        <w:rPr>
          <w:sz w:val="28"/>
          <w:szCs w:val="28"/>
          <w:lang w:val="uk-UA"/>
        </w:rPr>
        <w:t>К</w:t>
      </w:r>
      <w:r w:rsidRPr="00BA02EA">
        <w:rPr>
          <w:sz w:val="28"/>
          <w:szCs w:val="28"/>
          <w:vertAlign w:val="subscript"/>
          <w:lang w:val="uk-UA"/>
        </w:rPr>
        <w:t>інтегр.</w:t>
      </w:r>
      <w:r w:rsidRPr="00BA02EA">
        <w:rPr>
          <w:sz w:val="28"/>
          <w:szCs w:val="28"/>
          <w:lang w:val="uk-UA"/>
        </w:rPr>
        <w:t>=К</w:t>
      </w:r>
      <w:r w:rsidRPr="00BA02EA">
        <w:rPr>
          <w:sz w:val="28"/>
          <w:szCs w:val="28"/>
          <w:vertAlign w:val="subscript"/>
          <w:lang w:val="uk-UA"/>
        </w:rPr>
        <w:t>вик</w:t>
      </w:r>
      <w:r w:rsidRPr="00BA02EA">
        <w:rPr>
          <w:sz w:val="28"/>
          <w:szCs w:val="28"/>
          <w:lang w:val="uk-UA"/>
        </w:rPr>
        <w:t>=К</w:t>
      </w:r>
      <w:r w:rsidRPr="00BA02EA">
        <w:rPr>
          <w:sz w:val="28"/>
          <w:szCs w:val="28"/>
          <w:vertAlign w:val="subscript"/>
          <w:lang w:val="uk-UA"/>
        </w:rPr>
        <w:t>екст.</w:t>
      </w:r>
      <w:r w:rsidRPr="00BA02EA">
        <w:rPr>
          <w:sz w:val="28"/>
          <w:szCs w:val="28"/>
          <w:lang w:val="uk-UA"/>
        </w:rPr>
        <w:t xml:space="preserve"> х К</w:t>
      </w:r>
      <w:r w:rsidRPr="00BA02EA">
        <w:rPr>
          <w:sz w:val="28"/>
          <w:szCs w:val="28"/>
          <w:vertAlign w:val="subscript"/>
          <w:lang w:val="uk-UA"/>
        </w:rPr>
        <w:t>інт.</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Для підвищення рівня використання основних фондів існують кілька напрямків. Рівень використання залежить від внутрішніх і зовнішніх основних факторів.</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До зовнішнього відносять фактори, що визначають стан ринку і позицію виробника на ньому, а саме - конкурентноздатність продукції і самої фірми, попит на вироблений товар, можливість збільшення продажу і т.п.</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До внутрішніх факторів відносять усе, що пов'язано безпосередньо з випуском продукції на підприємстві, а саме:</w:t>
      </w:r>
    </w:p>
    <w:p w:rsidR="00E67E75" w:rsidRPr="00BA02EA" w:rsidRDefault="00E67E75" w:rsidP="00BA02EA">
      <w:pPr>
        <w:numPr>
          <w:ilvl w:val="0"/>
          <w:numId w:val="21"/>
        </w:numPr>
        <w:suppressAutoHyphens/>
        <w:spacing w:line="360" w:lineRule="auto"/>
        <w:ind w:left="0" w:firstLine="709"/>
        <w:jc w:val="both"/>
        <w:rPr>
          <w:sz w:val="28"/>
          <w:szCs w:val="28"/>
          <w:lang w:val="uk-UA"/>
        </w:rPr>
      </w:pPr>
      <w:r w:rsidRPr="00BA02EA">
        <w:rPr>
          <w:sz w:val="28"/>
          <w:szCs w:val="28"/>
          <w:lang w:val="uk-UA"/>
        </w:rPr>
        <w:t>рівень спеціалізації і кооперування виробництва і відповідна структура устаткування, що у цьому випадку розуміється як співвідношення основного і допоміжного устаткування;</w:t>
      </w:r>
    </w:p>
    <w:p w:rsidR="00E67E75" w:rsidRPr="00BA02EA" w:rsidRDefault="00E67E75" w:rsidP="00BA02EA">
      <w:pPr>
        <w:numPr>
          <w:ilvl w:val="0"/>
          <w:numId w:val="21"/>
        </w:numPr>
        <w:suppressAutoHyphens/>
        <w:spacing w:line="360" w:lineRule="auto"/>
        <w:ind w:left="0" w:firstLine="709"/>
        <w:jc w:val="both"/>
        <w:rPr>
          <w:sz w:val="28"/>
          <w:szCs w:val="28"/>
          <w:lang w:val="uk-UA"/>
        </w:rPr>
      </w:pPr>
      <w:r w:rsidRPr="00BA02EA">
        <w:rPr>
          <w:sz w:val="28"/>
          <w:szCs w:val="28"/>
          <w:lang w:val="uk-UA"/>
        </w:rPr>
        <w:t>режим роботи підприємства, скорочення і ліквідація всіх видів нерегламентованих простоїв;</w:t>
      </w:r>
    </w:p>
    <w:p w:rsidR="00E67E75" w:rsidRPr="00BA02EA" w:rsidRDefault="00E67E75" w:rsidP="00BA02EA">
      <w:pPr>
        <w:numPr>
          <w:ilvl w:val="0"/>
          <w:numId w:val="21"/>
        </w:numPr>
        <w:suppressAutoHyphens/>
        <w:spacing w:line="360" w:lineRule="auto"/>
        <w:ind w:left="0" w:firstLine="709"/>
        <w:jc w:val="both"/>
        <w:rPr>
          <w:sz w:val="28"/>
          <w:szCs w:val="28"/>
          <w:lang w:val="uk-UA"/>
        </w:rPr>
      </w:pPr>
      <w:r w:rsidRPr="00BA02EA">
        <w:rPr>
          <w:sz w:val="28"/>
          <w:szCs w:val="28"/>
          <w:lang w:val="uk-UA"/>
        </w:rPr>
        <w:t>підвищення інтенсивності використання працюючого устаткування за рахунок відпрацьованої технології, високої якості обслуговування і ремонтів, кваліфікації персоналу, своєчасного забезпечення виробництва всіма видами ресурсів;</w:t>
      </w:r>
    </w:p>
    <w:p w:rsidR="00E67E75" w:rsidRPr="00BA02EA" w:rsidRDefault="00E67E75" w:rsidP="00BA02EA">
      <w:pPr>
        <w:numPr>
          <w:ilvl w:val="0"/>
          <w:numId w:val="21"/>
        </w:numPr>
        <w:tabs>
          <w:tab w:val="clear" w:pos="1420"/>
        </w:tabs>
        <w:suppressAutoHyphens/>
        <w:spacing w:line="360" w:lineRule="auto"/>
        <w:ind w:left="0" w:firstLine="709"/>
        <w:jc w:val="both"/>
        <w:rPr>
          <w:sz w:val="28"/>
          <w:szCs w:val="28"/>
          <w:lang w:val="uk-UA"/>
        </w:rPr>
      </w:pPr>
      <w:r w:rsidRPr="00BA02EA">
        <w:rPr>
          <w:sz w:val="28"/>
          <w:szCs w:val="28"/>
          <w:lang w:val="uk-UA"/>
        </w:rPr>
        <w:t>зменшення кількості застарілого і введення в експлуатацію нового і модернізованого устаткування.</w:t>
      </w:r>
    </w:p>
    <w:p w:rsidR="00E67E75" w:rsidRPr="00BA02EA" w:rsidRDefault="00E67E75" w:rsidP="00BA02EA">
      <w:pPr>
        <w:suppressAutoHyphens/>
        <w:spacing w:line="360" w:lineRule="auto"/>
        <w:ind w:firstLine="709"/>
        <w:jc w:val="both"/>
        <w:rPr>
          <w:sz w:val="28"/>
          <w:szCs w:val="28"/>
          <w:lang w:val="uk-UA"/>
        </w:rPr>
      </w:pPr>
    </w:p>
    <w:p w:rsidR="00E67E75" w:rsidRPr="00BA02EA" w:rsidRDefault="004E42CD" w:rsidP="00BA02EA">
      <w:pPr>
        <w:suppressAutoHyphens/>
        <w:spacing w:line="360" w:lineRule="auto"/>
        <w:ind w:firstLine="709"/>
        <w:jc w:val="both"/>
        <w:outlineLvl w:val="1"/>
        <w:rPr>
          <w:sz w:val="28"/>
          <w:szCs w:val="28"/>
          <w:lang w:val="uk-UA"/>
        </w:rPr>
      </w:pPr>
      <w:r w:rsidRPr="00BA02EA">
        <w:rPr>
          <w:sz w:val="28"/>
          <w:szCs w:val="28"/>
        </w:rPr>
        <w:t>3</w:t>
      </w:r>
      <w:r w:rsidR="00E67E75" w:rsidRPr="00BA02EA">
        <w:rPr>
          <w:sz w:val="28"/>
          <w:szCs w:val="28"/>
          <w:lang w:val="uk-UA"/>
        </w:rPr>
        <w:t>.2 Економічний розрахунок</w:t>
      </w:r>
    </w:p>
    <w:p w:rsidR="004E42CD" w:rsidRPr="00BA02EA" w:rsidRDefault="004E42CD" w:rsidP="00BA02EA">
      <w:pPr>
        <w:pStyle w:val="a9"/>
        <w:suppressAutoHyphens/>
        <w:ind w:left="0" w:firstLine="709"/>
        <w:rPr>
          <w:b w:val="0"/>
          <w:bCs w:val="0"/>
          <w:color w:val="auto"/>
        </w:rPr>
      </w:pPr>
    </w:p>
    <w:p w:rsidR="00E67E75" w:rsidRPr="00BA02EA" w:rsidRDefault="00E67E75" w:rsidP="00BA02EA">
      <w:pPr>
        <w:pStyle w:val="a9"/>
        <w:suppressAutoHyphens/>
        <w:ind w:left="0" w:firstLine="709"/>
        <w:rPr>
          <w:b w:val="0"/>
          <w:bCs w:val="0"/>
          <w:color w:val="auto"/>
          <w:lang w:val="uk-UA"/>
        </w:rPr>
      </w:pPr>
      <w:r w:rsidRPr="00BA02EA">
        <w:rPr>
          <w:b w:val="0"/>
          <w:bCs w:val="0"/>
          <w:color w:val="auto"/>
          <w:lang w:val="uk-UA"/>
        </w:rPr>
        <w:t>Розрахунок проводиться за укрупненою методикою, тому що для докладного калькулювання собівартості електроенергії немає достатніх вихідних даних. Розрахунки проводяться за наступними формулами і зводяться в таблиці.</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Собівартість 1 кВтг визначається за формулой:</w:t>
      </w:r>
    </w:p>
    <w:p w:rsidR="004E42CD" w:rsidRPr="00BA02EA" w:rsidRDefault="004E42CD" w:rsidP="00BA02EA">
      <w:pPr>
        <w:suppressAutoHyphens/>
        <w:spacing w:line="360" w:lineRule="auto"/>
        <w:ind w:firstLine="709"/>
        <w:jc w:val="both"/>
        <w:rPr>
          <w:position w:val="-18"/>
          <w:sz w:val="28"/>
          <w:szCs w:val="28"/>
        </w:rPr>
      </w:pPr>
    </w:p>
    <w:p w:rsidR="00E67E75" w:rsidRPr="00BA02EA" w:rsidRDefault="00E11727" w:rsidP="00BA02EA">
      <w:pPr>
        <w:suppressAutoHyphens/>
        <w:spacing w:line="360" w:lineRule="auto"/>
        <w:ind w:firstLine="709"/>
        <w:jc w:val="both"/>
        <w:rPr>
          <w:sz w:val="28"/>
          <w:szCs w:val="28"/>
          <w:lang w:val="uk-UA"/>
        </w:rPr>
      </w:pPr>
      <w:r w:rsidRPr="00BA02EA">
        <w:rPr>
          <w:position w:val="-14"/>
          <w:sz w:val="28"/>
          <w:szCs w:val="28"/>
          <w:lang w:val="uk-UA"/>
        </w:rPr>
        <w:object w:dxaOrig="1620" w:dyaOrig="380">
          <v:shape id="_x0000_i1726" type="#_x0000_t75" style="width:107.25pt;height:27pt" o:ole="" fillcolor="window">
            <v:imagedata r:id="rId1374" o:title=""/>
          </v:shape>
          <o:OLEObject Type="Embed" ProgID="Unknown" ShapeID="_x0000_i1726" DrawAspect="Content" ObjectID="_1457458077" r:id="rId1375"/>
        </w:object>
      </w:r>
      <w:r w:rsidR="00BA02EA" w:rsidRPr="00BA02EA">
        <w:rPr>
          <w:sz w:val="28"/>
          <w:szCs w:val="28"/>
          <w:lang w:val="uk-UA"/>
        </w:rPr>
        <w:t xml:space="preserve"> </w:t>
      </w:r>
      <w:r w:rsidR="00E67E75" w:rsidRPr="00BA02EA">
        <w:rPr>
          <w:sz w:val="28"/>
          <w:szCs w:val="28"/>
          <w:lang w:val="uk-UA"/>
        </w:rPr>
        <w:t>(4.1)</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 xml:space="preserve">де </w:t>
      </w:r>
      <w:r w:rsidR="00E11727" w:rsidRPr="00BA02EA">
        <w:rPr>
          <w:position w:val="-12"/>
          <w:sz w:val="28"/>
          <w:szCs w:val="28"/>
          <w:lang w:val="uk-UA"/>
        </w:rPr>
        <w:object w:dxaOrig="440" w:dyaOrig="360">
          <v:shape id="_x0000_i1727" type="#_x0000_t75" style="width:21.75pt;height:18pt" o:ole="" fillcolor="window">
            <v:imagedata r:id="rId1376" o:title=""/>
          </v:shape>
          <o:OLEObject Type="Embed" ProgID="Unknown" ShapeID="_x0000_i1727" DrawAspect="Content" ObjectID="_1457458078" r:id="rId1377"/>
        </w:object>
      </w:r>
      <w:r w:rsidRPr="00BA02EA">
        <w:rPr>
          <w:sz w:val="28"/>
          <w:szCs w:val="28"/>
          <w:lang w:val="uk-UA"/>
        </w:rPr>
        <w:t>-</w:t>
      </w:r>
      <w:r w:rsidRPr="00BA02EA">
        <w:rPr>
          <w:sz w:val="28"/>
          <w:szCs w:val="28"/>
        </w:rPr>
        <w:t xml:space="preserve"> </w:t>
      </w:r>
      <w:r w:rsidRPr="00BA02EA">
        <w:rPr>
          <w:sz w:val="28"/>
          <w:szCs w:val="28"/>
          <w:lang w:val="uk-UA"/>
        </w:rPr>
        <w:t>собівартість відпущеної кВтг</w:t>
      </w:r>
      <w:r w:rsidR="00BA02EA" w:rsidRPr="00BA02EA">
        <w:rPr>
          <w:sz w:val="28"/>
          <w:szCs w:val="28"/>
          <w:lang w:val="uk-UA"/>
        </w:rPr>
        <w:t xml:space="preserve"> </w:t>
      </w:r>
      <w:r w:rsidRPr="00BA02EA">
        <w:rPr>
          <w:sz w:val="28"/>
          <w:szCs w:val="28"/>
          <w:lang w:val="uk-UA"/>
        </w:rPr>
        <w:t>електроенергії;</w:t>
      </w:r>
    </w:p>
    <w:p w:rsidR="00E67E75" w:rsidRPr="00BA02EA" w:rsidRDefault="00E11727" w:rsidP="00BA02EA">
      <w:pPr>
        <w:suppressAutoHyphens/>
        <w:spacing w:line="360" w:lineRule="auto"/>
        <w:ind w:firstLine="709"/>
        <w:jc w:val="both"/>
        <w:rPr>
          <w:sz w:val="28"/>
          <w:szCs w:val="28"/>
          <w:lang w:val="uk-UA"/>
        </w:rPr>
      </w:pPr>
      <w:r w:rsidRPr="00BA02EA">
        <w:rPr>
          <w:position w:val="-16"/>
          <w:sz w:val="28"/>
          <w:szCs w:val="28"/>
          <w:lang w:val="uk-UA"/>
        </w:rPr>
        <w:object w:dxaOrig="480" w:dyaOrig="400">
          <v:shape id="_x0000_i1728" type="#_x0000_t75" style="width:24pt;height:20.25pt" o:ole="" fillcolor="window">
            <v:imagedata r:id="rId1378" o:title=""/>
          </v:shape>
          <o:OLEObject Type="Embed" ProgID="Equation.3" ShapeID="_x0000_i1728" DrawAspect="Content" ObjectID="_1457458079" r:id="rId1379"/>
        </w:object>
      </w:r>
      <w:r w:rsidR="00E67E75" w:rsidRPr="00BA02EA">
        <w:rPr>
          <w:sz w:val="28"/>
          <w:szCs w:val="28"/>
          <w:lang w:val="uk-UA"/>
        </w:rPr>
        <w:t>-</w:t>
      </w:r>
      <w:r w:rsidR="00E67E75" w:rsidRPr="00BA02EA">
        <w:rPr>
          <w:sz w:val="28"/>
          <w:szCs w:val="28"/>
        </w:rPr>
        <w:t xml:space="preserve"> </w:t>
      </w:r>
      <w:r w:rsidR="00E67E75" w:rsidRPr="00BA02EA">
        <w:rPr>
          <w:sz w:val="28"/>
          <w:szCs w:val="28"/>
          <w:lang w:val="uk-UA"/>
        </w:rPr>
        <w:t>сумарні річні витрати по виробництву електроенергії на установці, обладнаної розглянутою турбіною;</w:t>
      </w:r>
    </w:p>
    <w:p w:rsidR="00E67E75" w:rsidRPr="00BA02EA" w:rsidRDefault="00E11727" w:rsidP="00BA02EA">
      <w:pPr>
        <w:suppressAutoHyphens/>
        <w:spacing w:line="360" w:lineRule="auto"/>
        <w:ind w:firstLine="709"/>
        <w:jc w:val="both"/>
        <w:rPr>
          <w:sz w:val="28"/>
          <w:szCs w:val="28"/>
          <w:lang w:val="uk-UA"/>
        </w:rPr>
      </w:pPr>
      <w:r w:rsidRPr="00BA02EA">
        <w:rPr>
          <w:position w:val="-12"/>
          <w:sz w:val="28"/>
          <w:szCs w:val="28"/>
          <w:lang w:val="uk-UA"/>
        </w:rPr>
        <w:object w:dxaOrig="440" w:dyaOrig="360">
          <v:shape id="_x0000_i1729" type="#_x0000_t75" style="width:21.75pt;height:18pt" o:ole="" fillcolor="window">
            <v:imagedata r:id="rId1380" o:title=""/>
          </v:shape>
          <o:OLEObject Type="Embed" ProgID="Unknown" ShapeID="_x0000_i1729" DrawAspect="Content" ObjectID="_1457458080" r:id="rId1381"/>
        </w:object>
      </w:r>
      <w:r w:rsidR="00E67E75" w:rsidRPr="00BA02EA">
        <w:rPr>
          <w:sz w:val="28"/>
          <w:szCs w:val="28"/>
          <w:lang w:val="uk-UA"/>
        </w:rPr>
        <w:t>-</w:t>
      </w:r>
      <w:r w:rsidR="00E67E75" w:rsidRPr="00BA02EA">
        <w:rPr>
          <w:sz w:val="28"/>
          <w:szCs w:val="28"/>
        </w:rPr>
        <w:t xml:space="preserve"> </w:t>
      </w:r>
      <w:r w:rsidR="00E67E75" w:rsidRPr="00BA02EA">
        <w:rPr>
          <w:sz w:val="28"/>
          <w:szCs w:val="28"/>
          <w:lang w:val="uk-UA"/>
        </w:rPr>
        <w:t>річне відвантаження електроенергії на розглянутій установці.</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Сумарні річні витрати на виробництво електроенергії укрупнено складаються з наступних складових:</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 паливна складова З</w:t>
      </w:r>
      <w:r w:rsidRPr="00BA02EA">
        <w:rPr>
          <w:sz w:val="28"/>
          <w:szCs w:val="28"/>
          <w:vertAlign w:val="subscript"/>
          <w:lang w:val="uk-UA"/>
        </w:rPr>
        <w:t>пал</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 амортизаційна складова A</w:t>
      </w:r>
      <w:r w:rsidRPr="00BA02EA">
        <w:rPr>
          <w:sz w:val="28"/>
          <w:szCs w:val="28"/>
          <w:vertAlign w:val="subscript"/>
          <w:lang w:val="uk-UA"/>
        </w:rPr>
        <w:t>річн</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 витрати на оплату праці з нарахуваннями З</w:t>
      </w:r>
      <w:r w:rsidRPr="00BA02EA">
        <w:rPr>
          <w:sz w:val="28"/>
          <w:szCs w:val="28"/>
          <w:vertAlign w:val="subscript"/>
          <w:lang w:val="uk-UA"/>
        </w:rPr>
        <w:t>прац</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 загальновиробничі і загальногосподарські витрати З</w:t>
      </w:r>
      <w:r w:rsidRPr="00BA02EA">
        <w:rPr>
          <w:sz w:val="28"/>
          <w:szCs w:val="28"/>
          <w:vertAlign w:val="subscript"/>
          <w:lang w:val="uk-UA"/>
        </w:rPr>
        <w:t>виробн</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Виходячи із цього, можна визначити суму річних експлуатаційних витрат за формулой :</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З</w:t>
      </w:r>
      <w:r w:rsidRPr="00BA02EA">
        <w:rPr>
          <w:sz w:val="28"/>
          <w:szCs w:val="28"/>
          <w:vertAlign w:val="subscript"/>
          <w:lang w:val="uk-UA"/>
        </w:rPr>
        <w:t>сум</w:t>
      </w:r>
      <w:r w:rsidRPr="00BA02EA">
        <w:rPr>
          <w:sz w:val="28"/>
          <w:szCs w:val="28"/>
          <w:lang w:val="uk-UA"/>
        </w:rPr>
        <w:t xml:space="preserve"> = З</w:t>
      </w:r>
      <w:r w:rsidRPr="00BA02EA">
        <w:rPr>
          <w:sz w:val="28"/>
          <w:szCs w:val="28"/>
          <w:vertAlign w:val="subscript"/>
          <w:lang w:val="uk-UA"/>
        </w:rPr>
        <w:t>пал</w:t>
      </w:r>
      <w:r w:rsidRPr="00BA02EA">
        <w:rPr>
          <w:sz w:val="28"/>
          <w:szCs w:val="28"/>
          <w:lang w:val="uk-UA"/>
        </w:rPr>
        <w:t xml:space="preserve"> + A</w:t>
      </w:r>
      <w:r w:rsidRPr="00BA02EA">
        <w:rPr>
          <w:sz w:val="28"/>
          <w:szCs w:val="28"/>
          <w:vertAlign w:val="subscript"/>
          <w:lang w:val="uk-UA"/>
        </w:rPr>
        <w:t>річн</w:t>
      </w:r>
      <w:r w:rsidRPr="00BA02EA">
        <w:rPr>
          <w:sz w:val="28"/>
          <w:szCs w:val="28"/>
          <w:lang w:val="uk-UA"/>
        </w:rPr>
        <w:t xml:space="preserve"> + З</w:t>
      </w:r>
      <w:r w:rsidRPr="00BA02EA">
        <w:rPr>
          <w:sz w:val="28"/>
          <w:szCs w:val="28"/>
          <w:vertAlign w:val="subscript"/>
          <w:lang w:val="uk-UA"/>
        </w:rPr>
        <w:t>прац</w:t>
      </w:r>
      <w:r w:rsidRPr="00BA02EA">
        <w:rPr>
          <w:sz w:val="28"/>
          <w:szCs w:val="28"/>
          <w:lang w:val="uk-UA"/>
        </w:rPr>
        <w:t xml:space="preserve"> + З</w:t>
      </w:r>
      <w:r w:rsidRPr="00BA02EA">
        <w:rPr>
          <w:sz w:val="28"/>
          <w:szCs w:val="28"/>
          <w:vertAlign w:val="subscript"/>
          <w:lang w:val="uk-UA"/>
        </w:rPr>
        <w:t>вироб</w:t>
      </w:r>
      <w:r w:rsidR="00BA02EA" w:rsidRPr="00BA02EA">
        <w:rPr>
          <w:sz w:val="28"/>
          <w:szCs w:val="28"/>
          <w:lang w:val="uk-UA"/>
        </w:rPr>
        <w:t xml:space="preserve">  </w:t>
      </w:r>
      <w:r w:rsidRPr="00BA02EA">
        <w:rPr>
          <w:sz w:val="28"/>
          <w:szCs w:val="28"/>
          <w:lang w:val="uk-UA"/>
        </w:rPr>
        <w:t xml:space="preserve"> (4.2)</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Кількість відпущеної електроенергії з урахуванням витрат на власні потреби визначається за формулой:</w:t>
      </w:r>
    </w:p>
    <w:p w:rsidR="004E42CD" w:rsidRPr="00BA02EA" w:rsidRDefault="004E42CD" w:rsidP="00BA02EA">
      <w:pPr>
        <w:suppressAutoHyphens/>
        <w:spacing w:line="360" w:lineRule="auto"/>
        <w:ind w:firstLine="709"/>
        <w:jc w:val="both"/>
        <w:rPr>
          <w:position w:val="-16"/>
          <w:sz w:val="28"/>
          <w:szCs w:val="28"/>
        </w:rPr>
      </w:pPr>
    </w:p>
    <w:p w:rsidR="00E67E75" w:rsidRPr="00BA02EA" w:rsidRDefault="00E11727" w:rsidP="00BA02EA">
      <w:pPr>
        <w:suppressAutoHyphens/>
        <w:spacing w:line="360" w:lineRule="auto"/>
        <w:ind w:firstLine="709"/>
        <w:jc w:val="both"/>
        <w:rPr>
          <w:sz w:val="28"/>
          <w:szCs w:val="28"/>
          <w:lang w:val="uk-UA"/>
        </w:rPr>
      </w:pPr>
      <w:r w:rsidRPr="00BA02EA">
        <w:rPr>
          <w:position w:val="-24"/>
          <w:sz w:val="28"/>
          <w:szCs w:val="28"/>
          <w:lang w:val="uk-UA"/>
        </w:rPr>
        <w:object w:dxaOrig="4480" w:dyaOrig="480">
          <v:shape id="_x0000_i1730" type="#_x0000_t75" style="width:213pt;height:23.25pt" o:ole="" fillcolor="window">
            <v:imagedata r:id="rId1382" o:title=""/>
          </v:shape>
          <o:OLEObject Type="Embed" ProgID="Unknown" ShapeID="_x0000_i1730" DrawAspect="Content" ObjectID="_1457458081" r:id="rId1383"/>
        </w:object>
      </w:r>
      <w:r w:rsidR="00E67E75" w:rsidRPr="00BA02EA">
        <w:rPr>
          <w:sz w:val="28"/>
          <w:szCs w:val="28"/>
          <w:lang w:val="uk-UA"/>
        </w:rPr>
        <w:t xml:space="preserve"> (4.3)</w:t>
      </w:r>
    </w:p>
    <w:p w:rsidR="004E42CD" w:rsidRPr="00BA02EA" w:rsidRDefault="004E42CD" w:rsidP="00BA02EA">
      <w:pPr>
        <w:suppressAutoHyphens/>
        <w:spacing w:line="360" w:lineRule="auto"/>
        <w:ind w:firstLine="709"/>
        <w:jc w:val="both"/>
        <w:rPr>
          <w:sz w:val="28"/>
          <w:szCs w:val="28"/>
        </w:rPr>
      </w:pPr>
    </w:p>
    <w:p w:rsidR="00E67E75" w:rsidRPr="004050EC" w:rsidRDefault="00E67E75" w:rsidP="004050EC">
      <w:pPr>
        <w:suppressAutoHyphens/>
        <w:spacing w:line="360" w:lineRule="auto"/>
        <w:ind w:firstLine="709"/>
        <w:jc w:val="both"/>
        <w:rPr>
          <w:sz w:val="28"/>
          <w:szCs w:val="28"/>
          <w:lang w:val="uk-UA"/>
        </w:rPr>
      </w:pPr>
      <w:r w:rsidRPr="00BA02EA">
        <w:rPr>
          <w:sz w:val="28"/>
          <w:szCs w:val="28"/>
          <w:lang w:val="uk-UA"/>
        </w:rPr>
        <w:t xml:space="preserve">де </w:t>
      </w:r>
      <w:r w:rsidR="00E11727" w:rsidRPr="00BA02EA">
        <w:rPr>
          <w:position w:val="-12"/>
          <w:sz w:val="28"/>
          <w:szCs w:val="28"/>
          <w:lang w:val="uk-UA"/>
        </w:rPr>
        <w:object w:dxaOrig="700" w:dyaOrig="360">
          <v:shape id="_x0000_i1731" type="#_x0000_t75" style="width:35.25pt;height:18pt" o:ole="" fillcolor="window">
            <v:imagedata r:id="rId1384" o:title=""/>
          </v:shape>
          <o:OLEObject Type="Embed" ProgID="Equation.3" ShapeID="_x0000_i1731" DrawAspect="Content" ObjectID="_1457458082" r:id="rId1385"/>
        </w:object>
      </w:r>
      <w:r w:rsidRPr="00BA02EA">
        <w:rPr>
          <w:sz w:val="28"/>
          <w:szCs w:val="28"/>
          <w:lang w:val="uk-UA"/>
        </w:rPr>
        <w:t>- номінальна потужність турбоустановки (кВт)</w:t>
      </w:r>
      <w:r w:rsidR="004050EC">
        <w:rPr>
          <w:sz w:val="28"/>
          <w:szCs w:val="28"/>
          <w:lang w:val="uk-UA"/>
        </w:rPr>
        <w:t xml:space="preserve"> </w:t>
      </w:r>
      <w:r w:rsidR="00E11727" w:rsidRPr="00BA02EA">
        <w:rPr>
          <w:position w:val="-20"/>
          <w:sz w:val="28"/>
          <w:szCs w:val="28"/>
          <w:lang w:val="uk-UA"/>
        </w:rPr>
        <w:object w:dxaOrig="1200" w:dyaOrig="440">
          <v:shape id="_x0000_i1732" type="#_x0000_t75" style="width:60pt;height:21.75pt" o:ole="" fillcolor="window">
            <v:imagedata r:id="rId1386" o:title=""/>
          </v:shape>
          <o:OLEObject Type="Embed" ProgID="Unknown" ShapeID="_x0000_i1732" DrawAspect="Content" ObjectID="_1457458083" r:id="rId1387"/>
        </w:object>
      </w:r>
      <w:r w:rsidRPr="00BA02EA">
        <w:rPr>
          <w:sz w:val="28"/>
          <w:szCs w:val="28"/>
          <w:lang w:val="uk-UA"/>
        </w:rPr>
        <w:t>- кількість годин роботи за рік турбоустановки з номінальною потужністю (визначається залежно від режиму роботи установки);</w:t>
      </w:r>
      <w:r w:rsidR="004050EC">
        <w:rPr>
          <w:sz w:val="28"/>
          <w:szCs w:val="28"/>
          <w:lang w:val="uk-UA"/>
        </w:rPr>
        <w:t xml:space="preserve"> </w:t>
      </w:r>
      <w:r w:rsidR="00E11727" w:rsidRPr="00BA02EA">
        <w:rPr>
          <w:position w:val="-12"/>
          <w:sz w:val="28"/>
          <w:szCs w:val="28"/>
          <w:lang w:val="uk-UA"/>
        </w:rPr>
        <w:object w:dxaOrig="499" w:dyaOrig="360">
          <v:shape id="_x0000_i1733" type="#_x0000_t75" style="width:24.75pt;height:18pt" o:ole="" fillcolor="window">
            <v:imagedata r:id="rId1388" o:title=""/>
          </v:shape>
          <o:OLEObject Type="Embed" ProgID="Unknown" ShapeID="_x0000_i1733" DrawAspect="Content" ObjectID="_1457458084" r:id="rId1389"/>
        </w:object>
      </w:r>
      <w:r w:rsidRPr="00BA02EA">
        <w:rPr>
          <w:position w:val="-16"/>
          <w:sz w:val="28"/>
          <w:szCs w:val="28"/>
          <w:lang w:val="uk-UA"/>
        </w:rPr>
        <w:t xml:space="preserve"> </w:t>
      </w:r>
      <w:r w:rsidRPr="00BA02EA">
        <w:rPr>
          <w:sz w:val="28"/>
          <w:szCs w:val="28"/>
          <w:lang w:val="uk-UA"/>
        </w:rPr>
        <w:t>- коефіцієнт витрат на власні потреби установки.</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Таблиця 4.1 - Вихідні дані для економічного розрахунку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133"/>
        <w:gridCol w:w="1049"/>
        <w:gridCol w:w="2998"/>
      </w:tblGrid>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Найменування показника</w:t>
            </w:r>
          </w:p>
        </w:tc>
        <w:tc>
          <w:tcPr>
            <w:tcW w:w="1049"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Величина</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Обґрунтування</w:t>
            </w:r>
          </w:p>
        </w:tc>
      </w:tr>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1. Установлена потужність, N ном., МВт</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rPr>
              <w:t>2</w:t>
            </w:r>
            <w:r w:rsidRPr="00AC6F76">
              <w:rPr>
                <w:sz w:val="20"/>
                <w:szCs w:val="28"/>
                <w:lang w:val="en-US"/>
              </w:rPr>
              <w:t>2</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Вихідні дані</w:t>
            </w:r>
          </w:p>
        </w:tc>
      </w:tr>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2. Число годин роботи блоку з номінальною потужністю, Тріч.ном., година</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rPr>
              <w:t>70</w:t>
            </w:r>
            <w:r w:rsidRPr="00AC6F76">
              <w:rPr>
                <w:sz w:val="20"/>
                <w:szCs w:val="28"/>
                <w:lang w:val="en-US"/>
              </w:rPr>
              <w:t>00</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Вихідні дані</w:t>
            </w:r>
          </w:p>
        </w:tc>
      </w:tr>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3. Питома витрата умовного палива, В пит., кг / кВт</w:t>
            </w:r>
          </w:p>
        </w:tc>
        <w:tc>
          <w:tcPr>
            <w:tcW w:w="1049" w:type="dxa"/>
            <w:shd w:val="clear" w:color="auto" w:fill="auto"/>
          </w:tcPr>
          <w:p w:rsidR="00E67E75" w:rsidRPr="00AC6F76" w:rsidRDefault="00E67E75" w:rsidP="00AC6F76">
            <w:pPr>
              <w:suppressAutoHyphens/>
              <w:spacing w:line="360" w:lineRule="auto"/>
              <w:rPr>
                <w:sz w:val="20"/>
                <w:szCs w:val="28"/>
              </w:rPr>
            </w:pPr>
            <w:r w:rsidRPr="00AC6F76">
              <w:rPr>
                <w:sz w:val="20"/>
                <w:szCs w:val="28"/>
              </w:rPr>
              <w:t>0,4</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Дані теплового розрахунку</w:t>
            </w:r>
          </w:p>
        </w:tc>
      </w:tr>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4. Ціна палива, Цпал., грн. /т</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rPr>
              <w:t>4</w:t>
            </w:r>
            <w:r w:rsidRPr="00AC6F76">
              <w:rPr>
                <w:sz w:val="20"/>
                <w:szCs w:val="28"/>
                <w:lang w:val="en-US"/>
              </w:rPr>
              <w:t>00</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Діючі ціни</w:t>
            </w:r>
          </w:p>
        </w:tc>
      </w:tr>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5. Питомі капітальні витрати на спорудження основних фондів, Кпит., т. грн/МВт</w:t>
            </w:r>
          </w:p>
        </w:tc>
        <w:tc>
          <w:tcPr>
            <w:tcW w:w="1049" w:type="dxa"/>
            <w:shd w:val="clear" w:color="auto" w:fill="auto"/>
          </w:tcPr>
          <w:p w:rsidR="00E67E75" w:rsidRPr="00AC6F76" w:rsidRDefault="00E67E75" w:rsidP="00AC6F76">
            <w:pPr>
              <w:suppressAutoHyphens/>
              <w:spacing w:line="360" w:lineRule="auto"/>
              <w:rPr>
                <w:sz w:val="20"/>
                <w:szCs w:val="28"/>
              </w:rPr>
            </w:pPr>
            <w:r w:rsidRPr="00AC6F76">
              <w:rPr>
                <w:sz w:val="20"/>
                <w:szCs w:val="28"/>
              </w:rPr>
              <w:t>800</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Середньостатистичні значення</w:t>
            </w:r>
          </w:p>
        </w:tc>
      </w:tr>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6. Норма амортизаційних відрахувань,ан., %</w:t>
            </w:r>
          </w:p>
        </w:tc>
        <w:tc>
          <w:tcPr>
            <w:tcW w:w="1049" w:type="dxa"/>
            <w:shd w:val="clear" w:color="auto" w:fill="auto"/>
          </w:tcPr>
          <w:p w:rsidR="00E67E75" w:rsidRPr="00AC6F76" w:rsidRDefault="00E67E75" w:rsidP="00AC6F76">
            <w:pPr>
              <w:suppressAutoHyphens/>
              <w:spacing w:line="360" w:lineRule="auto"/>
              <w:rPr>
                <w:sz w:val="20"/>
                <w:szCs w:val="28"/>
              </w:rPr>
            </w:pPr>
            <w:r w:rsidRPr="00AC6F76">
              <w:rPr>
                <w:sz w:val="20"/>
                <w:szCs w:val="28"/>
              </w:rPr>
              <w:t>20%</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Норматив для даної категорії основних фондів</w:t>
            </w:r>
          </w:p>
        </w:tc>
      </w:tr>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7. Штатний коефіцієнт, Кшт., чол./МВт</w:t>
            </w:r>
          </w:p>
        </w:tc>
        <w:tc>
          <w:tcPr>
            <w:tcW w:w="1049" w:type="dxa"/>
            <w:shd w:val="clear" w:color="auto" w:fill="auto"/>
          </w:tcPr>
          <w:p w:rsidR="00E67E75" w:rsidRPr="00AC6F76" w:rsidRDefault="00E67E75" w:rsidP="00AC6F76">
            <w:pPr>
              <w:suppressAutoHyphens/>
              <w:spacing w:line="360" w:lineRule="auto"/>
              <w:rPr>
                <w:sz w:val="20"/>
                <w:szCs w:val="28"/>
              </w:rPr>
            </w:pPr>
            <w:r w:rsidRPr="00AC6F76">
              <w:rPr>
                <w:sz w:val="20"/>
                <w:szCs w:val="28"/>
              </w:rPr>
              <w:t>2</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Середня величина</w:t>
            </w:r>
          </w:p>
        </w:tc>
      </w:tr>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8. Середньомісячна зарплата одного працюючого, Зміс., грн. / чол. мес.</w:t>
            </w:r>
          </w:p>
        </w:tc>
        <w:tc>
          <w:tcPr>
            <w:tcW w:w="1049" w:type="dxa"/>
            <w:shd w:val="clear" w:color="auto" w:fill="auto"/>
          </w:tcPr>
          <w:p w:rsidR="00E67E75" w:rsidRPr="00AC6F76" w:rsidRDefault="00E67E75" w:rsidP="00AC6F76">
            <w:pPr>
              <w:suppressAutoHyphens/>
              <w:spacing w:line="360" w:lineRule="auto"/>
              <w:rPr>
                <w:sz w:val="20"/>
                <w:szCs w:val="28"/>
              </w:rPr>
            </w:pPr>
            <w:r w:rsidRPr="00AC6F76">
              <w:rPr>
                <w:sz w:val="20"/>
                <w:szCs w:val="28"/>
              </w:rPr>
              <w:t>2000</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Середньостатистичні дані</w:t>
            </w:r>
          </w:p>
        </w:tc>
      </w:tr>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9. Коефіцієнт нарахувань на заробітну плату, Кнар.</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0.57</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0,</w:t>
            </w:r>
            <w:r w:rsidRPr="00AC6F76">
              <w:rPr>
                <w:sz w:val="20"/>
                <w:szCs w:val="28"/>
              </w:rPr>
              <w:t>2</w:t>
            </w:r>
            <w:r w:rsidRPr="00AC6F76">
              <w:rPr>
                <w:sz w:val="20"/>
                <w:szCs w:val="28"/>
                <w:lang w:val="uk-UA"/>
              </w:rPr>
              <w:t xml:space="preserve"> – доп.Зарплата</w:t>
            </w:r>
            <w:r w:rsidR="00BA02EA" w:rsidRPr="00AC6F76">
              <w:rPr>
                <w:sz w:val="20"/>
                <w:szCs w:val="28"/>
                <w:lang w:val="uk-UA"/>
              </w:rPr>
              <w:t xml:space="preserve"> </w:t>
            </w:r>
            <w:r w:rsidRPr="00AC6F76">
              <w:rPr>
                <w:sz w:val="20"/>
                <w:szCs w:val="28"/>
                <w:lang w:val="uk-UA"/>
              </w:rPr>
              <w:t>0,</w:t>
            </w:r>
            <w:r w:rsidRPr="00AC6F76">
              <w:rPr>
                <w:sz w:val="20"/>
                <w:szCs w:val="28"/>
              </w:rPr>
              <w:t>3</w:t>
            </w:r>
            <w:r w:rsidRPr="00AC6F76">
              <w:rPr>
                <w:sz w:val="20"/>
                <w:szCs w:val="28"/>
                <w:lang w:val="uk-UA"/>
              </w:rPr>
              <w:t>7 – соц. страх та ін.</w:t>
            </w:r>
          </w:p>
        </w:tc>
      </w:tr>
      <w:tr w:rsidR="00E67E75" w:rsidRPr="00AC6F76" w:rsidTr="00AC6F76">
        <w:trPr>
          <w:jc w:val="center"/>
        </w:trPr>
        <w:tc>
          <w:tcPr>
            <w:tcW w:w="5133"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10. Коефіцієнт витрати на власні потреби, Кв.п.</w:t>
            </w:r>
          </w:p>
        </w:tc>
        <w:tc>
          <w:tcPr>
            <w:tcW w:w="1049" w:type="dxa"/>
            <w:shd w:val="clear" w:color="auto" w:fill="auto"/>
          </w:tcPr>
          <w:p w:rsidR="00E67E75" w:rsidRPr="00AC6F76" w:rsidRDefault="00E67E75" w:rsidP="00AC6F76">
            <w:pPr>
              <w:suppressAutoHyphens/>
              <w:spacing w:line="360" w:lineRule="auto"/>
              <w:rPr>
                <w:sz w:val="20"/>
                <w:szCs w:val="28"/>
              </w:rPr>
            </w:pPr>
            <w:r w:rsidRPr="00AC6F76">
              <w:rPr>
                <w:sz w:val="20"/>
                <w:szCs w:val="28"/>
              </w:rPr>
              <w:t>0,1</w:t>
            </w:r>
          </w:p>
        </w:tc>
        <w:tc>
          <w:tcPr>
            <w:tcW w:w="2998"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Дані ТУ на турбіну</w:t>
            </w:r>
          </w:p>
        </w:tc>
      </w:tr>
    </w:tbl>
    <w:p w:rsidR="004E42CD" w:rsidRPr="00BA02EA" w:rsidRDefault="004E42CD" w:rsidP="00BA02EA">
      <w:pPr>
        <w:pStyle w:val="22"/>
        <w:suppressAutoHyphens/>
        <w:ind w:firstLine="709"/>
        <w:rPr>
          <w:szCs w:val="28"/>
          <w:lang w:val="en-US"/>
        </w:rPr>
      </w:pPr>
    </w:p>
    <w:p w:rsidR="00E67E75" w:rsidRPr="00BA02EA" w:rsidRDefault="00E67E75" w:rsidP="00BA02EA">
      <w:pPr>
        <w:pStyle w:val="22"/>
        <w:suppressAutoHyphens/>
        <w:ind w:firstLine="709"/>
        <w:rPr>
          <w:szCs w:val="28"/>
          <w:lang w:val="uk-UA"/>
        </w:rPr>
      </w:pPr>
      <w:r w:rsidRPr="00BA02EA">
        <w:rPr>
          <w:szCs w:val="28"/>
          <w:lang w:val="uk-UA"/>
        </w:rPr>
        <w:t>За результатами проведених розрахунків необхідно визначити структуру собівартості відпущеної кВтг електроенергії, виходячи з того, що за 100% береться собівартість 1 кВтг, а всі інші складові собівартості розраховуються за формулой, прийнятою для розрахунку структури будь-якої комплексної величини.</w:t>
      </w:r>
    </w:p>
    <w:p w:rsidR="004E42CD" w:rsidRPr="00BA02EA" w:rsidRDefault="004E42CD" w:rsidP="00BA02EA">
      <w:pPr>
        <w:suppressAutoHyphens/>
        <w:spacing w:line="360" w:lineRule="auto"/>
        <w:ind w:firstLine="709"/>
        <w:jc w:val="both"/>
        <w:rPr>
          <w:position w:val="-14"/>
          <w:sz w:val="28"/>
          <w:szCs w:val="28"/>
          <w:lang w:val="en-US"/>
        </w:rPr>
      </w:pPr>
    </w:p>
    <w:p w:rsidR="00E67E75" w:rsidRPr="00BA02EA" w:rsidRDefault="00E11727" w:rsidP="00BA02EA">
      <w:pPr>
        <w:suppressAutoHyphens/>
        <w:spacing w:line="360" w:lineRule="auto"/>
        <w:ind w:firstLine="709"/>
        <w:jc w:val="both"/>
        <w:rPr>
          <w:sz w:val="28"/>
          <w:szCs w:val="28"/>
          <w:lang w:val="uk-UA"/>
        </w:rPr>
      </w:pPr>
      <w:r w:rsidRPr="00BA02EA">
        <w:rPr>
          <w:position w:val="-24"/>
          <w:sz w:val="28"/>
          <w:szCs w:val="28"/>
          <w:lang w:val="uk-UA"/>
        </w:rPr>
        <w:object w:dxaOrig="1620" w:dyaOrig="440">
          <v:shape id="_x0000_i1734" type="#_x0000_t75" style="width:81pt;height:17.25pt" o:ole="" fillcolor="window">
            <v:imagedata r:id="rId1390" o:title=""/>
          </v:shape>
          <o:OLEObject Type="Embed" ProgID="Equation.3" ShapeID="_x0000_i1734" DrawAspect="Content" ObjectID="_1457458085" r:id="rId1391"/>
        </w:object>
      </w:r>
      <w:r w:rsidR="00E67E75" w:rsidRPr="00BA02EA">
        <w:rPr>
          <w:sz w:val="28"/>
          <w:szCs w:val="28"/>
          <w:lang w:val="uk-UA"/>
        </w:rPr>
        <w:t>(4.4)</w:t>
      </w:r>
    </w:p>
    <w:p w:rsidR="004E42CD" w:rsidRPr="00BA02EA" w:rsidRDefault="004E42CD" w:rsidP="00BA02EA">
      <w:pPr>
        <w:suppressAutoHyphens/>
        <w:spacing w:line="360" w:lineRule="auto"/>
        <w:ind w:firstLine="709"/>
        <w:jc w:val="both"/>
        <w:rPr>
          <w:sz w:val="28"/>
          <w:szCs w:val="28"/>
        </w:rPr>
      </w:pPr>
    </w:p>
    <w:p w:rsidR="00BA02EA" w:rsidRPr="00BA02EA" w:rsidRDefault="00E67E75" w:rsidP="00BA02EA">
      <w:pPr>
        <w:suppressAutoHyphens/>
        <w:spacing w:line="360" w:lineRule="auto"/>
        <w:ind w:firstLine="709"/>
        <w:jc w:val="both"/>
        <w:rPr>
          <w:sz w:val="28"/>
          <w:szCs w:val="28"/>
          <w:lang w:val="uk-UA"/>
        </w:rPr>
      </w:pPr>
      <w:r w:rsidRPr="00BA02EA">
        <w:rPr>
          <w:sz w:val="28"/>
          <w:szCs w:val="28"/>
          <w:lang w:val="uk-UA"/>
        </w:rPr>
        <w:t>де</w:t>
      </w:r>
      <w:r w:rsidRPr="00BA02EA">
        <w:rPr>
          <w:sz w:val="28"/>
          <w:szCs w:val="28"/>
        </w:rPr>
        <w:t xml:space="preserve"> </w:t>
      </w:r>
      <w:r w:rsidR="00E11727" w:rsidRPr="00BA02EA">
        <w:rPr>
          <w:position w:val="-10"/>
          <w:sz w:val="28"/>
          <w:szCs w:val="28"/>
          <w:lang w:val="uk-UA"/>
        </w:rPr>
        <w:object w:dxaOrig="340" w:dyaOrig="340">
          <v:shape id="_x0000_i1735" type="#_x0000_t75" style="width:10.5pt;height:14.25pt" o:ole="" fillcolor="window">
            <v:imagedata r:id="rId1392" o:title=""/>
          </v:shape>
          <o:OLEObject Type="Embed" ProgID="Equation.3" ShapeID="_x0000_i1735" DrawAspect="Content" ObjectID="_1457458086" r:id="rId1393"/>
        </w:object>
      </w:r>
      <w:r w:rsidRPr="00BA02EA">
        <w:rPr>
          <w:position w:val="-12"/>
          <w:sz w:val="28"/>
          <w:szCs w:val="28"/>
          <w:lang w:val="uk-UA"/>
        </w:rPr>
        <w:t xml:space="preserve"> </w:t>
      </w:r>
      <w:r w:rsidRPr="00BA02EA">
        <w:rPr>
          <w:sz w:val="28"/>
          <w:szCs w:val="28"/>
          <w:lang w:val="uk-UA"/>
        </w:rPr>
        <w:t>- питома вага (у частках) i-ої складового цілого числа.</w:t>
      </w:r>
    </w:p>
    <w:p w:rsidR="00E67E75" w:rsidRPr="00BA02EA" w:rsidRDefault="00E11727" w:rsidP="00BA02EA">
      <w:pPr>
        <w:suppressAutoHyphens/>
        <w:spacing w:line="360" w:lineRule="auto"/>
        <w:ind w:firstLine="709"/>
        <w:jc w:val="both"/>
        <w:rPr>
          <w:sz w:val="28"/>
          <w:szCs w:val="28"/>
          <w:lang w:val="uk-UA"/>
        </w:rPr>
      </w:pPr>
      <w:r w:rsidRPr="00BA02EA">
        <w:rPr>
          <w:position w:val="-18"/>
          <w:sz w:val="28"/>
          <w:szCs w:val="28"/>
          <w:lang w:val="uk-UA"/>
        </w:rPr>
        <w:object w:dxaOrig="279" w:dyaOrig="420">
          <v:shape id="_x0000_i1736" type="#_x0000_t75" style="width:14.25pt;height:15.75pt" o:ole="" fillcolor="window">
            <v:imagedata r:id="rId1394" o:title=""/>
          </v:shape>
          <o:OLEObject Type="Embed" ProgID="Equation.3" ShapeID="_x0000_i1736" DrawAspect="Content" ObjectID="_1457458087" r:id="rId1395"/>
        </w:object>
      </w:r>
      <w:r w:rsidR="00E67E75" w:rsidRPr="00BA02EA">
        <w:rPr>
          <w:position w:val="-12"/>
          <w:sz w:val="28"/>
          <w:szCs w:val="28"/>
          <w:lang w:val="uk-UA"/>
        </w:rPr>
        <w:t xml:space="preserve"> </w:t>
      </w:r>
      <w:r w:rsidR="00E67E75" w:rsidRPr="00BA02EA">
        <w:rPr>
          <w:sz w:val="28"/>
          <w:szCs w:val="28"/>
          <w:lang w:val="uk-UA"/>
        </w:rPr>
        <w:t>- i-а складова в абсолютних величинах,</w:t>
      </w:r>
    </w:p>
    <w:p w:rsidR="00E67E75" w:rsidRPr="00BA02EA" w:rsidRDefault="00E11727" w:rsidP="00BA02EA">
      <w:pPr>
        <w:suppressAutoHyphens/>
        <w:spacing w:line="360" w:lineRule="auto"/>
        <w:ind w:firstLine="709"/>
        <w:jc w:val="both"/>
        <w:rPr>
          <w:sz w:val="28"/>
          <w:szCs w:val="28"/>
          <w:lang w:val="uk-UA"/>
        </w:rPr>
      </w:pPr>
      <w:r w:rsidRPr="00BA02EA">
        <w:rPr>
          <w:position w:val="-16"/>
          <w:sz w:val="28"/>
          <w:szCs w:val="28"/>
          <w:lang w:val="uk-UA"/>
        </w:rPr>
        <w:object w:dxaOrig="620" w:dyaOrig="400">
          <v:shape id="_x0000_i1737" type="#_x0000_t75" style="width:30.75pt;height:20.25pt" o:ole="" fillcolor="window">
            <v:imagedata r:id="rId1396" o:title=""/>
          </v:shape>
          <o:OLEObject Type="Embed" ProgID="Equation.3" ShapeID="_x0000_i1737" DrawAspect="Content" ObjectID="_1457458088" r:id="rId1397"/>
        </w:object>
      </w:r>
      <w:r w:rsidR="00E67E75" w:rsidRPr="00BA02EA">
        <w:rPr>
          <w:position w:val="-14"/>
          <w:sz w:val="28"/>
          <w:szCs w:val="28"/>
          <w:lang w:val="uk-UA"/>
        </w:rPr>
        <w:t xml:space="preserve"> </w:t>
      </w:r>
      <w:r w:rsidR="00E67E75" w:rsidRPr="00BA02EA">
        <w:rPr>
          <w:sz w:val="28"/>
          <w:szCs w:val="28"/>
          <w:lang w:val="uk-UA"/>
        </w:rPr>
        <w:t>- сумарна, комплексна величина</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 xml:space="preserve">Сума всіх значень </w:t>
      </w:r>
      <w:r w:rsidR="00E11727" w:rsidRPr="00BA02EA">
        <w:rPr>
          <w:position w:val="-18"/>
          <w:sz w:val="28"/>
          <w:szCs w:val="28"/>
          <w:lang w:val="uk-UA"/>
        </w:rPr>
        <w:object w:dxaOrig="360" w:dyaOrig="420">
          <v:shape id="_x0000_i1738" type="#_x0000_t75" style="width:18pt;height:21pt" o:ole="" fillcolor="window">
            <v:imagedata r:id="rId1398" o:title=""/>
          </v:shape>
          <o:OLEObject Type="Embed" ProgID="Equation.3" ShapeID="_x0000_i1738" DrawAspect="Content" ObjectID="_1457458089" r:id="rId1399"/>
        </w:object>
      </w:r>
      <w:r w:rsidRPr="00BA02EA">
        <w:rPr>
          <w:position w:val="-12"/>
          <w:sz w:val="28"/>
          <w:szCs w:val="28"/>
        </w:rPr>
        <w:t xml:space="preserve"> </w:t>
      </w:r>
      <w:r w:rsidRPr="00BA02EA">
        <w:rPr>
          <w:sz w:val="28"/>
          <w:szCs w:val="28"/>
          <w:lang w:val="uk-UA"/>
        </w:rPr>
        <w:t xml:space="preserve">дорівнює одиниці. У цьому випадку необхідно визначити чотири значення </w:t>
      </w:r>
      <w:r w:rsidR="00E11727" w:rsidRPr="00BA02EA">
        <w:rPr>
          <w:position w:val="-18"/>
          <w:sz w:val="28"/>
          <w:szCs w:val="28"/>
          <w:lang w:val="uk-UA"/>
        </w:rPr>
        <w:object w:dxaOrig="360" w:dyaOrig="420">
          <v:shape id="_x0000_i1739" type="#_x0000_t75" style="width:18pt;height:21pt" o:ole="" fillcolor="window">
            <v:imagedata r:id="rId1400" o:title=""/>
          </v:shape>
          <o:OLEObject Type="Embed" ProgID="Equation.3" ShapeID="_x0000_i1739" DrawAspect="Content" ObjectID="_1457458090" r:id="rId1401"/>
        </w:object>
      </w:r>
      <w:r w:rsidRPr="00BA02EA">
        <w:rPr>
          <w:sz w:val="28"/>
          <w:szCs w:val="28"/>
          <w:lang w:val="uk-UA"/>
        </w:rPr>
        <w:t xml:space="preserve"> відповідно до кількості складових витрат собівартості 1 кВтг, а саме – паливної, амортизаційної, витрат на оплату праці з нарахуваннями і загальвиробничих і загальногосподарських витрат.</w:t>
      </w:r>
    </w:p>
    <w:p w:rsidR="00E67E75" w:rsidRPr="00BA02EA" w:rsidRDefault="00E67E75" w:rsidP="00BA02EA">
      <w:pPr>
        <w:suppressAutoHyphens/>
        <w:spacing w:line="360" w:lineRule="auto"/>
        <w:ind w:firstLine="709"/>
        <w:jc w:val="both"/>
        <w:rPr>
          <w:sz w:val="28"/>
          <w:szCs w:val="28"/>
          <w:lang w:val="uk-UA"/>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Таблиця 4.2 - Розрахунок собівартості електроенергії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027"/>
        <w:gridCol w:w="2736"/>
        <w:gridCol w:w="1049"/>
      </w:tblGrid>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Найменування показника</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Розрахункова формула</w:t>
            </w:r>
          </w:p>
        </w:tc>
        <w:tc>
          <w:tcPr>
            <w:tcW w:w="1049"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Величина</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1.Кількість виробленої електроенергії, Евир., млн. кВтг</w:t>
            </w:r>
            <w:r w:rsidR="00BA02EA" w:rsidRPr="00AC6F76">
              <w:rPr>
                <w:sz w:val="20"/>
                <w:szCs w:val="28"/>
                <w:lang w:val="uk-UA"/>
              </w:rPr>
              <w:t xml:space="preserve"> </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Евир.=Nном.х Тріч.ном</w:t>
            </w:r>
          </w:p>
        </w:tc>
        <w:tc>
          <w:tcPr>
            <w:tcW w:w="1049"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154</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2. Кількість відпущеної електроенергії, Евідп., млн. кВтг</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Евідп=Евир.(1-К с.н.)</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uk-UA"/>
              </w:rPr>
              <w:t>138</w:t>
            </w:r>
            <w:r w:rsidRPr="00AC6F76">
              <w:rPr>
                <w:sz w:val="20"/>
                <w:szCs w:val="28"/>
                <w:lang w:val="en-US"/>
              </w:rPr>
              <w:t>,6</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 xml:space="preserve">3. Річна витрата палива, Вріч., т </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В річ.=В пит.* Евир.</w:t>
            </w:r>
          </w:p>
        </w:tc>
        <w:tc>
          <w:tcPr>
            <w:tcW w:w="1049" w:type="dxa"/>
            <w:shd w:val="clear" w:color="auto" w:fill="auto"/>
          </w:tcPr>
          <w:p w:rsidR="00E67E75" w:rsidRPr="00AC6F76" w:rsidRDefault="00E67E75" w:rsidP="00AC6F76">
            <w:pPr>
              <w:suppressAutoHyphens/>
              <w:spacing w:line="360" w:lineRule="auto"/>
              <w:rPr>
                <w:sz w:val="20"/>
                <w:szCs w:val="28"/>
              </w:rPr>
            </w:pPr>
            <w:r w:rsidRPr="00AC6F76">
              <w:rPr>
                <w:sz w:val="20"/>
                <w:szCs w:val="28"/>
              </w:rPr>
              <w:t>61600</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4. Вартість річної витрати палива, Зпал., млн. грн.</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Зпал.=В річ.* Ц пал.</w:t>
            </w:r>
          </w:p>
        </w:tc>
        <w:tc>
          <w:tcPr>
            <w:tcW w:w="1049" w:type="dxa"/>
            <w:shd w:val="clear" w:color="auto" w:fill="auto"/>
          </w:tcPr>
          <w:p w:rsidR="00E67E75" w:rsidRPr="00AC6F76" w:rsidRDefault="00E67E75" w:rsidP="00AC6F76">
            <w:pPr>
              <w:suppressAutoHyphens/>
              <w:spacing w:line="360" w:lineRule="auto"/>
              <w:rPr>
                <w:sz w:val="20"/>
                <w:szCs w:val="28"/>
              </w:rPr>
            </w:pPr>
            <w:r w:rsidRPr="00AC6F76">
              <w:rPr>
                <w:sz w:val="20"/>
                <w:szCs w:val="28"/>
              </w:rPr>
              <w:t>2</w:t>
            </w:r>
            <w:r w:rsidRPr="00AC6F76">
              <w:rPr>
                <w:sz w:val="20"/>
                <w:szCs w:val="28"/>
                <w:lang w:val="en-US"/>
              </w:rPr>
              <w:t>4</w:t>
            </w:r>
            <w:r w:rsidRPr="00AC6F76">
              <w:rPr>
                <w:sz w:val="20"/>
                <w:szCs w:val="28"/>
              </w:rPr>
              <w:t>,</w:t>
            </w:r>
            <w:r w:rsidRPr="00AC6F76">
              <w:rPr>
                <w:sz w:val="20"/>
                <w:szCs w:val="28"/>
                <w:lang w:val="en-US"/>
              </w:rPr>
              <w:t>6</w:t>
            </w:r>
            <w:r w:rsidRPr="00AC6F76">
              <w:rPr>
                <w:sz w:val="20"/>
                <w:szCs w:val="28"/>
              </w:rPr>
              <w:t>4</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5. Чисельність працюючих на станції, чол</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Рсум.=Кшт.*N ном.</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44</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6. Витрати на оплату праці з нарахуваннями, Зпрац., тис. грн.</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З прац.=Рсум.*З міс. х 12 х (1+Кнар.)</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165</w:t>
            </w:r>
            <w:r w:rsidRPr="00AC6F76">
              <w:rPr>
                <w:sz w:val="20"/>
                <w:szCs w:val="28"/>
              </w:rPr>
              <w:t>7,</w:t>
            </w:r>
            <w:r w:rsidRPr="00AC6F76">
              <w:rPr>
                <w:sz w:val="20"/>
                <w:szCs w:val="28"/>
                <w:lang w:val="en-US"/>
              </w:rPr>
              <w:t>92</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7. Розмір основних фондів, Fосн., млн.грн.</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Fосн.=К пит.* N ном.</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rPr>
              <w:t>17</w:t>
            </w:r>
            <w:r w:rsidRPr="00AC6F76">
              <w:rPr>
                <w:sz w:val="20"/>
                <w:szCs w:val="28"/>
                <w:lang w:val="en-US"/>
              </w:rPr>
              <w:t>,6</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 xml:space="preserve">8. Амортизаційна складова собівартості, Заморт., млн.грн. </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Заморт.= ан * Fосн./100</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3</w:t>
            </w:r>
            <w:r w:rsidRPr="00AC6F76">
              <w:rPr>
                <w:sz w:val="20"/>
                <w:szCs w:val="28"/>
              </w:rPr>
              <w:t>,</w:t>
            </w:r>
            <w:r w:rsidRPr="00AC6F76">
              <w:rPr>
                <w:sz w:val="20"/>
                <w:szCs w:val="28"/>
                <w:lang w:val="en-US"/>
              </w:rPr>
              <w:t>52</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9. Загальвиробничі й загальногосподарські витрати,</w:t>
            </w:r>
            <w:r w:rsidR="00BA02EA" w:rsidRPr="00AC6F76">
              <w:rPr>
                <w:sz w:val="20"/>
                <w:szCs w:val="28"/>
                <w:lang w:val="uk-UA"/>
              </w:rPr>
              <w:t xml:space="preserve"> </w:t>
            </w:r>
            <w:r w:rsidRPr="00AC6F76">
              <w:rPr>
                <w:sz w:val="20"/>
                <w:szCs w:val="28"/>
                <w:lang w:val="uk-UA"/>
              </w:rPr>
              <w:t>З виробн., млн.грн.</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Звироб.=0,2*(ЗамоР+З прац. + Зпал.)</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5</w:t>
            </w:r>
            <w:r w:rsidRPr="00AC6F76">
              <w:rPr>
                <w:sz w:val="20"/>
                <w:szCs w:val="28"/>
                <w:lang w:val="uk-UA"/>
              </w:rPr>
              <w:t>,</w:t>
            </w:r>
            <w:r w:rsidRPr="00AC6F76">
              <w:rPr>
                <w:sz w:val="20"/>
                <w:szCs w:val="28"/>
                <w:lang w:val="en-US"/>
              </w:rPr>
              <w:t>963</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10. Сумарна величина річних експлуатаційних витрат, Зсум.,млн. грн</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Зсум.=Зпал.+Зпрац+Заморт.+Звиробн.</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35</w:t>
            </w:r>
            <w:r w:rsidRPr="00AC6F76">
              <w:rPr>
                <w:sz w:val="20"/>
                <w:szCs w:val="28"/>
                <w:lang w:val="uk-UA"/>
              </w:rPr>
              <w:t>,</w:t>
            </w:r>
            <w:r w:rsidRPr="00AC6F76">
              <w:rPr>
                <w:sz w:val="20"/>
                <w:szCs w:val="28"/>
                <w:lang w:val="en-US"/>
              </w:rPr>
              <w:t>781</w:t>
            </w:r>
          </w:p>
        </w:tc>
      </w:tr>
      <w:tr w:rsidR="00E67E75" w:rsidRPr="00AC6F76" w:rsidTr="00AC6F76">
        <w:trPr>
          <w:jc w:val="center"/>
        </w:trPr>
        <w:tc>
          <w:tcPr>
            <w:tcW w:w="5027"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11. Собівартість відпущеного кВтг, Свідп., коп / кВтг</w:t>
            </w:r>
          </w:p>
        </w:tc>
        <w:tc>
          <w:tcPr>
            <w:tcW w:w="2736"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Свідп.=Зсум./Евідп.</w:t>
            </w:r>
          </w:p>
        </w:tc>
        <w:tc>
          <w:tcPr>
            <w:tcW w:w="104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25</w:t>
            </w:r>
            <w:r w:rsidRPr="00AC6F76">
              <w:rPr>
                <w:sz w:val="20"/>
                <w:szCs w:val="28"/>
                <w:lang w:val="uk-UA"/>
              </w:rPr>
              <w:t>,</w:t>
            </w:r>
            <w:r w:rsidRPr="00AC6F76">
              <w:rPr>
                <w:sz w:val="20"/>
                <w:szCs w:val="28"/>
                <w:lang w:val="en-US"/>
              </w:rPr>
              <w:t>816</w:t>
            </w:r>
          </w:p>
        </w:tc>
      </w:tr>
    </w:tbl>
    <w:p w:rsidR="004E42CD" w:rsidRPr="00BA02EA" w:rsidRDefault="004E42CD" w:rsidP="00BA02EA">
      <w:pPr>
        <w:suppressAutoHyphens/>
        <w:spacing w:line="360" w:lineRule="auto"/>
        <w:ind w:firstLine="709"/>
        <w:jc w:val="both"/>
        <w:rPr>
          <w:sz w:val="28"/>
          <w:szCs w:val="28"/>
          <w:lang w:val="en-US"/>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Таблиця 4.3-Розрахунок структури собівартості 1 кВтг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3789"/>
        <w:gridCol w:w="1395"/>
        <w:gridCol w:w="2131"/>
        <w:gridCol w:w="1390"/>
      </w:tblGrid>
      <w:tr w:rsidR="00E67E75" w:rsidRPr="00AC6F76" w:rsidTr="00AC6F76">
        <w:trPr>
          <w:jc w:val="center"/>
        </w:trPr>
        <w:tc>
          <w:tcPr>
            <w:tcW w:w="3789" w:type="dxa"/>
            <w:shd w:val="clear" w:color="auto" w:fill="auto"/>
          </w:tcPr>
          <w:p w:rsidR="00E67E75" w:rsidRPr="00AC6F76" w:rsidRDefault="00E67E75" w:rsidP="00AC6F76">
            <w:pPr>
              <w:suppressAutoHyphens/>
              <w:spacing w:line="360" w:lineRule="auto"/>
              <w:rPr>
                <w:bCs/>
                <w:sz w:val="20"/>
                <w:szCs w:val="28"/>
                <w:lang w:val="uk-UA"/>
              </w:rPr>
            </w:pPr>
            <w:r w:rsidRPr="00AC6F76">
              <w:rPr>
                <w:bCs/>
                <w:sz w:val="20"/>
                <w:szCs w:val="28"/>
                <w:lang w:val="uk-UA"/>
              </w:rPr>
              <w:t>Найменування складових витрат</w:t>
            </w:r>
          </w:p>
        </w:tc>
        <w:tc>
          <w:tcPr>
            <w:tcW w:w="1395" w:type="dxa"/>
            <w:shd w:val="clear" w:color="auto" w:fill="auto"/>
          </w:tcPr>
          <w:p w:rsidR="00E67E75" w:rsidRPr="00AC6F76" w:rsidRDefault="00E67E75" w:rsidP="00AC6F76">
            <w:pPr>
              <w:suppressAutoHyphens/>
              <w:spacing w:line="360" w:lineRule="auto"/>
              <w:rPr>
                <w:bCs/>
                <w:sz w:val="20"/>
                <w:szCs w:val="28"/>
                <w:lang w:val="uk-UA"/>
              </w:rPr>
            </w:pPr>
            <w:r w:rsidRPr="00AC6F76">
              <w:rPr>
                <w:bCs/>
                <w:sz w:val="20"/>
                <w:szCs w:val="28"/>
                <w:lang w:val="uk-UA"/>
              </w:rPr>
              <w:t>Річні витрати млн.грн.</w:t>
            </w:r>
          </w:p>
        </w:tc>
        <w:tc>
          <w:tcPr>
            <w:tcW w:w="2131" w:type="dxa"/>
            <w:shd w:val="clear" w:color="auto" w:fill="auto"/>
          </w:tcPr>
          <w:p w:rsidR="00E67E75" w:rsidRPr="00AC6F76" w:rsidRDefault="00E67E75" w:rsidP="00AC6F76">
            <w:pPr>
              <w:suppressAutoHyphens/>
              <w:spacing w:line="360" w:lineRule="auto"/>
              <w:rPr>
                <w:bCs/>
                <w:sz w:val="20"/>
                <w:szCs w:val="28"/>
                <w:lang w:val="uk-UA"/>
              </w:rPr>
            </w:pPr>
            <w:r w:rsidRPr="00AC6F76">
              <w:rPr>
                <w:bCs/>
                <w:sz w:val="20"/>
                <w:szCs w:val="28"/>
                <w:lang w:val="uk-UA"/>
              </w:rPr>
              <w:t>Складова собівартості кВтч,коп/кВтч</w:t>
            </w:r>
          </w:p>
        </w:tc>
        <w:tc>
          <w:tcPr>
            <w:tcW w:w="1390" w:type="dxa"/>
            <w:shd w:val="clear" w:color="auto" w:fill="auto"/>
          </w:tcPr>
          <w:p w:rsidR="00E67E75" w:rsidRPr="00AC6F76" w:rsidRDefault="00E67E75" w:rsidP="00AC6F76">
            <w:pPr>
              <w:suppressAutoHyphens/>
              <w:spacing w:line="360" w:lineRule="auto"/>
              <w:rPr>
                <w:bCs/>
                <w:sz w:val="20"/>
                <w:szCs w:val="28"/>
                <w:lang w:val="uk-UA"/>
              </w:rPr>
            </w:pPr>
            <w:r w:rsidRPr="00AC6F76">
              <w:rPr>
                <w:bCs/>
                <w:sz w:val="20"/>
                <w:szCs w:val="28"/>
                <w:lang w:val="uk-UA"/>
              </w:rPr>
              <w:t>Структура собівартості</w:t>
            </w:r>
          </w:p>
        </w:tc>
      </w:tr>
      <w:tr w:rsidR="00E67E75" w:rsidRPr="00AC6F76" w:rsidTr="00AC6F76">
        <w:trPr>
          <w:jc w:val="center"/>
        </w:trPr>
        <w:tc>
          <w:tcPr>
            <w:tcW w:w="3789"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1. Паливна складова, Зпал.</w:t>
            </w:r>
          </w:p>
        </w:tc>
        <w:tc>
          <w:tcPr>
            <w:tcW w:w="1395"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24,64</w:t>
            </w:r>
          </w:p>
        </w:tc>
        <w:tc>
          <w:tcPr>
            <w:tcW w:w="2131"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17,77</w:t>
            </w:r>
          </w:p>
        </w:tc>
        <w:tc>
          <w:tcPr>
            <w:tcW w:w="1390"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0,69</w:t>
            </w:r>
          </w:p>
        </w:tc>
      </w:tr>
      <w:tr w:rsidR="00E67E75" w:rsidRPr="00AC6F76" w:rsidTr="00AC6F76">
        <w:trPr>
          <w:jc w:val="center"/>
        </w:trPr>
        <w:tc>
          <w:tcPr>
            <w:tcW w:w="3789"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uk-UA"/>
              </w:rPr>
              <w:t>2. Амортизаційна складова,Заморт.</w:t>
            </w:r>
          </w:p>
        </w:tc>
        <w:tc>
          <w:tcPr>
            <w:tcW w:w="1395"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3,52</w:t>
            </w:r>
          </w:p>
        </w:tc>
        <w:tc>
          <w:tcPr>
            <w:tcW w:w="2131"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2,539</w:t>
            </w:r>
          </w:p>
        </w:tc>
        <w:tc>
          <w:tcPr>
            <w:tcW w:w="1390"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0,10</w:t>
            </w:r>
          </w:p>
        </w:tc>
      </w:tr>
      <w:tr w:rsidR="00E67E75" w:rsidRPr="00AC6F76" w:rsidTr="00AC6F76">
        <w:trPr>
          <w:jc w:val="center"/>
        </w:trPr>
        <w:tc>
          <w:tcPr>
            <w:tcW w:w="3789"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3. Витрати на оплату праці з нарахуваннями, Зпрац.</w:t>
            </w:r>
          </w:p>
        </w:tc>
        <w:tc>
          <w:tcPr>
            <w:tcW w:w="1395"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1,657</w:t>
            </w:r>
          </w:p>
        </w:tc>
        <w:tc>
          <w:tcPr>
            <w:tcW w:w="2131"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1,196</w:t>
            </w:r>
          </w:p>
        </w:tc>
        <w:tc>
          <w:tcPr>
            <w:tcW w:w="1390"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0,05</w:t>
            </w:r>
          </w:p>
        </w:tc>
      </w:tr>
      <w:tr w:rsidR="00E67E75" w:rsidRPr="00AC6F76" w:rsidTr="00AC6F76">
        <w:trPr>
          <w:jc w:val="center"/>
        </w:trPr>
        <w:tc>
          <w:tcPr>
            <w:tcW w:w="3789"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4. Загальвиробничі і загальногосподарські витрати, Звиробн.</w:t>
            </w:r>
          </w:p>
        </w:tc>
        <w:tc>
          <w:tcPr>
            <w:tcW w:w="1395"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5,963</w:t>
            </w:r>
          </w:p>
        </w:tc>
        <w:tc>
          <w:tcPr>
            <w:tcW w:w="2131"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4,302</w:t>
            </w:r>
          </w:p>
        </w:tc>
        <w:tc>
          <w:tcPr>
            <w:tcW w:w="1390" w:type="dxa"/>
            <w:shd w:val="clear" w:color="auto" w:fill="auto"/>
          </w:tcPr>
          <w:p w:rsidR="00E67E75" w:rsidRPr="00AC6F76" w:rsidRDefault="00E67E75" w:rsidP="00AC6F76">
            <w:pPr>
              <w:suppressAutoHyphens/>
              <w:spacing w:line="360" w:lineRule="auto"/>
              <w:rPr>
                <w:sz w:val="20"/>
                <w:szCs w:val="28"/>
              </w:rPr>
            </w:pPr>
            <w:r w:rsidRPr="00AC6F76">
              <w:rPr>
                <w:sz w:val="20"/>
                <w:szCs w:val="28"/>
              </w:rPr>
              <w:t>0,17</w:t>
            </w:r>
          </w:p>
        </w:tc>
      </w:tr>
      <w:tr w:rsidR="00E67E75" w:rsidRPr="00AC6F76" w:rsidTr="00AC6F76">
        <w:trPr>
          <w:jc w:val="center"/>
        </w:trPr>
        <w:tc>
          <w:tcPr>
            <w:tcW w:w="3789" w:type="dxa"/>
            <w:shd w:val="clear" w:color="auto" w:fill="auto"/>
          </w:tcPr>
          <w:p w:rsidR="00E67E75" w:rsidRPr="00AC6F76" w:rsidRDefault="00E67E75" w:rsidP="00AC6F76">
            <w:pPr>
              <w:suppressAutoHyphens/>
              <w:spacing w:line="360" w:lineRule="auto"/>
              <w:rPr>
                <w:sz w:val="20"/>
                <w:szCs w:val="28"/>
                <w:lang w:val="uk-UA"/>
              </w:rPr>
            </w:pPr>
            <w:r w:rsidRPr="00AC6F76">
              <w:rPr>
                <w:sz w:val="20"/>
                <w:szCs w:val="28"/>
                <w:lang w:val="uk-UA"/>
              </w:rPr>
              <w:t>УСЬОГО</w:t>
            </w:r>
          </w:p>
        </w:tc>
        <w:tc>
          <w:tcPr>
            <w:tcW w:w="1395"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35,781</w:t>
            </w:r>
          </w:p>
        </w:tc>
        <w:tc>
          <w:tcPr>
            <w:tcW w:w="2131" w:type="dxa"/>
            <w:shd w:val="clear" w:color="auto" w:fill="auto"/>
          </w:tcPr>
          <w:p w:rsidR="00E67E75" w:rsidRPr="00AC6F76" w:rsidRDefault="00E67E75" w:rsidP="00AC6F76">
            <w:pPr>
              <w:suppressAutoHyphens/>
              <w:spacing w:line="360" w:lineRule="auto"/>
              <w:rPr>
                <w:sz w:val="20"/>
                <w:szCs w:val="28"/>
                <w:lang w:val="en-US"/>
              </w:rPr>
            </w:pPr>
            <w:r w:rsidRPr="00AC6F76">
              <w:rPr>
                <w:sz w:val="20"/>
                <w:szCs w:val="28"/>
                <w:lang w:val="en-US"/>
              </w:rPr>
              <w:t>25,816</w:t>
            </w:r>
          </w:p>
        </w:tc>
        <w:tc>
          <w:tcPr>
            <w:tcW w:w="1390" w:type="dxa"/>
            <w:shd w:val="clear" w:color="auto" w:fill="auto"/>
          </w:tcPr>
          <w:p w:rsidR="00E67E75" w:rsidRPr="00AC6F76" w:rsidRDefault="00E67E75" w:rsidP="00AC6F76">
            <w:pPr>
              <w:suppressAutoHyphens/>
              <w:spacing w:line="360" w:lineRule="auto"/>
              <w:rPr>
                <w:sz w:val="20"/>
                <w:szCs w:val="28"/>
              </w:rPr>
            </w:pPr>
            <w:r w:rsidRPr="00AC6F76">
              <w:rPr>
                <w:sz w:val="20"/>
                <w:szCs w:val="28"/>
              </w:rPr>
              <w:t>1,0</w:t>
            </w:r>
          </w:p>
        </w:tc>
      </w:tr>
    </w:tbl>
    <w:p w:rsidR="00E67E75" w:rsidRDefault="00E67E75" w:rsidP="00BA02EA">
      <w:pPr>
        <w:suppressAutoHyphens/>
        <w:spacing w:line="360" w:lineRule="auto"/>
        <w:ind w:firstLine="709"/>
        <w:jc w:val="both"/>
        <w:rPr>
          <w:sz w:val="28"/>
          <w:lang w:val="uk-UA"/>
        </w:rPr>
      </w:pPr>
    </w:p>
    <w:p w:rsidR="00E67E75" w:rsidRPr="00BA02EA" w:rsidRDefault="004050EC" w:rsidP="00BA02EA">
      <w:pPr>
        <w:suppressAutoHyphens/>
        <w:spacing w:line="360" w:lineRule="auto"/>
        <w:ind w:firstLine="709"/>
        <w:jc w:val="both"/>
        <w:rPr>
          <w:sz w:val="28"/>
          <w:lang w:val="en-US"/>
        </w:rPr>
      </w:pPr>
      <w:r>
        <w:rPr>
          <w:sz w:val="28"/>
          <w:lang w:val="uk-UA"/>
        </w:rPr>
        <w:br w:type="page"/>
      </w:r>
      <w:r w:rsidR="003F6C35">
        <w:rPr>
          <w:sz w:val="28"/>
          <w:lang w:val="en-US"/>
        </w:rPr>
        <w:pict>
          <v:shape id="_x0000_i1740" type="#_x0000_t75" style="width:311.25pt;height:197.25pt">
            <v:imagedata r:id="rId1402" o:title=""/>
          </v:shape>
        </w:pict>
      </w:r>
    </w:p>
    <w:p w:rsidR="00E67E75" w:rsidRPr="00BA02EA" w:rsidRDefault="00E67E75" w:rsidP="00BA02EA">
      <w:pPr>
        <w:suppressAutoHyphens/>
        <w:spacing w:line="360" w:lineRule="auto"/>
        <w:ind w:firstLine="709"/>
        <w:jc w:val="both"/>
        <w:rPr>
          <w:sz w:val="28"/>
          <w:szCs w:val="28"/>
        </w:rPr>
      </w:pPr>
      <w:r w:rsidRPr="00BA02EA">
        <w:rPr>
          <w:sz w:val="28"/>
          <w:szCs w:val="28"/>
          <w:lang w:val="uk-UA"/>
        </w:rPr>
        <w:t>Рисунок</w:t>
      </w:r>
      <w:r w:rsidR="00BA02EA" w:rsidRPr="00BA02EA">
        <w:rPr>
          <w:sz w:val="28"/>
          <w:szCs w:val="28"/>
          <w:lang w:val="uk-UA"/>
        </w:rPr>
        <w:t xml:space="preserve"> </w:t>
      </w:r>
      <w:r w:rsidRPr="00BA02EA">
        <w:rPr>
          <w:sz w:val="28"/>
          <w:szCs w:val="28"/>
          <w:lang w:val="uk-UA"/>
        </w:rPr>
        <w:t>4.1- Структура собівартості</w:t>
      </w:r>
    </w:p>
    <w:p w:rsidR="004E42CD" w:rsidRPr="00BA02EA" w:rsidRDefault="004E42CD" w:rsidP="00BA02EA">
      <w:pPr>
        <w:pStyle w:val="2"/>
        <w:keepNext w:val="0"/>
        <w:suppressAutoHyphens/>
        <w:spacing w:before="0" w:after="0" w:line="360" w:lineRule="auto"/>
        <w:ind w:firstLine="709"/>
        <w:jc w:val="both"/>
        <w:rPr>
          <w:rFonts w:ascii="Times New Roman" w:hAnsi="Times New Roman" w:cs="Times New Roman"/>
          <w:b w:val="0"/>
          <w:i w:val="0"/>
        </w:rPr>
      </w:pPr>
    </w:p>
    <w:p w:rsidR="00E67E75" w:rsidRPr="00BA02EA" w:rsidRDefault="004E42CD" w:rsidP="00BA02EA">
      <w:pPr>
        <w:pStyle w:val="2"/>
        <w:keepNext w:val="0"/>
        <w:suppressAutoHyphens/>
        <w:spacing w:before="0" w:after="0" w:line="360" w:lineRule="auto"/>
        <w:ind w:firstLine="709"/>
        <w:jc w:val="both"/>
        <w:rPr>
          <w:rFonts w:ascii="Times New Roman" w:hAnsi="Times New Roman" w:cs="Times New Roman"/>
          <w:b w:val="0"/>
          <w:i w:val="0"/>
        </w:rPr>
      </w:pPr>
      <w:r w:rsidRPr="00BA02EA">
        <w:rPr>
          <w:rFonts w:ascii="Times New Roman" w:hAnsi="Times New Roman" w:cs="Times New Roman"/>
          <w:b w:val="0"/>
          <w:i w:val="0"/>
        </w:rPr>
        <w:t>3</w:t>
      </w:r>
      <w:r w:rsidR="00E67E75" w:rsidRPr="00BA02EA">
        <w:rPr>
          <w:rFonts w:ascii="Times New Roman" w:hAnsi="Times New Roman" w:cs="Times New Roman"/>
          <w:b w:val="0"/>
          <w:i w:val="0"/>
          <w:lang w:val="uk-UA"/>
        </w:rPr>
        <w:t>.3</w:t>
      </w:r>
      <w:r w:rsidR="00BA02EA" w:rsidRPr="00BA02EA">
        <w:rPr>
          <w:rFonts w:ascii="Times New Roman" w:hAnsi="Times New Roman" w:cs="Times New Roman"/>
          <w:b w:val="0"/>
          <w:i w:val="0"/>
          <w:lang w:val="uk-UA"/>
        </w:rPr>
        <w:t xml:space="preserve"> </w:t>
      </w:r>
      <w:r w:rsidR="00E67E75" w:rsidRPr="00BA02EA">
        <w:rPr>
          <w:rFonts w:ascii="Times New Roman" w:hAnsi="Times New Roman" w:cs="Times New Roman"/>
          <w:b w:val="0"/>
          <w:i w:val="0"/>
          <w:lang w:val="uk-UA"/>
        </w:rPr>
        <w:t>Висновки і аналіз отриманих результатів</w:t>
      </w:r>
    </w:p>
    <w:p w:rsidR="004E42CD" w:rsidRPr="00BA02EA" w:rsidRDefault="004E42CD" w:rsidP="00BA02EA">
      <w:pPr>
        <w:suppressAutoHyphens/>
        <w:spacing w:line="360" w:lineRule="auto"/>
        <w:ind w:firstLine="709"/>
        <w:jc w:val="both"/>
        <w:rPr>
          <w:sz w:val="28"/>
          <w:szCs w:val="28"/>
        </w:rPr>
      </w:pP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Собівартість відпущеної кВтг для нашої установки становить</w:t>
      </w:r>
      <w:r w:rsidR="00BA02EA" w:rsidRPr="00BA02EA">
        <w:rPr>
          <w:sz w:val="28"/>
          <w:szCs w:val="28"/>
          <w:lang w:val="uk-UA"/>
        </w:rPr>
        <w:t xml:space="preserve"> </w:t>
      </w:r>
      <w:r w:rsidRPr="00BA02EA">
        <w:rPr>
          <w:sz w:val="28"/>
          <w:szCs w:val="28"/>
        </w:rPr>
        <w:t>25</w:t>
      </w:r>
      <w:r w:rsidRPr="00BA02EA">
        <w:rPr>
          <w:sz w:val="28"/>
          <w:szCs w:val="28"/>
          <w:lang w:val="uk-UA"/>
        </w:rPr>
        <w:t>,</w:t>
      </w:r>
      <w:r w:rsidRPr="00BA02EA">
        <w:rPr>
          <w:sz w:val="28"/>
          <w:szCs w:val="28"/>
        </w:rPr>
        <w:t>816</w:t>
      </w:r>
      <w:r w:rsidRPr="00BA02EA">
        <w:rPr>
          <w:sz w:val="28"/>
          <w:szCs w:val="28"/>
          <w:lang w:val="uk-UA"/>
        </w:rPr>
        <w:t xml:space="preserve"> коп./(кВтг).</w:t>
      </w:r>
    </w:p>
    <w:p w:rsidR="00E67E75" w:rsidRPr="00BA02EA" w:rsidRDefault="00E67E75" w:rsidP="00BA02EA">
      <w:pPr>
        <w:suppressAutoHyphens/>
        <w:spacing w:line="360" w:lineRule="auto"/>
        <w:ind w:firstLine="709"/>
        <w:jc w:val="both"/>
        <w:rPr>
          <w:sz w:val="28"/>
          <w:szCs w:val="28"/>
          <w:lang w:val="uk-UA"/>
        </w:rPr>
      </w:pPr>
      <w:r w:rsidRPr="00BA02EA">
        <w:rPr>
          <w:sz w:val="28"/>
          <w:szCs w:val="28"/>
          <w:lang w:val="uk-UA"/>
        </w:rPr>
        <w:t>Проведені розрахунки показують, що найбільш значною складовою собівартості є паливна складова (</w:t>
      </w:r>
      <w:r w:rsidRPr="00BA02EA">
        <w:rPr>
          <w:sz w:val="28"/>
          <w:szCs w:val="28"/>
        </w:rPr>
        <w:t>36</w:t>
      </w:r>
      <w:r w:rsidRPr="00BA02EA">
        <w:rPr>
          <w:sz w:val="28"/>
          <w:szCs w:val="28"/>
          <w:lang w:val="uk-UA"/>
        </w:rPr>
        <w:t>%), що зумовлено високими цінами на паливо.</w:t>
      </w:r>
    </w:p>
    <w:p w:rsidR="00E67E75" w:rsidRPr="00BA02EA" w:rsidRDefault="00E67E75" w:rsidP="00BA02EA">
      <w:pPr>
        <w:suppressAutoHyphens/>
        <w:spacing w:line="360" w:lineRule="auto"/>
        <w:ind w:firstLine="709"/>
        <w:jc w:val="both"/>
        <w:rPr>
          <w:sz w:val="28"/>
          <w:szCs w:val="28"/>
        </w:rPr>
      </w:pPr>
      <w:r w:rsidRPr="00BA02EA">
        <w:rPr>
          <w:sz w:val="28"/>
          <w:szCs w:val="28"/>
          <w:lang w:val="uk-UA"/>
        </w:rPr>
        <w:t>Питома вага витрат на оплату праці становить усього 3%, що є недостатнім і свідчить про низьку вартість праці в енергетиці.</w:t>
      </w:r>
    </w:p>
    <w:p w:rsidR="00E67E75" w:rsidRPr="00BA02EA" w:rsidRDefault="00E67E75" w:rsidP="00BA02EA">
      <w:pPr>
        <w:suppressAutoHyphens/>
        <w:spacing w:line="360" w:lineRule="auto"/>
        <w:ind w:firstLine="709"/>
        <w:jc w:val="both"/>
        <w:rPr>
          <w:sz w:val="28"/>
        </w:rPr>
      </w:pPr>
    </w:p>
    <w:p w:rsidR="00E126AE" w:rsidRPr="00BA02EA" w:rsidRDefault="004E42CD" w:rsidP="00BA02EA">
      <w:pPr>
        <w:suppressAutoHyphens/>
        <w:spacing w:line="360" w:lineRule="auto"/>
        <w:ind w:firstLine="709"/>
        <w:jc w:val="both"/>
        <w:rPr>
          <w:sz w:val="28"/>
          <w:szCs w:val="28"/>
          <w:lang w:val="uk-UA"/>
        </w:rPr>
      </w:pPr>
      <w:r w:rsidRPr="00BA02EA">
        <w:rPr>
          <w:sz w:val="28"/>
          <w:szCs w:val="28"/>
        </w:rPr>
        <w:br w:type="page"/>
        <w:t>4.</w:t>
      </w:r>
      <w:r w:rsidR="00E126AE" w:rsidRPr="00BA02EA">
        <w:rPr>
          <w:sz w:val="28"/>
          <w:szCs w:val="28"/>
          <w:lang w:val="uk-UA"/>
        </w:rPr>
        <w:t xml:space="preserve"> ОХОРОНА ПРАЦІ ТА НАВКОЛИШНЬОГО СЕРЕДОВИЩА</w:t>
      </w:r>
    </w:p>
    <w:p w:rsidR="00E126AE" w:rsidRPr="00BA02EA" w:rsidRDefault="00E126AE" w:rsidP="00BA02EA">
      <w:pPr>
        <w:suppressAutoHyphens/>
        <w:spacing w:line="360" w:lineRule="auto"/>
        <w:ind w:firstLine="709"/>
        <w:jc w:val="both"/>
        <w:rPr>
          <w:sz w:val="28"/>
          <w:szCs w:val="28"/>
          <w:lang w:val="uk-UA"/>
        </w:rPr>
      </w:pPr>
    </w:p>
    <w:p w:rsidR="00E126AE" w:rsidRPr="00BA02EA" w:rsidRDefault="004E42CD" w:rsidP="00BA02EA">
      <w:pPr>
        <w:suppressAutoHyphens/>
        <w:spacing w:line="360" w:lineRule="auto"/>
        <w:ind w:firstLine="709"/>
        <w:jc w:val="both"/>
        <w:rPr>
          <w:sz w:val="28"/>
          <w:szCs w:val="28"/>
          <w:lang w:val="uk-UA"/>
        </w:rPr>
      </w:pPr>
      <w:r w:rsidRPr="00BA02EA">
        <w:rPr>
          <w:sz w:val="28"/>
          <w:szCs w:val="28"/>
        </w:rPr>
        <w:t>4</w:t>
      </w:r>
      <w:r w:rsidR="00E126AE" w:rsidRPr="00BA02EA">
        <w:rPr>
          <w:sz w:val="28"/>
          <w:szCs w:val="28"/>
          <w:lang w:val="uk-UA"/>
        </w:rPr>
        <w:t>.1 Загальні питання охорони праці</w:t>
      </w:r>
    </w:p>
    <w:p w:rsidR="004050EC" w:rsidRDefault="004050EC" w:rsidP="00BA02EA">
      <w:pPr>
        <w:suppressAutoHyphens/>
        <w:spacing w:line="360" w:lineRule="auto"/>
        <w:ind w:firstLine="709"/>
        <w:jc w:val="both"/>
        <w:rPr>
          <w:sz w:val="28"/>
          <w:szCs w:val="28"/>
          <w:lang w:val="uk-UA"/>
        </w:rPr>
      </w:pP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Охорона праці – це система правових, соціально-економічних, організаційно-технічних, санітарно-гігієнічних і лікувально-профілактичних заходів і засобів, спрямованих на збереження життя, здоров’я і працездатності людини в процесі трудової діяльності[1].</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Завдання охороні праці-звести до мінімального ймовірність ураження або захворювання працюючого з одночасним забезпеченням комфорту при максимальній продуктивності праці.</w:t>
      </w:r>
    </w:p>
    <w:p w:rsidR="00E126AE" w:rsidRPr="00BA02EA" w:rsidRDefault="00E126AE" w:rsidP="00BA02EA">
      <w:pPr>
        <w:pStyle w:val="a7"/>
        <w:suppressAutoHyphens/>
        <w:ind w:firstLine="709"/>
        <w:rPr>
          <w:color w:val="auto"/>
          <w:sz w:val="28"/>
          <w:szCs w:val="28"/>
          <w:lang w:val="uk-UA"/>
        </w:rPr>
      </w:pPr>
      <w:r w:rsidRPr="00BA02EA">
        <w:rPr>
          <w:color w:val="auto"/>
          <w:sz w:val="28"/>
          <w:szCs w:val="28"/>
          <w:lang w:val="uk-UA"/>
        </w:rPr>
        <w:t>Даний розділ розробляється на стадії проектування і модернізації турбіни К-</w:t>
      </w:r>
      <w:r w:rsidRPr="00BA02EA">
        <w:rPr>
          <w:color w:val="auto"/>
          <w:sz w:val="28"/>
          <w:szCs w:val="28"/>
        </w:rPr>
        <w:t>22-8.8</w:t>
      </w:r>
      <w:r w:rsidRPr="00BA02EA">
        <w:rPr>
          <w:color w:val="auto"/>
          <w:sz w:val="28"/>
          <w:szCs w:val="28"/>
          <w:lang w:val="uk-UA"/>
        </w:rPr>
        <w:t>. Турбіна використовується для привода повітродувки доменної печі.</w:t>
      </w:r>
    </w:p>
    <w:p w:rsidR="00E126AE" w:rsidRPr="00BA02EA" w:rsidRDefault="00E126AE" w:rsidP="00BA02EA">
      <w:pPr>
        <w:pStyle w:val="a7"/>
        <w:suppressAutoHyphens/>
        <w:ind w:firstLine="709"/>
        <w:rPr>
          <w:color w:val="auto"/>
          <w:sz w:val="28"/>
          <w:szCs w:val="28"/>
          <w:lang w:val="uk-UA"/>
        </w:rPr>
      </w:pPr>
      <w:r w:rsidRPr="00BA02EA">
        <w:rPr>
          <w:color w:val="auto"/>
          <w:sz w:val="28"/>
          <w:szCs w:val="28"/>
          <w:lang w:val="uk-UA"/>
        </w:rPr>
        <w:t>При експлуатації турбіни і її</w:t>
      </w:r>
      <w:r w:rsidR="00BA02EA" w:rsidRPr="00BA02EA">
        <w:rPr>
          <w:color w:val="auto"/>
          <w:sz w:val="28"/>
          <w:szCs w:val="28"/>
          <w:lang w:val="uk-UA"/>
        </w:rPr>
        <w:t xml:space="preserve"> </w:t>
      </w:r>
      <w:r w:rsidRPr="00BA02EA">
        <w:rPr>
          <w:color w:val="auto"/>
          <w:sz w:val="28"/>
          <w:szCs w:val="28"/>
          <w:lang w:val="uk-UA"/>
        </w:rPr>
        <w:t xml:space="preserve">допоміжного устаткування на людину впливає ряд небезпечних і шкідливих факторів, перелік яких наведений у таблиці 5.1. Згідно </w:t>
      </w:r>
      <w:r w:rsidRPr="00BA02EA">
        <w:rPr>
          <w:color w:val="auto"/>
          <w:sz w:val="28"/>
          <w:szCs w:val="28"/>
          <w:lang w:val="en-US"/>
        </w:rPr>
        <w:t>[</w:t>
      </w:r>
      <w:r w:rsidRPr="00BA02EA">
        <w:rPr>
          <w:color w:val="auto"/>
          <w:sz w:val="28"/>
          <w:szCs w:val="28"/>
          <w:lang w:val="uk-UA"/>
        </w:rPr>
        <w:t>2</w:t>
      </w:r>
      <w:r w:rsidRPr="00BA02EA">
        <w:rPr>
          <w:color w:val="auto"/>
          <w:sz w:val="28"/>
          <w:szCs w:val="28"/>
          <w:lang w:val="en-US"/>
        </w:rPr>
        <w:t>]</w:t>
      </w:r>
      <w:r w:rsidRPr="00BA02EA">
        <w:rPr>
          <w:color w:val="auto"/>
          <w:sz w:val="28"/>
          <w:szCs w:val="28"/>
          <w:lang w:val="uk-UA"/>
        </w:rPr>
        <w:t>.</w:t>
      </w:r>
    </w:p>
    <w:p w:rsidR="00E126AE" w:rsidRPr="00BA02EA" w:rsidRDefault="00E126AE" w:rsidP="00BA02EA">
      <w:pPr>
        <w:pStyle w:val="a7"/>
        <w:suppressAutoHyphens/>
        <w:ind w:firstLine="709"/>
        <w:rPr>
          <w:color w:val="auto"/>
          <w:sz w:val="28"/>
          <w:szCs w:val="28"/>
          <w:lang w:val="uk-UA"/>
        </w:rPr>
      </w:pP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Таблиця 5.1 – Перелік шкідливих і небезпечних виробничих факторів.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2235"/>
        <w:gridCol w:w="6811"/>
      </w:tblGrid>
      <w:tr w:rsidR="00E126AE" w:rsidRPr="00AC6F76" w:rsidTr="00AC6F76">
        <w:trPr>
          <w:jc w:val="center"/>
        </w:trPr>
        <w:tc>
          <w:tcPr>
            <w:tcW w:w="2235" w:type="dxa"/>
            <w:shd w:val="clear" w:color="auto" w:fill="auto"/>
          </w:tcPr>
          <w:p w:rsidR="00E126AE" w:rsidRPr="00AC6F76" w:rsidRDefault="00E126AE" w:rsidP="00AC6F76">
            <w:pPr>
              <w:suppressAutoHyphens/>
              <w:spacing w:line="360" w:lineRule="auto"/>
              <w:rPr>
                <w:sz w:val="20"/>
                <w:szCs w:val="28"/>
                <w:lang w:val="uk-UA"/>
              </w:rPr>
            </w:pPr>
            <w:r w:rsidRPr="00AC6F76">
              <w:rPr>
                <w:bCs/>
                <w:sz w:val="20"/>
                <w:szCs w:val="28"/>
                <w:lang w:val="uk-UA"/>
              </w:rPr>
              <w:t>Шкідливі і небезпечні виробничі фактори</w:t>
            </w:r>
          </w:p>
        </w:tc>
        <w:tc>
          <w:tcPr>
            <w:tcW w:w="6811"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Джерела їхнього виникнення</w:t>
            </w:r>
          </w:p>
        </w:tc>
      </w:tr>
      <w:tr w:rsidR="00E126AE" w:rsidRPr="00AC6F76" w:rsidTr="00AC6F76">
        <w:trPr>
          <w:jc w:val="center"/>
        </w:trPr>
        <w:tc>
          <w:tcPr>
            <w:tcW w:w="2235" w:type="dxa"/>
            <w:shd w:val="clear" w:color="auto" w:fill="auto"/>
          </w:tcPr>
          <w:p w:rsidR="00E126AE" w:rsidRPr="00AC6F76" w:rsidRDefault="00E126AE" w:rsidP="00AC6F76">
            <w:pPr>
              <w:suppressAutoHyphens/>
              <w:spacing w:line="360" w:lineRule="auto"/>
              <w:rPr>
                <w:sz w:val="20"/>
                <w:szCs w:val="28"/>
                <w:lang w:val="uk-UA"/>
              </w:rPr>
            </w:pPr>
            <w:r w:rsidRPr="00AC6F76">
              <w:rPr>
                <w:bCs/>
                <w:sz w:val="20"/>
                <w:szCs w:val="28"/>
                <w:lang w:val="uk-UA"/>
              </w:rPr>
              <w:t>Теплове випромінювання</w:t>
            </w:r>
          </w:p>
        </w:tc>
        <w:tc>
          <w:tcPr>
            <w:tcW w:w="6811" w:type="dxa"/>
            <w:shd w:val="clear" w:color="auto" w:fill="auto"/>
          </w:tcPr>
          <w:p w:rsidR="00E126AE" w:rsidRPr="00AC6F76" w:rsidRDefault="00E126AE" w:rsidP="00AC6F76">
            <w:pPr>
              <w:pStyle w:val="a7"/>
              <w:suppressAutoHyphens/>
              <w:jc w:val="left"/>
              <w:rPr>
                <w:color w:val="auto"/>
                <w:sz w:val="20"/>
                <w:szCs w:val="28"/>
                <w:lang w:val="uk-UA"/>
              </w:rPr>
            </w:pPr>
            <w:r w:rsidRPr="00AC6F76">
              <w:rPr>
                <w:color w:val="auto"/>
                <w:sz w:val="20"/>
                <w:szCs w:val="28"/>
                <w:lang w:val="uk-UA"/>
              </w:rPr>
              <w:t>Турбіна, паропроводи, водопроводи, незахищені ізоляцією частини турбіни, котли і їх устаткування</w:t>
            </w:r>
          </w:p>
        </w:tc>
      </w:tr>
      <w:tr w:rsidR="00E126AE" w:rsidRPr="00AC6F76" w:rsidTr="00AC6F76">
        <w:trPr>
          <w:jc w:val="center"/>
        </w:trPr>
        <w:tc>
          <w:tcPr>
            <w:tcW w:w="2235" w:type="dxa"/>
            <w:shd w:val="clear" w:color="auto" w:fill="auto"/>
          </w:tcPr>
          <w:p w:rsidR="00E126AE" w:rsidRPr="00AC6F76" w:rsidRDefault="00E126AE" w:rsidP="00AC6F76">
            <w:pPr>
              <w:suppressAutoHyphens/>
              <w:spacing w:line="360" w:lineRule="auto"/>
              <w:rPr>
                <w:bCs/>
                <w:sz w:val="20"/>
                <w:szCs w:val="28"/>
                <w:lang w:val="uk-UA"/>
              </w:rPr>
            </w:pPr>
            <w:r w:rsidRPr="00AC6F76">
              <w:rPr>
                <w:sz w:val="20"/>
                <w:szCs w:val="28"/>
                <w:lang w:val="uk-UA"/>
              </w:rPr>
              <w:t>Високий тиск водяної пари</w:t>
            </w:r>
          </w:p>
        </w:tc>
        <w:tc>
          <w:tcPr>
            <w:tcW w:w="6811" w:type="dxa"/>
            <w:shd w:val="clear" w:color="auto" w:fill="auto"/>
          </w:tcPr>
          <w:p w:rsidR="00E126AE" w:rsidRPr="00AC6F76" w:rsidRDefault="00E126AE" w:rsidP="00AC6F76">
            <w:pPr>
              <w:pStyle w:val="a7"/>
              <w:suppressAutoHyphens/>
              <w:jc w:val="left"/>
              <w:rPr>
                <w:color w:val="auto"/>
                <w:sz w:val="20"/>
                <w:szCs w:val="28"/>
                <w:lang w:val="uk-UA"/>
              </w:rPr>
            </w:pPr>
            <w:r w:rsidRPr="00AC6F76">
              <w:rPr>
                <w:color w:val="auto"/>
                <w:sz w:val="20"/>
                <w:szCs w:val="28"/>
                <w:lang w:val="uk-UA"/>
              </w:rPr>
              <w:t>У паропроводах, корпусі циліндра високого тиску, органах паророзподілу турбіни, підігрівачах мережної води високого тиску, котлі</w:t>
            </w:r>
          </w:p>
        </w:tc>
      </w:tr>
      <w:tr w:rsidR="00E126AE" w:rsidRPr="00AC6F76" w:rsidTr="00AC6F76">
        <w:trPr>
          <w:jc w:val="center"/>
        </w:trPr>
        <w:tc>
          <w:tcPr>
            <w:tcW w:w="2235"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Вібрація і шум</w:t>
            </w:r>
          </w:p>
        </w:tc>
        <w:tc>
          <w:tcPr>
            <w:tcW w:w="6811" w:type="dxa"/>
            <w:shd w:val="clear" w:color="auto" w:fill="auto"/>
          </w:tcPr>
          <w:p w:rsidR="00E126AE" w:rsidRPr="00AC6F76" w:rsidRDefault="00E126AE" w:rsidP="00AC6F76">
            <w:pPr>
              <w:pStyle w:val="a7"/>
              <w:suppressAutoHyphens/>
              <w:jc w:val="left"/>
              <w:rPr>
                <w:color w:val="auto"/>
                <w:sz w:val="20"/>
                <w:szCs w:val="28"/>
                <w:lang w:val="uk-UA"/>
              </w:rPr>
            </w:pPr>
            <w:r w:rsidRPr="00AC6F76">
              <w:rPr>
                <w:color w:val="auto"/>
                <w:sz w:val="20"/>
                <w:szCs w:val="28"/>
                <w:lang w:val="uk-UA"/>
              </w:rPr>
              <w:t>Мають місце через підвищене биття вала турбіни, зміни зазорів у підшипниках, кінцевих ущільненнях, викиди пари високого тиску; так само джерелами вібрації можуть бути підігрівачі живильної води</w:t>
            </w:r>
          </w:p>
        </w:tc>
      </w:tr>
      <w:tr w:rsidR="00E126AE" w:rsidRPr="00AC6F76" w:rsidTr="00AC6F76">
        <w:trPr>
          <w:jc w:val="center"/>
        </w:trPr>
        <w:tc>
          <w:tcPr>
            <w:tcW w:w="2235"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Паріння</w:t>
            </w:r>
          </w:p>
        </w:tc>
        <w:tc>
          <w:tcPr>
            <w:tcW w:w="6811" w:type="dxa"/>
            <w:shd w:val="clear" w:color="auto" w:fill="auto"/>
          </w:tcPr>
          <w:p w:rsidR="00E126AE" w:rsidRPr="00AC6F76" w:rsidRDefault="00E126AE" w:rsidP="00AC6F76">
            <w:pPr>
              <w:pStyle w:val="a7"/>
              <w:suppressAutoHyphens/>
              <w:jc w:val="left"/>
              <w:rPr>
                <w:color w:val="auto"/>
                <w:sz w:val="20"/>
                <w:szCs w:val="28"/>
                <w:lang w:val="uk-UA"/>
              </w:rPr>
            </w:pPr>
            <w:r w:rsidRPr="00AC6F76">
              <w:rPr>
                <w:color w:val="auto"/>
                <w:sz w:val="20"/>
                <w:szCs w:val="28"/>
                <w:lang w:val="uk-UA"/>
              </w:rPr>
              <w:t>Виникає в нещільностях з</w:t>
            </w:r>
            <w:r w:rsidRPr="00AC6F76">
              <w:rPr>
                <w:color w:val="auto"/>
                <w:sz w:val="20"/>
                <w:szCs w:val="28"/>
              </w:rPr>
              <w:t>’</w:t>
            </w:r>
            <w:r w:rsidRPr="00AC6F76">
              <w:rPr>
                <w:color w:val="auto"/>
                <w:sz w:val="20"/>
                <w:szCs w:val="28"/>
                <w:lang w:val="uk-UA"/>
              </w:rPr>
              <w:t>єднань устаткування й турбіни</w:t>
            </w:r>
          </w:p>
        </w:tc>
      </w:tr>
      <w:tr w:rsidR="00E126AE" w:rsidRPr="00AC6F76" w:rsidTr="00AC6F76">
        <w:trPr>
          <w:jc w:val="center"/>
        </w:trPr>
        <w:tc>
          <w:tcPr>
            <w:tcW w:w="2235"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Витоки масла</w:t>
            </w:r>
          </w:p>
        </w:tc>
        <w:tc>
          <w:tcPr>
            <w:tcW w:w="6811" w:type="dxa"/>
            <w:shd w:val="clear" w:color="auto" w:fill="auto"/>
          </w:tcPr>
          <w:p w:rsidR="00E126AE" w:rsidRPr="00AC6F76" w:rsidRDefault="00E126AE" w:rsidP="00AC6F76">
            <w:pPr>
              <w:pStyle w:val="a7"/>
              <w:suppressAutoHyphens/>
              <w:jc w:val="left"/>
              <w:rPr>
                <w:color w:val="auto"/>
                <w:sz w:val="20"/>
                <w:szCs w:val="28"/>
                <w:lang w:val="uk-UA"/>
              </w:rPr>
            </w:pPr>
            <w:r w:rsidRPr="00AC6F76">
              <w:rPr>
                <w:color w:val="auto"/>
                <w:sz w:val="20"/>
                <w:szCs w:val="28"/>
                <w:lang w:val="uk-UA"/>
              </w:rPr>
              <w:t>Можуть виникати в системі регулювання і управління турбіни, підшипниках</w:t>
            </w:r>
          </w:p>
        </w:tc>
      </w:tr>
      <w:tr w:rsidR="00E126AE" w:rsidRPr="00AC6F76" w:rsidTr="00AC6F76">
        <w:trPr>
          <w:jc w:val="center"/>
        </w:trPr>
        <w:tc>
          <w:tcPr>
            <w:tcW w:w="2235"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Висока напруга мережі</w:t>
            </w:r>
          </w:p>
        </w:tc>
        <w:tc>
          <w:tcPr>
            <w:tcW w:w="6811" w:type="dxa"/>
            <w:shd w:val="clear" w:color="auto" w:fill="auto"/>
          </w:tcPr>
          <w:p w:rsidR="00E126AE" w:rsidRPr="00AC6F76" w:rsidRDefault="00E126AE" w:rsidP="00AC6F76">
            <w:pPr>
              <w:pStyle w:val="a7"/>
              <w:suppressAutoHyphens/>
              <w:jc w:val="left"/>
              <w:rPr>
                <w:color w:val="auto"/>
                <w:sz w:val="20"/>
                <w:szCs w:val="28"/>
                <w:lang w:val="uk-UA"/>
              </w:rPr>
            </w:pPr>
            <w:r w:rsidRPr="00AC6F76">
              <w:rPr>
                <w:color w:val="auto"/>
                <w:sz w:val="20"/>
                <w:szCs w:val="28"/>
                <w:lang w:val="uk-UA"/>
              </w:rPr>
              <w:t>Має місце в електрогенераторі, щиті керування (локальні і центральні), двигуни приводів насосів, компресорів, засувок</w:t>
            </w:r>
          </w:p>
        </w:tc>
      </w:tr>
    </w:tbl>
    <w:p w:rsidR="00E126AE" w:rsidRPr="00BA02EA" w:rsidRDefault="004050EC" w:rsidP="00BA02EA">
      <w:pPr>
        <w:suppressAutoHyphens/>
        <w:spacing w:line="360" w:lineRule="auto"/>
        <w:ind w:firstLine="709"/>
        <w:jc w:val="both"/>
        <w:rPr>
          <w:sz w:val="28"/>
          <w:szCs w:val="28"/>
          <w:lang w:val="uk-UA"/>
        </w:rPr>
      </w:pPr>
      <w:r>
        <w:rPr>
          <w:sz w:val="28"/>
          <w:szCs w:val="28"/>
          <w:lang w:val="uk-UA"/>
        </w:rPr>
        <w:br w:type="page"/>
      </w:r>
      <w:r w:rsidR="00E126AE" w:rsidRPr="00BA02EA">
        <w:rPr>
          <w:sz w:val="28"/>
          <w:szCs w:val="28"/>
          <w:lang w:val="uk-UA"/>
        </w:rPr>
        <w:t>Характеристика приміщень електростанції за умовами експлуатації устаткування наведена в таблиці 5.2.</w:t>
      </w:r>
    </w:p>
    <w:p w:rsidR="00E126AE" w:rsidRPr="00BA02EA" w:rsidRDefault="00E126AE" w:rsidP="00BA02EA">
      <w:pPr>
        <w:suppressAutoHyphens/>
        <w:spacing w:line="360" w:lineRule="auto"/>
        <w:ind w:firstLine="709"/>
        <w:jc w:val="both"/>
        <w:rPr>
          <w:sz w:val="28"/>
          <w:szCs w:val="28"/>
        </w:rPr>
      </w:pP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Таблиця 5.2 - Характеристика приміщень електростанції за умовами експлуатації обладнання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363"/>
        <w:gridCol w:w="7631"/>
      </w:tblGrid>
      <w:tr w:rsidR="00E126AE" w:rsidRPr="00AC6F76" w:rsidTr="00AC6F76">
        <w:trPr>
          <w:jc w:val="center"/>
        </w:trPr>
        <w:tc>
          <w:tcPr>
            <w:tcW w:w="1363"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Приміщення</w:t>
            </w:r>
          </w:p>
        </w:tc>
        <w:tc>
          <w:tcPr>
            <w:tcW w:w="7631"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Категорія</w:t>
            </w:r>
          </w:p>
        </w:tc>
      </w:tr>
      <w:tr w:rsidR="00E126AE" w:rsidRPr="00AC6F76" w:rsidTr="00AC6F76">
        <w:trPr>
          <w:jc w:val="center"/>
        </w:trPr>
        <w:tc>
          <w:tcPr>
            <w:tcW w:w="1363"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Машинний зал</w:t>
            </w:r>
          </w:p>
        </w:tc>
        <w:tc>
          <w:tcPr>
            <w:tcW w:w="7631"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По ступеню небезпеки враження людей електричним струмом згідно ПБЕ-87 [26] - приміщення з підвищеною небезпекою. Згідно НАПБ Б 07.005-86 [20] - категорія приміщення по вибухонебезпеці В. Пожежонебезпека - зона П-IІ. По вибухонебезпеці зона класу 20 згідно ДНАОП 40.1-32-01 [16]</w:t>
            </w:r>
          </w:p>
        </w:tc>
      </w:tr>
      <w:tr w:rsidR="00E126AE" w:rsidRPr="00AC6F76" w:rsidTr="00AC6F76">
        <w:trPr>
          <w:jc w:val="center"/>
        </w:trPr>
        <w:tc>
          <w:tcPr>
            <w:tcW w:w="1363"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Щит керування</w:t>
            </w:r>
          </w:p>
        </w:tc>
        <w:tc>
          <w:tcPr>
            <w:tcW w:w="7631" w:type="dxa"/>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По ступеню небезпеки враження людей електричним струмом згідно ПБЕ-87 [26] - приміщення з підвищеною небезпекою. Згідно НАПБ Б 07.005-86[20]- категорія приміщень по вибухонебезпеці-Д. Пожежонебезпека - зона П-I. По вибухонебезпеці зона класу 10 згідно ДНАОП 40.1-32-0.1 [16]</w:t>
            </w:r>
          </w:p>
        </w:tc>
      </w:tr>
    </w:tbl>
    <w:p w:rsidR="00E126AE" w:rsidRPr="00BA02EA" w:rsidRDefault="00E126AE" w:rsidP="00BA02EA">
      <w:pPr>
        <w:suppressAutoHyphens/>
        <w:spacing w:line="360" w:lineRule="auto"/>
        <w:ind w:firstLine="709"/>
        <w:jc w:val="both"/>
        <w:rPr>
          <w:sz w:val="28"/>
          <w:szCs w:val="28"/>
          <w:lang w:val="uk-UA"/>
        </w:rPr>
      </w:pPr>
    </w:p>
    <w:p w:rsidR="00E126AE" w:rsidRPr="00BA02EA" w:rsidRDefault="004F71A2" w:rsidP="00BA02EA">
      <w:pPr>
        <w:pStyle w:val="3"/>
        <w:keepNext w:val="0"/>
        <w:suppressAutoHyphens/>
        <w:spacing w:before="0" w:after="0" w:line="360" w:lineRule="auto"/>
        <w:ind w:firstLine="709"/>
        <w:jc w:val="both"/>
        <w:rPr>
          <w:rFonts w:ascii="Times New Roman" w:hAnsi="Times New Roman" w:cs="Times New Roman"/>
          <w:b w:val="0"/>
          <w:sz w:val="28"/>
          <w:szCs w:val="28"/>
          <w:lang w:val="en-US"/>
        </w:rPr>
      </w:pPr>
      <w:r w:rsidRPr="00BA02EA">
        <w:rPr>
          <w:rFonts w:ascii="Times New Roman" w:hAnsi="Times New Roman" w:cs="Times New Roman"/>
          <w:b w:val="0"/>
          <w:sz w:val="28"/>
          <w:szCs w:val="28"/>
          <w:lang w:val="en-US"/>
        </w:rPr>
        <w:t>4</w:t>
      </w:r>
      <w:r w:rsidR="00E126AE" w:rsidRPr="00BA02EA">
        <w:rPr>
          <w:rFonts w:ascii="Times New Roman" w:hAnsi="Times New Roman" w:cs="Times New Roman"/>
          <w:b w:val="0"/>
          <w:sz w:val="28"/>
          <w:szCs w:val="28"/>
          <w:lang w:val="uk-UA"/>
        </w:rPr>
        <w:t>.2 Промислова санітарія</w:t>
      </w:r>
    </w:p>
    <w:p w:rsidR="004F71A2" w:rsidRPr="00BA02EA" w:rsidRDefault="004F71A2" w:rsidP="00BA02EA">
      <w:pPr>
        <w:suppressAutoHyphens/>
        <w:spacing w:line="360" w:lineRule="auto"/>
        <w:ind w:firstLine="709"/>
        <w:jc w:val="both"/>
        <w:rPr>
          <w:sz w:val="28"/>
          <w:lang w:val="en-US"/>
        </w:rPr>
      </w:pPr>
    </w:p>
    <w:p w:rsidR="00BA02EA" w:rsidRPr="00BA02EA" w:rsidRDefault="004F71A2" w:rsidP="00BA02EA">
      <w:pPr>
        <w:pStyle w:val="3"/>
        <w:keepNext w:val="0"/>
        <w:suppressAutoHyphens/>
        <w:spacing w:before="0" w:after="0" w:line="360" w:lineRule="auto"/>
        <w:ind w:firstLine="709"/>
        <w:jc w:val="both"/>
        <w:rPr>
          <w:rFonts w:ascii="Times New Roman" w:hAnsi="Times New Roman" w:cs="Times New Roman"/>
          <w:b w:val="0"/>
          <w:sz w:val="28"/>
          <w:szCs w:val="28"/>
          <w:lang w:val="en-US"/>
        </w:rPr>
      </w:pPr>
      <w:r w:rsidRPr="00BA02EA">
        <w:rPr>
          <w:rFonts w:ascii="Times New Roman" w:hAnsi="Times New Roman" w:cs="Times New Roman"/>
          <w:b w:val="0"/>
          <w:sz w:val="28"/>
          <w:szCs w:val="28"/>
          <w:lang w:val="en-US"/>
        </w:rPr>
        <w:t>4</w:t>
      </w:r>
      <w:r w:rsidRPr="00BA02EA">
        <w:rPr>
          <w:rFonts w:ascii="Times New Roman" w:hAnsi="Times New Roman" w:cs="Times New Roman"/>
          <w:b w:val="0"/>
          <w:sz w:val="28"/>
          <w:szCs w:val="28"/>
          <w:lang w:val="uk-UA"/>
        </w:rPr>
        <w:t>.2.1 Метеорологічні умови</w:t>
      </w:r>
    </w:p>
    <w:p w:rsidR="00BA02EA" w:rsidRPr="00BA02EA" w:rsidRDefault="00E126AE" w:rsidP="00BA02EA">
      <w:pPr>
        <w:suppressAutoHyphens/>
        <w:spacing w:line="360" w:lineRule="auto"/>
        <w:ind w:firstLine="709"/>
        <w:jc w:val="both"/>
        <w:rPr>
          <w:sz w:val="28"/>
          <w:szCs w:val="28"/>
          <w:lang w:val="uk-UA"/>
        </w:rPr>
      </w:pPr>
      <w:r w:rsidRPr="00BA02EA">
        <w:rPr>
          <w:sz w:val="28"/>
          <w:szCs w:val="28"/>
          <w:lang w:val="uk-UA"/>
        </w:rPr>
        <w:t>Мікроклімат у приміщенні машзалу й щита керування обраний відповідно до вимог ГОСТ 12.1.005-88[6] з урахуванням категорії робіт з енерговитрат, пори року.</w:t>
      </w:r>
    </w:p>
    <w:p w:rsidR="00BA02EA" w:rsidRPr="00BA02EA" w:rsidRDefault="00E126AE" w:rsidP="00BA02EA">
      <w:pPr>
        <w:suppressAutoHyphens/>
        <w:spacing w:line="360" w:lineRule="auto"/>
        <w:ind w:firstLine="709"/>
        <w:jc w:val="both"/>
        <w:rPr>
          <w:sz w:val="28"/>
          <w:szCs w:val="28"/>
          <w:lang w:val="uk-UA"/>
        </w:rPr>
      </w:pPr>
      <w:r w:rsidRPr="00BA02EA">
        <w:rPr>
          <w:sz w:val="28"/>
          <w:szCs w:val="28"/>
          <w:lang w:val="uk-UA"/>
        </w:rPr>
        <w:t>Для виконання робіт оператором щита керування потрібно 121-150 ккал/г, що відповідно до ГОСТ 12.1.005-88 відноситься до Іб категорії важкості робіт.</w:t>
      </w:r>
    </w:p>
    <w:p w:rsidR="00BA02EA" w:rsidRPr="00BA02EA" w:rsidRDefault="00E126AE" w:rsidP="00BA02EA">
      <w:pPr>
        <w:suppressAutoHyphens/>
        <w:spacing w:line="360" w:lineRule="auto"/>
        <w:ind w:firstLine="709"/>
        <w:jc w:val="both"/>
        <w:rPr>
          <w:sz w:val="28"/>
          <w:szCs w:val="28"/>
          <w:lang w:val="uk-UA"/>
        </w:rPr>
      </w:pPr>
      <w:r w:rsidRPr="00BA02EA">
        <w:rPr>
          <w:sz w:val="28"/>
          <w:szCs w:val="28"/>
          <w:lang w:val="uk-UA"/>
        </w:rPr>
        <w:t xml:space="preserve">Працівники машинного залу виконують фізичні роботи середньої важкості, з витратою енергії 200-250 ккал/г і пов’язані з ходьбою й перенесенням вантажів (до </w:t>
      </w:r>
      <w:smartTag w:uri="urn:schemas-microsoft-com:office:smarttags" w:element="metricconverter">
        <w:smartTagPr>
          <w:attr w:name="ProductID" w:val="10 кг"/>
        </w:smartTagPr>
        <w:r w:rsidRPr="00BA02EA">
          <w:rPr>
            <w:sz w:val="28"/>
            <w:szCs w:val="28"/>
            <w:lang w:val="uk-UA"/>
          </w:rPr>
          <w:t>10 кг</w:t>
        </w:r>
      </w:smartTag>
      <w:r w:rsidRPr="00BA02EA">
        <w:rPr>
          <w:sz w:val="28"/>
          <w:szCs w:val="28"/>
          <w:lang w:val="uk-UA"/>
        </w:rPr>
        <w:t>), що відповідно до ГОСТ 12.1.005-88[6] відноситься до категорії важкості робіт ІІб.</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Оптимальні норми температури, відносної вологості й швидкості руху повітря в робочій зоні виробничих приміщень у холодний і теплий період року наведені в таблиці 5.3.</w:t>
      </w:r>
    </w:p>
    <w:p w:rsidR="00E126AE" w:rsidRPr="00BA02EA" w:rsidRDefault="004050EC" w:rsidP="00BA02EA">
      <w:pPr>
        <w:suppressAutoHyphens/>
        <w:spacing w:line="360" w:lineRule="auto"/>
        <w:ind w:firstLine="709"/>
        <w:jc w:val="both"/>
        <w:rPr>
          <w:sz w:val="28"/>
          <w:szCs w:val="28"/>
          <w:lang w:val="uk-UA"/>
        </w:rPr>
      </w:pPr>
      <w:r>
        <w:rPr>
          <w:sz w:val="28"/>
          <w:szCs w:val="28"/>
          <w:lang w:val="uk-UA"/>
        </w:rPr>
        <w:br w:type="page"/>
      </w:r>
      <w:r w:rsidR="00E126AE" w:rsidRPr="00BA02EA">
        <w:rPr>
          <w:sz w:val="28"/>
          <w:szCs w:val="28"/>
          <w:lang w:val="uk-UA"/>
        </w:rPr>
        <w:t>Таблиця 5.3 - Нормовані параметри мікроклімату у виробничих приміщеннях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1538"/>
        <w:gridCol w:w="1254"/>
        <w:gridCol w:w="1485"/>
        <w:gridCol w:w="1613"/>
        <w:gridCol w:w="1282"/>
        <w:gridCol w:w="1685"/>
      </w:tblGrid>
      <w:tr w:rsidR="00E126AE" w:rsidRPr="00AC6F76" w:rsidTr="00AC6F76">
        <w:trPr>
          <w:jc w:val="center"/>
        </w:trPr>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Приміщення</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Період року</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Категорія</w:t>
            </w:r>
          </w:p>
          <w:p w:rsidR="00E126AE" w:rsidRPr="00AC6F76" w:rsidRDefault="00E126AE" w:rsidP="00AC6F76">
            <w:pPr>
              <w:suppressAutoHyphens/>
              <w:spacing w:line="360" w:lineRule="auto"/>
              <w:rPr>
                <w:sz w:val="20"/>
                <w:szCs w:val="28"/>
                <w:lang w:val="uk-UA"/>
              </w:rPr>
            </w:pPr>
            <w:r w:rsidRPr="00AC6F76">
              <w:rPr>
                <w:sz w:val="20"/>
                <w:szCs w:val="28"/>
                <w:lang w:val="uk-UA"/>
              </w:rPr>
              <w:t>важкості робіт</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 xml:space="preserve">Температура, </w:t>
            </w:r>
            <w:r w:rsidRPr="00AC6F76">
              <w:rPr>
                <w:sz w:val="20"/>
                <w:szCs w:val="28"/>
                <w:vertAlign w:val="superscript"/>
                <w:lang w:val="uk-UA"/>
              </w:rPr>
              <w:t>о</w:t>
            </w:r>
            <w:r w:rsidRPr="00AC6F76">
              <w:rPr>
                <w:sz w:val="20"/>
                <w:szCs w:val="28"/>
                <w:lang w:val="uk-UA"/>
              </w:rPr>
              <w:t>С</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Відносна</w:t>
            </w:r>
          </w:p>
          <w:p w:rsidR="00E126AE" w:rsidRPr="00AC6F76" w:rsidRDefault="00E126AE" w:rsidP="00AC6F76">
            <w:pPr>
              <w:suppressAutoHyphens/>
              <w:spacing w:line="360" w:lineRule="auto"/>
              <w:rPr>
                <w:sz w:val="20"/>
                <w:szCs w:val="28"/>
                <w:lang w:val="uk-UA"/>
              </w:rPr>
            </w:pPr>
            <w:r w:rsidRPr="00AC6F76">
              <w:rPr>
                <w:sz w:val="20"/>
                <w:szCs w:val="28"/>
                <w:lang w:val="uk-UA"/>
              </w:rPr>
              <w:t>вологість,</w:t>
            </w:r>
            <w:r w:rsidR="004050EC" w:rsidRPr="00AC6F76">
              <w:rPr>
                <w:sz w:val="20"/>
                <w:szCs w:val="28"/>
                <w:lang w:val="uk-UA"/>
              </w:rPr>
              <w:t xml:space="preserve"> </w:t>
            </w:r>
            <w:r w:rsidRPr="00AC6F76">
              <w:rPr>
                <w:sz w:val="20"/>
                <w:szCs w:val="28"/>
                <w:lang w:val="uk-UA"/>
              </w:rPr>
              <w:t>%</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Швидкість</w:t>
            </w:r>
          </w:p>
          <w:p w:rsidR="00E126AE" w:rsidRPr="00AC6F76" w:rsidRDefault="004050EC" w:rsidP="00AC6F76">
            <w:pPr>
              <w:suppressAutoHyphens/>
              <w:spacing w:line="360" w:lineRule="auto"/>
              <w:rPr>
                <w:sz w:val="20"/>
                <w:szCs w:val="28"/>
                <w:lang w:val="uk-UA"/>
              </w:rPr>
            </w:pPr>
            <w:r w:rsidRPr="00AC6F76">
              <w:rPr>
                <w:sz w:val="20"/>
                <w:szCs w:val="28"/>
                <w:lang w:val="uk-UA"/>
              </w:rPr>
              <w:t>Р</w:t>
            </w:r>
            <w:r w:rsidR="00E126AE" w:rsidRPr="00AC6F76">
              <w:rPr>
                <w:sz w:val="20"/>
                <w:szCs w:val="28"/>
                <w:lang w:val="uk-UA"/>
              </w:rPr>
              <w:t>уху</w:t>
            </w:r>
            <w:r w:rsidRPr="00AC6F76">
              <w:rPr>
                <w:sz w:val="20"/>
                <w:szCs w:val="28"/>
                <w:lang w:val="uk-UA"/>
              </w:rPr>
              <w:t xml:space="preserve"> </w:t>
            </w:r>
            <w:r w:rsidR="00E126AE" w:rsidRPr="00AC6F76">
              <w:rPr>
                <w:sz w:val="20"/>
                <w:szCs w:val="28"/>
                <w:lang w:val="uk-UA"/>
              </w:rPr>
              <w:t>повітря,</w:t>
            </w:r>
            <w:r w:rsidRPr="00AC6F76">
              <w:rPr>
                <w:sz w:val="20"/>
                <w:szCs w:val="28"/>
                <w:lang w:val="uk-UA"/>
              </w:rPr>
              <w:t xml:space="preserve"> </w:t>
            </w:r>
            <w:r w:rsidR="00E126AE" w:rsidRPr="00AC6F76">
              <w:rPr>
                <w:sz w:val="20"/>
                <w:szCs w:val="28"/>
                <w:lang w:val="uk-UA"/>
              </w:rPr>
              <w:t>м/с</w:t>
            </w:r>
          </w:p>
        </w:tc>
      </w:tr>
      <w:tr w:rsidR="00E126AE" w:rsidRPr="00AC6F76" w:rsidTr="00AC6F76">
        <w:trPr>
          <w:jc w:val="center"/>
        </w:trPr>
        <w:tc>
          <w:tcPr>
            <w:tcW w:w="0" w:type="auto"/>
            <w:vMerge w:val="restart"/>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Машинний зал</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Холодний</w:t>
            </w:r>
          </w:p>
        </w:tc>
        <w:tc>
          <w:tcPr>
            <w:tcW w:w="0" w:type="auto"/>
            <w:vMerge w:val="restart"/>
            <w:shd w:val="clear" w:color="auto" w:fill="auto"/>
          </w:tcPr>
          <w:p w:rsidR="00E126AE" w:rsidRPr="00AC6F76" w:rsidRDefault="00E126AE" w:rsidP="00AC6F76">
            <w:pPr>
              <w:suppressAutoHyphens/>
              <w:spacing w:line="360" w:lineRule="auto"/>
              <w:rPr>
                <w:sz w:val="20"/>
                <w:szCs w:val="28"/>
                <w:vertAlign w:val="superscript"/>
                <w:lang w:val="uk-UA"/>
              </w:rPr>
            </w:pPr>
            <w:r w:rsidRPr="00AC6F76">
              <w:rPr>
                <w:sz w:val="20"/>
                <w:szCs w:val="28"/>
                <w:lang w:val="uk-UA"/>
              </w:rPr>
              <w:t>Середньої - IIб</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17-19</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40-60</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0,3</w:t>
            </w:r>
          </w:p>
        </w:tc>
      </w:tr>
      <w:tr w:rsidR="00E126AE" w:rsidRPr="00AC6F76" w:rsidTr="00AC6F76">
        <w:trPr>
          <w:jc w:val="center"/>
        </w:trPr>
        <w:tc>
          <w:tcPr>
            <w:tcW w:w="0" w:type="auto"/>
            <w:vMerge/>
            <w:shd w:val="clear" w:color="auto" w:fill="auto"/>
          </w:tcPr>
          <w:p w:rsidR="00E126AE" w:rsidRPr="00AC6F76" w:rsidRDefault="00E126AE" w:rsidP="00AC6F76">
            <w:pPr>
              <w:suppressAutoHyphens/>
              <w:spacing w:line="360" w:lineRule="auto"/>
              <w:rPr>
                <w:sz w:val="20"/>
                <w:szCs w:val="28"/>
                <w:lang w:val="uk-UA"/>
              </w:rPr>
            </w:pP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Теплий</w:t>
            </w:r>
          </w:p>
        </w:tc>
        <w:tc>
          <w:tcPr>
            <w:tcW w:w="0" w:type="auto"/>
            <w:vMerge/>
            <w:shd w:val="clear" w:color="auto" w:fill="auto"/>
          </w:tcPr>
          <w:p w:rsidR="00E126AE" w:rsidRPr="00AC6F76" w:rsidRDefault="00E126AE" w:rsidP="00AC6F76">
            <w:pPr>
              <w:suppressAutoHyphens/>
              <w:spacing w:line="360" w:lineRule="auto"/>
              <w:rPr>
                <w:sz w:val="20"/>
                <w:szCs w:val="28"/>
                <w:lang w:val="uk-UA"/>
              </w:rPr>
            </w:pP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20-22</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40-60</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0,4</w:t>
            </w:r>
          </w:p>
        </w:tc>
      </w:tr>
      <w:tr w:rsidR="00E126AE" w:rsidRPr="00AC6F76" w:rsidTr="00AC6F76">
        <w:trPr>
          <w:jc w:val="center"/>
        </w:trPr>
        <w:tc>
          <w:tcPr>
            <w:tcW w:w="0" w:type="auto"/>
            <w:vMerge w:val="restart"/>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Щит керування</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Холодний</w:t>
            </w:r>
          </w:p>
        </w:tc>
        <w:tc>
          <w:tcPr>
            <w:tcW w:w="0" w:type="auto"/>
            <w:vMerge w:val="restart"/>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Легка -Iб</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18-20</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40-60</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0,2</w:t>
            </w:r>
          </w:p>
        </w:tc>
      </w:tr>
      <w:tr w:rsidR="00E126AE" w:rsidRPr="00AC6F76" w:rsidTr="00AC6F76">
        <w:trPr>
          <w:jc w:val="center"/>
        </w:trPr>
        <w:tc>
          <w:tcPr>
            <w:tcW w:w="0" w:type="auto"/>
            <w:vMerge/>
            <w:shd w:val="clear" w:color="auto" w:fill="auto"/>
          </w:tcPr>
          <w:p w:rsidR="00E126AE" w:rsidRPr="00AC6F76" w:rsidRDefault="00E126AE" w:rsidP="00AC6F76">
            <w:pPr>
              <w:suppressAutoHyphens/>
              <w:spacing w:line="360" w:lineRule="auto"/>
              <w:rPr>
                <w:sz w:val="20"/>
                <w:szCs w:val="28"/>
                <w:lang w:val="uk-UA"/>
              </w:rPr>
            </w:pP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Теплий</w:t>
            </w:r>
          </w:p>
        </w:tc>
        <w:tc>
          <w:tcPr>
            <w:tcW w:w="0" w:type="auto"/>
            <w:vMerge/>
            <w:shd w:val="clear" w:color="auto" w:fill="auto"/>
          </w:tcPr>
          <w:p w:rsidR="00E126AE" w:rsidRPr="00AC6F76" w:rsidRDefault="00E126AE" w:rsidP="00AC6F76">
            <w:pPr>
              <w:suppressAutoHyphens/>
              <w:spacing w:line="360" w:lineRule="auto"/>
              <w:rPr>
                <w:sz w:val="20"/>
                <w:szCs w:val="28"/>
                <w:lang w:val="uk-UA"/>
              </w:rPr>
            </w:pP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22-24</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40-60</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0,3</w:t>
            </w:r>
          </w:p>
        </w:tc>
      </w:tr>
    </w:tbl>
    <w:p w:rsidR="00BA02EA" w:rsidRPr="004050EC" w:rsidRDefault="00BA02EA" w:rsidP="00BA02EA">
      <w:pPr>
        <w:suppressAutoHyphens/>
        <w:spacing w:line="360" w:lineRule="auto"/>
        <w:ind w:firstLine="709"/>
        <w:jc w:val="both"/>
        <w:rPr>
          <w:sz w:val="28"/>
          <w:szCs w:val="28"/>
          <w:lang w:val="uk-UA"/>
        </w:rPr>
      </w:pPr>
    </w:p>
    <w:p w:rsidR="00BA02EA" w:rsidRPr="00BA02EA" w:rsidRDefault="004F71A2" w:rsidP="00BA02EA">
      <w:pPr>
        <w:pStyle w:val="3"/>
        <w:keepNext w:val="0"/>
        <w:suppressAutoHyphens/>
        <w:spacing w:before="0" w:after="0" w:line="360" w:lineRule="auto"/>
        <w:ind w:firstLine="709"/>
        <w:jc w:val="both"/>
        <w:rPr>
          <w:rFonts w:ascii="Times New Roman" w:hAnsi="Times New Roman" w:cs="Times New Roman"/>
          <w:b w:val="0"/>
          <w:sz w:val="28"/>
          <w:szCs w:val="28"/>
          <w:lang w:val="en-US"/>
        </w:rPr>
      </w:pPr>
      <w:r w:rsidRPr="00BA02EA">
        <w:rPr>
          <w:rFonts w:ascii="Times New Roman" w:hAnsi="Times New Roman" w:cs="Times New Roman"/>
          <w:b w:val="0"/>
          <w:sz w:val="28"/>
          <w:szCs w:val="28"/>
          <w:lang w:val="en-US"/>
        </w:rPr>
        <w:t>4</w:t>
      </w:r>
      <w:r w:rsidRPr="00BA02EA">
        <w:rPr>
          <w:rFonts w:ascii="Times New Roman" w:hAnsi="Times New Roman" w:cs="Times New Roman"/>
          <w:b w:val="0"/>
          <w:sz w:val="28"/>
          <w:szCs w:val="28"/>
          <w:lang w:val="uk-UA"/>
        </w:rPr>
        <w:t>.2.2 Вентиляція і опалення</w:t>
      </w:r>
    </w:p>
    <w:p w:rsidR="00BA02EA" w:rsidRPr="00BA02EA" w:rsidRDefault="00E126AE" w:rsidP="00BA02EA">
      <w:pPr>
        <w:suppressAutoHyphens/>
        <w:spacing w:line="360" w:lineRule="auto"/>
        <w:ind w:firstLine="709"/>
        <w:jc w:val="both"/>
        <w:rPr>
          <w:sz w:val="28"/>
          <w:szCs w:val="28"/>
          <w:lang w:val="uk-UA"/>
        </w:rPr>
      </w:pPr>
      <w:r w:rsidRPr="00BA02EA">
        <w:rPr>
          <w:sz w:val="28"/>
          <w:szCs w:val="28"/>
          <w:lang w:val="uk-UA"/>
        </w:rPr>
        <w:t>З метою забезпечення прийнятих параметрів мікроклімату й згідно з СНиП 2.04-05-91 [8] спроектована система природної і штучної приточно-витяжної вентиляції. В машзалі вентиляція приточно-витяжна та природна, у щитовій вентиляція природна з механічним спонуканням.</w:t>
      </w:r>
    </w:p>
    <w:p w:rsidR="00BA02EA" w:rsidRPr="00BA02EA" w:rsidRDefault="00E126AE" w:rsidP="00BA02EA">
      <w:pPr>
        <w:suppressAutoHyphens/>
        <w:spacing w:line="360" w:lineRule="auto"/>
        <w:ind w:firstLine="709"/>
        <w:jc w:val="both"/>
        <w:rPr>
          <w:sz w:val="28"/>
          <w:szCs w:val="28"/>
          <w:lang w:val="uk-UA"/>
        </w:rPr>
      </w:pPr>
      <w:r w:rsidRPr="00BA02EA">
        <w:rPr>
          <w:sz w:val="28"/>
          <w:szCs w:val="28"/>
          <w:lang w:val="uk-UA"/>
        </w:rPr>
        <w:t>Згідно з СНиП 2.04-05-92 [8] у приміщенні щита керування спроектована центральна система опалення. Носієм тепла є вода.</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У воріт машзалу передбачена повітряно-теплова завіса (у зимову пору року). Опалення у щитовій центральне-носіем тепла є вода.</w:t>
      </w:r>
    </w:p>
    <w:p w:rsidR="00BA02EA" w:rsidRPr="00BA02EA" w:rsidRDefault="00BA02EA" w:rsidP="00BA02EA">
      <w:pPr>
        <w:suppressAutoHyphens/>
        <w:spacing w:line="360" w:lineRule="auto"/>
        <w:ind w:firstLine="709"/>
        <w:jc w:val="both"/>
        <w:rPr>
          <w:sz w:val="28"/>
          <w:szCs w:val="28"/>
          <w:lang w:val="uk-UA"/>
        </w:rPr>
      </w:pPr>
    </w:p>
    <w:p w:rsidR="00E126AE" w:rsidRPr="00BA02EA" w:rsidRDefault="004F71A2" w:rsidP="00BA02EA">
      <w:pPr>
        <w:pStyle w:val="3"/>
        <w:keepNext w:val="0"/>
        <w:suppressAutoHyphens/>
        <w:spacing w:before="0" w:after="0" w:line="360" w:lineRule="auto"/>
        <w:ind w:firstLine="709"/>
        <w:jc w:val="both"/>
        <w:rPr>
          <w:rFonts w:ascii="Times New Roman" w:hAnsi="Times New Roman" w:cs="Times New Roman"/>
          <w:b w:val="0"/>
          <w:sz w:val="28"/>
          <w:szCs w:val="28"/>
        </w:rPr>
      </w:pPr>
      <w:r w:rsidRPr="00BA02EA">
        <w:rPr>
          <w:rFonts w:ascii="Times New Roman" w:hAnsi="Times New Roman" w:cs="Times New Roman"/>
          <w:b w:val="0"/>
          <w:sz w:val="28"/>
          <w:szCs w:val="28"/>
        </w:rPr>
        <w:t>4</w:t>
      </w:r>
      <w:r w:rsidRPr="00BA02EA">
        <w:rPr>
          <w:rFonts w:ascii="Times New Roman" w:hAnsi="Times New Roman" w:cs="Times New Roman"/>
          <w:b w:val="0"/>
          <w:sz w:val="28"/>
          <w:szCs w:val="28"/>
          <w:lang w:val="uk-UA"/>
        </w:rPr>
        <w:t>.2.3 Виробниче освітлення</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У</w:t>
      </w:r>
      <w:r w:rsidR="00BA02EA" w:rsidRPr="00BA02EA">
        <w:rPr>
          <w:sz w:val="28"/>
          <w:szCs w:val="28"/>
          <w:lang w:val="uk-UA"/>
        </w:rPr>
        <w:t xml:space="preserve"> </w:t>
      </w:r>
      <w:r w:rsidRPr="00BA02EA">
        <w:rPr>
          <w:sz w:val="28"/>
          <w:szCs w:val="28"/>
          <w:lang w:val="uk-UA"/>
        </w:rPr>
        <w:t>машзалі й щиті керування передбачене сполучене освітлення (тобто природне й штучне), спроектоване у відповідності до ДБН В 2.5-28-2006 [9] .</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Природне освітлення характеризується коефіцієнтом природного освітлення(КПО).</w:t>
      </w:r>
    </w:p>
    <w:p w:rsidR="004F71A2" w:rsidRPr="00BA02EA" w:rsidRDefault="004F71A2" w:rsidP="00BA02EA">
      <w:pPr>
        <w:suppressAutoHyphens/>
        <w:spacing w:line="360" w:lineRule="auto"/>
        <w:ind w:firstLine="709"/>
        <w:jc w:val="both"/>
        <w:rPr>
          <w:sz w:val="28"/>
          <w:szCs w:val="28"/>
        </w:rPr>
      </w:pPr>
    </w:p>
    <w:p w:rsidR="00E126AE" w:rsidRPr="00BA02EA" w:rsidRDefault="00E11727" w:rsidP="00BA02EA">
      <w:pPr>
        <w:suppressAutoHyphens/>
        <w:spacing w:line="360" w:lineRule="auto"/>
        <w:ind w:firstLine="709"/>
        <w:jc w:val="both"/>
        <w:rPr>
          <w:sz w:val="28"/>
          <w:szCs w:val="28"/>
        </w:rPr>
      </w:pPr>
      <w:r w:rsidRPr="00BA02EA">
        <w:rPr>
          <w:position w:val="-12"/>
          <w:sz w:val="28"/>
          <w:szCs w:val="28"/>
          <w:lang w:val="uk-UA"/>
        </w:rPr>
        <w:object w:dxaOrig="1420" w:dyaOrig="380">
          <v:shape id="_x0000_i1741" type="#_x0000_t75" style="width:71.25pt;height:18.75pt" o:ole="">
            <v:imagedata r:id="rId1403" o:title=""/>
          </v:shape>
          <o:OLEObject Type="Embed" ProgID="Equation.DSMT4" ShapeID="_x0000_i1741" DrawAspect="Content" ObjectID="_1457458091" r:id="rId1404"/>
        </w:object>
      </w:r>
      <w:r w:rsidR="00E126AE" w:rsidRPr="00BA02EA">
        <w:rPr>
          <w:sz w:val="28"/>
          <w:szCs w:val="28"/>
          <w:lang w:val="uk-UA"/>
        </w:rPr>
        <w:t>,</w:t>
      </w:r>
    </w:p>
    <w:p w:rsidR="004F71A2" w:rsidRPr="00BA02EA" w:rsidRDefault="004F71A2" w:rsidP="00BA02EA">
      <w:pPr>
        <w:suppressAutoHyphens/>
        <w:spacing w:line="360" w:lineRule="auto"/>
        <w:ind w:firstLine="709"/>
        <w:jc w:val="both"/>
        <w:rPr>
          <w:sz w:val="28"/>
          <w:szCs w:val="28"/>
        </w:rPr>
      </w:pP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де</w:t>
      </w:r>
      <w:r w:rsidR="00E11727" w:rsidRPr="00BA02EA">
        <w:rPr>
          <w:position w:val="-12"/>
          <w:sz w:val="28"/>
          <w:szCs w:val="28"/>
          <w:lang w:val="uk-UA"/>
        </w:rPr>
        <w:object w:dxaOrig="560" w:dyaOrig="380">
          <v:shape id="_x0000_i1742" type="#_x0000_t75" style="width:27.75pt;height:18.75pt" o:ole="">
            <v:imagedata r:id="rId1405" o:title=""/>
          </v:shape>
          <o:OLEObject Type="Embed" ProgID="Equation.DSMT4" ShapeID="_x0000_i1742" DrawAspect="Content" ObjectID="_1457458092" r:id="rId1406"/>
        </w:object>
      </w:r>
      <w:r w:rsidRPr="00BA02EA">
        <w:rPr>
          <w:sz w:val="28"/>
          <w:szCs w:val="28"/>
          <w:lang w:val="uk-UA"/>
        </w:rPr>
        <w:t>значення КПО по таблиці[12]</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m - коефіцієнт світлового клімату, для IV пояса m = 0,9;</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с - коефіцієнт сонячного клімату з = 0,75.</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Для машзала він дорівнює:</w:t>
      </w:r>
    </w:p>
    <w:p w:rsidR="00E126AE" w:rsidRPr="00BA02EA" w:rsidRDefault="00E11727" w:rsidP="00BA02EA">
      <w:pPr>
        <w:suppressAutoHyphens/>
        <w:spacing w:line="360" w:lineRule="auto"/>
        <w:ind w:firstLine="709"/>
        <w:jc w:val="both"/>
        <w:rPr>
          <w:sz w:val="28"/>
          <w:szCs w:val="28"/>
          <w:lang w:val="uk-UA"/>
        </w:rPr>
      </w:pPr>
      <w:r w:rsidRPr="00BA02EA">
        <w:rPr>
          <w:position w:val="-12"/>
          <w:sz w:val="28"/>
          <w:szCs w:val="28"/>
          <w:lang w:val="uk-UA"/>
        </w:rPr>
        <w:object w:dxaOrig="560" w:dyaOrig="380">
          <v:shape id="_x0000_i1743" type="#_x0000_t75" style="width:27.75pt;height:18.75pt" o:ole="">
            <v:imagedata r:id="rId1407" o:title=""/>
          </v:shape>
          <o:OLEObject Type="Embed" ProgID="Equation.DSMT4" ShapeID="_x0000_i1743" DrawAspect="Content" ObjectID="_1457458093" r:id="rId1408"/>
        </w:object>
      </w:r>
      <w:r w:rsidR="00E126AE" w:rsidRPr="00BA02EA">
        <w:rPr>
          <w:sz w:val="28"/>
          <w:szCs w:val="28"/>
          <w:lang w:val="uk-UA"/>
        </w:rPr>
        <w:t xml:space="preserve"> 2·0,9·0,75 = 1,4</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Для щита керування він дорівнює:</w:t>
      </w:r>
    </w:p>
    <w:p w:rsidR="00E126AE" w:rsidRPr="00BA02EA" w:rsidRDefault="00E11727" w:rsidP="00BA02EA">
      <w:pPr>
        <w:suppressAutoHyphens/>
        <w:spacing w:line="360" w:lineRule="auto"/>
        <w:ind w:firstLine="709"/>
        <w:jc w:val="both"/>
        <w:rPr>
          <w:sz w:val="28"/>
          <w:szCs w:val="28"/>
          <w:lang w:val="uk-UA"/>
        </w:rPr>
      </w:pPr>
      <w:r w:rsidRPr="00BA02EA">
        <w:rPr>
          <w:position w:val="-12"/>
          <w:sz w:val="28"/>
          <w:szCs w:val="28"/>
          <w:lang w:val="uk-UA"/>
        </w:rPr>
        <w:object w:dxaOrig="560" w:dyaOrig="380">
          <v:shape id="_x0000_i1744" type="#_x0000_t75" style="width:27.75pt;height:18.75pt" o:ole="">
            <v:imagedata r:id="rId1409" o:title=""/>
          </v:shape>
          <o:OLEObject Type="Embed" ProgID="Equation.DSMT4" ShapeID="_x0000_i1744" DrawAspect="Content" ObjectID="_1457458094" r:id="rId1410"/>
        </w:object>
      </w:r>
      <w:r w:rsidR="00E126AE" w:rsidRPr="00BA02EA">
        <w:rPr>
          <w:sz w:val="28"/>
          <w:szCs w:val="28"/>
          <w:lang w:val="uk-UA"/>
        </w:rPr>
        <w:t>1,6·0,9·0,7 = 1,008</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Робота оператора машзалу вимагає спостереження за ходом виробничого процесу (постійне) незалежно від фону і контрасту об</w:t>
      </w:r>
      <w:r w:rsidRPr="00BA02EA">
        <w:rPr>
          <w:sz w:val="28"/>
          <w:szCs w:val="28"/>
        </w:rPr>
        <w:t>’</w:t>
      </w:r>
      <w:r w:rsidRPr="00BA02EA">
        <w:rPr>
          <w:sz w:val="28"/>
          <w:szCs w:val="28"/>
          <w:lang w:val="uk-UA"/>
        </w:rPr>
        <w:t xml:space="preserve">єкта й згідно [12] прийнята </w:t>
      </w:r>
      <w:r w:rsidRPr="00BA02EA">
        <w:rPr>
          <w:sz w:val="28"/>
          <w:szCs w:val="28"/>
          <w:lang w:val="en-US"/>
        </w:rPr>
        <w:t>VIIIa</w:t>
      </w:r>
      <w:r w:rsidRPr="00BA02EA">
        <w:rPr>
          <w:sz w:val="28"/>
          <w:szCs w:val="28"/>
          <w:lang w:val="uk-UA"/>
        </w:rPr>
        <w:t>.</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 xml:space="preserve">Робота оператора щита керування зорова середньої точності (робота із приладами) найменший розмір об’єкта розрізнення від 0,5- </w:t>
      </w:r>
      <w:smartTag w:uri="urn:schemas-microsoft-com:office:smarttags" w:element="metricconverter">
        <w:smartTagPr>
          <w:attr w:name="ProductID" w:val="1 мм"/>
        </w:smartTagPr>
        <w:r w:rsidRPr="00BA02EA">
          <w:rPr>
            <w:sz w:val="28"/>
            <w:szCs w:val="28"/>
            <w:lang w:val="uk-UA"/>
          </w:rPr>
          <w:t>1 мм</w:t>
        </w:r>
      </w:smartTag>
      <w:r w:rsidRPr="00BA02EA">
        <w:rPr>
          <w:sz w:val="28"/>
          <w:szCs w:val="28"/>
          <w:lang w:val="uk-UA"/>
        </w:rPr>
        <w:t xml:space="preserve">, контраст об’єкту розходження малий й згідно [9] прийнята </w:t>
      </w:r>
      <w:r w:rsidRPr="00BA02EA">
        <w:rPr>
          <w:sz w:val="28"/>
          <w:szCs w:val="28"/>
          <w:lang w:val="en-US"/>
        </w:rPr>
        <w:t>IVa</w:t>
      </w:r>
      <w:r w:rsidRPr="00BA02EA">
        <w:rPr>
          <w:sz w:val="28"/>
          <w:szCs w:val="28"/>
          <w:lang w:val="uk-UA"/>
        </w:rPr>
        <w:t>.</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При штучному освітленні передбачається робоче, аварійне й евакуаційне освітлення.</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Аварійна освітленість становить Еавар=5%Есб, де Есб- нормована освітленість. Аварійне освітлення для машзалу становить</w:t>
      </w:r>
    </w:p>
    <w:p w:rsidR="00BA02EA" w:rsidRPr="00BA02EA" w:rsidRDefault="00E126AE" w:rsidP="00BA02EA">
      <w:pPr>
        <w:pStyle w:val="a7"/>
        <w:suppressAutoHyphens/>
        <w:ind w:firstLine="709"/>
        <w:rPr>
          <w:bCs/>
          <w:color w:val="auto"/>
          <w:position w:val="-6"/>
          <w:sz w:val="28"/>
          <w:szCs w:val="28"/>
        </w:rPr>
      </w:pPr>
      <w:r w:rsidRPr="00BA02EA">
        <w:rPr>
          <w:bCs/>
          <w:color w:val="auto"/>
          <w:sz w:val="28"/>
          <w:szCs w:val="28"/>
        </w:rPr>
        <w:t>Е</w:t>
      </w:r>
      <w:r w:rsidRPr="00BA02EA">
        <w:rPr>
          <w:bCs/>
          <w:color w:val="auto"/>
          <w:position w:val="-6"/>
          <w:sz w:val="28"/>
          <w:szCs w:val="28"/>
        </w:rPr>
        <w:t>авар=0,05</w:t>
      </w:r>
      <w:r w:rsidRPr="00BA02EA">
        <w:rPr>
          <w:bCs/>
          <w:color w:val="auto"/>
          <w:position w:val="-6"/>
          <w:sz w:val="28"/>
          <w:szCs w:val="28"/>
          <w:lang w:val="uk-UA"/>
        </w:rPr>
        <w:t>*15</w:t>
      </w:r>
      <w:r w:rsidRPr="00BA02EA">
        <w:rPr>
          <w:bCs/>
          <w:color w:val="auto"/>
          <w:position w:val="-6"/>
          <w:sz w:val="28"/>
          <w:szCs w:val="28"/>
        </w:rPr>
        <w:t>0=</w:t>
      </w:r>
      <w:r w:rsidRPr="00BA02EA">
        <w:rPr>
          <w:bCs/>
          <w:color w:val="auto"/>
          <w:position w:val="-6"/>
          <w:sz w:val="28"/>
          <w:szCs w:val="28"/>
          <w:lang w:val="uk-UA"/>
        </w:rPr>
        <w:t>7,5</w:t>
      </w:r>
      <w:r w:rsidRPr="00BA02EA">
        <w:rPr>
          <w:bCs/>
          <w:color w:val="auto"/>
          <w:position w:val="-6"/>
          <w:sz w:val="28"/>
          <w:szCs w:val="28"/>
        </w:rPr>
        <w:t xml:space="preserve"> лк</w:t>
      </w:r>
    </w:p>
    <w:p w:rsidR="00E126AE" w:rsidRPr="00BA02EA" w:rsidRDefault="00E126AE" w:rsidP="00BA02EA">
      <w:pPr>
        <w:pStyle w:val="a7"/>
        <w:suppressAutoHyphens/>
        <w:ind w:firstLine="709"/>
        <w:rPr>
          <w:color w:val="auto"/>
          <w:sz w:val="28"/>
          <w:szCs w:val="28"/>
          <w:lang w:val="uk-UA"/>
        </w:rPr>
      </w:pPr>
      <w:r w:rsidRPr="00BA02EA">
        <w:rPr>
          <w:color w:val="auto"/>
          <w:sz w:val="28"/>
          <w:szCs w:val="28"/>
        </w:rPr>
        <w:t xml:space="preserve">Для щита </w:t>
      </w:r>
      <w:r w:rsidRPr="00BA02EA">
        <w:rPr>
          <w:color w:val="auto"/>
          <w:sz w:val="28"/>
          <w:szCs w:val="28"/>
          <w:lang w:val="uk-UA"/>
        </w:rPr>
        <w:t>керування</w:t>
      </w:r>
    </w:p>
    <w:p w:rsidR="00BA02EA" w:rsidRPr="00BA02EA" w:rsidRDefault="00E126AE" w:rsidP="00BA02EA">
      <w:pPr>
        <w:pStyle w:val="a7"/>
        <w:suppressAutoHyphens/>
        <w:ind w:firstLine="709"/>
        <w:rPr>
          <w:color w:val="auto"/>
          <w:sz w:val="28"/>
          <w:szCs w:val="28"/>
        </w:rPr>
      </w:pPr>
      <w:r w:rsidRPr="00BA02EA">
        <w:rPr>
          <w:bCs/>
          <w:color w:val="auto"/>
          <w:sz w:val="28"/>
          <w:szCs w:val="28"/>
        </w:rPr>
        <w:t>Е</w:t>
      </w:r>
      <w:r w:rsidRPr="00BA02EA">
        <w:rPr>
          <w:bCs/>
          <w:color w:val="auto"/>
          <w:position w:val="-6"/>
          <w:sz w:val="28"/>
          <w:szCs w:val="28"/>
        </w:rPr>
        <w:t>авар=0,05*</w:t>
      </w:r>
      <w:r w:rsidRPr="00BA02EA">
        <w:rPr>
          <w:bCs/>
          <w:color w:val="auto"/>
          <w:position w:val="-6"/>
          <w:sz w:val="28"/>
          <w:szCs w:val="28"/>
          <w:lang w:val="uk-UA"/>
        </w:rPr>
        <w:t>25</w:t>
      </w:r>
      <w:r w:rsidRPr="00BA02EA">
        <w:rPr>
          <w:bCs/>
          <w:color w:val="auto"/>
          <w:position w:val="-6"/>
          <w:sz w:val="28"/>
          <w:szCs w:val="28"/>
        </w:rPr>
        <w:t>0=1</w:t>
      </w:r>
      <w:r w:rsidRPr="00BA02EA">
        <w:rPr>
          <w:bCs/>
          <w:color w:val="auto"/>
          <w:position w:val="-6"/>
          <w:sz w:val="28"/>
          <w:szCs w:val="28"/>
          <w:lang w:val="uk-UA"/>
        </w:rPr>
        <w:t>2,5</w:t>
      </w:r>
      <w:r w:rsidRPr="00BA02EA">
        <w:rPr>
          <w:bCs/>
          <w:color w:val="auto"/>
          <w:position w:val="-6"/>
          <w:sz w:val="28"/>
          <w:szCs w:val="28"/>
        </w:rPr>
        <w:t xml:space="preserve"> лк</w:t>
      </w:r>
    </w:p>
    <w:p w:rsidR="00BA02EA" w:rsidRPr="00BA02EA" w:rsidRDefault="00E126AE" w:rsidP="00BA02EA">
      <w:pPr>
        <w:suppressAutoHyphens/>
        <w:spacing w:line="360" w:lineRule="auto"/>
        <w:ind w:firstLine="709"/>
        <w:jc w:val="both"/>
        <w:rPr>
          <w:sz w:val="28"/>
          <w:szCs w:val="28"/>
          <w:lang w:val="uk-UA"/>
        </w:rPr>
      </w:pPr>
      <w:r w:rsidRPr="00BA02EA">
        <w:rPr>
          <w:sz w:val="28"/>
          <w:szCs w:val="28"/>
          <w:lang w:val="uk-UA"/>
        </w:rPr>
        <w:t>Джерелами освітлення газорозрядні лампи типу ДРЛ-250, світильники ГсР-250 ГОСТ 6825-74. Для освітлення щита керування обрані лампи люмінесцентні типу ЛХБ.</w:t>
      </w: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Характеристика виробничого освітлення турбінного залу представлена в таблиці 5.4.</w:t>
      </w:r>
    </w:p>
    <w:p w:rsidR="00E126AE" w:rsidRPr="00BA02EA" w:rsidRDefault="00E126AE" w:rsidP="00BA02EA">
      <w:pPr>
        <w:suppressAutoHyphens/>
        <w:spacing w:line="360" w:lineRule="auto"/>
        <w:ind w:firstLine="709"/>
        <w:jc w:val="both"/>
        <w:rPr>
          <w:sz w:val="28"/>
          <w:szCs w:val="28"/>
          <w:lang w:val="uk-UA"/>
        </w:rPr>
      </w:pPr>
    </w:p>
    <w:p w:rsidR="00E126AE" w:rsidRPr="00BA02EA" w:rsidRDefault="00E126AE" w:rsidP="00BA02EA">
      <w:pPr>
        <w:suppressAutoHyphens/>
        <w:spacing w:line="360" w:lineRule="auto"/>
        <w:ind w:firstLine="709"/>
        <w:jc w:val="both"/>
        <w:rPr>
          <w:sz w:val="28"/>
          <w:szCs w:val="28"/>
          <w:lang w:val="uk-UA"/>
        </w:rPr>
      </w:pPr>
      <w:r w:rsidRPr="00BA02EA">
        <w:rPr>
          <w:sz w:val="28"/>
          <w:szCs w:val="28"/>
          <w:lang w:val="uk-UA"/>
        </w:rPr>
        <w:t>Таблиця 5.4 - Характеристика виробничого освітлення.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1538"/>
        <w:gridCol w:w="1045"/>
        <w:gridCol w:w="2126"/>
        <w:gridCol w:w="1529"/>
        <w:gridCol w:w="689"/>
        <w:gridCol w:w="1558"/>
      </w:tblGrid>
      <w:tr w:rsidR="00E126AE" w:rsidRPr="00AC6F76" w:rsidTr="00AC6F76">
        <w:trPr>
          <w:jc w:val="center"/>
        </w:trPr>
        <w:tc>
          <w:tcPr>
            <w:tcW w:w="0" w:type="auto"/>
            <w:vMerge w:val="restart"/>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Приміщення</w:t>
            </w:r>
          </w:p>
        </w:tc>
        <w:tc>
          <w:tcPr>
            <w:tcW w:w="0" w:type="auto"/>
            <w:vMerge w:val="restart"/>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Площа,м</w:t>
            </w:r>
            <w:r w:rsidRPr="00AC6F76">
              <w:rPr>
                <w:sz w:val="20"/>
                <w:szCs w:val="28"/>
                <w:vertAlign w:val="superscript"/>
                <w:lang w:val="uk-UA"/>
              </w:rPr>
              <w:t>2</w:t>
            </w:r>
          </w:p>
        </w:tc>
        <w:tc>
          <w:tcPr>
            <w:tcW w:w="0" w:type="auto"/>
            <w:vMerge w:val="restart"/>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Розряд зорової роботи</w:t>
            </w:r>
          </w:p>
        </w:tc>
        <w:tc>
          <w:tcPr>
            <w:tcW w:w="0" w:type="auto"/>
            <w:gridSpan w:val="3"/>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Освітлення</w:t>
            </w:r>
          </w:p>
        </w:tc>
      </w:tr>
      <w:tr w:rsidR="00E126AE" w:rsidRPr="00AC6F76" w:rsidTr="00AC6F76">
        <w:trPr>
          <w:jc w:val="center"/>
        </w:trPr>
        <w:tc>
          <w:tcPr>
            <w:tcW w:w="0" w:type="auto"/>
            <w:vMerge/>
            <w:shd w:val="clear" w:color="auto" w:fill="auto"/>
          </w:tcPr>
          <w:p w:rsidR="00E126AE" w:rsidRPr="00AC6F76" w:rsidRDefault="00E126AE" w:rsidP="00AC6F76">
            <w:pPr>
              <w:suppressAutoHyphens/>
              <w:spacing w:line="360" w:lineRule="auto"/>
              <w:rPr>
                <w:sz w:val="20"/>
                <w:szCs w:val="28"/>
                <w:lang w:val="uk-UA"/>
              </w:rPr>
            </w:pPr>
          </w:p>
        </w:tc>
        <w:tc>
          <w:tcPr>
            <w:tcW w:w="0" w:type="auto"/>
            <w:vMerge/>
            <w:shd w:val="clear" w:color="auto" w:fill="auto"/>
          </w:tcPr>
          <w:p w:rsidR="00E126AE" w:rsidRPr="00AC6F76" w:rsidRDefault="00E126AE" w:rsidP="00AC6F76">
            <w:pPr>
              <w:suppressAutoHyphens/>
              <w:spacing w:line="360" w:lineRule="auto"/>
              <w:rPr>
                <w:sz w:val="20"/>
                <w:szCs w:val="28"/>
                <w:lang w:val="uk-UA"/>
              </w:rPr>
            </w:pPr>
          </w:p>
        </w:tc>
        <w:tc>
          <w:tcPr>
            <w:tcW w:w="0" w:type="auto"/>
            <w:vMerge/>
            <w:shd w:val="clear" w:color="auto" w:fill="auto"/>
          </w:tcPr>
          <w:p w:rsidR="00E126AE" w:rsidRPr="00AC6F76" w:rsidRDefault="00E126AE" w:rsidP="00AC6F76">
            <w:pPr>
              <w:suppressAutoHyphens/>
              <w:spacing w:line="360" w:lineRule="auto"/>
              <w:rPr>
                <w:sz w:val="20"/>
                <w:szCs w:val="28"/>
                <w:lang w:val="uk-UA"/>
              </w:rPr>
            </w:pPr>
          </w:p>
        </w:tc>
        <w:tc>
          <w:tcPr>
            <w:tcW w:w="0" w:type="auto"/>
            <w:gridSpan w:val="2"/>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 xml:space="preserve">Природне </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 xml:space="preserve">Штучне </w:t>
            </w:r>
          </w:p>
        </w:tc>
      </w:tr>
      <w:tr w:rsidR="00E126AE" w:rsidRPr="00AC6F76" w:rsidTr="00AC6F76">
        <w:trPr>
          <w:jc w:val="center"/>
        </w:trPr>
        <w:tc>
          <w:tcPr>
            <w:tcW w:w="0" w:type="auto"/>
            <w:vMerge/>
            <w:shd w:val="clear" w:color="auto" w:fill="auto"/>
          </w:tcPr>
          <w:p w:rsidR="00E126AE" w:rsidRPr="00AC6F76" w:rsidRDefault="00E126AE" w:rsidP="00AC6F76">
            <w:pPr>
              <w:suppressAutoHyphens/>
              <w:spacing w:line="360" w:lineRule="auto"/>
              <w:rPr>
                <w:sz w:val="20"/>
                <w:szCs w:val="28"/>
                <w:lang w:val="uk-UA"/>
              </w:rPr>
            </w:pPr>
          </w:p>
        </w:tc>
        <w:tc>
          <w:tcPr>
            <w:tcW w:w="0" w:type="auto"/>
            <w:vMerge/>
            <w:shd w:val="clear" w:color="auto" w:fill="auto"/>
          </w:tcPr>
          <w:p w:rsidR="00E126AE" w:rsidRPr="00AC6F76" w:rsidRDefault="00E126AE" w:rsidP="00AC6F76">
            <w:pPr>
              <w:suppressAutoHyphens/>
              <w:spacing w:line="360" w:lineRule="auto"/>
              <w:rPr>
                <w:sz w:val="20"/>
                <w:szCs w:val="28"/>
                <w:lang w:val="uk-UA"/>
              </w:rPr>
            </w:pPr>
          </w:p>
        </w:tc>
        <w:tc>
          <w:tcPr>
            <w:tcW w:w="0" w:type="auto"/>
            <w:vMerge/>
            <w:shd w:val="clear" w:color="auto" w:fill="auto"/>
          </w:tcPr>
          <w:p w:rsidR="00E126AE" w:rsidRPr="00AC6F76" w:rsidRDefault="00E126AE" w:rsidP="00AC6F76">
            <w:pPr>
              <w:suppressAutoHyphens/>
              <w:spacing w:line="360" w:lineRule="auto"/>
              <w:rPr>
                <w:sz w:val="20"/>
                <w:szCs w:val="28"/>
                <w:lang w:val="uk-UA"/>
              </w:rPr>
            </w:pP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Вид освітлення</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КПО,</w:t>
            </w:r>
          </w:p>
          <w:p w:rsidR="00E126AE" w:rsidRPr="00AC6F76" w:rsidRDefault="00E126AE" w:rsidP="00AC6F76">
            <w:pPr>
              <w:suppressAutoHyphens/>
              <w:spacing w:line="360" w:lineRule="auto"/>
              <w:rPr>
                <w:sz w:val="20"/>
                <w:szCs w:val="28"/>
                <w:lang w:val="uk-UA"/>
              </w:rPr>
            </w:pPr>
            <w:r w:rsidRPr="00AC6F76">
              <w:rPr>
                <w:sz w:val="20"/>
                <w:szCs w:val="28"/>
                <w:lang w:val="uk-UA"/>
              </w:rPr>
              <w:t>%</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Нормована</w:t>
            </w:r>
          </w:p>
          <w:p w:rsidR="00E126AE" w:rsidRPr="00AC6F76" w:rsidRDefault="00E126AE" w:rsidP="00AC6F76">
            <w:pPr>
              <w:suppressAutoHyphens/>
              <w:spacing w:line="360" w:lineRule="auto"/>
              <w:rPr>
                <w:sz w:val="20"/>
                <w:szCs w:val="28"/>
                <w:lang w:val="uk-UA"/>
              </w:rPr>
            </w:pPr>
            <w:r w:rsidRPr="00AC6F76">
              <w:rPr>
                <w:sz w:val="20"/>
                <w:szCs w:val="28"/>
                <w:lang w:val="uk-UA"/>
              </w:rPr>
              <w:t>освітленість, лк</w:t>
            </w:r>
          </w:p>
        </w:tc>
      </w:tr>
      <w:tr w:rsidR="00E126AE" w:rsidRPr="00AC6F76" w:rsidTr="00AC6F76">
        <w:trPr>
          <w:jc w:val="center"/>
        </w:trPr>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Машзал</w:t>
            </w:r>
          </w:p>
        </w:tc>
        <w:tc>
          <w:tcPr>
            <w:tcW w:w="0" w:type="auto"/>
            <w:shd w:val="clear" w:color="auto" w:fill="auto"/>
          </w:tcPr>
          <w:p w:rsidR="00E126AE" w:rsidRPr="00AC6F76" w:rsidRDefault="00E126AE" w:rsidP="00AC6F76">
            <w:pPr>
              <w:suppressAutoHyphens/>
              <w:spacing w:line="360" w:lineRule="auto"/>
              <w:rPr>
                <w:sz w:val="20"/>
                <w:szCs w:val="28"/>
                <w:lang w:val="en-US"/>
              </w:rPr>
            </w:pPr>
            <w:r w:rsidRPr="00AC6F76">
              <w:rPr>
                <w:sz w:val="20"/>
                <w:szCs w:val="28"/>
                <w:lang w:val="en-US"/>
              </w:rPr>
              <w:t>1365</w:t>
            </w:r>
          </w:p>
        </w:tc>
        <w:tc>
          <w:tcPr>
            <w:tcW w:w="0" w:type="auto"/>
            <w:shd w:val="clear" w:color="auto" w:fill="auto"/>
          </w:tcPr>
          <w:p w:rsidR="00E126AE" w:rsidRPr="00AC6F76" w:rsidRDefault="00E126AE" w:rsidP="00AC6F76">
            <w:pPr>
              <w:suppressAutoHyphens/>
              <w:spacing w:line="360" w:lineRule="auto"/>
              <w:rPr>
                <w:sz w:val="20"/>
                <w:szCs w:val="28"/>
                <w:lang w:val="en-US"/>
              </w:rPr>
            </w:pPr>
            <w:r w:rsidRPr="00AC6F76">
              <w:rPr>
                <w:sz w:val="20"/>
                <w:szCs w:val="28"/>
                <w:lang w:val="en-US"/>
              </w:rPr>
              <w:t>VIIIa</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бокове</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1,4</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150</w:t>
            </w:r>
          </w:p>
        </w:tc>
      </w:tr>
      <w:tr w:rsidR="00E126AE" w:rsidRPr="00AC6F76" w:rsidTr="00AC6F76">
        <w:trPr>
          <w:jc w:val="center"/>
        </w:trPr>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Щит керування</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en-US"/>
              </w:rPr>
              <w:t>50</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en-US"/>
              </w:rPr>
              <w:t>IV</w:t>
            </w:r>
            <w:r w:rsidRPr="00AC6F76">
              <w:rPr>
                <w:sz w:val="20"/>
                <w:szCs w:val="28"/>
                <w:lang w:val="uk-UA"/>
              </w:rPr>
              <w:t>а</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комбіноване</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1,008</w:t>
            </w:r>
          </w:p>
        </w:tc>
        <w:tc>
          <w:tcPr>
            <w:tcW w:w="0" w:type="auto"/>
            <w:shd w:val="clear" w:color="auto" w:fill="auto"/>
          </w:tcPr>
          <w:p w:rsidR="00E126AE" w:rsidRPr="00AC6F76" w:rsidRDefault="00E126AE" w:rsidP="00AC6F76">
            <w:pPr>
              <w:suppressAutoHyphens/>
              <w:spacing w:line="360" w:lineRule="auto"/>
              <w:rPr>
                <w:sz w:val="20"/>
                <w:szCs w:val="28"/>
                <w:lang w:val="uk-UA"/>
              </w:rPr>
            </w:pPr>
            <w:r w:rsidRPr="00AC6F76">
              <w:rPr>
                <w:sz w:val="20"/>
                <w:szCs w:val="28"/>
                <w:lang w:val="uk-UA"/>
              </w:rPr>
              <w:t>250</w:t>
            </w:r>
          </w:p>
        </w:tc>
      </w:tr>
    </w:tbl>
    <w:p w:rsidR="00BA02EA" w:rsidRPr="00BA02EA" w:rsidRDefault="00BA02EA" w:rsidP="00BA02EA">
      <w:pPr>
        <w:pStyle w:val="3"/>
        <w:keepNext w:val="0"/>
        <w:suppressAutoHyphens/>
        <w:spacing w:before="0" w:after="0" w:line="360" w:lineRule="auto"/>
        <w:ind w:firstLine="709"/>
        <w:jc w:val="both"/>
        <w:rPr>
          <w:rFonts w:ascii="Times New Roman" w:hAnsi="Times New Roman" w:cs="Times New Roman"/>
          <w:b w:val="0"/>
          <w:sz w:val="28"/>
          <w:szCs w:val="28"/>
          <w:lang w:val="uk-UA"/>
        </w:rPr>
      </w:pPr>
    </w:p>
    <w:p w:rsidR="00BA02EA" w:rsidRPr="00BA02EA" w:rsidRDefault="004050EC" w:rsidP="00BA02EA">
      <w:pPr>
        <w:suppressAutoHyphens/>
        <w:autoSpaceDE w:val="0"/>
        <w:autoSpaceDN w:val="0"/>
        <w:adjustRightInd w:val="0"/>
        <w:spacing w:line="360" w:lineRule="auto"/>
        <w:ind w:firstLine="709"/>
        <w:jc w:val="both"/>
        <w:rPr>
          <w:sz w:val="28"/>
          <w:szCs w:val="28"/>
          <w:lang w:val="en-US"/>
        </w:rPr>
      </w:pPr>
      <w:r>
        <w:rPr>
          <w:bCs/>
          <w:sz w:val="28"/>
          <w:szCs w:val="28"/>
          <w:lang w:val="en-US"/>
        </w:rPr>
        <w:br w:type="page"/>
      </w:r>
      <w:r w:rsidR="004F71A2" w:rsidRPr="00BA02EA">
        <w:rPr>
          <w:bCs/>
          <w:sz w:val="28"/>
          <w:szCs w:val="28"/>
          <w:lang w:val="en-US"/>
        </w:rPr>
        <w:t>4</w:t>
      </w:r>
      <w:r w:rsidR="00E126AE" w:rsidRPr="00BA02EA">
        <w:rPr>
          <w:bCs/>
          <w:sz w:val="28"/>
          <w:szCs w:val="28"/>
          <w:lang w:val="uk-UA"/>
        </w:rPr>
        <w:t>.2.4 Шум і вібрація</w:t>
      </w: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Джерелом шуму й вібрації є турбіна й обслуговуючі її системи. Рівень шуму працюючої турбіни на відмітці обслуговування відповідає вимогам ГОСТ 12.1. 003-83 [</w:t>
      </w:r>
      <w:r w:rsidRPr="00BA02EA">
        <w:rPr>
          <w:sz w:val="28"/>
          <w:szCs w:val="28"/>
        </w:rPr>
        <w:t>10</w:t>
      </w:r>
      <w:r w:rsidRPr="00BA02EA">
        <w:rPr>
          <w:sz w:val="28"/>
          <w:szCs w:val="28"/>
          <w:lang w:val="uk-UA"/>
        </w:rPr>
        <w:t>]</w:t>
      </w:r>
      <w:r w:rsidRPr="00BA02EA">
        <w:rPr>
          <w:iCs/>
          <w:sz w:val="28"/>
          <w:szCs w:val="28"/>
          <w:lang w:val="uk-UA"/>
        </w:rPr>
        <w:t xml:space="preserve"> </w:t>
      </w:r>
      <w:r w:rsidRPr="00BA02EA">
        <w:rPr>
          <w:sz w:val="28"/>
          <w:szCs w:val="28"/>
          <w:lang w:val="uk-UA"/>
        </w:rPr>
        <w:t>і не перевищує 80 дБ (А). Рівень шуму біля щита керування, відповідно до вимог ГОСТ 12</w:t>
      </w:r>
      <w:r w:rsidRPr="00BA02EA">
        <w:rPr>
          <w:sz w:val="28"/>
          <w:szCs w:val="28"/>
        </w:rPr>
        <w:t>.</w:t>
      </w:r>
      <w:r w:rsidRPr="00BA02EA">
        <w:rPr>
          <w:sz w:val="28"/>
          <w:szCs w:val="28"/>
          <w:lang w:val="uk-UA"/>
        </w:rPr>
        <w:t>1. 003-83</w:t>
      </w:r>
      <w:r w:rsidRPr="00BA02EA">
        <w:rPr>
          <w:sz w:val="28"/>
          <w:szCs w:val="28"/>
        </w:rPr>
        <w:t xml:space="preserve"> </w:t>
      </w:r>
      <w:r w:rsidRPr="00BA02EA">
        <w:rPr>
          <w:sz w:val="28"/>
          <w:szCs w:val="28"/>
          <w:lang w:val="uk-UA"/>
        </w:rPr>
        <w:t>[</w:t>
      </w:r>
      <w:r w:rsidRPr="00BA02EA">
        <w:rPr>
          <w:sz w:val="28"/>
          <w:szCs w:val="28"/>
        </w:rPr>
        <w:t>10</w:t>
      </w:r>
      <w:r w:rsidRPr="00BA02EA">
        <w:rPr>
          <w:sz w:val="28"/>
          <w:szCs w:val="28"/>
          <w:lang w:val="uk-UA"/>
        </w:rPr>
        <w:t>]</w:t>
      </w:r>
      <w:r w:rsidR="00BA02EA" w:rsidRPr="00BA02EA">
        <w:rPr>
          <w:iCs/>
          <w:sz w:val="28"/>
          <w:szCs w:val="28"/>
        </w:rPr>
        <w:t xml:space="preserve"> </w:t>
      </w:r>
      <w:r w:rsidRPr="00BA02EA">
        <w:rPr>
          <w:sz w:val="28"/>
          <w:szCs w:val="28"/>
          <w:lang w:val="uk-UA"/>
        </w:rPr>
        <w:t>не повинне перевищувати 65 дБА. Відповідно до ГОСТ 12.1. 012-90 [</w:t>
      </w:r>
      <w:r w:rsidRPr="00BA02EA">
        <w:rPr>
          <w:sz w:val="28"/>
          <w:szCs w:val="28"/>
        </w:rPr>
        <w:t>11</w:t>
      </w:r>
      <w:r w:rsidRPr="00BA02EA">
        <w:rPr>
          <w:sz w:val="28"/>
          <w:szCs w:val="28"/>
          <w:lang w:val="uk-UA"/>
        </w:rPr>
        <w:t xml:space="preserve">] рівень вібрації на робочих місцях не перевищує по віброшвидкості </w:t>
      </w:r>
      <w:r w:rsidRPr="00BA02EA">
        <w:rPr>
          <w:sz w:val="28"/>
          <w:szCs w:val="28"/>
          <w:lang w:val="en-US"/>
        </w:rPr>
        <w:t>L</w:t>
      </w:r>
      <w:r w:rsidRPr="00BA02EA">
        <w:rPr>
          <w:sz w:val="28"/>
          <w:szCs w:val="28"/>
          <w:vertAlign w:val="subscript"/>
          <w:lang w:val="uk-UA"/>
        </w:rPr>
        <w:t>н</w:t>
      </w:r>
      <w:r w:rsidRPr="00BA02EA">
        <w:rPr>
          <w:sz w:val="28"/>
          <w:szCs w:val="28"/>
          <w:lang w:val="uk-UA"/>
        </w:rPr>
        <w:t xml:space="preserve"> = 92 дБ.</w:t>
      </w:r>
    </w:p>
    <w:p w:rsidR="00E126AE" w:rsidRPr="00BA02EA" w:rsidRDefault="00E126A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Для забезпечення припустимого рівня шуму й вібрації передбачені наступні заходи: балансування ротору, дисків, недопущення довгої роботи турбіни в області критичних частот обертання, звукоізоляція гучних вузлів і механізмів, що не допускають протоків пари у конструкціях фланців з'єднань, працюючих під високим тиском. Як індивідуальні засоби захисту від шуму передбачено застосовувати захисних касок ВЦНИИОТ-2., берушів. Для зменшення вібрації турбіна монтується на спеціальному фундаменті. Також застосовуються віброізолюючі опори типу пружних прокладок. Як індивідуальні засоби захисту від вібрацій застосовані віброзахисні рукавиці і взуття ГОСТ 12.1.012-90 [11], та раціональні режими праці і відпочинку.</w:t>
      </w:r>
    </w:p>
    <w:p w:rsidR="00BA02EA" w:rsidRPr="00BA02EA" w:rsidRDefault="00BA02EA" w:rsidP="00BA02EA">
      <w:pPr>
        <w:suppressAutoHyphens/>
        <w:autoSpaceDE w:val="0"/>
        <w:autoSpaceDN w:val="0"/>
        <w:adjustRightInd w:val="0"/>
        <w:spacing w:line="360" w:lineRule="auto"/>
        <w:ind w:firstLine="709"/>
        <w:jc w:val="both"/>
        <w:rPr>
          <w:bCs/>
          <w:sz w:val="28"/>
          <w:szCs w:val="28"/>
          <w:lang w:val="uk-UA"/>
        </w:rPr>
      </w:pPr>
    </w:p>
    <w:p w:rsidR="00BA02EA" w:rsidRPr="00BA02EA" w:rsidRDefault="004F71A2" w:rsidP="00BA02EA">
      <w:pPr>
        <w:suppressAutoHyphens/>
        <w:autoSpaceDE w:val="0"/>
        <w:autoSpaceDN w:val="0"/>
        <w:adjustRightInd w:val="0"/>
        <w:spacing w:line="360" w:lineRule="auto"/>
        <w:ind w:firstLine="709"/>
        <w:jc w:val="both"/>
        <w:rPr>
          <w:bCs/>
          <w:sz w:val="28"/>
          <w:szCs w:val="28"/>
          <w:lang w:val="uk-UA"/>
        </w:rPr>
      </w:pPr>
      <w:r w:rsidRPr="00BA02EA">
        <w:rPr>
          <w:bCs/>
          <w:sz w:val="28"/>
          <w:szCs w:val="28"/>
        </w:rPr>
        <w:t>4</w:t>
      </w:r>
      <w:r w:rsidR="00E126AE" w:rsidRPr="00BA02EA">
        <w:rPr>
          <w:bCs/>
          <w:sz w:val="28"/>
          <w:szCs w:val="28"/>
          <w:lang w:val="uk-UA"/>
        </w:rPr>
        <w:t>.3 Вимоги безпеки</w:t>
      </w:r>
    </w:p>
    <w:p w:rsidR="00BA02EA" w:rsidRPr="00BA02EA" w:rsidRDefault="00BA02EA" w:rsidP="00BA02EA">
      <w:pPr>
        <w:suppressAutoHyphens/>
        <w:autoSpaceDE w:val="0"/>
        <w:autoSpaceDN w:val="0"/>
        <w:adjustRightInd w:val="0"/>
        <w:spacing w:line="360" w:lineRule="auto"/>
        <w:ind w:firstLine="709"/>
        <w:jc w:val="both"/>
        <w:rPr>
          <w:iCs/>
          <w:sz w:val="28"/>
          <w:szCs w:val="28"/>
        </w:rPr>
      </w:pP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Турбіна й комплектувальне допоміжне устаткування відповідають ДНАОП 1.1.10-1.02-01 [</w:t>
      </w:r>
      <w:r w:rsidRPr="00BA02EA">
        <w:rPr>
          <w:sz w:val="28"/>
          <w:szCs w:val="28"/>
        </w:rPr>
        <w:t>23</w:t>
      </w:r>
      <w:r w:rsidRPr="00BA02EA">
        <w:rPr>
          <w:sz w:val="28"/>
          <w:szCs w:val="28"/>
          <w:lang w:val="uk-UA"/>
        </w:rPr>
        <w:t>] . Виконана теплозвукоізолююча по проекті й забезпечені проектні й практичні рішення по застосуванню звукоізолюючих матеріалів .і покриттів стін машзала й інших заходів. Посудини, що поставляють підприємством-виготовлювачем, з тиском більше 0, 07 МПа (0,7 (кг*с)/см</w:t>
      </w:r>
      <w:r w:rsidRPr="00BA02EA">
        <w:rPr>
          <w:sz w:val="28"/>
          <w:szCs w:val="28"/>
          <w:vertAlign w:val="superscript"/>
          <w:lang w:val="uk-UA"/>
        </w:rPr>
        <w:t>2</w:t>
      </w:r>
      <w:r w:rsidRPr="00BA02EA">
        <w:rPr>
          <w:sz w:val="28"/>
          <w:szCs w:val="28"/>
          <w:lang w:val="uk-UA"/>
        </w:rPr>
        <w:t xml:space="preserve">) відповідають вимогам </w:t>
      </w:r>
      <w:r w:rsidR="00BA02EA" w:rsidRPr="00BA02EA">
        <w:rPr>
          <w:sz w:val="28"/>
          <w:szCs w:val="28"/>
          <w:lang w:val="uk-UA"/>
        </w:rPr>
        <w:t>"</w:t>
      </w:r>
      <w:r w:rsidRPr="00BA02EA">
        <w:rPr>
          <w:sz w:val="28"/>
          <w:szCs w:val="28"/>
          <w:lang w:val="uk-UA"/>
        </w:rPr>
        <w:t>Правил експлуатації посудин під тиском</w:t>
      </w:r>
      <w:r w:rsidR="00BA02EA" w:rsidRPr="00BA02EA">
        <w:rPr>
          <w:sz w:val="28"/>
          <w:szCs w:val="28"/>
          <w:lang w:val="uk-UA"/>
        </w:rPr>
        <w:t>"</w:t>
      </w:r>
      <w:r w:rsidRPr="00BA02EA">
        <w:rPr>
          <w:sz w:val="28"/>
          <w:szCs w:val="28"/>
          <w:lang w:val="uk-UA"/>
        </w:rPr>
        <w:t xml:space="preserve"> [13].</w:t>
      </w:r>
      <w:r w:rsidR="00BA02EA" w:rsidRPr="00BA02EA">
        <w:rPr>
          <w:sz w:val="28"/>
          <w:szCs w:val="28"/>
          <w:lang w:val="uk-UA"/>
        </w:rPr>
        <w:t xml:space="preserve"> </w:t>
      </w:r>
      <w:r w:rsidRPr="00BA02EA">
        <w:rPr>
          <w:sz w:val="28"/>
          <w:szCs w:val="28"/>
          <w:lang w:val="uk-UA"/>
        </w:rPr>
        <w:t xml:space="preserve">Змонтовані трубопроводи відповідають вимогам </w:t>
      </w:r>
      <w:r w:rsidR="00BA02EA" w:rsidRPr="00BA02EA">
        <w:rPr>
          <w:sz w:val="28"/>
          <w:szCs w:val="28"/>
          <w:lang w:val="uk-UA"/>
        </w:rPr>
        <w:t>"</w:t>
      </w:r>
      <w:r w:rsidRPr="00BA02EA">
        <w:rPr>
          <w:sz w:val="28"/>
          <w:szCs w:val="28"/>
          <w:lang w:val="uk-UA"/>
        </w:rPr>
        <w:t xml:space="preserve">Правил устрою й безпеки експлуатації трубопроводів пари й гарячої води [23]. Експлуатація турбіни виробляється відповідно до інструкції підприємства виготовлювача по технічному обслуговуванню турбіни, допоміжного устаткування, складальних одиниць електроавтоматики. Рівень вібрації на площадках обслуговування турбіни відповідає вимогам ГОСТ 12.1. 012-91 [11]. Припустимий рівень звуку, порушуваний турбіною в зоні обслуговування, заміряний на відстані </w:t>
      </w:r>
      <w:smartTag w:uri="urn:schemas-microsoft-com:office:smarttags" w:element="metricconverter">
        <w:smartTagPr>
          <w:attr w:name="ProductID" w:val="1 м"/>
        </w:smartTagPr>
        <w:r w:rsidRPr="00BA02EA">
          <w:rPr>
            <w:sz w:val="28"/>
            <w:szCs w:val="28"/>
            <w:lang w:val="uk-UA"/>
          </w:rPr>
          <w:t>1 м</w:t>
        </w:r>
      </w:smartTag>
      <w:r w:rsidRPr="00BA02EA">
        <w:rPr>
          <w:sz w:val="28"/>
          <w:szCs w:val="28"/>
          <w:lang w:val="uk-UA"/>
        </w:rPr>
        <w:t xml:space="preserve"> від її обшивання по контурі, відповідає вимогам ГОСТ 12.1. 003-83 [10].</w:t>
      </w:r>
      <w:r w:rsidRPr="00BA02EA">
        <w:rPr>
          <w:iCs/>
          <w:sz w:val="28"/>
          <w:szCs w:val="28"/>
          <w:lang w:val="uk-UA"/>
        </w:rPr>
        <w:t xml:space="preserve"> </w:t>
      </w:r>
      <w:r w:rsidRPr="00BA02EA">
        <w:rPr>
          <w:sz w:val="28"/>
          <w:szCs w:val="28"/>
          <w:lang w:val="uk-UA"/>
        </w:rPr>
        <w:t xml:space="preserve">Температура зовнішнього шару теплової ізоляції не більше 318 К (45 °С) при роботі турбіни. Всі виступаючі обертові частини огороджені. Турбіна постачена системою регулювання частоти обертання й системою захисту від неприпустимого зростання частоти обертання ротора. Турбіна комплектується набором спеціального інструмента та пристосувань, необхідним для зборки й розбирання турбіни. Всі складальні одиниці й деталі, що підлягають транспортуванню краном, мають скоби, припливи, рим болти або інші пристрої, що дозволяють виконувати такелажні роботи. Напірні та зливальні мастилопроводи мастильної системи й системи гідростатичного підйому, які розташовуються вдалині від гарячих паропроводів, перебувають у закритих каналах і металевих коробах, розташованих у фундаменті турбіни. Фланцеві з'єднання на мастилопроводах, а також на корпусних деталях виконуються по типі </w:t>
      </w:r>
      <w:r w:rsidR="00BA02EA" w:rsidRPr="00BA02EA">
        <w:rPr>
          <w:sz w:val="28"/>
          <w:szCs w:val="28"/>
          <w:lang w:val="uk-UA"/>
        </w:rPr>
        <w:t>"</w:t>
      </w:r>
      <w:r w:rsidRPr="00BA02EA">
        <w:rPr>
          <w:sz w:val="28"/>
          <w:szCs w:val="28"/>
          <w:lang w:val="uk-UA"/>
        </w:rPr>
        <w:t>виступ-западина</w:t>
      </w:r>
      <w:r w:rsidR="00BA02EA" w:rsidRPr="00BA02EA">
        <w:rPr>
          <w:sz w:val="28"/>
          <w:szCs w:val="28"/>
          <w:lang w:val="uk-UA"/>
        </w:rPr>
        <w:t>"</w:t>
      </w:r>
      <w:r w:rsidRPr="00BA02EA">
        <w:rPr>
          <w:sz w:val="28"/>
          <w:szCs w:val="28"/>
          <w:lang w:val="uk-UA"/>
        </w:rPr>
        <w:t xml:space="preserve">. Мастильна система турбоагрегату виключає влучення масла в навколишнє середовище. Все електричне устаткування відповідає вимогам і ГОСТ 12.1.030-81 [15]. Кабельні зв'язки від клемних коробок на турбіні до вторинних приладів виконані в захисних трубах або спеціальним екранованим кабелем окремо від силових ланцюгів. Захисні екрани й корпуси приладів заземлені. Всі клемні коробки закриті кришками, захищені від подання масла, води, пари. На кришках нанесений попереджувальний напис: </w:t>
      </w:r>
      <w:r w:rsidR="00BA02EA" w:rsidRPr="00BA02EA">
        <w:rPr>
          <w:sz w:val="28"/>
          <w:szCs w:val="28"/>
          <w:lang w:val="uk-UA"/>
        </w:rPr>
        <w:t>"</w:t>
      </w:r>
      <w:r w:rsidRPr="00BA02EA">
        <w:rPr>
          <w:sz w:val="28"/>
          <w:szCs w:val="28"/>
          <w:lang w:val="uk-UA"/>
        </w:rPr>
        <w:t>Обережно під напругою!</w:t>
      </w:r>
      <w:r w:rsidR="00BA02EA" w:rsidRPr="00BA02EA">
        <w:rPr>
          <w:sz w:val="28"/>
          <w:szCs w:val="28"/>
          <w:lang w:val="uk-UA"/>
        </w:rPr>
        <w:t>"</w:t>
      </w:r>
      <w:r w:rsidRPr="00BA02EA">
        <w:rPr>
          <w:sz w:val="28"/>
          <w:szCs w:val="28"/>
          <w:lang w:val="uk-UA"/>
        </w:rPr>
        <w:t>, знак електробезпеки [23].</w:t>
      </w: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 xml:space="preserve">Схемно-конструктивні заходи захисту: захисне заземлення, застосування зниженої напруги, занулення </w:t>
      </w:r>
      <w:r w:rsidRPr="00BA02EA">
        <w:rPr>
          <w:sz w:val="28"/>
          <w:szCs w:val="28"/>
        </w:rPr>
        <w:t>[14].</w:t>
      </w: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Для підтримки обертів турбіни в межах 5% від номінального значення встановлено регулятор швидкості. Він також дозволяє перевести турбіну на холостий хід при скиданні навантаження та обмежує потужність при переваженні турбіни. При раптовому скиданні навантаження турбіна системою регулювання переводиться на холостий хід і продовжує працювати на холостому ходу 15 хвилин, після чого турбоагрегат або навантажується або відключається.</w:t>
      </w:r>
    </w:p>
    <w:p w:rsidR="00E126AE"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Для контролю вхідних і вихідних параметрів пари застосовується манометри й манометричні термометри. Для контролю тиску гострої пари, тиску в конденсаторі та тиску у відборах використовуються манометри типу ДМИ8010, ДВ8010, ДА8010. Для контролю витрати гострої пари використовується манометр ДС-П4. Для контролю температури - манометричний термометр ТМ2030СГ. Вимірювальним приладом для відображення частоти обертання є тахометр</w:t>
      </w:r>
      <w:r w:rsidRPr="00BA02EA">
        <w:rPr>
          <w:sz w:val="28"/>
          <w:szCs w:val="28"/>
        </w:rPr>
        <w:t xml:space="preserve"> [13].</w:t>
      </w:r>
    </w:p>
    <w:p w:rsidR="00BA02EA" w:rsidRPr="00BA02EA" w:rsidRDefault="00BA02EA" w:rsidP="00BA02EA">
      <w:pPr>
        <w:suppressAutoHyphens/>
        <w:autoSpaceDE w:val="0"/>
        <w:autoSpaceDN w:val="0"/>
        <w:adjustRightInd w:val="0"/>
        <w:spacing w:line="360" w:lineRule="auto"/>
        <w:ind w:firstLine="709"/>
        <w:jc w:val="both"/>
        <w:rPr>
          <w:sz w:val="28"/>
          <w:szCs w:val="28"/>
        </w:rPr>
      </w:pPr>
    </w:p>
    <w:p w:rsidR="00BA02EA" w:rsidRPr="00BA02EA" w:rsidRDefault="004F71A2" w:rsidP="00BA02EA">
      <w:pPr>
        <w:suppressAutoHyphens/>
        <w:autoSpaceDE w:val="0"/>
        <w:autoSpaceDN w:val="0"/>
        <w:adjustRightInd w:val="0"/>
        <w:spacing w:line="360" w:lineRule="auto"/>
        <w:ind w:firstLine="709"/>
        <w:jc w:val="both"/>
        <w:rPr>
          <w:bCs/>
          <w:sz w:val="28"/>
          <w:szCs w:val="28"/>
          <w:lang w:val="uk-UA"/>
        </w:rPr>
      </w:pPr>
      <w:r w:rsidRPr="00BA02EA">
        <w:rPr>
          <w:bCs/>
          <w:sz w:val="28"/>
          <w:szCs w:val="28"/>
        </w:rPr>
        <w:t>4</w:t>
      </w:r>
      <w:r w:rsidR="00E126AE" w:rsidRPr="00BA02EA">
        <w:rPr>
          <w:bCs/>
          <w:sz w:val="28"/>
          <w:szCs w:val="28"/>
          <w:lang w:val="uk-UA"/>
        </w:rPr>
        <w:t>.4 Пожежна безпека</w:t>
      </w:r>
    </w:p>
    <w:p w:rsidR="00BA02EA" w:rsidRPr="00BA02EA" w:rsidRDefault="00BA02EA" w:rsidP="00BA02EA">
      <w:pPr>
        <w:suppressAutoHyphens/>
        <w:autoSpaceDE w:val="0"/>
        <w:autoSpaceDN w:val="0"/>
        <w:adjustRightInd w:val="0"/>
        <w:spacing w:line="360" w:lineRule="auto"/>
        <w:ind w:firstLine="709"/>
        <w:jc w:val="both"/>
        <w:rPr>
          <w:sz w:val="28"/>
          <w:szCs w:val="28"/>
        </w:rPr>
      </w:pPr>
    </w:p>
    <w:p w:rsidR="00BA02EA" w:rsidRPr="00BA02EA" w:rsidRDefault="00E126AE" w:rsidP="004050EC">
      <w:pPr>
        <w:suppressAutoHyphens/>
        <w:autoSpaceDE w:val="0"/>
        <w:autoSpaceDN w:val="0"/>
        <w:adjustRightInd w:val="0"/>
        <w:spacing w:line="360" w:lineRule="auto"/>
        <w:ind w:firstLine="709"/>
        <w:jc w:val="both"/>
        <w:rPr>
          <w:sz w:val="28"/>
          <w:szCs w:val="28"/>
        </w:rPr>
      </w:pPr>
      <w:r w:rsidRPr="00BA02EA">
        <w:rPr>
          <w:sz w:val="28"/>
          <w:szCs w:val="28"/>
          <w:lang w:val="uk-UA"/>
        </w:rPr>
        <w:t xml:space="preserve">Приміщення машзалу відносять по вибухонебезпечності до категорії В </w:t>
      </w:r>
      <w:r w:rsidRPr="00BA02EA">
        <w:rPr>
          <w:sz w:val="28"/>
          <w:szCs w:val="28"/>
        </w:rPr>
        <w:t xml:space="preserve">[20]. </w:t>
      </w:r>
      <w:r w:rsidRPr="00BA02EA">
        <w:rPr>
          <w:sz w:val="28"/>
          <w:szCs w:val="28"/>
          <w:lang w:val="uk-UA"/>
        </w:rPr>
        <w:t>Ступінь</w:t>
      </w:r>
      <w:r w:rsidR="00BA02EA" w:rsidRPr="00BA02EA">
        <w:rPr>
          <w:sz w:val="28"/>
          <w:szCs w:val="28"/>
          <w:lang w:val="uk-UA"/>
        </w:rPr>
        <w:t xml:space="preserve"> </w:t>
      </w:r>
      <w:r w:rsidRPr="00BA02EA">
        <w:rPr>
          <w:sz w:val="28"/>
          <w:szCs w:val="28"/>
          <w:lang w:val="uk-UA"/>
        </w:rPr>
        <w:t xml:space="preserve">вогнестійкості - </w:t>
      </w:r>
      <w:r w:rsidRPr="00BA02EA">
        <w:rPr>
          <w:sz w:val="28"/>
          <w:szCs w:val="28"/>
          <w:lang w:val="en-US"/>
        </w:rPr>
        <w:t>II</w:t>
      </w:r>
      <w:r w:rsidRPr="00BA02EA">
        <w:rPr>
          <w:sz w:val="28"/>
          <w:szCs w:val="28"/>
        </w:rPr>
        <w:t xml:space="preserve"> </w:t>
      </w:r>
      <w:r w:rsidRPr="00BA02EA">
        <w:rPr>
          <w:sz w:val="28"/>
          <w:szCs w:val="28"/>
          <w:lang w:val="uk-UA"/>
        </w:rPr>
        <w:t>[</w:t>
      </w:r>
      <w:r w:rsidRPr="00BA02EA">
        <w:rPr>
          <w:sz w:val="28"/>
          <w:szCs w:val="28"/>
        </w:rPr>
        <w:t xml:space="preserve">21]. </w:t>
      </w:r>
      <w:r w:rsidRPr="00BA02EA">
        <w:rPr>
          <w:sz w:val="28"/>
          <w:szCs w:val="28"/>
          <w:lang w:val="uk-UA"/>
        </w:rPr>
        <w:t>Системи попередження пожежі спроектовані</w:t>
      </w:r>
      <w:r w:rsidRPr="00BA02EA">
        <w:rPr>
          <w:sz w:val="28"/>
          <w:szCs w:val="28"/>
        </w:rPr>
        <w:t xml:space="preserve"> </w:t>
      </w:r>
      <w:r w:rsidRPr="00BA02EA">
        <w:rPr>
          <w:sz w:val="28"/>
          <w:szCs w:val="28"/>
          <w:lang w:val="uk-UA"/>
        </w:rPr>
        <w:t>відповідно</w:t>
      </w:r>
      <w:r w:rsidR="00BA02EA" w:rsidRPr="00BA02EA">
        <w:rPr>
          <w:sz w:val="28"/>
          <w:szCs w:val="28"/>
          <w:lang w:val="uk-UA"/>
        </w:rPr>
        <w:t xml:space="preserve"> </w:t>
      </w:r>
      <w:r w:rsidRPr="00BA02EA">
        <w:rPr>
          <w:sz w:val="28"/>
          <w:szCs w:val="28"/>
          <w:lang w:val="uk-UA"/>
        </w:rPr>
        <w:t>до</w:t>
      </w:r>
      <w:r w:rsidR="00BA02EA" w:rsidRPr="00BA02EA">
        <w:rPr>
          <w:sz w:val="28"/>
          <w:szCs w:val="28"/>
          <w:lang w:val="uk-UA"/>
        </w:rPr>
        <w:t xml:space="preserve"> </w:t>
      </w:r>
      <w:r w:rsidRPr="00BA02EA">
        <w:rPr>
          <w:sz w:val="28"/>
          <w:szCs w:val="28"/>
          <w:lang w:val="uk-UA"/>
        </w:rPr>
        <w:t>ГОСТ</w:t>
      </w:r>
      <w:r w:rsidR="00BA02EA" w:rsidRPr="00BA02EA">
        <w:rPr>
          <w:sz w:val="28"/>
          <w:szCs w:val="28"/>
          <w:lang w:val="uk-UA"/>
        </w:rPr>
        <w:t xml:space="preserve"> </w:t>
      </w:r>
      <w:r w:rsidRPr="00BA02EA">
        <w:rPr>
          <w:sz w:val="28"/>
          <w:szCs w:val="28"/>
          <w:lang w:val="uk-UA"/>
        </w:rPr>
        <w:t xml:space="preserve">12.1.004-91 </w:t>
      </w:r>
      <w:r w:rsidRPr="00BA02EA">
        <w:rPr>
          <w:sz w:val="28"/>
          <w:szCs w:val="28"/>
        </w:rPr>
        <w:t xml:space="preserve">[19]. </w:t>
      </w:r>
      <w:r w:rsidRPr="00BA02EA">
        <w:rPr>
          <w:sz w:val="28"/>
          <w:szCs w:val="28"/>
          <w:lang w:val="uk-UA"/>
        </w:rPr>
        <w:t>Передбачено</w:t>
      </w:r>
      <w:r w:rsidR="00BA02EA" w:rsidRPr="00BA02EA">
        <w:rPr>
          <w:sz w:val="28"/>
          <w:szCs w:val="28"/>
          <w:lang w:val="uk-UA"/>
        </w:rPr>
        <w:t xml:space="preserve"> </w:t>
      </w:r>
      <w:r w:rsidRPr="00BA02EA">
        <w:rPr>
          <w:sz w:val="28"/>
          <w:szCs w:val="28"/>
          <w:lang w:val="uk-UA"/>
        </w:rPr>
        <w:t>автоматичну</w:t>
      </w:r>
      <w:r w:rsidR="00BA02EA" w:rsidRPr="00BA02EA">
        <w:rPr>
          <w:sz w:val="28"/>
          <w:szCs w:val="28"/>
          <w:lang w:val="uk-UA"/>
        </w:rPr>
        <w:t xml:space="preserve"> </w:t>
      </w:r>
      <w:r w:rsidRPr="00BA02EA">
        <w:rPr>
          <w:sz w:val="28"/>
          <w:szCs w:val="28"/>
          <w:lang w:val="uk-UA"/>
        </w:rPr>
        <w:t>систему</w:t>
      </w:r>
      <w:r w:rsidR="004050EC">
        <w:rPr>
          <w:sz w:val="28"/>
          <w:szCs w:val="28"/>
          <w:lang w:val="uk-UA"/>
        </w:rPr>
        <w:t xml:space="preserve"> </w:t>
      </w:r>
      <w:r w:rsidRPr="00BA02EA">
        <w:rPr>
          <w:sz w:val="28"/>
          <w:szCs w:val="28"/>
          <w:lang w:val="uk-UA"/>
        </w:rPr>
        <w:t>пожежогасіння на станції в машзалі та щиті керування (спринклерна установка)</w:t>
      </w:r>
    </w:p>
    <w:p w:rsidR="00E126AE"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Пожежна безпека забезпечена відповідно ГОСТ 12.1.004-91</w:t>
      </w:r>
      <w:r w:rsidRPr="00BA02EA">
        <w:rPr>
          <w:sz w:val="28"/>
          <w:szCs w:val="28"/>
        </w:rPr>
        <w:t>[19</w:t>
      </w:r>
      <w:r w:rsidRPr="00BA02EA">
        <w:rPr>
          <w:sz w:val="28"/>
          <w:szCs w:val="28"/>
          <w:lang w:val="uk-UA"/>
        </w:rPr>
        <w:t>] передбачає:</w:t>
      </w:r>
    </w:p>
    <w:p w:rsidR="00E126AE"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w:t>
      </w:r>
      <w:r w:rsidR="00BA02EA" w:rsidRPr="00BA02EA">
        <w:rPr>
          <w:sz w:val="28"/>
          <w:szCs w:val="28"/>
          <w:lang w:val="uk-UA"/>
        </w:rPr>
        <w:t xml:space="preserve"> </w:t>
      </w:r>
      <w:r w:rsidRPr="00BA02EA">
        <w:rPr>
          <w:sz w:val="28"/>
          <w:szCs w:val="28"/>
          <w:lang w:val="uk-UA"/>
        </w:rPr>
        <w:t>систему попередження пожежі;</w:t>
      </w:r>
    </w:p>
    <w:p w:rsidR="00E126AE"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w:t>
      </w:r>
      <w:r w:rsidR="00BA02EA" w:rsidRPr="00BA02EA">
        <w:rPr>
          <w:sz w:val="28"/>
          <w:szCs w:val="28"/>
          <w:lang w:val="uk-UA"/>
        </w:rPr>
        <w:t xml:space="preserve"> </w:t>
      </w:r>
      <w:r w:rsidRPr="00BA02EA">
        <w:rPr>
          <w:sz w:val="28"/>
          <w:szCs w:val="28"/>
          <w:lang w:val="uk-UA"/>
        </w:rPr>
        <w:t>систему пожежогасіння;</w:t>
      </w: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w:t>
      </w:r>
      <w:r w:rsidR="00BA02EA" w:rsidRPr="00BA02EA">
        <w:rPr>
          <w:sz w:val="28"/>
          <w:szCs w:val="28"/>
          <w:lang w:val="uk-UA"/>
        </w:rPr>
        <w:t xml:space="preserve"> </w:t>
      </w:r>
      <w:r w:rsidRPr="00BA02EA">
        <w:rPr>
          <w:sz w:val="28"/>
          <w:szCs w:val="28"/>
          <w:lang w:val="uk-UA"/>
        </w:rPr>
        <w:t>організаційно-технічні заходи.</w:t>
      </w:r>
    </w:p>
    <w:p w:rsidR="00E126AE" w:rsidRPr="00BA02EA" w:rsidRDefault="00E126A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Передбачені заходи для забезпечення пожежної безпеки:</w:t>
      </w:r>
    </w:p>
    <w:p w:rsidR="00E126AE"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w:t>
      </w:r>
      <w:r w:rsidR="00BA02EA" w:rsidRPr="00BA02EA">
        <w:rPr>
          <w:sz w:val="28"/>
          <w:szCs w:val="28"/>
          <w:lang w:val="uk-UA"/>
        </w:rPr>
        <w:t xml:space="preserve"> </w:t>
      </w:r>
      <w:r w:rsidRPr="00BA02EA">
        <w:rPr>
          <w:sz w:val="28"/>
          <w:szCs w:val="28"/>
          <w:lang w:val="uk-UA"/>
        </w:rPr>
        <w:t>на мастилопроводах установлена мінімальна кількість фланцевих з'єднань;</w:t>
      </w:r>
    </w:p>
    <w:p w:rsidR="00E126AE"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w:t>
      </w:r>
      <w:r w:rsidR="00BA02EA" w:rsidRPr="00BA02EA">
        <w:rPr>
          <w:sz w:val="28"/>
          <w:szCs w:val="28"/>
          <w:lang w:val="uk-UA"/>
        </w:rPr>
        <w:t xml:space="preserve"> </w:t>
      </w:r>
      <w:r w:rsidRPr="00BA02EA">
        <w:rPr>
          <w:sz w:val="28"/>
          <w:szCs w:val="28"/>
          <w:lang w:val="uk-UA"/>
        </w:rPr>
        <w:t>передбачена надійна конструкція фланцевих з'єднань;</w:t>
      </w: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w:t>
      </w:r>
      <w:r w:rsidR="00BA02EA" w:rsidRPr="00BA02EA">
        <w:rPr>
          <w:sz w:val="28"/>
          <w:szCs w:val="28"/>
          <w:lang w:val="uk-UA"/>
        </w:rPr>
        <w:t xml:space="preserve"> </w:t>
      </w:r>
      <w:r w:rsidRPr="00BA02EA">
        <w:rPr>
          <w:sz w:val="28"/>
          <w:szCs w:val="28"/>
          <w:lang w:val="uk-UA"/>
        </w:rPr>
        <w:t>у районі паропроводів з високою температурою мастилопроводи прокладені в спеціальних кожухах;</w:t>
      </w:r>
    </w:p>
    <w:p w:rsidR="00E126AE"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У приміщенні машзалу встановлена механічна й автоматична пожежна сигналізація (термосповіщувачі типу АТІН, світлові сповіщувачі типу СИ-1), розміщена й централізована система пожежогасіння, встановлено 3 пожежних щити з первинними засобами пожежогасіння. Склад пожежних щитів наведений у таблиці 5.5.</w:t>
      </w:r>
    </w:p>
    <w:p w:rsidR="00BA02EA" w:rsidRPr="00BA02EA" w:rsidRDefault="00BA02EA" w:rsidP="00BA02EA">
      <w:pPr>
        <w:suppressAutoHyphens/>
        <w:autoSpaceDE w:val="0"/>
        <w:autoSpaceDN w:val="0"/>
        <w:adjustRightInd w:val="0"/>
        <w:spacing w:line="360" w:lineRule="auto"/>
        <w:ind w:firstLine="709"/>
        <w:jc w:val="both"/>
        <w:rPr>
          <w:sz w:val="28"/>
          <w:szCs w:val="28"/>
        </w:rPr>
      </w:pPr>
    </w:p>
    <w:p w:rsidR="00E126AE" w:rsidRPr="00BA02EA" w:rsidRDefault="00E126A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Таблиця 5.5 - Категорії вибухо- і пожежонебезпеки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2601"/>
        <w:gridCol w:w="854"/>
        <w:gridCol w:w="2551"/>
        <w:gridCol w:w="2239"/>
      </w:tblGrid>
      <w:tr w:rsidR="00E126AE" w:rsidRPr="00AC6F76" w:rsidTr="00AC6F76">
        <w:trPr>
          <w:jc w:val="center"/>
        </w:trPr>
        <w:tc>
          <w:tcPr>
            <w:tcW w:w="2601" w:type="dxa"/>
            <w:shd w:val="clear" w:color="auto" w:fill="auto"/>
          </w:tcPr>
          <w:p w:rsidR="00E126AE" w:rsidRPr="00AC6F76" w:rsidRDefault="00E126AE" w:rsidP="00AC6F76">
            <w:pPr>
              <w:suppressAutoHyphens/>
              <w:autoSpaceDE w:val="0"/>
              <w:autoSpaceDN w:val="0"/>
              <w:adjustRightInd w:val="0"/>
              <w:spacing w:line="360" w:lineRule="auto"/>
              <w:rPr>
                <w:sz w:val="20"/>
                <w:szCs w:val="28"/>
                <w:lang w:val="uk-UA"/>
              </w:rPr>
            </w:pPr>
            <w:r w:rsidRPr="00AC6F76">
              <w:rPr>
                <w:sz w:val="20"/>
                <w:szCs w:val="28"/>
                <w:lang w:val="uk-UA"/>
              </w:rPr>
              <w:t>Найменування Приміщення</w:t>
            </w:r>
          </w:p>
        </w:tc>
        <w:tc>
          <w:tcPr>
            <w:tcW w:w="854"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Площа,</w:t>
            </w:r>
          </w:p>
          <w:p w:rsidR="00E126AE" w:rsidRPr="00AC6F76" w:rsidRDefault="004050EC" w:rsidP="00AC6F76">
            <w:pPr>
              <w:suppressAutoHyphens/>
              <w:autoSpaceDE w:val="0"/>
              <w:autoSpaceDN w:val="0"/>
              <w:adjustRightInd w:val="0"/>
              <w:spacing w:line="360" w:lineRule="auto"/>
              <w:rPr>
                <w:sz w:val="20"/>
                <w:szCs w:val="28"/>
              </w:rPr>
            </w:pPr>
            <w:r w:rsidRPr="00AC6F76">
              <w:rPr>
                <w:sz w:val="20"/>
                <w:szCs w:val="28"/>
                <w:lang w:val="uk-UA"/>
              </w:rPr>
              <w:t>м</w:t>
            </w:r>
            <w:r w:rsidRPr="00AC6F76">
              <w:rPr>
                <w:sz w:val="20"/>
                <w:szCs w:val="28"/>
                <w:vertAlign w:val="superscript"/>
                <w:lang w:val="uk-UA"/>
              </w:rPr>
              <w:t>2</w:t>
            </w:r>
          </w:p>
        </w:tc>
        <w:tc>
          <w:tcPr>
            <w:tcW w:w="2551"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Категорії приміщень</w:t>
            </w:r>
            <w:r w:rsidR="004050EC" w:rsidRPr="00AC6F76">
              <w:rPr>
                <w:sz w:val="20"/>
                <w:szCs w:val="28"/>
                <w:lang w:val="uk-UA"/>
              </w:rPr>
              <w:t xml:space="preserve"> </w:t>
            </w:r>
            <w:r w:rsidRPr="00AC6F76">
              <w:rPr>
                <w:sz w:val="20"/>
                <w:szCs w:val="28"/>
                <w:lang w:val="uk-UA"/>
              </w:rPr>
              <w:t>по вибухо-і</w:t>
            </w:r>
            <w:r w:rsidR="004050EC" w:rsidRPr="00AC6F76">
              <w:rPr>
                <w:sz w:val="20"/>
                <w:szCs w:val="28"/>
                <w:lang w:val="uk-UA"/>
              </w:rPr>
              <w:t xml:space="preserve"> </w:t>
            </w:r>
            <w:r w:rsidRPr="00AC6F76">
              <w:rPr>
                <w:sz w:val="20"/>
                <w:szCs w:val="28"/>
                <w:lang w:val="uk-UA"/>
              </w:rPr>
              <w:t>пожежонебезпеці</w:t>
            </w:r>
          </w:p>
        </w:tc>
        <w:tc>
          <w:tcPr>
            <w:tcW w:w="2239"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Ступінь</w:t>
            </w:r>
            <w:r w:rsidR="004050EC" w:rsidRPr="00AC6F76">
              <w:rPr>
                <w:sz w:val="20"/>
                <w:szCs w:val="28"/>
                <w:lang w:val="uk-UA"/>
              </w:rPr>
              <w:t xml:space="preserve"> В</w:t>
            </w:r>
            <w:r w:rsidRPr="00AC6F76">
              <w:rPr>
                <w:sz w:val="20"/>
                <w:szCs w:val="28"/>
                <w:lang w:val="uk-UA"/>
              </w:rPr>
              <w:t>огнестійкості</w:t>
            </w:r>
            <w:r w:rsidR="004050EC" w:rsidRPr="00AC6F76">
              <w:rPr>
                <w:sz w:val="20"/>
                <w:szCs w:val="28"/>
                <w:lang w:val="uk-UA"/>
              </w:rPr>
              <w:t xml:space="preserve"> </w:t>
            </w:r>
            <w:r w:rsidRPr="00AC6F76">
              <w:rPr>
                <w:sz w:val="20"/>
                <w:szCs w:val="28"/>
                <w:lang w:val="uk-UA"/>
              </w:rPr>
              <w:t>будинків</w:t>
            </w:r>
          </w:p>
        </w:tc>
      </w:tr>
      <w:tr w:rsidR="00E126AE" w:rsidRPr="00AC6F76" w:rsidTr="00AC6F76">
        <w:trPr>
          <w:jc w:val="center"/>
        </w:trPr>
        <w:tc>
          <w:tcPr>
            <w:tcW w:w="2601"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Машинний зал</w:t>
            </w:r>
          </w:p>
        </w:tc>
        <w:tc>
          <w:tcPr>
            <w:tcW w:w="854"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1365</w:t>
            </w:r>
          </w:p>
        </w:tc>
        <w:tc>
          <w:tcPr>
            <w:tcW w:w="2551" w:type="dxa"/>
            <w:shd w:val="clear" w:color="auto" w:fill="auto"/>
          </w:tcPr>
          <w:p w:rsidR="00E126AE" w:rsidRPr="00AC6F76" w:rsidRDefault="00E126AE" w:rsidP="00AC6F76">
            <w:pPr>
              <w:suppressAutoHyphens/>
              <w:autoSpaceDE w:val="0"/>
              <w:autoSpaceDN w:val="0"/>
              <w:adjustRightInd w:val="0"/>
              <w:spacing w:line="360" w:lineRule="auto"/>
              <w:rPr>
                <w:sz w:val="20"/>
                <w:szCs w:val="28"/>
                <w:lang w:val="en-US"/>
              </w:rPr>
            </w:pPr>
            <w:r w:rsidRPr="00AC6F76">
              <w:rPr>
                <w:sz w:val="20"/>
                <w:szCs w:val="28"/>
                <w:lang w:val="en-US"/>
              </w:rPr>
              <w:t>B</w:t>
            </w:r>
          </w:p>
        </w:tc>
        <w:tc>
          <w:tcPr>
            <w:tcW w:w="2239"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en-US"/>
              </w:rPr>
              <w:t>II</w:t>
            </w:r>
          </w:p>
        </w:tc>
      </w:tr>
      <w:tr w:rsidR="00E126AE" w:rsidRPr="00AC6F76" w:rsidTr="00AC6F76">
        <w:trPr>
          <w:jc w:val="center"/>
        </w:trPr>
        <w:tc>
          <w:tcPr>
            <w:tcW w:w="2601"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Щит керування</w:t>
            </w:r>
          </w:p>
        </w:tc>
        <w:tc>
          <w:tcPr>
            <w:tcW w:w="854"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50</w:t>
            </w:r>
          </w:p>
        </w:tc>
        <w:tc>
          <w:tcPr>
            <w:tcW w:w="2551" w:type="dxa"/>
            <w:shd w:val="clear" w:color="auto" w:fill="auto"/>
          </w:tcPr>
          <w:p w:rsidR="00E126AE" w:rsidRPr="00AC6F76" w:rsidRDefault="00E126AE" w:rsidP="00AC6F76">
            <w:pPr>
              <w:suppressAutoHyphens/>
              <w:autoSpaceDE w:val="0"/>
              <w:autoSpaceDN w:val="0"/>
              <w:adjustRightInd w:val="0"/>
              <w:spacing w:line="360" w:lineRule="auto"/>
              <w:rPr>
                <w:sz w:val="20"/>
                <w:szCs w:val="28"/>
                <w:lang w:val="uk-UA"/>
              </w:rPr>
            </w:pPr>
            <w:r w:rsidRPr="00AC6F76">
              <w:rPr>
                <w:sz w:val="20"/>
                <w:szCs w:val="28"/>
                <w:lang w:val="uk-UA"/>
              </w:rPr>
              <w:t>Д</w:t>
            </w:r>
          </w:p>
        </w:tc>
        <w:tc>
          <w:tcPr>
            <w:tcW w:w="2239"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en-US"/>
              </w:rPr>
              <w:t>II</w:t>
            </w:r>
          </w:p>
        </w:tc>
      </w:tr>
    </w:tbl>
    <w:p w:rsidR="00E126AE" w:rsidRPr="00BA02EA" w:rsidRDefault="00E126AE" w:rsidP="00BA02EA">
      <w:pPr>
        <w:suppressAutoHyphens/>
        <w:autoSpaceDE w:val="0"/>
        <w:autoSpaceDN w:val="0"/>
        <w:adjustRightInd w:val="0"/>
        <w:spacing w:line="360" w:lineRule="auto"/>
        <w:ind w:firstLine="709"/>
        <w:jc w:val="both"/>
        <w:rPr>
          <w:sz w:val="28"/>
          <w:szCs w:val="28"/>
          <w:lang w:val="uk-UA"/>
        </w:rPr>
      </w:pPr>
    </w:p>
    <w:p w:rsidR="00E126AE" w:rsidRPr="00BA02EA" w:rsidRDefault="00E126A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Таблиця 5.6 - Первинні засоби пожежогасіння.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384"/>
        <w:gridCol w:w="854"/>
        <w:gridCol w:w="5937"/>
        <w:gridCol w:w="556"/>
      </w:tblGrid>
      <w:tr w:rsidR="00E126AE" w:rsidRPr="00AC6F76" w:rsidTr="00AC6F76">
        <w:trPr>
          <w:jc w:val="center"/>
        </w:trPr>
        <w:tc>
          <w:tcPr>
            <w:tcW w:w="1384"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Приміщення</w:t>
            </w:r>
          </w:p>
        </w:tc>
        <w:tc>
          <w:tcPr>
            <w:tcW w:w="854" w:type="dxa"/>
            <w:shd w:val="clear" w:color="auto" w:fill="auto"/>
          </w:tcPr>
          <w:p w:rsidR="00E126AE" w:rsidRPr="00AC6F76" w:rsidRDefault="00E126AE" w:rsidP="00AC6F76">
            <w:pPr>
              <w:suppressAutoHyphens/>
              <w:autoSpaceDE w:val="0"/>
              <w:autoSpaceDN w:val="0"/>
              <w:adjustRightInd w:val="0"/>
              <w:spacing w:line="360" w:lineRule="auto"/>
              <w:rPr>
                <w:sz w:val="20"/>
                <w:szCs w:val="28"/>
                <w:lang w:val="uk-UA"/>
              </w:rPr>
            </w:pPr>
            <w:r w:rsidRPr="00AC6F76">
              <w:rPr>
                <w:sz w:val="20"/>
                <w:szCs w:val="28"/>
                <w:lang w:val="uk-UA"/>
              </w:rPr>
              <w:t>Площа,</w:t>
            </w:r>
          </w:p>
          <w:p w:rsidR="00E126AE" w:rsidRPr="00AC6F76" w:rsidRDefault="00E11727" w:rsidP="00AC6F76">
            <w:pPr>
              <w:suppressAutoHyphens/>
              <w:autoSpaceDE w:val="0"/>
              <w:autoSpaceDN w:val="0"/>
              <w:adjustRightInd w:val="0"/>
              <w:spacing w:line="360" w:lineRule="auto"/>
              <w:rPr>
                <w:sz w:val="20"/>
                <w:szCs w:val="28"/>
                <w:lang w:val="uk-UA"/>
              </w:rPr>
            </w:pPr>
            <w:r w:rsidRPr="00AC6F76">
              <w:rPr>
                <w:sz w:val="20"/>
                <w:szCs w:val="28"/>
                <w:lang w:val="uk-UA"/>
              </w:rPr>
              <w:object w:dxaOrig="340" w:dyaOrig="320">
                <v:shape id="_x0000_i1745" type="#_x0000_t75" style="width:17.25pt;height:15.75pt" o:ole="">
                  <v:imagedata r:id="rId1411" o:title=""/>
                </v:shape>
                <o:OLEObject Type="Embed" ProgID="Equation.3" ShapeID="_x0000_i1745" DrawAspect="Content" ObjectID="_1457458095" r:id="rId1412"/>
              </w:object>
            </w:r>
          </w:p>
        </w:tc>
        <w:tc>
          <w:tcPr>
            <w:tcW w:w="5937"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Первинні засоби пожежогасіння</w:t>
            </w:r>
          </w:p>
        </w:tc>
        <w:tc>
          <w:tcPr>
            <w:tcW w:w="556"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Шт.</w:t>
            </w:r>
          </w:p>
        </w:tc>
      </w:tr>
      <w:tr w:rsidR="00E126AE" w:rsidRPr="00AC6F76" w:rsidTr="00AC6F76">
        <w:trPr>
          <w:jc w:val="center"/>
        </w:trPr>
        <w:tc>
          <w:tcPr>
            <w:tcW w:w="1384"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Машинний зал</w:t>
            </w:r>
          </w:p>
        </w:tc>
        <w:tc>
          <w:tcPr>
            <w:tcW w:w="854"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1350</w:t>
            </w:r>
          </w:p>
        </w:tc>
        <w:tc>
          <w:tcPr>
            <w:tcW w:w="5937"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Один пожежний щит становлять:</w:t>
            </w:r>
          </w:p>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w:t>
            </w:r>
            <w:r w:rsidR="00BA02EA" w:rsidRPr="00AC6F76">
              <w:rPr>
                <w:sz w:val="20"/>
                <w:szCs w:val="28"/>
                <w:lang w:val="uk-UA"/>
              </w:rPr>
              <w:t xml:space="preserve"> </w:t>
            </w:r>
            <w:r w:rsidRPr="00AC6F76">
              <w:rPr>
                <w:sz w:val="20"/>
                <w:szCs w:val="28"/>
                <w:lang w:val="uk-UA"/>
              </w:rPr>
              <w:t>вогнегасник ВВК</w:t>
            </w:r>
          </w:p>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w:t>
            </w:r>
            <w:r w:rsidR="00BA02EA" w:rsidRPr="00AC6F76">
              <w:rPr>
                <w:sz w:val="20"/>
                <w:szCs w:val="28"/>
                <w:lang w:val="uk-UA"/>
              </w:rPr>
              <w:t xml:space="preserve"> </w:t>
            </w:r>
            <w:r w:rsidRPr="00AC6F76">
              <w:rPr>
                <w:sz w:val="20"/>
                <w:szCs w:val="28"/>
                <w:lang w:val="uk-UA"/>
              </w:rPr>
              <w:t>лом</w:t>
            </w:r>
          </w:p>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w:t>
            </w:r>
            <w:r w:rsidR="00BA02EA" w:rsidRPr="00AC6F76">
              <w:rPr>
                <w:sz w:val="20"/>
                <w:szCs w:val="28"/>
                <w:lang w:val="uk-UA"/>
              </w:rPr>
              <w:t xml:space="preserve"> </w:t>
            </w:r>
            <w:r w:rsidRPr="00AC6F76">
              <w:rPr>
                <w:sz w:val="20"/>
                <w:szCs w:val="28"/>
                <w:lang w:val="uk-UA"/>
              </w:rPr>
              <w:t>багор</w:t>
            </w:r>
          </w:p>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w:t>
            </w:r>
            <w:r w:rsidR="00BA02EA" w:rsidRPr="00AC6F76">
              <w:rPr>
                <w:sz w:val="20"/>
                <w:szCs w:val="28"/>
                <w:lang w:val="uk-UA"/>
              </w:rPr>
              <w:t xml:space="preserve"> </w:t>
            </w:r>
            <w:r w:rsidRPr="00AC6F76">
              <w:rPr>
                <w:sz w:val="20"/>
                <w:szCs w:val="28"/>
                <w:lang w:val="uk-UA"/>
              </w:rPr>
              <w:t>цебро</w:t>
            </w:r>
          </w:p>
          <w:p w:rsidR="00BA02EA" w:rsidRPr="00AC6F76" w:rsidRDefault="00E126AE" w:rsidP="00AC6F76">
            <w:pPr>
              <w:suppressAutoHyphens/>
              <w:autoSpaceDE w:val="0"/>
              <w:autoSpaceDN w:val="0"/>
              <w:adjustRightInd w:val="0"/>
              <w:spacing w:line="360" w:lineRule="auto"/>
              <w:rPr>
                <w:sz w:val="20"/>
                <w:szCs w:val="28"/>
                <w:lang w:val="uk-UA"/>
              </w:rPr>
            </w:pPr>
            <w:r w:rsidRPr="00AC6F76">
              <w:rPr>
                <w:sz w:val="20"/>
                <w:szCs w:val="28"/>
                <w:lang w:val="uk-UA"/>
              </w:rPr>
              <w:t>-</w:t>
            </w:r>
            <w:r w:rsidR="00BA02EA" w:rsidRPr="00AC6F76">
              <w:rPr>
                <w:sz w:val="20"/>
                <w:szCs w:val="28"/>
                <w:lang w:val="uk-UA"/>
              </w:rPr>
              <w:t xml:space="preserve"> </w:t>
            </w:r>
            <w:r w:rsidRPr="00AC6F76">
              <w:rPr>
                <w:sz w:val="20"/>
                <w:szCs w:val="28"/>
                <w:lang w:val="uk-UA"/>
              </w:rPr>
              <w:t>ящик з піском</w:t>
            </w:r>
          </w:p>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Щит пофарбований у червоні кольори Пожежні гідранти, пожежні рукави із</w:t>
            </w:r>
            <w:r w:rsidR="004050EC" w:rsidRPr="00AC6F76">
              <w:rPr>
                <w:sz w:val="20"/>
                <w:szCs w:val="28"/>
                <w:lang w:val="uk-UA"/>
              </w:rPr>
              <w:t xml:space="preserve"> </w:t>
            </w:r>
            <w:r w:rsidRPr="00AC6F76">
              <w:rPr>
                <w:sz w:val="20"/>
                <w:szCs w:val="28"/>
                <w:lang w:val="uk-UA"/>
              </w:rPr>
              <w:t>брансбойтами</w:t>
            </w:r>
          </w:p>
        </w:tc>
        <w:tc>
          <w:tcPr>
            <w:tcW w:w="556" w:type="dxa"/>
            <w:shd w:val="clear" w:color="auto" w:fill="auto"/>
          </w:tcPr>
          <w:p w:rsidR="00BA02EA" w:rsidRPr="00AC6F76" w:rsidRDefault="00BA02EA" w:rsidP="00AC6F76">
            <w:pPr>
              <w:suppressAutoHyphens/>
              <w:autoSpaceDE w:val="0"/>
              <w:autoSpaceDN w:val="0"/>
              <w:adjustRightInd w:val="0"/>
              <w:spacing w:line="360" w:lineRule="auto"/>
              <w:rPr>
                <w:sz w:val="20"/>
                <w:szCs w:val="28"/>
                <w:lang w:val="uk-UA"/>
              </w:rPr>
            </w:pPr>
          </w:p>
          <w:p w:rsidR="00BA02EA"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2</w:t>
            </w:r>
          </w:p>
          <w:p w:rsidR="00BA02EA"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2</w:t>
            </w:r>
          </w:p>
          <w:p w:rsidR="00BA02EA"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2</w:t>
            </w:r>
          </w:p>
          <w:p w:rsidR="00BA02EA"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2</w:t>
            </w:r>
          </w:p>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1</w:t>
            </w:r>
          </w:p>
          <w:p w:rsidR="00BA02EA" w:rsidRPr="00AC6F76" w:rsidRDefault="00BA02EA" w:rsidP="00AC6F76">
            <w:pPr>
              <w:suppressAutoHyphens/>
              <w:autoSpaceDE w:val="0"/>
              <w:autoSpaceDN w:val="0"/>
              <w:adjustRightInd w:val="0"/>
              <w:spacing w:line="360" w:lineRule="auto"/>
              <w:rPr>
                <w:sz w:val="20"/>
                <w:szCs w:val="28"/>
                <w:lang w:val="uk-UA"/>
              </w:rPr>
            </w:pPr>
          </w:p>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2</w:t>
            </w:r>
          </w:p>
        </w:tc>
      </w:tr>
      <w:tr w:rsidR="00E126AE" w:rsidRPr="00AC6F76" w:rsidTr="00AC6F76">
        <w:trPr>
          <w:jc w:val="center"/>
        </w:trPr>
        <w:tc>
          <w:tcPr>
            <w:tcW w:w="1384"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Щит керування</w:t>
            </w:r>
          </w:p>
        </w:tc>
        <w:tc>
          <w:tcPr>
            <w:tcW w:w="854"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50</w:t>
            </w:r>
          </w:p>
        </w:tc>
        <w:tc>
          <w:tcPr>
            <w:tcW w:w="5937"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Вогнегасник вуглекислотний</w:t>
            </w:r>
            <w:r w:rsidR="00BA02EA" w:rsidRPr="00AC6F76">
              <w:rPr>
                <w:sz w:val="20"/>
                <w:szCs w:val="28"/>
                <w:lang w:val="uk-UA"/>
              </w:rPr>
              <w:t xml:space="preserve"> </w:t>
            </w:r>
            <w:r w:rsidRPr="00AC6F76">
              <w:rPr>
                <w:sz w:val="20"/>
                <w:szCs w:val="28"/>
                <w:lang w:val="uk-UA"/>
              </w:rPr>
              <w:t>ВВК-5</w:t>
            </w:r>
          </w:p>
        </w:tc>
        <w:tc>
          <w:tcPr>
            <w:tcW w:w="556" w:type="dxa"/>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2</w:t>
            </w:r>
          </w:p>
        </w:tc>
      </w:tr>
    </w:tbl>
    <w:p w:rsidR="00BA02EA" w:rsidRPr="00BA02EA" w:rsidRDefault="00BA02EA" w:rsidP="00BA02EA">
      <w:pPr>
        <w:suppressAutoHyphens/>
        <w:autoSpaceDE w:val="0"/>
        <w:autoSpaceDN w:val="0"/>
        <w:adjustRightInd w:val="0"/>
        <w:spacing w:line="360" w:lineRule="auto"/>
        <w:ind w:firstLine="709"/>
        <w:jc w:val="both"/>
        <w:rPr>
          <w:bCs/>
          <w:sz w:val="28"/>
          <w:szCs w:val="28"/>
          <w:lang w:val="uk-UA"/>
        </w:rPr>
      </w:pPr>
    </w:p>
    <w:p w:rsidR="00E126AE" w:rsidRPr="00BA02EA" w:rsidRDefault="004F71A2" w:rsidP="00BA02EA">
      <w:pPr>
        <w:suppressAutoHyphens/>
        <w:autoSpaceDE w:val="0"/>
        <w:autoSpaceDN w:val="0"/>
        <w:adjustRightInd w:val="0"/>
        <w:spacing w:line="360" w:lineRule="auto"/>
        <w:ind w:firstLine="709"/>
        <w:jc w:val="both"/>
        <w:rPr>
          <w:sz w:val="28"/>
          <w:szCs w:val="28"/>
        </w:rPr>
      </w:pPr>
      <w:r w:rsidRPr="00BA02EA">
        <w:rPr>
          <w:bCs/>
          <w:sz w:val="28"/>
          <w:szCs w:val="28"/>
          <w:lang w:val="en-US"/>
        </w:rPr>
        <w:t>4</w:t>
      </w:r>
      <w:r w:rsidR="00E126AE" w:rsidRPr="00BA02EA">
        <w:rPr>
          <w:bCs/>
          <w:sz w:val="28"/>
          <w:szCs w:val="28"/>
          <w:lang w:val="uk-UA"/>
        </w:rPr>
        <w:t>.5 Охорона навколишнього середовища</w:t>
      </w:r>
    </w:p>
    <w:p w:rsidR="00BA02EA" w:rsidRPr="00BA02EA" w:rsidRDefault="00BA02EA" w:rsidP="00BA02EA">
      <w:pPr>
        <w:suppressAutoHyphens/>
        <w:autoSpaceDE w:val="0"/>
        <w:autoSpaceDN w:val="0"/>
        <w:adjustRightInd w:val="0"/>
        <w:spacing w:line="360" w:lineRule="auto"/>
        <w:ind w:firstLine="709"/>
        <w:jc w:val="both"/>
        <w:rPr>
          <w:sz w:val="28"/>
          <w:szCs w:val="28"/>
          <w:lang w:val="en-US"/>
        </w:rPr>
      </w:pP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Охорона</w:t>
      </w:r>
      <w:r w:rsidR="00BA02EA" w:rsidRPr="00BA02EA">
        <w:rPr>
          <w:sz w:val="28"/>
          <w:szCs w:val="28"/>
          <w:lang w:val="uk-UA"/>
        </w:rPr>
        <w:t xml:space="preserve"> </w:t>
      </w:r>
      <w:r w:rsidRPr="00BA02EA">
        <w:rPr>
          <w:sz w:val="28"/>
          <w:szCs w:val="28"/>
          <w:lang w:val="uk-UA"/>
        </w:rPr>
        <w:t>навколишнього</w:t>
      </w:r>
      <w:r w:rsidR="00BA02EA" w:rsidRPr="00BA02EA">
        <w:rPr>
          <w:sz w:val="28"/>
          <w:szCs w:val="28"/>
          <w:lang w:val="uk-UA"/>
        </w:rPr>
        <w:t xml:space="preserve"> </w:t>
      </w:r>
      <w:r w:rsidRPr="00BA02EA">
        <w:rPr>
          <w:sz w:val="28"/>
          <w:szCs w:val="28"/>
          <w:lang w:val="uk-UA"/>
        </w:rPr>
        <w:t>середовища</w:t>
      </w:r>
      <w:r w:rsidR="00BA02EA" w:rsidRPr="00BA02EA">
        <w:rPr>
          <w:sz w:val="28"/>
          <w:szCs w:val="28"/>
          <w:lang w:val="uk-UA"/>
        </w:rPr>
        <w:t xml:space="preserve"> </w:t>
      </w:r>
      <w:r w:rsidRPr="00BA02EA">
        <w:rPr>
          <w:sz w:val="28"/>
          <w:szCs w:val="28"/>
          <w:lang w:val="uk-UA"/>
        </w:rPr>
        <w:t>-</w:t>
      </w:r>
      <w:r w:rsidR="00BA02EA" w:rsidRPr="00BA02EA">
        <w:rPr>
          <w:sz w:val="28"/>
          <w:szCs w:val="28"/>
          <w:lang w:val="uk-UA"/>
        </w:rPr>
        <w:t xml:space="preserve"> </w:t>
      </w:r>
      <w:r w:rsidRPr="00BA02EA">
        <w:rPr>
          <w:sz w:val="28"/>
          <w:szCs w:val="28"/>
          <w:lang w:val="uk-UA"/>
        </w:rPr>
        <w:t>комплекс</w:t>
      </w:r>
      <w:r w:rsidR="00BA02EA" w:rsidRPr="00BA02EA">
        <w:rPr>
          <w:sz w:val="28"/>
          <w:szCs w:val="28"/>
          <w:lang w:val="uk-UA"/>
        </w:rPr>
        <w:t xml:space="preserve"> </w:t>
      </w:r>
      <w:r w:rsidRPr="00BA02EA">
        <w:rPr>
          <w:sz w:val="28"/>
          <w:szCs w:val="28"/>
          <w:lang w:val="uk-UA"/>
        </w:rPr>
        <w:t>заходів</w:t>
      </w:r>
      <w:r w:rsidR="00BA02EA" w:rsidRPr="00BA02EA">
        <w:rPr>
          <w:sz w:val="28"/>
          <w:szCs w:val="28"/>
          <w:lang w:val="uk-UA"/>
        </w:rPr>
        <w:t xml:space="preserve"> </w:t>
      </w:r>
      <w:r w:rsidRPr="00BA02EA">
        <w:rPr>
          <w:sz w:val="28"/>
          <w:szCs w:val="28"/>
          <w:lang w:val="uk-UA"/>
        </w:rPr>
        <w:t>щодо</w:t>
      </w:r>
      <w:r w:rsidR="00BA02EA" w:rsidRPr="00BA02EA">
        <w:rPr>
          <w:sz w:val="28"/>
          <w:szCs w:val="28"/>
          <w:lang w:val="uk-UA"/>
        </w:rPr>
        <w:t xml:space="preserve"> </w:t>
      </w:r>
      <w:r w:rsidRPr="00BA02EA">
        <w:rPr>
          <w:sz w:val="28"/>
          <w:szCs w:val="28"/>
          <w:lang w:val="uk-UA"/>
        </w:rPr>
        <w:t>охорони, раціональному використанню й відновленню живого й неживого середовища.</w:t>
      </w:r>
    </w:p>
    <w:p w:rsidR="00E126AE" w:rsidRPr="00BA02EA" w:rsidRDefault="00E126A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При експлуатації об'єкта можливі наступні виробничі забруднення навколишнього середовища [25]:</w:t>
      </w:r>
    </w:p>
    <w:p w:rsidR="00BA02EA" w:rsidRPr="00BA02EA" w:rsidRDefault="00E126AE" w:rsidP="00BA02EA">
      <w:pPr>
        <w:numPr>
          <w:ilvl w:val="0"/>
          <w:numId w:val="20"/>
        </w:numPr>
        <w:suppressAutoHyphens/>
        <w:autoSpaceDE w:val="0"/>
        <w:autoSpaceDN w:val="0"/>
        <w:adjustRightInd w:val="0"/>
        <w:spacing w:line="360" w:lineRule="auto"/>
        <w:ind w:left="0" w:firstLine="709"/>
        <w:jc w:val="both"/>
        <w:rPr>
          <w:sz w:val="28"/>
          <w:szCs w:val="28"/>
          <w:lang w:val="uk-UA"/>
        </w:rPr>
      </w:pPr>
      <w:r w:rsidRPr="00BA02EA">
        <w:rPr>
          <w:sz w:val="28"/>
          <w:szCs w:val="28"/>
          <w:lang w:val="uk-UA"/>
        </w:rPr>
        <w:t>енергетичні (шум, ЕМП, викиди тепла):</w:t>
      </w: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w:t>
      </w:r>
      <w:r w:rsidR="00BA02EA" w:rsidRPr="00BA02EA">
        <w:rPr>
          <w:sz w:val="28"/>
          <w:szCs w:val="28"/>
          <w:lang w:val="uk-UA"/>
        </w:rPr>
        <w:t xml:space="preserve"> </w:t>
      </w:r>
      <w:r w:rsidRPr="00BA02EA">
        <w:rPr>
          <w:sz w:val="28"/>
          <w:szCs w:val="28"/>
          <w:lang w:val="uk-UA"/>
        </w:rPr>
        <w:t>матеріальні (скидання стичних вод в гідросферу, тверді відходи, викиди в атмосферу.)</w:t>
      </w: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У цей час, майже всі енергетичні установки для нагрівання матеріалу, виробітку пари й електроенергії використають тепло палив, що спалюють. При цьому в атмосферу виділяються більші обсяги шкідливих речовин, таких як N0</w:t>
      </w:r>
      <w:r w:rsidRPr="00BA02EA">
        <w:rPr>
          <w:sz w:val="28"/>
          <w:szCs w:val="28"/>
        </w:rPr>
        <w:t>2</w:t>
      </w:r>
      <w:r w:rsidRPr="00BA02EA">
        <w:rPr>
          <w:sz w:val="28"/>
          <w:szCs w:val="28"/>
          <w:lang w:val="uk-UA"/>
        </w:rPr>
        <w:t xml:space="preserve">, СО й </w:t>
      </w:r>
      <w:r w:rsidRPr="00BA02EA">
        <w:rPr>
          <w:sz w:val="28"/>
          <w:szCs w:val="28"/>
          <w:lang w:val="en-US"/>
        </w:rPr>
        <w:t>SO</w:t>
      </w:r>
      <w:r w:rsidRPr="00BA02EA">
        <w:rPr>
          <w:sz w:val="28"/>
          <w:szCs w:val="28"/>
        </w:rPr>
        <w:t>2</w:t>
      </w:r>
      <w:r w:rsidRPr="00BA02EA">
        <w:rPr>
          <w:sz w:val="28"/>
          <w:szCs w:val="28"/>
          <w:lang w:val="uk-UA"/>
        </w:rPr>
        <w:t>, а так само значна кількість надлишкового тепла.</w:t>
      </w:r>
    </w:p>
    <w:p w:rsidR="00E126AE" w:rsidRPr="004050EC" w:rsidRDefault="00E126AE" w:rsidP="004050EC">
      <w:pPr>
        <w:suppressAutoHyphens/>
        <w:autoSpaceDE w:val="0"/>
        <w:autoSpaceDN w:val="0"/>
        <w:adjustRightInd w:val="0"/>
        <w:spacing w:line="360" w:lineRule="auto"/>
        <w:ind w:firstLine="709"/>
        <w:jc w:val="both"/>
        <w:rPr>
          <w:sz w:val="28"/>
          <w:szCs w:val="28"/>
        </w:rPr>
      </w:pPr>
      <w:r w:rsidRPr="00BA02EA">
        <w:rPr>
          <w:sz w:val="28"/>
          <w:szCs w:val="28"/>
          <w:lang w:val="uk-UA"/>
        </w:rPr>
        <w:t>Підприємства</w:t>
      </w:r>
      <w:r w:rsidR="00BA02EA" w:rsidRPr="00BA02EA">
        <w:rPr>
          <w:sz w:val="28"/>
          <w:szCs w:val="28"/>
          <w:lang w:val="uk-UA"/>
        </w:rPr>
        <w:t xml:space="preserve"> </w:t>
      </w:r>
      <w:r w:rsidRPr="00BA02EA">
        <w:rPr>
          <w:sz w:val="28"/>
          <w:szCs w:val="28"/>
          <w:lang w:val="uk-UA"/>
        </w:rPr>
        <w:t>металургії</w:t>
      </w:r>
      <w:r w:rsidR="00BA02EA" w:rsidRPr="00BA02EA">
        <w:rPr>
          <w:sz w:val="28"/>
          <w:szCs w:val="28"/>
          <w:lang w:val="uk-UA"/>
        </w:rPr>
        <w:t xml:space="preserve"> </w:t>
      </w:r>
      <w:r w:rsidRPr="00BA02EA">
        <w:rPr>
          <w:sz w:val="28"/>
          <w:szCs w:val="28"/>
          <w:lang w:val="uk-UA"/>
        </w:rPr>
        <w:t>забруднюють</w:t>
      </w:r>
      <w:r w:rsidR="00BA02EA" w:rsidRPr="00BA02EA">
        <w:rPr>
          <w:sz w:val="28"/>
          <w:szCs w:val="28"/>
          <w:lang w:val="uk-UA"/>
        </w:rPr>
        <w:t xml:space="preserve"> </w:t>
      </w:r>
      <w:r w:rsidRPr="00BA02EA">
        <w:rPr>
          <w:sz w:val="28"/>
          <w:szCs w:val="28"/>
          <w:lang w:val="uk-UA"/>
        </w:rPr>
        <w:t>атмосферне</w:t>
      </w:r>
      <w:r w:rsidR="00BA02EA" w:rsidRPr="00BA02EA">
        <w:rPr>
          <w:sz w:val="28"/>
          <w:szCs w:val="28"/>
          <w:lang w:val="uk-UA"/>
        </w:rPr>
        <w:t xml:space="preserve"> </w:t>
      </w:r>
      <w:r w:rsidRPr="00BA02EA">
        <w:rPr>
          <w:sz w:val="28"/>
          <w:szCs w:val="28"/>
          <w:lang w:val="uk-UA"/>
        </w:rPr>
        <w:t>повітря</w:t>
      </w:r>
      <w:r w:rsidR="00BA02EA" w:rsidRPr="00BA02EA">
        <w:rPr>
          <w:sz w:val="28"/>
          <w:szCs w:val="28"/>
          <w:lang w:val="uk-UA"/>
        </w:rPr>
        <w:t xml:space="preserve"> </w:t>
      </w:r>
      <w:r w:rsidRPr="00BA02EA">
        <w:rPr>
          <w:sz w:val="28"/>
          <w:szCs w:val="28"/>
          <w:lang w:val="uk-UA"/>
        </w:rPr>
        <w:t>шкідливими викидами.</w:t>
      </w:r>
      <w:r w:rsidR="004050EC">
        <w:rPr>
          <w:sz w:val="28"/>
          <w:szCs w:val="28"/>
          <w:lang w:val="uk-UA"/>
        </w:rPr>
        <w:t xml:space="preserve"> </w:t>
      </w:r>
      <w:r w:rsidRPr="00BA02EA">
        <w:rPr>
          <w:sz w:val="28"/>
          <w:szCs w:val="28"/>
          <w:lang w:val="uk-UA"/>
        </w:rPr>
        <w:t>ГДК забруднюючих речовин що викидаються підприємством у повітря наведені в таблиці 5.7.</w:t>
      </w:r>
    </w:p>
    <w:p w:rsidR="00E126AE" w:rsidRPr="00BA02EA" w:rsidRDefault="00E126AE" w:rsidP="00BA02EA">
      <w:pPr>
        <w:suppressAutoHyphens/>
        <w:autoSpaceDE w:val="0"/>
        <w:autoSpaceDN w:val="0"/>
        <w:adjustRightInd w:val="0"/>
        <w:spacing w:line="360" w:lineRule="auto"/>
        <w:ind w:firstLine="709"/>
        <w:jc w:val="both"/>
        <w:rPr>
          <w:sz w:val="28"/>
          <w:szCs w:val="28"/>
        </w:rPr>
      </w:pPr>
    </w:p>
    <w:p w:rsidR="00E126AE" w:rsidRPr="00BA02EA" w:rsidRDefault="00E126A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Таблиця 5.7 - ГДК забруднюючих речовин у атмосферному повітрі</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1962"/>
        <w:gridCol w:w="1990"/>
        <w:gridCol w:w="1614"/>
      </w:tblGrid>
      <w:tr w:rsidR="00E126AE" w:rsidRPr="00AC6F76" w:rsidTr="00AC6F76">
        <w:trPr>
          <w:jc w:val="center"/>
        </w:trPr>
        <w:tc>
          <w:tcPr>
            <w:tcW w:w="0" w:type="auto"/>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Речовина</w:t>
            </w:r>
          </w:p>
        </w:tc>
        <w:tc>
          <w:tcPr>
            <w:tcW w:w="0" w:type="auto"/>
            <w:gridSpan w:val="2"/>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ГДК, мг/м</w:t>
            </w:r>
            <w:r w:rsidRPr="00AC6F76">
              <w:rPr>
                <w:sz w:val="20"/>
                <w:szCs w:val="28"/>
                <w:vertAlign w:val="superscript"/>
                <w:lang w:val="uk-UA"/>
              </w:rPr>
              <w:t>3</w:t>
            </w:r>
          </w:p>
        </w:tc>
      </w:tr>
      <w:tr w:rsidR="00E126AE" w:rsidRPr="00AC6F76" w:rsidTr="00AC6F76">
        <w:trPr>
          <w:jc w:val="center"/>
        </w:trPr>
        <w:tc>
          <w:tcPr>
            <w:tcW w:w="0" w:type="auto"/>
            <w:shd w:val="clear" w:color="auto" w:fill="auto"/>
          </w:tcPr>
          <w:p w:rsidR="00E126AE" w:rsidRPr="00AC6F76" w:rsidRDefault="00E126AE" w:rsidP="00AC6F76">
            <w:pPr>
              <w:suppressAutoHyphens/>
              <w:autoSpaceDE w:val="0"/>
              <w:autoSpaceDN w:val="0"/>
              <w:adjustRightInd w:val="0"/>
              <w:spacing w:line="360" w:lineRule="auto"/>
              <w:rPr>
                <w:sz w:val="20"/>
                <w:szCs w:val="28"/>
                <w:lang w:val="uk-UA"/>
              </w:rPr>
            </w:pPr>
          </w:p>
        </w:tc>
        <w:tc>
          <w:tcPr>
            <w:tcW w:w="0" w:type="auto"/>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Максимально разова</w:t>
            </w:r>
          </w:p>
        </w:tc>
        <w:tc>
          <w:tcPr>
            <w:tcW w:w="0" w:type="auto"/>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Середньодобова</w:t>
            </w:r>
          </w:p>
        </w:tc>
      </w:tr>
      <w:tr w:rsidR="00E126AE" w:rsidRPr="00AC6F76" w:rsidTr="00AC6F76">
        <w:trPr>
          <w:jc w:val="center"/>
        </w:trPr>
        <w:tc>
          <w:tcPr>
            <w:tcW w:w="0" w:type="auto"/>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 xml:space="preserve">Оксиди азоту </w:t>
            </w:r>
            <w:r w:rsidRPr="00AC6F76">
              <w:rPr>
                <w:sz w:val="20"/>
                <w:szCs w:val="28"/>
                <w:lang w:val="en-US"/>
              </w:rPr>
              <w:t>NO</w:t>
            </w:r>
            <w:r w:rsidRPr="00AC6F76">
              <w:rPr>
                <w:sz w:val="20"/>
                <w:szCs w:val="28"/>
                <w:vertAlign w:val="subscript"/>
                <w:lang w:val="uk-UA"/>
              </w:rPr>
              <w:t>2</w:t>
            </w:r>
          </w:p>
        </w:tc>
        <w:tc>
          <w:tcPr>
            <w:tcW w:w="0" w:type="auto"/>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0,085</w:t>
            </w:r>
          </w:p>
        </w:tc>
        <w:tc>
          <w:tcPr>
            <w:tcW w:w="0" w:type="auto"/>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0,085</w:t>
            </w:r>
          </w:p>
        </w:tc>
      </w:tr>
      <w:tr w:rsidR="00E126AE" w:rsidRPr="00AC6F76" w:rsidTr="00AC6F76">
        <w:trPr>
          <w:jc w:val="center"/>
        </w:trPr>
        <w:tc>
          <w:tcPr>
            <w:tcW w:w="0" w:type="auto"/>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Оксиди вуглецю СО</w:t>
            </w:r>
          </w:p>
        </w:tc>
        <w:tc>
          <w:tcPr>
            <w:tcW w:w="0" w:type="auto"/>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3,000</w:t>
            </w:r>
          </w:p>
        </w:tc>
        <w:tc>
          <w:tcPr>
            <w:tcW w:w="0" w:type="auto"/>
            <w:shd w:val="clear" w:color="auto" w:fill="auto"/>
          </w:tcPr>
          <w:p w:rsidR="00E126AE" w:rsidRPr="00AC6F76" w:rsidRDefault="00E126AE" w:rsidP="00AC6F76">
            <w:pPr>
              <w:suppressAutoHyphens/>
              <w:autoSpaceDE w:val="0"/>
              <w:autoSpaceDN w:val="0"/>
              <w:adjustRightInd w:val="0"/>
              <w:spacing w:line="360" w:lineRule="auto"/>
              <w:rPr>
                <w:sz w:val="20"/>
                <w:szCs w:val="28"/>
              </w:rPr>
            </w:pPr>
            <w:r w:rsidRPr="00AC6F76">
              <w:rPr>
                <w:sz w:val="20"/>
                <w:szCs w:val="28"/>
                <w:lang w:val="uk-UA"/>
              </w:rPr>
              <w:t>1,000</w:t>
            </w:r>
          </w:p>
        </w:tc>
      </w:tr>
    </w:tbl>
    <w:p w:rsidR="00BA02EA" w:rsidRPr="00BA02EA" w:rsidRDefault="00BA02EA" w:rsidP="00BA02EA">
      <w:pPr>
        <w:suppressAutoHyphens/>
        <w:autoSpaceDE w:val="0"/>
        <w:autoSpaceDN w:val="0"/>
        <w:adjustRightInd w:val="0"/>
        <w:spacing w:line="360" w:lineRule="auto"/>
        <w:ind w:firstLine="709"/>
        <w:jc w:val="both"/>
        <w:rPr>
          <w:sz w:val="28"/>
          <w:szCs w:val="28"/>
          <w:lang w:val="uk-UA"/>
        </w:rPr>
      </w:pP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Для зменшення викидів в атмосферу від пилу установлююсь циклони, електричні і рукавні фільтри.</w:t>
      </w:r>
    </w:p>
    <w:p w:rsidR="00BA02EA" w:rsidRPr="00BA02EA" w:rsidRDefault="00E126A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Джерелом водопостачання підприємства є штучна водойма.</w:t>
      </w: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Очищення промислових стічних вод відбувається:</w:t>
      </w:r>
    </w:p>
    <w:p w:rsidR="00BA02EA" w:rsidRPr="00BA02EA" w:rsidRDefault="00E126AE" w:rsidP="00BA02EA">
      <w:pPr>
        <w:suppressAutoHyphens/>
        <w:autoSpaceDE w:val="0"/>
        <w:autoSpaceDN w:val="0"/>
        <w:adjustRightInd w:val="0"/>
        <w:spacing w:line="360" w:lineRule="auto"/>
        <w:ind w:firstLine="709"/>
        <w:jc w:val="both"/>
        <w:rPr>
          <w:sz w:val="28"/>
          <w:szCs w:val="28"/>
        </w:rPr>
      </w:pPr>
      <w:r w:rsidRPr="00BA02EA">
        <w:rPr>
          <w:sz w:val="28"/>
          <w:szCs w:val="28"/>
          <w:lang w:val="uk-UA"/>
        </w:rPr>
        <w:t>від масла - шляхом герметизації трубних дощок у масло охолоджувачі;</w:t>
      </w:r>
    </w:p>
    <w:p w:rsidR="00BA02EA" w:rsidRPr="00BA02EA" w:rsidRDefault="00E126AE"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від домішок у воді - шляхом очищення засобами фільтрації й відстоювання.</w:t>
      </w:r>
    </w:p>
    <w:p w:rsidR="00E126AE" w:rsidRPr="004130C1" w:rsidRDefault="00E126AE" w:rsidP="004050EC">
      <w:pPr>
        <w:suppressAutoHyphens/>
        <w:autoSpaceDE w:val="0"/>
        <w:autoSpaceDN w:val="0"/>
        <w:adjustRightInd w:val="0"/>
        <w:spacing w:line="360" w:lineRule="auto"/>
        <w:ind w:firstLine="709"/>
        <w:jc w:val="both"/>
        <w:rPr>
          <w:sz w:val="28"/>
          <w:szCs w:val="28"/>
          <w:lang w:val="uk-UA"/>
        </w:rPr>
      </w:pPr>
      <w:r w:rsidRPr="00BA02EA">
        <w:rPr>
          <w:sz w:val="28"/>
          <w:szCs w:val="28"/>
          <w:lang w:val="uk-UA"/>
        </w:rPr>
        <w:t>Також скидають у ставки накопичувачі теплі стічні води, при цьому міняється температурний режим у водному об'єкті, що призводить до негативного впливу на біоту.</w:t>
      </w:r>
      <w:r w:rsidR="004050EC">
        <w:rPr>
          <w:sz w:val="28"/>
          <w:szCs w:val="28"/>
          <w:lang w:val="uk-UA"/>
        </w:rPr>
        <w:t xml:space="preserve"> </w:t>
      </w:r>
      <w:r w:rsidRPr="00BA02EA">
        <w:rPr>
          <w:sz w:val="28"/>
          <w:szCs w:val="28"/>
          <w:lang w:val="uk-UA"/>
        </w:rPr>
        <w:t>Ще одним видом забруднень металургійного виробництва є тверді відходи (зола, шлаки). Метод утилізації твердих відходів наступний: збір їх у спеціальну тару й відправлення на спеціалізовані підприємства по випуску будівельних матеріалів, сировиною для яких вони є.</w:t>
      </w:r>
    </w:p>
    <w:p w:rsidR="001E5513" w:rsidRPr="00BA02EA" w:rsidRDefault="004F71A2" w:rsidP="00BA02EA">
      <w:pPr>
        <w:suppressAutoHyphens/>
        <w:autoSpaceDE w:val="0"/>
        <w:autoSpaceDN w:val="0"/>
        <w:adjustRightInd w:val="0"/>
        <w:spacing w:line="360" w:lineRule="auto"/>
        <w:ind w:firstLine="709"/>
        <w:jc w:val="both"/>
        <w:rPr>
          <w:bCs/>
          <w:sz w:val="28"/>
          <w:szCs w:val="28"/>
        </w:rPr>
      </w:pPr>
      <w:r w:rsidRPr="00BA02EA">
        <w:rPr>
          <w:bCs/>
          <w:sz w:val="28"/>
          <w:szCs w:val="28"/>
          <w:lang w:val="uk-UA"/>
        </w:rPr>
        <w:br w:type="page"/>
      </w:r>
      <w:r w:rsidR="001E5513" w:rsidRPr="00BA02EA">
        <w:rPr>
          <w:bCs/>
          <w:sz w:val="28"/>
          <w:szCs w:val="28"/>
          <w:lang w:val="uk-UA"/>
        </w:rPr>
        <w:t>ЗАКЛЮЧЕННЯ</w:t>
      </w:r>
    </w:p>
    <w:p w:rsidR="004F71A2" w:rsidRPr="00BA02EA" w:rsidRDefault="004F71A2" w:rsidP="00BA02EA">
      <w:pPr>
        <w:suppressAutoHyphens/>
        <w:autoSpaceDE w:val="0"/>
        <w:autoSpaceDN w:val="0"/>
        <w:adjustRightInd w:val="0"/>
        <w:spacing w:line="360" w:lineRule="auto"/>
        <w:ind w:firstLine="709"/>
        <w:jc w:val="both"/>
        <w:rPr>
          <w:bCs/>
          <w:sz w:val="28"/>
          <w:szCs w:val="28"/>
        </w:rPr>
      </w:pPr>
    </w:p>
    <w:p w:rsidR="001E5513" w:rsidRPr="00BA02EA" w:rsidRDefault="001E5513"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 результаті виконання в даній роботі теплових й міцністних розрахунків можно зробити висновок про реальність створення парової турбіни з параметрами, зазначеними в завданні на проектування.</w:t>
      </w:r>
    </w:p>
    <w:p w:rsidR="001E5513" w:rsidRPr="00BA02EA" w:rsidRDefault="001E5513"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У результаті теплових розрахунків були визначені ККД і потужності всіх ступенів і турбіни в цілому. Розрахункова потужність проектованої турбіни склала </w:t>
      </w:r>
      <w:r w:rsidRPr="00BA02EA">
        <w:rPr>
          <w:sz w:val="28"/>
          <w:szCs w:val="28"/>
        </w:rPr>
        <w:t>2</w:t>
      </w:r>
      <w:r w:rsidR="00AD06E6" w:rsidRPr="00BA02EA">
        <w:rPr>
          <w:sz w:val="28"/>
          <w:szCs w:val="28"/>
        </w:rPr>
        <w:t>1</w:t>
      </w:r>
      <w:r w:rsidRPr="00BA02EA">
        <w:rPr>
          <w:sz w:val="28"/>
          <w:szCs w:val="28"/>
          <w:lang w:val="uk-UA"/>
        </w:rPr>
        <w:t>,</w:t>
      </w:r>
      <w:r w:rsidR="00AD06E6" w:rsidRPr="00BA02EA">
        <w:rPr>
          <w:sz w:val="28"/>
          <w:szCs w:val="28"/>
          <w:lang w:val="uk-UA"/>
        </w:rPr>
        <w:t>838</w:t>
      </w:r>
      <w:r w:rsidRPr="00BA02EA">
        <w:rPr>
          <w:sz w:val="28"/>
          <w:szCs w:val="28"/>
          <w:lang w:val="uk-UA"/>
        </w:rPr>
        <w:t xml:space="preserve"> МВт, що на 0,</w:t>
      </w:r>
      <w:r w:rsidRPr="00BA02EA">
        <w:rPr>
          <w:sz w:val="28"/>
          <w:szCs w:val="28"/>
        </w:rPr>
        <w:t>351</w:t>
      </w:r>
      <w:r w:rsidRPr="00BA02EA">
        <w:rPr>
          <w:sz w:val="28"/>
          <w:szCs w:val="28"/>
          <w:lang w:val="uk-UA"/>
        </w:rPr>
        <w:t xml:space="preserve"> МВт більше ніж у прототипної машини, облямованої Невським машинобудівним заводом ім</w:t>
      </w:r>
      <w:r w:rsidRPr="00BA02EA">
        <w:rPr>
          <w:sz w:val="28"/>
          <w:szCs w:val="28"/>
        </w:rPr>
        <w:t>.</w:t>
      </w:r>
      <w:r w:rsidRPr="00BA02EA">
        <w:rPr>
          <w:sz w:val="28"/>
          <w:szCs w:val="28"/>
          <w:lang w:val="uk-UA"/>
        </w:rPr>
        <w:t xml:space="preserve"> В.І.Леніна (НЗЛ). Цей приріст був здобутий завдяки </w:t>
      </w:r>
      <w:r w:rsidR="004130C1" w:rsidRPr="00BA02EA">
        <w:rPr>
          <w:sz w:val="28"/>
          <w:szCs w:val="28"/>
          <w:lang w:val="uk-UA"/>
        </w:rPr>
        <w:t>оптимізації</w:t>
      </w:r>
      <w:r w:rsidRPr="00BA02EA">
        <w:rPr>
          <w:sz w:val="28"/>
          <w:szCs w:val="28"/>
          <w:lang w:val="uk-UA"/>
        </w:rPr>
        <w:t xml:space="preserve"> проточної частини турбіни. Відносний внутрішній ККД спроектованої турбіни становить 0,</w:t>
      </w:r>
      <w:r w:rsidRPr="00BA02EA">
        <w:rPr>
          <w:sz w:val="28"/>
          <w:szCs w:val="28"/>
        </w:rPr>
        <w:t>7368</w:t>
      </w:r>
      <w:r w:rsidRPr="00BA02EA">
        <w:rPr>
          <w:sz w:val="28"/>
          <w:szCs w:val="28"/>
          <w:lang w:val="uk-UA"/>
        </w:rPr>
        <w:t>.</w:t>
      </w:r>
    </w:p>
    <w:p w:rsidR="001E5513" w:rsidRPr="00BA02EA" w:rsidRDefault="001E5513"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 xml:space="preserve">У спецзавданні був зроблений розрахунок на міцність лопатки </w:t>
      </w:r>
      <w:r w:rsidRPr="00BA02EA">
        <w:rPr>
          <w:sz w:val="28"/>
          <w:szCs w:val="28"/>
        </w:rPr>
        <w:t>сьомого</w:t>
      </w:r>
      <w:r w:rsidRPr="00BA02EA">
        <w:rPr>
          <w:sz w:val="28"/>
          <w:szCs w:val="28"/>
          <w:lang w:val="uk-UA"/>
        </w:rPr>
        <w:t xml:space="preserve"> ступеня</w:t>
      </w:r>
      <w:r w:rsidRPr="00BA02EA">
        <w:rPr>
          <w:sz w:val="28"/>
          <w:szCs w:val="28"/>
        </w:rPr>
        <w:t>,</w:t>
      </w:r>
      <w:r w:rsidRPr="00BA02EA">
        <w:rPr>
          <w:sz w:val="28"/>
          <w:szCs w:val="28"/>
          <w:lang w:val="uk-UA"/>
        </w:rPr>
        <w:t xml:space="preserve"> за результатами якого </w:t>
      </w:r>
      <w:r w:rsidR="004130C1" w:rsidRPr="00BA02EA">
        <w:rPr>
          <w:sz w:val="28"/>
          <w:szCs w:val="28"/>
          <w:lang w:val="uk-UA"/>
        </w:rPr>
        <w:t>можна</w:t>
      </w:r>
      <w:r w:rsidRPr="00BA02EA">
        <w:rPr>
          <w:sz w:val="28"/>
          <w:szCs w:val="28"/>
          <w:lang w:val="uk-UA"/>
        </w:rPr>
        <w:t xml:space="preserve"> зробити висновок про те, що згинальні напру</w:t>
      </w:r>
      <w:r w:rsidRPr="00BA02EA">
        <w:rPr>
          <w:sz w:val="28"/>
          <w:szCs w:val="28"/>
        </w:rPr>
        <w:t>ження</w:t>
      </w:r>
      <w:r w:rsidRPr="00BA02EA">
        <w:rPr>
          <w:sz w:val="28"/>
          <w:szCs w:val="28"/>
          <w:lang w:val="uk-UA"/>
        </w:rPr>
        <w:t xml:space="preserve"> в лопатках під час дії парового зусилля</w:t>
      </w:r>
      <w:r w:rsidR="00BA02EA" w:rsidRPr="00BA02EA">
        <w:rPr>
          <w:sz w:val="28"/>
          <w:szCs w:val="28"/>
          <w:lang w:val="uk-UA"/>
        </w:rPr>
        <w:t xml:space="preserve"> </w:t>
      </w:r>
      <w:r w:rsidRPr="00BA02EA">
        <w:rPr>
          <w:sz w:val="28"/>
          <w:szCs w:val="28"/>
          <w:lang w:val="uk-UA"/>
        </w:rPr>
        <w:t>задовольняють умовам міцності.</w:t>
      </w:r>
    </w:p>
    <w:p w:rsidR="001E5513" w:rsidRPr="00BA02EA" w:rsidRDefault="001E5513"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В економічній частині був зроблений розрахунок вартості 1 кВтг відпускаємої електроенергії, величина якої перебуває в пр</w:t>
      </w:r>
      <w:r w:rsidR="00AD06E6" w:rsidRPr="00BA02EA">
        <w:rPr>
          <w:sz w:val="28"/>
          <w:szCs w:val="28"/>
          <w:lang w:val="uk-UA"/>
        </w:rPr>
        <w:t>ипустимих межах і становить 25,816</w:t>
      </w:r>
      <w:r w:rsidRPr="00BA02EA">
        <w:rPr>
          <w:sz w:val="28"/>
          <w:szCs w:val="28"/>
          <w:lang w:val="uk-UA"/>
        </w:rPr>
        <w:t xml:space="preserve"> коп./кВтг.</w:t>
      </w:r>
    </w:p>
    <w:p w:rsidR="001E5513" w:rsidRPr="00BA02EA" w:rsidRDefault="001E5513" w:rsidP="00BA02EA">
      <w:pPr>
        <w:suppressAutoHyphens/>
        <w:autoSpaceDE w:val="0"/>
        <w:autoSpaceDN w:val="0"/>
        <w:adjustRightInd w:val="0"/>
        <w:spacing w:line="360" w:lineRule="auto"/>
        <w:ind w:firstLine="709"/>
        <w:jc w:val="both"/>
        <w:rPr>
          <w:sz w:val="28"/>
          <w:szCs w:val="28"/>
          <w:lang w:val="uk-UA"/>
        </w:rPr>
      </w:pPr>
      <w:r w:rsidRPr="00BA02EA">
        <w:rPr>
          <w:sz w:val="28"/>
          <w:szCs w:val="28"/>
          <w:lang w:val="uk-UA"/>
        </w:rPr>
        <w:t>У розділі охорони праці й навколишнього середовища був розроблений комплекс заходів, покликаний максимально убезпечити обслуговуючий персонал, і знизити ризик одержання травм. Так само були розроблені заходи щодо зниження впливу на навколишнє середовище шкідливих виробничих факторів, які можуть виникнути при експлуатації спроектованої в даному завданні турбіни.</w:t>
      </w:r>
    </w:p>
    <w:p w:rsidR="001E5513" w:rsidRPr="00BA02EA" w:rsidRDefault="001E5513" w:rsidP="00BA02EA">
      <w:pPr>
        <w:suppressAutoHyphens/>
        <w:autoSpaceDE w:val="0"/>
        <w:autoSpaceDN w:val="0"/>
        <w:adjustRightInd w:val="0"/>
        <w:spacing w:line="360" w:lineRule="auto"/>
        <w:ind w:firstLine="709"/>
        <w:jc w:val="both"/>
        <w:rPr>
          <w:sz w:val="28"/>
          <w:szCs w:val="28"/>
          <w:lang w:val="uk-UA"/>
        </w:rPr>
      </w:pPr>
    </w:p>
    <w:p w:rsidR="00D25D67" w:rsidRPr="00BA02EA" w:rsidRDefault="004F71A2" w:rsidP="00BA02EA">
      <w:pPr>
        <w:pStyle w:val="a4"/>
        <w:suppressAutoHyphens/>
        <w:ind w:firstLine="709"/>
        <w:jc w:val="both"/>
        <w:outlineLvl w:val="0"/>
        <w:rPr>
          <w:b w:val="0"/>
          <w:color w:val="auto"/>
          <w:spacing w:val="0"/>
          <w:sz w:val="28"/>
          <w:szCs w:val="28"/>
          <w:lang w:val="uk-UA"/>
        </w:rPr>
      </w:pPr>
      <w:r w:rsidRPr="00BA02EA">
        <w:rPr>
          <w:b w:val="0"/>
          <w:color w:val="auto"/>
          <w:spacing w:val="0"/>
          <w:sz w:val="28"/>
          <w:szCs w:val="28"/>
          <w:lang w:val="uk-UA"/>
        </w:rPr>
        <w:br w:type="page"/>
      </w:r>
      <w:r w:rsidR="00D25D67" w:rsidRPr="00BA02EA">
        <w:rPr>
          <w:b w:val="0"/>
          <w:color w:val="auto"/>
          <w:spacing w:val="0"/>
          <w:sz w:val="28"/>
          <w:szCs w:val="28"/>
          <w:lang w:val="uk-UA"/>
        </w:rPr>
        <w:t>СПИСОК ДЖЕРЕЛ ІНФОРМАЦІЇ</w:t>
      </w:r>
    </w:p>
    <w:p w:rsidR="00D25D67" w:rsidRPr="00BA02EA" w:rsidRDefault="00D25D67" w:rsidP="004050EC">
      <w:pPr>
        <w:pStyle w:val="a4"/>
        <w:suppressAutoHyphens/>
        <w:jc w:val="left"/>
        <w:rPr>
          <w:b w:val="0"/>
          <w:color w:val="auto"/>
          <w:spacing w:val="0"/>
          <w:sz w:val="28"/>
          <w:szCs w:val="28"/>
        </w:rPr>
      </w:pPr>
    </w:p>
    <w:p w:rsidR="00D25D67" w:rsidRPr="00BA02EA" w:rsidRDefault="00D25D67" w:rsidP="004050EC">
      <w:pPr>
        <w:suppressAutoHyphens/>
        <w:autoSpaceDE w:val="0"/>
        <w:autoSpaceDN w:val="0"/>
        <w:adjustRightInd w:val="0"/>
        <w:spacing w:line="360" w:lineRule="auto"/>
        <w:rPr>
          <w:sz w:val="28"/>
          <w:szCs w:val="28"/>
          <w:lang w:val="uk-UA"/>
        </w:rPr>
      </w:pPr>
      <w:r w:rsidRPr="00BA02EA">
        <w:rPr>
          <w:sz w:val="28"/>
          <w:szCs w:val="28"/>
          <w:lang w:val="uk-UA"/>
        </w:rPr>
        <w:t>Перелік джерел</w:t>
      </w:r>
      <w:r w:rsidR="004F71A2" w:rsidRPr="00BA02EA">
        <w:rPr>
          <w:sz w:val="28"/>
          <w:szCs w:val="28"/>
        </w:rPr>
        <w:t>,</w:t>
      </w:r>
      <w:r w:rsidRPr="00BA02EA">
        <w:rPr>
          <w:sz w:val="28"/>
          <w:szCs w:val="28"/>
          <w:lang w:val="uk-UA"/>
        </w:rPr>
        <w:t xml:space="preserve"> на які надані</w:t>
      </w:r>
      <w:r w:rsidR="004F71A2" w:rsidRPr="00BA02EA">
        <w:rPr>
          <w:sz w:val="28"/>
          <w:szCs w:val="28"/>
        </w:rPr>
        <w:t xml:space="preserve"> </w:t>
      </w:r>
      <w:r w:rsidRPr="00BA02EA">
        <w:rPr>
          <w:sz w:val="28"/>
          <w:szCs w:val="28"/>
          <w:lang w:val="uk-UA"/>
        </w:rPr>
        <w:t>посилання у тексті</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lang w:val="uk-UA"/>
        </w:rPr>
        <w:t>1 Закон України "Про охорону праці" у редакції 2002 р.</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lang w:val="uk-UA"/>
        </w:rPr>
        <w:t>2 ГОСТ</w:t>
      </w:r>
      <w:r w:rsidR="00BA02EA" w:rsidRPr="00BA02EA">
        <w:rPr>
          <w:sz w:val="28"/>
          <w:szCs w:val="28"/>
          <w:lang w:val="uk-UA"/>
        </w:rPr>
        <w:t xml:space="preserve"> </w:t>
      </w:r>
      <w:r w:rsidRPr="00BA02EA">
        <w:rPr>
          <w:sz w:val="28"/>
          <w:szCs w:val="28"/>
          <w:lang w:val="uk-UA"/>
        </w:rPr>
        <w:t>12.0.003-74.</w:t>
      </w:r>
      <w:r w:rsidR="00BA02EA" w:rsidRPr="00BA02EA">
        <w:rPr>
          <w:sz w:val="28"/>
          <w:szCs w:val="28"/>
          <w:lang w:val="uk-UA"/>
        </w:rPr>
        <w:t xml:space="preserve"> </w:t>
      </w:r>
      <w:r w:rsidRPr="00BA02EA">
        <w:rPr>
          <w:sz w:val="28"/>
          <w:szCs w:val="28"/>
          <w:lang w:val="uk-UA"/>
        </w:rPr>
        <w:t>ССБТ.</w:t>
      </w:r>
      <w:r w:rsidR="00BA02EA" w:rsidRPr="00BA02EA">
        <w:rPr>
          <w:sz w:val="28"/>
          <w:szCs w:val="28"/>
          <w:lang w:val="uk-UA"/>
        </w:rPr>
        <w:t xml:space="preserve"> </w:t>
      </w:r>
      <w:r w:rsidRPr="00BA02EA">
        <w:rPr>
          <w:sz w:val="28"/>
          <w:szCs w:val="28"/>
          <w:lang w:val="uk-UA"/>
        </w:rPr>
        <w:t>Опасн</w:t>
      </w:r>
      <w:r w:rsidRPr="00BA02EA">
        <w:rPr>
          <w:sz w:val="28"/>
          <w:szCs w:val="28"/>
        </w:rPr>
        <w:t>ы</w:t>
      </w:r>
      <w:r w:rsidRPr="00BA02EA">
        <w:rPr>
          <w:sz w:val="28"/>
          <w:szCs w:val="28"/>
          <w:lang w:val="uk-UA"/>
        </w:rPr>
        <w:t>е</w:t>
      </w:r>
      <w:r w:rsidR="00BA02EA" w:rsidRPr="00BA02EA">
        <w:rPr>
          <w:sz w:val="28"/>
          <w:szCs w:val="28"/>
          <w:lang w:val="uk-UA"/>
        </w:rPr>
        <w:t xml:space="preserve"> </w:t>
      </w:r>
      <w:r w:rsidRPr="00BA02EA">
        <w:rPr>
          <w:sz w:val="28"/>
          <w:szCs w:val="28"/>
          <w:lang w:val="uk-UA"/>
        </w:rPr>
        <w:t>и</w:t>
      </w:r>
      <w:r w:rsidR="00BA02EA" w:rsidRPr="00BA02EA">
        <w:rPr>
          <w:sz w:val="28"/>
          <w:szCs w:val="28"/>
          <w:lang w:val="uk-UA"/>
        </w:rPr>
        <w:t xml:space="preserve"> </w:t>
      </w:r>
      <w:r w:rsidRPr="00BA02EA">
        <w:rPr>
          <w:sz w:val="28"/>
          <w:szCs w:val="28"/>
          <w:lang w:val="uk-UA"/>
        </w:rPr>
        <w:t>вредные</w:t>
      </w:r>
      <w:r w:rsidR="00BA02EA" w:rsidRPr="00BA02EA">
        <w:rPr>
          <w:sz w:val="28"/>
          <w:szCs w:val="28"/>
          <w:lang w:val="uk-UA"/>
        </w:rPr>
        <w:t xml:space="preserve"> </w:t>
      </w:r>
      <w:r w:rsidRPr="00BA02EA">
        <w:rPr>
          <w:sz w:val="28"/>
          <w:szCs w:val="28"/>
          <w:lang w:val="uk-UA"/>
        </w:rPr>
        <w:t>производственные</w:t>
      </w:r>
      <w:r w:rsidR="00BA02EA" w:rsidRPr="00BA02EA">
        <w:rPr>
          <w:sz w:val="28"/>
          <w:szCs w:val="28"/>
          <w:lang w:val="uk-UA"/>
        </w:rPr>
        <w:t xml:space="preserve"> </w:t>
      </w:r>
      <w:r w:rsidRPr="00BA02EA">
        <w:rPr>
          <w:sz w:val="28"/>
          <w:szCs w:val="28"/>
          <w:lang w:val="uk-UA"/>
        </w:rPr>
        <w:t>факторы. Классификация.</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rPr>
        <w:t>3</w:t>
      </w:r>
      <w:r w:rsidRPr="00BA02EA">
        <w:rPr>
          <w:sz w:val="28"/>
          <w:szCs w:val="28"/>
          <w:lang w:val="uk-UA"/>
        </w:rPr>
        <w:t xml:space="preserve"> Правила будови електроустановок.- К.</w:t>
      </w:r>
      <w:r w:rsidRPr="00BA02EA">
        <w:rPr>
          <w:sz w:val="28"/>
          <w:szCs w:val="28"/>
        </w:rPr>
        <w:t xml:space="preserve">, </w:t>
      </w:r>
      <w:r w:rsidRPr="00BA02EA">
        <w:rPr>
          <w:sz w:val="28"/>
          <w:szCs w:val="28"/>
          <w:lang w:val="uk-UA"/>
        </w:rPr>
        <w:t>2007.</w:t>
      </w:r>
    </w:p>
    <w:p w:rsidR="00BA02EA" w:rsidRPr="00BA02EA" w:rsidRDefault="00D25D67" w:rsidP="004050EC">
      <w:pPr>
        <w:suppressAutoHyphens/>
        <w:autoSpaceDE w:val="0"/>
        <w:autoSpaceDN w:val="0"/>
        <w:adjustRightInd w:val="0"/>
        <w:spacing w:line="360" w:lineRule="auto"/>
        <w:rPr>
          <w:sz w:val="28"/>
          <w:szCs w:val="28"/>
          <w:lang w:val="uk-UA"/>
        </w:rPr>
      </w:pPr>
      <w:r w:rsidRPr="00BA02EA">
        <w:rPr>
          <w:sz w:val="28"/>
          <w:szCs w:val="28"/>
        </w:rPr>
        <w:t xml:space="preserve">4 </w:t>
      </w:r>
      <w:r w:rsidRPr="00BA02EA">
        <w:rPr>
          <w:sz w:val="28"/>
          <w:szCs w:val="28"/>
          <w:lang w:val="uk-UA"/>
        </w:rPr>
        <w:t>НАПБ Б. 07.005-86 Визначення категорії будівель і споруд по</w:t>
      </w:r>
      <w:r w:rsidRPr="00BA02EA">
        <w:rPr>
          <w:sz w:val="28"/>
          <w:szCs w:val="28"/>
        </w:rPr>
        <w:t xml:space="preserve"> </w:t>
      </w:r>
      <w:r w:rsidRPr="00BA02EA">
        <w:rPr>
          <w:sz w:val="28"/>
          <w:szCs w:val="28"/>
          <w:lang w:val="uk-UA"/>
        </w:rPr>
        <w:t>вибухопожежній і пожежній безпеці.- К.:Будіздат, 1987.</w:t>
      </w:r>
    </w:p>
    <w:p w:rsidR="00D25D67" w:rsidRPr="00BA02EA" w:rsidRDefault="00D25D67" w:rsidP="004050EC">
      <w:pPr>
        <w:suppressAutoHyphens/>
        <w:autoSpaceDE w:val="0"/>
        <w:autoSpaceDN w:val="0"/>
        <w:adjustRightInd w:val="0"/>
        <w:spacing w:line="360" w:lineRule="auto"/>
        <w:rPr>
          <w:sz w:val="28"/>
          <w:szCs w:val="28"/>
          <w:lang w:val="uk-UA"/>
        </w:rPr>
      </w:pPr>
      <w:r w:rsidRPr="00BA02EA">
        <w:rPr>
          <w:sz w:val="28"/>
          <w:szCs w:val="28"/>
        </w:rPr>
        <w:t xml:space="preserve">5 </w:t>
      </w:r>
      <w:r w:rsidRPr="00BA02EA">
        <w:rPr>
          <w:sz w:val="28"/>
          <w:szCs w:val="28"/>
          <w:lang w:val="uk-UA"/>
        </w:rPr>
        <w:t>ДНАОП 40.1 - 32-01. Правила будови електроустановок. Електрообладнання спеціальних установок.-К.: Укрархбудінформ, 2001-118с</w:t>
      </w:r>
    </w:p>
    <w:p w:rsidR="00D25D67" w:rsidRPr="00BA02EA" w:rsidRDefault="00D25D67" w:rsidP="004050EC">
      <w:pPr>
        <w:suppressAutoHyphens/>
        <w:autoSpaceDE w:val="0"/>
        <w:autoSpaceDN w:val="0"/>
        <w:adjustRightInd w:val="0"/>
        <w:spacing w:line="360" w:lineRule="auto"/>
        <w:rPr>
          <w:sz w:val="28"/>
          <w:szCs w:val="28"/>
          <w:lang w:val="uk-UA"/>
        </w:rPr>
      </w:pPr>
      <w:r w:rsidRPr="00BA02EA">
        <w:rPr>
          <w:sz w:val="28"/>
          <w:szCs w:val="28"/>
          <w:lang w:val="uk-UA"/>
        </w:rPr>
        <w:t>6 ГОСТ</w:t>
      </w:r>
      <w:r w:rsidR="00BA02EA" w:rsidRPr="00BA02EA">
        <w:rPr>
          <w:sz w:val="28"/>
          <w:szCs w:val="28"/>
          <w:lang w:val="uk-UA"/>
        </w:rPr>
        <w:t xml:space="preserve"> </w:t>
      </w:r>
      <w:r w:rsidRPr="00BA02EA">
        <w:rPr>
          <w:sz w:val="28"/>
          <w:szCs w:val="28"/>
          <w:lang w:val="uk-UA"/>
        </w:rPr>
        <w:t>12.1.005-88.</w:t>
      </w:r>
      <w:r w:rsidR="00BA02EA" w:rsidRPr="00BA02EA">
        <w:rPr>
          <w:sz w:val="28"/>
          <w:szCs w:val="28"/>
          <w:lang w:val="uk-UA"/>
        </w:rPr>
        <w:t xml:space="preserve"> </w:t>
      </w:r>
      <w:r w:rsidRPr="00BA02EA">
        <w:rPr>
          <w:sz w:val="28"/>
          <w:szCs w:val="28"/>
          <w:lang w:val="uk-UA"/>
        </w:rPr>
        <w:t>Общие</w:t>
      </w:r>
      <w:r w:rsidR="00BA02EA" w:rsidRPr="00BA02EA">
        <w:rPr>
          <w:sz w:val="28"/>
          <w:szCs w:val="28"/>
          <w:lang w:val="uk-UA"/>
        </w:rPr>
        <w:t xml:space="preserve"> </w:t>
      </w:r>
      <w:r w:rsidRPr="00BA02EA">
        <w:rPr>
          <w:sz w:val="28"/>
          <w:szCs w:val="28"/>
          <w:lang w:val="uk-UA"/>
        </w:rPr>
        <w:t>санитарно-гигиенические</w:t>
      </w:r>
      <w:r w:rsidR="00BA02EA" w:rsidRPr="00BA02EA">
        <w:rPr>
          <w:sz w:val="28"/>
          <w:szCs w:val="28"/>
          <w:lang w:val="uk-UA"/>
        </w:rPr>
        <w:t xml:space="preserve"> </w:t>
      </w:r>
      <w:r w:rsidRPr="00BA02EA">
        <w:rPr>
          <w:sz w:val="28"/>
          <w:szCs w:val="28"/>
          <w:lang w:val="uk-UA"/>
        </w:rPr>
        <w:t>требования</w:t>
      </w:r>
      <w:r w:rsidR="00BA02EA" w:rsidRPr="00BA02EA">
        <w:rPr>
          <w:sz w:val="28"/>
          <w:szCs w:val="28"/>
          <w:lang w:val="uk-UA"/>
        </w:rPr>
        <w:t xml:space="preserve"> </w:t>
      </w:r>
      <w:r w:rsidRPr="00BA02EA">
        <w:rPr>
          <w:sz w:val="28"/>
          <w:szCs w:val="28"/>
          <w:lang w:val="uk-UA"/>
        </w:rPr>
        <w:t>к</w:t>
      </w:r>
      <w:r w:rsidR="00BA02EA" w:rsidRPr="00BA02EA">
        <w:rPr>
          <w:sz w:val="28"/>
          <w:szCs w:val="28"/>
          <w:lang w:val="uk-UA"/>
        </w:rPr>
        <w:t xml:space="preserve"> </w:t>
      </w:r>
      <w:r w:rsidRPr="00BA02EA">
        <w:rPr>
          <w:sz w:val="28"/>
          <w:szCs w:val="28"/>
          <w:lang w:val="uk-UA"/>
        </w:rPr>
        <w:t>воздуху рабочей зоны. Введ. 01.01.89.</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rPr>
        <w:t>7</w:t>
      </w:r>
      <w:r w:rsidRPr="00BA02EA">
        <w:rPr>
          <w:sz w:val="28"/>
          <w:szCs w:val="28"/>
          <w:lang w:val="uk-UA"/>
        </w:rPr>
        <w:t xml:space="preserve"> СНиП 2.04.05-92. Отопление, вентиляция, кондиционирование. - М.: Стройиздат, 1993 .</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rPr>
        <w:t>8</w:t>
      </w:r>
      <w:r w:rsidRPr="00BA02EA">
        <w:rPr>
          <w:sz w:val="28"/>
          <w:szCs w:val="28"/>
          <w:lang w:val="uk-UA"/>
        </w:rPr>
        <w:t xml:space="preserve"> ДБН В 2.5 -28-2006. Природне і штучне освітлення.- К.: Мінбуд України, 2006.</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rPr>
        <w:t>9</w:t>
      </w:r>
      <w:r w:rsidRPr="00BA02EA">
        <w:rPr>
          <w:sz w:val="28"/>
          <w:szCs w:val="28"/>
          <w:lang w:val="uk-UA"/>
        </w:rPr>
        <w:t xml:space="preserve"> ГОСТ 12.2.003-74. Оборудование производственное. Общие требования безопасности.</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lang w:val="uk-UA"/>
        </w:rPr>
        <w:t>10 ГОСТ 12.1.003-83. Шум. Общие требования безопасности. -Введ.01.07.84.</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lang w:val="uk-UA"/>
        </w:rPr>
        <w:t>11 ГОСТ 12.1.012-90. Вибрация. Общие требования безопасности. - Введ. 01.01.91.</w:t>
      </w:r>
    </w:p>
    <w:p w:rsidR="00BA02EA" w:rsidRPr="00BA02EA" w:rsidRDefault="00D25D67" w:rsidP="004050EC">
      <w:pPr>
        <w:suppressAutoHyphens/>
        <w:autoSpaceDE w:val="0"/>
        <w:autoSpaceDN w:val="0"/>
        <w:adjustRightInd w:val="0"/>
        <w:spacing w:line="360" w:lineRule="auto"/>
        <w:rPr>
          <w:sz w:val="28"/>
          <w:szCs w:val="28"/>
          <w:lang w:val="uk-UA"/>
        </w:rPr>
      </w:pPr>
      <w:r w:rsidRPr="00BA02EA">
        <w:rPr>
          <w:sz w:val="28"/>
          <w:szCs w:val="28"/>
        </w:rPr>
        <w:t>12</w:t>
      </w:r>
      <w:r w:rsidRPr="00BA02EA">
        <w:rPr>
          <w:sz w:val="28"/>
          <w:szCs w:val="28"/>
          <w:lang w:val="uk-UA"/>
        </w:rPr>
        <w:t xml:space="preserve"> Правила безпечної експлуатації тепломеханічного обладнання електростанцій і теплових мереж. ДНАОП 1.1.10-1.02-01: </w:t>
      </w:r>
      <w:r w:rsidRPr="00BA02EA">
        <w:rPr>
          <w:sz w:val="28"/>
          <w:szCs w:val="28"/>
        </w:rPr>
        <w:t>-</w:t>
      </w:r>
      <w:r w:rsidRPr="00BA02EA">
        <w:rPr>
          <w:sz w:val="28"/>
          <w:szCs w:val="28"/>
          <w:lang w:val="en-US"/>
        </w:rPr>
        <w:t>X</w:t>
      </w:r>
      <w:r w:rsidRPr="00BA02EA">
        <w:rPr>
          <w:sz w:val="28"/>
          <w:szCs w:val="28"/>
        </w:rPr>
        <w:t>.:</w:t>
      </w:r>
      <w:r w:rsidRPr="00BA02EA">
        <w:rPr>
          <w:sz w:val="28"/>
          <w:szCs w:val="28"/>
          <w:lang w:val="uk-UA"/>
        </w:rPr>
        <w:t>Форт,</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lang w:val="uk-UA"/>
        </w:rPr>
        <w:t>2003-336 с.</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lang w:val="uk-UA"/>
        </w:rPr>
        <w:t xml:space="preserve">13 ДНАОП 0.00-1.07-94 "Правила будови та безпечної експлуатації посудин, що працюють під тиском". </w:t>
      </w:r>
      <w:r w:rsidRPr="00BA02EA">
        <w:rPr>
          <w:sz w:val="28"/>
          <w:szCs w:val="28"/>
        </w:rPr>
        <w:t>-</w:t>
      </w:r>
      <w:r w:rsidRPr="00BA02EA">
        <w:rPr>
          <w:sz w:val="28"/>
          <w:szCs w:val="28"/>
          <w:lang w:val="en-US"/>
        </w:rPr>
        <w:t>X</w:t>
      </w:r>
      <w:r w:rsidRPr="00BA02EA">
        <w:rPr>
          <w:sz w:val="28"/>
          <w:szCs w:val="28"/>
        </w:rPr>
        <w:t xml:space="preserve">.: </w:t>
      </w:r>
      <w:r w:rsidRPr="00BA02EA">
        <w:rPr>
          <w:sz w:val="28"/>
          <w:szCs w:val="28"/>
          <w:lang w:val="uk-UA"/>
        </w:rPr>
        <w:t>Форт, 1994. - 336 с.</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lang w:val="uk-UA"/>
        </w:rPr>
        <w:t>1</w:t>
      </w:r>
      <w:r w:rsidRPr="00BA02EA">
        <w:rPr>
          <w:sz w:val="28"/>
          <w:szCs w:val="28"/>
        </w:rPr>
        <w:t>4</w:t>
      </w:r>
      <w:r w:rsidRPr="00BA02EA">
        <w:rPr>
          <w:sz w:val="28"/>
          <w:szCs w:val="28"/>
          <w:lang w:val="uk-UA"/>
        </w:rPr>
        <w:t xml:space="preserve"> ГОСТ 12.1.030-81. ССБТ. </w:t>
      </w:r>
      <w:r w:rsidRPr="00BA02EA">
        <w:rPr>
          <w:sz w:val="28"/>
          <w:szCs w:val="28"/>
        </w:rPr>
        <w:t>Э</w:t>
      </w:r>
      <w:r w:rsidRPr="00BA02EA">
        <w:rPr>
          <w:sz w:val="28"/>
          <w:szCs w:val="28"/>
          <w:lang w:val="uk-UA"/>
        </w:rPr>
        <w:t>лектробезопасность. Защитное заземление. Зануление.- Введ.01.01.82.</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lang w:val="uk-UA"/>
        </w:rPr>
        <w:t>1</w:t>
      </w:r>
      <w:r w:rsidRPr="00BA02EA">
        <w:rPr>
          <w:sz w:val="28"/>
          <w:szCs w:val="28"/>
        </w:rPr>
        <w:t>5</w:t>
      </w:r>
      <w:r w:rsidRPr="00BA02EA">
        <w:rPr>
          <w:sz w:val="28"/>
          <w:szCs w:val="28"/>
          <w:lang w:val="uk-UA"/>
        </w:rPr>
        <w:t xml:space="preserve"> Правила безпечної експлуатації електроустановок споживачів. ПБЕЕС. - К.: 1997.</w:t>
      </w:r>
    </w:p>
    <w:p w:rsidR="00D25D67" w:rsidRPr="00BA02EA" w:rsidRDefault="00D25D67" w:rsidP="004050EC">
      <w:pPr>
        <w:suppressAutoHyphens/>
        <w:autoSpaceDE w:val="0"/>
        <w:autoSpaceDN w:val="0"/>
        <w:adjustRightInd w:val="0"/>
        <w:spacing w:line="360" w:lineRule="auto"/>
        <w:rPr>
          <w:sz w:val="28"/>
          <w:szCs w:val="28"/>
          <w:lang w:val="uk-UA"/>
        </w:rPr>
      </w:pPr>
      <w:r w:rsidRPr="00BA02EA">
        <w:rPr>
          <w:sz w:val="28"/>
          <w:szCs w:val="28"/>
        </w:rPr>
        <w:t>16</w:t>
      </w:r>
      <w:r w:rsidRPr="00BA02EA">
        <w:rPr>
          <w:sz w:val="28"/>
          <w:szCs w:val="28"/>
          <w:lang w:val="uk-UA"/>
        </w:rPr>
        <w:t xml:space="preserve"> ДБН В. 1.1-7-02. Державні норми будівництва. Захист від пожежі. Пожежна безпека об’єктів будівництва. -К.</w:t>
      </w:r>
      <w:r w:rsidRPr="00BA02EA">
        <w:rPr>
          <w:sz w:val="28"/>
          <w:szCs w:val="28"/>
        </w:rPr>
        <w:t>,</w:t>
      </w:r>
      <w:r w:rsidRPr="00BA02EA">
        <w:rPr>
          <w:sz w:val="28"/>
          <w:szCs w:val="28"/>
          <w:lang w:val="uk-UA"/>
        </w:rPr>
        <w:t>2003</w:t>
      </w:r>
      <w:r w:rsidRPr="00BA02EA">
        <w:rPr>
          <w:sz w:val="28"/>
          <w:szCs w:val="28"/>
        </w:rPr>
        <w:t>.</w:t>
      </w:r>
      <w:r w:rsidRPr="00BA02EA">
        <w:rPr>
          <w:sz w:val="28"/>
          <w:szCs w:val="28"/>
          <w:lang w:val="uk-UA"/>
        </w:rPr>
        <w:t xml:space="preserve"> -41с. </w:t>
      </w:r>
      <w:r w:rsidRPr="00BA02EA">
        <w:rPr>
          <w:sz w:val="28"/>
          <w:szCs w:val="28"/>
        </w:rPr>
        <w:t>-</w:t>
      </w:r>
      <w:r w:rsidRPr="00BA02EA">
        <w:rPr>
          <w:sz w:val="28"/>
          <w:szCs w:val="28"/>
          <w:lang w:val="uk-UA"/>
        </w:rPr>
        <w:t>Введ.01.05.03.</w:t>
      </w:r>
    </w:p>
    <w:p w:rsidR="00D25D67" w:rsidRPr="00BA02EA" w:rsidRDefault="00D25D67" w:rsidP="004050EC">
      <w:pPr>
        <w:suppressAutoHyphens/>
        <w:autoSpaceDE w:val="0"/>
        <w:autoSpaceDN w:val="0"/>
        <w:adjustRightInd w:val="0"/>
        <w:spacing w:line="360" w:lineRule="auto"/>
        <w:rPr>
          <w:sz w:val="28"/>
          <w:szCs w:val="28"/>
          <w:lang w:val="uk-UA"/>
        </w:rPr>
      </w:pPr>
      <w:r w:rsidRPr="00BA02EA">
        <w:rPr>
          <w:sz w:val="28"/>
          <w:szCs w:val="28"/>
          <w:lang w:val="uk-UA"/>
        </w:rPr>
        <w:t>1</w:t>
      </w:r>
      <w:r w:rsidRPr="00BA02EA">
        <w:rPr>
          <w:sz w:val="28"/>
          <w:szCs w:val="28"/>
        </w:rPr>
        <w:t>7</w:t>
      </w:r>
      <w:r w:rsidRPr="00BA02EA">
        <w:rPr>
          <w:sz w:val="28"/>
          <w:szCs w:val="28"/>
          <w:lang w:val="uk-UA"/>
        </w:rPr>
        <w:t xml:space="preserve"> ГОСТ 12.1.004-91 ССБТ. Пожарная безопасность. Общие требования безопасности. - Введ.01.01.92.</w:t>
      </w:r>
    </w:p>
    <w:p w:rsidR="00BA02EA" w:rsidRPr="00BA02EA" w:rsidRDefault="00D25D67" w:rsidP="004050EC">
      <w:pPr>
        <w:suppressAutoHyphens/>
        <w:autoSpaceDE w:val="0"/>
        <w:autoSpaceDN w:val="0"/>
        <w:adjustRightInd w:val="0"/>
        <w:spacing w:line="360" w:lineRule="auto"/>
        <w:rPr>
          <w:sz w:val="28"/>
          <w:szCs w:val="28"/>
          <w:lang w:val="uk-UA"/>
        </w:rPr>
      </w:pPr>
      <w:r w:rsidRPr="00BA02EA">
        <w:rPr>
          <w:sz w:val="28"/>
          <w:szCs w:val="28"/>
        </w:rPr>
        <w:t>18</w:t>
      </w:r>
      <w:r w:rsidRPr="00BA02EA">
        <w:rPr>
          <w:sz w:val="28"/>
          <w:szCs w:val="28"/>
          <w:lang w:val="uk-UA"/>
        </w:rPr>
        <w:t xml:space="preserve"> Охрана окружающей природной среды. Учеб. Для вузов. Под ред.</w:t>
      </w:r>
    </w:p>
    <w:p w:rsidR="00D25D67" w:rsidRPr="00BA02EA" w:rsidRDefault="00D25D67" w:rsidP="004050EC">
      <w:pPr>
        <w:suppressAutoHyphens/>
        <w:autoSpaceDE w:val="0"/>
        <w:autoSpaceDN w:val="0"/>
        <w:adjustRightInd w:val="0"/>
        <w:spacing w:line="360" w:lineRule="auto"/>
        <w:rPr>
          <w:sz w:val="28"/>
          <w:szCs w:val="28"/>
          <w:lang w:val="uk-UA"/>
        </w:rPr>
      </w:pPr>
      <w:r w:rsidRPr="00BA02EA">
        <w:rPr>
          <w:sz w:val="28"/>
          <w:szCs w:val="28"/>
          <w:lang w:val="uk-UA"/>
        </w:rPr>
        <w:t>Перелік джерел, на як нема посилань у тексті</w:t>
      </w:r>
    </w:p>
    <w:p w:rsidR="00D25D67" w:rsidRPr="00BA02EA" w:rsidRDefault="00D25D67" w:rsidP="004050EC">
      <w:pPr>
        <w:suppressAutoHyphens/>
        <w:spacing w:line="360" w:lineRule="auto"/>
        <w:rPr>
          <w:sz w:val="28"/>
          <w:szCs w:val="28"/>
        </w:rPr>
      </w:pPr>
      <w:r w:rsidRPr="00BA02EA">
        <w:rPr>
          <w:sz w:val="28"/>
          <w:szCs w:val="28"/>
        </w:rPr>
        <w:t>1</w:t>
      </w:r>
      <w:r w:rsidRPr="00BA02EA">
        <w:rPr>
          <w:sz w:val="28"/>
          <w:szCs w:val="28"/>
          <w:lang w:val="uk-UA"/>
        </w:rPr>
        <w:t>9</w:t>
      </w:r>
      <w:r w:rsidRPr="00BA02EA">
        <w:rPr>
          <w:sz w:val="28"/>
          <w:szCs w:val="28"/>
        </w:rPr>
        <w:t xml:space="preserve"> Зайцев М.В. Методические указания к выполнению теплового расчета выпускной работы бакалавра по специальности 7.0905.06 </w:t>
      </w:r>
      <w:r w:rsidR="00BA02EA" w:rsidRPr="00BA02EA">
        <w:rPr>
          <w:sz w:val="28"/>
          <w:szCs w:val="28"/>
        </w:rPr>
        <w:t>"</w:t>
      </w:r>
      <w:r w:rsidRPr="00BA02EA">
        <w:rPr>
          <w:sz w:val="28"/>
          <w:szCs w:val="28"/>
        </w:rPr>
        <w:t>Турбины</w:t>
      </w:r>
      <w:r w:rsidR="00BA02EA" w:rsidRPr="00BA02EA">
        <w:rPr>
          <w:sz w:val="28"/>
          <w:szCs w:val="28"/>
        </w:rPr>
        <w:t>"</w:t>
      </w:r>
      <w:r w:rsidRPr="00BA02EA">
        <w:rPr>
          <w:sz w:val="28"/>
          <w:szCs w:val="28"/>
        </w:rPr>
        <w:t xml:space="preserve">.-Харьков: НТУ </w:t>
      </w:r>
      <w:r w:rsidR="00BA02EA" w:rsidRPr="00BA02EA">
        <w:rPr>
          <w:sz w:val="28"/>
          <w:szCs w:val="28"/>
        </w:rPr>
        <w:t>"</w:t>
      </w:r>
      <w:r w:rsidRPr="00BA02EA">
        <w:rPr>
          <w:sz w:val="28"/>
          <w:szCs w:val="28"/>
        </w:rPr>
        <w:t>ХПИ</w:t>
      </w:r>
      <w:r w:rsidR="00BA02EA" w:rsidRPr="00BA02EA">
        <w:rPr>
          <w:sz w:val="28"/>
          <w:szCs w:val="28"/>
        </w:rPr>
        <w:t>"</w:t>
      </w:r>
      <w:r w:rsidRPr="00BA02EA">
        <w:rPr>
          <w:sz w:val="28"/>
          <w:szCs w:val="28"/>
        </w:rPr>
        <w:t>, 2004.-66с</w:t>
      </w:r>
    </w:p>
    <w:p w:rsidR="00D25D67" w:rsidRPr="00BA02EA" w:rsidRDefault="00D25D67" w:rsidP="004050EC">
      <w:pPr>
        <w:tabs>
          <w:tab w:val="left" w:pos="4065"/>
        </w:tabs>
        <w:suppressAutoHyphens/>
        <w:spacing w:line="360" w:lineRule="auto"/>
        <w:rPr>
          <w:sz w:val="28"/>
          <w:szCs w:val="28"/>
        </w:rPr>
      </w:pPr>
      <w:r w:rsidRPr="00BA02EA">
        <w:rPr>
          <w:sz w:val="28"/>
          <w:szCs w:val="28"/>
        </w:rPr>
        <w:t>2</w:t>
      </w:r>
      <w:r w:rsidRPr="00BA02EA">
        <w:rPr>
          <w:sz w:val="28"/>
          <w:szCs w:val="28"/>
          <w:lang w:val="uk-UA"/>
        </w:rPr>
        <w:t>0</w:t>
      </w:r>
      <w:r w:rsidRPr="00BA02EA">
        <w:rPr>
          <w:sz w:val="28"/>
          <w:szCs w:val="28"/>
        </w:rPr>
        <w:t xml:space="preserve"> Усачев И.Д., Гура Л.А., Гребнев В.К. Методические указания по расчету проточной части паровой турбины для студентов специальности 7.090506 </w:t>
      </w:r>
      <w:r w:rsidR="00BA02EA" w:rsidRPr="00BA02EA">
        <w:rPr>
          <w:sz w:val="28"/>
          <w:szCs w:val="28"/>
        </w:rPr>
        <w:t>"</w:t>
      </w:r>
      <w:r w:rsidRPr="00BA02EA">
        <w:rPr>
          <w:sz w:val="28"/>
          <w:szCs w:val="28"/>
        </w:rPr>
        <w:t>Турбины</w:t>
      </w:r>
      <w:r w:rsidR="00BA02EA" w:rsidRPr="00BA02EA">
        <w:rPr>
          <w:sz w:val="28"/>
          <w:szCs w:val="28"/>
        </w:rPr>
        <w:t>"</w:t>
      </w:r>
      <w:r w:rsidRPr="00BA02EA">
        <w:rPr>
          <w:sz w:val="28"/>
          <w:szCs w:val="28"/>
        </w:rPr>
        <w:t>. -Харьков: ХГПУ, 1999.-41с.</w:t>
      </w:r>
    </w:p>
    <w:p w:rsidR="00D25D67" w:rsidRPr="00BA02EA" w:rsidRDefault="00D25D67" w:rsidP="004050EC">
      <w:pPr>
        <w:pStyle w:val="a7"/>
        <w:suppressAutoHyphens/>
        <w:jc w:val="left"/>
        <w:rPr>
          <w:color w:val="auto"/>
          <w:sz w:val="28"/>
          <w:szCs w:val="28"/>
        </w:rPr>
      </w:pPr>
      <w:r w:rsidRPr="00BA02EA">
        <w:rPr>
          <w:color w:val="auto"/>
          <w:sz w:val="28"/>
          <w:szCs w:val="28"/>
        </w:rPr>
        <w:t>21</w:t>
      </w:r>
      <w:r w:rsidRPr="00BA02EA">
        <w:rPr>
          <w:color w:val="auto"/>
          <w:sz w:val="28"/>
          <w:szCs w:val="28"/>
          <w:lang w:val="uk-UA"/>
        </w:rPr>
        <w:t xml:space="preserve"> </w:t>
      </w:r>
      <w:r w:rsidRPr="00BA02EA">
        <w:rPr>
          <w:color w:val="auto"/>
          <w:sz w:val="28"/>
          <w:szCs w:val="28"/>
        </w:rPr>
        <w:t>Жирицкий Г.С., Стрункин В.А. Конструкция и расчет на прочность деталей паровых и газовых турбин.- М.: Машиностроение,</w:t>
      </w:r>
      <w:r w:rsidR="00BA02EA" w:rsidRPr="00BA02EA">
        <w:rPr>
          <w:color w:val="auto"/>
          <w:sz w:val="28"/>
          <w:szCs w:val="28"/>
        </w:rPr>
        <w:t xml:space="preserve"> </w:t>
      </w:r>
      <w:r w:rsidRPr="00BA02EA">
        <w:rPr>
          <w:color w:val="auto"/>
          <w:sz w:val="28"/>
          <w:szCs w:val="28"/>
        </w:rPr>
        <w:t>1968, с. 520.</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rPr>
        <w:t>22</w:t>
      </w:r>
      <w:r w:rsidRPr="00BA02EA">
        <w:rPr>
          <w:sz w:val="28"/>
          <w:szCs w:val="28"/>
          <w:lang w:val="uk-UA"/>
        </w:rPr>
        <w:t xml:space="preserve"> Справочник по технике безопасности / Сост. П.А. Долин. - М.: </w:t>
      </w:r>
      <w:r w:rsidRPr="00BA02EA">
        <w:rPr>
          <w:sz w:val="28"/>
          <w:szCs w:val="28"/>
        </w:rPr>
        <w:t>Э</w:t>
      </w:r>
      <w:r w:rsidRPr="00BA02EA">
        <w:rPr>
          <w:sz w:val="28"/>
          <w:szCs w:val="28"/>
          <w:lang w:val="uk-UA"/>
        </w:rPr>
        <w:t>нергоатомиздат.</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rPr>
        <w:t>23</w:t>
      </w:r>
      <w:r w:rsidRPr="00BA02EA">
        <w:rPr>
          <w:sz w:val="28"/>
          <w:szCs w:val="28"/>
          <w:lang w:val="uk-UA"/>
        </w:rPr>
        <w:t xml:space="preserve"> ГОСТ 12.1.007-88. ССБТ. Вредные вещества. Классификация. Общие требования безопасности. Введ.01.01.89.</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rPr>
        <w:t>24</w:t>
      </w:r>
      <w:r w:rsidRPr="00BA02EA">
        <w:rPr>
          <w:sz w:val="28"/>
          <w:szCs w:val="28"/>
          <w:lang w:val="uk-UA"/>
        </w:rPr>
        <w:t xml:space="preserve"> Гигиеническая классификация труда по показателям вредности и опасности факторов производственной среды, тяжести и напряженности трудового процесса. 12.08.86. – М.: Минздрав СССР, 1987.</w:t>
      </w:r>
    </w:p>
    <w:p w:rsidR="00BA02EA" w:rsidRPr="00BA02EA" w:rsidRDefault="00D25D67" w:rsidP="004050EC">
      <w:pPr>
        <w:suppressAutoHyphens/>
        <w:autoSpaceDE w:val="0"/>
        <w:autoSpaceDN w:val="0"/>
        <w:adjustRightInd w:val="0"/>
        <w:spacing w:line="360" w:lineRule="auto"/>
        <w:rPr>
          <w:sz w:val="28"/>
          <w:szCs w:val="28"/>
          <w:lang w:val="uk-UA"/>
        </w:rPr>
      </w:pPr>
      <w:r w:rsidRPr="00BA02EA">
        <w:rPr>
          <w:sz w:val="28"/>
          <w:szCs w:val="28"/>
        </w:rPr>
        <w:t>25</w:t>
      </w:r>
      <w:r w:rsidRPr="00BA02EA">
        <w:rPr>
          <w:sz w:val="28"/>
          <w:szCs w:val="28"/>
          <w:lang w:val="uk-UA"/>
        </w:rPr>
        <w:t xml:space="preserve"> ДНАОП 0.00-1.29-97. Правила захисту від статичної електрики.</w:t>
      </w:r>
    </w:p>
    <w:p w:rsidR="00D25D67" w:rsidRPr="00BA02EA" w:rsidRDefault="00D25D67" w:rsidP="004050EC">
      <w:pPr>
        <w:suppressAutoHyphens/>
        <w:autoSpaceDE w:val="0"/>
        <w:autoSpaceDN w:val="0"/>
        <w:adjustRightInd w:val="0"/>
        <w:spacing w:line="360" w:lineRule="auto"/>
        <w:rPr>
          <w:sz w:val="28"/>
          <w:szCs w:val="28"/>
          <w:lang w:val="uk-UA"/>
        </w:rPr>
      </w:pPr>
      <w:r w:rsidRPr="00BA02EA">
        <w:rPr>
          <w:sz w:val="28"/>
          <w:szCs w:val="28"/>
          <w:lang w:val="uk-UA"/>
        </w:rPr>
        <w:t>К.,1997-229с.</w:t>
      </w:r>
    </w:p>
    <w:p w:rsidR="00BA02EA" w:rsidRPr="00BA02EA" w:rsidRDefault="00D25D67" w:rsidP="004050EC">
      <w:pPr>
        <w:suppressAutoHyphens/>
        <w:autoSpaceDE w:val="0"/>
        <w:autoSpaceDN w:val="0"/>
        <w:adjustRightInd w:val="0"/>
        <w:spacing w:line="360" w:lineRule="auto"/>
        <w:rPr>
          <w:sz w:val="28"/>
          <w:szCs w:val="28"/>
          <w:lang w:val="uk-UA"/>
        </w:rPr>
      </w:pPr>
      <w:r w:rsidRPr="00BA02EA">
        <w:rPr>
          <w:sz w:val="28"/>
          <w:szCs w:val="28"/>
        </w:rPr>
        <w:t>26</w:t>
      </w:r>
      <w:r w:rsidRPr="00BA02EA">
        <w:rPr>
          <w:sz w:val="28"/>
          <w:szCs w:val="28"/>
          <w:lang w:val="uk-UA"/>
        </w:rPr>
        <w:t xml:space="preserve"> РД 34.21.122-87. Инструкция по устройству молниезащиты зданий и сооружений. М, 1987.</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rPr>
        <w:t>31</w:t>
      </w:r>
      <w:r w:rsidRPr="00BA02EA">
        <w:rPr>
          <w:sz w:val="28"/>
          <w:szCs w:val="28"/>
          <w:lang w:val="uk-UA"/>
        </w:rPr>
        <w:t xml:space="preserve"> ГОСТ 12.2.020 - 76.ССБТ.Злектрооборудование взрывозащищенное. Термины и определения. Классификация. Маркировка. - Введ.28.09.76.</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rPr>
        <w:t>32</w:t>
      </w:r>
      <w:r w:rsidRPr="00BA02EA">
        <w:rPr>
          <w:sz w:val="28"/>
          <w:szCs w:val="28"/>
          <w:lang w:val="uk-UA"/>
        </w:rPr>
        <w:t xml:space="preserve"> Закон України </w:t>
      </w:r>
      <w:r w:rsidR="00BA02EA" w:rsidRPr="00BA02EA">
        <w:rPr>
          <w:sz w:val="28"/>
          <w:szCs w:val="28"/>
          <w:lang w:val="uk-UA"/>
        </w:rPr>
        <w:t>"</w:t>
      </w:r>
      <w:r w:rsidRPr="00BA02EA">
        <w:rPr>
          <w:sz w:val="28"/>
          <w:szCs w:val="28"/>
          <w:lang w:val="uk-UA"/>
        </w:rPr>
        <w:t>Про охорону навколишнього середовища</w:t>
      </w:r>
      <w:r w:rsidR="00BA02EA" w:rsidRPr="00BA02EA">
        <w:rPr>
          <w:sz w:val="28"/>
          <w:szCs w:val="28"/>
          <w:lang w:val="uk-UA"/>
        </w:rPr>
        <w:t>"</w:t>
      </w:r>
      <w:r w:rsidRPr="00BA02EA">
        <w:rPr>
          <w:sz w:val="28"/>
          <w:szCs w:val="28"/>
          <w:lang w:val="uk-UA"/>
        </w:rPr>
        <w:t>.</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lang w:val="uk-UA"/>
        </w:rPr>
        <w:t>Г.В. Дуганова. - Киев: Вища шк., 1988. - 304 с.</w:t>
      </w:r>
    </w:p>
    <w:p w:rsidR="00D25D67" w:rsidRPr="00BA02EA" w:rsidRDefault="00D25D67" w:rsidP="004050EC">
      <w:pPr>
        <w:suppressAutoHyphens/>
        <w:autoSpaceDE w:val="0"/>
        <w:autoSpaceDN w:val="0"/>
        <w:adjustRightInd w:val="0"/>
        <w:spacing w:line="360" w:lineRule="auto"/>
        <w:rPr>
          <w:sz w:val="28"/>
          <w:szCs w:val="28"/>
        </w:rPr>
      </w:pPr>
      <w:r w:rsidRPr="00BA02EA">
        <w:rPr>
          <w:sz w:val="28"/>
          <w:szCs w:val="28"/>
        </w:rPr>
        <w:t>33</w:t>
      </w:r>
      <w:r w:rsidRPr="00BA02EA">
        <w:rPr>
          <w:sz w:val="28"/>
          <w:szCs w:val="28"/>
          <w:lang w:val="uk-UA"/>
        </w:rPr>
        <w:t xml:space="preserve"> Березуцький В.В. Основи охорони праці.- Харків</w:t>
      </w:r>
      <w:r w:rsidRPr="00BA02EA">
        <w:rPr>
          <w:sz w:val="28"/>
          <w:szCs w:val="28"/>
        </w:rPr>
        <w:t>:</w:t>
      </w:r>
      <w:r w:rsidRPr="00BA02EA">
        <w:rPr>
          <w:sz w:val="28"/>
          <w:szCs w:val="28"/>
          <w:lang w:val="uk-UA"/>
        </w:rPr>
        <w:t xml:space="preserve"> Факт, 2005</w:t>
      </w:r>
      <w:r w:rsidRPr="00BA02EA">
        <w:rPr>
          <w:sz w:val="28"/>
          <w:szCs w:val="28"/>
        </w:rPr>
        <w:t>.-</w:t>
      </w:r>
      <w:r w:rsidRPr="00BA02EA">
        <w:rPr>
          <w:sz w:val="28"/>
          <w:szCs w:val="28"/>
          <w:lang w:val="uk-UA"/>
        </w:rPr>
        <w:t xml:space="preserve"> с. 280.</w:t>
      </w:r>
    </w:p>
    <w:p w:rsidR="00BA02EA" w:rsidRPr="00BA02EA" w:rsidRDefault="00D25D67" w:rsidP="004050EC">
      <w:pPr>
        <w:suppressAutoHyphens/>
        <w:autoSpaceDE w:val="0"/>
        <w:autoSpaceDN w:val="0"/>
        <w:adjustRightInd w:val="0"/>
        <w:spacing w:line="360" w:lineRule="auto"/>
        <w:rPr>
          <w:sz w:val="28"/>
          <w:szCs w:val="28"/>
        </w:rPr>
      </w:pPr>
      <w:r w:rsidRPr="00BA02EA">
        <w:rPr>
          <w:sz w:val="28"/>
          <w:szCs w:val="28"/>
        </w:rPr>
        <w:t>34</w:t>
      </w:r>
      <w:r w:rsidRPr="00BA02EA">
        <w:rPr>
          <w:sz w:val="28"/>
          <w:szCs w:val="28"/>
          <w:lang w:val="uk-UA"/>
        </w:rPr>
        <w:t xml:space="preserve"> ДСТУ</w:t>
      </w:r>
      <w:r w:rsidRPr="00BA02EA">
        <w:rPr>
          <w:sz w:val="28"/>
          <w:szCs w:val="28"/>
        </w:rPr>
        <w:t xml:space="preserve"> </w:t>
      </w:r>
      <w:r w:rsidRPr="00BA02EA">
        <w:rPr>
          <w:sz w:val="28"/>
          <w:szCs w:val="28"/>
          <w:lang w:val="uk-UA"/>
        </w:rPr>
        <w:t>180 140001-97. Система управління навколишнього середовища-К:</w:t>
      </w:r>
      <w:r w:rsidRPr="00BA02EA">
        <w:rPr>
          <w:sz w:val="28"/>
          <w:szCs w:val="28"/>
        </w:rPr>
        <w:t xml:space="preserve"> </w:t>
      </w:r>
      <w:r w:rsidRPr="00BA02EA">
        <w:rPr>
          <w:sz w:val="28"/>
          <w:szCs w:val="28"/>
          <w:lang w:val="uk-UA"/>
        </w:rPr>
        <w:t>Держстандарт України, 1997</w:t>
      </w:r>
      <w:r w:rsidRPr="00BA02EA">
        <w:rPr>
          <w:sz w:val="28"/>
          <w:szCs w:val="28"/>
        </w:rPr>
        <w:t>.</w:t>
      </w:r>
    </w:p>
    <w:p w:rsidR="00D25D67" w:rsidRPr="004050EC" w:rsidRDefault="00D25D67" w:rsidP="004050EC">
      <w:pPr>
        <w:suppressAutoHyphens/>
        <w:autoSpaceDE w:val="0"/>
        <w:autoSpaceDN w:val="0"/>
        <w:adjustRightInd w:val="0"/>
        <w:spacing w:line="360" w:lineRule="auto"/>
        <w:rPr>
          <w:color w:val="FFFFFF"/>
          <w:sz w:val="28"/>
          <w:szCs w:val="28"/>
        </w:rPr>
      </w:pPr>
      <w:bookmarkStart w:id="5" w:name="_GoBack"/>
      <w:bookmarkEnd w:id="5"/>
    </w:p>
    <w:sectPr w:rsidR="00D25D67" w:rsidRPr="004050EC" w:rsidSect="00BA02EA">
      <w:headerReference w:type="even" r:id="rId1413"/>
      <w:headerReference w:type="default" r:id="rId1414"/>
      <w:footerReference w:type="even" r:id="rId1415"/>
      <w:footerReference w:type="default" r:id="rId1416"/>
      <w:headerReference w:type="first" r:id="rId1417"/>
      <w:footerReference w:type="first" r:id="rId1418"/>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6F76" w:rsidRDefault="00AC6F76">
      <w:r>
        <w:separator/>
      </w:r>
    </w:p>
  </w:endnote>
  <w:endnote w:type="continuationSeparator" w:id="0">
    <w:p w:rsidR="00AC6F76" w:rsidRDefault="00AC6F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Roman PS">
    <w:altName w:val="Times New Roman"/>
    <w:panose1 w:val="00000000000000000000"/>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A02EA" w:rsidRDefault="00BA02EA">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A02EA" w:rsidRDefault="00BA02EA">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A02EA" w:rsidRDefault="00BA02EA">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6F76" w:rsidRDefault="00AC6F76">
      <w:r>
        <w:separator/>
      </w:r>
    </w:p>
  </w:footnote>
  <w:footnote w:type="continuationSeparator" w:id="0">
    <w:p w:rsidR="00AC6F76" w:rsidRDefault="00AC6F7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A02EA" w:rsidRDefault="00BA02EA">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A02EA" w:rsidRPr="00BA02EA" w:rsidRDefault="00BA02EA" w:rsidP="00BA02EA">
    <w:pPr>
      <w:pStyle w:val="ac"/>
      <w:jc w:val="center"/>
      <w:rPr>
        <w:rFonts w:ascii="Times New Roman" w:hAnsi="Times New Roman"/>
        <w:sz w:val="2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A02EA" w:rsidRDefault="00BA02EA">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4043D"/>
    <w:multiLevelType w:val="hybridMultilevel"/>
    <w:tmpl w:val="AB38EFB6"/>
    <w:lvl w:ilvl="0" w:tplc="6C6CF74C">
      <w:start w:val="1"/>
      <w:numFmt w:val="decimal"/>
      <w:lvlText w:val="%1"/>
      <w:lvlJc w:val="left"/>
      <w:pPr>
        <w:tabs>
          <w:tab w:val="num" w:pos="1134"/>
        </w:tabs>
        <w:ind w:firstLine="56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nsid w:val="0C497F13"/>
    <w:multiLevelType w:val="hybridMultilevel"/>
    <w:tmpl w:val="A3383D9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nsid w:val="0C524E8A"/>
    <w:multiLevelType w:val="hybridMultilevel"/>
    <w:tmpl w:val="B4384CC8"/>
    <w:lvl w:ilvl="0" w:tplc="04190001">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3">
    <w:nsid w:val="100D7992"/>
    <w:multiLevelType w:val="hybridMultilevel"/>
    <w:tmpl w:val="6DA4C5D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1D8D5056"/>
    <w:multiLevelType w:val="hybridMultilevel"/>
    <w:tmpl w:val="7D56B58E"/>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
    <w:nsid w:val="292412F6"/>
    <w:multiLevelType w:val="multilevel"/>
    <w:tmpl w:val="4ECC68B2"/>
    <w:lvl w:ilvl="0">
      <w:start w:val="5"/>
      <w:numFmt w:val="decimal"/>
      <w:lvlText w:val="%1"/>
      <w:lvlJc w:val="left"/>
      <w:pPr>
        <w:tabs>
          <w:tab w:val="num" w:pos="495"/>
        </w:tabs>
        <w:ind w:left="495" w:hanging="495"/>
      </w:pPr>
      <w:rPr>
        <w:rFonts w:cs="Times New Roman" w:hint="default"/>
      </w:rPr>
    </w:lvl>
    <w:lvl w:ilvl="1">
      <w:start w:val="5"/>
      <w:numFmt w:val="decimal"/>
      <w:lvlText w:val="%1.%2"/>
      <w:lvlJc w:val="left"/>
      <w:pPr>
        <w:tabs>
          <w:tab w:val="num" w:pos="1204"/>
        </w:tabs>
        <w:ind w:left="1204" w:hanging="495"/>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2847"/>
        </w:tabs>
        <w:ind w:left="2847" w:hanging="72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625"/>
        </w:tabs>
        <w:ind w:left="4625" w:hanging="108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403"/>
        </w:tabs>
        <w:ind w:left="6403" w:hanging="1440"/>
      </w:pPr>
      <w:rPr>
        <w:rFonts w:cs="Times New Roman" w:hint="default"/>
      </w:rPr>
    </w:lvl>
    <w:lvl w:ilvl="8">
      <w:start w:val="1"/>
      <w:numFmt w:val="decimal"/>
      <w:lvlText w:val="%1.%2.%3.%4.%5.%6.%7.%8.%9"/>
      <w:lvlJc w:val="left"/>
      <w:pPr>
        <w:tabs>
          <w:tab w:val="num" w:pos="7472"/>
        </w:tabs>
        <w:ind w:left="7472" w:hanging="1800"/>
      </w:pPr>
      <w:rPr>
        <w:rFonts w:cs="Times New Roman" w:hint="default"/>
      </w:rPr>
    </w:lvl>
  </w:abstractNum>
  <w:abstractNum w:abstractNumId="6">
    <w:nsid w:val="2C5C043F"/>
    <w:multiLevelType w:val="hybridMultilevel"/>
    <w:tmpl w:val="0090D07C"/>
    <w:lvl w:ilvl="0" w:tplc="42C0499A">
      <w:numFmt w:val="bullet"/>
      <w:lvlText w:val="-"/>
      <w:lvlJc w:val="left"/>
      <w:pPr>
        <w:tabs>
          <w:tab w:val="num" w:pos="1068"/>
        </w:tabs>
        <w:ind w:left="1068" w:hanging="360"/>
      </w:pPr>
      <w:rPr>
        <w:rFonts w:ascii="Times New Roman" w:eastAsia="Times New Roman" w:hAnsi="Times New Roman" w:hint="default"/>
      </w:rPr>
    </w:lvl>
    <w:lvl w:ilvl="1" w:tplc="04190003" w:tentative="1">
      <w:start w:val="1"/>
      <w:numFmt w:val="bullet"/>
      <w:lvlText w:val="o"/>
      <w:lvlJc w:val="left"/>
      <w:pPr>
        <w:tabs>
          <w:tab w:val="num" w:pos="1788"/>
        </w:tabs>
        <w:ind w:left="1788" w:hanging="360"/>
      </w:pPr>
      <w:rPr>
        <w:rFonts w:ascii="Courier New" w:hAnsi="Courier New"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7">
    <w:nsid w:val="2CED465E"/>
    <w:multiLevelType w:val="hybridMultilevel"/>
    <w:tmpl w:val="A01025AC"/>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8">
    <w:nsid w:val="300B4845"/>
    <w:multiLevelType w:val="hybridMultilevel"/>
    <w:tmpl w:val="85C8CB6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32243E10"/>
    <w:multiLevelType w:val="hybridMultilevel"/>
    <w:tmpl w:val="53880D3A"/>
    <w:lvl w:ilvl="0" w:tplc="6F7697FE">
      <w:start w:val="5"/>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325E7F48"/>
    <w:multiLevelType w:val="hybridMultilevel"/>
    <w:tmpl w:val="76EEFB0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nsid w:val="3622782D"/>
    <w:multiLevelType w:val="hybridMultilevel"/>
    <w:tmpl w:val="04CC75CC"/>
    <w:lvl w:ilvl="0" w:tplc="5D08637E">
      <w:start w:val="1"/>
      <w:numFmt w:val="decimal"/>
      <w:lvlText w:val="%1)"/>
      <w:lvlJc w:val="left"/>
      <w:pPr>
        <w:tabs>
          <w:tab w:val="num" w:pos="1211"/>
        </w:tabs>
        <w:ind w:left="1211" w:hanging="360"/>
      </w:pPr>
      <w:rPr>
        <w:rFonts w:cs="Times New Roman" w:hint="default"/>
      </w:rPr>
    </w:lvl>
    <w:lvl w:ilvl="1" w:tplc="04190019" w:tentative="1">
      <w:start w:val="1"/>
      <w:numFmt w:val="lowerLetter"/>
      <w:lvlText w:val="%2."/>
      <w:lvlJc w:val="left"/>
      <w:pPr>
        <w:tabs>
          <w:tab w:val="num" w:pos="1931"/>
        </w:tabs>
        <w:ind w:left="1931" w:hanging="360"/>
      </w:pPr>
      <w:rPr>
        <w:rFonts w:cs="Times New Roman"/>
      </w:rPr>
    </w:lvl>
    <w:lvl w:ilvl="2" w:tplc="0419001B" w:tentative="1">
      <w:start w:val="1"/>
      <w:numFmt w:val="lowerRoman"/>
      <w:lvlText w:val="%3."/>
      <w:lvlJc w:val="right"/>
      <w:pPr>
        <w:tabs>
          <w:tab w:val="num" w:pos="2651"/>
        </w:tabs>
        <w:ind w:left="2651" w:hanging="180"/>
      </w:pPr>
      <w:rPr>
        <w:rFonts w:cs="Times New Roman"/>
      </w:rPr>
    </w:lvl>
    <w:lvl w:ilvl="3" w:tplc="0419000F" w:tentative="1">
      <w:start w:val="1"/>
      <w:numFmt w:val="decimal"/>
      <w:lvlText w:val="%4."/>
      <w:lvlJc w:val="left"/>
      <w:pPr>
        <w:tabs>
          <w:tab w:val="num" w:pos="3371"/>
        </w:tabs>
        <w:ind w:left="3371" w:hanging="360"/>
      </w:pPr>
      <w:rPr>
        <w:rFonts w:cs="Times New Roman"/>
      </w:rPr>
    </w:lvl>
    <w:lvl w:ilvl="4" w:tplc="04190019" w:tentative="1">
      <w:start w:val="1"/>
      <w:numFmt w:val="lowerLetter"/>
      <w:lvlText w:val="%5."/>
      <w:lvlJc w:val="left"/>
      <w:pPr>
        <w:tabs>
          <w:tab w:val="num" w:pos="4091"/>
        </w:tabs>
        <w:ind w:left="4091" w:hanging="360"/>
      </w:pPr>
      <w:rPr>
        <w:rFonts w:cs="Times New Roman"/>
      </w:rPr>
    </w:lvl>
    <w:lvl w:ilvl="5" w:tplc="0419001B" w:tentative="1">
      <w:start w:val="1"/>
      <w:numFmt w:val="lowerRoman"/>
      <w:lvlText w:val="%6."/>
      <w:lvlJc w:val="right"/>
      <w:pPr>
        <w:tabs>
          <w:tab w:val="num" w:pos="4811"/>
        </w:tabs>
        <w:ind w:left="4811" w:hanging="180"/>
      </w:pPr>
      <w:rPr>
        <w:rFonts w:cs="Times New Roman"/>
      </w:rPr>
    </w:lvl>
    <w:lvl w:ilvl="6" w:tplc="0419000F" w:tentative="1">
      <w:start w:val="1"/>
      <w:numFmt w:val="decimal"/>
      <w:lvlText w:val="%7."/>
      <w:lvlJc w:val="left"/>
      <w:pPr>
        <w:tabs>
          <w:tab w:val="num" w:pos="5531"/>
        </w:tabs>
        <w:ind w:left="5531" w:hanging="360"/>
      </w:pPr>
      <w:rPr>
        <w:rFonts w:cs="Times New Roman"/>
      </w:rPr>
    </w:lvl>
    <w:lvl w:ilvl="7" w:tplc="04190019" w:tentative="1">
      <w:start w:val="1"/>
      <w:numFmt w:val="lowerLetter"/>
      <w:lvlText w:val="%8."/>
      <w:lvlJc w:val="left"/>
      <w:pPr>
        <w:tabs>
          <w:tab w:val="num" w:pos="6251"/>
        </w:tabs>
        <w:ind w:left="6251" w:hanging="360"/>
      </w:pPr>
      <w:rPr>
        <w:rFonts w:cs="Times New Roman"/>
      </w:rPr>
    </w:lvl>
    <w:lvl w:ilvl="8" w:tplc="0419001B" w:tentative="1">
      <w:start w:val="1"/>
      <w:numFmt w:val="lowerRoman"/>
      <w:lvlText w:val="%9."/>
      <w:lvlJc w:val="right"/>
      <w:pPr>
        <w:tabs>
          <w:tab w:val="num" w:pos="6971"/>
        </w:tabs>
        <w:ind w:left="6971" w:hanging="180"/>
      </w:pPr>
      <w:rPr>
        <w:rFonts w:cs="Times New Roman"/>
      </w:rPr>
    </w:lvl>
  </w:abstractNum>
  <w:abstractNum w:abstractNumId="12">
    <w:nsid w:val="3F237107"/>
    <w:multiLevelType w:val="hybridMultilevel"/>
    <w:tmpl w:val="E2929DC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nsid w:val="44221D04"/>
    <w:multiLevelType w:val="hybridMultilevel"/>
    <w:tmpl w:val="8F9864D0"/>
    <w:lvl w:ilvl="0" w:tplc="5D08637E">
      <w:start w:val="1"/>
      <w:numFmt w:val="decimal"/>
      <w:lvlText w:val="%1)"/>
      <w:lvlJc w:val="left"/>
      <w:pPr>
        <w:tabs>
          <w:tab w:val="num" w:pos="1211"/>
        </w:tabs>
        <w:ind w:left="1211" w:hanging="360"/>
      </w:pPr>
      <w:rPr>
        <w:rFonts w:cs="Times New Roman" w:hint="default"/>
      </w:rPr>
    </w:lvl>
    <w:lvl w:ilvl="1" w:tplc="103ADE40">
      <w:start w:val="22"/>
      <w:numFmt w:val="decimal"/>
      <w:lvlText w:val="%2"/>
      <w:lvlJc w:val="left"/>
      <w:pPr>
        <w:tabs>
          <w:tab w:val="num" w:pos="1931"/>
        </w:tabs>
        <w:ind w:left="1931" w:hanging="360"/>
      </w:pPr>
      <w:rPr>
        <w:rFonts w:cs="Times New Roman" w:hint="default"/>
      </w:rPr>
    </w:lvl>
    <w:lvl w:ilvl="2" w:tplc="0419001B" w:tentative="1">
      <w:start w:val="1"/>
      <w:numFmt w:val="lowerRoman"/>
      <w:lvlText w:val="%3."/>
      <w:lvlJc w:val="right"/>
      <w:pPr>
        <w:tabs>
          <w:tab w:val="num" w:pos="2651"/>
        </w:tabs>
        <w:ind w:left="2651" w:hanging="180"/>
      </w:pPr>
      <w:rPr>
        <w:rFonts w:cs="Times New Roman"/>
      </w:rPr>
    </w:lvl>
    <w:lvl w:ilvl="3" w:tplc="0419000F" w:tentative="1">
      <w:start w:val="1"/>
      <w:numFmt w:val="decimal"/>
      <w:lvlText w:val="%4."/>
      <w:lvlJc w:val="left"/>
      <w:pPr>
        <w:tabs>
          <w:tab w:val="num" w:pos="3371"/>
        </w:tabs>
        <w:ind w:left="3371" w:hanging="360"/>
      </w:pPr>
      <w:rPr>
        <w:rFonts w:cs="Times New Roman"/>
      </w:rPr>
    </w:lvl>
    <w:lvl w:ilvl="4" w:tplc="04190019" w:tentative="1">
      <w:start w:val="1"/>
      <w:numFmt w:val="lowerLetter"/>
      <w:lvlText w:val="%5."/>
      <w:lvlJc w:val="left"/>
      <w:pPr>
        <w:tabs>
          <w:tab w:val="num" w:pos="4091"/>
        </w:tabs>
        <w:ind w:left="4091" w:hanging="360"/>
      </w:pPr>
      <w:rPr>
        <w:rFonts w:cs="Times New Roman"/>
      </w:rPr>
    </w:lvl>
    <w:lvl w:ilvl="5" w:tplc="0419001B" w:tentative="1">
      <w:start w:val="1"/>
      <w:numFmt w:val="lowerRoman"/>
      <w:lvlText w:val="%6."/>
      <w:lvlJc w:val="right"/>
      <w:pPr>
        <w:tabs>
          <w:tab w:val="num" w:pos="4811"/>
        </w:tabs>
        <w:ind w:left="4811" w:hanging="180"/>
      </w:pPr>
      <w:rPr>
        <w:rFonts w:cs="Times New Roman"/>
      </w:rPr>
    </w:lvl>
    <w:lvl w:ilvl="6" w:tplc="0419000F" w:tentative="1">
      <w:start w:val="1"/>
      <w:numFmt w:val="decimal"/>
      <w:lvlText w:val="%7."/>
      <w:lvlJc w:val="left"/>
      <w:pPr>
        <w:tabs>
          <w:tab w:val="num" w:pos="5531"/>
        </w:tabs>
        <w:ind w:left="5531" w:hanging="360"/>
      </w:pPr>
      <w:rPr>
        <w:rFonts w:cs="Times New Roman"/>
      </w:rPr>
    </w:lvl>
    <w:lvl w:ilvl="7" w:tplc="04190019" w:tentative="1">
      <w:start w:val="1"/>
      <w:numFmt w:val="lowerLetter"/>
      <w:lvlText w:val="%8."/>
      <w:lvlJc w:val="left"/>
      <w:pPr>
        <w:tabs>
          <w:tab w:val="num" w:pos="6251"/>
        </w:tabs>
        <w:ind w:left="6251" w:hanging="360"/>
      </w:pPr>
      <w:rPr>
        <w:rFonts w:cs="Times New Roman"/>
      </w:rPr>
    </w:lvl>
    <w:lvl w:ilvl="8" w:tplc="0419001B" w:tentative="1">
      <w:start w:val="1"/>
      <w:numFmt w:val="lowerRoman"/>
      <w:lvlText w:val="%9."/>
      <w:lvlJc w:val="right"/>
      <w:pPr>
        <w:tabs>
          <w:tab w:val="num" w:pos="6971"/>
        </w:tabs>
        <w:ind w:left="6971" w:hanging="180"/>
      </w:pPr>
      <w:rPr>
        <w:rFonts w:cs="Times New Roman"/>
      </w:rPr>
    </w:lvl>
  </w:abstractNum>
  <w:abstractNum w:abstractNumId="14">
    <w:nsid w:val="456A3D7C"/>
    <w:multiLevelType w:val="hybridMultilevel"/>
    <w:tmpl w:val="4F026CBC"/>
    <w:lvl w:ilvl="0" w:tplc="5D08637E">
      <w:start w:val="1"/>
      <w:numFmt w:val="decimal"/>
      <w:lvlText w:val="%1)"/>
      <w:lvlJc w:val="left"/>
      <w:pPr>
        <w:tabs>
          <w:tab w:val="num" w:pos="1211"/>
        </w:tabs>
        <w:ind w:left="1211" w:hanging="360"/>
      </w:pPr>
      <w:rPr>
        <w:rFonts w:cs="Times New Roman" w:hint="default"/>
      </w:rPr>
    </w:lvl>
    <w:lvl w:ilvl="1" w:tplc="04190019" w:tentative="1">
      <w:start w:val="1"/>
      <w:numFmt w:val="lowerLetter"/>
      <w:lvlText w:val="%2."/>
      <w:lvlJc w:val="left"/>
      <w:pPr>
        <w:tabs>
          <w:tab w:val="num" w:pos="1931"/>
        </w:tabs>
        <w:ind w:left="1931" w:hanging="360"/>
      </w:pPr>
      <w:rPr>
        <w:rFonts w:cs="Times New Roman"/>
      </w:rPr>
    </w:lvl>
    <w:lvl w:ilvl="2" w:tplc="0419001B" w:tentative="1">
      <w:start w:val="1"/>
      <w:numFmt w:val="lowerRoman"/>
      <w:lvlText w:val="%3."/>
      <w:lvlJc w:val="right"/>
      <w:pPr>
        <w:tabs>
          <w:tab w:val="num" w:pos="2651"/>
        </w:tabs>
        <w:ind w:left="2651" w:hanging="180"/>
      </w:pPr>
      <w:rPr>
        <w:rFonts w:cs="Times New Roman"/>
      </w:rPr>
    </w:lvl>
    <w:lvl w:ilvl="3" w:tplc="0419000F" w:tentative="1">
      <w:start w:val="1"/>
      <w:numFmt w:val="decimal"/>
      <w:lvlText w:val="%4."/>
      <w:lvlJc w:val="left"/>
      <w:pPr>
        <w:tabs>
          <w:tab w:val="num" w:pos="3371"/>
        </w:tabs>
        <w:ind w:left="3371" w:hanging="360"/>
      </w:pPr>
      <w:rPr>
        <w:rFonts w:cs="Times New Roman"/>
      </w:rPr>
    </w:lvl>
    <w:lvl w:ilvl="4" w:tplc="04190019" w:tentative="1">
      <w:start w:val="1"/>
      <w:numFmt w:val="lowerLetter"/>
      <w:lvlText w:val="%5."/>
      <w:lvlJc w:val="left"/>
      <w:pPr>
        <w:tabs>
          <w:tab w:val="num" w:pos="4091"/>
        </w:tabs>
        <w:ind w:left="4091" w:hanging="360"/>
      </w:pPr>
      <w:rPr>
        <w:rFonts w:cs="Times New Roman"/>
      </w:rPr>
    </w:lvl>
    <w:lvl w:ilvl="5" w:tplc="0419001B" w:tentative="1">
      <w:start w:val="1"/>
      <w:numFmt w:val="lowerRoman"/>
      <w:lvlText w:val="%6."/>
      <w:lvlJc w:val="right"/>
      <w:pPr>
        <w:tabs>
          <w:tab w:val="num" w:pos="4811"/>
        </w:tabs>
        <w:ind w:left="4811" w:hanging="180"/>
      </w:pPr>
      <w:rPr>
        <w:rFonts w:cs="Times New Roman"/>
      </w:rPr>
    </w:lvl>
    <w:lvl w:ilvl="6" w:tplc="0419000F" w:tentative="1">
      <w:start w:val="1"/>
      <w:numFmt w:val="decimal"/>
      <w:lvlText w:val="%7."/>
      <w:lvlJc w:val="left"/>
      <w:pPr>
        <w:tabs>
          <w:tab w:val="num" w:pos="5531"/>
        </w:tabs>
        <w:ind w:left="5531" w:hanging="360"/>
      </w:pPr>
      <w:rPr>
        <w:rFonts w:cs="Times New Roman"/>
      </w:rPr>
    </w:lvl>
    <w:lvl w:ilvl="7" w:tplc="04190019" w:tentative="1">
      <w:start w:val="1"/>
      <w:numFmt w:val="lowerLetter"/>
      <w:lvlText w:val="%8."/>
      <w:lvlJc w:val="left"/>
      <w:pPr>
        <w:tabs>
          <w:tab w:val="num" w:pos="6251"/>
        </w:tabs>
        <w:ind w:left="6251" w:hanging="360"/>
      </w:pPr>
      <w:rPr>
        <w:rFonts w:cs="Times New Roman"/>
      </w:rPr>
    </w:lvl>
    <w:lvl w:ilvl="8" w:tplc="0419001B" w:tentative="1">
      <w:start w:val="1"/>
      <w:numFmt w:val="lowerRoman"/>
      <w:lvlText w:val="%9."/>
      <w:lvlJc w:val="right"/>
      <w:pPr>
        <w:tabs>
          <w:tab w:val="num" w:pos="6971"/>
        </w:tabs>
        <w:ind w:left="6971" w:hanging="180"/>
      </w:pPr>
      <w:rPr>
        <w:rFonts w:cs="Times New Roman"/>
      </w:rPr>
    </w:lvl>
  </w:abstractNum>
  <w:abstractNum w:abstractNumId="15">
    <w:nsid w:val="45C96984"/>
    <w:multiLevelType w:val="hybridMultilevel"/>
    <w:tmpl w:val="89CCD74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nsid w:val="4C6F78D2"/>
    <w:multiLevelType w:val="hybridMultilevel"/>
    <w:tmpl w:val="CD76DEB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54260689"/>
    <w:multiLevelType w:val="hybridMultilevel"/>
    <w:tmpl w:val="C04CD9D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nsid w:val="59583E39"/>
    <w:multiLevelType w:val="hybridMultilevel"/>
    <w:tmpl w:val="D2CEC4E0"/>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nsid w:val="5D177A49"/>
    <w:multiLevelType w:val="hybridMultilevel"/>
    <w:tmpl w:val="466C1D30"/>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20">
    <w:nsid w:val="79312559"/>
    <w:multiLevelType w:val="hybridMultilevel"/>
    <w:tmpl w:val="0A12CAB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15"/>
  </w:num>
  <w:num w:numId="3">
    <w:abstractNumId w:val="18"/>
  </w:num>
  <w:num w:numId="4">
    <w:abstractNumId w:val="10"/>
  </w:num>
  <w:num w:numId="5">
    <w:abstractNumId w:val="12"/>
  </w:num>
  <w:num w:numId="6">
    <w:abstractNumId w:val="4"/>
  </w:num>
  <w:num w:numId="7">
    <w:abstractNumId w:val="19"/>
  </w:num>
  <w:num w:numId="8">
    <w:abstractNumId w:val="7"/>
  </w:num>
  <w:num w:numId="9">
    <w:abstractNumId w:val="8"/>
  </w:num>
  <w:num w:numId="10">
    <w:abstractNumId w:val="1"/>
  </w:num>
  <w:num w:numId="11">
    <w:abstractNumId w:val="17"/>
  </w:num>
  <w:num w:numId="12">
    <w:abstractNumId w:val="20"/>
  </w:num>
  <w:num w:numId="13">
    <w:abstractNumId w:val="16"/>
  </w:num>
  <w:num w:numId="14">
    <w:abstractNumId w:val="3"/>
  </w:num>
  <w:num w:numId="15">
    <w:abstractNumId w:val="14"/>
  </w:num>
  <w:num w:numId="16">
    <w:abstractNumId w:val="13"/>
  </w:num>
  <w:num w:numId="17">
    <w:abstractNumId w:val="11"/>
  </w:num>
  <w:num w:numId="18">
    <w:abstractNumId w:val="0"/>
  </w:num>
  <w:num w:numId="19">
    <w:abstractNumId w:val="6"/>
  </w:num>
  <w:num w:numId="20">
    <w:abstractNumId w:val="9"/>
  </w:num>
  <w:num w:numId="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97C6D"/>
    <w:rsid w:val="000009A4"/>
    <w:rsid w:val="00023517"/>
    <w:rsid w:val="000313AF"/>
    <w:rsid w:val="000430B6"/>
    <w:rsid w:val="00060D8E"/>
    <w:rsid w:val="00073972"/>
    <w:rsid w:val="00086E6C"/>
    <w:rsid w:val="0009244D"/>
    <w:rsid w:val="000B4000"/>
    <w:rsid w:val="000C2F8F"/>
    <w:rsid w:val="000D3380"/>
    <w:rsid w:val="00112601"/>
    <w:rsid w:val="001343DE"/>
    <w:rsid w:val="001520B4"/>
    <w:rsid w:val="001A627A"/>
    <w:rsid w:val="001C46BA"/>
    <w:rsid w:val="001E5513"/>
    <w:rsid w:val="001F7477"/>
    <w:rsid w:val="00200010"/>
    <w:rsid w:val="002337CC"/>
    <w:rsid w:val="0024230B"/>
    <w:rsid w:val="002469B2"/>
    <w:rsid w:val="00260261"/>
    <w:rsid w:val="002A55EB"/>
    <w:rsid w:val="002C46BE"/>
    <w:rsid w:val="002C58C3"/>
    <w:rsid w:val="002D478F"/>
    <w:rsid w:val="002E7590"/>
    <w:rsid w:val="00331554"/>
    <w:rsid w:val="00333E63"/>
    <w:rsid w:val="003539F5"/>
    <w:rsid w:val="003A3BD3"/>
    <w:rsid w:val="003B135E"/>
    <w:rsid w:val="003D63E5"/>
    <w:rsid w:val="003F6C35"/>
    <w:rsid w:val="00400285"/>
    <w:rsid w:val="004050EC"/>
    <w:rsid w:val="0040749E"/>
    <w:rsid w:val="004130C1"/>
    <w:rsid w:val="00436903"/>
    <w:rsid w:val="004819B2"/>
    <w:rsid w:val="00492F13"/>
    <w:rsid w:val="004C5B51"/>
    <w:rsid w:val="004D4BFC"/>
    <w:rsid w:val="004E42CD"/>
    <w:rsid w:val="004F71A2"/>
    <w:rsid w:val="00501D36"/>
    <w:rsid w:val="0050521E"/>
    <w:rsid w:val="0054072E"/>
    <w:rsid w:val="00556280"/>
    <w:rsid w:val="00571976"/>
    <w:rsid w:val="00575AC0"/>
    <w:rsid w:val="00576B8C"/>
    <w:rsid w:val="005900B7"/>
    <w:rsid w:val="0059056E"/>
    <w:rsid w:val="00597C6D"/>
    <w:rsid w:val="005B590E"/>
    <w:rsid w:val="005D06EA"/>
    <w:rsid w:val="005E2983"/>
    <w:rsid w:val="00612033"/>
    <w:rsid w:val="00616069"/>
    <w:rsid w:val="006554B1"/>
    <w:rsid w:val="00661B5D"/>
    <w:rsid w:val="00684124"/>
    <w:rsid w:val="0069124A"/>
    <w:rsid w:val="006938B0"/>
    <w:rsid w:val="006951CB"/>
    <w:rsid w:val="006C4B5C"/>
    <w:rsid w:val="006E0A9C"/>
    <w:rsid w:val="00717C8A"/>
    <w:rsid w:val="00754D27"/>
    <w:rsid w:val="00761964"/>
    <w:rsid w:val="00792CFD"/>
    <w:rsid w:val="007A0055"/>
    <w:rsid w:val="007A357E"/>
    <w:rsid w:val="007A3FC4"/>
    <w:rsid w:val="007B48A8"/>
    <w:rsid w:val="007C3A0C"/>
    <w:rsid w:val="007F6600"/>
    <w:rsid w:val="00803422"/>
    <w:rsid w:val="00837C95"/>
    <w:rsid w:val="008A05FD"/>
    <w:rsid w:val="008B554B"/>
    <w:rsid w:val="008C2BE9"/>
    <w:rsid w:val="008F15F3"/>
    <w:rsid w:val="008F40E0"/>
    <w:rsid w:val="009267CF"/>
    <w:rsid w:val="00961320"/>
    <w:rsid w:val="009761BD"/>
    <w:rsid w:val="009C2430"/>
    <w:rsid w:val="009D0E08"/>
    <w:rsid w:val="009D254F"/>
    <w:rsid w:val="00A4234B"/>
    <w:rsid w:val="00A707CD"/>
    <w:rsid w:val="00A94FD4"/>
    <w:rsid w:val="00AA76A0"/>
    <w:rsid w:val="00AA795C"/>
    <w:rsid w:val="00AC6F76"/>
    <w:rsid w:val="00AD06E6"/>
    <w:rsid w:val="00B00395"/>
    <w:rsid w:val="00B005C2"/>
    <w:rsid w:val="00B273E1"/>
    <w:rsid w:val="00B75A21"/>
    <w:rsid w:val="00BA02EA"/>
    <w:rsid w:val="00BB025A"/>
    <w:rsid w:val="00BB3D4D"/>
    <w:rsid w:val="00BD202E"/>
    <w:rsid w:val="00BD667A"/>
    <w:rsid w:val="00C46748"/>
    <w:rsid w:val="00C65DFE"/>
    <w:rsid w:val="00C72E0E"/>
    <w:rsid w:val="00C734BC"/>
    <w:rsid w:val="00CD4307"/>
    <w:rsid w:val="00CD4F45"/>
    <w:rsid w:val="00CE1313"/>
    <w:rsid w:val="00CF5568"/>
    <w:rsid w:val="00CF6986"/>
    <w:rsid w:val="00D25D67"/>
    <w:rsid w:val="00D41AF6"/>
    <w:rsid w:val="00D80C2D"/>
    <w:rsid w:val="00D83C2B"/>
    <w:rsid w:val="00D86525"/>
    <w:rsid w:val="00DC0882"/>
    <w:rsid w:val="00DC7598"/>
    <w:rsid w:val="00DD1D79"/>
    <w:rsid w:val="00DF2113"/>
    <w:rsid w:val="00DF41C3"/>
    <w:rsid w:val="00DF5E39"/>
    <w:rsid w:val="00E03817"/>
    <w:rsid w:val="00E11727"/>
    <w:rsid w:val="00E126AE"/>
    <w:rsid w:val="00E126CF"/>
    <w:rsid w:val="00E46D63"/>
    <w:rsid w:val="00E53FD0"/>
    <w:rsid w:val="00E561BB"/>
    <w:rsid w:val="00E646AB"/>
    <w:rsid w:val="00E67E75"/>
    <w:rsid w:val="00E96651"/>
    <w:rsid w:val="00ED4451"/>
    <w:rsid w:val="00EE0AC6"/>
    <w:rsid w:val="00EE11C9"/>
    <w:rsid w:val="00EF10BE"/>
    <w:rsid w:val="00F063D1"/>
    <w:rsid w:val="00F27029"/>
    <w:rsid w:val="00F311CF"/>
    <w:rsid w:val="00F51259"/>
    <w:rsid w:val="00F52809"/>
    <w:rsid w:val="00F72B55"/>
    <w:rsid w:val="00F82C20"/>
    <w:rsid w:val="00F93F3D"/>
    <w:rsid w:val="00FA3D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747"/>
    <o:shapelayout v:ext="edit">
      <o:idmap v:ext="edit" data="1"/>
    </o:shapelayout>
  </w:shapeDefaults>
  <w:decimalSymbol w:val=","/>
  <w:listSeparator w:val=";"/>
  <w14:defaultImageDpi w14:val="0"/>
  <w15:chartTrackingRefBased/>
  <w15:docId w15:val="{8DC1D7B4-39FA-4B16-8850-DF04ACA219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
    <w:qFormat/>
    <w:rsid w:val="00597C6D"/>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
    <w:qFormat/>
    <w:rsid w:val="00597C6D"/>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597C6D"/>
    <w:pPr>
      <w:keepNext/>
      <w:spacing w:before="240" w:after="60"/>
      <w:outlineLvl w:val="2"/>
    </w:pPr>
    <w:rPr>
      <w:rFonts w:ascii="Arial" w:hAnsi="Arial" w:cs="Arial"/>
      <w:b/>
      <w:bCs/>
      <w:sz w:val="26"/>
      <w:szCs w:val="26"/>
    </w:rPr>
  </w:style>
  <w:style w:type="paragraph" w:styleId="4">
    <w:name w:val="heading 4"/>
    <w:basedOn w:val="a"/>
    <w:next w:val="a"/>
    <w:link w:val="40"/>
    <w:uiPriority w:val="9"/>
    <w:qFormat/>
    <w:rsid w:val="00597C6D"/>
    <w:pPr>
      <w:keepNext/>
      <w:spacing w:line="360" w:lineRule="auto"/>
      <w:jc w:val="both"/>
      <w:outlineLvl w:val="3"/>
    </w:pPr>
    <w:rPr>
      <w:b/>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styleId="a3">
    <w:name w:val="Hyperlink"/>
    <w:uiPriority w:val="99"/>
    <w:rsid w:val="00597C6D"/>
    <w:rPr>
      <w:rFonts w:cs="Times New Roman"/>
      <w:color w:val="0000FF"/>
      <w:u w:val="single"/>
    </w:rPr>
  </w:style>
  <w:style w:type="paragraph" w:styleId="11">
    <w:name w:val="toc 1"/>
    <w:basedOn w:val="a"/>
    <w:next w:val="a"/>
    <w:autoRedefine/>
    <w:uiPriority w:val="39"/>
    <w:semiHidden/>
    <w:rsid w:val="00597C6D"/>
  </w:style>
  <w:style w:type="paragraph" w:styleId="31">
    <w:name w:val="toc 3"/>
    <w:basedOn w:val="a"/>
    <w:next w:val="a"/>
    <w:autoRedefine/>
    <w:uiPriority w:val="39"/>
    <w:semiHidden/>
    <w:rsid w:val="00597C6D"/>
    <w:pPr>
      <w:ind w:left="480"/>
    </w:pPr>
  </w:style>
  <w:style w:type="paragraph" w:styleId="21">
    <w:name w:val="toc 2"/>
    <w:basedOn w:val="a"/>
    <w:next w:val="a"/>
    <w:autoRedefine/>
    <w:uiPriority w:val="39"/>
    <w:semiHidden/>
    <w:rsid w:val="00597C6D"/>
    <w:pPr>
      <w:ind w:left="240"/>
    </w:pPr>
  </w:style>
  <w:style w:type="paragraph" w:customStyle="1" w:styleId="a4">
    <w:name w:val="Заголовок раздела"/>
    <w:basedOn w:val="a5"/>
    <w:rsid w:val="00597C6D"/>
    <w:rPr>
      <w:spacing w:val="20"/>
    </w:rPr>
  </w:style>
  <w:style w:type="paragraph" w:styleId="a5">
    <w:name w:val="Title"/>
    <w:basedOn w:val="a"/>
    <w:link w:val="a6"/>
    <w:uiPriority w:val="10"/>
    <w:qFormat/>
    <w:rsid w:val="00597C6D"/>
    <w:pPr>
      <w:spacing w:line="360" w:lineRule="auto"/>
      <w:jc w:val="center"/>
    </w:pPr>
    <w:rPr>
      <w:b/>
      <w:color w:val="000000"/>
    </w:rPr>
  </w:style>
  <w:style w:type="character" w:customStyle="1" w:styleId="a6">
    <w:name w:val="Название Знак"/>
    <w:link w:val="a5"/>
    <w:uiPriority w:val="10"/>
    <w:locked/>
    <w:rPr>
      <w:rFonts w:ascii="Cambria" w:eastAsia="Times New Roman" w:hAnsi="Cambria" w:cs="Times New Roman"/>
      <w:b/>
      <w:bCs/>
      <w:kern w:val="28"/>
      <w:sz w:val="32"/>
      <w:szCs w:val="32"/>
    </w:rPr>
  </w:style>
  <w:style w:type="paragraph" w:styleId="a7">
    <w:name w:val="Body Text"/>
    <w:basedOn w:val="a"/>
    <w:link w:val="a8"/>
    <w:uiPriority w:val="99"/>
    <w:rsid w:val="00597C6D"/>
    <w:pPr>
      <w:autoSpaceDE w:val="0"/>
      <w:autoSpaceDN w:val="0"/>
      <w:spacing w:line="360" w:lineRule="auto"/>
      <w:jc w:val="both"/>
    </w:pPr>
    <w:rPr>
      <w:color w:val="000000"/>
    </w:rPr>
  </w:style>
  <w:style w:type="character" w:customStyle="1" w:styleId="a8">
    <w:name w:val="Основной текст Знак"/>
    <w:link w:val="a7"/>
    <w:uiPriority w:val="99"/>
    <w:semiHidden/>
    <w:locked/>
    <w:rPr>
      <w:rFonts w:cs="Times New Roman"/>
      <w:sz w:val="24"/>
      <w:szCs w:val="24"/>
    </w:rPr>
  </w:style>
  <w:style w:type="paragraph" w:styleId="22">
    <w:name w:val="Body Text 2"/>
    <w:basedOn w:val="a"/>
    <w:link w:val="23"/>
    <w:uiPriority w:val="99"/>
    <w:rsid w:val="00597C6D"/>
    <w:pPr>
      <w:spacing w:line="360" w:lineRule="auto"/>
      <w:jc w:val="both"/>
    </w:pPr>
    <w:rPr>
      <w:sz w:val="28"/>
      <w:szCs w:val="20"/>
    </w:rPr>
  </w:style>
  <w:style w:type="character" w:customStyle="1" w:styleId="23">
    <w:name w:val="Основной текст 2 Знак"/>
    <w:link w:val="22"/>
    <w:uiPriority w:val="99"/>
    <w:semiHidden/>
    <w:locked/>
    <w:rPr>
      <w:rFonts w:cs="Times New Roman"/>
      <w:sz w:val="24"/>
      <w:szCs w:val="24"/>
    </w:rPr>
  </w:style>
  <w:style w:type="paragraph" w:styleId="a9">
    <w:name w:val="Body Text Indent"/>
    <w:basedOn w:val="a"/>
    <w:link w:val="aa"/>
    <w:uiPriority w:val="99"/>
    <w:rsid w:val="00597C6D"/>
    <w:pPr>
      <w:autoSpaceDE w:val="0"/>
      <w:autoSpaceDN w:val="0"/>
      <w:spacing w:line="360" w:lineRule="auto"/>
      <w:ind w:left="708"/>
      <w:jc w:val="both"/>
    </w:pPr>
    <w:rPr>
      <w:b/>
      <w:bCs/>
      <w:color w:val="000000"/>
      <w:sz w:val="28"/>
      <w:szCs w:val="28"/>
    </w:rPr>
  </w:style>
  <w:style w:type="character" w:customStyle="1" w:styleId="aa">
    <w:name w:val="Основной текст с отступом Знак"/>
    <w:link w:val="a9"/>
    <w:uiPriority w:val="99"/>
    <w:semiHidden/>
    <w:locked/>
    <w:rPr>
      <w:rFonts w:cs="Times New Roman"/>
      <w:sz w:val="24"/>
      <w:szCs w:val="24"/>
    </w:rPr>
  </w:style>
  <w:style w:type="character" w:customStyle="1" w:styleId="MTEquationSection">
    <w:name w:val="MTEquationSection"/>
    <w:rsid w:val="00597C6D"/>
    <w:rPr>
      <w:rFonts w:ascii="Times New Roman" w:hAnsi="Times New Roman" w:cs="Times New Roman"/>
      <w:vanish/>
      <w:color w:val="FF0000"/>
    </w:rPr>
  </w:style>
  <w:style w:type="paragraph" w:styleId="32">
    <w:name w:val="Body Text Indent 3"/>
    <w:basedOn w:val="a"/>
    <w:link w:val="33"/>
    <w:uiPriority w:val="99"/>
    <w:rsid w:val="00597C6D"/>
    <w:pPr>
      <w:ind w:left="900" w:hanging="900"/>
      <w:jc w:val="both"/>
    </w:pPr>
  </w:style>
  <w:style w:type="character" w:customStyle="1" w:styleId="33">
    <w:name w:val="Основной текст с отступом 3 Знак"/>
    <w:link w:val="32"/>
    <w:uiPriority w:val="99"/>
    <w:semiHidden/>
    <w:locked/>
    <w:rPr>
      <w:rFonts w:cs="Times New Roman"/>
      <w:sz w:val="16"/>
      <w:szCs w:val="16"/>
    </w:rPr>
  </w:style>
  <w:style w:type="paragraph" w:styleId="24">
    <w:name w:val="Body Text Indent 2"/>
    <w:basedOn w:val="a"/>
    <w:link w:val="25"/>
    <w:uiPriority w:val="99"/>
    <w:rsid w:val="00597C6D"/>
    <w:pPr>
      <w:spacing w:line="360" w:lineRule="auto"/>
      <w:ind w:firstLine="709"/>
      <w:jc w:val="both"/>
    </w:pPr>
    <w:rPr>
      <w:sz w:val="28"/>
      <w:lang w:val="uk-UA"/>
    </w:rPr>
  </w:style>
  <w:style w:type="character" w:customStyle="1" w:styleId="25">
    <w:name w:val="Основной текст с отступом 2 Знак"/>
    <w:link w:val="24"/>
    <w:uiPriority w:val="99"/>
    <w:semiHidden/>
    <w:locked/>
    <w:rPr>
      <w:rFonts w:cs="Times New Roman"/>
      <w:sz w:val="24"/>
      <w:szCs w:val="24"/>
    </w:rPr>
  </w:style>
  <w:style w:type="character" w:styleId="ab">
    <w:name w:val="page number"/>
    <w:uiPriority w:val="99"/>
    <w:rsid w:val="00597C6D"/>
    <w:rPr>
      <w:rFonts w:cs="Times New Roman"/>
    </w:rPr>
  </w:style>
  <w:style w:type="paragraph" w:styleId="ac">
    <w:name w:val="header"/>
    <w:basedOn w:val="a"/>
    <w:link w:val="ad"/>
    <w:uiPriority w:val="99"/>
    <w:rsid w:val="00597C6D"/>
    <w:pPr>
      <w:tabs>
        <w:tab w:val="center" w:pos="4819"/>
        <w:tab w:val="right" w:pos="9071"/>
      </w:tabs>
      <w:autoSpaceDE w:val="0"/>
      <w:autoSpaceDN w:val="0"/>
    </w:pPr>
    <w:rPr>
      <w:rFonts w:ascii="Roman PS" w:hAnsi="Roman PS"/>
      <w:sz w:val="20"/>
      <w:szCs w:val="20"/>
    </w:rPr>
  </w:style>
  <w:style w:type="character" w:customStyle="1" w:styleId="ad">
    <w:name w:val="Верхний колонтитул Знак"/>
    <w:link w:val="ac"/>
    <w:uiPriority w:val="99"/>
    <w:semiHidden/>
    <w:locked/>
    <w:rPr>
      <w:rFonts w:cs="Times New Roman"/>
      <w:sz w:val="24"/>
      <w:szCs w:val="24"/>
    </w:rPr>
  </w:style>
  <w:style w:type="paragraph" w:styleId="ae">
    <w:name w:val="footer"/>
    <w:basedOn w:val="a"/>
    <w:link w:val="af"/>
    <w:uiPriority w:val="99"/>
    <w:rsid w:val="00597C6D"/>
    <w:pPr>
      <w:tabs>
        <w:tab w:val="center" w:pos="4153"/>
        <w:tab w:val="right" w:pos="8306"/>
      </w:tabs>
      <w:autoSpaceDE w:val="0"/>
      <w:autoSpaceDN w:val="0"/>
    </w:pPr>
    <w:rPr>
      <w:rFonts w:ascii="Roman PS" w:hAnsi="Roman PS"/>
      <w:sz w:val="20"/>
      <w:szCs w:val="20"/>
    </w:rPr>
  </w:style>
  <w:style w:type="character" w:customStyle="1" w:styleId="af">
    <w:name w:val="Нижний колонтитул Знак"/>
    <w:link w:val="ae"/>
    <w:uiPriority w:val="99"/>
    <w:semiHidden/>
    <w:locked/>
    <w:rPr>
      <w:rFonts w:cs="Times New Roman"/>
      <w:sz w:val="24"/>
      <w:szCs w:val="24"/>
    </w:rPr>
  </w:style>
  <w:style w:type="table" w:styleId="af0">
    <w:name w:val="Table Grid"/>
    <w:basedOn w:val="a1"/>
    <w:uiPriority w:val="59"/>
    <w:rsid w:val="00B00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671" Type="http://schemas.openxmlformats.org/officeDocument/2006/relationships/oleObject" Target="embeddings/oleObject332.bin"/><Relationship Id="rId769" Type="http://schemas.openxmlformats.org/officeDocument/2006/relationships/oleObject" Target="embeddings/oleObject381.bin"/><Relationship Id="rId976" Type="http://schemas.openxmlformats.org/officeDocument/2006/relationships/oleObject" Target="embeddings/oleObject484.bin"/><Relationship Id="rId1399" Type="http://schemas.openxmlformats.org/officeDocument/2006/relationships/oleObject" Target="embeddings/oleObject682.bin"/><Relationship Id="rId21" Type="http://schemas.openxmlformats.org/officeDocument/2006/relationships/image" Target="media/image8.wmf"/><Relationship Id="rId324" Type="http://schemas.openxmlformats.org/officeDocument/2006/relationships/oleObject" Target="embeddings/oleObject159.bin"/><Relationship Id="rId531" Type="http://schemas.openxmlformats.org/officeDocument/2006/relationships/image" Target="media/image264.wmf"/><Relationship Id="rId629" Type="http://schemas.openxmlformats.org/officeDocument/2006/relationships/image" Target="media/image313.wmf"/><Relationship Id="rId1161" Type="http://schemas.openxmlformats.org/officeDocument/2006/relationships/image" Target="media/image581.wmf"/><Relationship Id="rId1259" Type="http://schemas.openxmlformats.org/officeDocument/2006/relationships/image" Target="media/image631.wmf"/><Relationship Id="rId170" Type="http://schemas.openxmlformats.org/officeDocument/2006/relationships/oleObject" Target="embeddings/oleObject82.bin"/><Relationship Id="rId836" Type="http://schemas.openxmlformats.org/officeDocument/2006/relationships/oleObject" Target="embeddings/oleObject414.bin"/><Relationship Id="rId1021" Type="http://schemas.openxmlformats.org/officeDocument/2006/relationships/image" Target="media/image509.wmf"/><Relationship Id="rId1119" Type="http://schemas.openxmlformats.org/officeDocument/2006/relationships/image" Target="media/image560.wmf"/><Relationship Id="rId268" Type="http://schemas.openxmlformats.org/officeDocument/2006/relationships/oleObject" Target="embeddings/oleObject131.bin"/><Relationship Id="rId475" Type="http://schemas.openxmlformats.org/officeDocument/2006/relationships/image" Target="media/image236.wmf"/><Relationship Id="rId682" Type="http://schemas.openxmlformats.org/officeDocument/2006/relationships/image" Target="media/image339.wmf"/><Relationship Id="rId903" Type="http://schemas.openxmlformats.org/officeDocument/2006/relationships/image" Target="media/image450.wmf"/><Relationship Id="rId1326" Type="http://schemas.openxmlformats.org/officeDocument/2006/relationships/oleObject" Target="embeddings/oleObject653.bin"/><Relationship Id="rId32" Type="http://schemas.openxmlformats.org/officeDocument/2006/relationships/oleObject" Target="embeddings/oleObject13.bin"/><Relationship Id="rId128" Type="http://schemas.openxmlformats.org/officeDocument/2006/relationships/oleObject" Target="embeddings/oleObject61.bin"/><Relationship Id="rId335" Type="http://schemas.openxmlformats.org/officeDocument/2006/relationships/image" Target="media/image165.wmf"/><Relationship Id="rId542" Type="http://schemas.openxmlformats.org/officeDocument/2006/relationships/oleObject" Target="embeddings/oleObject267.bin"/><Relationship Id="rId987" Type="http://schemas.openxmlformats.org/officeDocument/2006/relationships/image" Target="media/image492.wmf"/><Relationship Id="rId1172" Type="http://schemas.openxmlformats.org/officeDocument/2006/relationships/image" Target="media/image587.wmf"/><Relationship Id="rId181" Type="http://schemas.openxmlformats.org/officeDocument/2006/relationships/image" Target="media/image88.wmf"/><Relationship Id="rId402" Type="http://schemas.openxmlformats.org/officeDocument/2006/relationships/image" Target="media/image199.wmf"/><Relationship Id="rId847" Type="http://schemas.openxmlformats.org/officeDocument/2006/relationships/image" Target="media/image422.wmf"/><Relationship Id="rId1032" Type="http://schemas.openxmlformats.org/officeDocument/2006/relationships/oleObject" Target="embeddings/oleObject512.bin"/><Relationship Id="rId279" Type="http://schemas.openxmlformats.org/officeDocument/2006/relationships/image" Target="media/image137.wmf"/><Relationship Id="rId486" Type="http://schemas.openxmlformats.org/officeDocument/2006/relationships/oleObject" Target="embeddings/oleObject239.bin"/><Relationship Id="rId693" Type="http://schemas.openxmlformats.org/officeDocument/2006/relationships/oleObject" Target="embeddings/oleObject343.bin"/><Relationship Id="rId707" Type="http://schemas.openxmlformats.org/officeDocument/2006/relationships/oleObject" Target="embeddings/oleObject350.bin"/><Relationship Id="rId914" Type="http://schemas.openxmlformats.org/officeDocument/2006/relationships/oleObject" Target="embeddings/oleObject453.bin"/><Relationship Id="rId1337" Type="http://schemas.openxmlformats.org/officeDocument/2006/relationships/image" Target="media/image676.wmf"/><Relationship Id="rId43" Type="http://schemas.openxmlformats.org/officeDocument/2006/relationships/image" Target="media/image19.wmf"/><Relationship Id="rId139" Type="http://schemas.openxmlformats.org/officeDocument/2006/relationships/image" Target="media/image67.wmf"/><Relationship Id="rId346" Type="http://schemas.openxmlformats.org/officeDocument/2006/relationships/oleObject" Target="embeddings/oleObject170.bin"/><Relationship Id="rId553" Type="http://schemas.openxmlformats.org/officeDocument/2006/relationships/image" Target="media/image275.wmf"/><Relationship Id="rId760" Type="http://schemas.openxmlformats.org/officeDocument/2006/relationships/image" Target="media/image378.wmf"/><Relationship Id="rId998" Type="http://schemas.openxmlformats.org/officeDocument/2006/relationships/oleObject" Target="embeddings/oleObject495.bin"/><Relationship Id="rId1183" Type="http://schemas.openxmlformats.org/officeDocument/2006/relationships/oleObject" Target="embeddings/oleObject585.bin"/><Relationship Id="rId1390" Type="http://schemas.openxmlformats.org/officeDocument/2006/relationships/image" Target="media/image707.wmf"/><Relationship Id="rId1404" Type="http://schemas.openxmlformats.org/officeDocument/2006/relationships/oleObject" Target="embeddings/oleObject684.bin"/><Relationship Id="rId192" Type="http://schemas.openxmlformats.org/officeDocument/2006/relationships/oleObject" Target="embeddings/oleObject93.bin"/><Relationship Id="rId206" Type="http://schemas.openxmlformats.org/officeDocument/2006/relationships/oleObject" Target="embeddings/oleObject100.bin"/><Relationship Id="rId413" Type="http://schemas.openxmlformats.org/officeDocument/2006/relationships/oleObject" Target="embeddings/oleObject203.bin"/><Relationship Id="rId858" Type="http://schemas.openxmlformats.org/officeDocument/2006/relationships/oleObject" Target="embeddings/oleObject425.bin"/><Relationship Id="rId1043" Type="http://schemas.openxmlformats.org/officeDocument/2006/relationships/image" Target="media/image520.wmf"/><Relationship Id="rId497" Type="http://schemas.openxmlformats.org/officeDocument/2006/relationships/image" Target="media/image247.wmf"/><Relationship Id="rId620" Type="http://schemas.openxmlformats.org/officeDocument/2006/relationships/oleObject" Target="embeddings/oleObject306.bin"/><Relationship Id="rId718" Type="http://schemas.openxmlformats.org/officeDocument/2006/relationships/image" Target="media/image357.wmf"/><Relationship Id="rId925" Type="http://schemas.openxmlformats.org/officeDocument/2006/relationships/image" Target="media/image461.wmf"/><Relationship Id="rId1250" Type="http://schemas.openxmlformats.org/officeDocument/2006/relationships/oleObject" Target="embeddings/oleObject618.bin"/><Relationship Id="rId1348" Type="http://schemas.openxmlformats.org/officeDocument/2006/relationships/image" Target="media/image685.wmf"/><Relationship Id="rId357" Type="http://schemas.openxmlformats.org/officeDocument/2006/relationships/image" Target="media/image176.wmf"/><Relationship Id="rId1110" Type="http://schemas.openxmlformats.org/officeDocument/2006/relationships/oleObject" Target="embeddings/oleObject549.bin"/><Relationship Id="rId1194" Type="http://schemas.openxmlformats.org/officeDocument/2006/relationships/image" Target="media/image598.wmf"/><Relationship Id="rId1208" Type="http://schemas.openxmlformats.org/officeDocument/2006/relationships/image" Target="media/image605.wmf"/><Relationship Id="rId1415" Type="http://schemas.openxmlformats.org/officeDocument/2006/relationships/footer" Target="footer1.xml"/><Relationship Id="rId54" Type="http://schemas.openxmlformats.org/officeDocument/2006/relationships/oleObject" Target="embeddings/oleObject24.bin"/><Relationship Id="rId217" Type="http://schemas.openxmlformats.org/officeDocument/2006/relationships/image" Target="media/image106.wmf"/><Relationship Id="rId564" Type="http://schemas.openxmlformats.org/officeDocument/2006/relationships/oleObject" Target="embeddings/oleObject278.bin"/><Relationship Id="rId771" Type="http://schemas.openxmlformats.org/officeDocument/2006/relationships/oleObject" Target="embeddings/oleObject382.bin"/><Relationship Id="rId869" Type="http://schemas.openxmlformats.org/officeDocument/2006/relationships/image" Target="media/image433.wmf"/><Relationship Id="rId424" Type="http://schemas.openxmlformats.org/officeDocument/2006/relationships/oleObject" Target="embeddings/oleObject208.bin"/><Relationship Id="rId631" Type="http://schemas.openxmlformats.org/officeDocument/2006/relationships/image" Target="media/image314.wmf"/><Relationship Id="rId729" Type="http://schemas.openxmlformats.org/officeDocument/2006/relationships/oleObject" Target="embeddings/oleObject361.bin"/><Relationship Id="rId1054" Type="http://schemas.openxmlformats.org/officeDocument/2006/relationships/image" Target="media/image527.wmf"/><Relationship Id="rId1261" Type="http://schemas.openxmlformats.org/officeDocument/2006/relationships/image" Target="media/image632.wmf"/><Relationship Id="rId1359" Type="http://schemas.openxmlformats.org/officeDocument/2006/relationships/oleObject" Target="embeddings/oleObject663.bin"/><Relationship Id="rId270" Type="http://schemas.openxmlformats.org/officeDocument/2006/relationships/oleObject" Target="embeddings/oleObject132.bin"/><Relationship Id="rId936" Type="http://schemas.openxmlformats.org/officeDocument/2006/relationships/oleObject" Target="embeddings/oleObject464.bin"/><Relationship Id="rId1121" Type="http://schemas.openxmlformats.org/officeDocument/2006/relationships/image" Target="media/image561.wmf"/><Relationship Id="rId1219" Type="http://schemas.openxmlformats.org/officeDocument/2006/relationships/oleObject" Target="embeddings/oleObject603.bin"/><Relationship Id="rId65" Type="http://schemas.openxmlformats.org/officeDocument/2006/relationships/image" Target="media/image30.wmf"/><Relationship Id="rId130" Type="http://schemas.openxmlformats.org/officeDocument/2006/relationships/oleObject" Target="embeddings/oleObject62.bin"/><Relationship Id="rId368" Type="http://schemas.openxmlformats.org/officeDocument/2006/relationships/oleObject" Target="embeddings/oleObject181.bin"/><Relationship Id="rId575" Type="http://schemas.openxmlformats.org/officeDocument/2006/relationships/image" Target="media/image286.wmf"/><Relationship Id="rId782" Type="http://schemas.openxmlformats.org/officeDocument/2006/relationships/image" Target="media/image389.wmf"/><Relationship Id="rId228" Type="http://schemas.openxmlformats.org/officeDocument/2006/relationships/oleObject" Target="embeddings/oleObject111.bin"/><Relationship Id="rId435" Type="http://schemas.openxmlformats.org/officeDocument/2006/relationships/image" Target="media/image216.wmf"/><Relationship Id="rId642" Type="http://schemas.openxmlformats.org/officeDocument/2006/relationships/oleObject" Target="embeddings/oleObject317.bin"/><Relationship Id="rId1065" Type="http://schemas.openxmlformats.org/officeDocument/2006/relationships/oleObject" Target="embeddings/oleObject527.bin"/><Relationship Id="rId1272" Type="http://schemas.openxmlformats.org/officeDocument/2006/relationships/oleObject" Target="embeddings/oleObject629.bin"/><Relationship Id="rId281" Type="http://schemas.openxmlformats.org/officeDocument/2006/relationships/image" Target="media/image138.wmf"/><Relationship Id="rId502" Type="http://schemas.openxmlformats.org/officeDocument/2006/relationships/oleObject" Target="embeddings/oleObject247.bin"/><Relationship Id="rId947" Type="http://schemas.openxmlformats.org/officeDocument/2006/relationships/image" Target="media/image472.wmf"/><Relationship Id="rId1132" Type="http://schemas.openxmlformats.org/officeDocument/2006/relationships/oleObject" Target="embeddings/oleObject560.bin"/><Relationship Id="rId76" Type="http://schemas.openxmlformats.org/officeDocument/2006/relationships/oleObject" Target="embeddings/oleObject35.bin"/><Relationship Id="rId141" Type="http://schemas.openxmlformats.org/officeDocument/2006/relationships/image" Target="media/image68.wmf"/><Relationship Id="rId379" Type="http://schemas.openxmlformats.org/officeDocument/2006/relationships/image" Target="media/image187.wmf"/><Relationship Id="rId586" Type="http://schemas.openxmlformats.org/officeDocument/2006/relationships/oleObject" Target="embeddings/oleObject289.bin"/><Relationship Id="rId793" Type="http://schemas.openxmlformats.org/officeDocument/2006/relationships/oleObject" Target="embeddings/oleObject393.bin"/><Relationship Id="rId807" Type="http://schemas.openxmlformats.org/officeDocument/2006/relationships/image" Target="media/image402.wmf"/><Relationship Id="rId7" Type="http://schemas.openxmlformats.org/officeDocument/2006/relationships/image" Target="media/image1.wmf"/><Relationship Id="rId239" Type="http://schemas.openxmlformats.org/officeDocument/2006/relationships/image" Target="media/image117.wmf"/><Relationship Id="rId446" Type="http://schemas.openxmlformats.org/officeDocument/2006/relationships/oleObject" Target="embeddings/oleObject219.bin"/><Relationship Id="rId653" Type="http://schemas.openxmlformats.org/officeDocument/2006/relationships/image" Target="media/image325.wmf"/><Relationship Id="rId1076" Type="http://schemas.openxmlformats.org/officeDocument/2006/relationships/image" Target="media/image538.wmf"/><Relationship Id="rId1283" Type="http://schemas.openxmlformats.org/officeDocument/2006/relationships/image" Target="media/image643.wmf"/><Relationship Id="rId292" Type="http://schemas.openxmlformats.org/officeDocument/2006/relationships/oleObject" Target="embeddings/oleObject143.bin"/><Relationship Id="rId306" Type="http://schemas.openxmlformats.org/officeDocument/2006/relationships/oleObject" Target="embeddings/oleObject150.bin"/><Relationship Id="rId860" Type="http://schemas.openxmlformats.org/officeDocument/2006/relationships/oleObject" Target="embeddings/oleObject426.bin"/><Relationship Id="rId958" Type="http://schemas.openxmlformats.org/officeDocument/2006/relationships/oleObject" Target="embeddings/oleObject475.bin"/><Relationship Id="rId1143" Type="http://schemas.openxmlformats.org/officeDocument/2006/relationships/image" Target="media/image572.wmf"/><Relationship Id="rId87" Type="http://schemas.openxmlformats.org/officeDocument/2006/relationships/image" Target="media/image41.wmf"/><Relationship Id="rId513" Type="http://schemas.openxmlformats.org/officeDocument/2006/relationships/image" Target="media/image255.wmf"/><Relationship Id="rId597" Type="http://schemas.openxmlformats.org/officeDocument/2006/relationships/image" Target="media/image297.wmf"/><Relationship Id="rId720" Type="http://schemas.openxmlformats.org/officeDocument/2006/relationships/image" Target="media/image358.wmf"/><Relationship Id="rId818" Type="http://schemas.openxmlformats.org/officeDocument/2006/relationships/oleObject" Target="embeddings/oleObject405.bin"/><Relationship Id="rId1350" Type="http://schemas.openxmlformats.org/officeDocument/2006/relationships/image" Target="media/image686.wmf"/><Relationship Id="rId152" Type="http://schemas.openxmlformats.org/officeDocument/2006/relationships/oleObject" Target="embeddings/oleObject73.bin"/><Relationship Id="rId457" Type="http://schemas.openxmlformats.org/officeDocument/2006/relationships/image" Target="media/image227.wmf"/><Relationship Id="rId1003" Type="http://schemas.openxmlformats.org/officeDocument/2006/relationships/image" Target="media/image500.wmf"/><Relationship Id="rId1087" Type="http://schemas.openxmlformats.org/officeDocument/2006/relationships/oleObject" Target="embeddings/oleObject538.bin"/><Relationship Id="rId1210" Type="http://schemas.openxmlformats.org/officeDocument/2006/relationships/image" Target="media/image606.wmf"/><Relationship Id="rId1294" Type="http://schemas.openxmlformats.org/officeDocument/2006/relationships/oleObject" Target="embeddings/oleObject640.bin"/><Relationship Id="rId1308" Type="http://schemas.openxmlformats.org/officeDocument/2006/relationships/oleObject" Target="embeddings/oleObject647.bin"/><Relationship Id="rId664" Type="http://schemas.openxmlformats.org/officeDocument/2006/relationships/image" Target="media/image330.wmf"/><Relationship Id="rId871" Type="http://schemas.openxmlformats.org/officeDocument/2006/relationships/image" Target="media/image434.wmf"/><Relationship Id="rId969" Type="http://schemas.openxmlformats.org/officeDocument/2006/relationships/image" Target="media/image483.wmf"/><Relationship Id="rId14" Type="http://schemas.openxmlformats.org/officeDocument/2006/relationships/oleObject" Target="embeddings/oleObject4.bin"/><Relationship Id="rId317" Type="http://schemas.openxmlformats.org/officeDocument/2006/relationships/image" Target="media/image156.wmf"/><Relationship Id="rId524" Type="http://schemas.openxmlformats.org/officeDocument/2006/relationships/oleObject" Target="embeddings/oleObject258.bin"/><Relationship Id="rId731" Type="http://schemas.openxmlformats.org/officeDocument/2006/relationships/oleObject" Target="embeddings/oleObject362.bin"/><Relationship Id="rId1154" Type="http://schemas.openxmlformats.org/officeDocument/2006/relationships/oleObject" Target="embeddings/oleObject571.bin"/><Relationship Id="rId1361" Type="http://schemas.openxmlformats.org/officeDocument/2006/relationships/oleObject" Target="embeddings/oleObject664.bin"/><Relationship Id="rId98" Type="http://schemas.openxmlformats.org/officeDocument/2006/relationships/oleObject" Target="embeddings/oleObject46.bin"/><Relationship Id="rId163" Type="http://schemas.openxmlformats.org/officeDocument/2006/relationships/image" Target="media/image79.wmf"/><Relationship Id="rId370" Type="http://schemas.openxmlformats.org/officeDocument/2006/relationships/oleObject" Target="embeddings/oleObject182.bin"/><Relationship Id="rId829" Type="http://schemas.openxmlformats.org/officeDocument/2006/relationships/image" Target="media/image413.wmf"/><Relationship Id="rId1014" Type="http://schemas.openxmlformats.org/officeDocument/2006/relationships/oleObject" Target="embeddings/oleObject503.bin"/><Relationship Id="rId1221" Type="http://schemas.openxmlformats.org/officeDocument/2006/relationships/oleObject" Target="embeddings/oleObject604.bin"/><Relationship Id="rId230" Type="http://schemas.openxmlformats.org/officeDocument/2006/relationships/oleObject" Target="embeddings/oleObject112.bin"/><Relationship Id="rId468" Type="http://schemas.openxmlformats.org/officeDocument/2006/relationships/oleObject" Target="embeddings/oleObject230.bin"/><Relationship Id="rId675" Type="http://schemas.openxmlformats.org/officeDocument/2006/relationships/oleObject" Target="embeddings/oleObject334.bin"/><Relationship Id="rId882" Type="http://schemas.openxmlformats.org/officeDocument/2006/relationships/oleObject" Target="embeddings/oleObject437.bin"/><Relationship Id="rId1098" Type="http://schemas.openxmlformats.org/officeDocument/2006/relationships/oleObject" Target="embeddings/oleObject543.bin"/><Relationship Id="rId1319" Type="http://schemas.openxmlformats.org/officeDocument/2006/relationships/oleObject" Target="embeddings/oleObject651.bin"/><Relationship Id="rId25" Type="http://schemas.openxmlformats.org/officeDocument/2006/relationships/image" Target="media/image10.wmf"/><Relationship Id="rId328" Type="http://schemas.openxmlformats.org/officeDocument/2006/relationships/oleObject" Target="embeddings/oleObject161.bin"/><Relationship Id="rId535" Type="http://schemas.openxmlformats.org/officeDocument/2006/relationships/image" Target="media/image266.wmf"/><Relationship Id="rId742" Type="http://schemas.openxmlformats.org/officeDocument/2006/relationships/image" Target="media/image369.wmf"/><Relationship Id="rId1165" Type="http://schemas.openxmlformats.org/officeDocument/2006/relationships/image" Target="media/image583.wmf"/><Relationship Id="rId1372" Type="http://schemas.openxmlformats.org/officeDocument/2006/relationships/image" Target="media/image698.wmf"/><Relationship Id="rId174" Type="http://schemas.openxmlformats.org/officeDocument/2006/relationships/oleObject" Target="embeddings/oleObject84.bin"/><Relationship Id="rId381" Type="http://schemas.openxmlformats.org/officeDocument/2006/relationships/image" Target="media/image188.wmf"/><Relationship Id="rId602" Type="http://schemas.openxmlformats.org/officeDocument/2006/relationships/oleObject" Target="embeddings/oleObject297.bin"/><Relationship Id="rId1025" Type="http://schemas.openxmlformats.org/officeDocument/2006/relationships/image" Target="media/image511.wmf"/><Relationship Id="rId1232" Type="http://schemas.openxmlformats.org/officeDocument/2006/relationships/image" Target="media/image617.wmf"/><Relationship Id="rId241" Type="http://schemas.openxmlformats.org/officeDocument/2006/relationships/image" Target="media/image118.wmf"/><Relationship Id="rId479" Type="http://schemas.openxmlformats.org/officeDocument/2006/relationships/image" Target="media/image238.wmf"/><Relationship Id="rId686" Type="http://schemas.openxmlformats.org/officeDocument/2006/relationships/image" Target="media/image341.wmf"/><Relationship Id="rId893" Type="http://schemas.openxmlformats.org/officeDocument/2006/relationships/image" Target="media/image445.wmf"/><Relationship Id="rId907" Type="http://schemas.openxmlformats.org/officeDocument/2006/relationships/image" Target="media/image452.wmf"/><Relationship Id="rId36" Type="http://schemas.openxmlformats.org/officeDocument/2006/relationships/oleObject" Target="embeddings/oleObject15.bin"/><Relationship Id="rId339" Type="http://schemas.openxmlformats.org/officeDocument/2006/relationships/image" Target="media/image167.wmf"/><Relationship Id="rId546" Type="http://schemas.openxmlformats.org/officeDocument/2006/relationships/oleObject" Target="embeddings/oleObject269.bin"/><Relationship Id="rId753" Type="http://schemas.openxmlformats.org/officeDocument/2006/relationships/oleObject" Target="embeddings/oleObject373.bin"/><Relationship Id="rId1176" Type="http://schemas.openxmlformats.org/officeDocument/2006/relationships/image" Target="media/image589.wmf"/><Relationship Id="rId1383" Type="http://schemas.openxmlformats.org/officeDocument/2006/relationships/oleObject" Target="embeddings/oleObject674.bin"/><Relationship Id="rId101" Type="http://schemas.openxmlformats.org/officeDocument/2006/relationships/oleObject" Target="embeddings/oleObject48.bin"/><Relationship Id="rId185" Type="http://schemas.openxmlformats.org/officeDocument/2006/relationships/image" Target="media/image90.wmf"/><Relationship Id="rId406" Type="http://schemas.openxmlformats.org/officeDocument/2006/relationships/image" Target="media/image201.wmf"/><Relationship Id="rId960" Type="http://schemas.openxmlformats.org/officeDocument/2006/relationships/oleObject" Target="embeddings/oleObject476.bin"/><Relationship Id="rId1036" Type="http://schemas.openxmlformats.org/officeDocument/2006/relationships/oleObject" Target="embeddings/oleObject514.bin"/><Relationship Id="rId1243" Type="http://schemas.openxmlformats.org/officeDocument/2006/relationships/oleObject" Target="embeddings/oleObject615.bin"/><Relationship Id="rId392" Type="http://schemas.openxmlformats.org/officeDocument/2006/relationships/oleObject" Target="embeddings/oleObject193.bin"/><Relationship Id="rId613" Type="http://schemas.openxmlformats.org/officeDocument/2006/relationships/image" Target="media/image305.wmf"/><Relationship Id="rId697" Type="http://schemas.openxmlformats.org/officeDocument/2006/relationships/oleObject" Target="embeddings/oleObject345.bin"/><Relationship Id="rId820" Type="http://schemas.openxmlformats.org/officeDocument/2006/relationships/oleObject" Target="embeddings/oleObject406.bin"/><Relationship Id="rId918" Type="http://schemas.openxmlformats.org/officeDocument/2006/relationships/oleObject" Target="embeddings/oleObject455.bin"/><Relationship Id="rId252" Type="http://schemas.openxmlformats.org/officeDocument/2006/relationships/oleObject" Target="embeddings/oleObject123.bin"/><Relationship Id="rId1103" Type="http://schemas.openxmlformats.org/officeDocument/2006/relationships/image" Target="media/image552.wmf"/><Relationship Id="rId1187" Type="http://schemas.openxmlformats.org/officeDocument/2006/relationships/oleObject" Target="embeddings/oleObject587.bin"/><Relationship Id="rId1310" Type="http://schemas.openxmlformats.org/officeDocument/2006/relationships/oleObject" Target="embeddings/oleObject648.bin"/><Relationship Id="rId1408" Type="http://schemas.openxmlformats.org/officeDocument/2006/relationships/oleObject" Target="embeddings/oleObject686.bin"/><Relationship Id="rId47" Type="http://schemas.openxmlformats.org/officeDocument/2006/relationships/image" Target="media/image21.wmf"/><Relationship Id="rId112" Type="http://schemas.openxmlformats.org/officeDocument/2006/relationships/oleObject" Target="embeddings/oleObject53.bin"/><Relationship Id="rId557" Type="http://schemas.openxmlformats.org/officeDocument/2006/relationships/image" Target="media/image277.wmf"/><Relationship Id="rId764" Type="http://schemas.openxmlformats.org/officeDocument/2006/relationships/image" Target="media/image380.wmf"/><Relationship Id="rId971" Type="http://schemas.openxmlformats.org/officeDocument/2006/relationships/image" Target="media/image484.wmf"/><Relationship Id="rId1394" Type="http://schemas.openxmlformats.org/officeDocument/2006/relationships/image" Target="media/image709.wmf"/><Relationship Id="rId196" Type="http://schemas.openxmlformats.org/officeDocument/2006/relationships/oleObject" Target="embeddings/oleObject95.bin"/><Relationship Id="rId417" Type="http://schemas.openxmlformats.org/officeDocument/2006/relationships/oleObject" Target="embeddings/oleObject205.bin"/><Relationship Id="rId624" Type="http://schemas.openxmlformats.org/officeDocument/2006/relationships/oleObject" Target="embeddings/oleObject308.bin"/><Relationship Id="rId831" Type="http://schemas.openxmlformats.org/officeDocument/2006/relationships/image" Target="media/image414.wmf"/><Relationship Id="rId1047" Type="http://schemas.openxmlformats.org/officeDocument/2006/relationships/image" Target="media/image522.wmf"/><Relationship Id="rId1254" Type="http://schemas.openxmlformats.org/officeDocument/2006/relationships/oleObject" Target="embeddings/oleObject620.bin"/><Relationship Id="rId263" Type="http://schemas.openxmlformats.org/officeDocument/2006/relationships/image" Target="media/image129.wmf"/><Relationship Id="rId470" Type="http://schemas.openxmlformats.org/officeDocument/2006/relationships/oleObject" Target="embeddings/oleObject231.bin"/><Relationship Id="rId929" Type="http://schemas.openxmlformats.org/officeDocument/2006/relationships/image" Target="media/image463.wmf"/><Relationship Id="rId1114" Type="http://schemas.openxmlformats.org/officeDocument/2006/relationships/oleObject" Target="embeddings/oleObject551.bin"/><Relationship Id="rId1321" Type="http://schemas.openxmlformats.org/officeDocument/2006/relationships/image" Target="media/image664.png"/><Relationship Id="rId58" Type="http://schemas.openxmlformats.org/officeDocument/2006/relationships/oleObject" Target="embeddings/oleObject26.bin"/><Relationship Id="rId123" Type="http://schemas.openxmlformats.org/officeDocument/2006/relationships/image" Target="media/image59.wmf"/><Relationship Id="rId330" Type="http://schemas.openxmlformats.org/officeDocument/2006/relationships/oleObject" Target="embeddings/oleObject162.bin"/><Relationship Id="rId568" Type="http://schemas.openxmlformats.org/officeDocument/2006/relationships/oleObject" Target="embeddings/oleObject280.bin"/><Relationship Id="rId775" Type="http://schemas.openxmlformats.org/officeDocument/2006/relationships/oleObject" Target="embeddings/oleObject384.bin"/><Relationship Id="rId982" Type="http://schemas.openxmlformats.org/officeDocument/2006/relationships/oleObject" Target="embeddings/oleObject487.bin"/><Relationship Id="rId1198" Type="http://schemas.openxmlformats.org/officeDocument/2006/relationships/image" Target="media/image600.wmf"/><Relationship Id="rId1419" Type="http://schemas.openxmlformats.org/officeDocument/2006/relationships/fontTable" Target="fontTable.xml"/><Relationship Id="rId428" Type="http://schemas.openxmlformats.org/officeDocument/2006/relationships/oleObject" Target="embeddings/oleObject210.bin"/><Relationship Id="rId635" Type="http://schemas.openxmlformats.org/officeDocument/2006/relationships/image" Target="media/image316.wmf"/><Relationship Id="rId842" Type="http://schemas.openxmlformats.org/officeDocument/2006/relationships/oleObject" Target="embeddings/oleObject417.bin"/><Relationship Id="rId1058" Type="http://schemas.openxmlformats.org/officeDocument/2006/relationships/image" Target="media/image529.wmf"/><Relationship Id="rId1265" Type="http://schemas.openxmlformats.org/officeDocument/2006/relationships/image" Target="media/image634.wmf"/><Relationship Id="rId274" Type="http://schemas.openxmlformats.org/officeDocument/2006/relationships/oleObject" Target="embeddings/oleObject134.bin"/><Relationship Id="rId481" Type="http://schemas.openxmlformats.org/officeDocument/2006/relationships/image" Target="media/image239.wmf"/><Relationship Id="rId702" Type="http://schemas.openxmlformats.org/officeDocument/2006/relationships/image" Target="media/image349.wmf"/><Relationship Id="rId1125" Type="http://schemas.openxmlformats.org/officeDocument/2006/relationships/image" Target="media/image563.wmf"/><Relationship Id="rId1332" Type="http://schemas.openxmlformats.org/officeDocument/2006/relationships/image" Target="media/image672.emf"/><Relationship Id="rId69" Type="http://schemas.openxmlformats.org/officeDocument/2006/relationships/image" Target="media/image32.wmf"/><Relationship Id="rId134" Type="http://schemas.openxmlformats.org/officeDocument/2006/relationships/oleObject" Target="embeddings/oleObject64.bin"/><Relationship Id="rId579" Type="http://schemas.openxmlformats.org/officeDocument/2006/relationships/image" Target="media/image288.wmf"/><Relationship Id="rId786" Type="http://schemas.openxmlformats.org/officeDocument/2006/relationships/image" Target="media/image391.wmf"/><Relationship Id="rId993" Type="http://schemas.openxmlformats.org/officeDocument/2006/relationships/image" Target="media/image495.wmf"/><Relationship Id="rId341" Type="http://schemas.openxmlformats.org/officeDocument/2006/relationships/image" Target="media/image168.wmf"/><Relationship Id="rId439" Type="http://schemas.openxmlformats.org/officeDocument/2006/relationships/image" Target="media/image218.wmf"/><Relationship Id="rId646" Type="http://schemas.openxmlformats.org/officeDocument/2006/relationships/oleObject" Target="embeddings/oleObject319.bin"/><Relationship Id="rId1069" Type="http://schemas.openxmlformats.org/officeDocument/2006/relationships/oleObject" Target="embeddings/oleObject529.bin"/><Relationship Id="rId1276" Type="http://schemas.openxmlformats.org/officeDocument/2006/relationships/oleObject" Target="embeddings/oleObject631.bin"/><Relationship Id="rId201" Type="http://schemas.openxmlformats.org/officeDocument/2006/relationships/image" Target="media/image98.wmf"/><Relationship Id="rId285" Type="http://schemas.openxmlformats.org/officeDocument/2006/relationships/image" Target="media/image140.wmf"/><Relationship Id="rId506" Type="http://schemas.openxmlformats.org/officeDocument/2006/relationships/oleObject" Target="embeddings/oleObject249.bin"/><Relationship Id="rId853" Type="http://schemas.openxmlformats.org/officeDocument/2006/relationships/image" Target="media/image425.wmf"/><Relationship Id="rId1136" Type="http://schemas.openxmlformats.org/officeDocument/2006/relationships/oleObject" Target="embeddings/oleObject562.bin"/><Relationship Id="rId492" Type="http://schemas.openxmlformats.org/officeDocument/2006/relationships/oleObject" Target="embeddings/oleObject242.bin"/><Relationship Id="rId713" Type="http://schemas.openxmlformats.org/officeDocument/2006/relationships/oleObject" Target="embeddings/oleObject353.bin"/><Relationship Id="rId797" Type="http://schemas.openxmlformats.org/officeDocument/2006/relationships/oleObject" Target="embeddings/oleObject395.bin"/><Relationship Id="rId920" Type="http://schemas.openxmlformats.org/officeDocument/2006/relationships/oleObject" Target="embeddings/oleObject456.bin"/><Relationship Id="rId1343" Type="http://schemas.openxmlformats.org/officeDocument/2006/relationships/image" Target="media/image681.wmf"/><Relationship Id="rId145" Type="http://schemas.openxmlformats.org/officeDocument/2006/relationships/image" Target="media/image70.wmf"/><Relationship Id="rId352" Type="http://schemas.openxmlformats.org/officeDocument/2006/relationships/oleObject" Target="embeddings/oleObject173.bin"/><Relationship Id="rId1203" Type="http://schemas.openxmlformats.org/officeDocument/2006/relationships/oleObject" Target="embeddings/oleObject595.bin"/><Relationship Id="rId1287" Type="http://schemas.openxmlformats.org/officeDocument/2006/relationships/image" Target="media/image645.wmf"/><Relationship Id="rId1410" Type="http://schemas.openxmlformats.org/officeDocument/2006/relationships/oleObject" Target="embeddings/oleObject687.bin"/><Relationship Id="rId212" Type="http://schemas.openxmlformats.org/officeDocument/2006/relationships/oleObject" Target="embeddings/oleObject103.bin"/><Relationship Id="rId657" Type="http://schemas.openxmlformats.org/officeDocument/2006/relationships/oleObject" Target="embeddings/oleObject325.bin"/><Relationship Id="rId864" Type="http://schemas.openxmlformats.org/officeDocument/2006/relationships/oleObject" Target="embeddings/oleObject428.bin"/><Relationship Id="rId296" Type="http://schemas.openxmlformats.org/officeDocument/2006/relationships/oleObject" Target="embeddings/oleObject145.bin"/><Relationship Id="rId517" Type="http://schemas.openxmlformats.org/officeDocument/2006/relationships/image" Target="media/image257.wmf"/><Relationship Id="rId724" Type="http://schemas.openxmlformats.org/officeDocument/2006/relationships/image" Target="media/image360.wmf"/><Relationship Id="rId931" Type="http://schemas.openxmlformats.org/officeDocument/2006/relationships/image" Target="media/image464.wmf"/><Relationship Id="rId1147" Type="http://schemas.openxmlformats.org/officeDocument/2006/relationships/image" Target="media/image574.wmf"/><Relationship Id="rId1354" Type="http://schemas.openxmlformats.org/officeDocument/2006/relationships/image" Target="media/image688.wmf"/><Relationship Id="rId60" Type="http://schemas.openxmlformats.org/officeDocument/2006/relationships/oleObject" Target="embeddings/oleObject27.bin"/><Relationship Id="rId156" Type="http://schemas.openxmlformats.org/officeDocument/2006/relationships/oleObject" Target="embeddings/oleObject75.bin"/><Relationship Id="rId363" Type="http://schemas.openxmlformats.org/officeDocument/2006/relationships/image" Target="media/image179.wmf"/><Relationship Id="rId570" Type="http://schemas.openxmlformats.org/officeDocument/2006/relationships/oleObject" Target="embeddings/oleObject281.bin"/><Relationship Id="rId1007" Type="http://schemas.openxmlformats.org/officeDocument/2006/relationships/image" Target="media/image502.wmf"/><Relationship Id="rId1214" Type="http://schemas.openxmlformats.org/officeDocument/2006/relationships/image" Target="media/image608.wmf"/><Relationship Id="rId223" Type="http://schemas.openxmlformats.org/officeDocument/2006/relationships/image" Target="media/image109.wmf"/><Relationship Id="rId430" Type="http://schemas.openxmlformats.org/officeDocument/2006/relationships/oleObject" Target="embeddings/oleObject211.bin"/><Relationship Id="rId668" Type="http://schemas.openxmlformats.org/officeDocument/2006/relationships/image" Target="media/image332.wmf"/><Relationship Id="rId875" Type="http://schemas.openxmlformats.org/officeDocument/2006/relationships/image" Target="media/image436.wmf"/><Relationship Id="rId1060" Type="http://schemas.openxmlformats.org/officeDocument/2006/relationships/image" Target="media/image530.wmf"/><Relationship Id="rId1298" Type="http://schemas.openxmlformats.org/officeDocument/2006/relationships/oleObject" Target="embeddings/oleObject642.bin"/><Relationship Id="rId18" Type="http://schemas.openxmlformats.org/officeDocument/2006/relationships/oleObject" Target="embeddings/oleObject6.bin"/><Relationship Id="rId528" Type="http://schemas.openxmlformats.org/officeDocument/2006/relationships/oleObject" Target="embeddings/oleObject260.bin"/><Relationship Id="rId735" Type="http://schemas.openxmlformats.org/officeDocument/2006/relationships/oleObject" Target="embeddings/oleObject364.bin"/><Relationship Id="rId942" Type="http://schemas.openxmlformats.org/officeDocument/2006/relationships/oleObject" Target="embeddings/oleObject467.bin"/><Relationship Id="rId1158" Type="http://schemas.openxmlformats.org/officeDocument/2006/relationships/oleObject" Target="embeddings/oleObject573.bin"/><Relationship Id="rId1365" Type="http://schemas.openxmlformats.org/officeDocument/2006/relationships/image" Target="media/image694.wmf"/><Relationship Id="rId167" Type="http://schemas.openxmlformats.org/officeDocument/2006/relationships/image" Target="media/image81.wmf"/><Relationship Id="rId374" Type="http://schemas.openxmlformats.org/officeDocument/2006/relationships/oleObject" Target="embeddings/oleObject184.bin"/><Relationship Id="rId581" Type="http://schemas.openxmlformats.org/officeDocument/2006/relationships/image" Target="media/image289.wmf"/><Relationship Id="rId1018" Type="http://schemas.openxmlformats.org/officeDocument/2006/relationships/oleObject" Target="embeddings/oleObject505.bin"/><Relationship Id="rId1225" Type="http://schemas.openxmlformats.org/officeDocument/2006/relationships/oleObject" Target="embeddings/oleObject606.bin"/><Relationship Id="rId71" Type="http://schemas.openxmlformats.org/officeDocument/2006/relationships/image" Target="media/image33.wmf"/><Relationship Id="rId234" Type="http://schemas.openxmlformats.org/officeDocument/2006/relationships/oleObject" Target="embeddings/oleObject114.bin"/><Relationship Id="rId679" Type="http://schemas.openxmlformats.org/officeDocument/2006/relationships/oleObject" Target="embeddings/oleObject336.bin"/><Relationship Id="rId802" Type="http://schemas.openxmlformats.org/officeDocument/2006/relationships/image" Target="media/image399.wmf"/><Relationship Id="rId886" Type="http://schemas.openxmlformats.org/officeDocument/2006/relationships/oleObject" Target="embeddings/oleObject439.bin"/><Relationship Id="rId2" Type="http://schemas.openxmlformats.org/officeDocument/2006/relationships/styles" Target="styles.xml"/><Relationship Id="rId29" Type="http://schemas.openxmlformats.org/officeDocument/2006/relationships/image" Target="media/image12.wmf"/><Relationship Id="rId441" Type="http://schemas.openxmlformats.org/officeDocument/2006/relationships/image" Target="media/image219.wmf"/><Relationship Id="rId539" Type="http://schemas.openxmlformats.org/officeDocument/2006/relationships/image" Target="media/image268.wmf"/><Relationship Id="rId746" Type="http://schemas.openxmlformats.org/officeDocument/2006/relationships/image" Target="media/image371.wmf"/><Relationship Id="rId1071" Type="http://schemas.openxmlformats.org/officeDocument/2006/relationships/oleObject" Target="embeddings/oleObject530.bin"/><Relationship Id="rId1169" Type="http://schemas.openxmlformats.org/officeDocument/2006/relationships/image" Target="media/image585.jpeg"/><Relationship Id="rId1376" Type="http://schemas.openxmlformats.org/officeDocument/2006/relationships/image" Target="media/image700.wmf"/><Relationship Id="rId178" Type="http://schemas.openxmlformats.org/officeDocument/2006/relationships/oleObject" Target="embeddings/oleObject86.bin"/><Relationship Id="rId301" Type="http://schemas.openxmlformats.org/officeDocument/2006/relationships/image" Target="media/image148.wmf"/><Relationship Id="rId953" Type="http://schemas.openxmlformats.org/officeDocument/2006/relationships/image" Target="media/image475.wmf"/><Relationship Id="rId1029" Type="http://schemas.openxmlformats.org/officeDocument/2006/relationships/image" Target="media/image513.wmf"/><Relationship Id="rId1236" Type="http://schemas.openxmlformats.org/officeDocument/2006/relationships/image" Target="media/image619.wmf"/><Relationship Id="rId82" Type="http://schemas.openxmlformats.org/officeDocument/2006/relationships/oleObject" Target="embeddings/oleObject38.bin"/><Relationship Id="rId385" Type="http://schemas.openxmlformats.org/officeDocument/2006/relationships/image" Target="media/image190.wmf"/><Relationship Id="rId592" Type="http://schemas.openxmlformats.org/officeDocument/2006/relationships/oleObject" Target="embeddings/oleObject292.bin"/><Relationship Id="rId606" Type="http://schemas.openxmlformats.org/officeDocument/2006/relationships/oleObject" Target="embeddings/oleObject299.bin"/><Relationship Id="rId813" Type="http://schemas.openxmlformats.org/officeDocument/2006/relationships/image" Target="media/image405.wmf"/><Relationship Id="rId245" Type="http://schemas.openxmlformats.org/officeDocument/2006/relationships/image" Target="media/image120.wmf"/><Relationship Id="rId452" Type="http://schemas.openxmlformats.org/officeDocument/2006/relationships/oleObject" Target="embeddings/oleObject222.bin"/><Relationship Id="rId897" Type="http://schemas.openxmlformats.org/officeDocument/2006/relationships/image" Target="media/image447.wmf"/><Relationship Id="rId1082" Type="http://schemas.openxmlformats.org/officeDocument/2006/relationships/image" Target="media/image541.wmf"/><Relationship Id="rId1303" Type="http://schemas.openxmlformats.org/officeDocument/2006/relationships/image" Target="media/image653.wmf"/><Relationship Id="rId105" Type="http://schemas.openxmlformats.org/officeDocument/2006/relationships/image" Target="media/image50.wmf"/><Relationship Id="rId312" Type="http://schemas.openxmlformats.org/officeDocument/2006/relationships/oleObject" Target="embeddings/oleObject153.bin"/><Relationship Id="rId757" Type="http://schemas.openxmlformats.org/officeDocument/2006/relationships/oleObject" Target="embeddings/oleObject375.bin"/><Relationship Id="rId964" Type="http://schemas.openxmlformats.org/officeDocument/2006/relationships/oleObject" Target="embeddings/oleObject478.bin"/><Relationship Id="rId1387" Type="http://schemas.openxmlformats.org/officeDocument/2006/relationships/oleObject" Target="embeddings/oleObject676.bin"/><Relationship Id="rId93" Type="http://schemas.openxmlformats.org/officeDocument/2006/relationships/image" Target="media/image44.wmf"/><Relationship Id="rId189" Type="http://schemas.openxmlformats.org/officeDocument/2006/relationships/image" Target="media/image92.wmf"/><Relationship Id="rId396" Type="http://schemas.openxmlformats.org/officeDocument/2006/relationships/image" Target="media/image196.wmf"/><Relationship Id="rId617" Type="http://schemas.openxmlformats.org/officeDocument/2006/relationships/image" Target="media/image307.wmf"/><Relationship Id="rId824" Type="http://schemas.openxmlformats.org/officeDocument/2006/relationships/oleObject" Target="embeddings/oleObject408.bin"/><Relationship Id="rId1247" Type="http://schemas.openxmlformats.org/officeDocument/2006/relationships/image" Target="media/image625.wmf"/><Relationship Id="rId256" Type="http://schemas.openxmlformats.org/officeDocument/2006/relationships/oleObject" Target="embeddings/oleObject125.bin"/><Relationship Id="rId463" Type="http://schemas.openxmlformats.org/officeDocument/2006/relationships/image" Target="media/image230.wmf"/><Relationship Id="rId670" Type="http://schemas.openxmlformats.org/officeDocument/2006/relationships/image" Target="media/image333.wmf"/><Relationship Id="rId1093" Type="http://schemas.openxmlformats.org/officeDocument/2006/relationships/image" Target="media/image547.wmf"/><Relationship Id="rId1107" Type="http://schemas.openxmlformats.org/officeDocument/2006/relationships/image" Target="media/image554.wmf"/><Relationship Id="rId1314" Type="http://schemas.openxmlformats.org/officeDocument/2006/relationships/oleObject" Target="embeddings/oleObject649.bin"/><Relationship Id="rId116" Type="http://schemas.openxmlformats.org/officeDocument/2006/relationships/oleObject" Target="embeddings/oleObject55.bin"/><Relationship Id="rId323" Type="http://schemas.openxmlformats.org/officeDocument/2006/relationships/image" Target="media/image159.wmf"/><Relationship Id="rId530" Type="http://schemas.openxmlformats.org/officeDocument/2006/relationships/oleObject" Target="embeddings/oleObject261.bin"/><Relationship Id="rId768" Type="http://schemas.openxmlformats.org/officeDocument/2006/relationships/image" Target="media/image382.wmf"/><Relationship Id="rId975" Type="http://schemas.openxmlformats.org/officeDocument/2006/relationships/image" Target="media/image486.wmf"/><Relationship Id="rId1160" Type="http://schemas.openxmlformats.org/officeDocument/2006/relationships/oleObject" Target="embeddings/oleObject574.bin"/><Relationship Id="rId1398" Type="http://schemas.openxmlformats.org/officeDocument/2006/relationships/image" Target="media/image711.wmf"/><Relationship Id="rId20" Type="http://schemas.openxmlformats.org/officeDocument/2006/relationships/oleObject" Target="embeddings/oleObject7.bin"/><Relationship Id="rId628" Type="http://schemas.openxmlformats.org/officeDocument/2006/relationships/oleObject" Target="embeddings/oleObject310.bin"/><Relationship Id="rId835" Type="http://schemas.openxmlformats.org/officeDocument/2006/relationships/image" Target="media/image416.wmf"/><Relationship Id="rId1258" Type="http://schemas.openxmlformats.org/officeDocument/2006/relationships/oleObject" Target="embeddings/oleObject622.bin"/><Relationship Id="rId267" Type="http://schemas.openxmlformats.org/officeDocument/2006/relationships/image" Target="media/image131.wmf"/><Relationship Id="rId474" Type="http://schemas.openxmlformats.org/officeDocument/2006/relationships/oleObject" Target="embeddings/oleObject233.bin"/><Relationship Id="rId1020" Type="http://schemas.openxmlformats.org/officeDocument/2006/relationships/oleObject" Target="embeddings/oleObject506.bin"/><Relationship Id="rId1118" Type="http://schemas.openxmlformats.org/officeDocument/2006/relationships/oleObject" Target="embeddings/oleObject553.bin"/><Relationship Id="rId1325" Type="http://schemas.openxmlformats.org/officeDocument/2006/relationships/image" Target="media/image667.wmf"/><Relationship Id="rId127" Type="http://schemas.openxmlformats.org/officeDocument/2006/relationships/image" Target="media/image61.wmf"/><Relationship Id="rId681" Type="http://schemas.openxmlformats.org/officeDocument/2006/relationships/oleObject" Target="embeddings/oleObject337.bin"/><Relationship Id="rId779" Type="http://schemas.openxmlformats.org/officeDocument/2006/relationships/oleObject" Target="embeddings/oleObject386.bin"/><Relationship Id="rId902" Type="http://schemas.openxmlformats.org/officeDocument/2006/relationships/oleObject" Target="embeddings/oleObject447.bin"/><Relationship Id="rId986" Type="http://schemas.openxmlformats.org/officeDocument/2006/relationships/oleObject" Target="embeddings/oleObject489.bin"/><Relationship Id="rId31" Type="http://schemas.openxmlformats.org/officeDocument/2006/relationships/image" Target="media/image13.wmf"/><Relationship Id="rId334" Type="http://schemas.openxmlformats.org/officeDocument/2006/relationships/oleObject" Target="embeddings/oleObject164.bin"/><Relationship Id="rId541" Type="http://schemas.openxmlformats.org/officeDocument/2006/relationships/image" Target="media/image269.wmf"/><Relationship Id="rId639" Type="http://schemas.openxmlformats.org/officeDocument/2006/relationships/image" Target="media/image318.wmf"/><Relationship Id="rId1171" Type="http://schemas.openxmlformats.org/officeDocument/2006/relationships/oleObject" Target="embeddings/oleObject579.bin"/><Relationship Id="rId1269" Type="http://schemas.openxmlformats.org/officeDocument/2006/relationships/image" Target="media/image636.wmf"/><Relationship Id="rId180" Type="http://schemas.openxmlformats.org/officeDocument/2006/relationships/oleObject" Target="embeddings/oleObject87.bin"/><Relationship Id="rId278" Type="http://schemas.openxmlformats.org/officeDocument/2006/relationships/oleObject" Target="embeddings/oleObject136.bin"/><Relationship Id="rId401" Type="http://schemas.openxmlformats.org/officeDocument/2006/relationships/oleObject" Target="embeddings/oleObject197.bin"/><Relationship Id="rId846" Type="http://schemas.openxmlformats.org/officeDocument/2006/relationships/oleObject" Target="embeddings/oleObject419.bin"/><Relationship Id="rId1031" Type="http://schemas.openxmlformats.org/officeDocument/2006/relationships/image" Target="media/image514.wmf"/><Relationship Id="rId1129" Type="http://schemas.openxmlformats.org/officeDocument/2006/relationships/image" Target="media/image565.wmf"/><Relationship Id="rId485" Type="http://schemas.openxmlformats.org/officeDocument/2006/relationships/image" Target="media/image241.wmf"/><Relationship Id="rId692" Type="http://schemas.openxmlformats.org/officeDocument/2006/relationships/image" Target="media/image344.wmf"/><Relationship Id="rId706" Type="http://schemas.openxmlformats.org/officeDocument/2006/relationships/image" Target="media/image351.wmf"/><Relationship Id="rId913" Type="http://schemas.openxmlformats.org/officeDocument/2006/relationships/image" Target="media/image455.wmf"/><Relationship Id="rId1336" Type="http://schemas.openxmlformats.org/officeDocument/2006/relationships/image" Target="media/image675.wmf"/><Relationship Id="rId42" Type="http://schemas.openxmlformats.org/officeDocument/2006/relationships/oleObject" Target="embeddings/oleObject18.bin"/><Relationship Id="rId138" Type="http://schemas.openxmlformats.org/officeDocument/2006/relationships/oleObject" Target="embeddings/oleObject66.bin"/><Relationship Id="rId345" Type="http://schemas.openxmlformats.org/officeDocument/2006/relationships/image" Target="media/image170.wmf"/><Relationship Id="rId552" Type="http://schemas.openxmlformats.org/officeDocument/2006/relationships/oleObject" Target="embeddings/oleObject272.bin"/><Relationship Id="rId997" Type="http://schemas.openxmlformats.org/officeDocument/2006/relationships/image" Target="media/image497.wmf"/><Relationship Id="rId1182" Type="http://schemas.openxmlformats.org/officeDocument/2006/relationships/image" Target="media/image592.wmf"/><Relationship Id="rId1403" Type="http://schemas.openxmlformats.org/officeDocument/2006/relationships/image" Target="media/image714.wmf"/><Relationship Id="rId191" Type="http://schemas.openxmlformats.org/officeDocument/2006/relationships/image" Target="media/image93.wmf"/><Relationship Id="rId205" Type="http://schemas.openxmlformats.org/officeDocument/2006/relationships/image" Target="media/image100.wmf"/><Relationship Id="rId412" Type="http://schemas.openxmlformats.org/officeDocument/2006/relationships/image" Target="media/image204.wmf"/><Relationship Id="rId857" Type="http://schemas.openxmlformats.org/officeDocument/2006/relationships/image" Target="media/image427.wmf"/><Relationship Id="rId1042" Type="http://schemas.openxmlformats.org/officeDocument/2006/relationships/oleObject" Target="embeddings/oleObject517.bin"/><Relationship Id="rId289" Type="http://schemas.openxmlformats.org/officeDocument/2006/relationships/image" Target="media/image142.wmf"/><Relationship Id="rId496" Type="http://schemas.openxmlformats.org/officeDocument/2006/relationships/oleObject" Target="embeddings/oleObject244.bin"/><Relationship Id="rId717" Type="http://schemas.openxmlformats.org/officeDocument/2006/relationships/oleObject" Target="embeddings/oleObject355.bin"/><Relationship Id="rId924" Type="http://schemas.openxmlformats.org/officeDocument/2006/relationships/oleObject" Target="embeddings/oleObject458.bin"/><Relationship Id="rId1347" Type="http://schemas.openxmlformats.org/officeDocument/2006/relationships/image" Target="media/image684.wmf"/><Relationship Id="rId53" Type="http://schemas.openxmlformats.org/officeDocument/2006/relationships/image" Target="media/image24.wmf"/><Relationship Id="rId149" Type="http://schemas.openxmlformats.org/officeDocument/2006/relationships/image" Target="media/image72.wmf"/><Relationship Id="rId356" Type="http://schemas.openxmlformats.org/officeDocument/2006/relationships/oleObject" Target="embeddings/oleObject175.bin"/><Relationship Id="rId563" Type="http://schemas.openxmlformats.org/officeDocument/2006/relationships/image" Target="media/image280.wmf"/><Relationship Id="rId770" Type="http://schemas.openxmlformats.org/officeDocument/2006/relationships/image" Target="media/image383.wmf"/><Relationship Id="rId1193" Type="http://schemas.openxmlformats.org/officeDocument/2006/relationships/oleObject" Target="embeddings/oleObject590.bin"/><Relationship Id="rId1207" Type="http://schemas.openxmlformats.org/officeDocument/2006/relationships/oleObject" Target="embeddings/oleObject597.bin"/><Relationship Id="rId1414" Type="http://schemas.openxmlformats.org/officeDocument/2006/relationships/header" Target="header2.xml"/><Relationship Id="rId216" Type="http://schemas.openxmlformats.org/officeDocument/2006/relationships/oleObject" Target="embeddings/oleObject105.bin"/><Relationship Id="rId423" Type="http://schemas.openxmlformats.org/officeDocument/2006/relationships/image" Target="media/image210.wmf"/><Relationship Id="rId868" Type="http://schemas.openxmlformats.org/officeDocument/2006/relationships/oleObject" Target="embeddings/oleObject430.bin"/><Relationship Id="rId1053" Type="http://schemas.openxmlformats.org/officeDocument/2006/relationships/oleObject" Target="embeddings/oleObject521.bin"/><Relationship Id="rId1260" Type="http://schemas.openxmlformats.org/officeDocument/2006/relationships/oleObject" Target="embeddings/oleObject623.bin"/><Relationship Id="rId630" Type="http://schemas.openxmlformats.org/officeDocument/2006/relationships/oleObject" Target="embeddings/oleObject311.bin"/><Relationship Id="rId728" Type="http://schemas.openxmlformats.org/officeDocument/2006/relationships/image" Target="media/image362.wmf"/><Relationship Id="rId935" Type="http://schemas.openxmlformats.org/officeDocument/2006/relationships/image" Target="media/image466.wmf"/><Relationship Id="rId1358" Type="http://schemas.openxmlformats.org/officeDocument/2006/relationships/image" Target="media/image690.wmf"/><Relationship Id="rId64" Type="http://schemas.openxmlformats.org/officeDocument/2006/relationships/oleObject" Target="embeddings/oleObject29.bin"/><Relationship Id="rId367" Type="http://schemas.openxmlformats.org/officeDocument/2006/relationships/image" Target="media/image181.wmf"/><Relationship Id="rId574" Type="http://schemas.openxmlformats.org/officeDocument/2006/relationships/oleObject" Target="embeddings/oleObject283.bin"/><Relationship Id="rId1120" Type="http://schemas.openxmlformats.org/officeDocument/2006/relationships/oleObject" Target="embeddings/oleObject554.bin"/><Relationship Id="rId1218" Type="http://schemas.openxmlformats.org/officeDocument/2006/relationships/image" Target="media/image610.wmf"/><Relationship Id="rId227" Type="http://schemas.openxmlformats.org/officeDocument/2006/relationships/image" Target="media/image111.wmf"/><Relationship Id="rId781" Type="http://schemas.openxmlformats.org/officeDocument/2006/relationships/oleObject" Target="embeddings/oleObject387.bin"/><Relationship Id="rId879" Type="http://schemas.openxmlformats.org/officeDocument/2006/relationships/image" Target="media/image438.wmf"/><Relationship Id="rId434" Type="http://schemas.openxmlformats.org/officeDocument/2006/relationships/oleObject" Target="embeddings/oleObject213.bin"/><Relationship Id="rId641" Type="http://schemas.openxmlformats.org/officeDocument/2006/relationships/image" Target="media/image319.wmf"/><Relationship Id="rId739" Type="http://schemas.openxmlformats.org/officeDocument/2006/relationships/oleObject" Target="embeddings/oleObject366.bin"/><Relationship Id="rId1064" Type="http://schemas.openxmlformats.org/officeDocument/2006/relationships/image" Target="media/image532.wmf"/><Relationship Id="rId1271" Type="http://schemas.openxmlformats.org/officeDocument/2006/relationships/image" Target="media/image637.wmf"/><Relationship Id="rId1369" Type="http://schemas.openxmlformats.org/officeDocument/2006/relationships/oleObject" Target="embeddings/oleObject667.bin"/><Relationship Id="rId280" Type="http://schemas.openxmlformats.org/officeDocument/2006/relationships/oleObject" Target="embeddings/oleObject137.bin"/><Relationship Id="rId501" Type="http://schemas.openxmlformats.org/officeDocument/2006/relationships/image" Target="media/image249.wmf"/><Relationship Id="rId946" Type="http://schemas.openxmlformats.org/officeDocument/2006/relationships/oleObject" Target="embeddings/oleObject469.bin"/><Relationship Id="rId1131" Type="http://schemas.openxmlformats.org/officeDocument/2006/relationships/image" Target="media/image566.wmf"/><Relationship Id="rId1229" Type="http://schemas.openxmlformats.org/officeDocument/2006/relationships/oleObject" Target="embeddings/oleObject608.bin"/><Relationship Id="rId75" Type="http://schemas.openxmlformats.org/officeDocument/2006/relationships/image" Target="media/image35.wmf"/><Relationship Id="rId140" Type="http://schemas.openxmlformats.org/officeDocument/2006/relationships/oleObject" Target="embeddings/oleObject67.bin"/><Relationship Id="rId378" Type="http://schemas.openxmlformats.org/officeDocument/2006/relationships/oleObject" Target="embeddings/oleObject186.bin"/><Relationship Id="rId585" Type="http://schemas.openxmlformats.org/officeDocument/2006/relationships/image" Target="media/image291.wmf"/><Relationship Id="rId792" Type="http://schemas.openxmlformats.org/officeDocument/2006/relationships/image" Target="media/image394.wmf"/><Relationship Id="rId806" Type="http://schemas.openxmlformats.org/officeDocument/2006/relationships/image" Target="media/image401.jpeg"/><Relationship Id="rId6" Type="http://schemas.openxmlformats.org/officeDocument/2006/relationships/endnotes" Target="endnotes.xml"/><Relationship Id="rId238" Type="http://schemas.openxmlformats.org/officeDocument/2006/relationships/oleObject" Target="embeddings/oleObject116.bin"/><Relationship Id="rId445" Type="http://schemas.openxmlformats.org/officeDocument/2006/relationships/image" Target="media/image221.wmf"/><Relationship Id="rId652" Type="http://schemas.openxmlformats.org/officeDocument/2006/relationships/oleObject" Target="embeddings/oleObject322.bin"/><Relationship Id="rId1075" Type="http://schemas.openxmlformats.org/officeDocument/2006/relationships/oleObject" Target="embeddings/oleObject532.bin"/><Relationship Id="rId1282" Type="http://schemas.openxmlformats.org/officeDocument/2006/relationships/oleObject" Target="embeddings/oleObject634.bin"/><Relationship Id="rId291" Type="http://schemas.openxmlformats.org/officeDocument/2006/relationships/image" Target="media/image143.wmf"/><Relationship Id="rId305" Type="http://schemas.openxmlformats.org/officeDocument/2006/relationships/image" Target="media/image150.wmf"/><Relationship Id="rId512" Type="http://schemas.openxmlformats.org/officeDocument/2006/relationships/oleObject" Target="embeddings/oleObject252.bin"/><Relationship Id="rId957" Type="http://schemas.openxmlformats.org/officeDocument/2006/relationships/image" Target="media/image477.wmf"/><Relationship Id="rId1142" Type="http://schemas.openxmlformats.org/officeDocument/2006/relationships/oleObject" Target="embeddings/oleObject565.bin"/><Relationship Id="rId86" Type="http://schemas.openxmlformats.org/officeDocument/2006/relationships/oleObject" Target="embeddings/oleObject40.bin"/><Relationship Id="rId151" Type="http://schemas.openxmlformats.org/officeDocument/2006/relationships/image" Target="media/image73.wmf"/><Relationship Id="rId389" Type="http://schemas.openxmlformats.org/officeDocument/2006/relationships/image" Target="media/image192.wmf"/><Relationship Id="rId596" Type="http://schemas.openxmlformats.org/officeDocument/2006/relationships/oleObject" Target="embeddings/oleObject294.bin"/><Relationship Id="rId817" Type="http://schemas.openxmlformats.org/officeDocument/2006/relationships/image" Target="media/image407.wmf"/><Relationship Id="rId1002" Type="http://schemas.openxmlformats.org/officeDocument/2006/relationships/oleObject" Target="embeddings/oleObject497.bin"/><Relationship Id="rId249" Type="http://schemas.openxmlformats.org/officeDocument/2006/relationships/image" Target="media/image122.wmf"/><Relationship Id="rId456" Type="http://schemas.openxmlformats.org/officeDocument/2006/relationships/oleObject" Target="embeddings/oleObject224.bin"/><Relationship Id="rId663" Type="http://schemas.openxmlformats.org/officeDocument/2006/relationships/oleObject" Target="embeddings/oleObject328.bin"/><Relationship Id="rId870" Type="http://schemas.openxmlformats.org/officeDocument/2006/relationships/oleObject" Target="embeddings/oleObject431.bin"/><Relationship Id="rId1086" Type="http://schemas.openxmlformats.org/officeDocument/2006/relationships/image" Target="media/image543.wmf"/><Relationship Id="rId1293" Type="http://schemas.openxmlformats.org/officeDocument/2006/relationships/image" Target="media/image648.wmf"/><Relationship Id="rId1307" Type="http://schemas.openxmlformats.org/officeDocument/2006/relationships/image" Target="media/image655.wmf"/><Relationship Id="rId13" Type="http://schemas.openxmlformats.org/officeDocument/2006/relationships/image" Target="media/image4.wmf"/><Relationship Id="rId109" Type="http://schemas.openxmlformats.org/officeDocument/2006/relationships/image" Target="media/image52.wmf"/><Relationship Id="rId316" Type="http://schemas.openxmlformats.org/officeDocument/2006/relationships/oleObject" Target="embeddings/oleObject155.bin"/><Relationship Id="rId523" Type="http://schemas.openxmlformats.org/officeDocument/2006/relationships/image" Target="media/image260.wmf"/><Relationship Id="rId968" Type="http://schemas.openxmlformats.org/officeDocument/2006/relationships/oleObject" Target="embeddings/oleObject480.bin"/><Relationship Id="rId1153" Type="http://schemas.openxmlformats.org/officeDocument/2006/relationships/image" Target="media/image577.wmf"/><Relationship Id="rId97" Type="http://schemas.openxmlformats.org/officeDocument/2006/relationships/image" Target="media/image46.wmf"/><Relationship Id="rId730" Type="http://schemas.openxmlformats.org/officeDocument/2006/relationships/image" Target="media/image363.wmf"/><Relationship Id="rId828" Type="http://schemas.openxmlformats.org/officeDocument/2006/relationships/oleObject" Target="embeddings/oleObject410.bin"/><Relationship Id="rId1013" Type="http://schemas.openxmlformats.org/officeDocument/2006/relationships/image" Target="media/image505.wmf"/><Relationship Id="rId1360" Type="http://schemas.openxmlformats.org/officeDocument/2006/relationships/image" Target="media/image691.wmf"/><Relationship Id="rId162" Type="http://schemas.openxmlformats.org/officeDocument/2006/relationships/oleObject" Target="embeddings/oleObject78.bin"/><Relationship Id="rId467" Type="http://schemas.openxmlformats.org/officeDocument/2006/relationships/image" Target="media/image232.wmf"/><Relationship Id="rId1097" Type="http://schemas.openxmlformats.org/officeDocument/2006/relationships/image" Target="media/image549.wmf"/><Relationship Id="rId1220" Type="http://schemas.openxmlformats.org/officeDocument/2006/relationships/image" Target="media/image611.wmf"/><Relationship Id="rId1318" Type="http://schemas.openxmlformats.org/officeDocument/2006/relationships/image" Target="media/image662.emf"/><Relationship Id="rId674" Type="http://schemas.openxmlformats.org/officeDocument/2006/relationships/image" Target="media/image335.wmf"/><Relationship Id="rId881" Type="http://schemas.openxmlformats.org/officeDocument/2006/relationships/image" Target="media/image439.wmf"/><Relationship Id="rId979" Type="http://schemas.openxmlformats.org/officeDocument/2006/relationships/image" Target="media/image488.wmf"/><Relationship Id="rId24" Type="http://schemas.openxmlformats.org/officeDocument/2006/relationships/oleObject" Target="embeddings/oleObject9.bin"/><Relationship Id="rId327" Type="http://schemas.openxmlformats.org/officeDocument/2006/relationships/image" Target="media/image161.wmf"/><Relationship Id="rId534" Type="http://schemas.openxmlformats.org/officeDocument/2006/relationships/oleObject" Target="embeddings/oleObject263.bin"/><Relationship Id="rId741" Type="http://schemas.openxmlformats.org/officeDocument/2006/relationships/oleObject" Target="embeddings/oleObject367.bin"/><Relationship Id="rId839" Type="http://schemas.openxmlformats.org/officeDocument/2006/relationships/image" Target="media/image418.wmf"/><Relationship Id="rId1164" Type="http://schemas.openxmlformats.org/officeDocument/2006/relationships/oleObject" Target="embeddings/oleObject576.bin"/><Relationship Id="rId1371" Type="http://schemas.openxmlformats.org/officeDocument/2006/relationships/oleObject" Target="embeddings/oleObject668.bin"/><Relationship Id="rId173" Type="http://schemas.openxmlformats.org/officeDocument/2006/relationships/image" Target="media/image84.wmf"/><Relationship Id="rId380" Type="http://schemas.openxmlformats.org/officeDocument/2006/relationships/oleObject" Target="embeddings/oleObject187.bin"/><Relationship Id="rId601" Type="http://schemas.openxmlformats.org/officeDocument/2006/relationships/image" Target="media/image299.wmf"/><Relationship Id="rId1024" Type="http://schemas.openxmlformats.org/officeDocument/2006/relationships/oleObject" Target="embeddings/oleObject508.bin"/><Relationship Id="rId1231" Type="http://schemas.openxmlformats.org/officeDocument/2006/relationships/oleObject" Target="embeddings/oleObject609.bin"/><Relationship Id="rId240" Type="http://schemas.openxmlformats.org/officeDocument/2006/relationships/oleObject" Target="embeddings/oleObject117.bin"/><Relationship Id="rId478" Type="http://schemas.openxmlformats.org/officeDocument/2006/relationships/oleObject" Target="embeddings/oleObject235.bin"/><Relationship Id="rId685" Type="http://schemas.openxmlformats.org/officeDocument/2006/relationships/oleObject" Target="embeddings/oleObject339.bin"/><Relationship Id="rId892" Type="http://schemas.openxmlformats.org/officeDocument/2006/relationships/oleObject" Target="embeddings/oleObject442.bin"/><Relationship Id="rId906" Type="http://schemas.openxmlformats.org/officeDocument/2006/relationships/oleObject" Target="embeddings/oleObject449.bin"/><Relationship Id="rId1329" Type="http://schemas.openxmlformats.org/officeDocument/2006/relationships/oleObject" Target="embeddings/oleObject654.bin"/><Relationship Id="rId35" Type="http://schemas.openxmlformats.org/officeDocument/2006/relationships/image" Target="media/image15.wmf"/><Relationship Id="rId100" Type="http://schemas.openxmlformats.org/officeDocument/2006/relationships/oleObject" Target="embeddings/oleObject47.bin"/><Relationship Id="rId338" Type="http://schemas.openxmlformats.org/officeDocument/2006/relationships/oleObject" Target="embeddings/oleObject166.bin"/><Relationship Id="rId545" Type="http://schemas.openxmlformats.org/officeDocument/2006/relationships/image" Target="media/image271.wmf"/><Relationship Id="rId752" Type="http://schemas.openxmlformats.org/officeDocument/2006/relationships/image" Target="media/image374.wmf"/><Relationship Id="rId1175" Type="http://schemas.openxmlformats.org/officeDocument/2006/relationships/oleObject" Target="embeddings/oleObject581.bin"/><Relationship Id="rId1382" Type="http://schemas.openxmlformats.org/officeDocument/2006/relationships/image" Target="media/image703.wmf"/><Relationship Id="rId184" Type="http://schemas.openxmlformats.org/officeDocument/2006/relationships/oleObject" Target="embeddings/oleObject89.bin"/><Relationship Id="rId391" Type="http://schemas.openxmlformats.org/officeDocument/2006/relationships/image" Target="media/image193.wmf"/><Relationship Id="rId405" Type="http://schemas.openxmlformats.org/officeDocument/2006/relationships/oleObject" Target="embeddings/oleObject199.bin"/><Relationship Id="rId612" Type="http://schemas.openxmlformats.org/officeDocument/2006/relationships/oleObject" Target="embeddings/oleObject302.bin"/><Relationship Id="rId1035" Type="http://schemas.openxmlformats.org/officeDocument/2006/relationships/image" Target="media/image516.wmf"/><Relationship Id="rId1242" Type="http://schemas.openxmlformats.org/officeDocument/2006/relationships/image" Target="media/image622.wmf"/><Relationship Id="rId251" Type="http://schemas.openxmlformats.org/officeDocument/2006/relationships/image" Target="media/image123.wmf"/><Relationship Id="rId489" Type="http://schemas.openxmlformats.org/officeDocument/2006/relationships/image" Target="media/image243.wmf"/><Relationship Id="rId696" Type="http://schemas.openxmlformats.org/officeDocument/2006/relationships/image" Target="media/image346.wmf"/><Relationship Id="rId917" Type="http://schemas.openxmlformats.org/officeDocument/2006/relationships/image" Target="media/image457.wmf"/><Relationship Id="rId1102" Type="http://schemas.openxmlformats.org/officeDocument/2006/relationships/oleObject" Target="embeddings/oleObject545.bin"/><Relationship Id="rId46" Type="http://schemas.openxmlformats.org/officeDocument/2006/relationships/oleObject" Target="embeddings/oleObject20.bin"/><Relationship Id="rId349" Type="http://schemas.openxmlformats.org/officeDocument/2006/relationships/image" Target="media/image172.wmf"/><Relationship Id="rId556" Type="http://schemas.openxmlformats.org/officeDocument/2006/relationships/oleObject" Target="embeddings/oleObject274.bin"/><Relationship Id="rId763" Type="http://schemas.openxmlformats.org/officeDocument/2006/relationships/oleObject" Target="embeddings/oleObject378.bin"/><Relationship Id="rId1186" Type="http://schemas.openxmlformats.org/officeDocument/2006/relationships/image" Target="media/image594.wmf"/><Relationship Id="rId1393" Type="http://schemas.openxmlformats.org/officeDocument/2006/relationships/oleObject" Target="embeddings/oleObject679.bin"/><Relationship Id="rId1407" Type="http://schemas.openxmlformats.org/officeDocument/2006/relationships/image" Target="media/image716.wmf"/><Relationship Id="rId111" Type="http://schemas.openxmlformats.org/officeDocument/2006/relationships/image" Target="media/image53.wmf"/><Relationship Id="rId195" Type="http://schemas.openxmlformats.org/officeDocument/2006/relationships/image" Target="media/image95.wmf"/><Relationship Id="rId209" Type="http://schemas.openxmlformats.org/officeDocument/2006/relationships/image" Target="media/image102.wmf"/><Relationship Id="rId416" Type="http://schemas.openxmlformats.org/officeDocument/2006/relationships/image" Target="media/image206.wmf"/><Relationship Id="rId970" Type="http://schemas.openxmlformats.org/officeDocument/2006/relationships/oleObject" Target="embeddings/oleObject481.bin"/><Relationship Id="rId1046" Type="http://schemas.openxmlformats.org/officeDocument/2006/relationships/oleObject" Target="embeddings/oleObject519.bin"/><Relationship Id="rId1253" Type="http://schemas.openxmlformats.org/officeDocument/2006/relationships/image" Target="media/image628.wmf"/><Relationship Id="rId623" Type="http://schemas.openxmlformats.org/officeDocument/2006/relationships/image" Target="media/image310.wmf"/><Relationship Id="rId830" Type="http://schemas.openxmlformats.org/officeDocument/2006/relationships/oleObject" Target="embeddings/oleObject411.bin"/><Relationship Id="rId928" Type="http://schemas.openxmlformats.org/officeDocument/2006/relationships/oleObject" Target="embeddings/oleObject460.bin"/><Relationship Id="rId57" Type="http://schemas.openxmlformats.org/officeDocument/2006/relationships/image" Target="media/image26.wmf"/><Relationship Id="rId262" Type="http://schemas.openxmlformats.org/officeDocument/2006/relationships/oleObject" Target="embeddings/oleObject128.bin"/><Relationship Id="rId567" Type="http://schemas.openxmlformats.org/officeDocument/2006/relationships/image" Target="media/image282.wmf"/><Relationship Id="rId1113" Type="http://schemas.openxmlformats.org/officeDocument/2006/relationships/image" Target="media/image557.wmf"/><Relationship Id="rId1197" Type="http://schemas.openxmlformats.org/officeDocument/2006/relationships/oleObject" Target="embeddings/oleObject592.bin"/><Relationship Id="rId1320" Type="http://schemas.openxmlformats.org/officeDocument/2006/relationships/image" Target="media/image663.wmf"/><Relationship Id="rId1418" Type="http://schemas.openxmlformats.org/officeDocument/2006/relationships/footer" Target="footer3.xml"/><Relationship Id="rId122" Type="http://schemas.openxmlformats.org/officeDocument/2006/relationships/oleObject" Target="embeddings/oleObject58.bin"/><Relationship Id="rId774" Type="http://schemas.openxmlformats.org/officeDocument/2006/relationships/image" Target="media/image385.wmf"/><Relationship Id="rId981" Type="http://schemas.openxmlformats.org/officeDocument/2006/relationships/image" Target="media/image489.wmf"/><Relationship Id="rId1057" Type="http://schemas.openxmlformats.org/officeDocument/2006/relationships/oleObject" Target="embeddings/oleObject523.bin"/><Relationship Id="rId427" Type="http://schemas.openxmlformats.org/officeDocument/2006/relationships/image" Target="media/image212.wmf"/><Relationship Id="rId634" Type="http://schemas.openxmlformats.org/officeDocument/2006/relationships/oleObject" Target="embeddings/oleObject313.bin"/><Relationship Id="rId841" Type="http://schemas.openxmlformats.org/officeDocument/2006/relationships/image" Target="media/image419.wmf"/><Relationship Id="rId1264" Type="http://schemas.openxmlformats.org/officeDocument/2006/relationships/oleObject" Target="embeddings/oleObject625.bin"/><Relationship Id="rId273" Type="http://schemas.openxmlformats.org/officeDocument/2006/relationships/image" Target="media/image134.wmf"/><Relationship Id="rId480" Type="http://schemas.openxmlformats.org/officeDocument/2006/relationships/oleObject" Target="embeddings/oleObject236.bin"/><Relationship Id="rId701" Type="http://schemas.openxmlformats.org/officeDocument/2006/relationships/oleObject" Target="embeddings/oleObject347.bin"/><Relationship Id="rId939" Type="http://schemas.openxmlformats.org/officeDocument/2006/relationships/image" Target="media/image468.wmf"/><Relationship Id="rId1124" Type="http://schemas.openxmlformats.org/officeDocument/2006/relationships/oleObject" Target="embeddings/oleObject556.bin"/><Relationship Id="rId1331" Type="http://schemas.openxmlformats.org/officeDocument/2006/relationships/image" Target="media/image671.wmf"/><Relationship Id="rId68" Type="http://schemas.openxmlformats.org/officeDocument/2006/relationships/oleObject" Target="embeddings/oleObject31.bin"/><Relationship Id="rId133" Type="http://schemas.openxmlformats.org/officeDocument/2006/relationships/image" Target="media/image64.wmf"/><Relationship Id="rId340" Type="http://schemas.openxmlformats.org/officeDocument/2006/relationships/oleObject" Target="embeddings/oleObject167.bin"/><Relationship Id="rId578" Type="http://schemas.openxmlformats.org/officeDocument/2006/relationships/oleObject" Target="embeddings/oleObject285.bin"/><Relationship Id="rId785" Type="http://schemas.openxmlformats.org/officeDocument/2006/relationships/oleObject" Target="embeddings/oleObject389.bin"/><Relationship Id="rId992" Type="http://schemas.openxmlformats.org/officeDocument/2006/relationships/oleObject" Target="embeddings/oleObject492.bin"/><Relationship Id="rId200" Type="http://schemas.openxmlformats.org/officeDocument/2006/relationships/oleObject" Target="embeddings/oleObject97.bin"/><Relationship Id="rId438" Type="http://schemas.openxmlformats.org/officeDocument/2006/relationships/oleObject" Target="embeddings/oleObject215.bin"/><Relationship Id="rId645" Type="http://schemas.openxmlformats.org/officeDocument/2006/relationships/image" Target="media/image321.wmf"/><Relationship Id="rId852" Type="http://schemas.openxmlformats.org/officeDocument/2006/relationships/oleObject" Target="embeddings/oleObject422.bin"/><Relationship Id="rId1068" Type="http://schemas.openxmlformats.org/officeDocument/2006/relationships/image" Target="media/image534.wmf"/><Relationship Id="rId1275" Type="http://schemas.openxmlformats.org/officeDocument/2006/relationships/image" Target="media/image639.wmf"/><Relationship Id="rId284" Type="http://schemas.openxmlformats.org/officeDocument/2006/relationships/oleObject" Target="embeddings/oleObject139.bin"/><Relationship Id="rId491" Type="http://schemas.openxmlformats.org/officeDocument/2006/relationships/image" Target="media/image244.wmf"/><Relationship Id="rId505" Type="http://schemas.openxmlformats.org/officeDocument/2006/relationships/image" Target="media/image251.wmf"/><Relationship Id="rId712" Type="http://schemas.openxmlformats.org/officeDocument/2006/relationships/image" Target="media/image354.wmf"/><Relationship Id="rId1135" Type="http://schemas.openxmlformats.org/officeDocument/2006/relationships/image" Target="media/image568.wmf"/><Relationship Id="rId1342" Type="http://schemas.openxmlformats.org/officeDocument/2006/relationships/image" Target="media/image680.wmf"/><Relationship Id="rId79" Type="http://schemas.openxmlformats.org/officeDocument/2006/relationships/image" Target="media/image37.wmf"/><Relationship Id="rId144" Type="http://schemas.openxmlformats.org/officeDocument/2006/relationships/oleObject" Target="embeddings/oleObject69.bin"/><Relationship Id="rId589" Type="http://schemas.openxmlformats.org/officeDocument/2006/relationships/image" Target="media/image293.wmf"/><Relationship Id="rId796" Type="http://schemas.openxmlformats.org/officeDocument/2006/relationships/image" Target="media/image396.wmf"/><Relationship Id="rId1202" Type="http://schemas.openxmlformats.org/officeDocument/2006/relationships/image" Target="media/image602.wmf"/><Relationship Id="rId351" Type="http://schemas.openxmlformats.org/officeDocument/2006/relationships/image" Target="media/image173.wmf"/><Relationship Id="rId449" Type="http://schemas.openxmlformats.org/officeDocument/2006/relationships/image" Target="media/image223.wmf"/><Relationship Id="rId656" Type="http://schemas.openxmlformats.org/officeDocument/2006/relationships/oleObject" Target="embeddings/oleObject324.bin"/><Relationship Id="rId863" Type="http://schemas.openxmlformats.org/officeDocument/2006/relationships/image" Target="media/image430.wmf"/><Relationship Id="rId1079" Type="http://schemas.openxmlformats.org/officeDocument/2006/relationships/oleObject" Target="embeddings/oleObject534.bin"/><Relationship Id="rId1286" Type="http://schemas.openxmlformats.org/officeDocument/2006/relationships/oleObject" Target="embeddings/oleObject636.bin"/><Relationship Id="rId211" Type="http://schemas.openxmlformats.org/officeDocument/2006/relationships/image" Target="media/image103.wmf"/><Relationship Id="rId295" Type="http://schemas.openxmlformats.org/officeDocument/2006/relationships/image" Target="media/image145.wmf"/><Relationship Id="rId309" Type="http://schemas.openxmlformats.org/officeDocument/2006/relationships/image" Target="media/image152.wmf"/><Relationship Id="rId516" Type="http://schemas.openxmlformats.org/officeDocument/2006/relationships/oleObject" Target="embeddings/oleObject254.bin"/><Relationship Id="rId1146" Type="http://schemas.openxmlformats.org/officeDocument/2006/relationships/oleObject" Target="embeddings/oleObject567.bin"/><Relationship Id="rId723" Type="http://schemas.openxmlformats.org/officeDocument/2006/relationships/oleObject" Target="embeddings/oleObject358.bin"/><Relationship Id="rId930" Type="http://schemas.openxmlformats.org/officeDocument/2006/relationships/oleObject" Target="embeddings/oleObject461.bin"/><Relationship Id="rId1006" Type="http://schemas.openxmlformats.org/officeDocument/2006/relationships/oleObject" Target="embeddings/oleObject499.bin"/><Relationship Id="rId1353" Type="http://schemas.openxmlformats.org/officeDocument/2006/relationships/oleObject" Target="embeddings/oleObject660.bin"/><Relationship Id="rId155" Type="http://schemas.openxmlformats.org/officeDocument/2006/relationships/image" Target="media/image75.wmf"/><Relationship Id="rId362" Type="http://schemas.openxmlformats.org/officeDocument/2006/relationships/oleObject" Target="embeddings/oleObject178.bin"/><Relationship Id="rId1213" Type="http://schemas.openxmlformats.org/officeDocument/2006/relationships/oleObject" Target="embeddings/oleObject600.bin"/><Relationship Id="rId1297" Type="http://schemas.openxmlformats.org/officeDocument/2006/relationships/image" Target="media/image650.wmf"/><Relationship Id="rId1420" Type="http://schemas.openxmlformats.org/officeDocument/2006/relationships/theme" Target="theme/theme1.xml"/><Relationship Id="rId222" Type="http://schemas.openxmlformats.org/officeDocument/2006/relationships/oleObject" Target="embeddings/oleObject108.bin"/><Relationship Id="rId667" Type="http://schemas.openxmlformats.org/officeDocument/2006/relationships/oleObject" Target="embeddings/oleObject330.bin"/><Relationship Id="rId874" Type="http://schemas.openxmlformats.org/officeDocument/2006/relationships/oleObject" Target="embeddings/oleObject433.bin"/><Relationship Id="rId17" Type="http://schemas.openxmlformats.org/officeDocument/2006/relationships/image" Target="media/image6.wmf"/><Relationship Id="rId527" Type="http://schemas.openxmlformats.org/officeDocument/2006/relationships/image" Target="media/image262.wmf"/><Relationship Id="rId734" Type="http://schemas.openxmlformats.org/officeDocument/2006/relationships/image" Target="media/image365.wmf"/><Relationship Id="rId941" Type="http://schemas.openxmlformats.org/officeDocument/2006/relationships/image" Target="media/image469.wmf"/><Relationship Id="rId1157" Type="http://schemas.openxmlformats.org/officeDocument/2006/relationships/image" Target="media/image579.wmf"/><Relationship Id="rId1364" Type="http://schemas.openxmlformats.org/officeDocument/2006/relationships/image" Target="media/image693.wmf"/><Relationship Id="rId70" Type="http://schemas.openxmlformats.org/officeDocument/2006/relationships/oleObject" Target="embeddings/oleObject32.bin"/><Relationship Id="rId166" Type="http://schemas.openxmlformats.org/officeDocument/2006/relationships/oleObject" Target="embeddings/oleObject80.bin"/><Relationship Id="rId373" Type="http://schemas.openxmlformats.org/officeDocument/2006/relationships/image" Target="media/image184.wmf"/><Relationship Id="rId580" Type="http://schemas.openxmlformats.org/officeDocument/2006/relationships/oleObject" Target="embeddings/oleObject286.bin"/><Relationship Id="rId801" Type="http://schemas.openxmlformats.org/officeDocument/2006/relationships/oleObject" Target="embeddings/oleObject397.bin"/><Relationship Id="rId1017" Type="http://schemas.openxmlformats.org/officeDocument/2006/relationships/image" Target="media/image507.wmf"/><Relationship Id="rId1224" Type="http://schemas.openxmlformats.org/officeDocument/2006/relationships/image" Target="media/image613.wmf"/><Relationship Id="rId1" Type="http://schemas.openxmlformats.org/officeDocument/2006/relationships/numbering" Target="numbering.xml"/><Relationship Id="rId233" Type="http://schemas.openxmlformats.org/officeDocument/2006/relationships/image" Target="media/image114.wmf"/><Relationship Id="rId440" Type="http://schemas.openxmlformats.org/officeDocument/2006/relationships/oleObject" Target="embeddings/oleObject216.bin"/><Relationship Id="rId678" Type="http://schemas.openxmlformats.org/officeDocument/2006/relationships/image" Target="media/image337.wmf"/><Relationship Id="rId885" Type="http://schemas.openxmlformats.org/officeDocument/2006/relationships/image" Target="media/image441.wmf"/><Relationship Id="rId1070" Type="http://schemas.openxmlformats.org/officeDocument/2006/relationships/image" Target="media/image535.wmf"/><Relationship Id="rId28" Type="http://schemas.openxmlformats.org/officeDocument/2006/relationships/oleObject" Target="embeddings/oleObject11.bin"/><Relationship Id="rId275" Type="http://schemas.openxmlformats.org/officeDocument/2006/relationships/image" Target="media/image135.wmf"/><Relationship Id="rId300" Type="http://schemas.openxmlformats.org/officeDocument/2006/relationships/oleObject" Target="embeddings/oleObject147.bin"/><Relationship Id="rId482" Type="http://schemas.openxmlformats.org/officeDocument/2006/relationships/oleObject" Target="embeddings/oleObject237.bin"/><Relationship Id="rId538" Type="http://schemas.openxmlformats.org/officeDocument/2006/relationships/oleObject" Target="embeddings/oleObject265.bin"/><Relationship Id="rId703" Type="http://schemas.openxmlformats.org/officeDocument/2006/relationships/oleObject" Target="embeddings/oleObject348.bin"/><Relationship Id="rId745" Type="http://schemas.openxmlformats.org/officeDocument/2006/relationships/oleObject" Target="embeddings/oleObject369.bin"/><Relationship Id="rId910" Type="http://schemas.openxmlformats.org/officeDocument/2006/relationships/oleObject" Target="embeddings/oleObject451.bin"/><Relationship Id="rId952" Type="http://schemas.openxmlformats.org/officeDocument/2006/relationships/oleObject" Target="embeddings/oleObject472.bin"/><Relationship Id="rId1168" Type="http://schemas.openxmlformats.org/officeDocument/2006/relationships/oleObject" Target="embeddings/oleObject578.bin"/><Relationship Id="rId1333" Type="http://schemas.openxmlformats.org/officeDocument/2006/relationships/oleObject" Target="embeddings/oleObject655.bin"/><Relationship Id="rId1375" Type="http://schemas.openxmlformats.org/officeDocument/2006/relationships/oleObject" Target="embeddings/oleObject670.bin"/><Relationship Id="rId81" Type="http://schemas.openxmlformats.org/officeDocument/2006/relationships/image" Target="media/image38.wmf"/><Relationship Id="rId135" Type="http://schemas.openxmlformats.org/officeDocument/2006/relationships/image" Target="media/image65.wmf"/><Relationship Id="rId177" Type="http://schemas.openxmlformats.org/officeDocument/2006/relationships/image" Target="media/image86.wmf"/><Relationship Id="rId342" Type="http://schemas.openxmlformats.org/officeDocument/2006/relationships/oleObject" Target="embeddings/oleObject168.bin"/><Relationship Id="rId384" Type="http://schemas.openxmlformats.org/officeDocument/2006/relationships/oleObject" Target="embeddings/oleObject189.bin"/><Relationship Id="rId591" Type="http://schemas.openxmlformats.org/officeDocument/2006/relationships/image" Target="media/image294.wmf"/><Relationship Id="rId605" Type="http://schemas.openxmlformats.org/officeDocument/2006/relationships/image" Target="media/image301.wmf"/><Relationship Id="rId787" Type="http://schemas.openxmlformats.org/officeDocument/2006/relationships/oleObject" Target="embeddings/oleObject390.bin"/><Relationship Id="rId812" Type="http://schemas.openxmlformats.org/officeDocument/2006/relationships/oleObject" Target="embeddings/oleObject402.bin"/><Relationship Id="rId994" Type="http://schemas.openxmlformats.org/officeDocument/2006/relationships/oleObject" Target="embeddings/oleObject493.bin"/><Relationship Id="rId1028" Type="http://schemas.openxmlformats.org/officeDocument/2006/relationships/oleObject" Target="embeddings/oleObject510.bin"/><Relationship Id="rId1235" Type="http://schemas.openxmlformats.org/officeDocument/2006/relationships/oleObject" Target="embeddings/oleObject611.bin"/><Relationship Id="rId1400" Type="http://schemas.openxmlformats.org/officeDocument/2006/relationships/image" Target="media/image712.wmf"/><Relationship Id="rId202" Type="http://schemas.openxmlformats.org/officeDocument/2006/relationships/oleObject" Target="embeddings/oleObject98.bin"/><Relationship Id="rId244" Type="http://schemas.openxmlformats.org/officeDocument/2006/relationships/oleObject" Target="embeddings/oleObject119.bin"/><Relationship Id="rId647" Type="http://schemas.openxmlformats.org/officeDocument/2006/relationships/image" Target="media/image322.wmf"/><Relationship Id="rId689" Type="http://schemas.openxmlformats.org/officeDocument/2006/relationships/oleObject" Target="embeddings/oleObject341.bin"/><Relationship Id="rId854" Type="http://schemas.openxmlformats.org/officeDocument/2006/relationships/oleObject" Target="embeddings/oleObject423.bin"/><Relationship Id="rId896" Type="http://schemas.openxmlformats.org/officeDocument/2006/relationships/oleObject" Target="embeddings/oleObject444.bin"/><Relationship Id="rId1081" Type="http://schemas.openxmlformats.org/officeDocument/2006/relationships/oleObject" Target="embeddings/oleObject535.bin"/><Relationship Id="rId1277" Type="http://schemas.openxmlformats.org/officeDocument/2006/relationships/image" Target="media/image640.wmf"/><Relationship Id="rId1302" Type="http://schemas.openxmlformats.org/officeDocument/2006/relationships/oleObject" Target="embeddings/oleObject644.bin"/><Relationship Id="rId39" Type="http://schemas.openxmlformats.org/officeDocument/2006/relationships/image" Target="media/image17.wmf"/><Relationship Id="rId286" Type="http://schemas.openxmlformats.org/officeDocument/2006/relationships/oleObject" Target="embeddings/oleObject140.bin"/><Relationship Id="rId451" Type="http://schemas.openxmlformats.org/officeDocument/2006/relationships/image" Target="media/image224.wmf"/><Relationship Id="rId493" Type="http://schemas.openxmlformats.org/officeDocument/2006/relationships/image" Target="media/image245.wmf"/><Relationship Id="rId507" Type="http://schemas.openxmlformats.org/officeDocument/2006/relationships/image" Target="media/image252.wmf"/><Relationship Id="rId549" Type="http://schemas.openxmlformats.org/officeDocument/2006/relationships/image" Target="media/image273.wmf"/><Relationship Id="rId714" Type="http://schemas.openxmlformats.org/officeDocument/2006/relationships/image" Target="media/image355.wmf"/><Relationship Id="rId756" Type="http://schemas.openxmlformats.org/officeDocument/2006/relationships/image" Target="media/image376.wmf"/><Relationship Id="rId921" Type="http://schemas.openxmlformats.org/officeDocument/2006/relationships/image" Target="media/image459.wmf"/><Relationship Id="rId1137" Type="http://schemas.openxmlformats.org/officeDocument/2006/relationships/image" Target="media/image569.wmf"/><Relationship Id="rId1179" Type="http://schemas.openxmlformats.org/officeDocument/2006/relationships/oleObject" Target="embeddings/oleObject583.bin"/><Relationship Id="rId1344" Type="http://schemas.openxmlformats.org/officeDocument/2006/relationships/image" Target="media/image682.wmf"/><Relationship Id="rId1386" Type="http://schemas.openxmlformats.org/officeDocument/2006/relationships/image" Target="media/image705.wmf"/><Relationship Id="rId50" Type="http://schemas.openxmlformats.org/officeDocument/2006/relationships/oleObject" Target="embeddings/oleObject22.bin"/><Relationship Id="rId104" Type="http://schemas.openxmlformats.org/officeDocument/2006/relationships/oleObject" Target="embeddings/oleObject49.bin"/><Relationship Id="rId146" Type="http://schemas.openxmlformats.org/officeDocument/2006/relationships/oleObject" Target="embeddings/oleObject70.bin"/><Relationship Id="rId188" Type="http://schemas.openxmlformats.org/officeDocument/2006/relationships/oleObject" Target="embeddings/oleObject91.bin"/><Relationship Id="rId311" Type="http://schemas.openxmlformats.org/officeDocument/2006/relationships/image" Target="media/image153.wmf"/><Relationship Id="rId353" Type="http://schemas.openxmlformats.org/officeDocument/2006/relationships/image" Target="media/image174.wmf"/><Relationship Id="rId395" Type="http://schemas.openxmlformats.org/officeDocument/2006/relationships/image" Target="media/image195.jpeg"/><Relationship Id="rId409" Type="http://schemas.openxmlformats.org/officeDocument/2006/relationships/oleObject" Target="embeddings/oleObject201.bin"/><Relationship Id="rId560" Type="http://schemas.openxmlformats.org/officeDocument/2006/relationships/oleObject" Target="embeddings/oleObject276.bin"/><Relationship Id="rId798" Type="http://schemas.openxmlformats.org/officeDocument/2006/relationships/image" Target="media/image397.wmf"/><Relationship Id="rId963" Type="http://schemas.openxmlformats.org/officeDocument/2006/relationships/image" Target="media/image480.wmf"/><Relationship Id="rId1039" Type="http://schemas.openxmlformats.org/officeDocument/2006/relationships/image" Target="media/image518.wmf"/><Relationship Id="rId1190" Type="http://schemas.openxmlformats.org/officeDocument/2006/relationships/image" Target="media/image596.wmf"/><Relationship Id="rId1204" Type="http://schemas.openxmlformats.org/officeDocument/2006/relationships/image" Target="media/image603.wmf"/><Relationship Id="rId1246" Type="http://schemas.openxmlformats.org/officeDocument/2006/relationships/oleObject" Target="embeddings/oleObject616.bin"/><Relationship Id="rId1411" Type="http://schemas.openxmlformats.org/officeDocument/2006/relationships/image" Target="media/image718.wmf"/><Relationship Id="rId92" Type="http://schemas.openxmlformats.org/officeDocument/2006/relationships/oleObject" Target="embeddings/oleObject43.bin"/><Relationship Id="rId213" Type="http://schemas.openxmlformats.org/officeDocument/2006/relationships/image" Target="media/image104.wmf"/><Relationship Id="rId420" Type="http://schemas.openxmlformats.org/officeDocument/2006/relationships/image" Target="media/image208.jpeg"/><Relationship Id="rId616" Type="http://schemas.openxmlformats.org/officeDocument/2006/relationships/oleObject" Target="embeddings/oleObject304.bin"/><Relationship Id="rId658" Type="http://schemas.openxmlformats.org/officeDocument/2006/relationships/image" Target="media/image327.wmf"/><Relationship Id="rId823" Type="http://schemas.openxmlformats.org/officeDocument/2006/relationships/image" Target="media/image410.wmf"/><Relationship Id="rId865" Type="http://schemas.openxmlformats.org/officeDocument/2006/relationships/image" Target="media/image431.wmf"/><Relationship Id="rId1050" Type="http://schemas.openxmlformats.org/officeDocument/2006/relationships/image" Target="media/image525.wmf"/><Relationship Id="rId1288" Type="http://schemas.openxmlformats.org/officeDocument/2006/relationships/oleObject" Target="embeddings/oleObject637.bin"/><Relationship Id="rId255" Type="http://schemas.openxmlformats.org/officeDocument/2006/relationships/image" Target="media/image125.wmf"/><Relationship Id="rId297" Type="http://schemas.openxmlformats.org/officeDocument/2006/relationships/image" Target="media/image146.wmf"/><Relationship Id="rId462" Type="http://schemas.openxmlformats.org/officeDocument/2006/relationships/oleObject" Target="embeddings/oleObject227.bin"/><Relationship Id="rId518" Type="http://schemas.openxmlformats.org/officeDocument/2006/relationships/oleObject" Target="embeddings/oleObject255.bin"/><Relationship Id="rId725" Type="http://schemas.openxmlformats.org/officeDocument/2006/relationships/oleObject" Target="embeddings/oleObject359.bin"/><Relationship Id="rId932" Type="http://schemas.openxmlformats.org/officeDocument/2006/relationships/oleObject" Target="embeddings/oleObject462.bin"/><Relationship Id="rId1092" Type="http://schemas.openxmlformats.org/officeDocument/2006/relationships/oleObject" Target="embeddings/oleObject540.bin"/><Relationship Id="rId1106" Type="http://schemas.openxmlformats.org/officeDocument/2006/relationships/oleObject" Target="embeddings/oleObject547.bin"/><Relationship Id="rId1148" Type="http://schemas.openxmlformats.org/officeDocument/2006/relationships/oleObject" Target="embeddings/oleObject568.bin"/><Relationship Id="rId1313" Type="http://schemas.openxmlformats.org/officeDocument/2006/relationships/image" Target="media/image659.wmf"/><Relationship Id="rId1355" Type="http://schemas.openxmlformats.org/officeDocument/2006/relationships/oleObject" Target="embeddings/oleObject661.bin"/><Relationship Id="rId1397" Type="http://schemas.openxmlformats.org/officeDocument/2006/relationships/oleObject" Target="embeddings/oleObject681.bin"/><Relationship Id="rId115" Type="http://schemas.openxmlformats.org/officeDocument/2006/relationships/image" Target="media/image55.wmf"/><Relationship Id="rId157" Type="http://schemas.openxmlformats.org/officeDocument/2006/relationships/image" Target="media/image76.wmf"/><Relationship Id="rId322" Type="http://schemas.openxmlformats.org/officeDocument/2006/relationships/oleObject" Target="embeddings/oleObject158.bin"/><Relationship Id="rId364" Type="http://schemas.openxmlformats.org/officeDocument/2006/relationships/oleObject" Target="embeddings/oleObject179.bin"/><Relationship Id="rId767" Type="http://schemas.openxmlformats.org/officeDocument/2006/relationships/oleObject" Target="embeddings/oleObject380.bin"/><Relationship Id="rId974" Type="http://schemas.openxmlformats.org/officeDocument/2006/relationships/oleObject" Target="embeddings/oleObject483.bin"/><Relationship Id="rId1008" Type="http://schemas.openxmlformats.org/officeDocument/2006/relationships/oleObject" Target="embeddings/oleObject500.bin"/><Relationship Id="rId1215" Type="http://schemas.openxmlformats.org/officeDocument/2006/relationships/oleObject" Target="embeddings/oleObject601.bin"/><Relationship Id="rId61" Type="http://schemas.openxmlformats.org/officeDocument/2006/relationships/image" Target="media/image28.wmf"/><Relationship Id="rId199" Type="http://schemas.openxmlformats.org/officeDocument/2006/relationships/image" Target="media/image97.wmf"/><Relationship Id="rId571" Type="http://schemas.openxmlformats.org/officeDocument/2006/relationships/image" Target="media/image284.wmf"/><Relationship Id="rId627" Type="http://schemas.openxmlformats.org/officeDocument/2006/relationships/image" Target="media/image312.wmf"/><Relationship Id="rId669" Type="http://schemas.openxmlformats.org/officeDocument/2006/relationships/oleObject" Target="embeddings/oleObject331.bin"/><Relationship Id="rId834" Type="http://schemas.openxmlformats.org/officeDocument/2006/relationships/oleObject" Target="embeddings/oleObject413.bin"/><Relationship Id="rId876" Type="http://schemas.openxmlformats.org/officeDocument/2006/relationships/oleObject" Target="embeddings/oleObject434.bin"/><Relationship Id="rId1257" Type="http://schemas.openxmlformats.org/officeDocument/2006/relationships/image" Target="media/image630.wmf"/><Relationship Id="rId1299" Type="http://schemas.openxmlformats.org/officeDocument/2006/relationships/image" Target="media/image651.wmf"/><Relationship Id="rId19" Type="http://schemas.openxmlformats.org/officeDocument/2006/relationships/image" Target="media/image7.wmf"/><Relationship Id="rId224" Type="http://schemas.openxmlformats.org/officeDocument/2006/relationships/oleObject" Target="embeddings/oleObject109.bin"/><Relationship Id="rId266" Type="http://schemas.openxmlformats.org/officeDocument/2006/relationships/oleObject" Target="embeddings/oleObject130.bin"/><Relationship Id="rId431" Type="http://schemas.openxmlformats.org/officeDocument/2006/relationships/image" Target="media/image214.wmf"/><Relationship Id="rId473" Type="http://schemas.openxmlformats.org/officeDocument/2006/relationships/image" Target="media/image235.wmf"/><Relationship Id="rId529" Type="http://schemas.openxmlformats.org/officeDocument/2006/relationships/image" Target="media/image263.wmf"/><Relationship Id="rId680" Type="http://schemas.openxmlformats.org/officeDocument/2006/relationships/image" Target="media/image338.wmf"/><Relationship Id="rId736" Type="http://schemas.openxmlformats.org/officeDocument/2006/relationships/image" Target="media/image366.wmf"/><Relationship Id="rId901" Type="http://schemas.openxmlformats.org/officeDocument/2006/relationships/image" Target="media/image449.wmf"/><Relationship Id="rId1061" Type="http://schemas.openxmlformats.org/officeDocument/2006/relationships/oleObject" Target="embeddings/oleObject525.bin"/><Relationship Id="rId1117" Type="http://schemas.openxmlformats.org/officeDocument/2006/relationships/image" Target="media/image559.wmf"/><Relationship Id="rId1159" Type="http://schemas.openxmlformats.org/officeDocument/2006/relationships/image" Target="media/image580.wmf"/><Relationship Id="rId1324" Type="http://schemas.openxmlformats.org/officeDocument/2006/relationships/oleObject" Target="embeddings/oleObject652.bin"/><Relationship Id="rId1366" Type="http://schemas.openxmlformats.org/officeDocument/2006/relationships/image" Target="media/image695.wmf"/><Relationship Id="rId30" Type="http://schemas.openxmlformats.org/officeDocument/2006/relationships/oleObject" Target="embeddings/oleObject12.bin"/><Relationship Id="rId126" Type="http://schemas.openxmlformats.org/officeDocument/2006/relationships/oleObject" Target="embeddings/oleObject60.bin"/><Relationship Id="rId168" Type="http://schemas.openxmlformats.org/officeDocument/2006/relationships/oleObject" Target="embeddings/oleObject81.bin"/><Relationship Id="rId333" Type="http://schemas.openxmlformats.org/officeDocument/2006/relationships/image" Target="media/image164.wmf"/><Relationship Id="rId540" Type="http://schemas.openxmlformats.org/officeDocument/2006/relationships/oleObject" Target="embeddings/oleObject266.bin"/><Relationship Id="rId778" Type="http://schemas.openxmlformats.org/officeDocument/2006/relationships/image" Target="media/image387.wmf"/><Relationship Id="rId943" Type="http://schemas.openxmlformats.org/officeDocument/2006/relationships/image" Target="media/image470.wmf"/><Relationship Id="rId985" Type="http://schemas.openxmlformats.org/officeDocument/2006/relationships/image" Target="media/image491.wmf"/><Relationship Id="rId1019" Type="http://schemas.openxmlformats.org/officeDocument/2006/relationships/image" Target="media/image508.wmf"/><Relationship Id="rId1170" Type="http://schemas.openxmlformats.org/officeDocument/2006/relationships/image" Target="media/image586.wmf"/><Relationship Id="rId72" Type="http://schemas.openxmlformats.org/officeDocument/2006/relationships/oleObject" Target="embeddings/oleObject33.bin"/><Relationship Id="rId375" Type="http://schemas.openxmlformats.org/officeDocument/2006/relationships/image" Target="media/image185.wmf"/><Relationship Id="rId582" Type="http://schemas.openxmlformats.org/officeDocument/2006/relationships/oleObject" Target="embeddings/oleObject287.bin"/><Relationship Id="rId638" Type="http://schemas.openxmlformats.org/officeDocument/2006/relationships/oleObject" Target="embeddings/oleObject315.bin"/><Relationship Id="rId803" Type="http://schemas.openxmlformats.org/officeDocument/2006/relationships/oleObject" Target="embeddings/oleObject398.bin"/><Relationship Id="rId845" Type="http://schemas.openxmlformats.org/officeDocument/2006/relationships/image" Target="media/image421.wmf"/><Relationship Id="rId1030" Type="http://schemas.openxmlformats.org/officeDocument/2006/relationships/oleObject" Target="embeddings/oleObject511.bin"/><Relationship Id="rId1226" Type="http://schemas.openxmlformats.org/officeDocument/2006/relationships/image" Target="media/image614.wmf"/><Relationship Id="rId1268" Type="http://schemas.openxmlformats.org/officeDocument/2006/relationships/oleObject" Target="embeddings/oleObject627.bin"/><Relationship Id="rId3" Type="http://schemas.openxmlformats.org/officeDocument/2006/relationships/settings" Target="settings.xml"/><Relationship Id="rId235" Type="http://schemas.openxmlformats.org/officeDocument/2006/relationships/image" Target="media/image115.wmf"/><Relationship Id="rId277" Type="http://schemas.openxmlformats.org/officeDocument/2006/relationships/image" Target="media/image136.wmf"/><Relationship Id="rId400" Type="http://schemas.openxmlformats.org/officeDocument/2006/relationships/image" Target="media/image198.wmf"/><Relationship Id="rId442" Type="http://schemas.openxmlformats.org/officeDocument/2006/relationships/oleObject" Target="embeddings/oleObject217.bin"/><Relationship Id="rId484" Type="http://schemas.openxmlformats.org/officeDocument/2006/relationships/oleObject" Target="embeddings/oleObject238.bin"/><Relationship Id="rId705" Type="http://schemas.openxmlformats.org/officeDocument/2006/relationships/oleObject" Target="embeddings/oleObject349.bin"/><Relationship Id="rId887" Type="http://schemas.openxmlformats.org/officeDocument/2006/relationships/image" Target="media/image442.wmf"/><Relationship Id="rId1072" Type="http://schemas.openxmlformats.org/officeDocument/2006/relationships/image" Target="media/image536.wmf"/><Relationship Id="rId1128" Type="http://schemas.openxmlformats.org/officeDocument/2006/relationships/oleObject" Target="embeddings/oleObject558.bin"/><Relationship Id="rId1335" Type="http://schemas.openxmlformats.org/officeDocument/2006/relationships/image" Target="media/image674.wmf"/><Relationship Id="rId137" Type="http://schemas.openxmlformats.org/officeDocument/2006/relationships/image" Target="media/image66.wmf"/><Relationship Id="rId302" Type="http://schemas.openxmlformats.org/officeDocument/2006/relationships/oleObject" Target="embeddings/oleObject148.bin"/><Relationship Id="rId344" Type="http://schemas.openxmlformats.org/officeDocument/2006/relationships/oleObject" Target="embeddings/oleObject169.bin"/><Relationship Id="rId691" Type="http://schemas.openxmlformats.org/officeDocument/2006/relationships/oleObject" Target="embeddings/oleObject342.bin"/><Relationship Id="rId747" Type="http://schemas.openxmlformats.org/officeDocument/2006/relationships/oleObject" Target="embeddings/oleObject370.bin"/><Relationship Id="rId789" Type="http://schemas.openxmlformats.org/officeDocument/2006/relationships/oleObject" Target="embeddings/oleObject391.bin"/><Relationship Id="rId912" Type="http://schemas.openxmlformats.org/officeDocument/2006/relationships/oleObject" Target="embeddings/oleObject452.bin"/><Relationship Id="rId954" Type="http://schemas.openxmlformats.org/officeDocument/2006/relationships/oleObject" Target="embeddings/oleObject473.bin"/><Relationship Id="rId996" Type="http://schemas.openxmlformats.org/officeDocument/2006/relationships/oleObject" Target="embeddings/oleObject494.bin"/><Relationship Id="rId1377" Type="http://schemas.openxmlformats.org/officeDocument/2006/relationships/oleObject" Target="embeddings/oleObject671.bin"/><Relationship Id="rId41" Type="http://schemas.openxmlformats.org/officeDocument/2006/relationships/image" Target="media/image18.wmf"/><Relationship Id="rId83" Type="http://schemas.openxmlformats.org/officeDocument/2006/relationships/image" Target="media/image39.wmf"/><Relationship Id="rId179" Type="http://schemas.openxmlformats.org/officeDocument/2006/relationships/image" Target="media/image87.wmf"/><Relationship Id="rId386" Type="http://schemas.openxmlformats.org/officeDocument/2006/relationships/oleObject" Target="embeddings/oleObject190.bin"/><Relationship Id="rId551" Type="http://schemas.openxmlformats.org/officeDocument/2006/relationships/image" Target="media/image274.wmf"/><Relationship Id="rId593" Type="http://schemas.openxmlformats.org/officeDocument/2006/relationships/image" Target="media/image295.wmf"/><Relationship Id="rId607" Type="http://schemas.openxmlformats.org/officeDocument/2006/relationships/image" Target="media/image302.wmf"/><Relationship Id="rId649" Type="http://schemas.openxmlformats.org/officeDocument/2006/relationships/image" Target="media/image323.wmf"/><Relationship Id="rId814" Type="http://schemas.openxmlformats.org/officeDocument/2006/relationships/oleObject" Target="embeddings/oleObject403.bin"/><Relationship Id="rId856" Type="http://schemas.openxmlformats.org/officeDocument/2006/relationships/oleObject" Target="embeddings/oleObject424.bin"/><Relationship Id="rId1181" Type="http://schemas.openxmlformats.org/officeDocument/2006/relationships/oleObject" Target="embeddings/oleObject584.bin"/><Relationship Id="rId1237" Type="http://schemas.openxmlformats.org/officeDocument/2006/relationships/oleObject" Target="embeddings/oleObject612.bin"/><Relationship Id="rId1279" Type="http://schemas.openxmlformats.org/officeDocument/2006/relationships/image" Target="media/image641.wmf"/><Relationship Id="rId1402" Type="http://schemas.openxmlformats.org/officeDocument/2006/relationships/image" Target="media/image713.png"/><Relationship Id="rId190" Type="http://schemas.openxmlformats.org/officeDocument/2006/relationships/oleObject" Target="embeddings/oleObject92.bin"/><Relationship Id="rId204" Type="http://schemas.openxmlformats.org/officeDocument/2006/relationships/oleObject" Target="embeddings/oleObject99.bin"/><Relationship Id="rId246" Type="http://schemas.openxmlformats.org/officeDocument/2006/relationships/oleObject" Target="embeddings/oleObject120.bin"/><Relationship Id="rId288" Type="http://schemas.openxmlformats.org/officeDocument/2006/relationships/oleObject" Target="embeddings/oleObject141.bin"/><Relationship Id="rId411" Type="http://schemas.openxmlformats.org/officeDocument/2006/relationships/oleObject" Target="embeddings/oleObject202.bin"/><Relationship Id="rId453" Type="http://schemas.openxmlformats.org/officeDocument/2006/relationships/image" Target="media/image225.wmf"/><Relationship Id="rId509" Type="http://schemas.openxmlformats.org/officeDocument/2006/relationships/image" Target="media/image253.wmf"/><Relationship Id="rId660" Type="http://schemas.openxmlformats.org/officeDocument/2006/relationships/image" Target="media/image328.wmf"/><Relationship Id="rId898" Type="http://schemas.openxmlformats.org/officeDocument/2006/relationships/oleObject" Target="embeddings/oleObject445.bin"/><Relationship Id="rId1041" Type="http://schemas.openxmlformats.org/officeDocument/2006/relationships/image" Target="media/image519.wmf"/><Relationship Id="rId1083" Type="http://schemas.openxmlformats.org/officeDocument/2006/relationships/oleObject" Target="embeddings/oleObject536.bin"/><Relationship Id="rId1139" Type="http://schemas.openxmlformats.org/officeDocument/2006/relationships/image" Target="media/image570.wmf"/><Relationship Id="rId1290" Type="http://schemas.openxmlformats.org/officeDocument/2006/relationships/oleObject" Target="embeddings/oleObject638.bin"/><Relationship Id="rId1304" Type="http://schemas.openxmlformats.org/officeDocument/2006/relationships/oleObject" Target="embeddings/oleObject645.bin"/><Relationship Id="rId1346" Type="http://schemas.openxmlformats.org/officeDocument/2006/relationships/oleObject" Target="embeddings/oleObject657.bin"/><Relationship Id="rId106" Type="http://schemas.openxmlformats.org/officeDocument/2006/relationships/oleObject" Target="embeddings/oleObject50.bin"/><Relationship Id="rId313" Type="http://schemas.openxmlformats.org/officeDocument/2006/relationships/image" Target="media/image154.wmf"/><Relationship Id="rId495" Type="http://schemas.openxmlformats.org/officeDocument/2006/relationships/image" Target="media/image246.wmf"/><Relationship Id="rId716" Type="http://schemas.openxmlformats.org/officeDocument/2006/relationships/image" Target="media/image356.wmf"/><Relationship Id="rId758" Type="http://schemas.openxmlformats.org/officeDocument/2006/relationships/image" Target="media/image377.wmf"/><Relationship Id="rId923" Type="http://schemas.openxmlformats.org/officeDocument/2006/relationships/image" Target="media/image460.wmf"/><Relationship Id="rId965" Type="http://schemas.openxmlformats.org/officeDocument/2006/relationships/image" Target="media/image481.wmf"/><Relationship Id="rId1150" Type="http://schemas.openxmlformats.org/officeDocument/2006/relationships/oleObject" Target="embeddings/oleObject569.bin"/><Relationship Id="rId1388" Type="http://schemas.openxmlformats.org/officeDocument/2006/relationships/image" Target="media/image706.wmf"/><Relationship Id="rId10" Type="http://schemas.openxmlformats.org/officeDocument/2006/relationships/oleObject" Target="embeddings/oleObject2.bin"/><Relationship Id="rId52" Type="http://schemas.openxmlformats.org/officeDocument/2006/relationships/oleObject" Target="embeddings/oleObject23.bin"/><Relationship Id="rId94" Type="http://schemas.openxmlformats.org/officeDocument/2006/relationships/oleObject" Target="embeddings/oleObject44.bin"/><Relationship Id="rId148" Type="http://schemas.openxmlformats.org/officeDocument/2006/relationships/oleObject" Target="embeddings/oleObject71.bin"/><Relationship Id="rId355" Type="http://schemas.openxmlformats.org/officeDocument/2006/relationships/image" Target="media/image175.wmf"/><Relationship Id="rId397" Type="http://schemas.openxmlformats.org/officeDocument/2006/relationships/oleObject" Target="embeddings/oleObject195.bin"/><Relationship Id="rId520" Type="http://schemas.openxmlformats.org/officeDocument/2006/relationships/oleObject" Target="embeddings/oleObject256.bin"/><Relationship Id="rId562" Type="http://schemas.openxmlformats.org/officeDocument/2006/relationships/oleObject" Target="embeddings/oleObject277.bin"/><Relationship Id="rId618" Type="http://schemas.openxmlformats.org/officeDocument/2006/relationships/oleObject" Target="embeddings/oleObject305.bin"/><Relationship Id="rId825" Type="http://schemas.openxmlformats.org/officeDocument/2006/relationships/image" Target="media/image411.wmf"/><Relationship Id="rId1192" Type="http://schemas.openxmlformats.org/officeDocument/2006/relationships/image" Target="media/image597.wmf"/><Relationship Id="rId1206" Type="http://schemas.openxmlformats.org/officeDocument/2006/relationships/image" Target="media/image604.wmf"/><Relationship Id="rId1248" Type="http://schemas.openxmlformats.org/officeDocument/2006/relationships/oleObject" Target="embeddings/oleObject617.bin"/><Relationship Id="rId1413" Type="http://schemas.openxmlformats.org/officeDocument/2006/relationships/header" Target="header1.xml"/><Relationship Id="rId215" Type="http://schemas.openxmlformats.org/officeDocument/2006/relationships/image" Target="media/image105.wmf"/><Relationship Id="rId257" Type="http://schemas.openxmlformats.org/officeDocument/2006/relationships/image" Target="media/image126.wmf"/><Relationship Id="rId422" Type="http://schemas.openxmlformats.org/officeDocument/2006/relationships/oleObject" Target="embeddings/oleObject207.bin"/><Relationship Id="rId464" Type="http://schemas.openxmlformats.org/officeDocument/2006/relationships/oleObject" Target="embeddings/oleObject228.bin"/><Relationship Id="rId867" Type="http://schemas.openxmlformats.org/officeDocument/2006/relationships/image" Target="media/image432.wmf"/><Relationship Id="rId1010" Type="http://schemas.openxmlformats.org/officeDocument/2006/relationships/oleObject" Target="embeddings/oleObject501.bin"/><Relationship Id="rId1052" Type="http://schemas.openxmlformats.org/officeDocument/2006/relationships/image" Target="media/image526.wmf"/><Relationship Id="rId1094" Type="http://schemas.openxmlformats.org/officeDocument/2006/relationships/oleObject" Target="embeddings/oleObject541.bin"/><Relationship Id="rId1108" Type="http://schemas.openxmlformats.org/officeDocument/2006/relationships/oleObject" Target="embeddings/oleObject548.bin"/><Relationship Id="rId1315" Type="http://schemas.openxmlformats.org/officeDocument/2006/relationships/image" Target="media/image660.wmf"/><Relationship Id="rId299" Type="http://schemas.openxmlformats.org/officeDocument/2006/relationships/image" Target="media/image147.wmf"/><Relationship Id="rId727" Type="http://schemas.openxmlformats.org/officeDocument/2006/relationships/oleObject" Target="embeddings/oleObject360.bin"/><Relationship Id="rId934" Type="http://schemas.openxmlformats.org/officeDocument/2006/relationships/oleObject" Target="embeddings/oleObject463.bin"/><Relationship Id="rId1357" Type="http://schemas.openxmlformats.org/officeDocument/2006/relationships/oleObject" Target="embeddings/oleObject662.bin"/><Relationship Id="rId63" Type="http://schemas.openxmlformats.org/officeDocument/2006/relationships/image" Target="media/image29.wmf"/><Relationship Id="rId159" Type="http://schemas.openxmlformats.org/officeDocument/2006/relationships/image" Target="media/image77.wmf"/><Relationship Id="rId366" Type="http://schemas.openxmlformats.org/officeDocument/2006/relationships/oleObject" Target="embeddings/oleObject180.bin"/><Relationship Id="rId573" Type="http://schemas.openxmlformats.org/officeDocument/2006/relationships/image" Target="media/image285.wmf"/><Relationship Id="rId780" Type="http://schemas.openxmlformats.org/officeDocument/2006/relationships/image" Target="media/image388.wmf"/><Relationship Id="rId1217" Type="http://schemas.openxmlformats.org/officeDocument/2006/relationships/oleObject" Target="embeddings/oleObject602.bin"/><Relationship Id="rId226" Type="http://schemas.openxmlformats.org/officeDocument/2006/relationships/oleObject" Target="embeddings/oleObject110.bin"/><Relationship Id="rId433" Type="http://schemas.openxmlformats.org/officeDocument/2006/relationships/image" Target="media/image215.wmf"/><Relationship Id="rId878" Type="http://schemas.openxmlformats.org/officeDocument/2006/relationships/oleObject" Target="embeddings/oleObject435.bin"/><Relationship Id="rId1063" Type="http://schemas.openxmlformats.org/officeDocument/2006/relationships/oleObject" Target="embeddings/oleObject526.bin"/><Relationship Id="rId1270" Type="http://schemas.openxmlformats.org/officeDocument/2006/relationships/oleObject" Target="embeddings/oleObject628.bin"/><Relationship Id="rId640" Type="http://schemas.openxmlformats.org/officeDocument/2006/relationships/oleObject" Target="embeddings/oleObject316.bin"/><Relationship Id="rId738" Type="http://schemas.openxmlformats.org/officeDocument/2006/relationships/image" Target="media/image367.wmf"/><Relationship Id="rId945" Type="http://schemas.openxmlformats.org/officeDocument/2006/relationships/image" Target="media/image471.wmf"/><Relationship Id="rId1368" Type="http://schemas.openxmlformats.org/officeDocument/2006/relationships/image" Target="media/image696.wmf"/><Relationship Id="rId74" Type="http://schemas.openxmlformats.org/officeDocument/2006/relationships/oleObject" Target="embeddings/oleObject34.bin"/><Relationship Id="rId377" Type="http://schemas.openxmlformats.org/officeDocument/2006/relationships/image" Target="media/image186.wmf"/><Relationship Id="rId500" Type="http://schemas.openxmlformats.org/officeDocument/2006/relationships/oleObject" Target="embeddings/oleObject246.bin"/><Relationship Id="rId584" Type="http://schemas.openxmlformats.org/officeDocument/2006/relationships/oleObject" Target="embeddings/oleObject288.bin"/><Relationship Id="rId805" Type="http://schemas.openxmlformats.org/officeDocument/2006/relationships/oleObject" Target="embeddings/oleObject399.bin"/><Relationship Id="rId1130" Type="http://schemas.openxmlformats.org/officeDocument/2006/relationships/oleObject" Target="embeddings/oleObject559.bin"/><Relationship Id="rId1228" Type="http://schemas.openxmlformats.org/officeDocument/2006/relationships/image" Target="media/image615.wmf"/><Relationship Id="rId5" Type="http://schemas.openxmlformats.org/officeDocument/2006/relationships/footnotes" Target="footnotes.xml"/><Relationship Id="rId237" Type="http://schemas.openxmlformats.org/officeDocument/2006/relationships/image" Target="media/image116.wmf"/><Relationship Id="rId791" Type="http://schemas.openxmlformats.org/officeDocument/2006/relationships/oleObject" Target="embeddings/oleObject392.bin"/><Relationship Id="rId889" Type="http://schemas.openxmlformats.org/officeDocument/2006/relationships/image" Target="media/image443.wmf"/><Relationship Id="rId1074" Type="http://schemas.openxmlformats.org/officeDocument/2006/relationships/image" Target="media/image537.wmf"/><Relationship Id="rId444" Type="http://schemas.openxmlformats.org/officeDocument/2006/relationships/oleObject" Target="embeddings/oleObject218.bin"/><Relationship Id="rId651" Type="http://schemas.openxmlformats.org/officeDocument/2006/relationships/image" Target="media/image324.wmf"/><Relationship Id="rId749" Type="http://schemas.openxmlformats.org/officeDocument/2006/relationships/oleObject" Target="embeddings/oleObject371.bin"/><Relationship Id="rId1281" Type="http://schemas.openxmlformats.org/officeDocument/2006/relationships/image" Target="media/image642.wmf"/><Relationship Id="rId1379" Type="http://schemas.openxmlformats.org/officeDocument/2006/relationships/oleObject" Target="embeddings/oleObject672.bin"/><Relationship Id="rId290" Type="http://schemas.openxmlformats.org/officeDocument/2006/relationships/oleObject" Target="embeddings/oleObject142.bin"/><Relationship Id="rId304" Type="http://schemas.openxmlformats.org/officeDocument/2006/relationships/oleObject" Target="embeddings/oleObject149.bin"/><Relationship Id="rId388" Type="http://schemas.openxmlformats.org/officeDocument/2006/relationships/oleObject" Target="embeddings/oleObject191.bin"/><Relationship Id="rId511" Type="http://schemas.openxmlformats.org/officeDocument/2006/relationships/image" Target="media/image254.wmf"/><Relationship Id="rId609" Type="http://schemas.openxmlformats.org/officeDocument/2006/relationships/image" Target="media/image303.wmf"/><Relationship Id="rId956" Type="http://schemas.openxmlformats.org/officeDocument/2006/relationships/oleObject" Target="embeddings/oleObject474.bin"/><Relationship Id="rId1141" Type="http://schemas.openxmlformats.org/officeDocument/2006/relationships/image" Target="media/image571.wmf"/><Relationship Id="rId1239" Type="http://schemas.openxmlformats.org/officeDocument/2006/relationships/oleObject" Target="embeddings/oleObject613.bin"/><Relationship Id="rId85" Type="http://schemas.openxmlformats.org/officeDocument/2006/relationships/image" Target="media/image40.wmf"/><Relationship Id="rId150" Type="http://schemas.openxmlformats.org/officeDocument/2006/relationships/oleObject" Target="embeddings/oleObject72.bin"/><Relationship Id="rId595" Type="http://schemas.openxmlformats.org/officeDocument/2006/relationships/image" Target="media/image296.wmf"/><Relationship Id="rId816" Type="http://schemas.openxmlformats.org/officeDocument/2006/relationships/oleObject" Target="embeddings/oleObject404.bin"/><Relationship Id="rId1001" Type="http://schemas.openxmlformats.org/officeDocument/2006/relationships/image" Target="media/image499.wmf"/><Relationship Id="rId248" Type="http://schemas.openxmlformats.org/officeDocument/2006/relationships/oleObject" Target="embeddings/oleObject121.bin"/><Relationship Id="rId455" Type="http://schemas.openxmlformats.org/officeDocument/2006/relationships/image" Target="media/image226.wmf"/><Relationship Id="rId662" Type="http://schemas.openxmlformats.org/officeDocument/2006/relationships/image" Target="media/image329.wmf"/><Relationship Id="rId1085" Type="http://schemas.openxmlformats.org/officeDocument/2006/relationships/oleObject" Target="embeddings/oleObject537.bin"/><Relationship Id="rId1292" Type="http://schemas.openxmlformats.org/officeDocument/2006/relationships/oleObject" Target="embeddings/oleObject639.bin"/><Relationship Id="rId1306" Type="http://schemas.openxmlformats.org/officeDocument/2006/relationships/oleObject" Target="embeddings/oleObject646.bin"/><Relationship Id="rId12" Type="http://schemas.openxmlformats.org/officeDocument/2006/relationships/oleObject" Target="embeddings/oleObject3.bin"/><Relationship Id="rId108" Type="http://schemas.openxmlformats.org/officeDocument/2006/relationships/oleObject" Target="embeddings/oleObject51.bin"/><Relationship Id="rId315" Type="http://schemas.openxmlformats.org/officeDocument/2006/relationships/image" Target="media/image155.wmf"/><Relationship Id="rId522" Type="http://schemas.openxmlformats.org/officeDocument/2006/relationships/oleObject" Target="embeddings/oleObject257.bin"/><Relationship Id="rId967" Type="http://schemas.openxmlformats.org/officeDocument/2006/relationships/image" Target="media/image482.wmf"/><Relationship Id="rId1152" Type="http://schemas.openxmlformats.org/officeDocument/2006/relationships/oleObject" Target="embeddings/oleObject570.bin"/><Relationship Id="rId96" Type="http://schemas.openxmlformats.org/officeDocument/2006/relationships/oleObject" Target="embeddings/oleObject45.bin"/><Relationship Id="rId161" Type="http://schemas.openxmlformats.org/officeDocument/2006/relationships/image" Target="media/image78.wmf"/><Relationship Id="rId399" Type="http://schemas.openxmlformats.org/officeDocument/2006/relationships/oleObject" Target="embeddings/oleObject196.bin"/><Relationship Id="rId827" Type="http://schemas.openxmlformats.org/officeDocument/2006/relationships/image" Target="media/image412.wmf"/><Relationship Id="rId1012" Type="http://schemas.openxmlformats.org/officeDocument/2006/relationships/oleObject" Target="embeddings/oleObject502.bin"/><Relationship Id="rId259" Type="http://schemas.openxmlformats.org/officeDocument/2006/relationships/image" Target="media/image127.wmf"/><Relationship Id="rId466" Type="http://schemas.openxmlformats.org/officeDocument/2006/relationships/oleObject" Target="embeddings/oleObject229.bin"/><Relationship Id="rId673" Type="http://schemas.openxmlformats.org/officeDocument/2006/relationships/oleObject" Target="embeddings/oleObject333.bin"/><Relationship Id="rId880" Type="http://schemas.openxmlformats.org/officeDocument/2006/relationships/oleObject" Target="embeddings/oleObject436.bin"/><Relationship Id="rId1096" Type="http://schemas.openxmlformats.org/officeDocument/2006/relationships/oleObject" Target="embeddings/oleObject542.bin"/><Relationship Id="rId1317" Type="http://schemas.openxmlformats.org/officeDocument/2006/relationships/oleObject" Target="embeddings/oleObject650.bin"/><Relationship Id="rId23" Type="http://schemas.openxmlformats.org/officeDocument/2006/relationships/image" Target="media/image9.wmf"/><Relationship Id="rId119" Type="http://schemas.openxmlformats.org/officeDocument/2006/relationships/image" Target="media/image57.wmf"/><Relationship Id="rId326" Type="http://schemas.openxmlformats.org/officeDocument/2006/relationships/oleObject" Target="embeddings/oleObject160.bin"/><Relationship Id="rId533" Type="http://schemas.openxmlformats.org/officeDocument/2006/relationships/image" Target="media/image265.wmf"/><Relationship Id="rId978" Type="http://schemas.openxmlformats.org/officeDocument/2006/relationships/oleObject" Target="embeddings/oleObject485.bin"/><Relationship Id="rId1163" Type="http://schemas.openxmlformats.org/officeDocument/2006/relationships/image" Target="media/image582.wmf"/><Relationship Id="rId1370" Type="http://schemas.openxmlformats.org/officeDocument/2006/relationships/image" Target="media/image697.wmf"/><Relationship Id="rId740" Type="http://schemas.openxmlformats.org/officeDocument/2006/relationships/image" Target="media/image368.wmf"/><Relationship Id="rId838" Type="http://schemas.openxmlformats.org/officeDocument/2006/relationships/oleObject" Target="embeddings/oleObject415.bin"/><Relationship Id="rId1023" Type="http://schemas.openxmlformats.org/officeDocument/2006/relationships/image" Target="media/image510.wmf"/><Relationship Id="rId172" Type="http://schemas.openxmlformats.org/officeDocument/2006/relationships/oleObject" Target="embeddings/oleObject83.bin"/><Relationship Id="rId477" Type="http://schemas.openxmlformats.org/officeDocument/2006/relationships/image" Target="media/image237.wmf"/><Relationship Id="rId600" Type="http://schemas.openxmlformats.org/officeDocument/2006/relationships/oleObject" Target="embeddings/oleObject296.bin"/><Relationship Id="rId684" Type="http://schemas.openxmlformats.org/officeDocument/2006/relationships/image" Target="media/image340.wmf"/><Relationship Id="rId1230" Type="http://schemas.openxmlformats.org/officeDocument/2006/relationships/image" Target="media/image616.wmf"/><Relationship Id="rId1328" Type="http://schemas.openxmlformats.org/officeDocument/2006/relationships/image" Target="media/image669.wmf"/><Relationship Id="rId337" Type="http://schemas.openxmlformats.org/officeDocument/2006/relationships/image" Target="media/image166.wmf"/><Relationship Id="rId891" Type="http://schemas.openxmlformats.org/officeDocument/2006/relationships/image" Target="media/image444.wmf"/><Relationship Id="rId905" Type="http://schemas.openxmlformats.org/officeDocument/2006/relationships/image" Target="media/image451.wmf"/><Relationship Id="rId989" Type="http://schemas.openxmlformats.org/officeDocument/2006/relationships/image" Target="media/image493.wmf"/><Relationship Id="rId34" Type="http://schemas.openxmlformats.org/officeDocument/2006/relationships/oleObject" Target="embeddings/oleObject14.bin"/><Relationship Id="rId544" Type="http://schemas.openxmlformats.org/officeDocument/2006/relationships/oleObject" Target="embeddings/oleObject268.bin"/><Relationship Id="rId751" Type="http://schemas.openxmlformats.org/officeDocument/2006/relationships/oleObject" Target="embeddings/oleObject372.bin"/><Relationship Id="rId849" Type="http://schemas.openxmlformats.org/officeDocument/2006/relationships/image" Target="media/image423.wmf"/><Relationship Id="rId1174" Type="http://schemas.openxmlformats.org/officeDocument/2006/relationships/image" Target="media/image588.wmf"/><Relationship Id="rId1381" Type="http://schemas.openxmlformats.org/officeDocument/2006/relationships/oleObject" Target="embeddings/oleObject673.bin"/><Relationship Id="rId183" Type="http://schemas.openxmlformats.org/officeDocument/2006/relationships/image" Target="media/image89.wmf"/><Relationship Id="rId390" Type="http://schemas.openxmlformats.org/officeDocument/2006/relationships/oleObject" Target="embeddings/oleObject192.bin"/><Relationship Id="rId404" Type="http://schemas.openxmlformats.org/officeDocument/2006/relationships/image" Target="media/image200.wmf"/><Relationship Id="rId611" Type="http://schemas.openxmlformats.org/officeDocument/2006/relationships/image" Target="media/image304.wmf"/><Relationship Id="rId1034" Type="http://schemas.openxmlformats.org/officeDocument/2006/relationships/oleObject" Target="embeddings/oleObject513.bin"/><Relationship Id="rId1241" Type="http://schemas.openxmlformats.org/officeDocument/2006/relationships/oleObject" Target="embeddings/oleObject614.bin"/><Relationship Id="rId1339" Type="http://schemas.openxmlformats.org/officeDocument/2006/relationships/image" Target="media/image678.wmf"/><Relationship Id="rId250" Type="http://schemas.openxmlformats.org/officeDocument/2006/relationships/oleObject" Target="embeddings/oleObject122.bin"/><Relationship Id="rId488" Type="http://schemas.openxmlformats.org/officeDocument/2006/relationships/oleObject" Target="embeddings/oleObject240.bin"/><Relationship Id="rId695" Type="http://schemas.openxmlformats.org/officeDocument/2006/relationships/oleObject" Target="embeddings/oleObject344.bin"/><Relationship Id="rId709" Type="http://schemas.openxmlformats.org/officeDocument/2006/relationships/oleObject" Target="embeddings/oleObject351.bin"/><Relationship Id="rId916" Type="http://schemas.openxmlformats.org/officeDocument/2006/relationships/oleObject" Target="embeddings/oleObject454.bin"/><Relationship Id="rId1101" Type="http://schemas.openxmlformats.org/officeDocument/2006/relationships/image" Target="media/image551.wmf"/><Relationship Id="rId45" Type="http://schemas.openxmlformats.org/officeDocument/2006/relationships/image" Target="media/image20.wmf"/><Relationship Id="rId110" Type="http://schemas.openxmlformats.org/officeDocument/2006/relationships/oleObject" Target="embeddings/oleObject52.bin"/><Relationship Id="rId348" Type="http://schemas.openxmlformats.org/officeDocument/2006/relationships/oleObject" Target="embeddings/oleObject171.bin"/><Relationship Id="rId555" Type="http://schemas.openxmlformats.org/officeDocument/2006/relationships/image" Target="media/image276.wmf"/><Relationship Id="rId762" Type="http://schemas.openxmlformats.org/officeDocument/2006/relationships/image" Target="media/image379.wmf"/><Relationship Id="rId1185" Type="http://schemas.openxmlformats.org/officeDocument/2006/relationships/oleObject" Target="embeddings/oleObject586.bin"/><Relationship Id="rId1392" Type="http://schemas.openxmlformats.org/officeDocument/2006/relationships/image" Target="media/image708.wmf"/><Relationship Id="rId1406" Type="http://schemas.openxmlformats.org/officeDocument/2006/relationships/oleObject" Target="embeddings/oleObject685.bin"/><Relationship Id="rId194" Type="http://schemas.openxmlformats.org/officeDocument/2006/relationships/oleObject" Target="embeddings/oleObject94.bin"/><Relationship Id="rId208" Type="http://schemas.openxmlformats.org/officeDocument/2006/relationships/oleObject" Target="embeddings/oleObject101.bin"/><Relationship Id="rId415" Type="http://schemas.openxmlformats.org/officeDocument/2006/relationships/oleObject" Target="embeddings/oleObject204.bin"/><Relationship Id="rId622" Type="http://schemas.openxmlformats.org/officeDocument/2006/relationships/oleObject" Target="embeddings/oleObject307.bin"/><Relationship Id="rId1045" Type="http://schemas.openxmlformats.org/officeDocument/2006/relationships/image" Target="media/image521.wmf"/><Relationship Id="rId1252" Type="http://schemas.openxmlformats.org/officeDocument/2006/relationships/oleObject" Target="embeddings/oleObject619.bin"/><Relationship Id="rId261" Type="http://schemas.openxmlformats.org/officeDocument/2006/relationships/image" Target="media/image128.wmf"/><Relationship Id="rId499" Type="http://schemas.openxmlformats.org/officeDocument/2006/relationships/image" Target="media/image248.wmf"/><Relationship Id="rId927" Type="http://schemas.openxmlformats.org/officeDocument/2006/relationships/image" Target="media/image462.wmf"/><Relationship Id="rId1112" Type="http://schemas.openxmlformats.org/officeDocument/2006/relationships/oleObject" Target="embeddings/oleObject550.bin"/><Relationship Id="rId56" Type="http://schemas.openxmlformats.org/officeDocument/2006/relationships/oleObject" Target="embeddings/oleObject25.bin"/><Relationship Id="rId359" Type="http://schemas.openxmlformats.org/officeDocument/2006/relationships/image" Target="media/image177.wmf"/><Relationship Id="rId566" Type="http://schemas.openxmlformats.org/officeDocument/2006/relationships/oleObject" Target="embeddings/oleObject279.bin"/><Relationship Id="rId773" Type="http://schemas.openxmlformats.org/officeDocument/2006/relationships/oleObject" Target="embeddings/oleObject383.bin"/><Relationship Id="rId1196" Type="http://schemas.openxmlformats.org/officeDocument/2006/relationships/image" Target="media/image599.wmf"/><Relationship Id="rId1417" Type="http://schemas.openxmlformats.org/officeDocument/2006/relationships/header" Target="header3.xml"/><Relationship Id="rId121" Type="http://schemas.openxmlformats.org/officeDocument/2006/relationships/image" Target="media/image58.wmf"/><Relationship Id="rId219" Type="http://schemas.openxmlformats.org/officeDocument/2006/relationships/image" Target="media/image107.wmf"/><Relationship Id="rId426" Type="http://schemas.openxmlformats.org/officeDocument/2006/relationships/oleObject" Target="embeddings/oleObject209.bin"/><Relationship Id="rId633" Type="http://schemas.openxmlformats.org/officeDocument/2006/relationships/image" Target="media/image315.wmf"/><Relationship Id="rId980" Type="http://schemas.openxmlformats.org/officeDocument/2006/relationships/oleObject" Target="embeddings/oleObject486.bin"/><Relationship Id="rId1056" Type="http://schemas.openxmlformats.org/officeDocument/2006/relationships/image" Target="media/image528.wmf"/><Relationship Id="rId1263" Type="http://schemas.openxmlformats.org/officeDocument/2006/relationships/image" Target="media/image633.wmf"/><Relationship Id="rId840" Type="http://schemas.openxmlformats.org/officeDocument/2006/relationships/oleObject" Target="embeddings/oleObject416.bin"/><Relationship Id="rId938" Type="http://schemas.openxmlformats.org/officeDocument/2006/relationships/oleObject" Target="embeddings/oleObject465.bin"/><Relationship Id="rId67" Type="http://schemas.openxmlformats.org/officeDocument/2006/relationships/image" Target="media/image31.wmf"/><Relationship Id="rId272" Type="http://schemas.openxmlformats.org/officeDocument/2006/relationships/oleObject" Target="embeddings/oleObject133.bin"/><Relationship Id="rId577" Type="http://schemas.openxmlformats.org/officeDocument/2006/relationships/image" Target="media/image287.wmf"/><Relationship Id="rId700" Type="http://schemas.openxmlformats.org/officeDocument/2006/relationships/image" Target="media/image348.wmf"/><Relationship Id="rId1123" Type="http://schemas.openxmlformats.org/officeDocument/2006/relationships/image" Target="media/image562.wmf"/><Relationship Id="rId1330" Type="http://schemas.openxmlformats.org/officeDocument/2006/relationships/image" Target="media/image670.wmf"/><Relationship Id="rId132" Type="http://schemas.openxmlformats.org/officeDocument/2006/relationships/oleObject" Target="embeddings/oleObject63.bin"/><Relationship Id="rId784" Type="http://schemas.openxmlformats.org/officeDocument/2006/relationships/image" Target="media/image390.wmf"/><Relationship Id="rId991" Type="http://schemas.openxmlformats.org/officeDocument/2006/relationships/image" Target="media/image494.wmf"/><Relationship Id="rId1067" Type="http://schemas.openxmlformats.org/officeDocument/2006/relationships/oleObject" Target="embeddings/oleObject528.bin"/><Relationship Id="rId437" Type="http://schemas.openxmlformats.org/officeDocument/2006/relationships/image" Target="media/image217.wmf"/><Relationship Id="rId644" Type="http://schemas.openxmlformats.org/officeDocument/2006/relationships/oleObject" Target="embeddings/oleObject318.bin"/><Relationship Id="rId851" Type="http://schemas.openxmlformats.org/officeDocument/2006/relationships/image" Target="media/image424.wmf"/><Relationship Id="rId1274" Type="http://schemas.openxmlformats.org/officeDocument/2006/relationships/oleObject" Target="embeddings/oleObject630.bin"/><Relationship Id="rId283" Type="http://schemas.openxmlformats.org/officeDocument/2006/relationships/image" Target="media/image139.wmf"/><Relationship Id="rId490" Type="http://schemas.openxmlformats.org/officeDocument/2006/relationships/oleObject" Target="embeddings/oleObject241.bin"/><Relationship Id="rId504" Type="http://schemas.openxmlformats.org/officeDocument/2006/relationships/oleObject" Target="embeddings/oleObject248.bin"/><Relationship Id="rId711" Type="http://schemas.openxmlformats.org/officeDocument/2006/relationships/oleObject" Target="embeddings/oleObject352.bin"/><Relationship Id="rId949" Type="http://schemas.openxmlformats.org/officeDocument/2006/relationships/image" Target="media/image473.wmf"/><Relationship Id="rId1134" Type="http://schemas.openxmlformats.org/officeDocument/2006/relationships/oleObject" Target="embeddings/oleObject561.bin"/><Relationship Id="rId1341" Type="http://schemas.openxmlformats.org/officeDocument/2006/relationships/image" Target="media/image679.wmf"/><Relationship Id="rId78" Type="http://schemas.openxmlformats.org/officeDocument/2006/relationships/oleObject" Target="embeddings/oleObject36.bin"/><Relationship Id="rId143" Type="http://schemas.openxmlformats.org/officeDocument/2006/relationships/image" Target="media/image69.wmf"/><Relationship Id="rId350" Type="http://schemas.openxmlformats.org/officeDocument/2006/relationships/oleObject" Target="embeddings/oleObject172.bin"/><Relationship Id="rId588" Type="http://schemas.openxmlformats.org/officeDocument/2006/relationships/oleObject" Target="embeddings/oleObject290.bin"/><Relationship Id="rId795" Type="http://schemas.openxmlformats.org/officeDocument/2006/relationships/oleObject" Target="embeddings/oleObject394.bin"/><Relationship Id="rId809" Type="http://schemas.openxmlformats.org/officeDocument/2006/relationships/image" Target="media/image403.wmf"/><Relationship Id="rId1201" Type="http://schemas.openxmlformats.org/officeDocument/2006/relationships/oleObject" Target="embeddings/oleObject594.bin"/><Relationship Id="rId9" Type="http://schemas.openxmlformats.org/officeDocument/2006/relationships/image" Target="media/image2.wmf"/><Relationship Id="rId210" Type="http://schemas.openxmlformats.org/officeDocument/2006/relationships/oleObject" Target="embeddings/oleObject102.bin"/><Relationship Id="rId448" Type="http://schemas.openxmlformats.org/officeDocument/2006/relationships/oleObject" Target="embeddings/oleObject220.bin"/><Relationship Id="rId655" Type="http://schemas.openxmlformats.org/officeDocument/2006/relationships/image" Target="media/image326.wmf"/><Relationship Id="rId862" Type="http://schemas.openxmlformats.org/officeDocument/2006/relationships/oleObject" Target="embeddings/oleObject427.bin"/><Relationship Id="rId1078" Type="http://schemas.openxmlformats.org/officeDocument/2006/relationships/image" Target="media/image539.wmf"/><Relationship Id="rId1285" Type="http://schemas.openxmlformats.org/officeDocument/2006/relationships/image" Target="media/image644.wmf"/><Relationship Id="rId294" Type="http://schemas.openxmlformats.org/officeDocument/2006/relationships/oleObject" Target="embeddings/oleObject144.bin"/><Relationship Id="rId308" Type="http://schemas.openxmlformats.org/officeDocument/2006/relationships/oleObject" Target="embeddings/oleObject151.bin"/><Relationship Id="rId515" Type="http://schemas.openxmlformats.org/officeDocument/2006/relationships/image" Target="media/image256.wmf"/><Relationship Id="rId722" Type="http://schemas.openxmlformats.org/officeDocument/2006/relationships/image" Target="media/image359.wmf"/><Relationship Id="rId1145" Type="http://schemas.openxmlformats.org/officeDocument/2006/relationships/image" Target="media/image573.wmf"/><Relationship Id="rId1352" Type="http://schemas.openxmlformats.org/officeDocument/2006/relationships/image" Target="media/image687.wmf"/><Relationship Id="rId89" Type="http://schemas.openxmlformats.org/officeDocument/2006/relationships/image" Target="media/image42.wmf"/><Relationship Id="rId154" Type="http://schemas.openxmlformats.org/officeDocument/2006/relationships/oleObject" Target="embeddings/oleObject74.bin"/><Relationship Id="rId361" Type="http://schemas.openxmlformats.org/officeDocument/2006/relationships/image" Target="media/image178.wmf"/><Relationship Id="rId599" Type="http://schemas.openxmlformats.org/officeDocument/2006/relationships/image" Target="media/image298.wmf"/><Relationship Id="rId1005" Type="http://schemas.openxmlformats.org/officeDocument/2006/relationships/image" Target="media/image501.wmf"/><Relationship Id="rId1212" Type="http://schemas.openxmlformats.org/officeDocument/2006/relationships/image" Target="media/image607.wmf"/><Relationship Id="rId459" Type="http://schemas.openxmlformats.org/officeDocument/2006/relationships/image" Target="media/image228.wmf"/><Relationship Id="rId666" Type="http://schemas.openxmlformats.org/officeDocument/2006/relationships/image" Target="media/image331.wmf"/><Relationship Id="rId873" Type="http://schemas.openxmlformats.org/officeDocument/2006/relationships/image" Target="media/image435.wmf"/><Relationship Id="rId1089" Type="http://schemas.openxmlformats.org/officeDocument/2006/relationships/oleObject" Target="embeddings/oleObject539.bin"/><Relationship Id="rId1296" Type="http://schemas.openxmlformats.org/officeDocument/2006/relationships/oleObject" Target="embeddings/oleObject641.bin"/><Relationship Id="rId16" Type="http://schemas.openxmlformats.org/officeDocument/2006/relationships/oleObject" Target="embeddings/oleObject5.bin"/><Relationship Id="rId221" Type="http://schemas.openxmlformats.org/officeDocument/2006/relationships/image" Target="media/image108.wmf"/><Relationship Id="rId319" Type="http://schemas.openxmlformats.org/officeDocument/2006/relationships/image" Target="media/image157.wmf"/><Relationship Id="rId526" Type="http://schemas.openxmlformats.org/officeDocument/2006/relationships/oleObject" Target="embeddings/oleObject259.bin"/><Relationship Id="rId1156" Type="http://schemas.openxmlformats.org/officeDocument/2006/relationships/oleObject" Target="embeddings/oleObject572.bin"/><Relationship Id="rId1363" Type="http://schemas.openxmlformats.org/officeDocument/2006/relationships/oleObject" Target="embeddings/oleObject665.bin"/><Relationship Id="rId733" Type="http://schemas.openxmlformats.org/officeDocument/2006/relationships/oleObject" Target="embeddings/oleObject363.bin"/><Relationship Id="rId940" Type="http://schemas.openxmlformats.org/officeDocument/2006/relationships/oleObject" Target="embeddings/oleObject466.bin"/><Relationship Id="rId1016" Type="http://schemas.openxmlformats.org/officeDocument/2006/relationships/oleObject" Target="embeddings/oleObject504.bin"/><Relationship Id="rId165" Type="http://schemas.openxmlformats.org/officeDocument/2006/relationships/image" Target="media/image80.wmf"/><Relationship Id="rId372" Type="http://schemas.openxmlformats.org/officeDocument/2006/relationships/oleObject" Target="embeddings/oleObject183.bin"/><Relationship Id="rId677" Type="http://schemas.openxmlformats.org/officeDocument/2006/relationships/oleObject" Target="embeddings/oleObject335.bin"/><Relationship Id="rId800" Type="http://schemas.openxmlformats.org/officeDocument/2006/relationships/image" Target="media/image398.wmf"/><Relationship Id="rId1223" Type="http://schemas.openxmlformats.org/officeDocument/2006/relationships/oleObject" Target="embeddings/oleObject605.bin"/><Relationship Id="rId232" Type="http://schemas.openxmlformats.org/officeDocument/2006/relationships/oleObject" Target="embeddings/oleObject113.bin"/><Relationship Id="rId884" Type="http://schemas.openxmlformats.org/officeDocument/2006/relationships/oleObject" Target="embeddings/oleObject438.bin"/><Relationship Id="rId27" Type="http://schemas.openxmlformats.org/officeDocument/2006/relationships/image" Target="media/image11.wmf"/><Relationship Id="rId537" Type="http://schemas.openxmlformats.org/officeDocument/2006/relationships/image" Target="media/image267.wmf"/><Relationship Id="rId744" Type="http://schemas.openxmlformats.org/officeDocument/2006/relationships/image" Target="media/image370.wmf"/><Relationship Id="rId951" Type="http://schemas.openxmlformats.org/officeDocument/2006/relationships/image" Target="media/image474.wmf"/><Relationship Id="rId1167" Type="http://schemas.openxmlformats.org/officeDocument/2006/relationships/image" Target="media/image584.wmf"/><Relationship Id="rId1374" Type="http://schemas.openxmlformats.org/officeDocument/2006/relationships/image" Target="media/image699.wmf"/><Relationship Id="rId80" Type="http://schemas.openxmlformats.org/officeDocument/2006/relationships/oleObject" Target="embeddings/oleObject37.bin"/><Relationship Id="rId176" Type="http://schemas.openxmlformats.org/officeDocument/2006/relationships/oleObject" Target="embeddings/oleObject85.bin"/><Relationship Id="rId383" Type="http://schemas.openxmlformats.org/officeDocument/2006/relationships/image" Target="media/image189.wmf"/><Relationship Id="rId590" Type="http://schemas.openxmlformats.org/officeDocument/2006/relationships/oleObject" Target="embeddings/oleObject291.bin"/><Relationship Id="rId604" Type="http://schemas.openxmlformats.org/officeDocument/2006/relationships/oleObject" Target="embeddings/oleObject298.bin"/><Relationship Id="rId811" Type="http://schemas.openxmlformats.org/officeDocument/2006/relationships/image" Target="media/image404.wmf"/><Relationship Id="rId1027" Type="http://schemas.openxmlformats.org/officeDocument/2006/relationships/image" Target="media/image512.wmf"/><Relationship Id="rId1234" Type="http://schemas.openxmlformats.org/officeDocument/2006/relationships/image" Target="media/image618.wmf"/><Relationship Id="rId243" Type="http://schemas.openxmlformats.org/officeDocument/2006/relationships/image" Target="media/image119.wmf"/><Relationship Id="rId450" Type="http://schemas.openxmlformats.org/officeDocument/2006/relationships/oleObject" Target="embeddings/oleObject221.bin"/><Relationship Id="rId688" Type="http://schemas.openxmlformats.org/officeDocument/2006/relationships/image" Target="media/image342.wmf"/><Relationship Id="rId895" Type="http://schemas.openxmlformats.org/officeDocument/2006/relationships/image" Target="media/image446.wmf"/><Relationship Id="rId909" Type="http://schemas.openxmlformats.org/officeDocument/2006/relationships/image" Target="media/image453.wmf"/><Relationship Id="rId1080" Type="http://schemas.openxmlformats.org/officeDocument/2006/relationships/image" Target="media/image540.wmf"/><Relationship Id="rId1301" Type="http://schemas.openxmlformats.org/officeDocument/2006/relationships/image" Target="media/image652.wmf"/><Relationship Id="rId38" Type="http://schemas.openxmlformats.org/officeDocument/2006/relationships/oleObject" Target="embeddings/oleObject16.bin"/><Relationship Id="rId103" Type="http://schemas.openxmlformats.org/officeDocument/2006/relationships/image" Target="media/image49.wmf"/><Relationship Id="rId310" Type="http://schemas.openxmlformats.org/officeDocument/2006/relationships/oleObject" Target="embeddings/oleObject152.bin"/><Relationship Id="rId548" Type="http://schemas.openxmlformats.org/officeDocument/2006/relationships/oleObject" Target="embeddings/oleObject270.bin"/><Relationship Id="rId755" Type="http://schemas.openxmlformats.org/officeDocument/2006/relationships/oleObject" Target="embeddings/oleObject374.bin"/><Relationship Id="rId962" Type="http://schemas.openxmlformats.org/officeDocument/2006/relationships/oleObject" Target="embeddings/oleObject477.bin"/><Relationship Id="rId1178" Type="http://schemas.openxmlformats.org/officeDocument/2006/relationships/image" Target="media/image590.wmf"/><Relationship Id="rId1385" Type="http://schemas.openxmlformats.org/officeDocument/2006/relationships/oleObject" Target="embeddings/oleObject675.bin"/><Relationship Id="rId91" Type="http://schemas.openxmlformats.org/officeDocument/2006/relationships/image" Target="media/image43.wmf"/><Relationship Id="rId187" Type="http://schemas.openxmlformats.org/officeDocument/2006/relationships/image" Target="media/image91.wmf"/><Relationship Id="rId394" Type="http://schemas.openxmlformats.org/officeDocument/2006/relationships/oleObject" Target="embeddings/oleObject194.bin"/><Relationship Id="rId408" Type="http://schemas.openxmlformats.org/officeDocument/2006/relationships/image" Target="media/image202.wmf"/><Relationship Id="rId615" Type="http://schemas.openxmlformats.org/officeDocument/2006/relationships/image" Target="media/image306.wmf"/><Relationship Id="rId822" Type="http://schemas.openxmlformats.org/officeDocument/2006/relationships/oleObject" Target="embeddings/oleObject407.bin"/><Relationship Id="rId1038" Type="http://schemas.openxmlformats.org/officeDocument/2006/relationships/oleObject" Target="embeddings/oleObject515.bin"/><Relationship Id="rId1245" Type="http://schemas.openxmlformats.org/officeDocument/2006/relationships/image" Target="media/image624.wmf"/><Relationship Id="rId254" Type="http://schemas.openxmlformats.org/officeDocument/2006/relationships/oleObject" Target="embeddings/oleObject124.bin"/><Relationship Id="rId699" Type="http://schemas.openxmlformats.org/officeDocument/2006/relationships/oleObject" Target="embeddings/oleObject346.bin"/><Relationship Id="rId1091" Type="http://schemas.openxmlformats.org/officeDocument/2006/relationships/image" Target="media/image546.wmf"/><Relationship Id="rId1105" Type="http://schemas.openxmlformats.org/officeDocument/2006/relationships/image" Target="media/image553.wmf"/><Relationship Id="rId1312" Type="http://schemas.openxmlformats.org/officeDocument/2006/relationships/image" Target="media/image658.png"/><Relationship Id="rId49" Type="http://schemas.openxmlformats.org/officeDocument/2006/relationships/image" Target="media/image22.wmf"/><Relationship Id="rId114" Type="http://schemas.openxmlformats.org/officeDocument/2006/relationships/oleObject" Target="embeddings/oleObject54.bin"/><Relationship Id="rId461" Type="http://schemas.openxmlformats.org/officeDocument/2006/relationships/image" Target="media/image229.wmf"/><Relationship Id="rId559" Type="http://schemas.openxmlformats.org/officeDocument/2006/relationships/image" Target="media/image278.wmf"/><Relationship Id="rId766" Type="http://schemas.openxmlformats.org/officeDocument/2006/relationships/image" Target="media/image381.wmf"/><Relationship Id="rId1189" Type="http://schemas.openxmlformats.org/officeDocument/2006/relationships/oleObject" Target="embeddings/oleObject588.bin"/><Relationship Id="rId1396" Type="http://schemas.openxmlformats.org/officeDocument/2006/relationships/image" Target="media/image710.wmf"/><Relationship Id="rId198" Type="http://schemas.openxmlformats.org/officeDocument/2006/relationships/oleObject" Target="embeddings/oleObject96.bin"/><Relationship Id="rId321" Type="http://schemas.openxmlformats.org/officeDocument/2006/relationships/image" Target="media/image158.wmf"/><Relationship Id="rId419" Type="http://schemas.openxmlformats.org/officeDocument/2006/relationships/oleObject" Target="embeddings/oleObject206.bin"/><Relationship Id="rId626" Type="http://schemas.openxmlformats.org/officeDocument/2006/relationships/oleObject" Target="embeddings/oleObject309.bin"/><Relationship Id="rId973" Type="http://schemas.openxmlformats.org/officeDocument/2006/relationships/image" Target="media/image485.wmf"/><Relationship Id="rId1049" Type="http://schemas.openxmlformats.org/officeDocument/2006/relationships/image" Target="media/image524.wmf"/><Relationship Id="rId1256" Type="http://schemas.openxmlformats.org/officeDocument/2006/relationships/oleObject" Target="embeddings/oleObject621.bin"/><Relationship Id="rId833" Type="http://schemas.openxmlformats.org/officeDocument/2006/relationships/image" Target="media/image415.wmf"/><Relationship Id="rId1116" Type="http://schemas.openxmlformats.org/officeDocument/2006/relationships/oleObject" Target="embeddings/oleObject552.bin"/><Relationship Id="rId265" Type="http://schemas.openxmlformats.org/officeDocument/2006/relationships/image" Target="media/image130.wmf"/><Relationship Id="rId472" Type="http://schemas.openxmlformats.org/officeDocument/2006/relationships/oleObject" Target="embeddings/oleObject232.bin"/><Relationship Id="rId900" Type="http://schemas.openxmlformats.org/officeDocument/2006/relationships/oleObject" Target="embeddings/oleObject446.bin"/><Relationship Id="rId1323" Type="http://schemas.openxmlformats.org/officeDocument/2006/relationships/image" Target="media/image666.emf"/><Relationship Id="rId125" Type="http://schemas.openxmlformats.org/officeDocument/2006/relationships/image" Target="media/image60.wmf"/><Relationship Id="rId332" Type="http://schemas.openxmlformats.org/officeDocument/2006/relationships/oleObject" Target="embeddings/oleObject163.bin"/><Relationship Id="rId777" Type="http://schemas.openxmlformats.org/officeDocument/2006/relationships/oleObject" Target="embeddings/oleObject385.bin"/><Relationship Id="rId984" Type="http://schemas.openxmlformats.org/officeDocument/2006/relationships/oleObject" Target="embeddings/oleObject488.bin"/><Relationship Id="rId637" Type="http://schemas.openxmlformats.org/officeDocument/2006/relationships/image" Target="media/image317.wmf"/><Relationship Id="rId844" Type="http://schemas.openxmlformats.org/officeDocument/2006/relationships/oleObject" Target="embeddings/oleObject418.bin"/><Relationship Id="rId1267" Type="http://schemas.openxmlformats.org/officeDocument/2006/relationships/image" Target="media/image635.wmf"/><Relationship Id="rId276" Type="http://schemas.openxmlformats.org/officeDocument/2006/relationships/oleObject" Target="embeddings/oleObject135.bin"/><Relationship Id="rId483" Type="http://schemas.openxmlformats.org/officeDocument/2006/relationships/image" Target="media/image240.wmf"/><Relationship Id="rId690" Type="http://schemas.openxmlformats.org/officeDocument/2006/relationships/image" Target="media/image343.wmf"/><Relationship Id="rId704" Type="http://schemas.openxmlformats.org/officeDocument/2006/relationships/image" Target="media/image350.wmf"/><Relationship Id="rId911" Type="http://schemas.openxmlformats.org/officeDocument/2006/relationships/image" Target="media/image454.wmf"/><Relationship Id="rId1127" Type="http://schemas.openxmlformats.org/officeDocument/2006/relationships/image" Target="media/image564.wmf"/><Relationship Id="rId1334" Type="http://schemas.openxmlformats.org/officeDocument/2006/relationships/image" Target="media/image673.wmf"/><Relationship Id="rId40" Type="http://schemas.openxmlformats.org/officeDocument/2006/relationships/oleObject" Target="embeddings/oleObject17.bin"/><Relationship Id="rId136" Type="http://schemas.openxmlformats.org/officeDocument/2006/relationships/oleObject" Target="embeddings/oleObject65.bin"/><Relationship Id="rId343" Type="http://schemas.openxmlformats.org/officeDocument/2006/relationships/image" Target="media/image169.wmf"/><Relationship Id="rId550" Type="http://schemas.openxmlformats.org/officeDocument/2006/relationships/oleObject" Target="embeddings/oleObject271.bin"/><Relationship Id="rId788" Type="http://schemas.openxmlformats.org/officeDocument/2006/relationships/image" Target="media/image392.wmf"/><Relationship Id="rId995" Type="http://schemas.openxmlformats.org/officeDocument/2006/relationships/image" Target="media/image496.wmf"/><Relationship Id="rId1180" Type="http://schemas.openxmlformats.org/officeDocument/2006/relationships/image" Target="media/image591.wmf"/><Relationship Id="rId1401" Type="http://schemas.openxmlformats.org/officeDocument/2006/relationships/oleObject" Target="embeddings/oleObject683.bin"/><Relationship Id="rId203" Type="http://schemas.openxmlformats.org/officeDocument/2006/relationships/image" Target="media/image99.wmf"/><Relationship Id="rId648" Type="http://schemas.openxmlformats.org/officeDocument/2006/relationships/oleObject" Target="embeddings/oleObject320.bin"/><Relationship Id="rId855" Type="http://schemas.openxmlformats.org/officeDocument/2006/relationships/image" Target="media/image426.wmf"/><Relationship Id="rId1040" Type="http://schemas.openxmlformats.org/officeDocument/2006/relationships/oleObject" Target="embeddings/oleObject516.bin"/><Relationship Id="rId1278" Type="http://schemas.openxmlformats.org/officeDocument/2006/relationships/oleObject" Target="embeddings/oleObject632.bin"/><Relationship Id="rId287" Type="http://schemas.openxmlformats.org/officeDocument/2006/relationships/image" Target="media/image141.wmf"/><Relationship Id="rId410" Type="http://schemas.openxmlformats.org/officeDocument/2006/relationships/image" Target="media/image203.wmf"/><Relationship Id="rId494" Type="http://schemas.openxmlformats.org/officeDocument/2006/relationships/oleObject" Target="embeddings/oleObject243.bin"/><Relationship Id="rId508" Type="http://schemas.openxmlformats.org/officeDocument/2006/relationships/oleObject" Target="embeddings/oleObject250.bin"/><Relationship Id="rId715" Type="http://schemas.openxmlformats.org/officeDocument/2006/relationships/oleObject" Target="embeddings/oleObject354.bin"/><Relationship Id="rId922" Type="http://schemas.openxmlformats.org/officeDocument/2006/relationships/oleObject" Target="embeddings/oleObject457.bin"/><Relationship Id="rId1138" Type="http://schemas.openxmlformats.org/officeDocument/2006/relationships/oleObject" Target="embeddings/oleObject563.bin"/><Relationship Id="rId1345" Type="http://schemas.openxmlformats.org/officeDocument/2006/relationships/image" Target="media/image683.wmf"/><Relationship Id="rId147" Type="http://schemas.openxmlformats.org/officeDocument/2006/relationships/image" Target="media/image71.wmf"/><Relationship Id="rId354" Type="http://schemas.openxmlformats.org/officeDocument/2006/relationships/oleObject" Target="embeddings/oleObject174.bin"/><Relationship Id="rId799" Type="http://schemas.openxmlformats.org/officeDocument/2006/relationships/oleObject" Target="embeddings/oleObject396.bin"/><Relationship Id="rId1191" Type="http://schemas.openxmlformats.org/officeDocument/2006/relationships/oleObject" Target="embeddings/oleObject589.bin"/><Relationship Id="rId1205" Type="http://schemas.openxmlformats.org/officeDocument/2006/relationships/oleObject" Target="embeddings/oleObject596.bin"/><Relationship Id="rId51" Type="http://schemas.openxmlformats.org/officeDocument/2006/relationships/image" Target="media/image23.wmf"/><Relationship Id="rId561" Type="http://schemas.openxmlformats.org/officeDocument/2006/relationships/image" Target="media/image279.wmf"/><Relationship Id="rId659" Type="http://schemas.openxmlformats.org/officeDocument/2006/relationships/oleObject" Target="embeddings/oleObject326.bin"/><Relationship Id="rId866" Type="http://schemas.openxmlformats.org/officeDocument/2006/relationships/oleObject" Target="embeddings/oleObject429.bin"/><Relationship Id="rId1289" Type="http://schemas.openxmlformats.org/officeDocument/2006/relationships/image" Target="media/image646.wmf"/><Relationship Id="rId1412" Type="http://schemas.openxmlformats.org/officeDocument/2006/relationships/oleObject" Target="embeddings/oleObject688.bin"/><Relationship Id="rId214" Type="http://schemas.openxmlformats.org/officeDocument/2006/relationships/oleObject" Target="embeddings/oleObject104.bin"/><Relationship Id="rId298" Type="http://schemas.openxmlformats.org/officeDocument/2006/relationships/oleObject" Target="embeddings/oleObject146.bin"/><Relationship Id="rId421" Type="http://schemas.openxmlformats.org/officeDocument/2006/relationships/image" Target="media/image209.wmf"/><Relationship Id="rId519" Type="http://schemas.openxmlformats.org/officeDocument/2006/relationships/image" Target="media/image258.wmf"/><Relationship Id="rId1051" Type="http://schemas.openxmlformats.org/officeDocument/2006/relationships/oleObject" Target="embeddings/oleObject520.bin"/><Relationship Id="rId1149" Type="http://schemas.openxmlformats.org/officeDocument/2006/relationships/image" Target="media/image575.wmf"/><Relationship Id="rId1356" Type="http://schemas.openxmlformats.org/officeDocument/2006/relationships/image" Target="media/image689.wmf"/><Relationship Id="rId158" Type="http://schemas.openxmlformats.org/officeDocument/2006/relationships/oleObject" Target="embeddings/oleObject76.bin"/><Relationship Id="rId726" Type="http://schemas.openxmlformats.org/officeDocument/2006/relationships/image" Target="media/image361.wmf"/><Relationship Id="rId933" Type="http://schemas.openxmlformats.org/officeDocument/2006/relationships/image" Target="media/image465.wmf"/><Relationship Id="rId1009" Type="http://schemas.openxmlformats.org/officeDocument/2006/relationships/image" Target="media/image503.wmf"/><Relationship Id="rId62" Type="http://schemas.openxmlformats.org/officeDocument/2006/relationships/oleObject" Target="embeddings/oleObject28.bin"/><Relationship Id="rId365" Type="http://schemas.openxmlformats.org/officeDocument/2006/relationships/image" Target="media/image180.wmf"/><Relationship Id="rId572" Type="http://schemas.openxmlformats.org/officeDocument/2006/relationships/oleObject" Target="embeddings/oleObject282.bin"/><Relationship Id="rId1216" Type="http://schemas.openxmlformats.org/officeDocument/2006/relationships/image" Target="media/image609.wmf"/><Relationship Id="rId225" Type="http://schemas.openxmlformats.org/officeDocument/2006/relationships/image" Target="media/image110.wmf"/><Relationship Id="rId432" Type="http://schemas.openxmlformats.org/officeDocument/2006/relationships/oleObject" Target="embeddings/oleObject212.bin"/><Relationship Id="rId877" Type="http://schemas.openxmlformats.org/officeDocument/2006/relationships/image" Target="media/image437.wmf"/><Relationship Id="rId1062" Type="http://schemas.openxmlformats.org/officeDocument/2006/relationships/image" Target="media/image531.wmf"/><Relationship Id="rId737" Type="http://schemas.openxmlformats.org/officeDocument/2006/relationships/oleObject" Target="embeddings/oleObject365.bin"/><Relationship Id="rId944" Type="http://schemas.openxmlformats.org/officeDocument/2006/relationships/oleObject" Target="embeddings/oleObject468.bin"/><Relationship Id="rId1367" Type="http://schemas.openxmlformats.org/officeDocument/2006/relationships/oleObject" Target="embeddings/oleObject666.bin"/><Relationship Id="rId73" Type="http://schemas.openxmlformats.org/officeDocument/2006/relationships/image" Target="media/image34.wmf"/><Relationship Id="rId169" Type="http://schemas.openxmlformats.org/officeDocument/2006/relationships/image" Target="media/image82.wmf"/><Relationship Id="rId376" Type="http://schemas.openxmlformats.org/officeDocument/2006/relationships/oleObject" Target="embeddings/oleObject185.bin"/><Relationship Id="rId583" Type="http://schemas.openxmlformats.org/officeDocument/2006/relationships/image" Target="media/image290.wmf"/><Relationship Id="rId790" Type="http://schemas.openxmlformats.org/officeDocument/2006/relationships/image" Target="media/image393.wmf"/><Relationship Id="rId804" Type="http://schemas.openxmlformats.org/officeDocument/2006/relationships/image" Target="media/image400.wmf"/><Relationship Id="rId1227" Type="http://schemas.openxmlformats.org/officeDocument/2006/relationships/oleObject" Target="embeddings/oleObject607.bin"/><Relationship Id="rId4" Type="http://schemas.openxmlformats.org/officeDocument/2006/relationships/webSettings" Target="webSettings.xml"/><Relationship Id="rId236" Type="http://schemas.openxmlformats.org/officeDocument/2006/relationships/oleObject" Target="embeddings/oleObject115.bin"/><Relationship Id="rId443" Type="http://schemas.openxmlformats.org/officeDocument/2006/relationships/image" Target="media/image220.wmf"/><Relationship Id="rId650" Type="http://schemas.openxmlformats.org/officeDocument/2006/relationships/oleObject" Target="embeddings/oleObject321.bin"/><Relationship Id="rId888" Type="http://schemas.openxmlformats.org/officeDocument/2006/relationships/oleObject" Target="embeddings/oleObject440.bin"/><Relationship Id="rId1073" Type="http://schemas.openxmlformats.org/officeDocument/2006/relationships/oleObject" Target="embeddings/oleObject531.bin"/><Relationship Id="rId1280" Type="http://schemas.openxmlformats.org/officeDocument/2006/relationships/oleObject" Target="embeddings/oleObject633.bin"/><Relationship Id="rId303" Type="http://schemas.openxmlformats.org/officeDocument/2006/relationships/image" Target="media/image149.wmf"/><Relationship Id="rId748" Type="http://schemas.openxmlformats.org/officeDocument/2006/relationships/image" Target="media/image372.wmf"/><Relationship Id="rId955" Type="http://schemas.openxmlformats.org/officeDocument/2006/relationships/image" Target="media/image476.wmf"/><Relationship Id="rId1140" Type="http://schemas.openxmlformats.org/officeDocument/2006/relationships/oleObject" Target="embeddings/oleObject564.bin"/><Relationship Id="rId1378" Type="http://schemas.openxmlformats.org/officeDocument/2006/relationships/image" Target="media/image701.wmf"/><Relationship Id="rId84" Type="http://schemas.openxmlformats.org/officeDocument/2006/relationships/oleObject" Target="embeddings/oleObject39.bin"/><Relationship Id="rId387" Type="http://schemas.openxmlformats.org/officeDocument/2006/relationships/image" Target="media/image191.wmf"/><Relationship Id="rId510" Type="http://schemas.openxmlformats.org/officeDocument/2006/relationships/oleObject" Target="embeddings/oleObject251.bin"/><Relationship Id="rId594" Type="http://schemas.openxmlformats.org/officeDocument/2006/relationships/oleObject" Target="embeddings/oleObject293.bin"/><Relationship Id="rId608" Type="http://schemas.openxmlformats.org/officeDocument/2006/relationships/oleObject" Target="embeddings/oleObject300.bin"/><Relationship Id="rId815" Type="http://schemas.openxmlformats.org/officeDocument/2006/relationships/image" Target="media/image406.wmf"/><Relationship Id="rId1238" Type="http://schemas.openxmlformats.org/officeDocument/2006/relationships/image" Target="media/image620.wmf"/><Relationship Id="rId247" Type="http://schemas.openxmlformats.org/officeDocument/2006/relationships/image" Target="media/image121.wmf"/><Relationship Id="rId899" Type="http://schemas.openxmlformats.org/officeDocument/2006/relationships/image" Target="media/image448.wmf"/><Relationship Id="rId1000" Type="http://schemas.openxmlformats.org/officeDocument/2006/relationships/oleObject" Target="embeddings/oleObject496.bin"/><Relationship Id="rId1084" Type="http://schemas.openxmlformats.org/officeDocument/2006/relationships/image" Target="media/image542.wmf"/><Relationship Id="rId1305" Type="http://schemas.openxmlformats.org/officeDocument/2006/relationships/image" Target="media/image654.wmf"/><Relationship Id="rId107" Type="http://schemas.openxmlformats.org/officeDocument/2006/relationships/image" Target="media/image51.wmf"/><Relationship Id="rId454" Type="http://schemas.openxmlformats.org/officeDocument/2006/relationships/oleObject" Target="embeddings/oleObject223.bin"/><Relationship Id="rId661" Type="http://schemas.openxmlformats.org/officeDocument/2006/relationships/oleObject" Target="embeddings/oleObject327.bin"/><Relationship Id="rId759" Type="http://schemas.openxmlformats.org/officeDocument/2006/relationships/oleObject" Target="embeddings/oleObject376.bin"/><Relationship Id="rId966" Type="http://schemas.openxmlformats.org/officeDocument/2006/relationships/oleObject" Target="embeddings/oleObject479.bin"/><Relationship Id="rId1291" Type="http://schemas.openxmlformats.org/officeDocument/2006/relationships/image" Target="media/image647.wmf"/><Relationship Id="rId1389" Type="http://schemas.openxmlformats.org/officeDocument/2006/relationships/oleObject" Target="embeddings/oleObject677.bin"/><Relationship Id="rId11" Type="http://schemas.openxmlformats.org/officeDocument/2006/relationships/image" Target="media/image3.wmf"/><Relationship Id="rId314" Type="http://schemas.openxmlformats.org/officeDocument/2006/relationships/oleObject" Target="embeddings/oleObject154.bin"/><Relationship Id="rId398" Type="http://schemas.openxmlformats.org/officeDocument/2006/relationships/image" Target="media/image197.wmf"/><Relationship Id="rId521" Type="http://schemas.openxmlformats.org/officeDocument/2006/relationships/image" Target="media/image259.wmf"/><Relationship Id="rId619" Type="http://schemas.openxmlformats.org/officeDocument/2006/relationships/image" Target="media/image308.wmf"/><Relationship Id="rId1151" Type="http://schemas.openxmlformats.org/officeDocument/2006/relationships/image" Target="media/image576.wmf"/><Relationship Id="rId1249" Type="http://schemas.openxmlformats.org/officeDocument/2006/relationships/image" Target="media/image626.wmf"/><Relationship Id="rId95" Type="http://schemas.openxmlformats.org/officeDocument/2006/relationships/image" Target="media/image45.wmf"/><Relationship Id="rId160" Type="http://schemas.openxmlformats.org/officeDocument/2006/relationships/oleObject" Target="embeddings/oleObject77.bin"/><Relationship Id="rId826" Type="http://schemas.openxmlformats.org/officeDocument/2006/relationships/oleObject" Target="embeddings/oleObject409.bin"/><Relationship Id="rId1011" Type="http://schemas.openxmlformats.org/officeDocument/2006/relationships/image" Target="media/image504.wmf"/><Relationship Id="rId1109" Type="http://schemas.openxmlformats.org/officeDocument/2006/relationships/image" Target="media/image555.wmf"/><Relationship Id="rId258" Type="http://schemas.openxmlformats.org/officeDocument/2006/relationships/oleObject" Target="embeddings/oleObject126.bin"/><Relationship Id="rId465" Type="http://schemas.openxmlformats.org/officeDocument/2006/relationships/image" Target="media/image231.wmf"/><Relationship Id="rId672" Type="http://schemas.openxmlformats.org/officeDocument/2006/relationships/image" Target="media/image334.wmf"/><Relationship Id="rId1095" Type="http://schemas.openxmlformats.org/officeDocument/2006/relationships/image" Target="media/image548.wmf"/><Relationship Id="rId1316" Type="http://schemas.openxmlformats.org/officeDocument/2006/relationships/image" Target="media/image661.emf"/><Relationship Id="rId22" Type="http://schemas.openxmlformats.org/officeDocument/2006/relationships/oleObject" Target="embeddings/oleObject8.bin"/><Relationship Id="rId118" Type="http://schemas.openxmlformats.org/officeDocument/2006/relationships/oleObject" Target="embeddings/oleObject56.bin"/><Relationship Id="rId325" Type="http://schemas.openxmlformats.org/officeDocument/2006/relationships/image" Target="media/image160.wmf"/><Relationship Id="rId532" Type="http://schemas.openxmlformats.org/officeDocument/2006/relationships/oleObject" Target="embeddings/oleObject262.bin"/><Relationship Id="rId977" Type="http://schemas.openxmlformats.org/officeDocument/2006/relationships/image" Target="media/image487.wmf"/><Relationship Id="rId1162" Type="http://schemas.openxmlformats.org/officeDocument/2006/relationships/oleObject" Target="embeddings/oleObject575.bin"/><Relationship Id="rId171" Type="http://schemas.openxmlformats.org/officeDocument/2006/relationships/image" Target="media/image83.wmf"/><Relationship Id="rId837" Type="http://schemas.openxmlformats.org/officeDocument/2006/relationships/image" Target="media/image417.wmf"/><Relationship Id="rId1022" Type="http://schemas.openxmlformats.org/officeDocument/2006/relationships/oleObject" Target="embeddings/oleObject507.bin"/><Relationship Id="rId269" Type="http://schemas.openxmlformats.org/officeDocument/2006/relationships/image" Target="media/image132.wmf"/><Relationship Id="rId476" Type="http://schemas.openxmlformats.org/officeDocument/2006/relationships/oleObject" Target="embeddings/oleObject234.bin"/><Relationship Id="rId683" Type="http://schemas.openxmlformats.org/officeDocument/2006/relationships/oleObject" Target="embeddings/oleObject338.bin"/><Relationship Id="rId890" Type="http://schemas.openxmlformats.org/officeDocument/2006/relationships/oleObject" Target="embeddings/oleObject441.bin"/><Relationship Id="rId904" Type="http://schemas.openxmlformats.org/officeDocument/2006/relationships/oleObject" Target="embeddings/oleObject448.bin"/><Relationship Id="rId1327" Type="http://schemas.openxmlformats.org/officeDocument/2006/relationships/image" Target="media/image668.wmf"/><Relationship Id="rId33" Type="http://schemas.openxmlformats.org/officeDocument/2006/relationships/image" Target="media/image14.wmf"/><Relationship Id="rId129" Type="http://schemas.openxmlformats.org/officeDocument/2006/relationships/image" Target="media/image62.wmf"/><Relationship Id="rId336" Type="http://schemas.openxmlformats.org/officeDocument/2006/relationships/oleObject" Target="embeddings/oleObject165.bin"/><Relationship Id="rId543" Type="http://schemas.openxmlformats.org/officeDocument/2006/relationships/image" Target="media/image270.wmf"/><Relationship Id="rId988" Type="http://schemas.openxmlformats.org/officeDocument/2006/relationships/oleObject" Target="embeddings/oleObject490.bin"/><Relationship Id="rId1173" Type="http://schemas.openxmlformats.org/officeDocument/2006/relationships/oleObject" Target="embeddings/oleObject580.bin"/><Relationship Id="rId1380" Type="http://schemas.openxmlformats.org/officeDocument/2006/relationships/image" Target="media/image702.wmf"/><Relationship Id="rId182" Type="http://schemas.openxmlformats.org/officeDocument/2006/relationships/oleObject" Target="embeddings/oleObject88.bin"/><Relationship Id="rId403" Type="http://schemas.openxmlformats.org/officeDocument/2006/relationships/oleObject" Target="embeddings/oleObject198.bin"/><Relationship Id="rId750" Type="http://schemas.openxmlformats.org/officeDocument/2006/relationships/image" Target="media/image373.wmf"/><Relationship Id="rId848" Type="http://schemas.openxmlformats.org/officeDocument/2006/relationships/oleObject" Target="embeddings/oleObject420.bin"/><Relationship Id="rId1033" Type="http://schemas.openxmlformats.org/officeDocument/2006/relationships/image" Target="media/image515.wmf"/><Relationship Id="rId487" Type="http://schemas.openxmlformats.org/officeDocument/2006/relationships/image" Target="media/image242.wmf"/><Relationship Id="rId610" Type="http://schemas.openxmlformats.org/officeDocument/2006/relationships/oleObject" Target="embeddings/oleObject301.bin"/><Relationship Id="rId694" Type="http://schemas.openxmlformats.org/officeDocument/2006/relationships/image" Target="media/image345.wmf"/><Relationship Id="rId708" Type="http://schemas.openxmlformats.org/officeDocument/2006/relationships/image" Target="media/image352.wmf"/><Relationship Id="rId915" Type="http://schemas.openxmlformats.org/officeDocument/2006/relationships/image" Target="media/image456.wmf"/><Relationship Id="rId1240" Type="http://schemas.openxmlformats.org/officeDocument/2006/relationships/image" Target="media/image621.wmf"/><Relationship Id="rId1338" Type="http://schemas.openxmlformats.org/officeDocument/2006/relationships/image" Target="media/image677.png"/><Relationship Id="rId347" Type="http://schemas.openxmlformats.org/officeDocument/2006/relationships/image" Target="media/image171.wmf"/><Relationship Id="rId999" Type="http://schemas.openxmlformats.org/officeDocument/2006/relationships/image" Target="media/image498.wmf"/><Relationship Id="rId1100" Type="http://schemas.openxmlformats.org/officeDocument/2006/relationships/oleObject" Target="embeddings/oleObject544.bin"/><Relationship Id="rId1184" Type="http://schemas.openxmlformats.org/officeDocument/2006/relationships/image" Target="media/image593.wmf"/><Relationship Id="rId1405" Type="http://schemas.openxmlformats.org/officeDocument/2006/relationships/image" Target="media/image715.wmf"/><Relationship Id="rId44" Type="http://schemas.openxmlformats.org/officeDocument/2006/relationships/oleObject" Target="embeddings/oleObject19.bin"/><Relationship Id="rId554" Type="http://schemas.openxmlformats.org/officeDocument/2006/relationships/oleObject" Target="embeddings/oleObject273.bin"/><Relationship Id="rId761" Type="http://schemas.openxmlformats.org/officeDocument/2006/relationships/oleObject" Target="embeddings/oleObject377.bin"/><Relationship Id="rId859" Type="http://schemas.openxmlformats.org/officeDocument/2006/relationships/image" Target="media/image428.wmf"/><Relationship Id="rId1391" Type="http://schemas.openxmlformats.org/officeDocument/2006/relationships/oleObject" Target="embeddings/oleObject678.bin"/><Relationship Id="rId193" Type="http://schemas.openxmlformats.org/officeDocument/2006/relationships/image" Target="media/image94.wmf"/><Relationship Id="rId207" Type="http://schemas.openxmlformats.org/officeDocument/2006/relationships/image" Target="media/image101.wmf"/><Relationship Id="rId414" Type="http://schemas.openxmlformats.org/officeDocument/2006/relationships/image" Target="media/image205.wmf"/><Relationship Id="rId498" Type="http://schemas.openxmlformats.org/officeDocument/2006/relationships/oleObject" Target="embeddings/oleObject245.bin"/><Relationship Id="rId621" Type="http://schemas.openxmlformats.org/officeDocument/2006/relationships/image" Target="media/image309.wmf"/><Relationship Id="rId1044" Type="http://schemas.openxmlformats.org/officeDocument/2006/relationships/oleObject" Target="embeddings/oleObject518.bin"/><Relationship Id="rId1251" Type="http://schemas.openxmlformats.org/officeDocument/2006/relationships/image" Target="media/image627.wmf"/><Relationship Id="rId1349" Type="http://schemas.openxmlformats.org/officeDocument/2006/relationships/oleObject" Target="embeddings/oleObject658.bin"/><Relationship Id="rId260" Type="http://schemas.openxmlformats.org/officeDocument/2006/relationships/oleObject" Target="embeddings/oleObject127.bin"/><Relationship Id="rId719" Type="http://schemas.openxmlformats.org/officeDocument/2006/relationships/oleObject" Target="embeddings/oleObject356.bin"/><Relationship Id="rId926" Type="http://schemas.openxmlformats.org/officeDocument/2006/relationships/oleObject" Target="embeddings/oleObject459.bin"/><Relationship Id="rId1111" Type="http://schemas.openxmlformats.org/officeDocument/2006/relationships/image" Target="media/image556.wmf"/><Relationship Id="rId55" Type="http://schemas.openxmlformats.org/officeDocument/2006/relationships/image" Target="media/image25.wmf"/><Relationship Id="rId120" Type="http://schemas.openxmlformats.org/officeDocument/2006/relationships/oleObject" Target="embeddings/oleObject57.bin"/><Relationship Id="rId358" Type="http://schemas.openxmlformats.org/officeDocument/2006/relationships/oleObject" Target="embeddings/oleObject176.bin"/><Relationship Id="rId565" Type="http://schemas.openxmlformats.org/officeDocument/2006/relationships/image" Target="media/image281.wmf"/><Relationship Id="rId772" Type="http://schemas.openxmlformats.org/officeDocument/2006/relationships/image" Target="media/image384.wmf"/><Relationship Id="rId1195" Type="http://schemas.openxmlformats.org/officeDocument/2006/relationships/oleObject" Target="embeddings/oleObject591.bin"/><Relationship Id="rId1209" Type="http://schemas.openxmlformats.org/officeDocument/2006/relationships/oleObject" Target="embeddings/oleObject598.bin"/><Relationship Id="rId1416" Type="http://schemas.openxmlformats.org/officeDocument/2006/relationships/footer" Target="footer2.xml"/><Relationship Id="rId218" Type="http://schemas.openxmlformats.org/officeDocument/2006/relationships/oleObject" Target="embeddings/oleObject106.bin"/><Relationship Id="rId425" Type="http://schemas.openxmlformats.org/officeDocument/2006/relationships/image" Target="media/image211.wmf"/><Relationship Id="rId632" Type="http://schemas.openxmlformats.org/officeDocument/2006/relationships/oleObject" Target="embeddings/oleObject312.bin"/><Relationship Id="rId1055" Type="http://schemas.openxmlformats.org/officeDocument/2006/relationships/oleObject" Target="embeddings/oleObject522.bin"/><Relationship Id="rId1262" Type="http://schemas.openxmlformats.org/officeDocument/2006/relationships/oleObject" Target="embeddings/oleObject624.bin"/><Relationship Id="rId271" Type="http://schemas.openxmlformats.org/officeDocument/2006/relationships/image" Target="media/image133.wmf"/><Relationship Id="rId937" Type="http://schemas.openxmlformats.org/officeDocument/2006/relationships/image" Target="media/image467.wmf"/><Relationship Id="rId1122" Type="http://schemas.openxmlformats.org/officeDocument/2006/relationships/oleObject" Target="embeddings/oleObject555.bin"/><Relationship Id="rId66" Type="http://schemas.openxmlformats.org/officeDocument/2006/relationships/oleObject" Target="embeddings/oleObject30.bin"/><Relationship Id="rId131" Type="http://schemas.openxmlformats.org/officeDocument/2006/relationships/image" Target="media/image63.wmf"/><Relationship Id="rId369" Type="http://schemas.openxmlformats.org/officeDocument/2006/relationships/image" Target="media/image182.wmf"/><Relationship Id="rId576" Type="http://schemas.openxmlformats.org/officeDocument/2006/relationships/oleObject" Target="embeddings/oleObject284.bin"/><Relationship Id="rId783" Type="http://schemas.openxmlformats.org/officeDocument/2006/relationships/oleObject" Target="embeddings/oleObject388.bin"/><Relationship Id="rId990" Type="http://schemas.openxmlformats.org/officeDocument/2006/relationships/oleObject" Target="embeddings/oleObject491.bin"/><Relationship Id="rId229" Type="http://schemas.openxmlformats.org/officeDocument/2006/relationships/image" Target="media/image112.wmf"/><Relationship Id="rId436" Type="http://schemas.openxmlformats.org/officeDocument/2006/relationships/oleObject" Target="embeddings/oleObject214.bin"/><Relationship Id="rId643" Type="http://schemas.openxmlformats.org/officeDocument/2006/relationships/image" Target="media/image320.wmf"/><Relationship Id="rId1066" Type="http://schemas.openxmlformats.org/officeDocument/2006/relationships/image" Target="media/image533.wmf"/><Relationship Id="rId1273" Type="http://schemas.openxmlformats.org/officeDocument/2006/relationships/image" Target="media/image638.wmf"/><Relationship Id="rId850" Type="http://schemas.openxmlformats.org/officeDocument/2006/relationships/oleObject" Target="embeddings/oleObject421.bin"/><Relationship Id="rId948" Type="http://schemas.openxmlformats.org/officeDocument/2006/relationships/oleObject" Target="embeddings/oleObject470.bin"/><Relationship Id="rId1133" Type="http://schemas.openxmlformats.org/officeDocument/2006/relationships/image" Target="media/image567.wmf"/><Relationship Id="rId77" Type="http://schemas.openxmlformats.org/officeDocument/2006/relationships/image" Target="media/image36.wmf"/><Relationship Id="rId282" Type="http://schemas.openxmlformats.org/officeDocument/2006/relationships/oleObject" Target="embeddings/oleObject138.bin"/><Relationship Id="rId503" Type="http://schemas.openxmlformats.org/officeDocument/2006/relationships/image" Target="media/image250.wmf"/><Relationship Id="rId587" Type="http://schemas.openxmlformats.org/officeDocument/2006/relationships/image" Target="media/image292.wmf"/><Relationship Id="rId710" Type="http://schemas.openxmlformats.org/officeDocument/2006/relationships/image" Target="media/image353.wmf"/><Relationship Id="rId808" Type="http://schemas.openxmlformats.org/officeDocument/2006/relationships/oleObject" Target="embeddings/oleObject400.bin"/><Relationship Id="rId1340" Type="http://schemas.openxmlformats.org/officeDocument/2006/relationships/oleObject" Target="embeddings/oleObject656.bin"/><Relationship Id="rId8" Type="http://schemas.openxmlformats.org/officeDocument/2006/relationships/oleObject" Target="embeddings/oleObject1.bin"/><Relationship Id="rId142" Type="http://schemas.openxmlformats.org/officeDocument/2006/relationships/oleObject" Target="embeddings/oleObject68.bin"/><Relationship Id="rId447" Type="http://schemas.openxmlformats.org/officeDocument/2006/relationships/image" Target="media/image222.wmf"/><Relationship Id="rId794" Type="http://schemas.openxmlformats.org/officeDocument/2006/relationships/image" Target="media/image395.wmf"/><Relationship Id="rId1077" Type="http://schemas.openxmlformats.org/officeDocument/2006/relationships/oleObject" Target="embeddings/oleObject533.bin"/><Relationship Id="rId1200" Type="http://schemas.openxmlformats.org/officeDocument/2006/relationships/image" Target="media/image601.wmf"/><Relationship Id="rId654" Type="http://schemas.openxmlformats.org/officeDocument/2006/relationships/oleObject" Target="embeddings/oleObject323.bin"/><Relationship Id="rId861" Type="http://schemas.openxmlformats.org/officeDocument/2006/relationships/image" Target="media/image429.wmf"/><Relationship Id="rId959" Type="http://schemas.openxmlformats.org/officeDocument/2006/relationships/image" Target="media/image478.wmf"/><Relationship Id="rId1284" Type="http://schemas.openxmlformats.org/officeDocument/2006/relationships/oleObject" Target="embeddings/oleObject635.bin"/><Relationship Id="rId293" Type="http://schemas.openxmlformats.org/officeDocument/2006/relationships/image" Target="media/image144.wmf"/><Relationship Id="rId307" Type="http://schemas.openxmlformats.org/officeDocument/2006/relationships/image" Target="media/image151.wmf"/><Relationship Id="rId514" Type="http://schemas.openxmlformats.org/officeDocument/2006/relationships/oleObject" Target="embeddings/oleObject253.bin"/><Relationship Id="rId721" Type="http://schemas.openxmlformats.org/officeDocument/2006/relationships/oleObject" Target="embeddings/oleObject357.bin"/><Relationship Id="rId1144" Type="http://schemas.openxmlformats.org/officeDocument/2006/relationships/oleObject" Target="embeddings/oleObject566.bin"/><Relationship Id="rId1351" Type="http://schemas.openxmlformats.org/officeDocument/2006/relationships/oleObject" Target="embeddings/oleObject659.bin"/><Relationship Id="rId88" Type="http://schemas.openxmlformats.org/officeDocument/2006/relationships/oleObject" Target="embeddings/oleObject41.bin"/><Relationship Id="rId153" Type="http://schemas.openxmlformats.org/officeDocument/2006/relationships/image" Target="media/image74.wmf"/><Relationship Id="rId360" Type="http://schemas.openxmlformats.org/officeDocument/2006/relationships/oleObject" Target="embeddings/oleObject177.bin"/><Relationship Id="rId598" Type="http://schemas.openxmlformats.org/officeDocument/2006/relationships/oleObject" Target="embeddings/oleObject295.bin"/><Relationship Id="rId819" Type="http://schemas.openxmlformats.org/officeDocument/2006/relationships/image" Target="media/image408.wmf"/><Relationship Id="rId1004" Type="http://schemas.openxmlformats.org/officeDocument/2006/relationships/oleObject" Target="embeddings/oleObject498.bin"/><Relationship Id="rId1211" Type="http://schemas.openxmlformats.org/officeDocument/2006/relationships/oleObject" Target="embeddings/oleObject599.bin"/><Relationship Id="rId220" Type="http://schemas.openxmlformats.org/officeDocument/2006/relationships/oleObject" Target="embeddings/oleObject107.bin"/><Relationship Id="rId458" Type="http://schemas.openxmlformats.org/officeDocument/2006/relationships/oleObject" Target="embeddings/oleObject225.bin"/><Relationship Id="rId665" Type="http://schemas.openxmlformats.org/officeDocument/2006/relationships/oleObject" Target="embeddings/oleObject329.bin"/><Relationship Id="rId872" Type="http://schemas.openxmlformats.org/officeDocument/2006/relationships/oleObject" Target="embeddings/oleObject432.bin"/><Relationship Id="rId1088" Type="http://schemas.openxmlformats.org/officeDocument/2006/relationships/image" Target="media/image544.wmf"/><Relationship Id="rId1295" Type="http://schemas.openxmlformats.org/officeDocument/2006/relationships/image" Target="media/image649.wmf"/><Relationship Id="rId1309" Type="http://schemas.openxmlformats.org/officeDocument/2006/relationships/image" Target="media/image656.wmf"/><Relationship Id="rId15" Type="http://schemas.openxmlformats.org/officeDocument/2006/relationships/image" Target="media/image5.wmf"/><Relationship Id="rId318" Type="http://schemas.openxmlformats.org/officeDocument/2006/relationships/oleObject" Target="embeddings/oleObject156.bin"/><Relationship Id="rId525" Type="http://schemas.openxmlformats.org/officeDocument/2006/relationships/image" Target="media/image261.wmf"/><Relationship Id="rId732" Type="http://schemas.openxmlformats.org/officeDocument/2006/relationships/image" Target="media/image364.wmf"/><Relationship Id="rId1155" Type="http://schemas.openxmlformats.org/officeDocument/2006/relationships/image" Target="media/image578.wmf"/><Relationship Id="rId1362" Type="http://schemas.openxmlformats.org/officeDocument/2006/relationships/image" Target="media/image692.wmf"/><Relationship Id="rId99" Type="http://schemas.openxmlformats.org/officeDocument/2006/relationships/image" Target="media/image47.wmf"/><Relationship Id="rId164" Type="http://schemas.openxmlformats.org/officeDocument/2006/relationships/oleObject" Target="embeddings/oleObject79.bin"/><Relationship Id="rId371" Type="http://schemas.openxmlformats.org/officeDocument/2006/relationships/image" Target="media/image183.wmf"/><Relationship Id="rId1015" Type="http://schemas.openxmlformats.org/officeDocument/2006/relationships/image" Target="media/image506.wmf"/><Relationship Id="rId1222" Type="http://schemas.openxmlformats.org/officeDocument/2006/relationships/image" Target="media/image612.wmf"/><Relationship Id="rId469" Type="http://schemas.openxmlformats.org/officeDocument/2006/relationships/image" Target="media/image233.wmf"/><Relationship Id="rId676" Type="http://schemas.openxmlformats.org/officeDocument/2006/relationships/image" Target="media/image336.wmf"/><Relationship Id="rId883" Type="http://schemas.openxmlformats.org/officeDocument/2006/relationships/image" Target="media/image440.wmf"/><Relationship Id="rId1099" Type="http://schemas.openxmlformats.org/officeDocument/2006/relationships/image" Target="media/image550.wmf"/><Relationship Id="rId26" Type="http://schemas.openxmlformats.org/officeDocument/2006/relationships/oleObject" Target="embeddings/oleObject10.bin"/><Relationship Id="rId231" Type="http://schemas.openxmlformats.org/officeDocument/2006/relationships/image" Target="media/image113.wmf"/><Relationship Id="rId329" Type="http://schemas.openxmlformats.org/officeDocument/2006/relationships/image" Target="media/image162.wmf"/><Relationship Id="rId536" Type="http://schemas.openxmlformats.org/officeDocument/2006/relationships/oleObject" Target="embeddings/oleObject264.bin"/><Relationship Id="rId1166" Type="http://schemas.openxmlformats.org/officeDocument/2006/relationships/oleObject" Target="embeddings/oleObject577.bin"/><Relationship Id="rId1373" Type="http://schemas.openxmlformats.org/officeDocument/2006/relationships/oleObject" Target="embeddings/oleObject669.bin"/><Relationship Id="rId175" Type="http://schemas.openxmlformats.org/officeDocument/2006/relationships/image" Target="media/image85.wmf"/><Relationship Id="rId743" Type="http://schemas.openxmlformats.org/officeDocument/2006/relationships/oleObject" Target="embeddings/oleObject368.bin"/><Relationship Id="rId950" Type="http://schemas.openxmlformats.org/officeDocument/2006/relationships/oleObject" Target="embeddings/oleObject471.bin"/><Relationship Id="rId1026" Type="http://schemas.openxmlformats.org/officeDocument/2006/relationships/oleObject" Target="embeddings/oleObject509.bin"/><Relationship Id="rId382" Type="http://schemas.openxmlformats.org/officeDocument/2006/relationships/oleObject" Target="embeddings/oleObject188.bin"/><Relationship Id="rId603" Type="http://schemas.openxmlformats.org/officeDocument/2006/relationships/image" Target="media/image300.wmf"/><Relationship Id="rId687" Type="http://schemas.openxmlformats.org/officeDocument/2006/relationships/oleObject" Target="embeddings/oleObject340.bin"/><Relationship Id="rId810" Type="http://schemas.openxmlformats.org/officeDocument/2006/relationships/oleObject" Target="embeddings/oleObject401.bin"/><Relationship Id="rId908" Type="http://schemas.openxmlformats.org/officeDocument/2006/relationships/oleObject" Target="embeddings/oleObject450.bin"/><Relationship Id="rId1233" Type="http://schemas.openxmlformats.org/officeDocument/2006/relationships/oleObject" Target="embeddings/oleObject610.bin"/><Relationship Id="rId242" Type="http://schemas.openxmlformats.org/officeDocument/2006/relationships/oleObject" Target="embeddings/oleObject118.bin"/><Relationship Id="rId894" Type="http://schemas.openxmlformats.org/officeDocument/2006/relationships/oleObject" Target="embeddings/oleObject443.bin"/><Relationship Id="rId1177" Type="http://schemas.openxmlformats.org/officeDocument/2006/relationships/oleObject" Target="embeddings/oleObject582.bin"/><Relationship Id="rId1300" Type="http://schemas.openxmlformats.org/officeDocument/2006/relationships/oleObject" Target="embeddings/oleObject643.bin"/><Relationship Id="rId37" Type="http://schemas.openxmlformats.org/officeDocument/2006/relationships/image" Target="media/image16.wmf"/><Relationship Id="rId102" Type="http://schemas.openxmlformats.org/officeDocument/2006/relationships/image" Target="media/image48.jpeg"/><Relationship Id="rId547" Type="http://schemas.openxmlformats.org/officeDocument/2006/relationships/image" Target="media/image272.wmf"/><Relationship Id="rId754" Type="http://schemas.openxmlformats.org/officeDocument/2006/relationships/image" Target="media/image375.wmf"/><Relationship Id="rId961" Type="http://schemas.openxmlformats.org/officeDocument/2006/relationships/image" Target="media/image479.wmf"/><Relationship Id="rId1384" Type="http://schemas.openxmlformats.org/officeDocument/2006/relationships/image" Target="media/image704.wmf"/><Relationship Id="rId90" Type="http://schemas.openxmlformats.org/officeDocument/2006/relationships/oleObject" Target="embeddings/oleObject42.bin"/><Relationship Id="rId186" Type="http://schemas.openxmlformats.org/officeDocument/2006/relationships/oleObject" Target="embeddings/oleObject90.bin"/><Relationship Id="rId393" Type="http://schemas.openxmlformats.org/officeDocument/2006/relationships/image" Target="media/image194.wmf"/><Relationship Id="rId407" Type="http://schemas.openxmlformats.org/officeDocument/2006/relationships/oleObject" Target="embeddings/oleObject200.bin"/><Relationship Id="rId614" Type="http://schemas.openxmlformats.org/officeDocument/2006/relationships/oleObject" Target="embeddings/oleObject303.bin"/><Relationship Id="rId821" Type="http://schemas.openxmlformats.org/officeDocument/2006/relationships/image" Target="media/image409.wmf"/><Relationship Id="rId1037" Type="http://schemas.openxmlformats.org/officeDocument/2006/relationships/image" Target="media/image517.wmf"/><Relationship Id="rId1244" Type="http://schemas.openxmlformats.org/officeDocument/2006/relationships/image" Target="media/image623.jpeg"/><Relationship Id="rId253" Type="http://schemas.openxmlformats.org/officeDocument/2006/relationships/image" Target="media/image124.wmf"/><Relationship Id="rId460" Type="http://schemas.openxmlformats.org/officeDocument/2006/relationships/oleObject" Target="embeddings/oleObject226.bin"/><Relationship Id="rId698" Type="http://schemas.openxmlformats.org/officeDocument/2006/relationships/image" Target="media/image347.wmf"/><Relationship Id="rId919" Type="http://schemas.openxmlformats.org/officeDocument/2006/relationships/image" Target="media/image458.wmf"/><Relationship Id="rId1090" Type="http://schemas.openxmlformats.org/officeDocument/2006/relationships/image" Target="media/image545.jpeg"/><Relationship Id="rId1104" Type="http://schemas.openxmlformats.org/officeDocument/2006/relationships/oleObject" Target="embeddings/oleObject546.bin"/><Relationship Id="rId1311" Type="http://schemas.openxmlformats.org/officeDocument/2006/relationships/image" Target="media/image657.jpeg"/><Relationship Id="rId48" Type="http://schemas.openxmlformats.org/officeDocument/2006/relationships/oleObject" Target="embeddings/oleObject21.bin"/><Relationship Id="rId113" Type="http://schemas.openxmlformats.org/officeDocument/2006/relationships/image" Target="media/image54.wmf"/><Relationship Id="rId320" Type="http://schemas.openxmlformats.org/officeDocument/2006/relationships/oleObject" Target="embeddings/oleObject157.bin"/><Relationship Id="rId558" Type="http://schemas.openxmlformats.org/officeDocument/2006/relationships/oleObject" Target="embeddings/oleObject275.bin"/><Relationship Id="rId765" Type="http://schemas.openxmlformats.org/officeDocument/2006/relationships/oleObject" Target="embeddings/oleObject379.bin"/><Relationship Id="rId972" Type="http://schemas.openxmlformats.org/officeDocument/2006/relationships/oleObject" Target="embeddings/oleObject482.bin"/><Relationship Id="rId1188" Type="http://schemas.openxmlformats.org/officeDocument/2006/relationships/image" Target="media/image595.wmf"/><Relationship Id="rId1395" Type="http://schemas.openxmlformats.org/officeDocument/2006/relationships/oleObject" Target="embeddings/oleObject680.bin"/><Relationship Id="rId1409" Type="http://schemas.openxmlformats.org/officeDocument/2006/relationships/image" Target="media/image717.wmf"/><Relationship Id="rId197" Type="http://schemas.openxmlformats.org/officeDocument/2006/relationships/image" Target="media/image96.wmf"/><Relationship Id="rId418" Type="http://schemas.openxmlformats.org/officeDocument/2006/relationships/image" Target="media/image207.wmf"/><Relationship Id="rId625" Type="http://schemas.openxmlformats.org/officeDocument/2006/relationships/image" Target="media/image311.wmf"/><Relationship Id="rId832" Type="http://schemas.openxmlformats.org/officeDocument/2006/relationships/oleObject" Target="embeddings/oleObject412.bin"/><Relationship Id="rId1048" Type="http://schemas.openxmlformats.org/officeDocument/2006/relationships/image" Target="media/image523.wmf"/><Relationship Id="rId1255" Type="http://schemas.openxmlformats.org/officeDocument/2006/relationships/image" Target="media/image629.wmf"/><Relationship Id="rId264" Type="http://schemas.openxmlformats.org/officeDocument/2006/relationships/oleObject" Target="embeddings/oleObject129.bin"/><Relationship Id="rId471" Type="http://schemas.openxmlformats.org/officeDocument/2006/relationships/image" Target="media/image234.wmf"/><Relationship Id="rId1115" Type="http://schemas.openxmlformats.org/officeDocument/2006/relationships/image" Target="media/image558.wmf"/><Relationship Id="rId1322" Type="http://schemas.openxmlformats.org/officeDocument/2006/relationships/image" Target="media/image665.wmf"/><Relationship Id="rId59" Type="http://schemas.openxmlformats.org/officeDocument/2006/relationships/image" Target="media/image27.wmf"/><Relationship Id="rId124" Type="http://schemas.openxmlformats.org/officeDocument/2006/relationships/oleObject" Target="embeddings/oleObject59.bin"/><Relationship Id="rId569" Type="http://schemas.openxmlformats.org/officeDocument/2006/relationships/image" Target="media/image283.wmf"/><Relationship Id="rId776" Type="http://schemas.openxmlformats.org/officeDocument/2006/relationships/image" Target="media/image386.wmf"/><Relationship Id="rId983" Type="http://schemas.openxmlformats.org/officeDocument/2006/relationships/image" Target="media/image490.wmf"/><Relationship Id="rId1199" Type="http://schemas.openxmlformats.org/officeDocument/2006/relationships/oleObject" Target="embeddings/oleObject593.bin"/><Relationship Id="rId331" Type="http://schemas.openxmlformats.org/officeDocument/2006/relationships/image" Target="media/image163.wmf"/><Relationship Id="rId429" Type="http://schemas.openxmlformats.org/officeDocument/2006/relationships/image" Target="media/image213.wmf"/><Relationship Id="rId636" Type="http://schemas.openxmlformats.org/officeDocument/2006/relationships/oleObject" Target="embeddings/oleObject314.bin"/><Relationship Id="rId1059" Type="http://schemas.openxmlformats.org/officeDocument/2006/relationships/oleObject" Target="embeddings/oleObject524.bin"/><Relationship Id="rId1266" Type="http://schemas.openxmlformats.org/officeDocument/2006/relationships/oleObject" Target="embeddings/oleObject626.bin"/><Relationship Id="rId843" Type="http://schemas.openxmlformats.org/officeDocument/2006/relationships/image" Target="media/image420.wmf"/><Relationship Id="rId1126" Type="http://schemas.openxmlformats.org/officeDocument/2006/relationships/oleObject" Target="embeddings/oleObject557.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14294</Words>
  <Characters>81480</Characters>
  <Application>Microsoft Office Word</Application>
  <DocSecurity>0</DocSecurity>
  <Lines>679</Lines>
  <Paragraphs>191</Paragraphs>
  <ScaleCrop>false</ScaleCrop>
  <HeadingPairs>
    <vt:vector size="2" baseType="variant">
      <vt:variant>
        <vt:lpstr>Название</vt:lpstr>
      </vt:variant>
      <vt:variant>
        <vt:i4>1</vt:i4>
      </vt:variant>
    </vt:vector>
  </HeadingPairs>
  <TitlesOfParts>
    <vt:vector size="1" baseType="lpstr">
      <vt:lpstr/>
    </vt:vector>
  </TitlesOfParts>
  <Company>Tycoon</Company>
  <LinksUpToDate>false</LinksUpToDate>
  <CharactersWithSpaces>95583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XP</dc:creator>
  <cp:keywords/>
  <dc:description/>
  <cp:lastModifiedBy>admin</cp:lastModifiedBy>
  <cp:revision>2</cp:revision>
  <dcterms:created xsi:type="dcterms:W3CDTF">2014-03-27T18:07:00Z</dcterms:created>
  <dcterms:modified xsi:type="dcterms:W3CDTF">2014-03-27T18:07:00Z</dcterms:modified>
</cp:coreProperties>
</file>