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65EC" w:rsidRPr="008E0B9C" w:rsidRDefault="00B965EC" w:rsidP="008E0B9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E0B9C" w:rsidRPr="008E0B9C" w:rsidRDefault="008E0B9C" w:rsidP="008E0B9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E0B9C" w:rsidRPr="008E0B9C" w:rsidRDefault="008E0B9C" w:rsidP="008E0B9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E0B9C" w:rsidRPr="008E0B9C" w:rsidRDefault="008E0B9C" w:rsidP="008E0B9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E0B9C" w:rsidRPr="008E0B9C" w:rsidRDefault="008E0B9C" w:rsidP="008E0B9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E0B9C" w:rsidRPr="008E0B9C" w:rsidRDefault="008E0B9C" w:rsidP="008E0B9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E0B9C" w:rsidRDefault="008E0B9C" w:rsidP="008E0B9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E0B9C" w:rsidRDefault="008E0B9C" w:rsidP="008E0B9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E0B9C" w:rsidRDefault="008E0B9C" w:rsidP="008E0B9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E0B9C" w:rsidRDefault="008E0B9C" w:rsidP="008E0B9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E0B9C" w:rsidRDefault="008E0B9C" w:rsidP="008E0B9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E0B9C" w:rsidRPr="008E0B9C" w:rsidRDefault="009457BA" w:rsidP="008E0B9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8E0B9C">
        <w:rPr>
          <w:b/>
          <w:sz w:val="28"/>
          <w:szCs w:val="28"/>
        </w:rPr>
        <w:t>МОДЕЛИРОВАНИЕ И КОНСТРУИРОВАНИЕ ШВЕЙНЫХ ИЗДЕЛИЙ</w:t>
      </w:r>
    </w:p>
    <w:p w:rsidR="00FF7F7A" w:rsidRPr="00E3615E" w:rsidRDefault="008E0B9C" w:rsidP="00E3615E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8E0B9C">
        <w:rPr>
          <w:b/>
          <w:sz w:val="28"/>
          <w:szCs w:val="28"/>
        </w:rPr>
        <w:br w:type="page"/>
      </w:r>
      <w:r w:rsidRPr="00E3615E">
        <w:rPr>
          <w:b/>
          <w:sz w:val="28"/>
          <w:szCs w:val="28"/>
        </w:rPr>
        <w:t xml:space="preserve">1. </w:t>
      </w:r>
      <w:r w:rsidR="00FF7F7A" w:rsidRPr="00E3615E">
        <w:rPr>
          <w:b/>
          <w:sz w:val="28"/>
          <w:szCs w:val="28"/>
        </w:rPr>
        <w:t>Подготовка материала к раскрою</w:t>
      </w:r>
    </w:p>
    <w:p w:rsidR="00FF7F7A" w:rsidRPr="008E0B9C" w:rsidRDefault="00FF7F7A" w:rsidP="008E0B9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F7F7A" w:rsidRPr="008E0B9C" w:rsidRDefault="00FF7F7A" w:rsidP="008E0B9C">
      <w:pPr>
        <w:spacing w:line="360" w:lineRule="auto"/>
        <w:ind w:firstLine="709"/>
        <w:jc w:val="both"/>
        <w:rPr>
          <w:sz w:val="28"/>
          <w:szCs w:val="28"/>
        </w:rPr>
      </w:pPr>
      <w:r w:rsidRPr="008E0B9C">
        <w:rPr>
          <w:sz w:val="28"/>
          <w:szCs w:val="28"/>
        </w:rPr>
        <w:t>Поставку всех видов материалов, необходимых для изготовления планового ассортимента изделий, производят по договорам с поставщиками, в которых указываются количество, качество и сроки получения материала.</w:t>
      </w:r>
    </w:p>
    <w:p w:rsidR="00FF7F7A" w:rsidRPr="008E0B9C" w:rsidRDefault="00FF7F7A" w:rsidP="008E0B9C">
      <w:pPr>
        <w:spacing w:line="360" w:lineRule="auto"/>
        <w:ind w:firstLine="709"/>
        <w:jc w:val="both"/>
        <w:rPr>
          <w:sz w:val="28"/>
          <w:szCs w:val="28"/>
        </w:rPr>
      </w:pPr>
      <w:r w:rsidRPr="008E0B9C">
        <w:rPr>
          <w:sz w:val="28"/>
          <w:szCs w:val="28"/>
        </w:rPr>
        <w:t>При поступлении материалов проверяют соответствие их количество и качество сопровождающим документам. Материалы могут поступать в мягкой упаковке (в контейнерах), в полужёсткой (в кипах), в жёсткой (ящиках). Обычно их подвозят на автомобилях.</w:t>
      </w:r>
    </w:p>
    <w:p w:rsidR="00FF7F7A" w:rsidRPr="008E0B9C" w:rsidRDefault="00FF7F7A" w:rsidP="008E0B9C">
      <w:pPr>
        <w:spacing w:line="360" w:lineRule="auto"/>
        <w:ind w:firstLine="709"/>
        <w:jc w:val="both"/>
        <w:rPr>
          <w:sz w:val="28"/>
          <w:szCs w:val="28"/>
        </w:rPr>
      </w:pPr>
      <w:r w:rsidRPr="008E0B9C">
        <w:rPr>
          <w:sz w:val="28"/>
          <w:szCs w:val="28"/>
        </w:rPr>
        <w:t>Разгрузка материалов производится с помощью ленточных и роликовых конвейеров, электротележек, электропогрузчиков и т.п.</w:t>
      </w:r>
    </w:p>
    <w:p w:rsidR="00FF7F7A" w:rsidRPr="008E0B9C" w:rsidRDefault="00FF7F7A" w:rsidP="008E0B9C">
      <w:pPr>
        <w:spacing w:line="360" w:lineRule="auto"/>
        <w:ind w:firstLine="709"/>
        <w:jc w:val="both"/>
        <w:rPr>
          <w:sz w:val="28"/>
          <w:szCs w:val="28"/>
        </w:rPr>
      </w:pPr>
      <w:r w:rsidRPr="008E0B9C">
        <w:rPr>
          <w:sz w:val="28"/>
          <w:szCs w:val="28"/>
        </w:rPr>
        <w:t>Поступившие материалы распаковывают и направляют на склад, где они хранятся до разбраковки. Условия хранения материалов должны обеспечивать их сохранность и предотвратить порчу. Материалы хранят в сухом проветриваемом помещении на расстоянии не менее 1м от отопительных приборов. Температура на складе должна быть в пределах 15…20 С, влажность воздуха 60…65%, должны быть исключены попадание прямых солнечных лучей и присутствие насекомых.</w:t>
      </w:r>
    </w:p>
    <w:p w:rsidR="00FF7F7A" w:rsidRPr="008E0B9C" w:rsidRDefault="00FF7F7A" w:rsidP="008E0B9C">
      <w:pPr>
        <w:spacing w:line="360" w:lineRule="auto"/>
        <w:ind w:firstLine="709"/>
        <w:jc w:val="both"/>
        <w:rPr>
          <w:sz w:val="28"/>
          <w:szCs w:val="28"/>
        </w:rPr>
      </w:pPr>
      <w:r w:rsidRPr="008E0B9C">
        <w:rPr>
          <w:sz w:val="28"/>
          <w:szCs w:val="28"/>
        </w:rPr>
        <w:t>Работы по перемещению кусков и рулонов материалов при сортировке, комплектовании и т.п. очень трудоёмки, поэтому их механизация и автоматизация имеет большое значение. Часто для сокращения числа ручных операций при транспортировании материала используют поддоны. Поддоны с материалами размещают на многоярусных стационарных стеллажах с ячейками, имеющими буквенно-цифровое обозначение (ряды ячеек стеллажа обозначают буквами, ячейки</w:t>
      </w:r>
      <w:r w:rsidR="008E0B9C">
        <w:rPr>
          <w:sz w:val="28"/>
          <w:szCs w:val="28"/>
        </w:rPr>
        <w:t xml:space="preserve"> </w:t>
      </w:r>
      <w:r w:rsidRPr="008E0B9C">
        <w:rPr>
          <w:sz w:val="28"/>
          <w:szCs w:val="28"/>
        </w:rPr>
        <w:t xml:space="preserve">- цифрами). </w:t>
      </w:r>
    </w:p>
    <w:p w:rsidR="00FF7F7A" w:rsidRPr="008E0B9C" w:rsidRDefault="00FF7F7A" w:rsidP="008E0B9C">
      <w:pPr>
        <w:spacing w:line="360" w:lineRule="auto"/>
        <w:ind w:firstLine="709"/>
        <w:jc w:val="both"/>
        <w:rPr>
          <w:sz w:val="28"/>
          <w:szCs w:val="28"/>
        </w:rPr>
      </w:pPr>
      <w:r w:rsidRPr="008E0B9C">
        <w:rPr>
          <w:sz w:val="28"/>
          <w:szCs w:val="28"/>
        </w:rPr>
        <w:t>Вельвет-корт, вельвет-рубчик, хлопчатобумажный полубархат, поступающие в рулонах, до разбраковки хранят на напольных стеллажах в 5…6 рядов по высоте. Ворсовые ткани, поступающие в картонных коробках, следует хранить, не распаковывая до разбраковки. Коробки укладывают друг на друга в 5…6 рядов, выравнивая по краю и располагая их так, чтобы они меньше деформировались. Ворсовые материалы после распаковки</w:t>
      </w:r>
      <w:r w:rsidR="007A68A8">
        <w:rPr>
          <w:sz w:val="28"/>
          <w:szCs w:val="28"/>
        </w:rPr>
        <w:t xml:space="preserve"> </w:t>
      </w:r>
      <w:r w:rsidRPr="008E0B9C">
        <w:rPr>
          <w:sz w:val="28"/>
          <w:szCs w:val="28"/>
        </w:rPr>
        <w:t>хранят на полочных стеллажах порулонно в один ряд по высоте в горизонтальном положении.</w:t>
      </w:r>
    </w:p>
    <w:p w:rsidR="00FF7F7A" w:rsidRPr="008E0B9C" w:rsidRDefault="00FF7F7A" w:rsidP="008E0B9C">
      <w:pPr>
        <w:spacing w:line="360" w:lineRule="auto"/>
        <w:ind w:firstLine="709"/>
        <w:jc w:val="both"/>
        <w:rPr>
          <w:sz w:val="28"/>
          <w:szCs w:val="28"/>
        </w:rPr>
      </w:pPr>
      <w:r w:rsidRPr="008E0B9C">
        <w:rPr>
          <w:sz w:val="28"/>
          <w:szCs w:val="28"/>
        </w:rPr>
        <w:t>Склад с многоярусными стеллажами обслуживается электроштабелёром</w:t>
      </w:r>
      <w:r w:rsidR="007A68A8">
        <w:rPr>
          <w:sz w:val="28"/>
          <w:szCs w:val="28"/>
        </w:rPr>
        <w:t xml:space="preserve"> </w:t>
      </w:r>
      <w:r w:rsidRPr="008E0B9C">
        <w:rPr>
          <w:sz w:val="28"/>
          <w:szCs w:val="28"/>
        </w:rPr>
        <w:t>с вильчатым захватом или краном-штабелёром (типа</w:t>
      </w:r>
      <w:r w:rsidR="008E0B9C">
        <w:rPr>
          <w:sz w:val="28"/>
          <w:szCs w:val="28"/>
        </w:rPr>
        <w:t xml:space="preserve"> </w:t>
      </w:r>
      <w:r w:rsidRPr="008E0B9C">
        <w:rPr>
          <w:sz w:val="28"/>
          <w:szCs w:val="28"/>
        </w:rPr>
        <w:t>ОП-0,25). В качестве транспортных средств для межцехового и внутрицехового транспортирования целесообразно использовать ручные тележки с подъёмной платформой (типа ТР- 025, грузоподъёмностью 250</w:t>
      </w:r>
      <w:r w:rsidR="008E0B9C">
        <w:rPr>
          <w:sz w:val="28"/>
          <w:szCs w:val="28"/>
        </w:rPr>
        <w:t xml:space="preserve"> </w:t>
      </w:r>
      <w:r w:rsidRPr="008E0B9C">
        <w:rPr>
          <w:sz w:val="28"/>
          <w:szCs w:val="28"/>
        </w:rPr>
        <w:t>кг) и электрические тележки аккумуляторного типа с подъёмной платформой (типа ЭКБ-Г-1000, грузоподъёмностью 1000кг</w:t>
      </w:r>
      <w:r w:rsidR="007A68A8">
        <w:rPr>
          <w:sz w:val="28"/>
          <w:szCs w:val="28"/>
        </w:rPr>
        <w:t>)</w:t>
      </w:r>
      <w:r w:rsidRPr="008E0B9C">
        <w:rPr>
          <w:sz w:val="28"/>
          <w:szCs w:val="28"/>
        </w:rPr>
        <w:t xml:space="preserve"> Для комплексной механизации подъёмно-транспортных операций следует применять электропогрузчики являющиеся</w:t>
      </w:r>
      <w:r w:rsidR="007A68A8">
        <w:rPr>
          <w:sz w:val="28"/>
          <w:szCs w:val="28"/>
        </w:rPr>
        <w:t xml:space="preserve"> </w:t>
      </w:r>
      <w:r w:rsidRPr="008E0B9C">
        <w:rPr>
          <w:sz w:val="28"/>
          <w:szCs w:val="28"/>
        </w:rPr>
        <w:t>универсальными средствами механизации подъёмно-транспортных работ и позволяющие частично или полностью заменить ручной труд и, следовательно, повысить производительность труда. В швейной промышленности обычно применяют малогабаритные электропогрузчики (типа 40004-А,грузоподъёмностью 750кг).</w:t>
      </w:r>
    </w:p>
    <w:p w:rsidR="00FF7F7A" w:rsidRPr="008E0B9C" w:rsidRDefault="00FF7F7A" w:rsidP="008E0B9C">
      <w:pPr>
        <w:spacing w:line="360" w:lineRule="auto"/>
        <w:ind w:firstLine="709"/>
        <w:jc w:val="both"/>
        <w:rPr>
          <w:sz w:val="28"/>
          <w:szCs w:val="28"/>
        </w:rPr>
      </w:pPr>
      <w:r w:rsidRPr="008E0B9C">
        <w:rPr>
          <w:sz w:val="28"/>
          <w:szCs w:val="28"/>
        </w:rPr>
        <w:t>При транспортировании вельвет-корт, вельвет</w:t>
      </w:r>
      <w:r w:rsidR="007A68A8">
        <w:rPr>
          <w:sz w:val="28"/>
          <w:szCs w:val="28"/>
        </w:rPr>
        <w:t xml:space="preserve"> </w:t>
      </w:r>
      <w:r w:rsidR="00D9715D">
        <w:rPr>
          <w:sz w:val="28"/>
          <w:szCs w:val="28"/>
        </w:rPr>
        <w:t>- рубчик, полубарха</w:t>
      </w:r>
      <w:r w:rsidRPr="008E0B9C">
        <w:rPr>
          <w:sz w:val="28"/>
          <w:szCs w:val="28"/>
        </w:rPr>
        <w:t>т укладывают на тележки горизонтально в 8 рядов по высоте, хлопчатобумажный бархат, шёлковые ткани с ворсом, ворсовые трикотажные волокна - в 2…3 ряда по высоте.</w:t>
      </w:r>
    </w:p>
    <w:p w:rsidR="00FF7F7A" w:rsidRPr="008E0B9C" w:rsidRDefault="00FF7F7A" w:rsidP="008E0B9C">
      <w:pPr>
        <w:spacing w:line="360" w:lineRule="auto"/>
        <w:ind w:firstLine="709"/>
        <w:jc w:val="both"/>
        <w:rPr>
          <w:sz w:val="28"/>
          <w:szCs w:val="28"/>
        </w:rPr>
      </w:pPr>
      <w:r w:rsidRPr="008E0B9C">
        <w:rPr>
          <w:sz w:val="28"/>
          <w:szCs w:val="28"/>
        </w:rPr>
        <w:t>На складе неразбракованных материалов может хранит</w:t>
      </w:r>
      <w:r w:rsidR="00D9715D">
        <w:rPr>
          <w:sz w:val="28"/>
          <w:szCs w:val="28"/>
        </w:rPr>
        <w:t>ь</w:t>
      </w:r>
      <w:r w:rsidRPr="008E0B9C">
        <w:rPr>
          <w:sz w:val="28"/>
          <w:szCs w:val="28"/>
        </w:rPr>
        <w:t>ся запас материалов, равной потребности предприятия на несколько смен (как называемый страховой запас ). Его запас зависит от мощности предприятия и условий поступления сырья,</w:t>
      </w:r>
    </w:p>
    <w:p w:rsidR="00FF7F7A" w:rsidRPr="008E0B9C" w:rsidRDefault="00FF7F7A" w:rsidP="008E0B9C">
      <w:pPr>
        <w:spacing w:line="360" w:lineRule="auto"/>
        <w:ind w:firstLine="709"/>
        <w:jc w:val="both"/>
        <w:rPr>
          <w:sz w:val="28"/>
          <w:szCs w:val="28"/>
        </w:rPr>
      </w:pPr>
      <w:r w:rsidRPr="008E0B9C">
        <w:rPr>
          <w:sz w:val="28"/>
          <w:szCs w:val="28"/>
        </w:rPr>
        <w:t>Контрольной проверке (разбраковке) подлежат все поступающие на предприятия материалы. При этом определяют их качество (сортность), измеряют длину и ширину каждого куска материала. Разбраковку и измерение материалов осуществляют или одновременно на одном рабочем месте на разбраковочно-измерительной машине, или последовательно сначала на разбраковочной, а затем измерительной машине (или на трёхметровом измерительном столе).</w:t>
      </w:r>
    </w:p>
    <w:p w:rsidR="00FF7F7A" w:rsidRPr="008E0B9C" w:rsidRDefault="00FF7F7A" w:rsidP="008E0B9C">
      <w:pPr>
        <w:spacing w:line="360" w:lineRule="auto"/>
        <w:ind w:firstLine="709"/>
        <w:jc w:val="both"/>
        <w:rPr>
          <w:sz w:val="28"/>
          <w:szCs w:val="28"/>
        </w:rPr>
      </w:pPr>
      <w:r w:rsidRPr="008E0B9C">
        <w:rPr>
          <w:sz w:val="28"/>
          <w:szCs w:val="28"/>
        </w:rPr>
        <w:t>Разбраковку выполняют контролёры органолептическим способом (субъективная оценка.)</w:t>
      </w:r>
    </w:p>
    <w:p w:rsidR="00FF7F7A" w:rsidRPr="008E0B9C" w:rsidRDefault="00FF7F7A" w:rsidP="008E0B9C">
      <w:pPr>
        <w:spacing w:line="360" w:lineRule="auto"/>
        <w:ind w:firstLine="709"/>
        <w:jc w:val="both"/>
        <w:rPr>
          <w:sz w:val="28"/>
          <w:szCs w:val="28"/>
        </w:rPr>
      </w:pPr>
      <w:r w:rsidRPr="008E0B9C">
        <w:rPr>
          <w:sz w:val="28"/>
          <w:szCs w:val="28"/>
        </w:rPr>
        <w:t>Для контролёра желательно большой практический опыт и профессиональные знания, тогда субъективная оценка приблизится к объективной.</w:t>
      </w:r>
    </w:p>
    <w:p w:rsidR="00FF7F7A" w:rsidRPr="008E0B9C" w:rsidRDefault="00FF7F7A" w:rsidP="008E0B9C">
      <w:pPr>
        <w:spacing w:line="360" w:lineRule="auto"/>
        <w:ind w:firstLine="709"/>
        <w:jc w:val="both"/>
        <w:rPr>
          <w:sz w:val="28"/>
          <w:szCs w:val="28"/>
        </w:rPr>
      </w:pPr>
      <w:r w:rsidRPr="008E0B9C">
        <w:rPr>
          <w:sz w:val="28"/>
          <w:szCs w:val="28"/>
        </w:rPr>
        <w:t>При определении сортности выявляют и отмечают текстильные дефекты и ведут подсчёт числа дефектов, оцениваемых баллами. Сумма этих баллов обусловливает принадлежность куска к тому или иному сорту. Дефекты отмечают мелом или мылом на лицевой стороне, если это возможно, или на изнаночной (например, на искусственном мехе), при этом к кромке прикрепляют «сигнал» белой или цветной ниткой, липкой лентой и т.п. Дефекты на кромках не отмечают.</w:t>
      </w:r>
      <w:r w:rsidR="007A68A8">
        <w:rPr>
          <w:sz w:val="28"/>
          <w:szCs w:val="28"/>
        </w:rPr>
        <w:t xml:space="preserve"> </w:t>
      </w:r>
    </w:p>
    <w:p w:rsidR="00FF7F7A" w:rsidRDefault="00FF7F7A" w:rsidP="008E0B9C">
      <w:pPr>
        <w:spacing w:line="360" w:lineRule="auto"/>
        <w:ind w:firstLine="709"/>
        <w:jc w:val="both"/>
        <w:rPr>
          <w:sz w:val="28"/>
          <w:szCs w:val="28"/>
        </w:rPr>
      </w:pPr>
      <w:r w:rsidRPr="008E0B9C">
        <w:rPr>
          <w:sz w:val="28"/>
          <w:szCs w:val="28"/>
        </w:rPr>
        <w:t>Принцип работы разбраковочно-измерительных машин БМП-2 и БМП-3 состоит в последовательном перемещении куска материала в развёрнутом виде по смотровому экрану. Для этого материал разматывают с рулона и протягивают через расправляющее устройство к смотровому экрану. Далее конец куска заправляют между вращающимися волами и подают колеблющемуся укладчику, который укладывает ткань «книжкой».</w:t>
      </w:r>
      <w:r w:rsidR="007A68A8">
        <w:rPr>
          <w:sz w:val="28"/>
          <w:szCs w:val="28"/>
        </w:rPr>
        <w:t xml:space="preserve"> </w:t>
      </w:r>
    </w:p>
    <w:p w:rsidR="007A68A8" w:rsidRPr="008E0B9C" w:rsidRDefault="007A68A8" w:rsidP="008E0B9C">
      <w:pPr>
        <w:spacing w:line="360" w:lineRule="auto"/>
        <w:ind w:firstLine="709"/>
        <w:jc w:val="both"/>
        <w:rPr>
          <w:sz w:val="28"/>
          <w:szCs w:val="28"/>
        </w:rPr>
      </w:pPr>
    </w:p>
    <w:p w:rsidR="00830730" w:rsidRPr="008E0B9C" w:rsidRDefault="007A68A8" w:rsidP="008E0B9C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25CA">
        <w:rPr>
          <w:rFonts w:ascii="Times New Roman" w:hAnsi="Times New Roman" w:cs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5.25pt;height:182.25pt">
            <v:imagedata r:id="rId5" o:title=""/>
          </v:shape>
        </w:pict>
      </w:r>
    </w:p>
    <w:p w:rsidR="00830730" w:rsidRPr="008E0B9C" w:rsidRDefault="007A68A8" w:rsidP="007A68A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225CA">
        <w:rPr>
          <w:sz w:val="28"/>
          <w:szCs w:val="28"/>
        </w:rPr>
        <w:pict>
          <v:shape id="_x0000_i1026" type="#_x0000_t75" style="width:339pt;height:112.5pt">
            <v:imagedata r:id="rId6" o:title=""/>
          </v:shape>
        </w:pict>
      </w:r>
    </w:p>
    <w:p w:rsidR="00830730" w:rsidRPr="008E0B9C" w:rsidRDefault="00830730" w:rsidP="008E0B9C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0730" w:rsidRPr="008E0B9C" w:rsidRDefault="00D9715D" w:rsidP="007A68A8">
      <w:pPr>
        <w:pStyle w:val="3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7A68A8">
        <w:rPr>
          <w:rFonts w:ascii="Times New Roman" w:hAnsi="Times New Roman" w:cs="Times New Roman"/>
          <w:sz w:val="28"/>
          <w:szCs w:val="28"/>
        </w:rPr>
        <w:t>Требования к раскрою</w:t>
      </w:r>
    </w:p>
    <w:p w:rsidR="009E3491" w:rsidRPr="008E0B9C" w:rsidRDefault="009E3491" w:rsidP="008E0B9C">
      <w:pPr>
        <w:spacing w:line="360" w:lineRule="auto"/>
        <w:ind w:firstLine="709"/>
        <w:jc w:val="both"/>
        <w:rPr>
          <w:sz w:val="28"/>
          <w:szCs w:val="28"/>
        </w:rPr>
      </w:pPr>
    </w:p>
    <w:p w:rsidR="00E42765" w:rsidRPr="008E0B9C" w:rsidRDefault="00E42765" w:rsidP="008E0B9C">
      <w:pPr>
        <w:spacing w:line="360" w:lineRule="auto"/>
        <w:ind w:firstLine="709"/>
        <w:jc w:val="both"/>
        <w:rPr>
          <w:sz w:val="28"/>
          <w:szCs w:val="28"/>
        </w:rPr>
      </w:pPr>
      <w:r w:rsidRPr="008E0B9C">
        <w:rPr>
          <w:sz w:val="28"/>
          <w:szCs w:val="28"/>
        </w:rPr>
        <w:t>Раскрой изделий выполняют в соответствии с мерками, снятыми с заказчика, и выбранной моделью.</w:t>
      </w:r>
    </w:p>
    <w:p w:rsidR="00E42765" w:rsidRPr="008E0B9C" w:rsidRDefault="00E42765" w:rsidP="008E0B9C">
      <w:pPr>
        <w:spacing w:line="360" w:lineRule="auto"/>
        <w:ind w:firstLine="709"/>
        <w:jc w:val="both"/>
        <w:rPr>
          <w:sz w:val="28"/>
          <w:szCs w:val="28"/>
        </w:rPr>
      </w:pPr>
      <w:r w:rsidRPr="008E0B9C">
        <w:rPr>
          <w:sz w:val="28"/>
          <w:szCs w:val="28"/>
        </w:rPr>
        <w:t>При раскрое изделий закройщик</w:t>
      </w:r>
      <w:r w:rsidR="001E3B6E" w:rsidRPr="008E0B9C">
        <w:rPr>
          <w:sz w:val="28"/>
          <w:szCs w:val="28"/>
        </w:rPr>
        <w:t>,</w:t>
      </w:r>
      <w:r w:rsidRPr="008E0B9C">
        <w:rPr>
          <w:sz w:val="28"/>
          <w:szCs w:val="28"/>
        </w:rPr>
        <w:t xml:space="preserve"> используя лекала базовых конструкций ведущих силуэтов одежды, разработаны моделирующими организациями в соответствии с направлением моды. Комплект лекал кажд</w:t>
      </w:r>
      <w:r w:rsidR="00DB39D6" w:rsidRPr="008E0B9C">
        <w:rPr>
          <w:sz w:val="28"/>
          <w:szCs w:val="28"/>
        </w:rPr>
        <w:t>ого размера включает детали верха ( спинку, полочку, рукав и нижний воротник ) и может быть дополнен деталями модных силуэтов ( воротники, накладные карманы и т.п.).</w:t>
      </w:r>
    </w:p>
    <w:p w:rsidR="00B27959" w:rsidRPr="008E0B9C" w:rsidRDefault="00B27959" w:rsidP="008E0B9C">
      <w:pPr>
        <w:spacing w:line="360" w:lineRule="auto"/>
        <w:ind w:firstLine="709"/>
        <w:jc w:val="both"/>
        <w:rPr>
          <w:sz w:val="28"/>
          <w:szCs w:val="28"/>
        </w:rPr>
      </w:pPr>
      <w:r w:rsidRPr="008E0B9C">
        <w:rPr>
          <w:sz w:val="28"/>
          <w:szCs w:val="28"/>
        </w:rPr>
        <w:t>На лекалах указывают направление ните</w:t>
      </w:r>
      <w:r w:rsidR="003E184C" w:rsidRPr="008E0B9C">
        <w:rPr>
          <w:sz w:val="28"/>
          <w:szCs w:val="28"/>
        </w:rPr>
        <w:t>й основы и места измерений основных конструктивных участков, которые в процессе раскроя следует корректировать в соответствии с мерками заказчика.</w:t>
      </w:r>
    </w:p>
    <w:p w:rsidR="00A61500" w:rsidRPr="008E0B9C" w:rsidRDefault="003E184C" w:rsidP="008E0B9C">
      <w:pPr>
        <w:spacing w:line="360" w:lineRule="auto"/>
        <w:ind w:firstLine="709"/>
        <w:jc w:val="both"/>
        <w:rPr>
          <w:sz w:val="28"/>
          <w:szCs w:val="28"/>
        </w:rPr>
      </w:pPr>
      <w:r w:rsidRPr="008E0B9C">
        <w:rPr>
          <w:sz w:val="28"/>
          <w:szCs w:val="28"/>
        </w:rPr>
        <w:t>Припуски на швы и запасы в крое и в готовом виде должны соответствовать величинам.</w:t>
      </w:r>
      <w:r w:rsidR="007A68A8">
        <w:rPr>
          <w:sz w:val="28"/>
          <w:szCs w:val="28"/>
        </w:rPr>
        <w:t xml:space="preserve"> </w:t>
      </w:r>
    </w:p>
    <w:p w:rsidR="00A85A61" w:rsidRPr="008E0B9C" w:rsidRDefault="00806A11" w:rsidP="008E0B9C">
      <w:pPr>
        <w:spacing w:line="360" w:lineRule="auto"/>
        <w:ind w:firstLine="709"/>
        <w:jc w:val="both"/>
        <w:rPr>
          <w:sz w:val="28"/>
          <w:szCs w:val="28"/>
        </w:rPr>
      </w:pPr>
      <w:r w:rsidRPr="008E0B9C">
        <w:rPr>
          <w:sz w:val="28"/>
          <w:szCs w:val="28"/>
        </w:rPr>
        <w:t>При достаточном метраже по желанию заказчика припуски на швы в готовом виде по боковым срезам, с</w:t>
      </w:r>
      <w:r w:rsidR="00A85A61" w:rsidRPr="008E0B9C">
        <w:rPr>
          <w:sz w:val="28"/>
          <w:szCs w:val="28"/>
        </w:rPr>
        <w:t>резам линий модели, по низу изде</w:t>
      </w:r>
      <w:r w:rsidRPr="008E0B9C">
        <w:rPr>
          <w:sz w:val="28"/>
          <w:szCs w:val="28"/>
        </w:rPr>
        <w:t>лия и рук</w:t>
      </w:r>
      <w:r w:rsidR="00A85A61" w:rsidRPr="008E0B9C">
        <w:rPr>
          <w:sz w:val="28"/>
          <w:szCs w:val="28"/>
        </w:rPr>
        <w:t xml:space="preserve">авов могут быть увеличены. </w:t>
      </w:r>
      <w:r w:rsidR="00E3615E" w:rsidRPr="008E0B9C">
        <w:rPr>
          <w:sz w:val="28"/>
          <w:szCs w:val="28"/>
        </w:rPr>
        <w:t>И,</w:t>
      </w:r>
      <w:r w:rsidR="00A85A61" w:rsidRPr="008E0B9C">
        <w:rPr>
          <w:sz w:val="28"/>
          <w:szCs w:val="28"/>
        </w:rPr>
        <w:t xml:space="preserve"> наоборот, при малом метраже по согласованию с заказчиком припуски на швы в готовом виде по указанным срезам могут быть уменьшены.</w:t>
      </w:r>
    </w:p>
    <w:p w:rsidR="00A85A61" w:rsidRPr="008E0B9C" w:rsidRDefault="00A85A61" w:rsidP="008E0B9C">
      <w:pPr>
        <w:spacing w:line="360" w:lineRule="auto"/>
        <w:ind w:firstLine="709"/>
        <w:jc w:val="both"/>
        <w:rPr>
          <w:sz w:val="28"/>
          <w:szCs w:val="28"/>
        </w:rPr>
      </w:pPr>
      <w:r w:rsidRPr="008E0B9C">
        <w:rPr>
          <w:sz w:val="28"/>
          <w:szCs w:val="28"/>
        </w:rPr>
        <w:t>При раскрое изделий допускается следующее:</w:t>
      </w:r>
    </w:p>
    <w:p w:rsidR="008E15EE" w:rsidRPr="008E0B9C" w:rsidRDefault="008E15EE" w:rsidP="008E0B9C">
      <w:pPr>
        <w:spacing w:line="360" w:lineRule="auto"/>
        <w:ind w:firstLine="709"/>
        <w:jc w:val="both"/>
        <w:rPr>
          <w:sz w:val="28"/>
          <w:szCs w:val="28"/>
        </w:rPr>
      </w:pPr>
      <w:r w:rsidRPr="008E0B9C">
        <w:rPr>
          <w:sz w:val="28"/>
          <w:szCs w:val="28"/>
        </w:rPr>
        <w:t>н</w:t>
      </w:r>
      <w:r w:rsidR="00A85A61" w:rsidRPr="008E0B9C">
        <w:rPr>
          <w:sz w:val="28"/>
          <w:szCs w:val="28"/>
        </w:rPr>
        <w:t>ижний воротник</w:t>
      </w:r>
      <w:r w:rsidR="007A68A8">
        <w:rPr>
          <w:sz w:val="28"/>
          <w:szCs w:val="28"/>
        </w:rPr>
        <w:t xml:space="preserve"> </w:t>
      </w:r>
      <w:r w:rsidR="00A85A61" w:rsidRPr="008E0B9C">
        <w:rPr>
          <w:sz w:val="28"/>
          <w:szCs w:val="28"/>
        </w:rPr>
        <w:t>- из четырёх частей с поперечным или косым расположением швов (во всех частях должно быть сохранено одно направление долевой нити, принятое в нижнем воротнике; швы нижнего воротника дол</w:t>
      </w:r>
      <w:r w:rsidR="00C45363" w:rsidRPr="008E0B9C">
        <w:rPr>
          <w:sz w:val="28"/>
          <w:szCs w:val="28"/>
        </w:rPr>
        <w:t>жны быть расположены не ближе 2</w:t>
      </w:r>
      <w:r w:rsidR="00A85A61" w:rsidRPr="008E0B9C">
        <w:rPr>
          <w:sz w:val="28"/>
          <w:szCs w:val="28"/>
        </w:rPr>
        <w:t>см от плечевого швов и 1,5-2</w:t>
      </w:r>
      <w:r w:rsidR="007A68A8">
        <w:rPr>
          <w:sz w:val="28"/>
          <w:szCs w:val="28"/>
        </w:rPr>
        <w:t xml:space="preserve"> </w:t>
      </w:r>
      <w:r w:rsidR="00A85A61" w:rsidRPr="008E0B9C">
        <w:rPr>
          <w:sz w:val="28"/>
          <w:szCs w:val="28"/>
        </w:rPr>
        <w:t xml:space="preserve">см </w:t>
      </w:r>
      <w:r w:rsidRPr="008E0B9C">
        <w:rPr>
          <w:sz w:val="28"/>
          <w:szCs w:val="28"/>
        </w:rPr>
        <w:t>от линии перегиба лацкана в сторону внутреннего края подборта; в изделиях покроя реглан швы нижнего воротника не должны совпадать со средним швом и швом вытачивания рукава);</w:t>
      </w:r>
    </w:p>
    <w:p w:rsidR="00806A11" w:rsidRPr="008E0B9C" w:rsidRDefault="008E15EE" w:rsidP="008E0B9C">
      <w:pPr>
        <w:spacing w:line="360" w:lineRule="auto"/>
        <w:ind w:firstLine="709"/>
        <w:jc w:val="both"/>
        <w:rPr>
          <w:sz w:val="28"/>
          <w:szCs w:val="28"/>
        </w:rPr>
      </w:pPr>
      <w:r w:rsidRPr="008E0B9C">
        <w:rPr>
          <w:sz w:val="28"/>
          <w:szCs w:val="28"/>
        </w:rPr>
        <w:t>верхний воротник – из двух частей со швом посередине в изделиях с воротником, цельно</w:t>
      </w:r>
      <w:r w:rsidR="00C45363" w:rsidRPr="008E0B9C">
        <w:rPr>
          <w:sz w:val="28"/>
          <w:szCs w:val="28"/>
        </w:rPr>
        <w:t xml:space="preserve"> </w:t>
      </w:r>
      <w:r w:rsidRPr="008E0B9C">
        <w:rPr>
          <w:sz w:val="28"/>
          <w:szCs w:val="28"/>
        </w:rPr>
        <w:t>выкроенным с подбортами;</w:t>
      </w:r>
    </w:p>
    <w:p w:rsidR="00C45363" w:rsidRPr="008E0B9C" w:rsidRDefault="008E15EE" w:rsidP="008E0B9C">
      <w:pPr>
        <w:spacing w:line="360" w:lineRule="auto"/>
        <w:ind w:firstLine="709"/>
        <w:jc w:val="both"/>
        <w:rPr>
          <w:sz w:val="28"/>
          <w:szCs w:val="28"/>
        </w:rPr>
      </w:pPr>
      <w:r w:rsidRPr="008E0B9C">
        <w:rPr>
          <w:sz w:val="28"/>
          <w:szCs w:val="28"/>
        </w:rPr>
        <w:t>подборта в пиджаке, жакете и куртке</w:t>
      </w:r>
      <w:r w:rsidR="007A68A8">
        <w:rPr>
          <w:sz w:val="28"/>
          <w:szCs w:val="28"/>
        </w:rPr>
        <w:t xml:space="preserve"> </w:t>
      </w:r>
      <w:r w:rsidRPr="008E0B9C">
        <w:rPr>
          <w:sz w:val="28"/>
          <w:szCs w:val="28"/>
        </w:rPr>
        <w:t>- из двух частей, в пальто</w:t>
      </w:r>
      <w:r w:rsidR="007A68A8">
        <w:rPr>
          <w:sz w:val="28"/>
          <w:szCs w:val="28"/>
        </w:rPr>
        <w:t xml:space="preserve"> </w:t>
      </w:r>
      <w:r w:rsidRPr="008E0B9C">
        <w:rPr>
          <w:sz w:val="28"/>
          <w:szCs w:val="28"/>
        </w:rPr>
        <w:t>- из трёх частей с поперечным расположением швов</w:t>
      </w:r>
      <w:r w:rsidR="00E3615E">
        <w:rPr>
          <w:sz w:val="28"/>
          <w:szCs w:val="28"/>
        </w:rPr>
        <w:t xml:space="preserve"> </w:t>
      </w:r>
      <w:r w:rsidRPr="008E0B9C">
        <w:rPr>
          <w:sz w:val="28"/>
          <w:szCs w:val="28"/>
        </w:rPr>
        <w:t>(верхний шов должен быть расположен ниже первой бортовой петли, не считая петель на участке лацкана; нижний шов в пальто, пиджаке, жакете</w:t>
      </w:r>
      <w:r w:rsidR="00C45363" w:rsidRPr="008E0B9C">
        <w:rPr>
          <w:sz w:val="28"/>
          <w:szCs w:val="28"/>
        </w:rPr>
        <w:t xml:space="preserve"> и куртке должен быть расположен на расстоянии не менее 6см от низа, в жилете – не менее 8см от низа; швы должны быть расположены на расстоянии не менее 2,5-3см от петель; допускается совпадение шва подборта с прорезью обтачной петли; в пиджаке с центральной бортовой застёжкой на три пуговицы верхний шов надставки должен быть расположен ниже второй петли);</w:t>
      </w:r>
    </w:p>
    <w:p w:rsidR="00D250DB" w:rsidRPr="008E0B9C" w:rsidRDefault="00C45363" w:rsidP="008E0B9C">
      <w:pPr>
        <w:spacing w:line="360" w:lineRule="auto"/>
        <w:ind w:firstLine="709"/>
        <w:jc w:val="both"/>
        <w:rPr>
          <w:sz w:val="28"/>
          <w:szCs w:val="28"/>
        </w:rPr>
      </w:pPr>
      <w:r w:rsidRPr="008E0B9C">
        <w:rPr>
          <w:sz w:val="28"/>
          <w:szCs w:val="28"/>
        </w:rPr>
        <w:t>ширина подборта в пальто по линии груди</w:t>
      </w:r>
      <w:r w:rsidR="007A68A8">
        <w:rPr>
          <w:sz w:val="28"/>
          <w:szCs w:val="28"/>
        </w:rPr>
        <w:t xml:space="preserve"> </w:t>
      </w:r>
      <w:r w:rsidR="00D250DB" w:rsidRPr="008E0B9C">
        <w:rPr>
          <w:sz w:val="28"/>
          <w:szCs w:val="28"/>
        </w:rPr>
        <w:t>- 13-14см, по линии талии – 10-11см, внизу -7-10см, а в пиджаке и жакетах – по линии груди 10-12см, по линии талии -8-10см, внизу-7-9см;</w:t>
      </w:r>
    </w:p>
    <w:p w:rsidR="008E15EE" w:rsidRPr="008E0B9C" w:rsidRDefault="00D250DB" w:rsidP="008E0B9C">
      <w:pPr>
        <w:spacing w:line="360" w:lineRule="auto"/>
        <w:ind w:firstLine="709"/>
        <w:jc w:val="both"/>
        <w:rPr>
          <w:sz w:val="28"/>
          <w:szCs w:val="28"/>
        </w:rPr>
      </w:pPr>
      <w:r w:rsidRPr="008E0B9C">
        <w:rPr>
          <w:sz w:val="28"/>
          <w:szCs w:val="28"/>
        </w:rPr>
        <w:t>пояс – из двух частей с расположением шва надставки со стороны пряжки (длина надставки должна быть не более 20см от конца пояса со стороны пряжки или шов стачивания пояса должен совпадать с боковым швом изделия; в первом случае</w:t>
      </w:r>
      <w:r w:rsidR="00C45363" w:rsidRPr="008E0B9C">
        <w:rPr>
          <w:sz w:val="28"/>
          <w:szCs w:val="28"/>
        </w:rPr>
        <w:t xml:space="preserve"> </w:t>
      </w:r>
      <w:r w:rsidRPr="008E0B9C">
        <w:rPr>
          <w:sz w:val="28"/>
          <w:szCs w:val="28"/>
        </w:rPr>
        <w:t>конец пояса должен закрывать шов надставки);</w:t>
      </w:r>
    </w:p>
    <w:p w:rsidR="00D250DB" w:rsidRPr="008E0B9C" w:rsidRDefault="00D250DB" w:rsidP="008E0B9C">
      <w:pPr>
        <w:spacing w:line="360" w:lineRule="auto"/>
        <w:ind w:firstLine="709"/>
        <w:jc w:val="both"/>
        <w:rPr>
          <w:sz w:val="28"/>
          <w:szCs w:val="28"/>
        </w:rPr>
      </w:pPr>
      <w:r w:rsidRPr="008E0B9C">
        <w:rPr>
          <w:sz w:val="28"/>
          <w:szCs w:val="28"/>
        </w:rPr>
        <w:t xml:space="preserve">надставки по согласованию с заказчиком, если метраж любой подкладочной ткани меньше утверждённых норм; </w:t>
      </w:r>
    </w:p>
    <w:p w:rsidR="0001399E" w:rsidRPr="008E0B9C" w:rsidRDefault="00D250DB" w:rsidP="008E0B9C">
      <w:pPr>
        <w:spacing w:line="360" w:lineRule="auto"/>
        <w:ind w:firstLine="709"/>
        <w:jc w:val="both"/>
        <w:rPr>
          <w:sz w:val="28"/>
          <w:szCs w:val="28"/>
        </w:rPr>
      </w:pPr>
      <w:r w:rsidRPr="008E0B9C">
        <w:rPr>
          <w:sz w:val="28"/>
          <w:szCs w:val="28"/>
        </w:rPr>
        <w:t>в нижней части рукавов</w:t>
      </w:r>
      <w:r w:rsidR="007A68A8">
        <w:rPr>
          <w:sz w:val="28"/>
          <w:szCs w:val="28"/>
        </w:rPr>
        <w:t xml:space="preserve"> </w:t>
      </w:r>
      <w:r w:rsidR="00090ECC" w:rsidRPr="008E0B9C">
        <w:rPr>
          <w:sz w:val="28"/>
          <w:szCs w:val="28"/>
        </w:rPr>
        <w:t xml:space="preserve">- одна надставка вдоль всей детали шириной не менее 6см; </w:t>
      </w:r>
    </w:p>
    <w:p w:rsidR="00090ECC" w:rsidRPr="008E0B9C" w:rsidRDefault="00090ECC" w:rsidP="008E0B9C">
      <w:pPr>
        <w:spacing w:line="360" w:lineRule="auto"/>
        <w:ind w:firstLine="709"/>
        <w:jc w:val="both"/>
        <w:rPr>
          <w:sz w:val="28"/>
          <w:szCs w:val="28"/>
        </w:rPr>
      </w:pPr>
      <w:r w:rsidRPr="008E0B9C">
        <w:rPr>
          <w:sz w:val="28"/>
          <w:szCs w:val="28"/>
        </w:rPr>
        <w:t>в изделиях с цельно выкроенными рукавами</w:t>
      </w:r>
      <w:r w:rsidR="007A68A8">
        <w:rPr>
          <w:sz w:val="28"/>
          <w:szCs w:val="28"/>
        </w:rPr>
        <w:t xml:space="preserve"> </w:t>
      </w:r>
      <w:r w:rsidRPr="008E0B9C">
        <w:rPr>
          <w:sz w:val="28"/>
          <w:szCs w:val="28"/>
        </w:rPr>
        <w:t>- надставки в нижней части рукава (надставки должны быть расположены на расстоянии 7см от низа рукава, при этом швы не должны быть видны со стороны проймы).</w:t>
      </w:r>
    </w:p>
    <w:p w:rsidR="00961068" w:rsidRPr="008E0B9C" w:rsidRDefault="00090ECC" w:rsidP="008E0B9C">
      <w:pPr>
        <w:spacing w:line="360" w:lineRule="auto"/>
        <w:ind w:firstLine="709"/>
        <w:jc w:val="both"/>
        <w:rPr>
          <w:sz w:val="28"/>
          <w:szCs w:val="28"/>
        </w:rPr>
      </w:pPr>
      <w:r w:rsidRPr="008E0B9C">
        <w:rPr>
          <w:sz w:val="28"/>
          <w:szCs w:val="28"/>
        </w:rPr>
        <w:t>По согласованию с заказчика в подкладке их с хлопчатобумажных тканей допускается выкраивать:</w:t>
      </w:r>
    </w:p>
    <w:p w:rsidR="006304AB" w:rsidRPr="008E0B9C" w:rsidRDefault="006304AB" w:rsidP="008E0B9C">
      <w:pPr>
        <w:spacing w:line="360" w:lineRule="auto"/>
        <w:ind w:firstLine="709"/>
        <w:jc w:val="both"/>
        <w:rPr>
          <w:sz w:val="28"/>
          <w:szCs w:val="28"/>
        </w:rPr>
      </w:pPr>
      <w:r w:rsidRPr="008E0B9C">
        <w:rPr>
          <w:sz w:val="28"/>
          <w:szCs w:val="28"/>
        </w:rPr>
        <w:t>в полочках – отрезной бочок в изделиях, прилегающих по линии талии, или две надставки: одна вверху, в плечевой части, шириной не более 2/3 длины плечевого среза и длиной не более 2/3 глубины проймы, вторая в нижней части бокового среза шириной по линии низа не более 1/5ширины низа полочки и длиной не более 1/3 длины бокового среза;</w:t>
      </w:r>
    </w:p>
    <w:p w:rsidR="006304AB" w:rsidRPr="008E0B9C" w:rsidRDefault="006304AB" w:rsidP="008E0B9C">
      <w:pPr>
        <w:spacing w:line="360" w:lineRule="auto"/>
        <w:ind w:firstLine="709"/>
        <w:jc w:val="both"/>
        <w:rPr>
          <w:sz w:val="28"/>
          <w:szCs w:val="28"/>
        </w:rPr>
      </w:pPr>
      <w:r w:rsidRPr="008E0B9C">
        <w:rPr>
          <w:sz w:val="28"/>
          <w:szCs w:val="28"/>
        </w:rPr>
        <w:t>в спинке – одну надставку в плечевой части шириной не более 2/3длины плечевого среза с окончанием шва у среза проймы или у бокового среза, но не ниже 5см от его вершины (ширина и длина надставок должны быть не менее 4см).</w:t>
      </w:r>
    </w:p>
    <w:p w:rsidR="006304AB" w:rsidRPr="008E0B9C" w:rsidRDefault="006304AB" w:rsidP="008E0B9C">
      <w:pPr>
        <w:spacing w:line="360" w:lineRule="auto"/>
        <w:ind w:firstLine="709"/>
        <w:jc w:val="both"/>
        <w:rPr>
          <w:sz w:val="28"/>
          <w:szCs w:val="28"/>
        </w:rPr>
      </w:pPr>
      <w:r w:rsidRPr="008E0B9C">
        <w:rPr>
          <w:sz w:val="28"/>
          <w:szCs w:val="28"/>
        </w:rPr>
        <w:t>Надставка в брюках вверху шаговых срезов задних половинок может быть</w:t>
      </w:r>
      <w:r w:rsidR="001E4498" w:rsidRPr="008E0B9C">
        <w:rPr>
          <w:sz w:val="28"/>
          <w:szCs w:val="28"/>
        </w:rPr>
        <w:t xml:space="preserve"> длиной по шву притачивания не более 20см, шириной не более 7см.</w:t>
      </w:r>
    </w:p>
    <w:p w:rsidR="001E4498" w:rsidRPr="008E0B9C" w:rsidRDefault="001E4498" w:rsidP="008E0B9C">
      <w:pPr>
        <w:spacing w:line="360" w:lineRule="auto"/>
        <w:ind w:firstLine="709"/>
        <w:jc w:val="both"/>
        <w:rPr>
          <w:sz w:val="28"/>
          <w:szCs w:val="28"/>
        </w:rPr>
      </w:pPr>
      <w:r w:rsidRPr="008E0B9C">
        <w:rPr>
          <w:sz w:val="28"/>
          <w:szCs w:val="28"/>
        </w:rPr>
        <w:t>Полупояс брюк разрешается выкраивать из двух частей (шов стачивания полупояса должен совпадать с боковым швом или располагаться под шлёвкой); подкладку полупояса брюк</w:t>
      </w:r>
      <w:r w:rsidR="00E3615E">
        <w:rPr>
          <w:sz w:val="28"/>
          <w:szCs w:val="28"/>
        </w:rPr>
        <w:t xml:space="preserve"> </w:t>
      </w:r>
      <w:r w:rsidRPr="008E0B9C">
        <w:rPr>
          <w:sz w:val="28"/>
          <w:szCs w:val="28"/>
        </w:rPr>
        <w:t>- из двух частей с расположением шва в поперечном направлении.</w:t>
      </w:r>
    </w:p>
    <w:p w:rsidR="001E4498" w:rsidRPr="008E0B9C" w:rsidRDefault="001E4498" w:rsidP="008E0B9C">
      <w:pPr>
        <w:spacing w:line="360" w:lineRule="auto"/>
        <w:ind w:firstLine="709"/>
        <w:jc w:val="both"/>
        <w:rPr>
          <w:sz w:val="28"/>
          <w:szCs w:val="28"/>
        </w:rPr>
      </w:pPr>
      <w:r w:rsidRPr="008E0B9C">
        <w:rPr>
          <w:sz w:val="28"/>
          <w:szCs w:val="28"/>
        </w:rPr>
        <w:t>Подкладка боковых карманов в брюках может быть из двух частей с расположением шва в долевом направлении на расстоянии не менее 3см от сгиба кармана и 6см от края кармана со стороны бокового шва.</w:t>
      </w:r>
    </w:p>
    <w:p w:rsidR="001E4498" w:rsidRPr="008E0B9C" w:rsidRDefault="001E4498" w:rsidP="008E0B9C">
      <w:pPr>
        <w:spacing w:line="360" w:lineRule="auto"/>
        <w:ind w:firstLine="709"/>
        <w:jc w:val="both"/>
        <w:rPr>
          <w:sz w:val="28"/>
          <w:szCs w:val="28"/>
        </w:rPr>
      </w:pPr>
      <w:r w:rsidRPr="008E0B9C">
        <w:rPr>
          <w:sz w:val="28"/>
          <w:szCs w:val="28"/>
        </w:rPr>
        <w:t>В ателье высшего разряда надставки в подбортах и подкладке допускаются только по согласованию с заказчиком.</w:t>
      </w:r>
    </w:p>
    <w:p w:rsidR="001E4498" w:rsidRPr="008E0B9C" w:rsidRDefault="007A68A8" w:rsidP="008E0B9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225CA">
        <w:rPr>
          <w:sz w:val="28"/>
          <w:szCs w:val="28"/>
        </w:rPr>
        <w:pict>
          <v:shape id="_x0000_i1027" type="#_x0000_t75" style="width:309pt;height:427.5pt">
            <v:imagedata r:id="rId7" o:title=""/>
          </v:shape>
        </w:pict>
      </w:r>
    </w:p>
    <w:p w:rsidR="00830730" w:rsidRPr="008E0B9C" w:rsidRDefault="00830730" w:rsidP="008E0B9C">
      <w:pPr>
        <w:spacing w:line="360" w:lineRule="auto"/>
        <w:ind w:firstLine="709"/>
        <w:jc w:val="both"/>
        <w:rPr>
          <w:sz w:val="28"/>
          <w:szCs w:val="28"/>
        </w:rPr>
      </w:pPr>
    </w:p>
    <w:p w:rsidR="00B43C40" w:rsidRPr="008E0B9C" w:rsidRDefault="00D9715D" w:rsidP="007A68A8">
      <w:pPr>
        <w:tabs>
          <w:tab w:val="left" w:pos="1050"/>
          <w:tab w:val="left" w:pos="1830"/>
        </w:tabs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="00B43C40" w:rsidRPr="007A68A8">
        <w:rPr>
          <w:b/>
          <w:sz w:val="28"/>
          <w:szCs w:val="28"/>
        </w:rPr>
        <w:t>Лекала и трафареты</w:t>
      </w:r>
    </w:p>
    <w:p w:rsidR="00B43C40" w:rsidRPr="008E0B9C" w:rsidRDefault="00B43C40" w:rsidP="008E0B9C">
      <w:pPr>
        <w:tabs>
          <w:tab w:val="left" w:pos="1050"/>
          <w:tab w:val="left" w:pos="183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B43C40" w:rsidRPr="008E0B9C" w:rsidRDefault="00B43C40" w:rsidP="008E0B9C">
      <w:pPr>
        <w:spacing w:line="360" w:lineRule="auto"/>
        <w:ind w:firstLine="709"/>
        <w:jc w:val="both"/>
        <w:rPr>
          <w:sz w:val="28"/>
          <w:szCs w:val="28"/>
        </w:rPr>
      </w:pPr>
      <w:r w:rsidRPr="008E0B9C">
        <w:rPr>
          <w:sz w:val="28"/>
          <w:szCs w:val="28"/>
        </w:rPr>
        <w:t>Для повышения качества кроя и более экономичного использования ткани рекомендуется раскрой ткани по лекалам. В ателье базовые лекала получают из Домов моделей, и специальных лабораторий. В массовом производстве, а также при раскрое полуфабрикатов одновременно раскраивают несколько полотен. Полотна, уложенные, одно на другое образуют настил, высота которого зависит от расчётного количества полотен и толщины полотен. Количество полотен в настиле в массовом производстве колеблется- при раскрое тканей для изделий лёгкой женской и детской одежды от 40-5—шёлковых тканей, 50-60- штапельных, 100-120- хлопчатобумажных.</w:t>
      </w:r>
    </w:p>
    <w:p w:rsidR="00B43C40" w:rsidRPr="008E0B9C" w:rsidRDefault="00B43C40" w:rsidP="008E0B9C">
      <w:pPr>
        <w:spacing w:line="360" w:lineRule="auto"/>
        <w:ind w:firstLine="709"/>
        <w:jc w:val="both"/>
        <w:rPr>
          <w:sz w:val="28"/>
          <w:szCs w:val="28"/>
        </w:rPr>
      </w:pPr>
      <w:r w:rsidRPr="008E0B9C">
        <w:rPr>
          <w:sz w:val="28"/>
          <w:szCs w:val="28"/>
        </w:rPr>
        <w:t>При раскрое полуфабрикатов в индивидуальном производстве число полотен в настиле значительно меньше. При этом превышение числа полотен, указанного в нормативах, ведёт к ухудшению качества кроя. В этом случае детали из верхних и нижних полотен настила будут иметь различные размеры.</w:t>
      </w:r>
    </w:p>
    <w:p w:rsidR="00961068" w:rsidRDefault="00961068" w:rsidP="008E0B9C">
      <w:pPr>
        <w:spacing w:line="360" w:lineRule="auto"/>
        <w:ind w:firstLine="709"/>
        <w:jc w:val="both"/>
        <w:rPr>
          <w:sz w:val="28"/>
          <w:szCs w:val="28"/>
        </w:rPr>
      </w:pPr>
      <w:r w:rsidRPr="008E0B9C">
        <w:rPr>
          <w:sz w:val="28"/>
          <w:szCs w:val="28"/>
        </w:rPr>
        <w:t xml:space="preserve">Сверху на настил накладывают полотно, на котором мелом нанесены контуры </w:t>
      </w:r>
      <w:r w:rsidR="00FF7F7A" w:rsidRPr="008E0B9C">
        <w:rPr>
          <w:sz w:val="28"/>
          <w:szCs w:val="28"/>
        </w:rPr>
        <w:t>деталей изделия</w:t>
      </w:r>
      <w:r w:rsidR="007A68A8">
        <w:rPr>
          <w:sz w:val="28"/>
          <w:szCs w:val="28"/>
        </w:rPr>
        <w:t xml:space="preserve"> </w:t>
      </w:r>
      <w:r w:rsidR="00FF7F7A" w:rsidRPr="008E0B9C">
        <w:rPr>
          <w:sz w:val="28"/>
          <w:szCs w:val="28"/>
        </w:rPr>
        <w:t>- лекала. Контуры лекал обводят карандашом или мелом. Лекала располагают в строгом соответствии с указами на них направлений нитей основы и утка таким образом, чтобы расстояние между смежными ответственными контурами лекал было не менее 0,2см. Раскладка должна быть экономичной, т.е., минимальным процентом межлекальных потерь. Кроме лекал используют трафарет</w:t>
      </w:r>
      <w:r w:rsidR="00D9715D">
        <w:rPr>
          <w:sz w:val="28"/>
          <w:szCs w:val="28"/>
        </w:rPr>
        <w:t xml:space="preserve"> </w:t>
      </w:r>
      <w:r w:rsidR="00FF7F7A" w:rsidRPr="008E0B9C">
        <w:rPr>
          <w:sz w:val="28"/>
          <w:szCs w:val="28"/>
        </w:rPr>
        <w:t>- полотно из клеёнки или бумаги, на котором небольшими отверстиями обозначены контуры лекал. Трафарет накладывают на верхнее полотно настила и припудривают порошком мела или синькой. Порошок, проникая через отверстия, остаётся на материале, обозначая контуры лекал. Изображения раскладок выполняют при</w:t>
      </w:r>
      <w:r w:rsidR="00D9715D">
        <w:rPr>
          <w:sz w:val="28"/>
          <w:szCs w:val="28"/>
        </w:rPr>
        <w:t xml:space="preserve"> </w:t>
      </w:r>
      <w:r w:rsidR="00FF7F7A" w:rsidRPr="008E0B9C">
        <w:rPr>
          <w:sz w:val="28"/>
          <w:szCs w:val="28"/>
        </w:rPr>
        <w:t>помощи светокопий.</w:t>
      </w:r>
    </w:p>
    <w:p w:rsidR="001756CA" w:rsidRPr="008E0B9C" w:rsidRDefault="007A68A8" w:rsidP="007A68A8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1756CA" w:rsidRPr="008E0B9C">
        <w:rPr>
          <w:b/>
          <w:sz w:val="28"/>
          <w:szCs w:val="28"/>
        </w:rPr>
        <w:t>Технологическая последовательность обработки клапана</w:t>
      </w:r>
    </w:p>
    <w:p w:rsidR="001756CA" w:rsidRPr="008E0B9C" w:rsidRDefault="001756CA" w:rsidP="008E0B9C">
      <w:pPr>
        <w:tabs>
          <w:tab w:val="left" w:pos="3705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B26887" w:rsidRPr="008E0B9C" w:rsidRDefault="006225CA" w:rsidP="007A68A8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 id="_x0000_i1028" type="#_x0000_t75" style="width:464.25pt;height:609.75pt">
            <v:imagedata r:id="rId8" o:title=""/>
          </v:shape>
        </w:pict>
      </w:r>
    </w:p>
    <w:p w:rsidR="0006513A" w:rsidRPr="008E0B9C" w:rsidRDefault="007A68A8" w:rsidP="007A68A8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8E0B9C">
        <w:rPr>
          <w:b/>
          <w:sz w:val="28"/>
          <w:szCs w:val="28"/>
        </w:rPr>
        <w:t>Литература</w:t>
      </w:r>
    </w:p>
    <w:p w:rsidR="0006513A" w:rsidRPr="008E0B9C" w:rsidRDefault="0006513A" w:rsidP="008E0B9C">
      <w:pPr>
        <w:spacing w:line="360" w:lineRule="auto"/>
        <w:ind w:firstLine="709"/>
        <w:jc w:val="both"/>
        <w:rPr>
          <w:sz w:val="28"/>
          <w:szCs w:val="28"/>
        </w:rPr>
      </w:pPr>
    </w:p>
    <w:p w:rsidR="00B26887" w:rsidRPr="008E0B9C" w:rsidRDefault="0006513A" w:rsidP="007A68A8">
      <w:pPr>
        <w:spacing w:line="360" w:lineRule="auto"/>
        <w:jc w:val="both"/>
        <w:rPr>
          <w:sz w:val="28"/>
          <w:szCs w:val="28"/>
        </w:rPr>
      </w:pPr>
      <w:r w:rsidRPr="008E0B9C">
        <w:rPr>
          <w:sz w:val="28"/>
          <w:szCs w:val="28"/>
        </w:rPr>
        <w:t>1.</w:t>
      </w:r>
      <w:r w:rsidR="007A68A8">
        <w:rPr>
          <w:sz w:val="28"/>
          <w:szCs w:val="28"/>
        </w:rPr>
        <w:t xml:space="preserve"> </w:t>
      </w:r>
      <w:r w:rsidRPr="008E0B9C">
        <w:rPr>
          <w:sz w:val="28"/>
          <w:szCs w:val="28"/>
        </w:rPr>
        <w:t>Методические рекомендации по повышению качества швейных изделий: Единый метод конструирования женской одежды, изготавливаемой по индивидуальным заказам: Ч.П: Раскрой ткани с использованием лекал базовых конструкций.-М., 1982</w:t>
      </w:r>
    </w:p>
    <w:p w:rsidR="0006513A" w:rsidRPr="008E0B9C" w:rsidRDefault="0006513A" w:rsidP="007A68A8">
      <w:pPr>
        <w:spacing w:line="360" w:lineRule="auto"/>
        <w:jc w:val="both"/>
        <w:rPr>
          <w:sz w:val="28"/>
          <w:szCs w:val="28"/>
        </w:rPr>
      </w:pPr>
      <w:r w:rsidRPr="008E0B9C">
        <w:rPr>
          <w:sz w:val="28"/>
          <w:szCs w:val="28"/>
        </w:rPr>
        <w:t>2.</w:t>
      </w:r>
      <w:r w:rsidR="007A68A8">
        <w:rPr>
          <w:sz w:val="28"/>
          <w:szCs w:val="28"/>
        </w:rPr>
        <w:t xml:space="preserve"> </w:t>
      </w:r>
      <w:r w:rsidRPr="008E0B9C">
        <w:rPr>
          <w:sz w:val="28"/>
          <w:szCs w:val="28"/>
        </w:rPr>
        <w:t>Основы технологии поузловой обработки производственной одежды.М,1967.</w:t>
      </w:r>
    </w:p>
    <w:p w:rsidR="00E54ED0" w:rsidRPr="008E0B9C" w:rsidRDefault="00E54ED0" w:rsidP="007A68A8">
      <w:pPr>
        <w:spacing w:line="360" w:lineRule="auto"/>
        <w:jc w:val="both"/>
        <w:rPr>
          <w:sz w:val="28"/>
          <w:szCs w:val="28"/>
        </w:rPr>
      </w:pPr>
      <w:r w:rsidRPr="008E0B9C">
        <w:rPr>
          <w:sz w:val="28"/>
          <w:szCs w:val="28"/>
        </w:rPr>
        <w:t>3.</w:t>
      </w:r>
      <w:r w:rsidR="007A68A8">
        <w:rPr>
          <w:sz w:val="28"/>
          <w:szCs w:val="28"/>
        </w:rPr>
        <w:t xml:space="preserve"> </w:t>
      </w:r>
      <w:r w:rsidRPr="008E0B9C">
        <w:rPr>
          <w:sz w:val="28"/>
          <w:szCs w:val="28"/>
        </w:rPr>
        <w:t>Савостицкий А.В., Меликов Е.Х. Технология швейных изделий .М., 1982</w:t>
      </w:r>
    </w:p>
    <w:p w:rsidR="00E54ED0" w:rsidRPr="008E0B9C" w:rsidRDefault="00E54ED0" w:rsidP="007A68A8">
      <w:pPr>
        <w:spacing w:line="360" w:lineRule="auto"/>
        <w:jc w:val="both"/>
        <w:rPr>
          <w:sz w:val="28"/>
          <w:szCs w:val="28"/>
        </w:rPr>
      </w:pPr>
      <w:r w:rsidRPr="008E0B9C">
        <w:rPr>
          <w:sz w:val="28"/>
          <w:szCs w:val="28"/>
        </w:rPr>
        <w:t>4.</w:t>
      </w:r>
      <w:r w:rsidR="007A68A8">
        <w:rPr>
          <w:sz w:val="28"/>
          <w:szCs w:val="28"/>
        </w:rPr>
        <w:t xml:space="preserve"> </w:t>
      </w:r>
      <w:r w:rsidRPr="008E0B9C">
        <w:rPr>
          <w:sz w:val="28"/>
          <w:szCs w:val="28"/>
        </w:rPr>
        <w:t>Труханова А.Т. Справочник молодого швейника.-М.,1993.</w:t>
      </w:r>
      <w:bookmarkStart w:id="0" w:name="_GoBack"/>
      <w:bookmarkEnd w:id="0"/>
    </w:p>
    <w:sectPr w:rsidR="00E54ED0" w:rsidRPr="008E0B9C" w:rsidSect="008E0B9C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2765"/>
    <w:rsid w:val="0001399E"/>
    <w:rsid w:val="000512DF"/>
    <w:rsid w:val="0006513A"/>
    <w:rsid w:val="00090ECC"/>
    <w:rsid w:val="000C372D"/>
    <w:rsid w:val="001377E3"/>
    <w:rsid w:val="001756CA"/>
    <w:rsid w:val="001E3B6E"/>
    <w:rsid w:val="001E4498"/>
    <w:rsid w:val="002B7FE3"/>
    <w:rsid w:val="003E184C"/>
    <w:rsid w:val="004A3C2F"/>
    <w:rsid w:val="005D5793"/>
    <w:rsid w:val="005E1ECA"/>
    <w:rsid w:val="006225CA"/>
    <w:rsid w:val="006304AB"/>
    <w:rsid w:val="006A5283"/>
    <w:rsid w:val="006B1B4D"/>
    <w:rsid w:val="00726F0D"/>
    <w:rsid w:val="007A68A8"/>
    <w:rsid w:val="00806A11"/>
    <w:rsid w:val="00812DE8"/>
    <w:rsid w:val="00830730"/>
    <w:rsid w:val="00891013"/>
    <w:rsid w:val="008A68E9"/>
    <w:rsid w:val="008D0392"/>
    <w:rsid w:val="008E0B9C"/>
    <w:rsid w:val="008E15EE"/>
    <w:rsid w:val="009332EB"/>
    <w:rsid w:val="009457BA"/>
    <w:rsid w:val="0095217C"/>
    <w:rsid w:val="00961068"/>
    <w:rsid w:val="009E3491"/>
    <w:rsid w:val="009F77B3"/>
    <w:rsid w:val="00A61500"/>
    <w:rsid w:val="00A85A61"/>
    <w:rsid w:val="00AD6895"/>
    <w:rsid w:val="00AE356B"/>
    <w:rsid w:val="00B26887"/>
    <w:rsid w:val="00B27959"/>
    <w:rsid w:val="00B43C40"/>
    <w:rsid w:val="00B62FE8"/>
    <w:rsid w:val="00B93F11"/>
    <w:rsid w:val="00B965EC"/>
    <w:rsid w:val="00BF3282"/>
    <w:rsid w:val="00C13658"/>
    <w:rsid w:val="00C347AE"/>
    <w:rsid w:val="00C45363"/>
    <w:rsid w:val="00C71E7A"/>
    <w:rsid w:val="00D250DB"/>
    <w:rsid w:val="00D9006A"/>
    <w:rsid w:val="00D9715D"/>
    <w:rsid w:val="00DA7B2B"/>
    <w:rsid w:val="00DB39D6"/>
    <w:rsid w:val="00DE29F4"/>
    <w:rsid w:val="00E3615E"/>
    <w:rsid w:val="00E42765"/>
    <w:rsid w:val="00E45598"/>
    <w:rsid w:val="00E54ED0"/>
    <w:rsid w:val="00E57611"/>
    <w:rsid w:val="00E9554D"/>
    <w:rsid w:val="00EA220C"/>
    <w:rsid w:val="00FD24CA"/>
    <w:rsid w:val="00FF7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chartTrackingRefBased/>
  <w15:docId w15:val="{0874A2A0-13B9-45F6-872C-DC2869A34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link w:val="30"/>
    <w:uiPriority w:val="9"/>
    <w:qFormat/>
    <w:rsid w:val="00E4276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locked/>
    <w:rPr>
      <w:rFonts w:ascii="Cambria" w:hAnsi="Cambria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8EDC6C-31BC-475C-92D5-6C87F998C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1698</Words>
  <Characters>9679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Требования к раскрою</vt:lpstr>
    </vt:vector>
  </TitlesOfParts>
  <Company>DreamLair</Company>
  <LinksUpToDate>false</LinksUpToDate>
  <CharactersWithSpaces>11355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Требования к раскрою</dc:title>
  <dc:subject/>
  <dc:creator>Loner-XP</dc:creator>
  <cp:keywords/>
  <dc:description/>
  <cp:lastModifiedBy>admin</cp:lastModifiedBy>
  <cp:revision>2</cp:revision>
  <cp:lastPrinted>2009-11-19T14:05:00Z</cp:lastPrinted>
  <dcterms:created xsi:type="dcterms:W3CDTF">2014-03-21T14:20:00Z</dcterms:created>
  <dcterms:modified xsi:type="dcterms:W3CDTF">2014-03-21T14:20:00Z</dcterms:modified>
</cp:coreProperties>
</file>