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7E" w:rsidRPr="0025457E" w:rsidRDefault="0025457E" w:rsidP="0025457E">
      <w:pPr>
        <w:pStyle w:val="a8"/>
        <w:suppressAutoHyphens/>
        <w:spacing w:line="360" w:lineRule="auto"/>
        <w:ind w:firstLine="709"/>
        <w:outlineLvl w:val="0"/>
        <w:rPr>
          <w:sz w:val="28"/>
          <w:lang w:val="ru-RU"/>
        </w:rPr>
      </w:pPr>
      <w:r w:rsidRPr="0025457E">
        <w:rPr>
          <w:b w:val="0"/>
          <w:sz w:val="28"/>
          <w:lang w:val="ru-RU"/>
        </w:rPr>
        <w:t>Камчатский государственный технический университет мореходный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  <w:r w:rsidRPr="0025457E">
        <w:rPr>
          <w:sz w:val="28"/>
        </w:rPr>
        <w:t>Кафедра холодильных факультет машин и установок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outlineLvl w:val="0"/>
        <w:rPr>
          <w:sz w:val="28"/>
        </w:rPr>
      </w:pPr>
      <w:r w:rsidRPr="0025457E">
        <w:rPr>
          <w:sz w:val="28"/>
        </w:rPr>
        <w:t>Пояснительная записка к курсовой работе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outlineLvl w:val="0"/>
        <w:rPr>
          <w:sz w:val="28"/>
        </w:rPr>
      </w:pPr>
      <w:r w:rsidRPr="0025457E">
        <w:rPr>
          <w:sz w:val="28"/>
        </w:rPr>
        <w:t>по дисциплине: "Судовые холодильные установки и системы кондиционирования воздуха"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outlineLvl w:val="0"/>
        <w:rPr>
          <w:sz w:val="28"/>
        </w:rPr>
      </w:pPr>
      <w:r w:rsidRPr="0025457E">
        <w:rPr>
          <w:sz w:val="28"/>
        </w:rPr>
        <w:t>На тему: "Фреоновая рассольная двухступенчатая холодильная установка"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left="5670"/>
        <w:rPr>
          <w:sz w:val="28"/>
        </w:rPr>
      </w:pPr>
      <w:r w:rsidRPr="0025457E">
        <w:rPr>
          <w:sz w:val="28"/>
        </w:rPr>
        <w:t>Курсант Навильников Р.С.</w:t>
      </w:r>
    </w:p>
    <w:p w:rsidR="0025457E" w:rsidRPr="0025457E" w:rsidRDefault="0025457E" w:rsidP="0025457E">
      <w:pPr>
        <w:suppressAutoHyphens/>
        <w:spacing w:line="360" w:lineRule="auto"/>
        <w:ind w:left="5670"/>
        <w:rPr>
          <w:sz w:val="28"/>
        </w:rPr>
      </w:pPr>
      <w:r w:rsidRPr="0025457E">
        <w:rPr>
          <w:sz w:val="28"/>
        </w:rPr>
        <w:t>Группа 97 СМ-2</w:t>
      </w:r>
    </w:p>
    <w:p w:rsidR="0025457E" w:rsidRPr="0025457E" w:rsidRDefault="0025457E" w:rsidP="0025457E">
      <w:pPr>
        <w:suppressAutoHyphens/>
        <w:spacing w:line="360" w:lineRule="auto"/>
        <w:ind w:left="5670"/>
        <w:outlineLvl w:val="0"/>
        <w:rPr>
          <w:sz w:val="28"/>
        </w:rPr>
      </w:pPr>
      <w:r w:rsidRPr="0025457E">
        <w:rPr>
          <w:sz w:val="28"/>
        </w:rPr>
        <w:t>Руководитель ст. преп. :</w:t>
      </w:r>
    </w:p>
    <w:p w:rsidR="0025457E" w:rsidRPr="0025457E" w:rsidRDefault="0025457E" w:rsidP="0025457E">
      <w:pPr>
        <w:suppressAutoHyphens/>
        <w:spacing w:line="360" w:lineRule="auto"/>
        <w:ind w:left="5670"/>
        <w:outlineLvl w:val="0"/>
        <w:rPr>
          <w:sz w:val="28"/>
        </w:rPr>
      </w:pPr>
      <w:r w:rsidRPr="0025457E">
        <w:rPr>
          <w:sz w:val="28"/>
        </w:rPr>
        <w:t>Сарайкина И.П.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center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center"/>
        <w:outlineLvl w:val="0"/>
        <w:rPr>
          <w:sz w:val="28"/>
        </w:rPr>
      </w:pPr>
      <w:r w:rsidRPr="0025457E">
        <w:rPr>
          <w:sz w:val="28"/>
        </w:rPr>
        <w:t>ПЕТРОПАВЛОВСК-КАМЧАТСКИЙ</w:t>
      </w:r>
      <w:r w:rsidRPr="0025457E">
        <w:rPr>
          <w:sz w:val="28"/>
          <w:lang w:val="en-US"/>
        </w:rPr>
        <w:t xml:space="preserve"> </w:t>
      </w:r>
      <w:r w:rsidRPr="0025457E">
        <w:rPr>
          <w:sz w:val="28"/>
        </w:rPr>
        <w:t>2000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  <w:r w:rsidRPr="0025457E">
        <w:rPr>
          <w:b/>
          <w:sz w:val="28"/>
        </w:rPr>
        <w:br w:type="page"/>
        <w:t>Содержание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Задание на курсовую работу</w:t>
      </w: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Обоснование температур кипения и</w:t>
      </w:r>
      <w:r>
        <w:rPr>
          <w:sz w:val="28"/>
          <w:lang w:val="uk-UA"/>
        </w:rPr>
        <w:t xml:space="preserve"> </w:t>
      </w:r>
      <w:r w:rsidRPr="0025457E">
        <w:rPr>
          <w:sz w:val="28"/>
        </w:rPr>
        <w:t>конденсации</w:t>
      </w: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Обоснование перехода к двухступенчатому сжатию</w:t>
      </w: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Описание схемы судовой холодильной установки</w:t>
      </w: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Тепловой расчет холодильной машины</w:t>
      </w:r>
    </w:p>
    <w:p w:rsidR="0025457E" w:rsidRPr="0025457E" w:rsidRDefault="0025457E" w:rsidP="0025457E">
      <w:pPr>
        <w:numPr>
          <w:ilvl w:val="0"/>
          <w:numId w:val="2"/>
        </w:numPr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Подбор оборудования</w:t>
      </w:r>
    </w:p>
    <w:p w:rsidR="0025457E" w:rsidRPr="0025457E" w:rsidRDefault="0025457E" w:rsidP="00A17D02">
      <w:pPr>
        <w:numPr>
          <w:ilvl w:val="1"/>
          <w:numId w:val="2"/>
        </w:numPr>
        <w:tabs>
          <w:tab w:val="clear" w:pos="780"/>
          <w:tab w:val="num" w:pos="-142"/>
        </w:tabs>
        <w:suppressAutoHyphens/>
        <w:spacing w:line="360" w:lineRule="auto"/>
        <w:ind w:left="0" w:firstLine="0"/>
        <w:outlineLvl w:val="0"/>
        <w:rPr>
          <w:sz w:val="28"/>
        </w:rPr>
      </w:pPr>
      <w:r w:rsidRPr="0025457E">
        <w:rPr>
          <w:sz w:val="28"/>
        </w:rPr>
        <w:t>Подбор компрессоров</w:t>
      </w:r>
    </w:p>
    <w:p w:rsidR="0025457E" w:rsidRPr="0025457E" w:rsidRDefault="0025457E" w:rsidP="0025457E">
      <w:pPr>
        <w:suppressAutoHyphens/>
        <w:spacing w:line="360" w:lineRule="auto"/>
        <w:outlineLvl w:val="0"/>
        <w:rPr>
          <w:sz w:val="28"/>
          <w:lang w:val="en-US"/>
        </w:rPr>
      </w:pPr>
      <w:r w:rsidRPr="0025457E">
        <w:rPr>
          <w:sz w:val="28"/>
        </w:rPr>
        <w:t>6</w:t>
      </w:r>
      <w:r w:rsidRPr="0025457E">
        <w:rPr>
          <w:sz w:val="28"/>
          <w:lang w:val="en-US"/>
        </w:rPr>
        <w:t xml:space="preserve">.2 </w:t>
      </w:r>
      <w:r w:rsidRPr="0025457E">
        <w:rPr>
          <w:sz w:val="28"/>
        </w:rPr>
        <w:t>Подбор теплообменников</w:t>
      </w:r>
    </w:p>
    <w:p w:rsidR="0025457E" w:rsidRPr="0025457E" w:rsidRDefault="0025457E" w:rsidP="0025457E">
      <w:pPr>
        <w:suppressAutoHyphens/>
        <w:spacing w:line="360" w:lineRule="auto"/>
        <w:outlineLvl w:val="0"/>
        <w:rPr>
          <w:sz w:val="28"/>
        </w:rPr>
      </w:pPr>
      <w:r w:rsidRPr="0025457E">
        <w:rPr>
          <w:sz w:val="28"/>
        </w:rPr>
        <w:t>6.3 Подбор конденсатора</w:t>
      </w:r>
    </w:p>
    <w:p w:rsidR="0025457E" w:rsidRPr="0025457E" w:rsidRDefault="0025457E" w:rsidP="0025457E">
      <w:pPr>
        <w:suppressAutoHyphens/>
        <w:spacing w:line="360" w:lineRule="auto"/>
        <w:outlineLvl w:val="0"/>
        <w:rPr>
          <w:sz w:val="28"/>
        </w:rPr>
      </w:pPr>
      <w:r w:rsidRPr="0025457E">
        <w:rPr>
          <w:sz w:val="28"/>
        </w:rPr>
        <w:t>6.4 Подбор испарителя</w:t>
      </w:r>
    </w:p>
    <w:p w:rsidR="0025457E" w:rsidRPr="00E21A33" w:rsidRDefault="0025457E" w:rsidP="00E21A33">
      <w:pPr>
        <w:suppressAutoHyphens/>
        <w:spacing w:line="360" w:lineRule="auto"/>
        <w:outlineLvl w:val="0"/>
        <w:rPr>
          <w:sz w:val="28"/>
          <w:lang w:val="uk-UA"/>
        </w:rPr>
      </w:pPr>
      <w:r w:rsidRPr="0025457E">
        <w:rPr>
          <w:sz w:val="28"/>
        </w:rPr>
        <w:t>6.5 Подбор рессивера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  <w:lang w:val="uk-UA"/>
        </w:rPr>
      </w:pPr>
      <w:r w:rsidRPr="0025457E">
        <w:rPr>
          <w:b/>
          <w:sz w:val="28"/>
        </w:rPr>
        <w:br w:type="page"/>
        <w:t>1.</w:t>
      </w:r>
      <w:r w:rsidRPr="0025457E">
        <w:rPr>
          <w:b/>
          <w:sz w:val="28"/>
          <w:lang w:val="uk-UA"/>
        </w:rPr>
        <w:t xml:space="preserve"> </w:t>
      </w:r>
      <w:r w:rsidRPr="0025457E">
        <w:rPr>
          <w:b/>
          <w:sz w:val="28"/>
        </w:rPr>
        <w:t>Задание на курсовую работу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Подобрать холодильное оборудование и выполнить полную схему трубопроводов холодильной установки.</w:t>
      </w: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outlineLvl w:val="0"/>
        <w:rPr>
          <w:i w:val="0"/>
          <w:sz w:val="28"/>
        </w:rPr>
      </w:pPr>
      <w:r w:rsidRPr="0025457E">
        <w:rPr>
          <w:i w:val="0"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Хладоагент R 22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= 70 кВт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п</w:t>
      </w:r>
      <w:r w:rsidRPr="0025457E">
        <w:rPr>
          <w:sz w:val="28"/>
        </w:rPr>
        <w:t xml:space="preserve"> = -27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С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 xml:space="preserve">w </w:t>
      </w:r>
      <w:r w:rsidRPr="0025457E">
        <w:rPr>
          <w:sz w:val="28"/>
        </w:rPr>
        <w:t>= 27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Cистема охлаждения - РО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 xml:space="preserve">Способ подачи холодильного агента в испарительную систему - БН </w:t>
      </w: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outlineLvl w:val="0"/>
        <w:rPr>
          <w:i w:val="0"/>
          <w:sz w:val="28"/>
        </w:rPr>
      </w:pPr>
      <w:r w:rsidRPr="0025457E">
        <w:rPr>
          <w:i w:val="0"/>
          <w:sz w:val="28"/>
        </w:rPr>
        <w:t>Перечень сокращений: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Q</w:t>
      </w:r>
      <w:r w:rsidRPr="0025457E">
        <w:rPr>
          <w:b/>
          <w:sz w:val="28"/>
          <w:vertAlign w:val="subscript"/>
        </w:rPr>
        <w:t>0</w:t>
      </w:r>
      <w:r w:rsidRPr="0025457E">
        <w:rPr>
          <w:sz w:val="28"/>
        </w:rPr>
        <w:t xml:space="preserve"> - холодопроизводительность, кВт;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t</w:t>
      </w:r>
      <w:r w:rsidRPr="0025457E">
        <w:rPr>
          <w:b/>
          <w:sz w:val="28"/>
          <w:vertAlign w:val="subscript"/>
        </w:rPr>
        <w:t>п</w:t>
      </w:r>
      <w:r w:rsidRPr="0025457E">
        <w:rPr>
          <w:b/>
          <w:sz w:val="28"/>
        </w:rPr>
        <w:t xml:space="preserve"> </w:t>
      </w:r>
      <w:r w:rsidRPr="0025457E">
        <w:rPr>
          <w:sz w:val="28"/>
        </w:rPr>
        <w:t>- температура воздуха в охлаждаемых объектах ,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  <w:lang w:val="en-US"/>
        </w:rPr>
        <w:t>t</w:t>
      </w:r>
      <w:r w:rsidRPr="0025457E">
        <w:rPr>
          <w:b/>
          <w:sz w:val="28"/>
          <w:vertAlign w:val="subscript"/>
        </w:rPr>
        <w:t>w</w:t>
      </w:r>
      <w:r w:rsidRPr="0025457E">
        <w:rPr>
          <w:sz w:val="28"/>
          <w:vertAlign w:val="subscript"/>
        </w:rPr>
        <w:t xml:space="preserve"> </w:t>
      </w:r>
      <w:r w:rsidRPr="0025457E">
        <w:rPr>
          <w:sz w:val="28"/>
        </w:rPr>
        <w:t>- расчетная температура забортной воды,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CО</w:t>
      </w:r>
      <w:r w:rsidRPr="0025457E">
        <w:rPr>
          <w:sz w:val="28"/>
        </w:rPr>
        <w:t xml:space="preserve"> - система охлаждения; 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РО</w:t>
      </w:r>
      <w:r w:rsidRPr="0025457E">
        <w:rPr>
          <w:sz w:val="28"/>
        </w:rPr>
        <w:t xml:space="preserve"> - рассольное охлаждение;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СП</w:t>
      </w:r>
      <w:r w:rsidRPr="0025457E">
        <w:rPr>
          <w:sz w:val="28"/>
        </w:rPr>
        <w:t xml:space="preserve"> - способ подачи холодильного агента в испарительную систему;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Н</w:t>
      </w:r>
      <w:r w:rsidRPr="0025457E">
        <w:rPr>
          <w:sz w:val="28"/>
        </w:rPr>
        <w:t xml:space="preserve"> - насосно-циркуляционный;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БН</w:t>
      </w:r>
      <w:r w:rsidRPr="0025457E">
        <w:rPr>
          <w:sz w:val="28"/>
        </w:rPr>
        <w:t xml:space="preserve"> - безнасосный;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ПТ</w:t>
      </w:r>
      <w:r w:rsidRPr="0025457E">
        <w:rPr>
          <w:sz w:val="28"/>
        </w:rPr>
        <w:t xml:space="preserve"> - промежуточный теплообменник;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РТ</w:t>
      </w:r>
      <w:r w:rsidRPr="0025457E">
        <w:rPr>
          <w:sz w:val="28"/>
        </w:rPr>
        <w:t xml:space="preserve"> – регенеративный теплообменник;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КМ</w:t>
      </w:r>
      <w:r w:rsidRPr="0025457E">
        <w:rPr>
          <w:sz w:val="28"/>
        </w:rPr>
        <w:t xml:space="preserve"> - компрессор;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КД</w:t>
      </w:r>
      <w:r w:rsidRPr="0025457E">
        <w:rPr>
          <w:sz w:val="28"/>
        </w:rPr>
        <w:t xml:space="preserve"> - конденсатор;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 xml:space="preserve">И </w:t>
      </w:r>
      <w:r w:rsidRPr="0025457E">
        <w:rPr>
          <w:sz w:val="28"/>
        </w:rPr>
        <w:t>- испаритель;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РК1</w:t>
      </w:r>
      <w:r w:rsidRPr="0025457E">
        <w:rPr>
          <w:sz w:val="28"/>
        </w:rPr>
        <w:t xml:space="preserve"> – регулирующий клапан 1;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5457E">
        <w:rPr>
          <w:b/>
          <w:sz w:val="28"/>
        </w:rPr>
        <w:t>РК2</w:t>
      </w:r>
      <w:r w:rsidRPr="0025457E">
        <w:rPr>
          <w:sz w:val="28"/>
        </w:rPr>
        <w:t xml:space="preserve"> – </w:t>
      </w:r>
      <w:r>
        <w:rPr>
          <w:sz w:val="28"/>
        </w:rPr>
        <w:t>регулирующий клапан 2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  <w:lang w:val="uk-UA"/>
        </w:rPr>
      </w:pPr>
      <w:r>
        <w:rPr>
          <w:b/>
          <w:sz w:val="28"/>
        </w:rPr>
        <w:br w:type="page"/>
      </w:r>
      <w:r w:rsidRPr="0025457E">
        <w:rPr>
          <w:b/>
          <w:sz w:val="28"/>
        </w:rPr>
        <w:t>2. Обоснование температур кипения и</w:t>
      </w:r>
      <w:r>
        <w:rPr>
          <w:b/>
          <w:sz w:val="28"/>
          <w:lang w:val="uk-UA"/>
        </w:rPr>
        <w:t xml:space="preserve"> </w:t>
      </w:r>
      <w:r w:rsidRPr="0025457E">
        <w:rPr>
          <w:b/>
          <w:sz w:val="28"/>
        </w:rPr>
        <w:t>конденсации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1.</w:t>
      </w:r>
      <w:r>
        <w:rPr>
          <w:sz w:val="28"/>
          <w:lang w:val="uk-UA"/>
        </w:rPr>
        <w:t xml:space="preserve"> </w:t>
      </w:r>
      <w:r w:rsidRPr="0025457E">
        <w:rPr>
          <w:sz w:val="28"/>
        </w:rPr>
        <w:t>Определяем температуру кипения 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ср</w:t>
      </w:r>
      <w:r w:rsidRPr="0025457E">
        <w:rPr>
          <w:sz w:val="28"/>
        </w:rPr>
        <w:t>=t</w:t>
      </w:r>
      <w:r w:rsidRPr="0025457E">
        <w:rPr>
          <w:sz w:val="28"/>
          <w:vertAlign w:val="subscript"/>
        </w:rPr>
        <w:t xml:space="preserve">П </w:t>
      </w:r>
      <w:r w:rsidRPr="0025457E">
        <w:rPr>
          <w:sz w:val="28"/>
        </w:rPr>
        <w:t xml:space="preserve">–10= -27-10=-37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 xml:space="preserve"> C - РО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</w:t>
      </w:r>
      <w:r w:rsidRPr="0025457E">
        <w:rPr>
          <w:sz w:val="28"/>
          <w:lang w:val="en-US"/>
        </w:rPr>
        <w:t>t</w:t>
      </w:r>
      <w:r w:rsidRPr="0025457E">
        <w:rPr>
          <w:sz w:val="28"/>
        </w:rPr>
        <w:t xml:space="preserve">ср –5=-37-5=-42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 - РО или 231 К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44"/>
      </w:r>
      <w:r w:rsidRPr="0025457E">
        <w:rPr>
          <w:sz w:val="28"/>
        </w:rPr>
        <w:t xml:space="preserve">t=5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 xml:space="preserve"> C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2.</w:t>
      </w:r>
      <w:r>
        <w:rPr>
          <w:sz w:val="28"/>
          <w:lang w:val="uk-UA"/>
        </w:rPr>
        <w:t xml:space="preserve"> </w:t>
      </w:r>
      <w:r w:rsidRPr="0025457E">
        <w:rPr>
          <w:sz w:val="28"/>
        </w:rPr>
        <w:t>Определяем температуру конденсации: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25457E">
        <w:rPr>
          <w:sz w:val="28"/>
          <w:vertAlign w:val="subscript"/>
        </w:rPr>
        <w:t>2</w:t>
      </w:r>
      <w:r w:rsidRPr="0025457E">
        <w:rPr>
          <w:sz w:val="28"/>
        </w:rPr>
        <w:t>=t</w:t>
      </w:r>
      <w:r w:rsidRPr="0025457E">
        <w:rPr>
          <w:sz w:val="28"/>
          <w:vertAlign w:val="subscript"/>
        </w:rPr>
        <w:t xml:space="preserve">W </w:t>
      </w:r>
      <w:r w:rsidRPr="0025457E">
        <w:rPr>
          <w:sz w:val="28"/>
        </w:rPr>
        <w:t>+(3</w:t>
      </w:r>
      <w:r w:rsidRPr="0025457E">
        <w:rPr>
          <w:sz w:val="28"/>
          <w:szCs w:val="28"/>
        </w:rPr>
        <w:sym w:font="Symbol" w:char="F0B8"/>
      </w:r>
      <w:r w:rsidRPr="0025457E">
        <w:rPr>
          <w:sz w:val="28"/>
        </w:rPr>
        <w:t xml:space="preserve">4)=27+4=31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K</w:t>
      </w:r>
      <w:r w:rsidRPr="0025457E">
        <w:rPr>
          <w:sz w:val="28"/>
        </w:rPr>
        <w:t>=</w:t>
      </w:r>
      <w:r w:rsidRPr="0025457E">
        <w:rPr>
          <w:sz w:val="28"/>
          <w:lang w:val="en-US"/>
        </w:rPr>
        <w:t>tw</w:t>
      </w:r>
      <w:r w:rsidRPr="0025457E">
        <w:rPr>
          <w:sz w:val="28"/>
        </w:rPr>
        <w:t xml:space="preserve">2+(2-3)=31+3=34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 или 307 К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44"/>
      </w: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K</w:t>
      </w:r>
      <w:r w:rsidRPr="0025457E">
        <w:rPr>
          <w:sz w:val="28"/>
        </w:rPr>
        <w:t xml:space="preserve">=2 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3. По значению t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и t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определяем 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и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:</w:t>
      </w:r>
      <w:r>
        <w:rPr>
          <w:sz w:val="28"/>
          <w:lang w:val="uk-UA"/>
        </w:rPr>
        <w:t xml:space="preserve"> </w:t>
      </w:r>
      <w:r w:rsidRPr="0025457E">
        <w:rPr>
          <w:sz w:val="28"/>
        </w:rPr>
        <w:t>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=0,096 МПа ,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=1,319 МПа,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rPr>
          <w:i w:val="0"/>
          <w:sz w:val="28"/>
          <w:lang w:val="uk-UA"/>
        </w:rPr>
      </w:pPr>
      <w:r>
        <w:rPr>
          <w:i w:val="0"/>
          <w:sz w:val="28"/>
        </w:rPr>
        <w:br w:type="page"/>
      </w:r>
      <w:r w:rsidRPr="0025457E">
        <w:rPr>
          <w:i w:val="0"/>
          <w:sz w:val="28"/>
        </w:rPr>
        <w:t>3. Обоснование перехода к двухступенчатому сжатию</w:t>
      </w: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outlineLvl w:val="0"/>
        <w:rPr>
          <w:i w:val="0"/>
          <w:sz w:val="28"/>
        </w:rPr>
      </w:pPr>
      <w:r w:rsidRPr="0025457E">
        <w:rPr>
          <w:i w:val="0"/>
          <w:sz w:val="28"/>
        </w:rPr>
        <w:t>Причины перехода к многоступенчатому сжатию.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достижения температур 248 К и ниже, требуемым иногда по условиям холодильной технологии, нужно понизить температуру кипения холодильного агента. При использовании одноступенчатой холодильной машины в этом случае нарушается работа компрессора: давление конденсации и температура паров в конце сжатия достигают недопустимых значений, снижается вязкость смазочного масла, увеличиваются потери на трение.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 понижением температуры кипения и повышением температуры конденсации уменьшаются объемный и индикаторный К.П.Д.,а также эффективность подогрева.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Во избежание перечисленных потерь применяют 2х-и 3х ступенчатое сжатие с промежуточным охлаждением паров холодильного агента. Двухступенчатое сжатие, отсасываемых из испарительной системы паров, осуществляется в два этапа. Сначала пары сжимаются и нагнетаются ступенью низкого давления, затем они смешиваются с холодными парами, поступающими из промежуточного теплообменника, и охлаждаются. После чего отсасываются, сжимаются и нагнетаются в конденсатор ступенью высокого давления.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Двухступенчатое сжатие паров холодильного агента может осуществляться в основном двумя способами: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 неполным промежуточным охлаждением их и, одним либо двойным регулированием 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 полным промежуточным охлаждением и двойным регулированием.</w:t>
      </w:r>
    </w:p>
    <w:p w:rsidR="0025457E" w:rsidRDefault="0025457E" w:rsidP="0025457E">
      <w:pPr>
        <w:tabs>
          <w:tab w:val="left" w:pos="7797"/>
        </w:tabs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Двухступенчатое сжатие рекомендуется применять при отношении давлений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/ 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больше 9.</w:t>
      </w:r>
    </w:p>
    <w:p w:rsidR="0025457E" w:rsidRDefault="0025457E" w:rsidP="0025457E">
      <w:pPr>
        <w:pStyle w:val="31"/>
        <w:suppressAutoHyphens/>
        <w:spacing w:line="360" w:lineRule="auto"/>
        <w:ind w:firstLine="709"/>
        <w:jc w:val="both"/>
        <w:rPr>
          <w:b/>
        </w:rPr>
      </w:pPr>
      <w:r w:rsidRPr="0025457E">
        <w:rPr>
          <w:b/>
        </w:rPr>
        <w:t>Двухступенчатое сжатие по сравнению с одноступенчатым имеет следующие преимущества 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удельный объем холодильного агента, а следовательно, величина работы в цилиндре высокого давления уменьшается, благодаря промежуточному охлаждению пара после цилиндра низкого давления;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объемные показатели поршневых компрессоров увеличиваются вследствие уменьшения отношения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/ Р</w:t>
      </w:r>
      <w:r w:rsidRPr="0025457E">
        <w:rPr>
          <w:sz w:val="28"/>
          <w:vertAlign w:val="subscript"/>
        </w:rPr>
        <w:t xml:space="preserve">0 </w:t>
      </w:r>
      <w:r w:rsidRPr="0025457E">
        <w:rPr>
          <w:sz w:val="28"/>
        </w:rPr>
        <w:t>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возможно одновременное получение двух температур кипения.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Наряду с преимуществами двухступенчатое сжатие имеет существенные недостатки, заключающиеся в повышении стоимости установки и ее эксплуатации, увеличении площади машинных отделений, усложнение схемы установки и дополнительных трудностях в ее регулировании.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Отношение давлений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/ 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=1,319 / 0,096=13,7 т.к. 13,7</w:t>
      </w:r>
      <w:r w:rsidRPr="0025457E">
        <w:rPr>
          <w:sz w:val="28"/>
          <w:szCs w:val="28"/>
        </w:rPr>
        <w:sym w:font="Symbol" w:char="F03E"/>
      </w:r>
      <w:r w:rsidRPr="0025457E">
        <w:rPr>
          <w:sz w:val="28"/>
        </w:rPr>
        <w:t>9 ,то необходимо применить 2х ступенчатую холодильную машину;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A17D02" w:rsidRDefault="0025457E" w:rsidP="0025457E">
      <w:pPr>
        <w:pStyle w:val="7"/>
        <w:keepNext w:val="0"/>
        <w:suppressAutoHyphens/>
        <w:spacing w:line="360" w:lineRule="auto"/>
        <w:ind w:firstLine="709"/>
      </w:pPr>
      <w:r>
        <w:br w:type="page"/>
      </w:r>
      <w:r w:rsidRPr="0025457E">
        <w:t>4. Описание схемы судовой холодильной установки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Холодильная установка включает в себя: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Два винтовых компрессора низкой и высокой ступеней, один регенеративный теплообменник; один промежуточный теплообменник; один конденсатор; линейный ресивер; рассольных насоса ; электродвигатель.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Пар хладоагента R22, отсасываемый компрессором ступени низкого давления из испарителя, сжимается до 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 xml:space="preserve">, подается на ступень высокого давления и охлаждается, подаваемым из промежуточного теплообменника парами </w:t>
      </w:r>
      <w:r w:rsidRPr="0025457E">
        <w:rPr>
          <w:sz w:val="28"/>
          <w:lang w:val="en-US"/>
        </w:rPr>
        <w:t>R</w:t>
      </w:r>
      <w:r w:rsidRPr="0025457E">
        <w:rPr>
          <w:sz w:val="28"/>
        </w:rPr>
        <w:t>22. Пар из верхней части промежуточного теплообменника и ступени низкого давления отсасывается компрессором ступени высокого давления, где сжимается до давления конденсации хладоагента, и нагнетается в конденсатор, где конденсируется, охлаждается и переохлаждается. Затем жидкий хладоагент самотеком поступает в линейный ресивер, который служит для накапливания хладоагента и для равномерной его подачи. После конденсатора жидкий холодильный агент, пройдя через фильтр, проходит через регенеративный теплообменник и эмеевик промежуточного теплообменника,где еще сильнее переохлождается, после чего разделяется на два потока: основной поток дросселируется в испаритель, а меньшая часть проходит через регулирующий клапан, где дросселируется до 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. Жидкий Х.А., в змеевике промежуточного теплообменника, охлаждается отдросселированным хладоагентом, после чего хладоагент дросселируется в регулирующем клапане и подается в испарительную систему, где кипит в межтрубном пространстве горизонтального кожухотрубного испарителя, откуда отсасывается компрессором низкого давления. В данной установке предусмотрен слив хладоагента из всех агрегатов в линейный ресивер. Оттайка производится путем перекрытия клапанов подачи и открытия клапана из системы нагнетания горячих паров в коллекторе испарительной системы. Жидкий хладоагент давлением вытесняется в линейный ресивер и происходит оттайка испарительной системы.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Преимущества данной схемы таковы: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1) влага не попадает в испарительную систему;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2) высокая разность давлений позволяет устанавливать РК2;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3) переохлажденный хладоагент можно транспортировать по трубопроводам на большие расстояния;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4) легкая автоматизация.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sz w:val="28"/>
        </w:rPr>
        <w:t>А основной недостаток схемы в том, что необходимо наличие конечной разности температур между температурой потока хладоагента в змеевике и температурой кипения хладоагента в промежуточном теплообменнике при 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Описание цикла: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11-1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процесс перегрева паров Х.А. в регенеративном теплообменнике; 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1-2 – адиабатическое сжатие пара в компрессоре 1й ступени до промежуточного давления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3</w:t>
      </w:r>
      <w:r w:rsidRPr="0025457E">
        <w:rPr>
          <w:sz w:val="28"/>
          <w:vertAlign w:val="superscript"/>
        </w:rPr>
        <w:t>-</w:t>
      </w:r>
      <w:r w:rsidRPr="0025457E">
        <w:rPr>
          <w:sz w:val="28"/>
        </w:rPr>
        <w:t xml:space="preserve">4 - адиабатическое сжатие насыщенных паров, из промежуточного теплообменника и 1й ступени, до давления конденсации в компрессоре 2й ступени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4-5 - процесс охлаждения и конденсации паров при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; 5-6</w:t>
      </w:r>
      <w:r w:rsidRPr="0025457E">
        <w:rPr>
          <w:sz w:val="28"/>
          <w:vertAlign w:val="superscript"/>
        </w:rPr>
        <w:t xml:space="preserve"> </w:t>
      </w:r>
      <w:r w:rsidRPr="0025457E">
        <w:rPr>
          <w:sz w:val="28"/>
        </w:rPr>
        <w:t xml:space="preserve">– переохлаждение жидкого Х.А. в регенеративном теплообменнике при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6-7- переохлаждение жидкого Х.А. в промежуточном теплообменнике при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7-8- процесс дросселирования от давления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до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8-11- процесс кипения в испарителе при постоянном давлении 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7-8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>дросселирование части жидкого Х.А. от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до Р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9-10</w:t>
      </w:r>
      <w:r w:rsidRPr="0025457E">
        <w:rPr>
          <w:sz w:val="28"/>
          <w:szCs w:val="28"/>
          <w:lang w:val="en-US"/>
        </w:rPr>
        <w:sym w:font="Symbol" w:char="F02D"/>
      </w:r>
      <w:r w:rsidRPr="0025457E">
        <w:rPr>
          <w:sz w:val="28"/>
        </w:rPr>
        <w:t>кипение ХА в промежуточном теплообменнике при давлении Р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3</w:t>
      </w:r>
      <w:r w:rsidRPr="0025457E">
        <w:rPr>
          <w:sz w:val="28"/>
          <w:szCs w:val="28"/>
          <w:lang w:val="en-US"/>
        </w:rPr>
        <w:sym w:font="Symbol" w:char="F02D"/>
      </w:r>
      <w:r w:rsidRPr="0025457E">
        <w:rPr>
          <w:sz w:val="28"/>
        </w:rPr>
        <w:t>точка смешивания паров ХА поступающих из промежуточного теплообменника и 1й ступени компрессора;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Pr="0025457E">
        <w:rPr>
          <w:b/>
          <w:sz w:val="28"/>
        </w:rPr>
        <w:t>5. Тепловой расчет холодильной машины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1. Определяем промежуточное давление: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</w:t>
      </w:r>
      <w:r w:rsidR="00A123FB">
        <w:rPr>
          <w:position w:val="-1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0.25pt">
            <v:imagedata r:id="rId7" o:title=""/>
          </v:shape>
        </w:pict>
      </w:r>
      <w:r w:rsidRPr="0025457E">
        <w:rPr>
          <w:sz w:val="28"/>
        </w:rPr>
        <w:t>=</w:t>
      </w:r>
      <w:r w:rsidR="00A123FB">
        <w:rPr>
          <w:position w:val="-12"/>
          <w:sz w:val="28"/>
          <w:vertAlign w:val="subscript"/>
        </w:rPr>
        <w:pict>
          <v:shape id="_x0000_i1026" type="#_x0000_t75" style="width:69.75pt;height:20.25pt" fillcolor="window">
            <v:imagedata r:id="rId8" o:title=""/>
          </v:shape>
        </w:pict>
      </w:r>
      <w:r w:rsidRPr="0025457E">
        <w:rPr>
          <w:sz w:val="28"/>
        </w:rPr>
        <w:t>=0,356 МПа,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принимаем р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=0,356 МПа, тогда t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=263 К или -10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C;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2. Согласно давлением р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, р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 xml:space="preserve"> и р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 xml:space="preserve"> строим цикл холодильной машины, принимая перегрев паров на всасывание ц.н.д. 17 К , переохлаждение жидкого фреона 22 в регенеративном теплообменнике 6 К и переохлаждение в промежуточном теплообменнике до температуры на 5 К выше промежуточной температуры т.е. до 268 К.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3. Из диаграммы находим параметры узловых точек цикла и сводим их в таблицу 1.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Таблица 1.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01"/>
        <w:gridCol w:w="1330"/>
        <w:gridCol w:w="1043"/>
        <w:gridCol w:w="1133"/>
        <w:gridCol w:w="1667"/>
      </w:tblGrid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N то- чек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температура,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01523A">
              <w:rPr>
                <w:vertAlign w:val="superscript"/>
              </w:rPr>
              <w:t>0</w:t>
            </w:r>
            <w:r w:rsidRPr="0025457E">
              <w:t>C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давление,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МПа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энтальпия,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кДж/кг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удельный объем,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</w:t>
            </w:r>
            <w:r w:rsidRPr="0001523A">
              <w:rPr>
                <w:vertAlign w:val="superscript"/>
              </w:rPr>
              <w:t>3</w:t>
            </w:r>
            <w:r w:rsidRPr="0025457E">
              <w:t>/кг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-25 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0,096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597,5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0,23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32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0,356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630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0,085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3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24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0,356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624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0,08 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4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89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1,319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661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0,023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34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1,319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442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6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26 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1,3</w:t>
            </w:r>
            <w:r w:rsidRPr="0001523A">
              <w:rPr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434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- 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7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1,3</w:t>
            </w:r>
            <w:r w:rsidRPr="0001523A">
              <w:rPr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</w:t>
            </w:r>
            <w:r w:rsidRPr="0001523A">
              <w:rPr>
                <w:lang w:val="en-US"/>
              </w:rPr>
              <w:t>396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- 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8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-10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0,096 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396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9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-42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0,356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396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- 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-10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0,356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600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0,07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1</w:t>
            </w:r>
            <w:r w:rsidRPr="0001523A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-42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0,096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587,5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0,22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4. Холодопроизводительность 1кг R22:</w:t>
      </w:r>
      <w:r w:rsidR="00A123FB">
        <w:rPr>
          <w:position w:val="-10"/>
          <w:sz w:val="28"/>
        </w:rPr>
        <w:pict>
          <v:shape id="_x0000_i1027" type="#_x0000_t75" style="width:9pt;height:17.25pt" fillcolor="window">
            <v:imagedata r:id="rId9" o:title=""/>
          </v:shape>
        </w:pic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Pr="0025457E">
        <w:rPr>
          <w:sz w:val="28"/>
        </w:rPr>
        <w:t>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=i</w:t>
      </w:r>
      <w:r w:rsidRPr="0025457E">
        <w:rPr>
          <w:sz w:val="28"/>
          <w:vertAlign w:val="subscript"/>
        </w:rPr>
        <w:t>1</w:t>
      </w:r>
      <w:r w:rsidRPr="0025457E">
        <w:rPr>
          <w:sz w:val="28"/>
          <w:vertAlign w:val="subscript"/>
          <w:lang w:val="en-US"/>
        </w:rPr>
        <w:t>1</w:t>
      </w:r>
      <w:r w:rsidRPr="0025457E">
        <w:rPr>
          <w:sz w:val="28"/>
        </w:rPr>
        <w:t>-i</w:t>
      </w:r>
      <w:r w:rsidRPr="0025457E">
        <w:rPr>
          <w:sz w:val="28"/>
          <w:vertAlign w:val="subscript"/>
        </w:rPr>
        <w:t>7</w:t>
      </w:r>
      <w:r w:rsidRPr="0025457E">
        <w:rPr>
          <w:sz w:val="28"/>
        </w:rPr>
        <w:t xml:space="preserve">=587,5-396=191 </w:t>
      </w:r>
      <w:r w:rsidRPr="0025457E">
        <w:rPr>
          <w:sz w:val="28"/>
          <w:lang w:val="en-US"/>
        </w:rPr>
        <w:t>,5</w:t>
      </w:r>
      <w:r w:rsidRPr="0025457E">
        <w:rPr>
          <w:sz w:val="28"/>
        </w:rPr>
        <w:t>кДж/кг.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5. Массовый расход R22 в ступени низкого давления: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G</w:t>
      </w:r>
      <w:r w:rsidRPr="0025457E">
        <w:rPr>
          <w:sz w:val="28"/>
          <w:vertAlign w:val="subscript"/>
        </w:rPr>
        <w:t>н.д.</w:t>
      </w:r>
      <w:r w:rsidRPr="0025457E">
        <w:rPr>
          <w:sz w:val="28"/>
        </w:rPr>
        <w:t>=Q/q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=70/191,5=0,336 кг/c.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6. Отношение массовых расходов R22 низкой и высокой ступеней: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61"/>
      </w:r>
      <w:r w:rsidRPr="0025457E">
        <w:rPr>
          <w:sz w:val="28"/>
        </w:rPr>
        <w:t>=(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10</w:t>
      </w:r>
      <w:r w:rsidRPr="0025457E">
        <w:rPr>
          <w:sz w:val="28"/>
        </w:rPr>
        <w:t>-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5</w:t>
      </w:r>
      <w:r w:rsidRPr="0025457E">
        <w:rPr>
          <w:sz w:val="28"/>
        </w:rPr>
        <w:t>)/[(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10</w:t>
      </w:r>
      <w:r w:rsidRPr="0025457E">
        <w:rPr>
          <w:sz w:val="28"/>
        </w:rPr>
        <w:t>-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7</w:t>
      </w:r>
      <w:r w:rsidRPr="0025457E">
        <w:rPr>
          <w:sz w:val="28"/>
        </w:rPr>
        <w:t>)-(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1´</w:t>
      </w:r>
      <w:r w:rsidRPr="0025457E">
        <w:rPr>
          <w:sz w:val="28"/>
        </w:rPr>
        <w:t>-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11</w:t>
      </w:r>
      <w:r w:rsidRPr="0025457E">
        <w:rPr>
          <w:sz w:val="28"/>
        </w:rPr>
        <w:t>)]=(600-442)/[(600-396)-(597,5-587,5)]=0,814.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7. Массовый расход R22 в ступени высокого давления: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G</w:t>
      </w:r>
      <w:r w:rsidRPr="0025457E">
        <w:rPr>
          <w:sz w:val="28"/>
          <w:vertAlign w:val="subscript"/>
        </w:rPr>
        <w:t>в.д.</w:t>
      </w:r>
      <w:r w:rsidRPr="0025457E">
        <w:rPr>
          <w:sz w:val="28"/>
        </w:rPr>
        <w:t>=G</w:t>
      </w:r>
      <w:r w:rsidRPr="0025457E">
        <w:rPr>
          <w:sz w:val="28"/>
          <w:vertAlign w:val="subscript"/>
        </w:rPr>
        <w:t>нд</w:t>
      </w:r>
      <w:r w:rsidRPr="0025457E">
        <w:rPr>
          <w:sz w:val="28"/>
        </w:rPr>
        <w:t>/</w:t>
      </w:r>
      <w:r w:rsidRPr="0025457E">
        <w:rPr>
          <w:sz w:val="28"/>
          <w:szCs w:val="28"/>
        </w:rPr>
        <w:sym w:font="Symbol" w:char="F061"/>
      </w:r>
      <w:r w:rsidRPr="0025457E">
        <w:rPr>
          <w:sz w:val="28"/>
        </w:rPr>
        <w:t>=0,366/0,814=0,449 кг/c.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8. Определение энтальпии в точке 6: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=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5</w:t>
      </w:r>
      <w:r w:rsidRPr="0025457E">
        <w:rPr>
          <w:sz w:val="28"/>
        </w:rPr>
        <w:t>-(</w:t>
      </w:r>
      <w:r w:rsidR="00A123FB">
        <w:rPr>
          <w:position w:val="-10"/>
          <w:sz w:val="28"/>
          <w:lang w:val="en-US"/>
        </w:rPr>
        <w:pict>
          <v:shape id="_x0000_i1028" type="#_x0000_t75" style="width:48pt;height:17.25pt" fillcolor="window">
            <v:imagedata r:id="rId10" o:title=""/>
          </v:shape>
        </w:pict>
      </w:r>
      <w:r w:rsidRPr="0025457E">
        <w:rPr>
          <w:sz w:val="28"/>
        </w:rPr>
        <w:t>)(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11</w:t>
      </w:r>
      <w:r w:rsidRPr="0025457E">
        <w:rPr>
          <w:sz w:val="28"/>
        </w:rPr>
        <w:t>-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</w:t>
      </w:r>
      <w:r w:rsidRPr="0025457E">
        <w:rPr>
          <w:sz w:val="28"/>
        </w:rPr>
        <w:t>)=442-(0,356/0,449)(597,5-587,5)=434 кДж/кг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9. Определение энтальпии в точке 3: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3</w:t>
      </w:r>
      <w:r w:rsidRPr="0025457E">
        <w:rPr>
          <w:sz w:val="28"/>
        </w:rPr>
        <w:t>=(</w:t>
      </w:r>
      <w:r w:rsidR="00A123FB">
        <w:rPr>
          <w:position w:val="-10"/>
          <w:sz w:val="28"/>
          <w:lang w:val="en-US"/>
        </w:rPr>
        <w:pict>
          <v:shape id="_x0000_i1029" type="#_x0000_t75" style="width:48pt;height:17.25pt" fillcolor="window">
            <v:imagedata r:id="rId11" o:title=""/>
          </v:shape>
        </w:pict>
      </w:r>
      <w:r w:rsidRPr="0025457E">
        <w:rPr>
          <w:sz w:val="28"/>
        </w:rPr>
        <w:t>)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2</w:t>
      </w:r>
      <w:r w:rsidRPr="0025457E">
        <w:rPr>
          <w:sz w:val="28"/>
        </w:rPr>
        <w:t>+(</w:t>
      </w:r>
      <w:r w:rsidR="00A123FB">
        <w:rPr>
          <w:position w:val="-10"/>
          <w:sz w:val="28"/>
          <w:lang w:val="en-US"/>
        </w:rPr>
        <w:pict>
          <v:shape id="_x0000_i1030" type="#_x0000_t75" style="width:75pt;height:17.25pt" fillcolor="window">
            <v:imagedata r:id="rId12" o:title=""/>
          </v:shape>
        </w:pict>
      </w:r>
      <w:r w:rsidRPr="0025457E">
        <w:rPr>
          <w:sz w:val="28"/>
        </w:rPr>
        <w:t>)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10</w:t>
      </w:r>
      <w:r w:rsidRPr="0025457E">
        <w:rPr>
          <w:sz w:val="28"/>
        </w:rPr>
        <w:t>=0,366/0,449*630+[(0,449-0,366)/.449]600=624 кДж/кг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10. Объемный расход R22 в каждой ступени: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н.д.</w:t>
      </w:r>
      <w:r w:rsidRPr="0025457E">
        <w:rPr>
          <w:sz w:val="28"/>
        </w:rPr>
        <w:t>= G</w:t>
      </w:r>
      <w:r w:rsidRPr="0025457E">
        <w:rPr>
          <w:sz w:val="28"/>
          <w:vertAlign w:val="subscript"/>
        </w:rPr>
        <w:t>н.д.</w:t>
      </w:r>
      <w:r w:rsidRPr="0025457E">
        <w:rPr>
          <w:sz w:val="28"/>
          <w:szCs w:val="28"/>
        </w:rPr>
        <w:sym w:font="Symbol" w:char="F0D7"/>
      </w:r>
      <w:r w:rsidRPr="0025457E">
        <w:rPr>
          <w:sz w:val="28"/>
          <w:szCs w:val="28"/>
        </w:rPr>
        <w:sym w:font="Symbol" w:char="F075"/>
      </w:r>
      <w:r w:rsidRPr="0025457E">
        <w:rPr>
          <w:sz w:val="28"/>
          <w:vertAlign w:val="subscript"/>
        </w:rPr>
        <w:t>1´</w:t>
      </w:r>
      <w:r w:rsidRPr="0025457E">
        <w:rPr>
          <w:sz w:val="28"/>
        </w:rPr>
        <w:t>=0,366</w:t>
      </w:r>
      <w:r w:rsidRPr="0025457E">
        <w:rPr>
          <w:sz w:val="28"/>
          <w:szCs w:val="28"/>
        </w:rPr>
        <w:sym w:font="Symbol" w:char="F0D7"/>
      </w:r>
      <w:r w:rsidRPr="0025457E">
        <w:rPr>
          <w:sz w:val="28"/>
        </w:rPr>
        <w:t>0,23=0,08418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/c,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в.д.</w:t>
      </w:r>
      <w:r w:rsidRPr="0025457E">
        <w:rPr>
          <w:sz w:val="28"/>
        </w:rPr>
        <w:t>= G</w:t>
      </w:r>
      <w:r w:rsidRPr="0025457E">
        <w:rPr>
          <w:sz w:val="28"/>
          <w:vertAlign w:val="subscript"/>
        </w:rPr>
        <w:t>в.д *</w:t>
      </w:r>
      <w:r w:rsidRPr="0025457E">
        <w:rPr>
          <w:sz w:val="28"/>
          <w:szCs w:val="28"/>
        </w:rPr>
        <w:sym w:font="Symbol" w:char="F075"/>
      </w:r>
      <w:r w:rsidRPr="0025457E">
        <w:rPr>
          <w:sz w:val="28"/>
          <w:vertAlign w:val="subscript"/>
        </w:rPr>
        <w:t>3 ´</w:t>
      </w:r>
      <w:r w:rsidRPr="0025457E">
        <w:rPr>
          <w:sz w:val="28"/>
        </w:rPr>
        <w:t>=0,449</w:t>
      </w:r>
      <w:r w:rsidRPr="0025457E">
        <w:rPr>
          <w:sz w:val="28"/>
          <w:szCs w:val="28"/>
        </w:rPr>
        <w:sym w:font="Symbol" w:char="F0D7"/>
      </w:r>
      <w:r w:rsidRPr="0025457E">
        <w:rPr>
          <w:sz w:val="28"/>
        </w:rPr>
        <w:t>0,08=0,03592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/c.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>
        <w:rPr>
          <w:sz w:val="28"/>
        </w:rPr>
        <w:br w:type="page"/>
      </w:r>
      <w:r w:rsidRPr="0025457E">
        <w:rPr>
          <w:sz w:val="28"/>
        </w:rPr>
        <w:t>11. Отношение объемов: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н.д.</w:t>
      </w:r>
      <w:r w:rsidRPr="0025457E">
        <w:rPr>
          <w:sz w:val="28"/>
        </w:rPr>
        <w:t>/ V</w:t>
      </w:r>
      <w:r w:rsidRPr="0025457E">
        <w:rPr>
          <w:sz w:val="28"/>
          <w:vertAlign w:val="subscript"/>
        </w:rPr>
        <w:t>в.д.</w:t>
      </w:r>
      <w:r w:rsidRPr="0025457E">
        <w:rPr>
          <w:sz w:val="28"/>
        </w:rPr>
        <w:t>=0,08418/0,03592=2.34.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12. Адиабатная мощность в каждой ступени: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</w:rPr>
        <w:t>а</w:t>
      </w:r>
      <w:r w:rsidRPr="0025457E">
        <w:rPr>
          <w:sz w:val="28"/>
          <w:vertAlign w:val="subscript"/>
          <w:lang w:val="en-US"/>
        </w:rPr>
        <w:t xml:space="preserve"> 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=G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(i</w:t>
      </w:r>
      <w:r w:rsidRPr="0025457E">
        <w:rPr>
          <w:sz w:val="28"/>
          <w:vertAlign w:val="subscript"/>
          <w:lang w:val="en-US"/>
        </w:rPr>
        <w:t>2</w:t>
      </w:r>
      <w:r w:rsidRPr="0025457E">
        <w:rPr>
          <w:sz w:val="28"/>
          <w:lang w:val="en-US"/>
        </w:rPr>
        <w:t>-i</w:t>
      </w:r>
      <w:r w:rsidRPr="0025457E">
        <w:rPr>
          <w:sz w:val="28"/>
          <w:vertAlign w:val="subscript"/>
          <w:lang w:val="en-US"/>
        </w:rPr>
        <w:t>1</w:t>
      </w:r>
      <w:r w:rsidRPr="0025457E">
        <w:rPr>
          <w:sz w:val="28"/>
          <w:lang w:val="en-US"/>
        </w:rPr>
        <w:t xml:space="preserve">)=0,366(630-597,5)=11,895 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</w:rPr>
        <w:t>а</w:t>
      </w:r>
      <w:r w:rsidRPr="0025457E">
        <w:rPr>
          <w:sz w:val="28"/>
          <w:vertAlign w:val="subscript"/>
          <w:lang w:val="en-US"/>
        </w:rPr>
        <w:t xml:space="preserve"> 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=G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(i</w:t>
      </w:r>
      <w:r w:rsidRPr="0025457E">
        <w:rPr>
          <w:sz w:val="28"/>
          <w:vertAlign w:val="subscript"/>
          <w:lang w:val="en-US"/>
        </w:rPr>
        <w:t>4</w:t>
      </w:r>
      <w:r w:rsidRPr="0025457E">
        <w:rPr>
          <w:sz w:val="28"/>
          <w:lang w:val="en-US"/>
        </w:rPr>
        <w:t>-i</w:t>
      </w:r>
      <w:r w:rsidRPr="0025457E">
        <w:rPr>
          <w:sz w:val="28"/>
          <w:vertAlign w:val="subscript"/>
          <w:lang w:val="en-US"/>
        </w:rPr>
        <w:t>3</w:t>
      </w:r>
      <w:r w:rsidRPr="0025457E">
        <w:rPr>
          <w:sz w:val="28"/>
          <w:lang w:val="en-US"/>
        </w:rPr>
        <w:t xml:space="preserve">)=0,449(661-624)=16,613 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13. Теоретический холодильный коэффициент: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65"/>
      </w:r>
      <w:r w:rsidRPr="0025457E">
        <w:rPr>
          <w:sz w:val="28"/>
        </w:rPr>
        <w:t>=Q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/ (N</w:t>
      </w:r>
      <w:r w:rsidRPr="0025457E">
        <w:rPr>
          <w:sz w:val="28"/>
          <w:vertAlign w:val="subscript"/>
        </w:rPr>
        <w:t>а Н.Д</w:t>
      </w:r>
      <w:r w:rsidRPr="0025457E">
        <w:rPr>
          <w:sz w:val="28"/>
        </w:rPr>
        <w:t>+N</w:t>
      </w:r>
      <w:r w:rsidRPr="0025457E">
        <w:rPr>
          <w:sz w:val="28"/>
          <w:vertAlign w:val="subscript"/>
        </w:rPr>
        <w:t>а В.Д</w:t>
      </w:r>
      <w:r w:rsidRPr="0025457E">
        <w:rPr>
          <w:sz w:val="28"/>
        </w:rPr>
        <w:t>)=70/ (11,895+16,613)=2,455.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br w:type="page"/>
      </w:r>
      <w:r w:rsidRPr="0025457E">
        <w:rPr>
          <w:b/>
          <w:sz w:val="28"/>
        </w:rPr>
        <w:t>6. Расчет и п</w:t>
      </w:r>
      <w:r>
        <w:rPr>
          <w:b/>
          <w:sz w:val="28"/>
        </w:rPr>
        <w:t>одбор холодильного оборудования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rPr>
          <w:i w:val="0"/>
          <w:sz w:val="28"/>
        </w:rPr>
      </w:pPr>
      <w:r>
        <w:rPr>
          <w:i w:val="0"/>
          <w:sz w:val="28"/>
        </w:rPr>
        <w:t>6.1</w:t>
      </w:r>
      <w:r w:rsidRPr="0025457E">
        <w:rPr>
          <w:i w:val="0"/>
          <w:sz w:val="28"/>
        </w:rPr>
        <w:t xml:space="preserve"> Определение потребного рабочего объема компрессоров низкой и высок</w:t>
      </w:r>
      <w:r>
        <w:rPr>
          <w:i w:val="0"/>
          <w:sz w:val="28"/>
        </w:rPr>
        <w:t>ой ступени, подбор компрессоров</w:t>
      </w: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rPr>
          <w:i w:val="0"/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 xml:space="preserve">Задача: </w:t>
      </w:r>
      <w:r w:rsidRPr="0025457E">
        <w:rPr>
          <w:sz w:val="28"/>
        </w:rPr>
        <w:t>Подобрать компрессора низкой и высокой ступени для данной холодильной установки.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Давление и температура конденсации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=1,319;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=34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</w:rPr>
        <w:t>С=307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 xml:space="preserve"> 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Промежуточное давление и температуре 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=0,356 МПа 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=-10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=263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Температура кипения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=-42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=231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Объемный расход </w:t>
      </w:r>
      <w:r w:rsidRPr="0025457E">
        <w:rPr>
          <w:sz w:val="28"/>
          <w:lang w:val="en-US"/>
        </w:rPr>
        <w:t>R</w:t>
      </w:r>
      <w:r w:rsidRPr="0025457E">
        <w:rPr>
          <w:sz w:val="28"/>
        </w:rPr>
        <w:t xml:space="preserve">22 в каждой ступени </w:t>
      </w:r>
      <w:r w:rsidRPr="0025457E">
        <w:rPr>
          <w:sz w:val="28"/>
          <w:lang w:val="en-US"/>
        </w:rPr>
        <w:t>V</w:t>
      </w:r>
      <w:r w:rsidRPr="0025457E">
        <w:rPr>
          <w:sz w:val="28"/>
          <w:vertAlign w:val="subscript"/>
        </w:rPr>
        <w:t>нд</w:t>
      </w:r>
      <w:r w:rsidRPr="0025457E">
        <w:rPr>
          <w:sz w:val="28"/>
        </w:rPr>
        <w:t>=0,08418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/с;</w:t>
      </w:r>
      <w:r w:rsidRPr="0025457E">
        <w:rPr>
          <w:sz w:val="28"/>
          <w:lang w:val="en-US"/>
        </w:rPr>
        <w:t>V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>=0,03592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Адиабатная мощность в каждой ступени </w:t>
      </w: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</w:rPr>
        <w:t>аНД</w:t>
      </w:r>
      <w:r w:rsidRPr="0025457E">
        <w:rPr>
          <w:sz w:val="28"/>
        </w:rPr>
        <w:t>=11,895кВт;</w:t>
      </w: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</w:rPr>
        <w:t>аВД</w:t>
      </w:r>
      <w:r w:rsidRPr="0025457E">
        <w:rPr>
          <w:sz w:val="28"/>
        </w:rPr>
        <w:t>=16,613кВт;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Расчет: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1. Коэффициент подачи [5]: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6C"/>
      </w:r>
      <w:r w:rsidRPr="0025457E">
        <w:rPr>
          <w:sz w:val="28"/>
          <w:vertAlign w:val="subscript"/>
        </w:rPr>
        <w:t>В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Д</w:t>
      </w:r>
      <w:r w:rsidRPr="00A17D02">
        <w:rPr>
          <w:sz w:val="28"/>
        </w:rPr>
        <w:t xml:space="preserve"> =[1-</w:t>
      </w:r>
      <w:r w:rsidRPr="0025457E">
        <w:rPr>
          <w:sz w:val="28"/>
          <w:lang w:val="en-US"/>
        </w:rPr>
        <w:t>c</w:t>
      </w:r>
      <w:r w:rsidRPr="00A17D02">
        <w:rPr>
          <w:sz w:val="28"/>
        </w:rPr>
        <w:t>(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  <w:lang w:val="en-US"/>
        </w:rPr>
        <w:t>k</w:t>
      </w:r>
      <w:r w:rsidRPr="00A17D02">
        <w:rPr>
          <w:sz w:val="28"/>
        </w:rPr>
        <w:t>/</w:t>
      </w:r>
      <w:r w:rsidRPr="0025457E">
        <w:rPr>
          <w:sz w:val="28"/>
          <w:lang w:val="en-US"/>
        </w:rPr>
        <w:t>P</w:t>
      </w:r>
      <w:r w:rsidRPr="0025457E">
        <w:rPr>
          <w:sz w:val="28"/>
          <w:vertAlign w:val="subscript"/>
        </w:rPr>
        <w:t>пр</w:t>
      </w:r>
      <w:r w:rsidRPr="00A17D02">
        <w:rPr>
          <w:sz w:val="28"/>
        </w:rPr>
        <w:t>-1)](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пр</w:t>
      </w:r>
      <w:r w:rsidRPr="00A17D02">
        <w:rPr>
          <w:sz w:val="28"/>
        </w:rPr>
        <w:t>/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к</w:t>
      </w:r>
      <w:r w:rsidRPr="00A17D02">
        <w:rPr>
          <w:sz w:val="28"/>
        </w:rPr>
        <w:t>)=[1-0,045(1,319/0,356-1)](263/307)=0,752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6C"/>
      </w:r>
      <w:r w:rsidRPr="0025457E">
        <w:rPr>
          <w:sz w:val="28"/>
          <w:vertAlign w:val="subscript"/>
        </w:rPr>
        <w:t>Н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Д</w:t>
      </w:r>
      <w:r w:rsidRPr="00A17D02">
        <w:rPr>
          <w:sz w:val="28"/>
        </w:rPr>
        <w:t>=0.9</w:t>
      </w:r>
      <w:r w:rsidRPr="0025457E">
        <w:rPr>
          <w:sz w:val="28"/>
          <w:szCs w:val="28"/>
          <w:lang w:val="en-US"/>
        </w:rPr>
        <w:sym w:font="Symbol" w:char="F06C"/>
      </w:r>
      <w:r w:rsidRPr="0025457E">
        <w:rPr>
          <w:sz w:val="28"/>
          <w:vertAlign w:val="subscript"/>
        </w:rPr>
        <w:t>В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Д</w:t>
      </w:r>
      <w:r w:rsidRPr="00A17D02">
        <w:rPr>
          <w:sz w:val="28"/>
        </w:rPr>
        <w:t>=0.677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2. Объем, описываемый поршнем: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hН.Д</w:t>
      </w:r>
      <w:r w:rsidRPr="0025457E">
        <w:rPr>
          <w:sz w:val="28"/>
        </w:rPr>
        <w:t>=V</w:t>
      </w:r>
      <w:r w:rsidRPr="0025457E">
        <w:rPr>
          <w:sz w:val="28"/>
          <w:vertAlign w:val="subscript"/>
        </w:rPr>
        <w:t>Н.Д</w:t>
      </w:r>
      <w:r w:rsidRPr="0025457E">
        <w:rPr>
          <w:sz w:val="28"/>
        </w:rPr>
        <w:t xml:space="preserve"> / </w:t>
      </w:r>
      <w:r w:rsidRPr="0025457E">
        <w:rPr>
          <w:sz w:val="28"/>
          <w:szCs w:val="28"/>
        </w:rPr>
        <w:sym w:font="Symbol" w:char="F06C"/>
      </w:r>
      <w:r w:rsidRPr="0025457E">
        <w:rPr>
          <w:sz w:val="28"/>
          <w:vertAlign w:val="subscript"/>
        </w:rPr>
        <w:t>Н.Д</w:t>
      </w:r>
      <w:r w:rsidRPr="0025457E">
        <w:rPr>
          <w:sz w:val="28"/>
        </w:rPr>
        <w:t>=0,08418/ 0.677=0,12434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hВ.Д</w:t>
      </w:r>
      <w:r w:rsidRPr="0025457E">
        <w:rPr>
          <w:sz w:val="28"/>
        </w:rPr>
        <w:t>=V</w:t>
      </w:r>
      <w:r w:rsidRPr="0025457E">
        <w:rPr>
          <w:sz w:val="28"/>
          <w:vertAlign w:val="subscript"/>
        </w:rPr>
        <w:t>В.Д</w:t>
      </w:r>
      <w:r w:rsidRPr="0025457E">
        <w:rPr>
          <w:sz w:val="28"/>
        </w:rPr>
        <w:t xml:space="preserve"> / </w:t>
      </w:r>
      <w:r w:rsidRPr="0025457E">
        <w:rPr>
          <w:sz w:val="28"/>
          <w:szCs w:val="28"/>
        </w:rPr>
        <w:sym w:font="Symbol" w:char="F06C"/>
      </w:r>
      <w:r w:rsidRPr="0025457E">
        <w:rPr>
          <w:sz w:val="28"/>
          <w:vertAlign w:val="subscript"/>
        </w:rPr>
        <w:t>В.Д</w:t>
      </w:r>
      <w:r w:rsidRPr="0025457E">
        <w:rPr>
          <w:sz w:val="28"/>
        </w:rPr>
        <w:t>=0,03592 / 0.752=0,04777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vertAlign w:val="subscript"/>
        </w:rPr>
      </w:pPr>
      <w:r w:rsidRPr="0025457E">
        <w:rPr>
          <w:sz w:val="28"/>
        </w:rPr>
        <w:t>3) Индикаторный КПД[5]: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25457E">
        <w:rPr>
          <w:sz w:val="28"/>
          <w:szCs w:val="28"/>
        </w:rPr>
        <w:sym w:font="Symbol" w:char="F068"/>
      </w:r>
      <w:r w:rsidRPr="0025457E">
        <w:rPr>
          <w:sz w:val="28"/>
          <w:vertAlign w:val="subscript"/>
        </w:rPr>
        <w:t>i нд</w:t>
      </w:r>
      <w:r w:rsidRPr="0025457E">
        <w:rPr>
          <w:sz w:val="28"/>
        </w:rPr>
        <w:t xml:space="preserve"> =</w:t>
      </w:r>
      <w:r w:rsidR="00A123FB">
        <w:rPr>
          <w:position w:val="-12"/>
          <w:sz w:val="28"/>
          <w:lang w:val="en-US"/>
        </w:rPr>
        <w:pict>
          <v:shape id="_x0000_i1031" type="#_x0000_t75" style="width:17.25pt;height:18pt" fillcolor="window">
            <v:imagedata r:id="rId13" o:title=""/>
          </v:shape>
        </w:pict>
      </w:r>
      <w:r w:rsidRPr="0025457E">
        <w:rPr>
          <w:sz w:val="28"/>
        </w:rPr>
        <w:t>+</w:t>
      </w:r>
      <w:r w:rsidRPr="0025457E">
        <w:rPr>
          <w:sz w:val="28"/>
          <w:lang w:val="en-US"/>
        </w:rPr>
        <w:t>bt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=0,677+0,0025(-42)=0,572 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  <w:lang w:val="en-US"/>
        </w:rPr>
        <w:sym w:font="Symbol" w:char="F068"/>
      </w:r>
      <w:r w:rsidRPr="0025457E">
        <w:rPr>
          <w:sz w:val="28"/>
          <w:vertAlign w:val="subscript"/>
          <w:lang w:val="en-US"/>
        </w:rPr>
        <w:t>i</w:t>
      </w:r>
      <w:r w:rsidRPr="0025457E">
        <w:rPr>
          <w:sz w:val="28"/>
          <w:vertAlign w:val="subscript"/>
        </w:rPr>
        <w:t xml:space="preserve"> Н.Д</w:t>
      </w:r>
      <w:r w:rsidRPr="0025457E">
        <w:rPr>
          <w:sz w:val="28"/>
        </w:rPr>
        <w:t xml:space="preserve"> =</w:t>
      </w:r>
      <w:r w:rsidRPr="0025457E">
        <w:rPr>
          <w:sz w:val="28"/>
          <w:szCs w:val="28"/>
          <w:lang w:val="en-US"/>
        </w:rPr>
        <w:sym w:font="Symbol" w:char="F06C"/>
      </w:r>
      <w:r w:rsidRPr="0025457E">
        <w:rPr>
          <w:sz w:val="28"/>
          <w:vertAlign w:val="subscript"/>
        </w:rPr>
        <w:t>В.Д</w:t>
      </w:r>
      <w:r w:rsidRPr="0025457E">
        <w:rPr>
          <w:sz w:val="28"/>
        </w:rPr>
        <w:t xml:space="preserve"> +</w:t>
      </w:r>
      <w:r w:rsidRPr="0025457E">
        <w:rPr>
          <w:sz w:val="28"/>
          <w:lang w:val="en-US"/>
        </w:rPr>
        <w:t>bt</w:t>
      </w:r>
      <w:r w:rsidRPr="0025457E">
        <w:rPr>
          <w:sz w:val="28"/>
          <w:vertAlign w:val="subscript"/>
        </w:rPr>
        <w:t>пр</w:t>
      </w:r>
      <w:r w:rsidRPr="0025457E">
        <w:rPr>
          <w:sz w:val="28"/>
        </w:rPr>
        <w:t>=,752+0,0025(-10)=0,727 4) Индикаторная мощность: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  <w:lang w:val="en-US"/>
        </w:rPr>
        <w:t xml:space="preserve"> i 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=N</w:t>
      </w:r>
      <w:r w:rsidRPr="0025457E">
        <w:rPr>
          <w:sz w:val="28"/>
          <w:vertAlign w:val="subscript"/>
          <w:lang w:val="en-US"/>
        </w:rPr>
        <w:t xml:space="preserve">a 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 xml:space="preserve"> / </w:t>
      </w:r>
      <w:r w:rsidRPr="0025457E">
        <w:rPr>
          <w:sz w:val="28"/>
          <w:szCs w:val="28"/>
        </w:rPr>
        <w:sym w:font="Symbol" w:char="F068"/>
      </w:r>
      <w:r w:rsidRPr="0025457E">
        <w:rPr>
          <w:sz w:val="28"/>
          <w:vertAlign w:val="subscript"/>
          <w:lang w:val="en-US"/>
        </w:rPr>
        <w:t xml:space="preserve"> i 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 xml:space="preserve">=11,895 / 0,572=20,795 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  <w:lang w:val="en-US"/>
        </w:rPr>
        <w:t xml:space="preserve"> i 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=N</w:t>
      </w:r>
      <w:r w:rsidRPr="0025457E">
        <w:rPr>
          <w:sz w:val="28"/>
          <w:vertAlign w:val="subscript"/>
          <w:lang w:val="en-US"/>
        </w:rPr>
        <w:t xml:space="preserve">a 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 xml:space="preserve"> / </w:t>
      </w:r>
      <w:r w:rsidRPr="0025457E">
        <w:rPr>
          <w:sz w:val="28"/>
          <w:szCs w:val="28"/>
        </w:rPr>
        <w:sym w:font="Symbol" w:char="F068"/>
      </w:r>
      <w:r w:rsidRPr="0025457E">
        <w:rPr>
          <w:sz w:val="28"/>
          <w:vertAlign w:val="subscript"/>
          <w:lang w:val="en-US"/>
        </w:rPr>
        <w:t xml:space="preserve"> i 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 xml:space="preserve">=16,613 / 0,727=22,851 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pStyle w:val="21"/>
        <w:suppressAutoHyphens/>
        <w:spacing w:line="360" w:lineRule="auto"/>
        <w:ind w:firstLine="709"/>
        <w:jc w:val="both"/>
        <w:outlineLvl w:val="0"/>
        <w:rPr>
          <w:i w:val="0"/>
          <w:sz w:val="28"/>
        </w:rPr>
      </w:pPr>
      <w:r w:rsidRPr="0025457E">
        <w:rPr>
          <w:i w:val="0"/>
          <w:sz w:val="28"/>
        </w:rPr>
        <w:t>ПОДБОР КОМПРЕССОРА.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sz w:val="28"/>
        </w:rPr>
        <w:t xml:space="preserve">Компрессор 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основной элемент холодильной машины, осуществляющий отсасывание пара холодильного агента из испарителя, сжатие пара от давления p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 xml:space="preserve"> до p</w:t>
      </w:r>
      <w:r w:rsidRPr="0025457E">
        <w:rPr>
          <w:sz w:val="28"/>
          <w:vertAlign w:val="subscript"/>
        </w:rPr>
        <w:t xml:space="preserve">k </w:t>
      </w:r>
      <w:r w:rsidRPr="0025457E">
        <w:rPr>
          <w:sz w:val="28"/>
        </w:rPr>
        <w:t>и нагнетание его в конденсатор. На судах рефрижераторного флота рыбной промышленности применяют в основном поршневые компрессоры, ротационные и винтовые.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Классификация компрессоров</w:t>
      </w:r>
      <w:r w:rsidRPr="0025457E">
        <w:rPr>
          <w:sz w:val="28"/>
        </w:rPr>
        <w:t>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Холодильные поршневые компрессоры классифицируют по характеру процесса, величине холодопроизводительности, конструкции и по другим признакам.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По направлению движения холодильного агента</w:t>
      </w:r>
      <w:r w:rsidRPr="0025457E">
        <w:rPr>
          <w:sz w:val="28"/>
        </w:rPr>
        <w:t xml:space="preserve"> через цилиндр компрессоры подразделяют на прямоточные и непрямоточные.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По способу сжатия</w:t>
      </w:r>
      <w:r w:rsidRPr="0025457E">
        <w:rPr>
          <w:sz w:val="28"/>
        </w:rPr>
        <w:t xml:space="preserve"> различают компрессоры одноступенчатого и компрессоры двух- и трехступенчатого сжатия, в которых пар сжимается последовательно в двух и трех цилиндрах (или компрессорах).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По роду привода</w:t>
      </w:r>
      <w:r w:rsidRPr="0025457E">
        <w:rPr>
          <w:sz w:val="28"/>
        </w:rPr>
        <w:t xml:space="preserve"> компрессоры подразделяют на приводные, парокомпрессоры и мотокомпрессоры. С электродвигателем компрессор может соединяться с помощью эластичной муфты или через приводные ремни.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По расположению осей цилиндров</w:t>
      </w:r>
      <w:r w:rsidRPr="0025457E">
        <w:rPr>
          <w:sz w:val="28"/>
        </w:rPr>
        <w:t xml:space="preserve"> компрессоры бывают горизонтальные, вертикальные, угловые,V-образные, VV-образные и др.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По числу рабочих полостей цилиндра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компрессоры простого действия, в которых пар сжимается только с одной стороны поршня, и компрессоры двойного действия, в которых пар сжимается с обеих сторон поршня.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По числу цилиндров</w:t>
      </w:r>
      <w:r w:rsidRPr="0025457E">
        <w:rPr>
          <w:sz w:val="28"/>
        </w:rPr>
        <w:t xml:space="preserve"> 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одноцилиндровые и многоцилиндровые. Основными типами компрессоров, применяемые в судовых холодильных установках, являются приводные компрессоры. Кроме компрессоров, у которых поршень совершает возвратно-поступательное движение на судах применяются также ротационные компрессоры (с вращающимися поршнями) и винтовые (поршни в виде винтов).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По степени герметичности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>компрессоры сальниковые (электродвигатель устанавливается отдельно), бессальниковые и герметичные (запаяны в кожух).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По величине холодопроизводительности</w:t>
      </w:r>
      <w:r w:rsidRPr="0025457E">
        <w:rPr>
          <w:sz w:val="28"/>
        </w:rPr>
        <w:t xml:space="preserve"> различают компрессоры: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малые (менее 12 кВт);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средние (от 12 кВт до 120 кВт); 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крупные (более 120 кВт).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На основании полученных расчетных величин выбирается винтовые компрессора: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ступени низкого давления подбираем компрессор марки КАВ СОМ НН с V</w:t>
      </w:r>
      <w:r w:rsidRPr="0025457E">
        <w:rPr>
          <w:sz w:val="28"/>
          <w:vertAlign w:val="subscript"/>
          <w:lang w:val="en-US"/>
        </w:rPr>
        <w:t>h</w:t>
      </w:r>
      <w:r w:rsidRPr="0025457E">
        <w:rPr>
          <w:sz w:val="28"/>
          <w:vertAlign w:val="subscript"/>
        </w:rPr>
        <w:t xml:space="preserve"> нд</w:t>
      </w:r>
      <w:r w:rsidRPr="0025457E">
        <w:rPr>
          <w:sz w:val="28"/>
        </w:rPr>
        <w:t>=0,1308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для ступени высокого давления подбираем компрессор марки </w:t>
      </w:r>
      <w:r w:rsidRPr="0025457E">
        <w:rPr>
          <w:sz w:val="28"/>
          <w:lang w:val="en-US"/>
        </w:rPr>
        <w:t>KAB</w:t>
      </w:r>
      <w:r w:rsidRPr="0025457E">
        <w:rPr>
          <w:sz w:val="28"/>
        </w:rPr>
        <w:t xml:space="preserve"> </w:t>
      </w:r>
      <w:r w:rsidRPr="0025457E">
        <w:rPr>
          <w:sz w:val="28"/>
          <w:lang w:val="en-US"/>
        </w:rPr>
        <w:t>COM</w:t>
      </w:r>
      <w:r w:rsidRPr="0025457E">
        <w:rPr>
          <w:sz w:val="28"/>
        </w:rPr>
        <w:t xml:space="preserve"> </w:t>
      </w:r>
      <w:r w:rsidRPr="0025457E">
        <w:rPr>
          <w:sz w:val="28"/>
          <w:lang w:val="en-US"/>
        </w:rPr>
        <w:t>CH</w:t>
      </w:r>
      <w:r w:rsidRPr="0025457E">
        <w:rPr>
          <w:sz w:val="28"/>
        </w:rPr>
        <w:t xml:space="preserve"> с </w:t>
      </w:r>
      <w:r w:rsidRPr="0025457E">
        <w:rPr>
          <w:sz w:val="28"/>
          <w:lang w:val="en-US"/>
        </w:rPr>
        <w:t>V</w:t>
      </w:r>
      <w:r w:rsidRPr="0025457E">
        <w:rPr>
          <w:sz w:val="28"/>
          <w:vertAlign w:val="subscript"/>
          <w:lang w:val="en-US"/>
        </w:rPr>
        <w:t>h</w:t>
      </w:r>
      <w:r w:rsidRPr="0025457E">
        <w:rPr>
          <w:sz w:val="28"/>
          <w:vertAlign w:val="subscript"/>
        </w:rPr>
        <w:t xml:space="preserve"> вд</w:t>
      </w:r>
      <w:r w:rsidRPr="0025457E">
        <w:rPr>
          <w:sz w:val="28"/>
        </w:rPr>
        <w:t xml:space="preserve"> =0,0642 м/с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Таблица 2. Техническая характеристика компрессора.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72"/>
        <w:gridCol w:w="1737"/>
        <w:gridCol w:w="721"/>
        <w:gridCol w:w="653"/>
        <w:gridCol w:w="656"/>
        <w:gridCol w:w="863"/>
        <w:gridCol w:w="863"/>
        <w:gridCol w:w="624"/>
      </w:tblGrid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Тип двигателя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Мощность дв</w:t>
            </w:r>
            <w:r w:rsidRPr="0001523A">
              <w:rPr>
                <w:sz w:val="20"/>
                <w:lang w:val="en-US"/>
              </w:rPr>
              <w:t>.</w:t>
            </w:r>
            <w:r w:rsidRPr="0001523A">
              <w:rPr>
                <w:sz w:val="20"/>
              </w:rPr>
              <w:t>кВт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Ш</w:t>
            </w:r>
            <w:r w:rsidRPr="0001523A">
              <w:rPr>
                <w:sz w:val="20"/>
                <w:lang w:val="en-US"/>
              </w:rPr>
              <w:t>,</w:t>
            </w:r>
            <w:r w:rsidRPr="0001523A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 xml:space="preserve">В,мм 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Д</w:t>
            </w:r>
            <w:r w:rsidRPr="0001523A">
              <w:rPr>
                <w:sz w:val="20"/>
                <w:lang w:val="en-US"/>
              </w:rPr>
              <w:t>,</w:t>
            </w:r>
            <w:r w:rsidRPr="0001523A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ДУ</w:t>
            </w:r>
            <w:r w:rsidRPr="0001523A">
              <w:rPr>
                <w:sz w:val="20"/>
                <w:vertAlign w:val="subscript"/>
              </w:rPr>
              <w:t>1</w:t>
            </w:r>
            <w:r w:rsidRPr="0001523A">
              <w:rPr>
                <w:sz w:val="20"/>
                <w:lang w:val="en-US"/>
              </w:rPr>
              <w:t>,</w:t>
            </w:r>
            <w:r w:rsidRPr="0001523A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ДУ</w:t>
            </w:r>
            <w:r w:rsidRPr="0001523A">
              <w:rPr>
                <w:sz w:val="20"/>
                <w:vertAlign w:val="subscript"/>
              </w:rPr>
              <w:t>2</w:t>
            </w:r>
            <w:r w:rsidRPr="0001523A">
              <w:rPr>
                <w:sz w:val="20"/>
                <w:lang w:val="en-US"/>
              </w:rPr>
              <w:t>,</w:t>
            </w:r>
            <w:r w:rsidRPr="0001523A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М</w:t>
            </w:r>
            <w:r w:rsidRPr="0001523A">
              <w:rPr>
                <w:sz w:val="20"/>
                <w:lang w:val="en-US"/>
              </w:rPr>
              <w:t>,</w:t>
            </w:r>
            <w:r w:rsidRPr="0001523A">
              <w:rPr>
                <w:sz w:val="20"/>
              </w:rPr>
              <w:t>кг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КАВ СОМ СН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 xml:space="preserve"> 30-55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750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1850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2100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pStyle w:val="6"/>
              <w:keepNext w:val="0"/>
              <w:suppressAutoHyphens/>
              <w:spacing w:line="360" w:lineRule="auto"/>
              <w:rPr>
                <w:sz w:val="20"/>
              </w:rPr>
            </w:pPr>
            <w:r w:rsidRPr="0001523A">
              <w:rPr>
                <w:sz w:val="20"/>
              </w:rPr>
              <w:t>750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КАВ СОМ НН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37-110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860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2000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2250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125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100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1300</w:t>
            </w:r>
          </w:p>
        </w:tc>
      </w:tr>
    </w:tbl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Где Ш-ширина, В-высота, Д-длинна, ДУ</w:t>
      </w:r>
      <w:r w:rsidRPr="0025457E">
        <w:rPr>
          <w:sz w:val="28"/>
          <w:vertAlign w:val="subscript"/>
        </w:rPr>
        <w:t xml:space="preserve">1 </w:t>
      </w:r>
      <w:r w:rsidRPr="0025457E">
        <w:rPr>
          <w:sz w:val="28"/>
        </w:rPr>
        <w:t>- сторона насасывания ,ДУ</w:t>
      </w:r>
      <w:r w:rsidRPr="0025457E">
        <w:rPr>
          <w:sz w:val="28"/>
          <w:vertAlign w:val="subscript"/>
        </w:rPr>
        <w:t>2</w:t>
      </w:r>
      <w:r w:rsidRPr="0025457E">
        <w:rPr>
          <w:sz w:val="28"/>
        </w:rPr>
        <w:t>- сторона нагнетания, М-масса.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 учетом подобранного компрессора низкого давления действительная холодопроизводительность станет: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0д</w:t>
      </w:r>
      <w:r w:rsidRPr="0025457E">
        <w:rPr>
          <w:sz w:val="28"/>
        </w:rPr>
        <w:t>=</w:t>
      </w:r>
      <w:r w:rsidRPr="0025457E">
        <w:rPr>
          <w:sz w:val="28"/>
          <w:lang w:val="en-US"/>
        </w:rPr>
        <w:t>V</w:t>
      </w:r>
      <w:r w:rsidRPr="0025457E">
        <w:rPr>
          <w:sz w:val="28"/>
          <w:vertAlign w:val="subscript"/>
          <w:lang w:val="en-US"/>
        </w:rPr>
        <w:t>h</w:t>
      </w:r>
      <w:r w:rsidRPr="0025457E">
        <w:rPr>
          <w:sz w:val="28"/>
          <w:vertAlign w:val="subscript"/>
        </w:rPr>
        <w:t>НД</w:t>
      </w:r>
      <w:r w:rsidR="00A123FB">
        <w:rPr>
          <w:position w:val="-6"/>
          <w:sz w:val="28"/>
          <w:vertAlign w:val="subscript"/>
        </w:rPr>
        <w:pict>
          <v:shape id="_x0000_i1032" type="#_x0000_t75" style="width:11.25pt;height:14.25pt" fillcolor="window">
            <v:imagedata r:id="rId14" o:title=""/>
          </v:shape>
        </w:pict>
      </w:r>
      <w:r w:rsidRPr="0025457E">
        <w:rPr>
          <w:sz w:val="28"/>
        </w:rPr>
        <w:t>(</w:t>
      </w: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/</w:t>
      </w:r>
      <w:r w:rsidRPr="0025457E">
        <w:rPr>
          <w:sz w:val="28"/>
          <w:lang w:val="en-US"/>
        </w:rPr>
        <w:t>v</w:t>
      </w:r>
      <w:r w:rsidRPr="0025457E">
        <w:rPr>
          <w:sz w:val="28"/>
          <w:vertAlign w:val="subscript"/>
        </w:rPr>
        <w:t>1</w:t>
      </w:r>
      <w:r w:rsidRPr="0025457E">
        <w:rPr>
          <w:sz w:val="28"/>
        </w:rPr>
        <w:t>)=0,1308*0,677*(191,5/0,23)=73,75 кВт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6.2 Расчет и подбор регенеративного и помежуточного теплообменника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ПОДБОР ПРОМЕЖУТОЧНОГО ТЕПЛООБМЕННИКА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Промежуточные теплообменники применяются в холодильных установках, работающих по двухступенчатому циклу, для охлаждения перегретых паров после низко ступени. Охлаждение производится с помощью дросселирования перегретых паров в полость промежуточного теплообменника, где они кипят при промежуточном давлении. Одновременно с паром охлаждается жидкий холодильный агент, проходящий в змеевике из конденсатора к регулирующему вентилю.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Промежуточный теплообменник (рис.1) представляет собой сварной цилиндрический аппарат, снабженный патрубками и штуцерами для подключения парообразного и жидкого холодильного агента, приборами автоматики, предохранительным клапаном, манометром и др.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</w:rPr>
        <w:t>Задача:</w:t>
      </w:r>
      <w:r w:rsidRPr="0025457E">
        <w:rPr>
          <w:sz w:val="28"/>
        </w:rPr>
        <w:t xml:space="preserve"> По исходным данным в результате расчета подобрать промежуточный теплообменник</w:t>
      </w:r>
      <w:r w:rsidRPr="0025457E">
        <w:rPr>
          <w:b/>
          <w:sz w:val="28"/>
        </w:rPr>
        <w:t>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Массовый расход </w:t>
      </w:r>
      <w:r w:rsidRPr="0025457E">
        <w:rPr>
          <w:sz w:val="28"/>
          <w:lang w:val="en-US"/>
        </w:rPr>
        <w:t>R</w:t>
      </w:r>
      <w:r w:rsidRPr="0025457E">
        <w:rPr>
          <w:sz w:val="28"/>
        </w:rPr>
        <w:t xml:space="preserve">22 в каждой ступени: </w:t>
      </w:r>
      <w:r w:rsidRPr="0025457E">
        <w:rPr>
          <w:sz w:val="28"/>
          <w:lang w:val="en-US"/>
        </w:rPr>
        <w:t>G</w:t>
      </w:r>
      <w:r w:rsidRPr="0025457E">
        <w:rPr>
          <w:sz w:val="28"/>
          <w:vertAlign w:val="subscript"/>
        </w:rPr>
        <w:t>нд</w:t>
      </w:r>
      <w:r w:rsidRPr="0025457E">
        <w:rPr>
          <w:sz w:val="28"/>
        </w:rPr>
        <w:t>=0,336кг/с;</w:t>
      </w:r>
      <w:r w:rsidRPr="0025457E">
        <w:rPr>
          <w:sz w:val="28"/>
          <w:lang w:val="en-US"/>
        </w:rPr>
        <w:t>G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>=0,449кг/с;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Энтальпии в точках 9;10: 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9</w:t>
      </w:r>
      <w:r w:rsidRPr="0025457E">
        <w:rPr>
          <w:sz w:val="28"/>
        </w:rPr>
        <w:t>=396 кДж/кг;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10</w:t>
      </w:r>
      <w:r w:rsidRPr="0025457E">
        <w:rPr>
          <w:sz w:val="28"/>
        </w:rPr>
        <w:t>=600 кДж/кг;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Промежуточная температура и в точках 6;7: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m</w:t>
      </w:r>
      <w:r w:rsidRPr="0025457E">
        <w:rPr>
          <w:sz w:val="28"/>
        </w:rPr>
        <w:t>=-10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=26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7</w:t>
      </w:r>
      <w:r w:rsidRPr="0025457E">
        <w:rPr>
          <w:sz w:val="28"/>
        </w:rPr>
        <w:t>=-5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Коэффициент теплопередачи: 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=750кВт/м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К;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промежуточного теплообменника производится расчет по определению необходимой поверхности змеевика.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Площадь теплообменной поверхности: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F</w:t>
      </w:r>
      <w:r w:rsidRPr="0025457E">
        <w:rPr>
          <w:sz w:val="28"/>
          <w:vertAlign w:val="subscript"/>
        </w:rPr>
        <w:t>П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Т</w:t>
      </w:r>
      <w:r w:rsidRPr="00A17D02">
        <w:rPr>
          <w:sz w:val="28"/>
        </w:rPr>
        <w:t>=</w:t>
      </w: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П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Т</w:t>
      </w:r>
      <w:r w:rsidRPr="00A17D02">
        <w:rPr>
          <w:sz w:val="28"/>
        </w:rPr>
        <w:t xml:space="preserve"> /(</w:t>
      </w:r>
      <w:r w:rsidRPr="0025457E">
        <w:rPr>
          <w:sz w:val="28"/>
        </w:rPr>
        <w:t>К</w:t>
      </w:r>
      <w:r w:rsidRPr="0025457E">
        <w:rPr>
          <w:sz w:val="28"/>
          <w:vertAlign w:val="subscript"/>
        </w:rPr>
        <w:t>П</w:t>
      </w:r>
      <w:r w:rsidRPr="00A17D02">
        <w:rPr>
          <w:sz w:val="28"/>
          <w:vertAlign w:val="subscript"/>
        </w:rPr>
        <w:t>.</w:t>
      </w:r>
      <w:r w:rsidRPr="0025457E">
        <w:rPr>
          <w:sz w:val="28"/>
          <w:vertAlign w:val="subscript"/>
        </w:rPr>
        <w:t>Т</w:t>
      </w:r>
      <w:r w:rsidRPr="00A17D02">
        <w:rPr>
          <w:sz w:val="28"/>
        </w:rPr>
        <w:t>*</w:t>
      </w:r>
      <w:r w:rsidRPr="0025457E">
        <w:rPr>
          <w:sz w:val="28"/>
          <w:szCs w:val="28"/>
        </w:rPr>
        <w:sym w:font="Symbol" w:char="F044"/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ср</w:t>
      </w:r>
      <w:r w:rsidRPr="00A17D02">
        <w:rPr>
          <w:sz w:val="28"/>
          <w:vertAlign w:val="subscript"/>
        </w:rPr>
        <w:t>.</w:t>
      </w:r>
      <w:r w:rsidRPr="00A17D02">
        <w:rPr>
          <w:sz w:val="28"/>
        </w:rPr>
        <w:t xml:space="preserve">) , </w:t>
      </w:r>
      <w:r w:rsidRPr="0025457E">
        <w:rPr>
          <w:sz w:val="28"/>
        </w:rPr>
        <w:t>м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F</w:t>
      </w:r>
      <w:r w:rsidRPr="0025457E">
        <w:rPr>
          <w:sz w:val="28"/>
          <w:vertAlign w:val="subscript"/>
        </w:rPr>
        <w:t>П.Т</w:t>
      </w:r>
      <w:r w:rsidRPr="0025457E">
        <w:rPr>
          <w:sz w:val="28"/>
        </w:rPr>
        <w:t>=17</w:t>
      </w:r>
      <w:r w:rsidRPr="0025457E">
        <w:rPr>
          <w:sz w:val="28"/>
          <w:szCs w:val="28"/>
        </w:rPr>
        <w:sym w:font="Symbol" w:char="F0D7"/>
      </w:r>
      <w:r w:rsidRPr="0025457E">
        <w:rPr>
          <w:sz w:val="28"/>
        </w:rPr>
        <w:t>10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 xml:space="preserve"> /(750*20,5)=1.106 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, где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Нагрузка на промежуточный теплообменник: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П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Т</w:t>
      </w:r>
      <w:r w:rsidRPr="0025457E">
        <w:rPr>
          <w:sz w:val="28"/>
          <w:lang w:val="en-US"/>
        </w:rPr>
        <w:t>=(G</w:t>
      </w:r>
      <w:r w:rsidRPr="0025457E">
        <w:rPr>
          <w:sz w:val="28"/>
          <w:vertAlign w:val="subscript"/>
        </w:rPr>
        <w:t>В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vertAlign w:val="subscript"/>
          <w:lang w:val="en-US"/>
        </w:rPr>
        <w:t xml:space="preserve"> </w:t>
      </w:r>
      <w:r w:rsidRPr="0025457E">
        <w:rPr>
          <w:sz w:val="28"/>
          <w:lang w:val="en-US"/>
        </w:rPr>
        <w:t>-G</w:t>
      </w:r>
      <w:r w:rsidRPr="0025457E">
        <w:rPr>
          <w:sz w:val="28"/>
          <w:vertAlign w:val="subscript"/>
        </w:rPr>
        <w:t>Н</w:t>
      </w:r>
      <w:r w:rsidRPr="0025457E">
        <w:rPr>
          <w:sz w:val="28"/>
          <w:vertAlign w:val="subscript"/>
          <w:lang w:val="en-US"/>
        </w:rPr>
        <w:t>.</w:t>
      </w:r>
      <w:r w:rsidRPr="0025457E">
        <w:rPr>
          <w:sz w:val="28"/>
          <w:vertAlign w:val="subscript"/>
        </w:rPr>
        <w:t>Д</w:t>
      </w:r>
      <w:r w:rsidRPr="0025457E">
        <w:rPr>
          <w:sz w:val="28"/>
          <w:lang w:val="en-US"/>
        </w:rPr>
        <w:t>)(i</w:t>
      </w:r>
      <w:r w:rsidRPr="0025457E">
        <w:rPr>
          <w:sz w:val="28"/>
          <w:vertAlign w:val="subscript"/>
          <w:lang w:val="en-US"/>
        </w:rPr>
        <w:t>10</w:t>
      </w:r>
      <w:r w:rsidRPr="0025457E">
        <w:rPr>
          <w:sz w:val="28"/>
          <w:lang w:val="en-US"/>
        </w:rPr>
        <w:t xml:space="preserve"> – i</w:t>
      </w:r>
      <w:r w:rsidRPr="0025457E">
        <w:rPr>
          <w:sz w:val="28"/>
          <w:vertAlign w:val="subscript"/>
          <w:lang w:val="en-US"/>
        </w:rPr>
        <w:t>9</w:t>
      </w:r>
      <w:r w:rsidRPr="0025457E">
        <w:rPr>
          <w:sz w:val="28"/>
          <w:lang w:val="en-US"/>
        </w:rPr>
        <w:t xml:space="preserve"> )=(0,449-0,366)(600-396)=17 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Коэффициент теплопередачи: К</w:t>
      </w:r>
      <w:r w:rsidRPr="0025457E">
        <w:rPr>
          <w:sz w:val="28"/>
          <w:vertAlign w:val="subscript"/>
        </w:rPr>
        <w:t>П.Т</w:t>
      </w:r>
      <w:r w:rsidRPr="0025457E">
        <w:rPr>
          <w:sz w:val="28"/>
        </w:rPr>
        <w:t>=750 Вт/ 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К,</w:t>
      </w:r>
    </w:p>
    <w:p w:rsidR="0025457E" w:rsidRDefault="0025457E" w:rsidP="0025457E">
      <w:pPr>
        <w:pStyle w:val="1"/>
        <w:keepNext w:val="0"/>
        <w:suppressAutoHyphens/>
        <w:spacing w:line="360" w:lineRule="auto"/>
        <w:ind w:firstLine="709"/>
        <w:jc w:val="both"/>
      </w:pPr>
      <w:bookmarkStart w:id="0" w:name="_Toc479486552"/>
      <w:r w:rsidRPr="0025457E">
        <w:t>Средняя температура</w:t>
      </w:r>
      <w:r w:rsidRPr="0025457E">
        <w:rPr>
          <w:szCs w:val="28"/>
        </w:rPr>
        <w:sym w:font="Symbol" w:char="F03A"/>
      </w:r>
      <w:bookmarkEnd w:id="0"/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44"/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CP</w:t>
      </w:r>
      <w:r w:rsidRPr="0025457E">
        <w:rPr>
          <w:sz w:val="28"/>
        </w:rPr>
        <w:t>=(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+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7</w:t>
      </w:r>
      <w:r w:rsidRPr="0025457E">
        <w:rPr>
          <w:sz w:val="28"/>
        </w:rPr>
        <w:t xml:space="preserve">)/2-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m</w:t>
      </w:r>
      <w:r w:rsidRPr="0025457E">
        <w:rPr>
          <w:sz w:val="28"/>
        </w:rPr>
        <w:t>=[26+(-5)]/2-(-10)=20,5</w:t>
      </w:r>
      <w:r w:rsidRPr="0025457E">
        <w:rPr>
          <w:sz w:val="28"/>
          <w:szCs w:val="28"/>
          <w:lang w:val="en-US"/>
        </w:rPr>
        <w:sym w:font="Symbol" w:char="F0B0"/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,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Подбираем промежуточный теплообменник марки ИТВР [6]</w:t>
      </w:r>
    </w:p>
    <w:p w:rsidR="0025457E" w:rsidRPr="0025457E" w:rsidRDefault="0025457E" w:rsidP="0025457E">
      <w:pPr>
        <w:pStyle w:val="4"/>
        <w:keepNext w:val="0"/>
        <w:suppressAutoHyphens/>
        <w:spacing w:line="360" w:lineRule="auto"/>
        <w:ind w:firstLine="709"/>
        <w:jc w:val="both"/>
        <w:rPr>
          <w:b/>
          <w:i w:val="0"/>
          <w:sz w:val="28"/>
          <w:lang w:val="ru-RU"/>
        </w:rPr>
      </w:pPr>
      <w:r w:rsidRPr="0025457E">
        <w:rPr>
          <w:b/>
          <w:i w:val="0"/>
          <w:sz w:val="28"/>
          <w:lang w:val="ru-RU"/>
        </w:rPr>
        <w:t>ПОДБОР И РАСЧЕТ РЕГЕНЕРАТИВНОГО ТЕПЛООБМЕННИКА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Регенеративный теплообменник</w:t>
      </w:r>
      <w:r w:rsidRPr="0025457E">
        <w:rPr>
          <w:sz w:val="28"/>
        </w:rPr>
        <w:t xml:space="preserve"> – это теплообменный аппарат, в котором происходит перегрев паров ХА поступающих на 1ю ступень сжатия и переохлаждение жидкого ХА от конденсатора к РВ. Во всех регенеративных теплообменниках переохлаждаемый жидкий ХА и перегреваемый пар движутся противотоком.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</w:rPr>
        <w:t>Задача:</w:t>
      </w:r>
      <w:r w:rsidRPr="0025457E">
        <w:rPr>
          <w:sz w:val="28"/>
        </w:rPr>
        <w:t xml:space="preserve"> По исходным данным в результате расчета подобрать регенеративный теплообменник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Массовый расход </w:t>
      </w:r>
      <w:r w:rsidRPr="0025457E">
        <w:rPr>
          <w:sz w:val="28"/>
          <w:lang w:val="en-US"/>
        </w:rPr>
        <w:t>R</w:t>
      </w:r>
      <w:r w:rsidRPr="0025457E">
        <w:rPr>
          <w:sz w:val="28"/>
        </w:rPr>
        <w:t>22 в ступени высокого давления:</w:t>
      </w:r>
      <w:r w:rsidRPr="0025457E">
        <w:rPr>
          <w:sz w:val="28"/>
          <w:lang w:val="en-US"/>
        </w:rPr>
        <w:t>G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>=0,449кг/с;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Энтальпии в точках 5;6: 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5</w:t>
      </w:r>
      <w:r w:rsidRPr="0025457E">
        <w:rPr>
          <w:sz w:val="28"/>
        </w:rPr>
        <w:t>=442 кДж/кг;</w:t>
      </w:r>
      <w:r w:rsidRPr="0025457E">
        <w:rPr>
          <w:sz w:val="28"/>
          <w:lang w:val="en-US"/>
        </w:rPr>
        <w:t>i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=434 кДж/кг;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Температура в точках 1;5;6;11: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1</w:t>
      </w:r>
      <w:r w:rsidRPr="0025457E">
        <w:rPr>
          <w:sz w:val="28"/>
        </w:rPr>
        <w:t>=-25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5</w:t>
      </w:r>
      <w:r w:rsidRPr="0025457E">
        <w:rPr>
          <w:sz w:val="28"/>
        </w:rPr>
        <w:t>=34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=-26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11</w:t>
      </w:r>
      <w:r w:rsidRPr="0025457E">
        <w:rPr>
          <w:sz w:val="28"/>
        </w:rPr>
        <w:t>= -42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Коэффициент теплопередачи: 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=150 кВт/м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град;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регенеративного теплообменника производится расчет по определению необходимой поверхности змеевика: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Площадь теплообменной поверхности: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F</w:t>
      </w:r>
      <w:r w:rsidRPr="0025457E">
        <w:rPr>
          <w:sz w:val="28"/>
          <w:vertAlign w:val="subscript"/>
        </w:rPr>
        <w:t>РТ</w:t>
      </w:r>
      <w:r w:rsidRPr="00A17D02">
        <w:rPr>
          <w:sz w:val="28"/>
        </w:rPr>
        <w:t>=</w:t>
      </w: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РТ</w:t>
      </w:r>
      <w:r w:rsidRPr="00A17D02">
        <w:rPr>
          <w:sz w:val="28"/>
        </w:rPr>
        <w:t>/(</w:t>
      </w:r>
      <w:r w:rsidRPr="0025457E">
        <w:rPr>
          <w:sz w:val="28"/>
          <w:lang w:val="en-US"/>
        </w:rPr>
        <w:t>k</w:t>
      </w:r>
      <w:r w:rsidRPr="00A17D02">
        <w:rPr>
          <w:sz w:val="28"/>
        </w:rPr>
        <w:t>*</w:t>
      </w:r>
      <w:r w:rsidRPr="0025457E">
        <w:rPr>
          <w:sz w:val="28"/>
          <w:szCs w:val="28"/>
          <w:lang w:val="en-US"/>
        </w:rPr>
        <w:sym w:font="Symbol" w:char="F044"/>
      </w:r>
      <w:r w:rsidRPr="00A17D02">
        <w:rPr>
          <w:sz w:val="28"/>
        </w:rPr>
        <w:t xml:space="preserve">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СР</w:t>
      </w:r>
      <w:r w:rsidRPr="00A17D02">
        <w:rPr>
          <w:sz w:val="28"/>
        </w:rPr>
        <w:t>);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F</w:t>
      </w:r>
      <w:r w:rsidRPr="0025457E">
        <w:rPr>
          <w:sz w:val="28"/>
          <w:vertAlign w:val="subscript"/>
        </w:rPr>
        <w:t>РТ</w:t>
      </w:r>
      <w:r w:rsidRPr="00A17D02">
        <w:rPr>
          <w:sz w:val="28"/>
        </w:rPr>
        <w:t>=3,592/(0,15*63,5)=0,377</w:t>
      </w:r>
      <w:r w:rsidRPr="0025457E">
        <w:rPr>
          <w:sz w:val="28"/>
        </w:rPr>
        <w:t>м</w:t>
      </w:r>
      <w:r w:rsidRPr="00A17D02">
        <w:rPr>
          <w:sz w:val="28"/>
          <w:vertAlign w:val="superscript"/>
        </w:rPr>
        <w:t>2</w:t>
      </w:r>
      <w:r w:rsidRPr="00A17D02">
        <w:rPr>
          <w:sz w:val="28"/>
        </w:rPr>
        <w:t xml:space="preserve">, </w:t>
      </w:r>
      <w:r w:rsidRPr="0025457E">
        <w:rPr>
          <w:sz w:val="28"/>
        </w:rPr>
        <w:t>где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Нагрузка на регенеративный теплообменник: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РТ</w:t>
      </w:r>
      <w:r w:rsidRPr="0025457E">
        <w:rPr>
          <w:sz w:val="28"/>
          <w:lang w:val="en-US"/>
        </w:rPr>
        <w:t>=G</w:t>
      </w:r>
      <w:r w:rsidRPr="0025457E">
        <w:rPr>
          <w:sz w:val="28"/>
          <w:vertAlign w:val="subscript"/>
          <w:lang w:val="en-US"/>
        </w:rPr>
        <w:t>ВД</w:t>
      </w:r>
      <w:r w:rsidRPr="0025457E">
        <w:rPr>
          <w:sz w:val="28"/>
          <w:lang w:val="en-US"/>
        </w:rPr>
        <w:t>(i</w:t>
      </w:r>
      <w:r w:rsidRPr="0025457E">
        <w:rPr>
          <w:sz w:val="28"/>
          <w:vertAlign w:val="subscript"/>
          <w:lang w:val="en-US"/>
        </w:rPr>
        <w:t>5</w:t>
      </w:r>
      <w:r w:rsidRPr="0025457E">
        <w:rPr>
          <w:sz w:val="28"/>
          <w:lang w:val="en-US"/>
        </w:rPr>
        <w:t>-i</w:t>
      </w:r>
      <w:r w:rsidRPr="0025457E">
        <w:rPr>
          <w:sz w:val="28"/>
          <w:vertAlign w:val="subscript"/>
          <w:lang w:val="en-US"/>
        </w:rPr>
        <w:t>6</w:t>
      </w:r>
      <w:r w:rsidRPr="0025457E">
        <w:rPr>
          <w:sz w:val="28"/>
          <w:lang w:val="en-US"/>
        </w:rPr>
        <w:t>)=0.449(442 – 434)=3,592</w:t>
      </w:r>
      <w:r w:rsidRPr="0025457E">
        <w:rPr>
          <w:sz w:val="28"/>
        </w:rPr>
        <w:t>кВт</w:t>
      </w:r>
      <w:r w:rsidRPr="0025457E">
        <w:rPr>
          <w:sz w:val="28"/>
          <w:lang w:val="en-US"/>
        </w:rPr>
        <w:t>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Коэффициент теплопередачи: 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=150 Вт/м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град.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Средняя температура: 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  <w:lang w:val="en-US"/>
        </w:rPr>
        <w:sym w:font="Symbol" w:char="F044"/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СР</w:t>
      </w:r>
      <w:r w:rsidRPr="0025457E">
        <w:rPr>
          <w:sz w:val="28"/>
        </w:rPr>
        <w:t>=(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5</w:t>
      </w:r>
      <w:r w:rsidRPr="0025457E">
        <w:rPr>
          <w:sz w:val="28"/>
        </w:rPr>
        <w:t>+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6</w:t>
      </w:r>
      <w:r w:rsidRPr="0025457E">
        <w:rPr>
          <w:sz w:val="28"/>
        </w:rPr>
        <w:t>)/2-(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1</w:t>
      </w:r>
      <w:r w:rsidRPr="0025457E">
        <w:rPr>
          <w:sz w:val="28"/>
        </w:rPr>
        <w:t>+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11</w:t>
      </w:r>
      <w:r w:rsidRPr="0025457E">
        <w:rPr>
          <w:sz w:val="28"/>
        </w:rPr>
        <w:t>)/2=(34+26)/2-((-25)+(-42))/2=63,5</w:t>
      </w:r>
      <w:r w:rsidRPr="0025457E">
        <w:rPr>
          <w:sz w:val="28"/>
          <w:szCs w:val="28"/>
          <w:lang w:val="en-US"/>
        </w:rPr>
        <w:sym w:font="Symbol" w:char="F0B0"/>
      </w:r>
      <w:r w:rsidRPr="0025457E">
        <w:rPr>
          <w:sz w:val="28"/>
          <w:lang w:val="en-US"/>
        </w:rPr>
        <w:t>C</w:t>
      </w:r>
    </w:p>
    <w:p w:rsidR="0025457E" w:rsidRPr="00A17D02" w:rsidRDefault="0025457E" w:rsidP="0025457E">
      <w:pPr>
        <w:pStyle w:val="1"/>
        <w:keepNext w:val="0"/>
        <w:suppressAutoHyphens/>
        <w:spacing w:line="360" w:lineRule="auto"/>
        <w:ind w:firstLine="709"/>
        <w:jc w:val="both"/>
      </w:pPr>
      <w:bookmarkStart w:id="1" w:name="_Toc479486553"/>
    </w:p>
    <w:p w:rsidR="0025457E" w:rsidRPr="0025457E" w:rsidRDefault="0025457E" w:rsidP="0025457E">
      <w:pPr>
        <w:pStyle w:val="1"/>
        <w:keepNext w:val="0"/>
        <w:suppressAutoHyphens/>
        <w:spacing w:line="360" w:lineRule="auto"/>
        <w:ind w:firstLine="709"/>
        <w:jc w:val="both"/>
      </w:pPr>
      <w:r w:rsidRPr="0025457E">
        <w:t>Подбираем регенеративный теплообменник марки T-0,7</w:t>
      </w:r>
      <w:bookmarkEnd w:id="1"/>
      <w:r w:rsidRPr="0025457E">
        <w:t>б</w:t>
      </w:r>
      <w: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69"/>
        <w:gridCol w:w="604"/>
        <w:gridCol w:w="984"/>
        <w:gridCol w:w="1316"/>
      </w:tblGrid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Марка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vertAlign w:val="superscript"/>
                <w:lang w:val="en-US"/>
              </w:rPr>
            </w:pPr>
            <w:r w:rsidRPr="0001523A">
              <w:rPr>
                <w:lang w:val="en-US"/>
              </w:rPr>
              <w:t>F;m</w:t>
            </w:r>
            <w:r w:rsidRPr="0001523A"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Масса</w:t>
            </w:r>
            <w:r w:rsidRPr="0001523A">
              <w:rPr>
                <w:lang w:val="en-US"/>
              </w:rPr>
              <w:t>;</w:t>
            </w:r>
            <w:r w:rsidRPr="0025457E">
              <w:t>кг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Габариты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Т-0</w:t>
            </w:r>
            <w:r w:rsidRPr="0001523A">
              <w:rPr>
                <w:lang w:val="en-US"/>
              </w:rPr>
              <w:t>,7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0,7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19,3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193*134*711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 xml:space="preserve">6.3 </w:t>
      </w:r>
      <w:r>
        <w:rPr>
          <w:b/>
          <w:sz w:val="28"/>
        </w:rPr>
        <w:t>Подбор и расчет конденсатора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Конденсатор</w:t>
      </w:r>
      <w:r w:rsidRPr="0025457E">
        <w:rPr>
          <w:sz w:val="28"/>
        </w:rPr>
        <w:t xml:space="preserve"> </w:t>
      </w:r>
      <w:r w:rsidRPr="0025457E">
        <w:rPr>
          <w:sz w:val="28"/>
          <w:szCs w:val="28"/>
        </w:rPr>
        <w:sym w:font="Symbol" w:char="F02D"/>
      </w:r>
      <w:r w:rsidRPr="0025457E">
        <w:rPr>
          <w:sz w:val="28"/>
        </w:rPr>
        <w:t xml:space="preserve"> это теплообменный аппарат, в котором происходит отдача тепла рабочим телом окружающей среде и изменение агрегатного состояния, т.е. его конденсация.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Конструкции конденсаторов разнообразны. За основу их классификации приняты различные признаки. В холодильных установках применяются следующие типы конденсаторов: панельно-погружные, элементные, кожухотрубные (вертикальные и горизонтальные), оросительные с промежуточным отводом хладоагента, испарительные, воздушные.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В судовых установках нашли применение кожухотрубные (горизонтальные) конденсаторы и конденсаторы с воздушным охлаждением.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Горизонтальные кожухотрубные конденсаторы являются наиболее распространенным типом судовых теплообменных аппаратов для холодильных установок холодопроизводительностью от 1000 до 350 000 Вт и применяется для большинства холодильных агентов. Конденсаторы малой производительноси располагают обычно под компрессором, а конденсаторы большой производительноси располагают отдельно от компрессора.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bookmarkStart w:id="2" w:name="BITSoft"/>
      <w:bookmarkStart w:id="3" w:name="OCRUncertain001"/>
      <w:bookmarkEnd w:id="2"/>
      <w:r w:rsidRPr="0025457E">
        <w:rPr>
          <w:sz w:val="28"/>
        </w:rPr>
        <w:t>Кожухотрубный</w:t>
      </w:r>
      <w:bookmarkEnd w:id="3"/>
      <w:r w:rsidRPr="0025457E">
        <w:rPr>
          <w:sz w:val="28"/>
        </w:rPr>
        <w:t xml:space="preserve"> конденсатор состоит из кожуха с приваренными по концам трубными решетками, в которых развальцованы или заварены трубы (рис.</w:t>
      </w:r>
      <w:r w:rsidRPr="0025457E">
        <w:rPr>
          <w:noProof/>
          <w:sz w:val="28"/>
        </w:rPr>
        <w:t xml:space="preserve"> 3).</w:t>
      </w:r>
      <w:r w:rsidRPr="0025457E">
        <w:rPr>
          <w:sz w:val="28"/>
        </w:rPr>
        <w:t xml:space="preserve"> По трубам протекает охлаждающая вода, а межтрубное пространство заполнено паром конденсируемого холодильного агента. Трубные решетки </w:t>
      </w:r>
      <w:bookmarkStart w:id="4" w:name="OCRUncertain002"/>
      <w:r w:rsidRPr="0025457E">
        <w:rPr>
          <w:sz w:val="28"/>
        </w:rPr>
        <w:t>з</w:t>
      </w:r>
      <w:bookmarkEnd w:id="4"/>
      <w:r w:rsidRPr="0025457E">
        <w:rPr>
          <w:sz w:val="28"/>
        </w:rPr>
        <w:t>акрываются крышками с перегородками, изменяющими направление движения воды.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Нагнетаемый компрессором пар подается в кожух сверху. </w:t>
      </w:r>
      <w:bookmarkStart w:id="5" w:name="OCRUncertain003"/>
      <w:r w:rsidRPr="0025457E">
        <w:rPr>
          <w:sz w:val="28"/>
        </w:rPr>
        <w:t>Жидкость</w:t>
      </w:r>
      <w:bookmarkEnd w:id="5"/>
      <w:r w:rsidRPr="0025457E">
        <w:rPr>
          <w:sz w:val="28"/>
        </w:rPr>
        <w:t xml:space="preserve"> отводится либо непосредственно из кожуха, либо из специального сборника, приваренного к корпусу.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В холодильных установках, не имеющих линейных ресиверов, нижняя часть </w:t>
      </w:r>
      <w:bookmarkStart w:id="6" w:name="OCRUncertain004"/>
      <w:r w:rsidRPr="0025457E">
        <w:rPr>
          <w:sz w:val="28"/>
        </w:rPr>
        <w:t>кожухотрубного</w:t>
      </w:r>
      <w:bookmarkEnd w:id="6"/>
      <w:r w:rsidRPr="0025457E">
        <w:rPr>
          <w:sz w:val="28"/>
        </w:rPr>
        <w:t xml:space="preserve"> конденсатора служит емкостью для сбора жидкого холодильного агента (рис.</w:t>
      </w:r>
      <w:bookmarkStart w:id="7" w:name="OCRUncertain005"/>
      <w:r w:rsidRPr="0025457E">
        <w:rPr>
          <w:noProof/>
          <w:sz w:val="28"/>
        </w:rPr>
        <w:t xml:space="preserve"> 3</w:t>
      </w:r>
      <w:bookmarkEnd w:id="7"/>
      <w:r w:rsidRPr="0025457E">
        <w:rPr>
          <w:noProof/>
          <w:sz w:val="28"/>
        </w:rPr>
        <w:t>).</w:t>
      </w:r>
      <w:r w:rsidRPr="0025457E">
        <w:rPr>
          <w:sz w:val="28"/>
        </w:rPr>
        <w:t xml:space="preserve"> Высота столба жидкости в кожухе должна быть не менее</w:t>
      </w:r>
      <w:r w:rsidRPr="0025457E">
        <w:rPr>
          <w:noProof/>
          <w:sz w:val="28"/>
        </w:rPr>
        <w:t xml:space="preserve"> 50—75</w:t>
      </w:r>
      <w:r w:rsidRPr="0025457E">
        <w:rPr>
          <w:sz w:val="28"/>
        </w:rPr>
        <w:t xml:space="preserve"> мм, а в крупных конденсаторах не менее</w:t>
      </w:r>
      <w:r w:rsidRPr="0025457E">
        <w:rPr>
          <w:noProof/>
          <w:sz w:val="28"/>
        </w:rPr>
        <w:t xml:space="preserve"> 100</w:t>
      </w:r>
      <w:r w:rsidRPr="0025457E">
        <w:rPr>
          <w:sz w:val="28"/>
        </w:rPr>
        <w:t xml:space="preserve"> мм. При малой высоте столба жидкости над отверстием трубопровода в слое жидкости образуется воронка, способствующая попаданию несконденсировавшегося пара и газов в жидкостной трубопровод.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Кожух конденсатора должен быть снабжен патрубками для подвода пара, отвода жидкости и масла, а также для подключения </w:t>
      </w:r>
      <w:bookmarkStart w:id="8" w:name="OCRUncertain006"/>
      <w:r w:rsidRPr="0025457E">
        <w:rPr>
          <w:sz w:val="28"/>
        </w:rPr>
        <w:t>у</w:t>
      </w:r>
      <w:bookmarkEnd w:id="8"/>
      <w:r w:rsidRPr="0025457E">
        <w:rPr>
          <w:sz w:val="28"/>
        </w:rPr>
        <w:t xml:space="preserve">казателей уровня, предохранительного клапана и </w:t>
      </w:r>
      <w:bookmarkStart w:id="9" w:name="OCRUncertain007"/>
      <w:r w:rsidRPr="0025457E">
        <w:rPr>
          <w:sz w:val="28"/>
        </w:rPr>
        <w:t>воздухо</w:t>
      </w:r>
      <w:bookmarkEnd w:id="9"/>
      <w:r w:rsidRPr="0025457E">
        <w:rPr>
          <w:sz w:val="28"/>
        </w:rPr>
        <w:t>отделителя. Кроме того, кожух снабжается лапками для крепления конденсатора на фундаменте.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Трубные решетки конденсатора изготовляются стальными с последующей заливкой красной медью, а также из морской латуни. В трубных решетках ра</w:t>
      </w:r>
      <w:bookmarkStart w:id="10" w:name="OCRUncertain008"/>
      <w:r w:rsidRPr="0025457E">
        <w:rPr>
          <w:sz w:val="28"/>
        </w:rPr>
        <w:t>з</w:t>
      </w:r>
      <w:bookmarkEnd w:id="10"/>
      <w:r w:rsidRPr="0025457E">
        <w:rPr>
          <w:sz w:val="28"/>
        </w:rPr>
        <w:t xml:space="preserve">вальцованы или заварены трубы, являющиеся </w:t>
      </w:r>
      <w:bookmarkStart w:id="11" w:name="OCRUncertain009"/>
      <w:r w:rsidRPr="0025457E">
        <w:rPr>
          <w:sz w:val="28"/>
        </w:rPr>
        <w:t>теплообменной</w:t>
      </w:r>
      <w:bookmarkEnd w:id="11"/>
      <w:r w:rsidRPr="0025457E">
        <w:rPr>
          <w:sz w:val="28"/>
        </w:rPr>
        <w:t xml:space="preserve"> поверхностью конденсатора. Применяются гладкие и </w:t>
      </w:r>
      <w:bookmarkStart w:id="12" w:name="OCRUncertain010"/>
      <w:r w:rsidRPr="0025457E">
        <w:rPr>
          <w:sz w:val="28"/>
        </w:rPr>
        <w:t>оребренные</w:t>
      </w:r>
      <w:bookmarkEnd w:id="12"/>
      <w:r w:rsidRPr="0025457E">
        <w:rPr>
          <w:sz w:val="28"/>
        </w:rPr>
        <w:t xml:space="preserve"> трубы. </w:t>
      </w:r>
      <w:bookmarkStart w:id="13" w:name="OCRUncertain011"/>
      <w:r w:rsidRPr="0025457E">
        <w:rPr>
          <w:sz w:val="28"/>
        </w:rPr>
        <w:t>Оребрение</w:t>
      </w:r>
      <w:bookmarkEnd w:id="13"/>
      <w:r w:rsidRPr="0025457E">
        <w:rPr>
          <w:sz w:val="28"/>
        </w:rPr>
        <w:t xml:space="preserve"> </w:t>
      </w:r>
      <w:bookmarkStart w:id="14" w:name="OCRUncertain012"/>
      <w:r w:rsidRPr="0025457E">
        <w:rPr>
          <w:sz w:val="28"/>
        </w:rPr>
        <w:t>теплообменных</w:t>
      </w:r>
      <w:bookmarkEnd w:id="14"/>
      <w:r w:rsidRPr="0025457E">
        <w:rPr>
          <w:sz w:val="28"/>
        </w:rPr>
        <w:t xml:space="preserve"> труб </w:t>
      </w:r>
      <w:bookmarkStart w:id="15" w:name="OCRUncertain013"/>
      <w:r w:rsidRPr="0025457E">
        <w:rPr>
          <w:sz w:val="28"/>
        </w:rPr>
        <w:t>кожухотрубных</w:t>
      </w:r>
      <w:bookmarkEnd w:id="15"/>
      <w:r w:rsidRPr="0025457E">
        <w:rPr>
          <w:sz w:val="28"/>
        </w:rPr>
        <w:t xml:space="preserve"> конденсаторов, как правило, осуществляют с помощью накатки наружной поверхности на </w:t>
      </w:r>
      <w:bookmarkStart w:id="16" w:name="OCRUncertain014"/>
      <w:r w:rsidRPr="0025457E">
        <w:rPr>
          <w:sz w:val="28"/>
        </w:rPr>
        <w:t>трубонакатном</w:t>
      </w:r>
      <w:bookmarkEnd w:id="16"/>
      <w:r w:rsidRPr="0025457E">
        <w:rPr>
          <w:sz w:val="28"/>
        </w:rPr>
        <w:t xml:space="preserve"> станке.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noProof/>
          <w:sz w:val="28"/>
        </w:rPr>
      </w:pPr>
      <w:r w:rsidRPr="0025457E">
        <w:rPr>
          <w:sz w:val="28"/>
        </w:rPr>
        <w:t>К трубным решеткам присоединены на болтах крышки, снабженные перегородками, образующими отдельные полости в конденсаторе. Перегородки в крышках конденсатора должны быть расположены таким образом, чтобы при заполнении труб водой в них не образовались воздушные мешки, а при опорожнении не оставалась вода. В верхней части одной из крышек помещен кран для выпуска воздуха, в нижней</w:t>
      </w:r>
      <w:r w:rsidRPr="0025457E">
        <w:rPr>
          <w:noProof/>
          <w:sz w:val="28"/>
        </w:rPr>
        <w:t xml:space="preserve"> —</w:t>
      </w:r>
      <w:r w:rsidRPr="0025457E">
        <w:rPr>
          <w:sz w:val="28"/>
        </w:rPr>
        <w:t xml:space="preserve"> кран для спуска воды.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Крышки должны быть снабжены контрольными штифтами или шпильками, расположенными несимметрично, чтобы крышки можно было устанавливать только в одном правильном положении.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</w:rPr>
        <w:t>Задача:</w:t>
      </w:r>
      <w:r w:rsidRPr="0025457E">
        <w:rPr>
          <w:sz w:val="28"/>
        </w:rPr>
        <w:t xml:space="preserve"> По исходным данным в результате расчета подобрать кожухотрубный конденсатор.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Температуры:t</w:t>
      </w:r>
      <w:r w:rsidRPr="0025457E">
        <w:rPr>
          <w:sz w:val="28"/>
          <w:vertAlign w:val="subscript"/>
          <w:lang w:val="en-US"/>
        </w:rPr>
        <w:t>w</w:t>
      </w:r>
      <w:r w:rsidRPr="0025457E">
        <w:rPr>
          <w:sz w:val="28"/>
          <w:vertAlign w:val="subscript"/>
        </w:rPr>
        <w:t>1</w:t>
      </w:r>
      <w:r w:rsidRPr="0025457E">
        <w:rPr>
          <w:sz w:val="28"/>
        </w:rPr>
        <w:t>=27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25457E">
        <w:rPr>
          <w:sz w:val="28"/>
          <w:vertAlign w:val="subscript"/>
        </w:rPr>
        <w:t>2</w:t>
      </w:r>
      <w:r w:rsidRPr="0025457E">
        <w:rPr>
          <w:sz w:val="28"/>
        </w:rPr>
        <w:t>=31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к</w:t>
      </w:r>
      <w:r w:rsidRPr="0025457E">
        <w:rPr>
          <w:sz w:val="28"/>
        </w:rPr>
        <w:t>=34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Коэффициент теплопередачи: 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=450 кВт/м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град;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 xml:space="preserve">Индикаторная мощность обоих ступеней </w:t>
      </w: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  <w:lang w:val="en-US"/>
        </w:rPr>
        <w:t>i</w:t>
      </w:r>
      <w:r w:rsidRPr="0025457E">
        <w:rPr>
          <w:sz w:val="28"/>
          <w:vertAlign w:val="subscript"/>
        </w:rPr>
        <w:t>НД</w:t>
      </w:r>
      <w:r w:rsidRPr="0025457E">
        <w:rPr>
          <w:sz w:val="28"/>
        </w:rPr>
        <w:t>=20,795 кВт;</w:t>
      </w: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  <w:lang w:val="en-US"/>
        </w:rPr>
        <w:t>i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>=22,851кВт;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Действительная холодопроизводительность:</w:t>
      </w: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0Д</w:t>
      </w:r>
      <w:r w:rsidRPr="0025457E">
        <w:rPr>
          <w:sz w:val="28"/>
        </w:rPr>
        <w:t>=73,7кВт;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</w:rPr>
        <w:t>Расчет: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br w:type="page"/>
      </w:r>
      <w:r w:rsidRPr="0025457E">
        <w:rPr>
          <w:sz w:val="28"/>
        </w:rPr>
        <w:t>Площадь теплообменной поверхности: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F</w:t>
      </w:r>
      <w:r w:rsidRPr="0025457E">
        <w:rPr>
          <w:sz w:val="28"/>
          <w:vertAlign w:val="subscript"/>
        </w:rPr>
        <w:t>К.Д</w:t>
      </w:r>
      <w:r w:rsidRPr="0025457E">
        <w:rPr>
          <w:sz w:val="28"/>
        </w:rPr>
        <w:t>=Q</w:t>
      </w:r>
      <w:r w:rsidRPr="0025457E">
        <w:rPr>
          <w:sz w:val="28"/>
          <w:vertAlign w:val="subscript"/>
        </w:rPr>
        <w:t>K</w:t>
      </w:r>
      <w:r w:rsidRPr="0025457E">
        <w:rPr>
          <w:sz w:val="28"/>
        </w:rPr>
        <w:t xml:space="preserve"> /(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*</w:t>
      </w:r>
      <w:r w:rsidRPr="0025457E">
        <w:rPr>
          <w:sz w:val="28"/>
          <w:szCs w:val="28"/>
          <w:lang w:val="en-US"/>
        </w:rPr>
        <w:sym w:font="Symbol" w:char="F071"/>
      </w:r>
      <w:r w:rsidRPr="0025457E">
        <w:rPr>
          <w:sz w:val="28"/>
          <w:vertAlign w:val="subscript"/>
          <w:lang w:val="en-US"/>
        </w:rPr>
        <w:t>m</w:t>
      </w:r>
      <w:r w:rsidRPr="0025457E">
        <w:rPr>
          <w:sz w:val="28"/>
        </w:rPr>
        <w:t>) =(117,35</w:t>
      </w:r>
      <w:r w:rsidRPr="0025457E">
        <w:rPr>
          <w:sz w:val="28"/>
          <w:szCs w:val="28"/>
        </w:rPr>
        <w:sym w:font="Symbol" w:char="F0D7"/>
      </w:r>
      <w:r w:rsidRPr="0025457E">
        <w:rPr>
          <w:sz w:val="28"/>
        </w:rPr>
        <w:t>10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 xml:space="preserve"> /(450*4.73)=55,133 м</w:t>
      </w:r>
      <w:r w:rsidRPr="0025457E">
        <w:rPr>
          <w:sz w:val="28"/>
          <w:vertAlign w:val="superscript"/>
        </w:rPr>
        <w:t xml:space="preserve">2 </w:t>
      </w:r>
      <w:r w:rsidRPr="0025457E">
        <w:rPr>
          <w:sz w:val="28"/>
        </w:rPr>
        <w:t>, где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5457E">
        <w:rPr>
          <w:sz w:val="28"/>
        </w:rPr>
        <w:t>Q</w:t>
      </w:r>
      <w:r w:rsidRPr="0025457E">
        <w:rPr>
          <w:sz w:val="28"/>
          <w:vertAlign w:val="subscript"/>
        </w:rPr>
        <w:t>K</w:t>
      </w:r>
      <w:r w:rsidRPr="00A17D02">
        <w:rPr>
          <w:sz w:val="28"/>
          <w:lang w:val="uk-UA"/>
        </w:rPr>
        <w:t>-тепловая нагрузка: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5457E">
        <w:rPr>
          <w:sz w:val="28"/>
        </w:rPr>
        <w:t>Q</w:t>
      </w:r>
      <w:r w:rsidRPr="0025457E">
        <w:rPr>
          <w:sz w:val="28"/>
          <w:vertAlign w:val="subscript"/>
        </w:rPr>
        <w:t>K</w:t>
      </w:r>
      <w:r w:rsidRPr="0025457E">
        <w:rPr>
          <w:sz w:val="28"/>
          <w:lang w:val="uk-UA"/>
        </w:rPr>
        <w:t>=</w:t>
      </w:r>
      <w:r w:rsidRPr="0025457E">
        <w:rPr>
          <w:sz w:val="28"/>
        </w:rPr>
        <w:t>Q</w:t>
      </w:r>
      <w:r w:rsidRPr="0025457E">
        <w:rPr>
          <w:sz w:val="28"/>
          <w:vertAlign w:val="subscript"/>
          <w:lang w:val="uk-UA"/>
        </w:rPr>
        <w:t>од</w:t>
      </w:r>
      <w:r w:rsidRPr="0025457E">
        <w:rPr>
          <w:sz w:val="28"/>
          <w:lang w:val="uk-UA"/>
        </w:rPr>
        <w:t xml:space="preserve">+ </w:t>
      </w:r>
      <w:r w:rsidRPr="0025457E">
        <w:rPr>
          <w:sz w:val="28"/>
        </w:rPr>
        <w:t>N</w:t>
      </w:r>
      <w:r w:rsidRPr="0025457E">
        <w:rPr>
          <w:sz w:val="28"/>
          <w:vertAlign w:val="subscript"/>
          <w:lang w:val="en-US"/>
        </w:rPr>
        <w:t>i</w:t>
      </w:r>
      <w:r w:rsidRPr="0025457E">
        <w:rPr>
          <w:sz w:val="28"/>
          <w:vertAlign w:val="subscript"/>
          <w:lang w:val="uk-UA"/>
        </w:rPr>
        <w:t xml:space="preserve"> Н.Д</w:t>
      </w:r>
      <w:r w:rsidRPr="0025457E">
        <w:rPr>
          <w:sz w:val="28"/>
          <w:lang w:val="uk-UA"/>
        </w:rPr>
        <w:t xml:space="preserve">+ </w:t>
      </w:r>
      <w:r w:rsidRPr="0025457E">
        <w:rPr>
          <w:sz w:val="28"/>
          <w:lang w:val="en-US"/>
        </w:rPr>
        <w:t>N</w:t>
      </w:r>
      <w:r w:rsidRPr="0025457E">
        <w:rPr>
          <w:sz w:val="28"/>
          <w:vertAlign w:val="subscript"/>
          <w:lang w:val="en-US"/>
        </w:rPr>
        <w:t>i</w:t>
      </w:r>
      <w:r w:rsidRPr="0025457E">
        <w:rPr>
          <w:sz w:val="28"/>
          <w:vertAlign w:val="subscript"/>
          <w:lang w:val="uk-UA"/>
        </w:rPr>
        <w:t xml:space="preserve"> В.Д </w:t>
      </w:r>
      <w:r w:rsidRPr="0025457E">
        <w:rPr>
          <w:sz w:val="28"/>
          <w:lang w:val="uk-UA"/>
        </w:rPr>
        <w:t>=73,7+20,795+22,851=117,35кВт,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Среднелогарифмическая разность температур: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71"/>
      </w:r>
      <w:r w:rsidRPr="0025457E">
        <w:rPr>
          <w:sz w:val="28"/>
          <w:vertAlign w:val="subscript"/>
          <w:lang w:val="en-US"/>
        </w:rPr>
        <w:t>m</w:t>
      </w:r>
      <w:r w:rsidRPr="00A17D02">
        <w:rPr>
          <w:sz w:val="28"/>
        </w:rPr>
        <w:t>=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A17D02">
        <w:rPr>
          <w:sz w:val="28"/>
          <w:vertAlign w:val="subscript"/>
        </w:rPr>
        <w:t>2</w:t>
      </w:r>
      <w:r w:rsidRPr="00A17D02">
        <w:rPr>
          <w:sz w:val="28"/>
        </w:rPr>
        <w:t>-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A17D02">
        <w:rPr>
          <w:sz w:val="28"/>
          <w:vertAlign w:val="subscript"/>
        </w:rPr>
        <w:t xml:space="preserve">1 </w:t>
      </w:r>
      <w:r w:rsidRPr="00A17D02">
        <w:rPr>
          <w:sz w:val="28"/>
        </w:rPr>
        <w:t>/[ 2,3</w:t>
      </w:r>
      <w:r w:rsidRPr="0025457E">
        <w:rPr>
          <w:sz w:val="28"/>
          <w:lang w:val="en-US"/>
        </w:rPr>
        <w:t>lg</w:t>
      </w:r>
      <w:r w:rsidRPr="00A17D02">
        <w:rPr>
          <w:sz w:val="28"/>
        </w:rPr>
        <w:t xml:space="preserve"> 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K</w:t>
      </w:r>
      <w:r w:rsidRPr="00A17D02">
        <w:rPr>
          <w:sz w:val="28"/>
        </w:rPr>
        <w:t>-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A17D02">
        <w:rPr>
          <w:sz w:val="28"/>
          <w:vertAlign w:val="subscript"/>
        </w:rPr>
        <w:t>1</w:t>
      </w:r>
      <w:r w:rsidRPr="00A17D02">
        <w:rPr>
          <w:sz w:val="28"/>
        </w:rPr>
        <w:t>) / (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K</w:t>
      </w:r>
      <w:r w:rsidRPr="00A17D02">
        <w:rPr>
          <w:sz w:val="28"/>
        </w:rPr>
        <w:t>-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w</w:t>
      </w:r>
      <w:r w:rsidRPr="00A17D02">
        <w:rPr>
          <w:sz w:val="28"/>
          <w:vertAlign w:val="subscript"/>
        </w:rPr>
        <w:t>2</w:t>
      </w:r>
      <w:r w:rsidRPr="00A17D02">
        <w:rPr>
          <w:sz w:val="28"/>
        </w:rPr>
        <w:t>)];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w1</w:t>
      </w:r>
      <w:r w:rsidRPr="0025457E">
        <w:rPr>
          <w:sz w:val="28"/>
        </w:rPr>
        <w:t>-температура воды на входе в конденсатор;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t</w:t>
      </w:r>
      <w:r w:rsidRPr="0025457E">
        <w:rPr>
          <w:sz w:val="28"/>
          <w:vertAlign w:val="subscript"/>
        </w:rPr>
        <w:t>w2</w:t>
      </w:r>
      <w:r w:rsidRPr="0025457E">
        <w:rPr>
          <w:sz w:val="28"/>
        </w:rPr>
        <w:t>-температура воды на выходе из конденсатора;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</w:rPr>
        <w:sym w:font="Symbol" w:char="F071"/>
      </w:r>
      <w:r w:rsidRPr="0025457E">
        <w:rPr>
          <w:sz w:val="28"/>
          <w:vertAlign w:val="subscript"/>
        </w:rPr>
        <w:t>m</w:t>
      </w:r>
      <w:r w:rsidRPr="0025457E">
        <w:rPr>
          <w:sz w:val="28"/>
        </w:rPr>
        <w:t>=31-27 /[ 2,3lg (34-27) / (34-31)=4,73.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По площади теплообменной поверхности выбираем конденсатор МКТНР-63,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Таблица</w:t>
      </w:r>
      <w:r>
        <w:rPr>
          <w:sz w:val="28"/>
          <w:lang w:val="uk-UA"/>
        </w:rPr>
        <w:t xml:space="preserve"> </w:t>
      </w:r>
      <w:r w:rsidRPr="0025457E">
        <w:rPr>
          <w:sz w:val="28"/>
        </w:rPr>
        <w:t>.4 Техническая характеристика конденсатора.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26"/>
        <w:gridCol w:w="3196"/>
        <w:gridCol w:w="1152"/>
        <w:gridCol w:w="1480"/>
        <w:gridCol w:w="781"/>
      </w:tblGrid>
      <w:tr w:rsidR="0025457E" w:rsidRPr="0025457E" w:rsidTr="0001523A">
        <w:tc>
          <w:tcPr>
            <w:tcW w:w="1526" w:type="dxa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марка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площадь внутренней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теплопередающей поверхности, м</w:t>
            </w:r>
            <w:r w:rsidRPr="0001523A">
              <w:rPr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число труб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Диаметр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Кожуха</w:t>
            </w:r>
            <w:r w:rsidRPr="0001523A">
              <w:rPr>
                <w:lang w:val="uk-UA"/>
              </w:rPr>
              <w:t xml:space="preserve"> </w:t>
            </w:r>
            <w:r w:rsidRPr="0025457E">
              <w:t>D; мм.</w:t>
            </w:r>
          </w:p>
        </w:tc>
        <w:tc>
          <w:tcPr>
            <w:tcW w:w="0" w:type="auto"/>
            <w:shd w:val="clear" w:color="auto" w:fill="auto"/>
          </w:tcPr>
          <w:p w:rsidR="0025457E" w:rsidRDefault="0025457E" w:rsidP="0001523A">
            <w:pPr>
              <w:suppressAutoHyphens/>
              <w:spacing w:line="360" w:lineRule="auto"/>
            </w:pPr>
            <w:r w:rsidRPr="0025457E">
              <w:t>Объем</w:t>
            </w:r>
          </w:p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V; м.</w:t>
            </w:r>
          </w:p>
        </w:tc>
      </w:tr>
      <w:tr w:rsidR="0025457E" w:rsidRPr="0025457E" w:rsidTr="0001523A">
        <w:tc>
          <w:tcPr>
            <w:tcW w:w="1526" w:type="dxa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МКТНР-63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63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218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426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>0,2125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Подбираем насос для рассольного охлождения: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  <w:lang w:val="en-US"/>
        </w:rPr>
        <w:t>V</w:t>
      </w:r>
      <w:r w:rsidRPr="0025457E">
        <w:rPr>
          <w:sz w:val="28"/>
        </w:rPr>
        <w:t>=</w:t>
      </w:r>
      <w:r w:rsidRPr="0025457E">
        <w:rPr>
          <w:sz w:val="28"/>
          <w:lang w:val="en-US"/>
        </w:rPr>
        <w:t>Q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/(</w:t>
      </w:r>
      <w:r w:rsidRPr="0025457E">
        <w:rPr>
          <w:sz w:val="28"/>
          <w:lang w:val="en-US"/>
        </w:rPr>
        <w:t>C</w:t>
      </w:r>
      <w:r w:rsidRPr="0025457E">
        <w:rPr>
          <w:sz w:val="28"/>
          <w:vertAlign w:val="subscript"/>
          <w:lang w:val="en-US"/>
        </w:rPr>
        <w:t>p</w:t>
      </w:r>
      <w:r w:rsidR="00A123FB">
        <w:rPr>
          <w:position w:val="-10"/>
          <w:sz w:val="28"/>
          <w:vertAlign w:val="subscript"/>
          <w:lang w:val="en-US"/>
        </w:rPr>
        <w:pict>
          <v:shape id="_x0000_i1033" type="#_x0000_t75" style="width:12pt;height:12.75pt" fillcolor="window">
            <v:imagedata r:id="rId15" o:title=""/>
          </v:shape>
        </w:pict>
      </w:r>
      <w:r w:rsidRPr="0025457E">
        <w:rPr>
          <w:sz w:val="28"/>
          <w:vertAlign w:val="subscript"/>
          <w:lang w:val="en-US"/>
        </w:rPr>
        <w:t>P</w:t>
      </w:r>
      <w:r w:rsidR="00A123FB">
        <w:rPr>
          <w:position w:val="-4"/>
          <w:sz w:val="28"/>
          <w:vertAlign w:val="subscript"/>
          <w:lang w:val="en-US"/>
        </w:rPr>
        <w:pict>
          <v:shape id="_x0000_i1034" type="#_x0000_t75" style="width:11.25pt;height:12.75pt" fillcolor="window">
            <v:imagedata r:id="rId16" o:title=""/>
          </v:shape>
        </w:pic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  <w:lang w:val="en-US"/>
        </w:rPr>
        <w:t>p</w:t>
      </w:r>
      <w:r w:rsidRPr="0025457E">
        <w:rPr>
          <w:sz w:val="28"/>
        </w:rPr>
        <w:t>)=73,75/1286*2,638*3=0,00725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/с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Где С</w:t>
      </w:r>
      <w:r w:rsidRPr="0025457E">
        <w:rPr>
          <w:sz w:val="28"/>
          <w:vertAlign w:val="subscript"/>
        </w:rPr>
        <w:t>р</w:t>
      </w:r>
      <w:r w:rsidRPr="0025457E">
        <w:rPr>
          <w:sz w:val="28"/>
        </w:rPr>
        <w:t>=1286 -теплоемкость рассола;</w:t>
      </w:r>
      <w:r>
        <w:rPr>
          <w:sz w:val="28"/>
          <w:lang w:val="uk-UA"/>
        </w:rPr>
        <w:t xml:space="preserve"> </w:t>
      </w:r>
      <w:r w:rsidR="00A123FB">
        <w:rPr>
          <w:position w:val="-14"/>
          <w:sz w:val="28"/>
          <w:lang w:val="en-US"/>
        </w:rPr>
        <w:pict>
          <v:shape id="_x0000_i1035" type="#_x0000_t75" style="width:15.75pt;height:18.75pt" fillcolor="window">
            <v:imagedata r:id="rId17" o:title=""/>
          </v:shape>
        </w:pict>
      </w:r>
      <w:r w:rsidRPr="0025457E">
        <w:rPr>
          <w:sz w:val="28"/>
        </w:rPr>
        <w:t>=2,638-плотность рассола,</w:t>
      </w:r>
    </w:p>
    <w:p w:rsidR="0025457E" w:rsidRPr="0025457E" w:rsidRDefault="00A123FB" w:rsidP="0025457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4"/>
          <w:sz w:val="28"/>
          <w:lang w:val="en-US"/>
        </w:rPr>
        <w:pict>
          <v:shape id="_x0000_i1036" type="#_x0000_t75" style="width:11.25pt;height:12.75pt" fillcolor="window">
            <v:imagedata r:id="rId18" o:title=""/>
          </v:shape>
        </w:pict>
      </w:r>
      <w:r w:rsidR="0025457E" w:rsidRPr="0025457E">
        <w:rPr>
          <w:sz w:val="28"/>
          <w:lang w:val="en-US"/>
        </w:rPr>
        <w:t>t</w:t>
      </w:r>
      <w:r w:rsidR="0025457E" w:rsidRPr="0025457E">
        <w:rPr>
          <w:sz w:val="28"/>
          <w:vertAlign w:val="subscript"/>
        </w:rPr>
        <w:t>р</w:t>
      </w:r>
      <w:r w:rsidR="0025457E" w:rsidRPr="0025457E">
        <w:rPr>
          <w:sz w:val="28"/>
        </w:rPr>
        <w:t>-разность температур входящего и выходящего в испаритель рассола.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По подаче </w:t>
      </w:r>
      <w:r w:rsidRPr="0025457E">
        <w:rPr>
          <w:sz w:val="28"/>
          <w:lang w:val="en-US"/>
        </w:rPr>
        <w:t>V</w:t>
      </w:r>
      <w:r w:rsidRPr="0025457E">
        <w:rPr>
          <w:sz w:val="28"/>
        </w:rPr>
        <w:t>=0,00725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/ч берем насос типа НЦВ-40/20,(рис.5)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65"/>
        <w:gridCol w:w="1137"/>
        <w:gridCol w:w="1239"/>
        <w:gridCol w:w="2700"/>
      </w:tblGrid>
      <w:tr w:rsidR="0025457E" w:rsidRPr="0001523A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Тип насоса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Напор</w:t>
            </w:r>
            <w:r w:rsidRPr="0001523A">
              <w:rPr>
                <w:lang w:val="en-US"/>
              </w:rPr>
              <w:t>,</w:t>
            </w:r>
            <w:r w:rsidRPr="0025457E">
              <w:t>кПа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Подача</w:t>
            </w:r>
            <w:r w:rsidRPr="0001523A">
              <w:rPr>
                <w:lang w:val="en-US"/>
              </w:rPr>
              <w:t>,</w:t>
            </w:r>
            <w:r w:rsidRPr="0025457E">
              <w:t>м</w:t>
            </w:r>
            <w:r w:rsidRPr="0001523A">
              <w:rPr>
                <w:vertAlign w:val="superscript"/>
              </w:rPr>
              <w:t>3</w:t>
            </w:r>
            <w:r w:rsidRPr="0001523A">
              <w:rPr>
                <w:lang w:val="en-US"/>
              </w:rPr>
              <w:t>/</w:t>
            </w:r>
            <w:r w:rsidRPr="0025457E">
              <w:t>ч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Потребляемая мощность</w:t>
            </w:r>
            <w:r w:rsidRPr="0001523A">
              <w:rPr>
                <w:lang w:val="en-US"/>
              </w:rPr>
              <w:t>,</w:t>
            </w:r>
            <w:r w:rsidRPr="0025457E">
              <w:t>кВт</w:t>
            </w:r>
          </w:p>
        </w:tc>
      </w:tr>
      <w:tr w:rsidR="0025457E" w:rsidRPr="0001523A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Н</w:t>
            </w:r>
            <w:r w:rsidRPr="0001523A">
              <w:rPr>
                <w:lang w:val="en-US"/>
              </w:rPr>
              <w:t>ЦВ-40/</w:t>
            </w:r>
            <w:r w:rsidRPr="0025457E">
              <w:t>20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196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25457E">
              <w:t xml:space="preserve"> 0</w:t>
            </w:r>
            <w:r w:rsidRPr="0001523A">
              <w:rPr>
                <w:lang w:val="en-US"/>
              </w:rPr>
              <w:t>,011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 xml:space="preserve"> 4,5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  <w:lang w:val="uk-UA"/>
        </w:rPr>
      </w:pPr>
      <w:r w:rsidRPr="0025457E">
        <w:rPr>
          <w:b/>
          <w:sz w:val="28"/>
          <w:lang w:val="en-US"/>
        </w:rPr>
        <w:t xml:space="preserve">6.4 </w:t>
      </w:r>
      <w:r w:rsidRPr="0025457E">
        <w:rPr>
          <w:b/>
          <w:sz w:val="28"/>
        </w:rPr>
        <w:t>Расчет и подбор испарителя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25457E" w:rsidRPr="0025457E" w:rsidRDefault="0025457E" w:rsidP="0025457E">
      <w:pPr>
        <w:pStyle w:val="5"/>
        <w:keepNext w:val="0"/>
        <w:suppressAutoHyphens/>
        <w:spacing w:line="360" w:lineRule="auto"/>
        <w:ind w:firstLine="709"/>
        <w:jc w:val="both"/>
        <w:rPr>
          <w:b w:val="0"/>
          <w:i w:val="0"/>
          <w:u w:val="none"/>
        </w:rPr>
      </w:pPr>
      <w:r w:rsidRPr="0025457E">
        <w:rPr>
          <w:b w:val="0"/>
          <w:i w:val="0"/>
          <w:u w:val="none"/>
        </w:rPr>
        <w:t>Судовой хладоновый горизонтальный кожухотрубный испаритель МИТР- 65 состоит из кожуха с приваренными по концам трубными решетками в которых развальцованны или заварены трубы. В трубы поступает рассол, где он охлаждается. Межтрубное пространство поступает ХА, где он кипит при постоянном давлении Р</w:t>
      </w:r>
      <w:r w:rsidRPr="0025457E">
        <w:rPr>
          <w:b w:val="0"/>
          <w:i w:val="0"/>
          <w:u w:val="none"/>
          <w:vertAlign w:val="subscript"/>
        </w:rPr>
        <w:t>к</w:t>
      </w:r>
      <w:r w:rsidRPr="0025457E">
        <w:rPr>
          <w:b w:val="0"/>
          <w:i w:val="0"/>
          <w:u w:val="none"/>
        </w:rPr>
        <w:t>. Трубные решетки закрываются крышками с перегородками, изменяющими направление движения ХА.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</w:rPr>
        <w:t>Задача:</w:t>
      </w:r>
      <w:r w:rsidRPr="0025457E">
        <w:rPr>
          <w:sz w:val="28"/>
        </w:rPr>
        <w:t xml:space="preserve"> По исходным данным в результате расчета подобрать кожухотрубный испаритель.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Температуры: 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р1</w:t>
      </w:r>
      <w:r w:rsidRPr="0025457E">
        <w:rPr>
          <w:sz w:val="28"/>
        </w:rPr>
        <w:t>=-37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р2</w:t>
      </w:r>
      <w:r w:rsidRPr="0025457E">
        <w:rPr>
          <w:sz w:val="28"/>
        </w:rPr>
        <w:t>= -40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  <w:r w:rsidRPr="0025457E">
        <w:rPr>
          <w:sz w:val="28"/>
          <w:lang w:val="en-US"/>
        </w:rPr>
        <w:t>t</w:t>
      </w:r>
      <w:r w:rsidRPr="0025457E">
        <w:rPr>
          <w:sz w:val="28"/>
          <w:vertAlign w:val="subscript"/>
        </w:rPr>
        <w:t>0</w:t>
      </w:r>
      <w:r w:rsidRPr="0025457E">
        <w:rPr>
          <w:sz w:val="28"/>
        </w:rPr>
        <w:t>= -42</w:t>
      </w:r>
      <w:r w:rsidRPr="0025457E">
        <w:rPr>
          <w:sz w:val="28"/>
          <w:vertAlign w:val="superscript"/>
        </w:rPr>
        <w:t>0</w:t>
      </w:r>
      <w:r w:rsidRPr="0025457E">
        <w:rPr>
          <w:sz w:val="28"/>
          <w:lang w:val="en-US"/>
        </w:rPr>
        <w:t>C</w:t>
      </w:r>
      <w:r w:rsidRPr="0025457E">
        <w:rPr>
          <w:sz w:val="28"/>
        </w:rPr>
        <w:t>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Коэффициент теплопередачи: </w:t>
      </w:r>
      <w:r w:rsidRPr="0025457E">
        <w:rPr>
          <w:sz w:val="28"/>
          <w:lang w:val="en-US"/>
        </w:rPr>
        <w:t>K</w:t>
      </w:r>
      <w:r w:rsidRPr="0025457E">
        <w:rPr>
          <w:sz w:val="28"/>
        </w:rPr>
        <w:t>=400 кВт/м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град;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Холодопроизводительность: Q</w:t>
      </w:r>
      <w:r w:rsidRPr="0025457E">
        <w:rPr>
          <w:sz w:val="28"/>
          <w:vertAlign w:val="subscript"/>
        </w:rPr>
        <w:t>о</w:t>
      </w:r>
      <w:r w:rsidRPr="0025457E">
        <w:rPr>
          <w:sz w:val="28"/>
        </w:rPr>
        <w:t>=70 кВт;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Площадь теплообменной поверхности: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5457E">
        <w:rPr>
          <w:sz w:val="28"/>
          <w:lang w:val="en-US"/>
        </w:rPr>
        <w:t>F</w:t>
      </w:r>
      <w:r w:rsidRPr="00A17D02">
        <w:rPr>
          <w:sz w:val="28"/>
          <w:vertAlign w:val="subscript"/>
          <w:lang w:val="uk-UA"/>
        </w:rPr>
        <w:t>И</w:t>
      </w:r>
      <w:r w:rsidRPr="00A17D02">
        <w:rPr>
          <w:sz w:val="28"/>
          <w:lang w:val="uk-UA"/>
        </w:rPr>
        <w:t>=</w:t>
      </w:r>
      <w:r w:rsidRPr="0025457E">
        <w:rPr>
          <w:sz w:val="28"/>
          <w:lang w:val="en-US"/>
        </w:rPr>
        <w:t>Q</w:t>
      </w:r>
      <w:r w:rsidRPr="00A17D02">
        <w:rPr>
          <w:sz w:val="28"/>
          <w:vertAlign w:val="subscript"/>
          <w:lang w:val="uk-UA"/>
        </w:rPr>
        <w:t>0</w:t>
      </w:r>
      <w:r w:rsidRPr="00A17D02">
        <w:rPr>
          <w:sz w:val="28"/>
          <w:lang w:val="uk-UA"/>
        </w:rPr>
        <w:t>/(</w:t>
      </w:r>
      <w:r w:rsidRPr="0025457E">
        <w:rPr>
          <w:sz w:val="28"/>
          <w:lang w:val="en-US"/>
        </w:rPr>
        <w:t>k</w:t>
      </w:r>
      <w:r w:rsidRPr="00A17D02">
        <w:rPr>
          <w:sz w:val="28"/>
          <w:lang w:val="uk-UA"/>
        </w:rPr>
        <w:t>*</w:t>
      </w:r>
      <w:r w:rsidRPr="0025457E">
        <w:rPr>
          <w:sz w:val="28"/>
          <w:szCs w:val="28"/>
          <w:lang w:val="en-US"/>
        </w:rPr>
        <w:sym w:font="Symbol" w:char="F071"/>
      </w:r>
      <w:r w:rsidRPr="00A17D02">
        <w:rPr>
          <w:sz w:val="28"/>
          <w:vertAlign w:val="subscript"/>
          <w:lang w:val="uk-UA"/>
        </w:rPr>
        <w:t>т</w:t>
      </w:r>
      <w:r w:rsidRPr="00A17D02">
        <w:rPr>
          <w:sz w:val="28"/>
          <w:lang w:val="uk-UA"/>
        </w:rPr>
        <w:t>)=70/(0,4*3,278)=53,39м</w:t>
      </w:r>
      <w:r w:rsidRPr="00A17D02">
        <w:rPr>
          <w:sz w:val="28"/>
          <w:vertAlign w:val="superscript"/>
          <w:lang w:val="uk-UA"/>
        </w:rPr>
        <w:t>2</w:t>
      </w:r>
      <w:r w:rsidRPr="00A17D02">
        <w:rPr>
          <w:sz w:val="28"/>
          <w:lang w:val="uk-UA"/>
        </w:rPr>
        <w:t>.</w:t>
      </w:r>
    </w:p>
    <w:p w:rsidR="0025457E" w:rsidRPr="00A17D02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5457E">
        <w:rPr>
          <w:sz w:val="28"/>
          <w:lang w:val="en-US"/>
        </w:rPr>
        <w:t>Q</w:t>
      </w:r>
      <w:r w:rsidRPr="00A17D02">
        <w:rPr>
          <w:sz w:val="28"/>
          <w:vertAlign w:val="subscript"/>
          <w:lang w:val="uk-UA"/>
        </w:rPr>
        <w:t>0</w:t>
      </w:r>
      <w:r w:rsidRPr="00A17D02">
        <w:rPr>
          <w:sz w:val="28"/>
          <w:lang w:val="uk-UA"/>
        </w:rPr>
        <w:t>=70кВт.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k</w:t>
      </w:r>
      <w:r w:rsidRPr="0025457E">
        <w:rPr>
          <w:sz w:val="28"/>
        </w:rPr>
        <w:t>=400Вт./м</w:t>
      </w:r>
      <w:r w:rsidRPr="0025457E">
        <w:rPr>
          <w:sz w:val="28"/>
          <w:vertAlign w:val="superscript"/>
        </w:rPr>
        <w:t>2</w:t>
      </w:r>
      <w:r w:rsidRPr="0025457E">
        <w:rPr>
          <w:sz w:val="28"/>
        </w:rPr>
        <w:t>К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Среднелогарифмическая разность температур: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br w:type="page"/>
      </w:r>
      <w:r w:rsidRPr="0025457E">
        <w:rPr>
          <w:sz w:val="28"/>
          <w:szCs w:val="28"/>
          <w:lang w:val="en-US"/>
        </w:rPr>
        <w:sym w:font="Symbol" w:char="F071"/>
      </w:r>
      <w:r w:rsidRPr="0025457E">
        <w:rPr>
          <w:sz w:val="28"/>
          <w:vertAlign w:val="subscript"/>
          <w:lang w:val="en-US"/>
        </w:rPr>
        <w:t>m</w:t>
      </w:r>
      <w:r w:rsidRPr="0025457E">
        <w:rPr>
          <w:sz w:val="28"/>
          <w:lang w:val="en-US"/>
        </w:rPr>
        <w:t>= t</w:t>
      </w:r>
      <w:r w:rsidRPr="0025457E">
        <w:rPr>
          <w:sz w:val="28"/>
          <w:vertAlign w:val="subscript"/>
          <w:lang w:val="en-US"/>
        </w:rPr>
        <w:t>P1</w:t>
      </w:r>
      <w:r w:rsidRPr="0025457E">
        <w:rPr>
          <w:sz w:val="28"/>
          <w:lang w:val="en-US"/>
        </w:rPr>
        <w:t>-t</w:t>
      </w:r>
      <w:r w:rsidRPr="0025457E">
        <w:rPr>
          <w:sz w:val="28"/>
          <w:vertAlign w:val="subscript"/>
          <w:lang w:val="en-US"/>
        </w:rPr>
        <w:t>P2</w:t>
      </w:r>
      <w:r w:rsidRPr="0025457E">
        <w:rPr>
          <w:sz w:val="28"/>
          <w:lang w:val="en-US"/>
        </w:rPr>
        <w:t>/(2.3lg(t</w:t>
      </w:r>
      <w:r w:rsidRPr="0025457E">
        <w:rPr>
          <w:sz w:val="28"/>
          <w:vertAlign w:val="subscript"/>
          <w:lang w:val="en-US"/>
        </w:rPr>
        <w:t>P1</w:t>
      </w:r>
      <w:r w:rsidRPr="0025457E">
        <w:rPr>
          <w:sz w:val="28"/>
          <w:lang w:val="en-US"/>
        </w:rPr>
        <w:t>-t</w:t>
      </w:r>
      <w:r w:rsidRPr="0025457E">
        <w:rPr>
          <w:sz w:val="28"/>
          <w:vertAlign w:val="subscript"/>
          <w:lang w:val="en-US"/>
        </w:rPr>
        <w:t>0</w:t>
      </w:r>
      <w:r w:rsidRPr="0025457E">
        <w:rPr>
          <w:sz w:val="28"/>
          <w:lang w:val="en-US"/>
        </w:rPr>
        <w:t>)/(t</w:t>
      </w:r>
      <w:r w:rsidRPr="0025457E">
        <w:rPr>
          <w:sz w:val="28"/>
          <w:vertAlign w:val="subscript"/>
          <w:lang w:val="en-US"/>
        </w:rPr>
        <w:t>P2</w:t>
      </w:r>
      <w:r w:rsidRPr="0025457E">
        <w:rPr>
          <w:sz w:val="28"/>
          <w:lang w:val="en-US"/>
        </w:rPr>
        <w:t>-t</w:t>
      </w:r>
      <w:r w:rsidRPr="0025457E">
        <w:rPr>
          <w:sz w:val="28"/>
          <w:vertAlign w:val="subscript"/>
          <w:lang w:val="en-US"/>
        </w:rPr>
        <w:t>0</w:t>
      </w:r>
      <w:r w:rsidRPr="0025457E">
        <w:rPr>
          <w:sz w:val="28"/>
          <w:lang w:val="en-US"/>
        </w:rPr>
        <w:t>));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szCs w:val="28"/>
          <w:lang w:val="en-US"/>
        </w:rPr>
        <w:sym w:font="Symbol" w:char="F071"/>
      </w:r>
      <w:r w:rsidRPr="0025457E">
        <w:rPr>
          <w:sz w:val="28"/>
          <w:vertAlign w:val="subscript"/>
          <w:lang w:val="en-US"/>
        </w:rPr>
        <w:t>m</w:t>
      </w:r>
      <w:r w:rsidRPr="0025457E">
        <w:rPr>
          <w:sz w:val="28"/>
        </w:rPr>
        <w:t>=-37+40/[2.3</w:t>
      </w:r>
      <w:r w:rsidRPr="0025457E">
        <w:rPr>
          <w:sz w:val="28"/>
          <w:lang w:val="en-US"/>
        </w:rPr>
        <w:t>lg</w:t>
      </w:r>
      <w:r w:rsidRPr="0025457E">
        <w:rPr>
          <w:sz w:val="28"/>
        </w:rPr>
        <w:t>(-37+42)/(-40+42)]=3,278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По площади теплообменной поверхности подбираем испаритель марки МИТР – 65,(рис.6):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84"/>
        <w:gridCol w:w="604"/>
        <w:gridCol w:w="1584"/>
        <w:gridCol w:w="1199"/>
        <w:gridCol w:w="1034"/>
      </w:tblGrid>
      <w:tr w:rsidR="0025457E" w:rsidRPr="0001523A" w:rsidTr="0001523A">
        <w:tc>
          <w:tcPr>
            <w:tcW w:w="1384" w:type="dxa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Марка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vertAlign w:val="superscript"/>
              </w:rPr>
            </w:pPr>
            <w:r w:rsidRPr="0025457E">
              <w:t>F;m</w:t>
            </w:r>
            <w:r w:rsidRPr="0001523A">
              <w:rPr>
                <w:vertAlign w:val="superscript"/>
              </w:rPr>
              <w:t>2</w:t>
            </w:r>
          </w:p>
        </w:tc>
        <w:tc>
          <w:tcPr>
            <w:tcW w:w="1584" w:type="dxa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Раз-р тр., мм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D</w:t>
            </w:r>
            <w:r w:rsidRPr="0001523A">
              <w:rPr>
                <w:lang w:val="en-US"/>
              </w:rPr>
              <w:t xml:space="preserve"> </w:t>
            </w:r>
            <w:r w:rsidRPr="0001523A">
              <w:rPr>
                <w:vertAlign w:val="subscript"/>
              </w:rPr>
              <w:t>Кожуха</w:t>
            </w:r>
            <w:r w:rsidRPr="0025457E">
              <w:t>;</w:t>
            </w:r>
            <w:r w:rsidRPr="0001523A">
              <w:rPr>
                <w:lang w:val="en-US"/>
              </w:rPr>
              <w:t xml:space="preserve"> </w:t>
            </w:r>
            <w:r w:rsidRPr="0025457E">
              <w:t>мм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Масса</w:t>
            </w:r>
            <w:r w:rsidRPr="0001523A">
              <w:rPr>
                <w:lang w:val="en-US"/>
              </w:rPr>
              <w:t xml:space="preserve"> </w:t>
            </w:r>
            <w:r w:rsidRPr="0025457E">
              <w:t>;кг</w:t>
            </w:r>
          </w:p>
        </w:tc>
      </w:tr>
      <w:tr w:rsidR="0025457E" w:rsidRPr="0001523A" w:rsidTr="0001523A">
        <w:tc>
          <w:tcPr>
            <w:tcW w:w="1384" w:type="dxa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>МИТР-65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>65</w:t>
            </w:r>
          </w:p>
        </w:tc>
        <w:tc>
          <w:tcPr>
            <w:tcW w:w="1584" w:type="dxa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>20*3*2000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>616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en-US"/>
              </w:rPr>
            </w:pPr>
            <w:r w:rsidRPr="0001523A">
              <w:rPr>
                <w:lang w:val="en-US"/>
              </w:rPr>
              <w:t>1150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25457E">
        <w:rPr>
          <w:b/>
          <w:sz w:val="28"/>
          <w:lang w:val="en-US"/>
        </w:rPr>
        <w:t xml:space="preserve">6.5 </w:t>
      </w:r>
      <w:r w:rsidRPr="0025457E">
        <w:rPr>
          <w:b/>
          <w:sz w:val="28"/>
        </w:rPr>
        <w:t xml:space="preserve">Расчет и подбор </w:t>
      </w:r>
      <w:r>
        <w:rPr>
          <w:b/>
          <w:sz w:val="28"/>
        </w:rPr>
        <w:t>ресивера</w:t>
      </w:r>
    </w:p>
    <w:p w:rsidR="0025457E" w:rsidRDefault="0025457E" w:rsidP="002545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В </w:t>
      </w:r>
      <w:bookmarkStart w:id="17" w:name="OCRUncertain168"/>
      <w:r w:rsidRPr="0025457E">
        <w:rPr>
          <w:sz w:val="28"/>
        </w:rPr>
        <w:t>з</w:t>
      </w:r>
      <w:bookmarkEnd w:id="17"/>
      <w:r w:rsidRPr="0025457E">
        <w:rPr>
          <w:sz w:val="28"/>
        </w:rPr>
        <w:t>ависимости от назначения ресиверы подразделяют на линейные, дренажные и циркуляционные.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Линейный ресивер представляет собой стальной цилиндрический сосуд. Основным назначением линейного ресивера является накапливание жидкого холодильного агента, конденсирующегося в конденсаторе, и создание нормальных условий для его подачи в испарительную систему. Линейные ресиверы устанавливают непосредственно после конденсаторов.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Жидкий холодильный агент поступает из конденсатора в ресивер самотеком, так как последний монтируется ниже конденсатора, а для выравнивания давлений в аппаратах предусматривается паровая уравнительная линия.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предупреждения попадания парообразного холодильного агента в испарительную систему конец жидкостного трубопровода в линейном ресивере помещают под уровнем жидкости.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Некоторая часть накапливающегося в конденсаторе воздуха попадает по уравнительному трубопроводу в линейный ресивер. Для удаления воздуха из линейного ресивера предусмотрен двухтрубный воздухоотделитель, который входит в комплект поставки. При отсутствии в схеме автоматического </w:t>
      </w:r>
      <w:bookmarkStart w:id="18" w:name="OCRUncertain169"/>
      <w:r w:rsidRPr="0025457E">
        <w:rPr>
          <w:sz w:val="28"/>
        </w:rPr>
        <w:t>воздухоотделения</w:t>
      </w:r>
      <w:bookmarkEnd w:id="18"/>
      <w:r w:rsidRPr="0025457E">
        <w:rPr>
          <w:sz w:val="28"/>
        </w:rPr>
        <w:t xml:space="preserve"> установка комплектного воздухоотделителя обязательна.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Дренажные ресиверы предназначены для приема сконденсировавшегося холодильного агента во время </w:t>
      </w:r>
      <w:bookmarkStart w:id="19" w:name="OCRUncertain174"/>
      <w:r w:rsidRPr="0025457E">
        <w:rPr>
          <w:sz w:val="28"/>
        </w:rPr>
        <w:t>оттайки</w:t>
      </w:r>
      <w:bookmarkEnd w:id="19"/>
      <w:r w:rsidRPr="0025457E">
        <w:rPr>
          <w:sz w:val="28"/>
        </w:rPr>
        <w:t xml:space="preserve"> горячими парами приборов охлаждения (батарей и воздухоохладителей) и предусматриваются только в схемах с непосредственным испарением холодильного агента.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Циркуляционные ресиверы служат для накапливания жидкого холодильного агента перед подачей его в приборы охлаждения в насосных системах.</w:t>
      </w:r>
      <w:r w:rsidR="00E21A33">
        <w:rPr>
          <w:sz w:val="28"/>
          <w:lang w:val="uk-UA"/>
        </w:rPr>
        <w:t xml:space="preserve"> </w:t>
      </w:r>
      <w:r w:rsidRPr="0025457E">
        <w:rPr>
          <w:sz w:val="28"/>
        </w:rPr>
        <w:t>В насосно-циркуляционных системах охлаждения применяют дренажно-циркуляционны е ресиверы марки РДВ, которые выполняют функции циркуляционных ресиверов и отделителей жидкости одновременно. Дренажно-циркуляционные ресиверы типа РДВ представляют собой вертикальные сварные цилиндрические сосуды, имеющие патрубки для входа и выхода аммиака, уравнительную линию, штуцеры для присоединения манометра, предохранительных клапанов и др.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b/>
          <w:sz w:val="28"/>
        </w:rPr>
        <w:t>Задача:</w:t>
      </w:r>
      <w:r w:rsidRPr="0025457E">
        <w:rPr>
          <w:sz w:val="28"/>
        </w:rPr>
        <w:t xml:space="preserve"> По исходным данным в результате расчета подобрать кожухотрубный испаритель.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 w:rsidRPr="0025457E">
        <w:rPr>
          <w:b/>
          <w:sz w:val="28"/>
        </w:rPr>
        <w:t>Исходные данные: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 xml:space="preserve">Массовый расход Х.А. на 2й ступени: </w:t>
      </w:r>
      <w:r w:rsidRPr="0025457E">
        <w:rPr>
          <w:sz w:val="28"/>
          <w:lang w:val="en-US"/>
        </w:rPr>
        <w:t>G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>=1616,4 кг/ч;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  <w:lang w:val="en-US"/>
        </w:rPr>
        <w:t>V</w:t>
      </w:r>
      <w:r w:rsidRPr="0025457E">
        <w:rPr>
          <w:sz w:val="28"/>
        </w:rPr>
        <w:t>"=0,00086 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/кг - удельный объем жидкого ХА.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2 – смена объемов в час;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1,2- коэффициент запаса;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b/>
          <w:sz w:val="28"/>
        </w:rPr>
        <w:t>Емкость линейного</w:t>
      </w:r>
      <w:r w:rsidRPr="0025457E">
        <w:rPr>
          <w:sz w:val="28"/>
        </w:rPr>
        <w:t xml:space="preserve"> </w:t>
      </w:r>
      <w:r w:rsidRPr="0025457E">
        <w:rPr>
          <w:b/>
          <w:sz w:val="28"/>
        </w:rPr>
        <w:t>ресивера</w:t>
      </w:r>
      <w:r w:rsidRPr="0025457E">
        <w:rPr>
          <w:sz w:val="28"/>
        </w:rPr>
        <w:t>:</w:t>
      </w:r>
    </w:p>
    <w:p w:rsid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V</w:t>
      </w:r>
      <w:r w:rsidRPr="0025457E">
        <w:rPr>
          <w:sz w:val="28"/>
          <w:vertAlign w:val="subscript"/>
        </w:rPr>
        <w:t>ЛР</w:t>
      </w:r>
      <w:r w:rsidRPr="0025457E">
        <w:rPr>
          <w:sz w:val="28"/>
        </w:rPr>
        <w:t>=1.2*</w:t>
      </w:r>
      <w:r w:rsidRPr="0025457E">
        <w:rPr>
          <w:sz w:val="28"/>
          <w:lang w:val="en-US"/>
        </w:rPr>
        <w:t>G</w:t>
      </w:r>
      <w:r w:rsidRPr="0025457E">
        <w:rPr>
          <w:sz w:val="28"/>
          <w:vertAlign w:val="subscript"/>
        </w:rPr>
        <w:t>ВД</w:t>
      </w:r>
      <w:r w:rsidRPr="0025457E">
        <w:rPr>
          <w:sz w:val="28"/>
        </w:rPr>
        <w:t xml:space="preserve">* </w:t>
      </w:r>
      <w:r w:rsidRPr="0025457E">
        <w:rPr>
          <w:sz w:val="28"/>
          <w:lang w:val="en-US"/>
        </w:rPr>
        <w:t>v</w:t>
      </w:r>
      <w:r w:rsidRPr="0025457E">
        <w:rPr>
          <w:sz w:val="28"/>
        </w:rPr>
        <w:t>"/2=1.2*1616,4*0.00086/2=0,834м</w:t>
      </w:r>
      <w:r w:rsidRPr="0025457E">
        <w:rPr>
          <w:sz w:val="28"/>
          <w:vertAlign w:val="superscript"/>
        </w:rPr>
        <w:t>3</w:t>
      </w:r>
      <w:r w:rsidRPr="0025457E">
        <w:rPr>
          <w:sz w:val="28"/>
        </w:rPr>
        <w:t>/ч;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25457E">
        <w:rPr>
          <w:sz w:val="28"/>
        </w:rPr>
        <w:t>Подбираем ресивер марки 1.5РД,(рис.7.)</w:t>
      </w:r>
    </w:p>
    <w:p w:rsidR="0025457E" w:rsidRPr="0025457E" w:rsidRDefault="00E21A33" w:rsidP="0025457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5457E" w:rsidRPr="0025457E">
        <w:rPr>
          <w:sz w:val="28"/>
        </w:rPr>
        <w:t>Таблица 6. Фреоновый ресивер горизонтального типа РД [6]: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68"/>
        <w:gridCol w:w="766"/>
        <w:gridCol w:w="842"/>
        <w:gridCol w:w="1010"/>
        <w:gridCol w:w="1511"/>
        <w:gridCol w:w="1436"/>
        <w:gridCol w:w="1188"/>
        <w:gridCol w:w="1027"/>
      </w:tblGrid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марка</w:t>
            </w:r>
          </w:p>
        </w:tc>
        <w:tc>
          <w:tcPr>
            <w:tcW w:w="1608" w:type="dxa"/>
            <w:gridSpan w:val="2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размеры, мм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диаметры условного прохода штуцеров, мм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емкость,</w:t>
            </w:r>
            <w:r w:rsidR="00E21A33" w:rsidRPr="0001523A">
              <w:rPr>
                <w:lang w:val="uk-UA"/>
              </w:rPr>
              <w:t xml:space="preserve"> </w:t>
            </w:r>
            <w:r w:rsidRPr="0025457E">
              <w:t>м</w:t>
            </w:r>
            <w:r w:rsidRPr="0001523A">
              <w:rPr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масса,</w:t>
            </w:r>
            <w:r w:rsidR="00E21A33" w:rsidRPr="0001523A">
              <w:rPr>
                <w:lang w:val="uk-UA"/>
              </w:rPr>
              <w:t xml:space="preserve"> </w:t>
            </w:r>
            <w:r w:rsidRPr="0025457E">
              <w:t>кг</w:t>
            </w: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D*S</w:t>
            </w:r>
          </w:p>
        </w:tc>
        <w:tc>
          <w:tcPr>
            <w:tcW w:w="842" w:type="dxa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L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жидк.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урав. лин.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пред. кл.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</w:p>
        </w:tc>
      </w:tr>
      <w:tr w:rsidR="0025457E" w:rsidRPr="0025457E" w:rsidTr="0001523A"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1,5РД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800*8</w:t>
            </w:r>
          </w:p>
        </w:tc>
        <w:tc>
          <w:tcPr>
            <w:tcW w:w="842" w:type="dxa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>3610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50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25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15</w:t>
            </w:r>
          </w:p>
        </w:tc>
        <w:tc>
          <w:tcPr>
            <w:tcW w:w="0" w:type="auto"/>
            <w:shd w:val="clear" w:color="auto" w:fill="auto"/>
          </w:tcPr>
          <w:p w:rsidR="0025457E" w:rsidRPr="0025457E" w:rsidRDefault="0025457E" w:rsidP="0001523A">
            <w:pPr>
              <w:suppressAutoHyphens/>
              <w:spacing w:line="360" w:lineRule="auto"/>
            </w:pPr>
            <w:r w:rsidRPr="0025457E">
              <w:t xml:space="preserve"> 1,65</w:t>
            </w:r>
          </w:p>
        </w:tc>
        <w:tc>
          <w:tcPr>
            <w:tcW w:w="0" w:type="auto"/>
            <w:shd w:val="clear" w:color="auto" w:fill="auto"/>
          </w:tcPr>
          <w:p w:rsidR="0025457E" w:rsidRPr="0001523A" w:rsidRDefault="0025457E" w:rsidP="0001523A">
            <w:pPr>
              <w:suppressAutoHyphens/>
              <w:spacing w:line="360" w:lineRule="auto"/>
              <w:rPr>
                <w:lang w:val="uk-UA"/>
              </w:rPr>
            </w:pPr>
            <w:r w:rsidRPr="0025457E">
              <w:t xml:space="preserve"> 670</w:t>
            </w:r>
          </w:p>
        </w:tc>
      </w:tr>
    </w:tbl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  <w:r w:rsidRPr="0025457E">
        <w:rPr>
          <w:b/>
          <w:sz w:val="28"/>
          <w:u w:val="single"/>
        </w:rPr>
        <w:t>Технико-экономические показатели</w:t>
      </w:r>
      <w:r w:rsidRPr="0025457E">
        <w:rPr>
          <w:b/>
          <w:sz w:val="28"/>
          <w:lang w:val="en-US"/>
        </w:rPr>
        <w:t>.</w:t>
      </w:r>
    </w:p>
    <w:p w:rsidR="0025457E" w:rsidRPr="00E21A33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25457E">
        <w:rPr>
          <w:b/>
          <w:sz w:val="28"/>
        </w:rPr>
        <w:t>Определение коэффициента уд</w:t>
      </w:r>
      <w:r w:rsidR="00E21A33">
        <w:rPr>
          <w:b/>
          <w:sz w:val="28"/>
        </w:rPr>
        <w:t>ельной холодопроизводительности</w:t>
      </w: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sz w:val="28"/>
        </w:rPr>
      </w:pPr>
      <w:r w:rsidRPr="0025457E">
        <w:rPr>
          <w:sz w:val="28"/>
        </w:rPr>
        <w:t>Для сравнения компрессоров с различной холодопроизводительностью применяют коэффициент удельной холодопроизводительности, который характеризует экономичность компрессора.</w:t>
      </w:r>
    </w:p>
    <w:p w:rsidR="00E21A33" w:rsidRDefault="00E21A33" w:rsidP="0025457E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</w:p>
    <w:p w:rsidR="0025457E" w:rsidRPr="0025457E" w:rsidRDefault="0025457E" w:rsidP="0025457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57E">
        <w:rPr>
          <w:b/>
          <w:sz w:val="28"/>
          <w:szCs w:val="28"/>
          <w:lang w:val="en-US"/>
        </w:rPr>
        <w:sym w:font="Symbol" w:char="F065"/>
      </w:r>
      <w:r w:rsidRPr="0025457E">
        <w:rPr>
          <w:b/>
          <w:sz w:val="28"/>
        </w:rPr>
        <w:t xml:space="preserve"> = </w:t>
      </w:r>
      <w:r w:rsidRPr="0025457E">
        <w:rPr>
          <w:b/>
          <w:sz w:val="28"/>
          <w:lang w:val="en-US"/>
        </w:rPr>
        <w:t>Q</w:t>
      </w:r>
      <w:r w:rsidRPr="0025457E">
        <w:rPr>
          <w:b/>
          <w:sz w:val="28"/>
          <w:vertAlign w:val="subscript"/>
        </w:rPr>
        <w:t>0</w:t>
      </w:r>
      <w:r w:rsidRPr="0025457E">
        <w:rPr>
          <w:b/>
          <w:sz w:val="28"/>
        </w:rPr>
        <w:t xml:space="preserve">/ </w:t>
      </w:r>
      <w:r w:rsidR="00A123FB">
        <w:rPr>
          <w:b/>
          <w:position w:val="-4"/>
          <w:sz w:val="28"/>
          <w:lang w:val="en-US"/>
        </w:rPr>
        <w:pict>
          <v:shape id="_x0000_i1037" type="#_x0000_t75" style="width:11.25pt;height:12pt" fillcolor="window">
            <v:imagedata r:id="rId19" o:title=""/>
          </v:shape>
        </w:pict>
      </w:r>
      <w:r w:rsidRPr="0025457E">
        <w:rPr>
          <w:b/>
          <w:sz w:val="28"/>
        </w:rPr>
        <w:t xml:space="preserve"> </w:t>
      </w:r>
      <w:r w:rsidRPr="0025457E">
        <w:rPr>
          <w:b/>
          <w:sz w:val="28"/>
          <w:lang w:val="en-US"/>
        </w:rPr>
        <w:t>N</w:t>
      </w:r>
      <w:r w:rsidRPr="0025457E">
        <w:rPr>
          <w:b/>
          <w:sz w:val="28"/>
          <w:vertAlign w:val="subscript"/>
          <w:lang w:val="en-US"/>
        </w:rPr>
        <w:t>e</w:t>
      </w:r>
      <w:r w:rsidRPr="0025457E">
        <w:rPr>
          <w:b/>
          <w:sz w:val="28"/>
        </w:rPr>
        <w:t>=73,7/43,646=1,69</w:t>
      </w:r>
      <w:bookmarkStart w:id="20" w:name="_GoBack"/>
      <w:bookmarkEnd w:id="20"/>
    </w:p>
    <w:sectPr w:rsidR="0025457E" w:rsidRPr="0025457E" w:rsidSect="0025457E">
      <w:headerReference w:type="even" r:id="rId20"/>
      <w:footerReference w:type="even" r:id="rId21"/>
      <w:pgSz w:w="11907" w:h="16840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3A" w:rsidRDefault="0001523A">
      <w:r>
        <w:separator/>
      </w:r>
    </w:p>
  </w:endnote>
  <w:endnote w:type="continuationSeparator" w:id="0">
    <w:p w:rsidR="0001523A" w:rsidRDefault="0001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57E" w:rsidRDefault="0025457E">
    <w:pPr>
      <w:pStyle w:val="af"/>
      <w:framePr w:wrap="around" w:vAnchor="text" w:hAnchor="margin" w:xAlign="right" w:y="1"/>
      <w:rPr>
        <w:rStyle w:val="ae"/>
      </w:rPr>
    </w:pPr>
  </w:p>
  <w:p w:rsidR="0025457E" w:rsidRDefault="0025457E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3A" w:rsidRDefault="0001523A">
      <w:r>
        <w:separator/>
      </w:r>
    </w:p>
  </w:footnote>
  <w:footnote w:type="continuationSeparator" w:id="0">
    <w:p w:rsidR="0001523A" w:rsidRDefault="00015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57E" w:rsidRDefault="0025457E">
    <w:pPr>
      <w:pStyle w:val="ac"/>
      <w:framePr w:wrap="around" w:vAnchor="text" w:hAnchor="margin" w:xAlign="right" w:y="1"/>
      <w:rPr>
        <w:rStyle w:val="ae"/>
      </w:rPr>
    </w:pPr>
  </w:p>
  <w:p w:rsidR="0025457E" w:rsidRDefault="0025457E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04F5"/>
    <w:multiLevelType w:val="multilevel"/>
    <w:tmpl w:val="ADBC8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22781E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9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57E"/>
    <w:rsid w:val="0001523A"/>
    <w:rsid w:val="0025457E"/>
    <w:rsid w:val="00655C4F"/>
    <w:rsid w:val="00A123FB"/>
    <w:rsid w:val="00A17D02"/>
    <w:rsid w:val="00BB0673"/>
    <w:rsid w:val="00C2173A"/>
    <w:rsid w:val="00E2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7540E241-26FF-42B6-A786-67B23E64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i/>
      <w:sz w:val="28"/>
      <w:lang w:val="en-US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i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i/>
      <w:sz w:val="32"/>
      <w:lang w:val="en-US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320"/>
      <w:jc w:val="center"/>
      <w:outlineLvl w:val="4"/>
    </w:pPr>
    <w:rPr>
      <w:b/>
      <w:i/>
      <w:sz w:val="28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both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styleId="a3">
    <w:name w:val="annotation reference"/>
    <w:uiPriority w:val="99"/>
    <w:semiHidden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</w:style>
  <w:style w:type="character" w:customStyle="1" w:styleId="a5">
    <w:name w:val="Текст примечания Знак"/>
    <w:link w:val="a4"/>
    <w:uiPriority w:val="99"/>
    <w:semiHidden/>
    <w:locked/>
    <w:rPr>
      <w:rFonts w:cs="Times New Roman"/>
    </w:rPr>
  </w:style>
  <w:style w:type="paragraph" w:styleId="a6">
    <w:name w:val="Body Text"/>
    <w:basedOn w:val="a"/>
    <w:link w:val="a7"/>
    <w:uiPriority w:val="99"/>
    <w:semiHidden/>
    <w:pPr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semiHidden/>
    <w:pPr>
      <w:jc w:val="center"/>
    </w:pPr>
    <w:rPr>
      <w:b/>
      <w:i/>
      <w:sz w:val="32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31">
    <w:name w:val="Body Text 3"/>
    <w:basedOn w:val="a"/>
    <w:link w:val="32"/>
    <w:uiPriority w:val="99"/>
    <w:semiHidden/>
    <w:pPr>
      <w:jc w:val="center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Title"/>
    <w:basedOn w:val="a"/>
    <w:link w:val="a9"/>
    <w:uiPriority w:val="10"/>
    <w:qFormat/>
    <w:pPr>
      <w:jc w:val="center"/>
    </w:pPr>
    <w:rPr>
      <w:b/>
      <w:sz w:val="36"/>
      <w:lang w:val="en-US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Document Map"/>
    <w:basedOn w:val="a"/>
    <w:link w:val="ab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b">
    <w:name w:val="Схема документа Знак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</w:rPr>
  </w:style>
  <w:style w:type="character" w:styleId="ae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jc w:val="center"/>
    </w:pPr>
    <w:rPr>
      <w:b/>
      <w:i/>
      <w:sz w:val="24"/>
    </w:rPr>
  </w:style>
  <w:style w:type="paragraph" w:styleId="23">
    <w:name w:val="toc 2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jc w:val="center"/>
    </w:pPr>
    <w:rPr>
      <w:i/>
    </w:rPr>
  </w:style>
  <w:style w:type="paragraph" w:styleId="33">
    <w:name w:val="toc 3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200"/>
      <w:jc w:val="center"/>
    </w:pPr>
  </w:style>
  <w:style w:type="paragraph" w:styleId="41">
    <w:name w:val="toc 4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400"/>
      <w:jc w:val="center"/>
    </w:pPr>
  </w:style>
  <w:style w:type="paragraph" w:styleId="51">
    <w:name w:val="toc 5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600"/>
      <w:jc w:val="center"/>
    </w:pPr>
  </w:style>
  <w:style w:type="paragraph" w:styleId="61">
    <w:name w:val="toc 6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800"/>
      <w:jc w:val="center"/>
    </w:pPr>
  </w:style>
  <w:style w:type="paragraph" w:styleId="71">
    <w:name w:val="toc 7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1000"/>
      <w:jc w:val="center"/>
    </w:pPr>
  </w:style>
  <w:style w:type="paragraph" w:styleId="8">
    <w:name w:val="toc 8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1200"/>
      <w:jc w:val="center"/>
    </w:pPr>
  </w:style>
  <w:style w:type="paragraph" w:styleId="9">
    <w:name w:val="toc 9"/>
    <w:basedOn w:val="a"/>
    <w:next w:val="a"/>
    <w:autoRedefine/>
    <w:uiPriority w:val="39"/>
    <w:semiHidden/>
    <w:pPr>
      <w:pBdr>
        <w:between w:val="double" w:sz="6" w:space="0" w:color="auto"/>
      </w:pBdr>
      <w:spacing w:before="120" w:after="120"/>
      <w:ind w:left="1400"/>
      <w:jc w:val="center"/>
    </w:pPr>
  </w:style>
  <w:style w:type="paragraph" w:styleId="af">
    <w:name w:val="footer"/>
    <w:basedOn w:val="a"/>
    <w:link w:val="af0"/>
    <w:uiPriority w:val="99"/>
    <w:semiHidden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</w:rPr>
  </w:style>
  <w:style w:type="table" w:styleId="af1">
    <w:name w:val="Table Grid"/>
    <w:basedOn w:val="a1"/>
    <w:uiPriority w:val="59"/>
    <w:rsid w:val="002545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минус</vt:lpstr>
    </vt:vector>
  </TitlesOfParts>
  <Company>КГАРФ</Company>
  <LinksUpToDate>false</LinksUpToDate>
  <CharactersWithSpaces>24280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минус</dc:title>
  <dc:subject/>
  <dc:creator>Neklyudov Andrey</dc:creator>
  <cp:keywords/>
  <dc:description/>
  <cp:lastModifiedBy>admin</cp:lastModifiedBy>
  <cp:revision>2</cp:revision>
  <cp:lastPrinted>1998-04-13T17:53:00Z</cp:lastPrinted>
  <dcterms:created xsi:type="dcterms:W3CDTF">2014-03-19T12:21:00Z</dcterms:created>
  <dcterms:modified xsi:type="dcterms:W3CDTF">2014-03-19T12:21:00Z</dcterms:modified>
</cp:coreProperties>
</file>