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E14CE1" w:rsidRPr="00E14CE1" w:rsidRDefault="00E14CE1" w:rsidP="00E14CE1">
      <w:pPr>
        <w:spacing w:line="360" w:lineRule="auto"/>
        <w:ind w:firstLine="709"/>
        <w:jc w:val="center"/>
        <w:rPr>
          <w:sz w:val="28"/>
          <w:lang w:val="uk-UA"/>
        </w:rPr>
      </w:pPr>
      <w:r w:rsidRPr="00E14CE1">
        <w:rPr>
          <w:sz w:val="28"/>
          <w:lang w:val="uk-UA"/>
        </w:rPr>
        <w:t>Курсова робота</w:t>
      </w:r>
    </w:p>
    <w:p w:rsidR="00066275" w:rsidRDefault="00066275" w:rsidP="00E14CE1">
      <w:pPr>
        <w:spacing w:line="360" w:lineRule="auto"/>
        <w:jc w:val="center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Вибір та розрахунок основн</w:t>
      </w:r>
      <w:r w:rsidR="00E14CE1">
        <w:rPr>
          <w:b/>
          <w:sz w:val="28"/>
          <w:lang w:val="uk-UA"/>
        </w:rPr>
        <w:t>их параметрів зубчастого колеса</w:t>
      </w:r>
    </w:p>
    <w:p w:rsidR="00E14CE1" w:rsidRPr="00D72934" w:rsidRDefault="00E14CE1" w:rsidP="00E14CE1">
      <w:pPr>
        <w:spacing w:line="360" w:lineRule="auto"/>
        <w:ind w:firstLine="709"/>
        <w:jc w:val="center"/>
        <w:rPr>
          <w:b/>
          <w:sz w:val="28"/>
          <w:lang w:val="uk-UA"/>
        </w:rPr>
      </w:pPr>
    </w:p>
    <w:p w:rsidR="00C0107D" w:rsidRPr="00E14CE1" w:rsidRDefault="00066275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br w:type="page"/>
      </w:r>
      <w:r w:rsidR="00C0107D" w:rsidRPr="00E14CE1">
        <w:rPr>
          <w:b/>
          <w:sz w:val="28"/>
          <w:lang w:val="uk-UA"/>
        </w:rPr>
        <w:t>Зміст</w:t>
      </w:r>
    </w:p>
    <w:p w:rsidR="00C0107D" w:rsidRPr="00D72934" w:rsidRDefault="00C0107D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1. Опис вузла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2. Розрахунок гладких циліндричних з'єднань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2.1 Вихідні дані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2.2 Призначення посадок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3. Розрахунок калібрів для контролю деталей з'єднання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3.1 Калібри для контролю отвору d60H7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3.2 Калібри для контролю вала d60n6, а також контрольні розміри скоб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 Розрахунок підшипників кочення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4.1 Характеристика підшипника 0-110 і його розміри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4.2 Види кілець підшипника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4.3 Інтенсивність радіального навантаження визначається по формулі: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4.4 Поля допусків вала й отвору в корпусі вибираються з, </w:t>
      </w:r>
      <w:r w:rsidRPr="00D72934">
        <w:rPr>
          <w:sz w:val="28"/>
        </w:rPr>
        <w:t xml:space="preserve">[1, </w:t>
      </w:r>
      <w:r w:rsidRPr="00D72934">
        <w:rPr>
          <w:sz w:val="28"/>
          <w:lang w:val="uk-UA"/>
        </w:rPr>
        <w:t>табл. 5.3 і 5.6] для підшипників нульового класу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4.5 Граничні відхилення розмірів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4.6 Відхилення форми й взаємного розташування поверхонь вала й отвору в корпусі</w:t>
      </w:r>
    </w:p>
    <w:p w:rsidR="00C0107D" w:rsidRPr="00D72934" w:rsidRDefault="00C0107D" w:rsidP="00E14CE1">
      <w:pPr>
        <w:pStyle w:val="2"/>
        <w:keepNext w:val="0"/>
        <w:spacing w:line="360" w:lineRule="auto"/>
        <w:ind w:firstLine="0"/>
        <w:jc w:val="both"/>
        <w:rPr>
          <w:sz w:val="28"/>
          <w:szCs w:val="28"/>
          <w:lang w:val="uk-UA"/>
        </w:rPr>
      </w:pPr>
      <w:r w:rsidRPr="00D72934">
        <w:rPr>
          <w:sz w:val="28"/>
          <w:szCs w:val="28"/>
          <w:lang w:val="uk-UA"/>
        </w:rPr>
        <w:t>5. Розрахунок нарізних сполучень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5.1 Вихідні дані (за ДСТ 24705-81)</w:t>
      </w:r>
    </w:p>
    <w:p w:rsidR="00C0107D" w:rsidRPr="00D72934" w:rsidRDefault="00C0107D" w:rsidP="00E14CE1">
      <w:pPr>
        <w:spacing w:line="360" w:lineRule="auto"/>
        <w:jc w:val="both"/>
        <w:rPr>
          <w:sz w:val="28"/>
        </w:rPr>
      </w:pPr>
      <w:r w:rsidRPr="00D72934">
        <w:rPr>
          <w:sz w:val="28"/>
          <w:lang w:val="uk-UA"/>
        </w:rPr>
        <w:t>5.2 Граничні відхилення діаметрів різьблення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</w:rPr>
      </w:pPr>
      <w:r w:rsidRPr="00D72934">
        <w:rPr>
          <w:sz w:val="28"/>
          <w:lang w:val="uk-UA"/>
        </w:rPr>
        <w:t>5.3 Розрахунок граничних розмірів</w:t>
      </w:r>
      <w:r w:rsidRPr="00D72934">
        <w:rPr>
          <w:sz w:val="28"/>
        </w:rPr>
        <w:t xml:space="preserve"> </w:t>
      </w:r>
      <w:r w:rsidRPr="00D72934">
        <w:rPr>
          <w:sz w:val="28"/>
          <w:lang w:val="uk-UA"/>
        </w:rPr>
        <w:t>болта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5.4 Граничні значення зазорів</w:t>
      </w:r>
    </w:p>
    <w:p w:rsidR="00C0107D" w:rsidRPr="00D72934" w:rsidRDefault="00C0107D" w:rsidP="00E14CE1">
      <w:pPr>
        <w:spacing w:line="360" w:lineRule="auto"/>
        <w:jc w:val="both"/>
        <w:rPr>
          <w:sz w:val="28"/>
        </w:rPr>
      </w:pPr>
      <w:r w:rsidRPr="00D72934">
        <w:rPr>
          <w:sz w:val="28"/>
          <w:lang w:val="uk-UA"/>
        </w:rPr>
        <w:t>6. Шліцеві з'єднання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6.1 Розміри шліцевого з'єднання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6.2 Вид центрування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6.3 Відхилення розмірів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7. Шпонкове з'єднання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7.1 Основні параметри шпонки й паза за ДСТ 23360-78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7.2 Поля допусків і граничні відхилення розмірів за ДСТ 25347-82, 23360-78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7.3 Схема полів допусків по «b»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 Розмірні ланцюга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8.2 Величина допуску замикаючого розміру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8.3 Визначаємо квалітет, у якому виконані тридцятилітні розмірного ланцюга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8.4 Складання розмірного ланцюга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8.5 Величина допуску А</w:t>
      </w:r>
      <w:r w:rsidRPr="00D72934">
        <w:rPr>
          <w:sz w:val="28"/>
          <w:vertAlign w:val="subscript"/>
          <w:lang w:val="uk-UA"/>
        </w:rPr>
        <w:t>кор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8.6 Граничні відхилення А</w:t>
      </w:r>
      <w:r w:rsidRPr="00D72934">
        <w:rPr>
          <w:sz w:val="28"/>
          <w:vertAlign w:val="subscript"/>
          <w:lang w:val="uk-UA"/>
        </w:rPr>
        <w:t>кор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8.7 Перевірка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9. Зубчасті з'єднання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9.1 Характеристика зубчастого колеса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9.2 Показники норм точності</w:t>
      </w:r>
    </w:p>
    <w:p w:rsidR="00C0107D" w:rsidRPr="00D72934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9.3 Розрахунок основних параметрів зубчастого колеса</w:t>
      </w:r>
    </w:p>
    <w:p w:rsidR="00C0107D" w:rsidRDefault="00C0107D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Література</w:t>
      </w:r>
    </w:p>
    <w:p w:rsidR="00E14CE1" w:rsidRPr="00D72934" w:rsidRDefault="00E14CE1" w:rsidP="00E14CE1">
      <w:pPr>
        <w:spacing w:line="360" w:lineRule="auto"/>
        <w:jc w:val="both"/>
        <w:rPr>
          <w:sz w:val="28"/>
          <w:lang w:val="uk-UA"/>
        </w:rPr>
      </w:pPr>
    </w:p>
    <w:p w:rsidR="00C15D1A" w:rsidRPr="00D72934" w:rsidRDefault="00C0107D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br w:type="page"/>
      </w:r>
      <w:r w:rsidR="00C15D1A" w:rsidRPr="00D72934">
        <w:rPr>
          <w:b/>
          <w:sz w:val="28"/>
          <w:lang w:val="uk-UA"/>
        </w:rPr>
        <w:t>1. Опис вузла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На верхньому валу змонтована запобіжна кулькова муфта, що відключає черв'яка 4 при перевантаженнях механізму. У цьому випадку при обертовому верхньому валу черв'як буде залишатися нерухливим.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У сталевого черв'яка запресована бронзова втулка, що утворить із шийкою вала підшипник ковзання. Зазор у підшипнику повинен бути мінімальним, щоб помітно не порушувати центрування черв'яка на валу.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Зубчасте колесо 3 повинне бути добре </w:t>
      </w:r>
      <w:r w:rsidR="00066275" w:rsidRPr="00D72934">
        <w:rPr>
          <w:sz w:val="28"/>
          <w:lang w:val="uk-UA"/>
        </w:rPr>
        <w:t xml:space="preserve">центроване </w:t>
      </w:r>
      <w:r w:rsidRPr="00D72934">
        <w:rPr>
          <w:sz w:val="28"/>
          <w:lang w:val="uk-UA"/>
        </w:rPr>
        <w:t>щодо вала. Передача крутний моменту забезпечується через призматичну шпонку 9 (характер з'єднання по b - щільний).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Шліци в отворах зубчастих коліс гартуються.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Підшипники 5 і 6 мають перевантаження не більше 150%, поштовхи й вібрації помірні, режим роботи нормальний.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2. Розрахунок гладких циліндричних з'єднань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Призначити й обґрунтувати посадки в з'єднаннях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>,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, D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задані вузли (вузол 3) залежно від умов роботи вузла.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2.1 Вихідні дані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Діаметри: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>=80 мм,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=75 мм, D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>=60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Призначити й обґрунтувати посадки D9/h9, H6/s6, H7/n6.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2.2 Призначення посадок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Посадка на діаметрі D1 повинна мати натяг (бронзова втулка запресовується в зубчасте колесо). Виходячи із цього, на діаметр D1 призначається посадка H6/s6.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відхилення за ДСТ 25347-82: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отвору d80 H6:</w:t>
      </w:r>
      <w:r w:rsidRPr="00D72934">
        <w:rPr>
          <w:sz w:val="28"/>
          <w:lang w:val="uk-UA"/>
        </w:rPr>
        <w:tab/>
        <w:t>ES = +19  = +0,019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0;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вала d80 s6: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es = +78  = +0,078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+59  = +0,059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розташування полів допусків представлена на малюнках 1 і 2.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розміри: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MAX </w:t>
      </w:r>
      <w:r w:rsidRPr="00D72934">
        <w:rPr>
          <w:sz w:val="28"/>
          <w:lang w:val="uk-UA"/>
        </w:rPr>
        <w:t>= D + ES = 80,000 + 0,019 = 80,019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MIN </w:t>
      </w:r>
      <w:r w:rsidRPr="00D72934">
        <w:rPr>
          <w:sz w:val="28"/>
          <w:lang w:val="uk-UA"/>
        </w:rPr>
        <w:t>= D + EI = 80,000 + 0 = 80,000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 + es = 80,000 + 0,078 = 80,078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 + ei = 80,000 + 0,059 = 80,059 (мм).</w: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3.5pt;height:176.25pt" fillcolor="window">
            <v:imagedata r:id="rId5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1. Схема розташування полів допусків гладкого циліндричного з'єднання d80 H6/s6.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6" type="#_x0000_t75" style="width:187.5pt;height:128.25pt" fillcolor="window">
            <v:imagedata r:id="rId6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2. Схема розташування полів допусків гладкого циліндричного з'єднання d80 H6/s6.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Величина допуску: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80,019 – 80,000 = 0,019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80,078 – 80,059 = 0,019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значення натягів: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80,078 – 80,000 = 0,078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N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80,059 – 80,019 = 0,040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 натягу й посадки: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TN = 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N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0,078 – 0,040 = 0,038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TП = TD + Td = 0,019 + 0,019 = 0,038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 вала, отвори й посадки наведена на малюнку 3.</w:t>
      </w:r>
    </w:p>
    <w:p w:rsidR="00C15D1A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 id="_x0000_i1027" type="#_x0000_t75" style="width:207.75pt;height:108.75pt" fillcolor="window">
            <v:imagedata r:id="rId7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3. Ескіз вала, отвору й гладкого з'єднання d80H6/s6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Посадка на діаметрі D2 повинна мати зазор, тому що бронзова втулка в парі з валом повинна утворити підшипник ковзання. Обрано посадку D9/h9.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відхилення за ДСТ 25347-82: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отвору d75 D6:</w:t>
      </w:r>
      <w:r w:rsidRPr="00D72934">
        <w:rPr>
          <w:sz w:val="28"/>
          <w:lang w:val="uk-UA"/>
        </w:rPr>
        <w:tab/>
        <w:t>ES = +174  = +0,174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+100  = +0,100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вала d75 h9: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es = 0;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-74  = -0,074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розташування полів допусків представлена на малюнках 4 і 5.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8" type="#_x0000_t75" style="width:201.75pt;height:144.75pt" fillcolor="window">
            <v:imagedata r:id="rId8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4. Схема розташування полів допусків гладкого циліндричного з'єднання d75 D6/h9.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розміри: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MAX </w:t>
      </w:r>
      <w:r w:rsidRPr="00D72934">
        <w:rPr>
          <w:sz w:val="28"/>
          <w:lang w:val="uk-UA"/>
        </w:rPr>
        <w:t>= D + ES = 75,000 + 0,174 = 75,174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MIN </w:t>
      </w:r>
      <w:r w:rsidRPr="00D72934">
        <w:rPr>
          <w:sz w:val="28"/>
          <w:lang w:val="uk-UA"/>
        </w:rPr>
        <w:t>= D + EI = 75,000 + 0,100 = 75,100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 + es = 75,000 + 0 = 75,000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 + ei = 75,000 – 0,074 = 74,926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Величина допуску: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75,174 – 75,100 = 0,074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75,000 – 74,926 = 0,074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значення зазорів: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75,174 – 74,926 = 0,248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75,100 – 75,000 = 0,100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 зазору й посадки: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TS = 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S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0,248 – 0,100 = 0,148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TП = TD + Td = 0,074 + 0,074 = 0,148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29" type="#_x0000_t75" style="width:228.75pt;height:162.75pt" fillcolor="window">
            <v:imagedata r:id="rId9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5. Схема розташування полів допусків гладкого циліндричного з'єднання d75 D6/h9.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 вала, отвори й посадки наведена на малюнку 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0" type="#_x0000_t75" style="width:246.75pt;height:123pt" fillcolor="window">
            <v:imagedata r:id="rId10" o:title=""/>
          </v:shape>
        </w:pict>
      </w:r>
    </w:p>
    <w:p w:rsidR="00E14CE1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6. Ескіз вала, отвору й гладкого з'єднання d75 D9/h9</w:t>
      </w:r>
    </w:p>
    <w:p w:rsidR="00C15D1A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C15D1A" w:rsidRPr="00D72934">
        <w:rPr>
          <w:sz w:val="28"/>
          <w:lang w:val="uk-UA"/>
        </w:rPr>
        <w:t xml:space="preserve">Посадка на діаметрі D3 повинна бути перехідний для забезпечення </w:t>
      </w:r>
      <w:r w:rsidR="00066275" w:rsidRPr="00D72934">
        <w:rPr>
          <w:sz w:val="28"/>
          <w:lang w:val="uk-UA"/>
        </w:rPr>
        <w:t xml:space="preserve">центрування </w:t>
      </w:r>
      <w:r w:rsidR="00C15D1A" w:rsidRPr="00D72934">
        <w:rPr>
          <w:sz w:val="28"/>
          <w:lang w:val="uk-UA"/>
        </w:rPr>
        <w:t>зубчастого колеса на валу. Обертальний момент передає шпонка. Виходячи із цього, на діаметр D3 призначається посадка H7/n6.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відхилення за ДСТ 25347-82: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отвору d60 H7:</w:t>
      </w:r>
      <w:r w:rsidRPr="00D72934">
        <w:rPr>
          <w:sz w:val="28"/>
          <w:lang w:val="uk-UA"/>
        </w:rPr>
        <w:tab/>
        <w:t>ES = +30  = +0,030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0;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вала d60 n6: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es = +39  = +0,039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 = +20  = +0,020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розташування полів допусків представлена на малюнках 7 і 8.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1" type="#_x0000_t75" style="width:264.75pt;height:165pt" fillcolor="window">
            <v:imagedata r:id="rId11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7. Схема розташування полів допусків гладкого циліндричного з'єднання d60 h7/n6.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розміри: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MAX </w:t>
      </w:r>
      <w:r w:rsidRPr="00D72934">
        <w:rPr>
          <w:sz w:val="28"/>
          <w:lang w:val="uk-UA"/>
        </w:rPr>
        <w:t>= D + ES = 60,000 + 0,030 = 60,030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MIN </w:t>
      </w:r>
      <w:r w:rsidRPr="00D72934">
        <w:rPr>
          <w:sz w:val="28"/>
          <w:lang w:val="uk-UA"/>
        </w:rPr>
        <w:t>= D + EI = 60,000 + 0 = 60,000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 + es = 60,000 + 0,039 = 60,039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 + ei = 60,000 + 0,020 = 60,020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Величина допуску: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60,030 – 60,000 = 0,030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60,039 – 60,020 = 0,019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Величина зазору й натягу: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60,030 – 60,020 = 0,010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60,039 – 60,000 = 0,039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 посадки: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TП = TS = TN = 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+ 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0,010 + 0,039 = 0,049 (мм);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 вала, отвори й посадки наведена на малюнку 9.</w: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2" type="#_x0000_t75" style="width:326.25pt;height:208.5pt" fillcolor="window">
            <v:imagedata r:id="rId12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8. Схема розташування полів допусків гладкого циліндричного з'єднання d60 H7/n6.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3" type="#_x0000_t75" style="width:251.25pt;height:128.25pt" fillcolor="window">
            <v:imagedata r:id="rId13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9. Ескіз вала, отвору й гладкого з'єднання d60 H7/n6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3. Розрахунок калібрів для контролю деталей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У даному пункті виробляється розрахунок граничних і виконавчих розмірів калібрів, необхідних для контролю отвору й вала з'єднання d60H7/n6, а також контрольних калібрів для скоб.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3.1 Калібри для контролю отвору d60H7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відхилення:</w:t>
      </w:r>
      <w:r w:rsidRPr="00D72934">
        <w:rPr>
          <w:sz w:val="28"/>
          <w:lang w:val="uk-UA"/>
        </w:rPr>
        <w:tab/>
        <w:t>ES = 30 ; EI = 0.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розміри: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D</w:t>
      </w:r>
      <w:r w:rsidRPr="00D72934">
        <w:rPr>
          <w:sz w:val="28"/>
          <w:vertAlign w:val="subscript"/>
          <w:lang w:val="uk-UA"/>
        </w:rPr>
        <w:t xml:space="preserve">MAX </w:t>
      </w:r>
      <w:r w:rsidRPr="00D72934">
        <w:rPr>
          <w:sz w:val="28"/>
          <w:lang w:val="uk-UA"/>
        </w:rPr>
        <w:t>= 60,030 мм;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60,000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Допуски відхилення для пробок за ДСТ 24853-81: Z=4 , Y=3 , H=5 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Схеми розташування полів допусків калібрів-пробок наведені на малюнках 10 і 11.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4" type="#_x0000_t75" style="width:317.25pt;height:174.75pt" fillcolor="window">
            <v:imagedata r:id="rId14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10. Схема розташування полів допусків калібрів-пробок для контролю отвору d60H7.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Розрахунок граничних і виконавчих розмірів калібрів для контролю отвору d60H7: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</w:t>
      </w:r>
      <w:r w:rsidRPr="00D72934">
        <w:rPr>
          <w:sz w:val="28"/>
          <w:vertAlign w:val="subscript"/>
          <w:lang w:val="uk-UA"/>
        </w:rPr>
        <w:t xml:space="preserve">MAX </w:t>
      </w:r>
      <w:r w:rsidRPr="00D72934">
        <w:rPr>
          <w:sz w:val="28"/>
          <w:lang w:val="uk-UA"/>
        </w:rPr>
        <w:t>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+ Z + H/2 = 60,000 + 0,004 + 0,0025 = 60,0065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+ Z – H/2 = 60,000 + 0,004 – 0,0025 = 60,0015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– Y = 60,000 – 0,003 = 59,997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НЕ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+ H/2 = 60,030 + 0,0025 = 60,0325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НЕ</w:t>
      </w:r>
      <w:r w:rsidRPr="00D72934">
        <w:rPr>
          <w:sz w:val="28"/>
          <w:vertAlign w:val="subscript"/>
          <w:lang w:val="uk-UA"/>
        </w:rPr>
        <w:t xml:space="preserve">MIN </w:t>
      </w:r>
      <w:r w:rsidRPr="00D72934">
        <w:rPr>
          <w:sz w:val="28"/>
          <w:lang w:val="uk-UA"/>
        </w:rPr>
        <w:t>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H/2 = 60,030 – 0,0025 = 60,0275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vertAlign w:val="subscript"/>
          <w:lang w:val="uk-UA"/>
        </w:rPr>
      </w:pPr>
      <w:r w:rsidRPr="00D72934">
        <w:rPr>
          <w:sz w:val="28"/>
          <w:lang w:val="uk-UA"/>
        </w:rPr>
        <w:t>НЕ</w:t>
      </w:r>
      <w:r w:rsidRPr="00D72934">
        <w:rPr>
          <w:sz w:val="28"/>
          <w:vertAlign w:val="subscript"/>
          <w:lang w:val="uk-UA"/>
        </w:rPr>
        <w:t xml:space="preserve"> </w:t>
      </w:r>
      <w:r w:rsidRPr="00D72934">
        <w:rPr>
          <w:sz w:val="28"/>
          <w:lang w:val="uk-UA"/>
        </w:rPr>
        <w:t>= 60,0325</w:t>
      </w:r>
      <w:r w:rsidRPr="00D72934">
        <w:rPr>
          <w:sz w:val="28"/>
          <w:vertAlign w:val="subscript"/>
          <w:lang w:val="uk-UA"/>
        </w:rPr>
        <w:t xml:space="preserve"> – 0,005 </w:t>
      </w:r>
      <w:r w:rsidRPr="00D72934">
        <w:rPr>
          <w:sz w:val="28"/>
          <w:lang w:val="uk-UA"/>
        </w:rPr>
        <w:t>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</w:t>
      </w:r>
      <w:r w:rsidRPr="00D72934">
        <w:rPr>
          <w:sz w:val="28"/>
          <w:vertAlign w:val="subscript"/>
          <w:lang w:val="uk-UA"/>
        </w:rPr>
        <w:t xml:space="preserve"> </w:t>
      </w:r>
      <w:r w:rsidRPr="00D72934">
        <w:rPr>
          <w:sz w:val="28"/>
          <w:lang w:val="uk-UA"/>
        </w:rPr>
        <w:t>= 60,0065</w:t>
      </w:r>
      <w:r w:rsidRPr="00D72934">
        <w:rPr>
          <w:sz w:val="28"/>
          <w:vertAlign w:val="subscript"/>
          <w:lang w:val="uk-UA"/>
        </w:rPr>
        <w:t xml:space="preserve"> – 0,005</w:t>
      </w:r>
      <w:r w:rsidRPr="00D72934">
        <w:rPr>
          <w:sz w:val="28"/>
          <w:lang w:val="uk-UA"/>
        </w:rPr>
        <w:t xml:space="preserve">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5" type="#_x0000_t75" style="width:315pt;height:162.75pt" fillcolor="window">
            <v:imagedata r:id="rId15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11. Схема розташування полів допусків калібрів-пробок для контролю отвору d60H7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3.2 Калібри для контролю вала d60n6, а також контрольні розміри скоб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відхилення:</w:t>
      </w:r>
      <w:r w:rsidRPr="00D72934">
        <w:rPr>
          <w:sz w:val="28"/>
          <w:lang w:val="uk-UA"/>
        </w:rPr>
        <w:tab/>
        <w:t>es = 0,039 ;</w:t>
      </w:r>
      <w:r w:rsidRPr="00D72934">
        <w:rPr>
          <w:sz w:val="28"/>
          <w:lang w:val="uk-UA"/>
        </w:rPr>
        <w:tab/>
        <w:t>ei = 0,020 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Граничні розміри: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60,020 мм;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60,039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Допуски відхилень для скоб: Z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>=4 , Y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3 , H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5 , H</w:t>
      </w:r>
      <w:r w:rsidRPr="00D72934">
        <w:rPr>
          <w:sz w:val="28"/>
          <w:vertAlign w:val="subscript"/>
          <w:lang w:val="uk-UA"/>
        </w:rPr>
        <w:t>Р</w:t>
      </w:r>
      <w:r w:rsidRPr="00D72934">
        <w:rPr>
          <w:sz w:val="28"/>
          <w:lang w:val="uk-UA"/>
        </w:rPr>
        <w:t xml:space="preserve"> = 2 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Схеми розташування полів допусків калібрів-скоб наведені на малюнках 12 і 13.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Розміри скоб: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pStyle w:val="1"/>
        <w:keepNext w:val="0"/>
        <w:spacing w:line="360" w:lineRule="auto"/>
        <w:ind w:left="0" w:firstLine="709"/>
        <w:jc w:val="both"/>
        <w:rPr>
          <w:lang w:val="uk-UA"/>
        </w:rPr>
      </w:pPr>
      <w:r w:rsidRPr="00D72934">
        <w:rPr>
          <w:lang w:val="uk-UA"/>
        </w:rPr>
        <w:t>ПР</w:t>
      </w:r>
      <w:r w:rsidRPr="00D72934">
        <w:rPr>
          <w:vertAlign w:val="subscript"/>
          <w:lang w:val="uk-UA"/>
        </w:rPr>
        <w:t>MAX</w:t>
      </w:r>
      <w:r w:rsidRPr="00D72934">
        <w:rPr>
          <w:lang w:val="uk-UA"/>
        </w:rPr>
        <w:t xml:space="preserve"> = d</w:t>
      </w:r>
      <w:r w:rsidRPr="00D72934">
        <w:rPr>
          <w:vertAlign w:val="subscript"/>
          <w:lang w:val="uk-UA"/>
        </w:rPr>
        <w:t>MAX</w:t>
      </w:r>
      <w:r w:rsidRPr="00D72934">
        <w:rPr>
          <w:lang w:val="uk-UA"/>
        </w:rPr>
        <w:t xml:space="preserve"> – Z</w:t>
      </w:r>
      <w:r w:rsidRPr="00D72934">
        <w:rPr>
          <w:vertAlign w:val="subscript"/>
          <w:lang w:val="uk-UA"/>
        </w:rPr>
        <w:t>1</w:t>
      </w:r>
      <w:r w:rsidRPr="00D72934">
        <w:rPr>
          <w:lang w:val="uk-UA"/>
        </w:rPr>
        <w:t xml:space="preserve"> + H</w:t>
      </w:r>
      <w:r w:rsidRPr="00D72934">
        <w:rPr>
          <w:vertAlign w:val="subscript"/>
          <w:lang w:val="uk-UA"/>
        </w:rPr>
        <w:t>1/2</w:t>
      </w:r>
      <w:r w:rsidRPr="00D72934">
        <w:rPr>
          <w:lang w:val="uk-UA"/>
        </w:rPr>
        <w:t xml:space="preserve"> = 60,039 – 0,004 + 0,0025 = 60,00375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Z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– H</w:t>
      </w:r>
      <w:r w:rsidRPr="00D72934">
        <w:rPr>
          <w:sz w:val="28"/>
          <w:vertAlign w:val="subscript"/>
          <w:lang w:val="uk-UA"/>
        </w:rPr>
        <w:t>1/2</w:t>
      </w:r>
      <w:r w:rsidRPr="00D72934">
        <w:rPr>
          <w:sz w:val="28"/>
          <w:lang w:val="uk-UA"/>
        </w:rPr>
        <w:t xml:space="preserve"> = 60,039 – 0,004 – 0,0025 = 60,00325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+ Y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60,039 + 0,003 = 60,042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ПР = 60,0325</w:t>
      </w:r>
      <w:r w:rsidRPr="00D72934">
        <w:rPr>
          <w:sz w:val="28"/>
          <w:vertAlign w:val="superscript"/>
          <w:lang w:val="uk-UA"/>
        </w:rPr>
        <w:t xml:space="preserve">+0,005 </w:t>
      </w:r>
      <w:r w:rsidRPr="00D72934">
        <w:rPr>
          <w:sz w:val="28"/>
          <w:lang w:val="uk-UA"/>
        </w:rPr>
        <w:t>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НЕ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+ H</w:t>
      </w:r>
      <w:r w:rsidRPr="00D72934">
        <w:rPr>
          <w:sz w:val="28"/>
          <w:vertAlign w:val="subscript"/>
          <w:lang w:val="uk-UA"/>
        </w:rPr>
        <w:t>1/2</w:t>
      </w:r>
      <w:r w:rsidRPr="00D72934">
        <w:rPr>
          <w:sz w:val="28"/>
          <w:lang w:val="uk-UA"/>
        </w:rPr>
        <w:t xml:space="preserve"> = 60,020 + 0,0025 = 60,0225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НЕ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– H</w:t>
      </w:r>
      <w:r w:rsidRPr="00D72934">
        <w:rPr>
          <w:sz w:val="28"/>
          <w:vertAlign w:val="subscript"/>
          <w:lang w:val="uk-UA"/>
        </w:rPr>
        <w:t>1/2</w:t>
      </w:r>
      <w:r w:rsidRPr="00D72934">
        <w:rPr>
          <w:sz w:val="28"/>
          <w:lang w:val="uk-UA"/>
        </w:rPr>
        <w:t xml:space="preserve"> = 60,020 – 0,0025 = 60,0175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НЕ = 60,0175</w:t>
      </w:r>
      <w:r w:rsidRPr="00D72934">
        <w:rPr>
          <w:sz w:val="28"/>
          <w:vertAlign w:val="superscript"/>
          <w:lang w:val="uk-UA"/>
        </w:rPr>
        <w:t>+0,005</w:t>
      </w:r>
      <w:r w:rsidRPr="00D72934">
        <w:rPr>
          <w:sz w:val="28"/>
          <w:lang w:val="uk-UA"/>
        </w:rPr>
        <w:t xml:space="preserve">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6" type="#_x0000_t75" style="width:363pt;height:220.5pt" fillcolor="window">
            <v:imagedata r:id="rId16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12. Схема розташування полів допусків калібрів для контролю вала d60n6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37" type="#_x0000_t75" style="width:5in;height:222pt" fillcolor="window">
            <v:imagedata r:id="rId17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12. Схема розташування полів допусків калібрів для контролю вала d60n6</w:t>
      </w:r>
    </w:p>
    <w:p w:rsidR="00C15D1A" w:rsidRPr="00D72934" w:rsidRDefault="00E14CE1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br w:type="page"/>
      </w:r>
      <w:r w:rsidR="00C15D1A" w:rsidRPr="00D72934">
        <w:rPr>
          <w:b/>
          <w:sz w:val="28"/>
          <w:lang w:val="uk-UA"/>
        </w:rPr>
        <w:t>4. Розрахунок підшипників кочення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Вихідні дані: вузол номер 3, підшипник 0-110 (позиція 5 на кресленні вузла); радіальне навантаження Fr=3000 Н; перевантаження підшипника не більше 150%; поштовхи й вібрації помірні, режим роботи нормальний.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4.1 Характеристика підшипника 0-110 і його розміри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За ДСТ 8338-75 підшипник 0-110 - кульковий радіальний однорядний, особливо легкої серії.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Номінальні розміри: d=50 мм, D=80 мм, B=16 мм, r=1,5 мм.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4.2 Види кілець підшипника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Внутрішнє кільце.</w:t>
      </w:r>
    </w:p>
    <w:p w:rsidR="00C15D1A" w:rsidRPr="00D72934" w:rsidRDefault="00066275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Навантаження</w:t>
      </w:r>
      <w:r w:rsidR="00C15D1A" w:rsidRPr="00D72934">
        <w:rPr>
          <w:sz w:val="28"/>
          <w:lang w:val="uk-UA"/>
        </w:rPr>
        <w:t xml:space="preserve"> циркуляційне, при якому постійна по величині й напрямку навантаження передається обертовому кільцю. У цьому випадку навантаженої виявляється вся поверхня кільця.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Зовнішнє кільце.</w:t>
      </w:r>
    </w:p>
    <w:p w:rsidR="00C15D1A" w:rsidRPr="00D72934" w:rsidRDefault="00066275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Навантаження</w:t>
      </w:r>
      <w:r w:rsidR="00C15D1A" w:rsidRPr="00D72934">
        <w:rPr>
          <w:sz w:val="28"/>
          <w:lang w:val="uk-UA"/>
        </w:rPr>
        <w:t xml:space="preserve"> місцеве, при якому постійна по величині й напрямку навантаження передається кільцю, отже під навантаженням виявляється тільки певна ділянка поверхні кільця.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4.3 Інтенсивність радіального навантаження визначається по формулі: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28"/>
          <w:sz w:val="28"/>
          <w:lang w:val="uk-UA"/>
        </w:rPr>
        <w:pict>
          <v:shape id="_x0000_i1038" type="#_x0000_t75" style="width:146.25pt;height:33.75pt" fillcolor="window">
            <v:imagedata r:id="rId18" o:title=""/>
          </v:shape>
        </w:pict>
      </w:r>
      <w:r w:rsidR="00E14CE1" w:rsidRPr="00D72934">
        <w:rPr>
          <w:sz w:val="28"/>
          <w:lang w:val="uk-UA"/>
        </w:rPr>
        <w:t xml:space="preserve"> </w:t>
      </w:r>
      <w:r w:rsidR="00C15D1A" w:rsidRPr="00D72934">
        <w:rPr>
          <w:sz w:val="28"/>
          <w:lang w:val="uk-UA"/>
        </w:rPr>
        <w:t>(4.1)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  <w:t>де:</w:t>
      </w:r>
      <w:r w:rsidRPr="00D72934">
        <w:rPr>
          <w:sz w:val="28"/>
          <w:lang w:val="uk-UA"/>
        </w:rPr>
        <w:tab/>
        <w:t>Fr – радіальне навантаження, Н;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K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– динамічний коефіцієнт посадки; K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1 при нормальних умовах роботи;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K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– коефіцієнт враховуюче ослаблення посадкового натягу, для суцільного вала K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= 1;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K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– коефіцієнт, що враховує нерівномірність розподілу радіального навантаження; K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= 1 для радіальних кулькових підшипників;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b - робоча ширина посадкового місця.</w:t>
      </w: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44"/>
          <w:sz w:val="28"/>
          <w:lang w:val="uk-UA"/>
        </w:rPr>
        <w:pict>
          <v:shape id="_x0000_i1039" type="#_x0000_t75" style="width:231pt;height:50.25pt" fillcolor="window">
            <v:imagedata r:id="rId19" o:title=""/>
          </v:shape>
        </w:pict>
      </w:r>
    </w:p>
    <w:p w:rsidR="00E14CE1" w:rsidRDefault="00E14CE1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 xml:space="preserve">4.4 Поля допусків вала й отвору в корпусі вибираються з, </w:t>
      </w:r>
      <w:r w:rsidR="00C0107D" w:rsidRPr="00D72934">
        <w:rPr>
          <w:b/>
          <w:sz w:val="28"/>
        </w:rPr>
        <w:t xml:space="preserve">[1, </w:t>
      </w:r>
      <w:r w:rsidRPr="00D72934">
        <w:rPr>
          <w:b/>
          <w:sz w:val="28"/>
          <w:lang w:val="uk-UA"/>
        </w:rPr>
        <w:t>табл. 5.3 і 5.6</w:t>
      </w:r>
      <w:r w:rsidR="00C0107D" w:rsidRPr="00E14CE1">
        <w:rPr>
          <w:b/>
          <w:sz w:val="28"/>
        </w:rPr>
        <w:t>]</w:t>
      </w:r>
      <w:r w:rsidRPr="00D72934">
        <w:rPr>
          <w:b/>
          <w:sz w:val="28"/>
          <w:lang w:val="uk-UA"/>
        </w:rPr>
        <w:t xml:space="preserve"> для підшипників нульового класу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поле допуску вала – js6;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поле допуску отвору в корпусі – H7.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4.5 Граничні відхилення розмірів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вал d50 js6: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 = + 8 ; ei = - 8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отвір у корпусі d80 H7: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 = +30 ; EI=0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внутрішнє кільце підшипника d50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 = 0 ; EI = -12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зовнішнє кільце підшипника d80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 = 0 ; ei = -13 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  <w:t>Таблиця 4.1 Посадкові розміри вузла підшипника, мм</w:t>
      </w:r>
    </w:p>
    <w:tbl>
      <w:tblPr>
        <w:tblW w:w="890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75"/>
        <w:gridCol w:w="2375"/>
        <w:gridCol w:w="2375"/>
        <w:gridCol w:w="2275"/>
      </w:tblGrid>
      <w:tr w:rsidR="00C15D1A" w:rsidRPr="006C1635" w:rsidTr="006C1635">
        <w:trPr>
          <w:cantSplit/>
          <w:jc w:val="center"/>
        </w:trPr>
        <w:tc>
          <w:tcPr>
            <w:tcW w:w="105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Внутрішнє</w:t>
            </w:r>
          </w:p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кільце</w:t>
            </w:r>
          </w:p>
        </w:tc>
        <w:tc>
          <w:tcPr>
            <w:tcW w:w="133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Зовнішнє кільце</w:t>
            </w:r>
          </w:p>
        </w:tc>
        <w:tc>
          <w:tcPr>
            <w:tcW w:w="133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Вал</w:t>
            </w:r>
          </w:p>
        </w:tc>
        <w:tc>
          <w:tcPr>
            <w:tcW w:w="127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Отвір у корпусі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105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6C1635">
              <w:rPr>
                <w:lang w:val="uk-UA"/>
              </w:rPr>
              <w:t xml:space="preserve">d50 </w:t>
            </w:r>
            <w:r w:rsidRPr="006C1635">
              <w:rPr>
                <w:vertAlign w:val="subscript"/>
                <w:lang w:val="uk-UA"/>
              </w:rPr>
              <w:t>–0,012</w:t>
            </w:r>
          </w:p>
        </w:tc>
        <w:tc>
          <w:tcPr>
            <w:tcW w:w="133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vertAlign w:val="subscript"/>
                <w:lang w:val="uk-UA"/>
              </w:rPr>
            </w:pPr>
            <w:r w:rsidRPr="006C1635">
              <w:rPr>
                <w:lang w:val="uk-UA"/>
              </w:rPr>
              <w:t xml:space="preserve">d80 </w:t>
            </w:r>
            <w:r w:rsidRPr="006C1635">
              <w:rPr>
                <w:vertAlign w:val="subscript"/>
                <w:lang w:val="uk-UA"/>
              </w:rPr>
              <w:t>–0,013</w:t>
            </w:r>
          </w:p>
        </w:tc>
        <w:tc>
          <w:tcPr>
            <w:tcW w:w="1334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d50 js6 (</w:t>
            </w:r>
            <w:r w:rsidRPr="006C1635">
              <w:rPr>
                <w:lang w:val="uk-UA"/>
              </w:rPr>
              <w:sym w:font="Symbol" w:char="F0B1"/>
            </w:r>
            <w:r w:rsidRPr="006C1635">
              <w:rPr>
                <w:lang w:val="uk-UA"/>
              </w:rPr>
              <w:t>0,008)</w:t>
            </w:r>
          </w:p>
        </w:tc>
        <w:tc>
          <w:tcPr>
            <w:tcW w:w="127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d80 H7 (</w:t>
            </w:r>
            <w:r w:rsidRPr="006C1635">
              <w:rPr>
                <w:vertAlign w:val="superscript"/>
                <w:lang w:val="uk-UA"/>
              </w:rPr>
              <w:t>+0,030</w:t>
            </w:r>
            <w:r w:rsidRPr="006C1635">
              <w:rPr>
                <w:lang w:val="uk-UA"/>
              </w:rPr>
              <w:t>)</w:t>
            </w:r>
          </w:p>
        </w:tc>
      </w:tr>
    </w:tbl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Схеми розташування полів допусків наведені на малюнках 13 - 16.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0" type="#_x0000_t75" style="width:201.75pt;height:97.5pt" fillcolor="window">
            <v:imagedata r:id="rId20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13. Схема розташування полів допусків внутрішнього кільця й вала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Посадка в з'єднанні внутрішнього кільця й вала - перехідна, у системі отвору.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0,008 – (– 0,012) = 0,020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0 – (–0,008) = 0,008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1" type="#_x0000_t75" style="width:236.25pt;height:101.25pt" fillcolor="window">
            <v:imagedata r:id="rId21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14. Схема розташування полів допусків внутрішнього кільця й вала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 id="_x0000_i1042" type="#_x0000_t75" style="width:230.25pt;height:188.25pt" fillcolor="window">
            <v:imagedata r:id="rId22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15. Схема розташування полів допусків отвору в корпусі й зовнішнім кільці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Посадка з'єднання зовнішнього кільця й отвору в корпусі - із зазором, у системі вала.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0,030 – (–0,013) = 0,043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0 мм"/>
        </w:smartTagPr>
        <w:r w:rsidRPr="00D72934">
          <w:rPr>
            <w:sz w:val="28"/>
            <w:lang w:val="uk-UA"/>
          </w:rPr>
          <w:t>0 мм</w:t>
        </w:r>
      </w:smartTag>
      <w:r w:rsidRPr="00D72934">
        <w:rPr>
          <w:sz w:val="28"/>
          <w:lang w:val="uk-UA"/>
        </w:rPr>
        <w:t>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3" type="#_x0000_t75" style="width:196.5pt;height:147pt" fillcolor="window">
            <v:imagedata r:id="rId23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16. Схема розташування полів допусків отвору в корпусі й зовнішнім кільці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4.6 Відхилення форми й взаємного розташування поверхонь вала й отвору в корпусі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для вала d50 мм: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допуск круглості 4  ([], табл. 4.2);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допуск профілю поздовжнього перетину 4  ([], табл. 4.2);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допуск торцевого биття валів 25  ([], табл. 4.3);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для отвору в корпусі d80 мм: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допуск круглості 7,5  ([], табл. 4.2);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допуск профілю поздовжнього перетину 7,5  ([], табл. 4.2);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Шорсткість поверхонь ([], табл. 4.1):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вала d50 мм – Ra 1,25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отвору d80 мм – Ra 1,25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опорних поверхонь заплічок вала – Ra 2,5 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 вала, підшипника й отвору під підшипник наведений на малюнку 17.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4" type="#_x0000_t75" style="width:269.25pt;height:324.75pt" fillcolor="window">
            <v:imagedata r:id="rId24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17. Ескіз вала, підшипника й отвору під підшипник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pStyle w:val="2"/>
        <w:keepNext w:val="0"/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5. Розрахунок нарізних сполучень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Розрахувати нарізне сполучення М27(2 - 7H/8g.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5.1 Вихідні дані (за ДСТ 24705-81)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болт М27</w:t>
      </w:r>
      <w:r w:rsidRPr="00D72934">
        <w:rPr>
          <w:sz w:val="28"/>
          <w:szCs w:val="28"/>
          <w:lang w:val="uk-UA"/>
        </w:rPr>
        <w:sym w:font="Symbol" w:char="F0B4"/>
      </w:r>
      <w:r w:rsidRPr="00D72934">
        <w:rPr>
          <w:sz w:val="28"/>
          <w:lang w:val="uk-UA"/>
        </w:rPr>
        <w:t>2 – 8g;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гайка М27</w:t>
      </w:r>
      <w:r w:rsidRPr="00D72934">
        <w:rPr>
          <w:sz w:val="28"/>
          <w:szCs w:val="28"/>
          <w:lang w:val="uk-UA"/>
        </w:rPr>
        <w:sym w:font="Symbol" w:char="F0B4"/>
      </w:r>
      <w:r w:rsidRPr="00D72934">
        <w:rPr>
          <w:sz w:val="28"/>
          <w:lang w:val="uk-UA"/>
        </w:rPr>
        <w:t>2 – 7H;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крок дрібний P=2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зовнішній діаметр d(D)=27,000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середній діаметр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(D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)=25,701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внутрішній діаметр d(D)=24,835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0107D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en-US"/>
        </w:rPr>
      </w:pPr>
      <w:r w:rsidRPr="00D72934">
        <w:rPr>
          <w:b/>
          <w:sz w:val="28"/>
          <w:lang w:val="uk-UA"/>
        </w:rPr>
        <w:t>5.2 Граничні відхилення діаметрів різьблення</w:t>
      </w:r>
      <w:r w:rsidR="00C0107D" w:rsidRPr="00D72934">
        <w:rPr>
          <w:b/>
          <w:sz w:val="28"/>
        </w:rPr>
        <w:t>.</w:t>
      </w:r>
    </w:p>
    <w:p w:rsidR="00E14CE1" w:rsidRDefault="00E14CE1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Ескізи гайки, болта й нарізного сполучення наведені на малюнку 18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Таблиця 5.1. Граничні </w:t>
      </w:r>
      <w:r w:rsidR="00066275" w:rsidRPr="00D72934">
        <w:rPr>
          <w:sz w:val="28"/>
          <w:lang w:val="uk-UA"/>
        </w:rPr>
        <w:t xml:space="preserve">відхилення </w:t>
      </w:r>
      <w:r w:rsidRPr="00D72934">
        <w:rPr>
          <w:sz w:val="28"/>
          <w:lang w:val="uk-UA"/>
        </w:rPr>
        <w:t>діаметрів різьблення болта М27(2 - 8g,</w:t>
      </w:r>
    </w:p>
    <w:tbl>
      <w:tblPr>
        <w:tblW w:w="90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2"/>
        <w:gridCol w:w="1897"/>
        <w:gridCol w:w="1897"/>
        <w:gridCol w:w="1901"/>
        <w:gridCol w:w="1546"/>
      </w:tblGrid>
      <w:tr w:rsidR="00C15D1A" w:rsidRPr="006C1635" w:rsidTr="006C1635">
        <w:trPr>
          <w:cantSplit/>
          <w:jc w:val="center"/>
        </w:trPr>
        <w:tc>
          <w:tcPr>
            <w:tcW w:w="2045" w:type="pct"/>
            <w:gridSpan w:val="2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</w:p>
        </w:tc>
        <w:tc>
          <w:tcPr>
            <w:tcW w:w="2100" w:type="pct"/>
            <w:gridSpan w:val="2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  <w:r w:rsidRPr="006C1635">
              <w:rPr>
                <w:vertAlign w:val="subscript"/>
                <w:lang w:val="uk-UA"/>
              </w:rPr>
              <w:t>2</w:t>
            </w:r>
          </w:p>
        </w:tc>
        <w:tc>
          <w:tcPr>
            <w:tcW w:w="85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  <w:r w:rsidRPr="006C1635">
              <w:rPr>
                <w:vertAlign w:val="subscript"/>
                <w:lang w:val="uk-UA"/>
              </w:rPr>
              <w:t>1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es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ei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es</w:t>
            </w:r>
          </w:p>
        </w:tc>
        <w:tc>
          <w:tcPr>
            <w:tcW w:w="105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ei</w:t>
            </w:r>
          </w:p>
        </w:tc>
        <w:tc>
          <w:tcPr>
            <w:tcW w:w="85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es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– 38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– 488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– 38</w:t>
            </w:r>
          </w:p>
        </w:tc>
        <w:tc>
          <w:tcPr>
            <w:tcW w:w="105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-303</w:t>
            </w:r>
          </w:p>
        </w:tc>
        <w:tc>
          <w:tcPr>
            <w:tcW w:w="85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– 38</w:t>
            </w:r>
          </w:p>
        </w:tc>
      </w:tr>
    </w:tbl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Таблиця 5.2. Граничні відхилення діаметрів різьблення гайки М27(2 - 7H,</w:t>
      </w:r>
    </w:p>
    <w:tbl>
      <w:tblPr>
        <w:tblW w:w="90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02"/>
        <w:gridCol w:w="1897"/>
        <w:gridCol w:w="1901"/>
        <w:gridCol w:w="1897"/>
        <w:gridCol w:w="1546"/>
      </w:tblGrid>
      <w:tr w:rsidR="00C15D1A" w:rsidRPr="006C1635" w:rsidTr="006C1635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</w:p>
        </w:tc>
        <w:tc>
          <w:tcPr>
            <w:tcW w:w="2100" w:type="pct"/>
            <w:gridSpan w:val="2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  <w:r w:rsidRPr="006C1635">
              <w:rPr>
                <w:vertAlign w:val="subscript"/>
                <w:lang w:val="uk-UA"/>
              </w:rPr>
              <w:t>2</w:t>
            </w:r>
          </w:p>
        </w:tc>
        <w:tc>
          <w:tcPr>
            <w:tcW w:w="1904" w:type="pct"/>
            <w:gridSpan w:val="2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D</w:t>
            </w:r>
            <w:r w:rsidRPr="006C1635">
              <w:rPr>
                <w:vertAlign w:val="subscript"/>
                <w:lang w:val="uk-UA"/>
              </w:rPr>
              <w:t>1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EI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ES</w:t>
            </w:r>
          </w:p>
        </w:tc>
        <w:tc>
          <w:tcPr>
            <w:tcW w:w="105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EI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ES</w:t>
            </w:r>
          </w:p>
        </w:tc>
        <w:tc>
          <w:tcPr>
            <w:tcW w:w="85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EI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996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0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+280</w:t>
            </w:r>
          </w:p>
        </w:tc>
        <w:tc>
          <w:tcPr>
            <w:tcW w:w="105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0</w:t>
            </w:r>
          </w:p>
        </w:tc>
        <w:tc>
          <w:tcPr>
            <w:tcW w:w="1049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+475</w:t>
            </w:r>
          </w:p>
        </w:tc>
        <w:tc>
          <w:tcPr>
            <w:tcW w:w="85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lang w:val="uk-UA"/>
              </w:rPr>
            </w:pPr>
            <w:r w:rsidRPr="006C1635">
              <w:rPr>
                <w:lang w:val="uk-UA"/>
              </w:rPr>
              <w:t>0</w:t>
            </w:r>
          </w:p>
        </w:tc>
      </w:tr>
    </w:tbl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 id="_x0000_i1045" type="#_x0000_t75" style="width:365.25pt;height:136.5pt" fillcolor="window">
            <v:imagedata r:id="rId25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18. Ескіз гайки, болта й нарізного сполучення М27(2 - 7H/8g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en-US"/>
        </w:rPr>
      </w:pPr>
      <w:r w:rsidRPr="00D72934">
        <w:rPr>
          <w:b/>
          <w:sz w:val="28"/>
          <w:lang w:val="uk-UA"/>
        </w:rPr>
        <w:t>5.3 Розрахунок граничних розмірів</w:t>
      </w:r>
      <w:r w:rsidR="00C0107D" w:rsidRPr="00D72934">
        <w:rPr>
          <w:b/>
          <w:sz w:val="28"/>
          <w:lang w:val="en-US"/>
        </w:rPr>
        <w:t xml:space="preserve"> </w:t>
      </w:r>
      <w:r w:rsidRPr="00D72934">
        <w:rPr>
          <w:b/>
          <w:sz w:val="28"/>
          <w:lang w:val="uk-UA"/>
        </w:rPr>
        <w:t>болта:</w:t>
      </w:r>
    </w:p>
    <w:p w:rsidR="00C0107D" w:rsidRPr="00D72934" w:rsidRDefault="00C0107D" w:rsidP="00E14CE1">
      <w:pPr>
        <w:spacing w:line="360" w:lineRule="auto"/>
        <w:ind w:firstLine="709"/>
        <w:jc w:val="both"/>
        <w:rPr>
          <w:b/>
          <w:sz w:val="28"/>
          <w:lang w:val="en-US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d + es = 27,000 – 0,038 = 26,962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 + ei = 27,000 – 0,488 = 26,512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1 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+ es = 24,835 – 0,038 = 24,797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1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+ ei – не нормується;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+ es = 25,701 – 0,038 = 25,663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+ ei = 25,701 – 0,303 = 25,398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гайки: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не нормується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 + EI = 27,000 + 0 = 27,000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1 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+ ES = 24,835 + 0,280 = 25,115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1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+ EI = 24,835 + 0 = 24,835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=D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+ ES = 25,701 + 0,475 = 26,176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+ EI = 25,701 + 0 = 25,701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Допуски: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 =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26,962 – 26,512 = 0,450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</w:t>
      </w:r>
      <w:r w:rsidRPr="00D72934">
        <w:rPr>
          <w:sz w:val="28"/>
          <w:vertAlign w:val="subscript"/>
          <w:lang w:val="uk-UA"/>
        </w:rPr>
        <w:t xml:space="preserve">2 </w:t>
      </w:r>
      <w:r w:rsidRPr="00D72934">
        <w:rPr>
          <w:sz w:val="28"/>
          <w:lang w:val="uk-UA"/>
        </w:rPr>
        <w:t>= 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25,663 – 25,398 = 0,265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26,176 – 25,701 = 0,475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TD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 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1 MIN</w:t>
      </w:r>
      <w:r w:rsidRPr="00D72934">
        <w:rPr>
          <w:sz w:val="28"/>
          <w:lang w:val="uk-UA"/>
        </w:rPr>
        <w:t xml:space="preserve"> = 25,115 – 24,835 = 0,280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5.4 Граничні значення зазорів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зовнішньому діаметрі: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– не нормується;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MIN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27,000 – 26,962 = 0,038 (мм);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середньому діаметрі: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26,176 – 25,398 = 0,778 (мм);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2 MIN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2 MAX</w:t>
      </w:r>
      <w:r w:rsidRPr="00D72934">
        <w:rPr>
          <w:sz w:val="28"/>
          <w:lang w:val="uk-UA"/>
        </w:rPr>
        <w:t xml:space="preserve"> = 25,701 – 25,663 = 0,038 (мм);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внутрішньому діаметрі: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1 MAX</w:t>
      </w:r>
      <w:r w:rsidRPr="00D72934">
        <w:rPr>
          <w:sz w:val="28"/>
          <w:lang w:val="uk-UA"/>
        </w:rPr>
        <w:t xml:space="preserve"> – не нормується;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1 MIN</w:t>
      </w:r>
      <w:r w:rsidRPr="00D72934">
        <w:rPr>
          <w:sz w:val="28"/>
          <w:lang w:val="uk-UA"/>
        </w:rPr>
        <w:t xml:space="preserve"> = D</w:t>
      </w:r>
      <w:r w:rsidRPr="00D72934">
        <w:rPr>
          <w:sz w:val="28"/>
          <w:vertAlign w:val="subscript"/>
          <w:lang w:val="uk-UA"/>
        </w:rPr>
        <w:t>1 MIN</w:t>
      </w:r>
      <w:r w:rsidRPr="00D72934">
        <w:rPr>
          <w:sz w:val="28"/>
          <w:lang w:val="uk-UA"/>
        </w:rPr>
        <w:t xml:space="preserve"> – d</w:t>
      </w:r>
      <w:r w:rsidRPr="00D72934">
        <w:rPr>
          <w:sz w:val="28"/>
          <w:vertAlign w:val="subscript"/>
          <w:lang w:val="uk-UA"/>
        </w:rPr>
        <w:t>1 MAX</w:t>
      </w:r>
      <w:r w:rsidRPr="00D72934">
        <w:rPr>
          <w:sz w:val="28"/>
          <w:lang w:val="uk-UA"/>
        </w:rPr>
        <w:t xml:space="preserve"> = 24,835 – 24,797 = 0,038 (мм).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розташування полів допусків наведена на малюнках 19 і 20.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46" type="#_x0000_t75" style="width:276pt;height:183.75pt" fillcolor="window">
            <v:imagedata r:id="rId26" o:title=""/>
          </v:shape>
        </w:pict>
      </w:r>
    </w:p>
    <w:p w:rsidR="00C15D1A" w:rsidRPr="00D72934" w:rsidRDefault="00C15D1A" w:rsidP="00E14CE1">
      <w:pPr>
        <w:pStyle w:val="a3"/>
        <w:spacing w:line="360" w:lineRule="auto"/>
        <w:ind w:firstLine="709"/>
        <w:jc w:val="both"/>
        <w:rPr>
          <w:lang w:val="uk-UA"/>
        </w:rPr>
      </w:pPr>
      <w:r w:rsidRPr="00D72934">
        <w:rPr>
          <w:lang w:val="uk-UA"/>
        </w:rPr>
        <w:t>Малюнок 19. Схема розташування полів допусків нарізного сполучення М27х2 - 7H/8g</w:t>
      </w:r>
    </w:p>
    <w:p w:rsidR="00C15D1A" w:rsidRPr="00D72934" w:rsidRDefault="00C15D1A" w:rsidP="00E14CE1">
      <w:pPr>
        <w:jc w:val="both"/>
        <w:rPr>
          <w:lang w:val="uk-UA"/>
        </w:rPr>
      </w:pPr>
    </w:p>
    <w:p w:rsidR="00C15D1A" w:rsidRPr="00D72934" w:rsidRDefault="00C15D1A" w:rsidP="00E14CE1">
      <w:pPr>
        <w:jc w:val="both"/>
        <w:rPr>
          <w:sz w:val="28"/>
          <w:lang w:val="uk-UA"/>
        </w:rPr>
      </w:pPr>
      <w:r w:rsidRPr="00D72934">
        <w:rPr>
          <w:lang w:val="uk-UA"/>
        </w:rPr>
        <w:br w:type="page"/>
      </w:r>
      <w:r w:rsidR="008373D8">
        <w:rPr>
          <w:sz w:val="28"/>
          <w:lang w:val="uk-UA"/>
        </w:rPr>
        <w:pict>
          <v:shape id="_x0000_i1047" type="#_x0000_t75" style="width:309.75pt;height:199.5pt" fillcolor="window">
            <v:imagedata r:id="rId27" o:title=""/>
          </v:shape>
        </w:pict>
      </w:r>
    </w:p>
    <w:p w:rsidR="00C15D1A" w:rsidRPr="00D72934" w:rsidRDefault="00C15D1A" w:rsidP="00E14CE1">
      <w:pPr>
        <w:pStyle w:val="a3"/>
        <w:spacing w:line="360" w:lineRule="auto"/>
        <w:ind w:firstLine="709"/>
        <w:jc w:val="both"/>
        <w:rPr>
          <w:lang w:val="uk-UA"/>
        </w:rPr>
      </w:pPr>
      <w:r w:rsidRPr="00D72934">
        <w:rPr>
          <w:lang w:val="uk-UA"/>
        </w:rPr>
        <w:t>Малюнок 20. Схема розташування полів допусків нарізного сполучення М27х2 - 7H/8g</w:t>
      </w:r>
    </w:p>
    <w:p w:rsidR="00C15D1A" w:rsidRPr="00D72934" w:rsidRDefault="00C15D1A" w:rsidP="00E14CE1">
      <w:pPr>
        <w:pStyle w:val="3"/>
        <w:keepNext w:val="0"/>
        <w:spacing w:line="360" w:lineRule="auto"/>
        <w:ind w:firstLine="709"/>
        <w:jc w:val="both"/>
        <w:rPr>
          <w:lang w:val="uk-UA"/>
        </w:rPr>
      </w:pPr>
    </w:p>
    <w:p w:rsidR="00C15D1A" w:rsidRPr="00D72934" w:rsidRDefault="00C15D1A" w:rsidP="00E14CE1">
      <w:pPr>
        <w:pStyle w:val="3"/>
        <w:keepNext w:val="0"/>
        <w:spacing w:line="360" w:lineRule="auto"/>
        <w:ind w:firstLine="709"/>
        <w:jc w:val="both"/>
        <w:rPr>
          <w:b/>
          <w:lang w:val="uk-UA"/>
        </w:rPr>
      </w:pPr>
      <w:r w:rsidRPr="00D72934">
        <w:rPr>
          <w:lang w:val="uk-UA"/>
        </w:rPr>
        <w:br w:type="page"/>
      </w:r>
      <w:r w:rsidRPr="00D72934">
        <w:rPr>
          <w:b/>
          <w:lang w:val="uk-UA"/>
        </w:rPr>
        <w:t xml:space="preserve">6. </w:t>
      </w:r>
      <w:r w:rsidR="00066275" w:rsidRPr="00D72934">
        <w:rPr>
          <w:b/>
          <w:lang w:val="uk-UA"/>
        </w:rPr>
        <w:t>Шліцеві</w:t>
      </w:r>
      <w:r w:rsidRPr="00D72934">
        <w:rPr>
          <w:b/>
          <w:lang w:val="uk-UA"/>
        </w:rPr>
        <w:t xml:space="preserve">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Вихідні дані: </w:t>
      </w:r>
      <w:r w:rsidR="00066275" w:rsidRPr="00D72934">
        <w:rPr>
          <w:sz w:val="28"/>
          <w:lang w:val="uk-UA"/>
        </w:rPr>
        <w:t>Шліцеве</w:t>
      </w:r>
      <w:r w:rsidRPr="00D72934">
        <w:rPr>
          <w:sz w:val="28"/>
          <w:lang w:val="uk-UA"/>
        </w:rPr>
        <w:t xml:space="preserve"> з'єднання 8х46х50, b=9 мм, шліци в отворах зубчастих коліс гартуються, з'єднання нерухливе.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 xml:space="preserve">6.1 Розміри </w:t>
      </w:r>
      <w:r w:rsidR="00066275" w:rsidRPr="00D72934">
        <w:rPr>
          <w:b/>
          <w:sz w:val="28"/>
          <w:lang w:val="uk-UA"/>
        </w:rPr>
        <w:t>шліцевого</w:t>
      </w:r>
      <w:r w:rsidRPr="00D72934">
        <w:rPr>
          <w:b/>
          <w:sz w:val="28"/>
          <w:lang w:val="uk-UA"/>
        </w:rPr>
        <w:t xml:space="preserve">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Число зубів – </w:t>
      </w:r>
      <w:r w:rsidRPr="00D72934">
        <w:rPr>
          <w:sz w:val="28"/>
          <w:lang w:val="uk-UA"/>
        </w:rPr>
        <w:tab/>
        <w:t>z=8;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Внутрішній діаметр</w:t>
      </w:r>
      <w:r w:rsidRPr="00D72934">
        <w:rPr>
          <w:sz w:val="28"/>
          <w:lang w:val="uk-UA"/>
        </w:rPr>
        <w:tab/>
        <w:t>–</w:t>
      </w:r>
      <w:r w:rsidRPr="00D72934">
        <w:rPr>
          <w:sz w:val="28"/>
          <w:lang w:val="uk-UA"/>
        </w:rPr>
        <w:tab/>
        <w:t>d=46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Зовнішній діаметр – 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D=50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Ширина зуба (паза) – 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b=9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6.2 Вид центрування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Центрування по внутрішньому діаметрі, тому що  шліци в отворі втулки гартуються, що утрудняє обробку після загартування при центруванні по зовнішньому діаметрі.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6.3 Відхилення розмірів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розмірі, що центрує, d: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для з'єднання за ДСТ 1139-80 ([], табл. 2.2)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szCs w:val="28"/>
          <w:lang w:val="uk-UA"/>
        </w:rPr>
        <w:sym w:font="Symbol" w:char="F0C6"/>
      </w:r>
      <w:r w:rsidR="008373D8">
        <w:rPr>
          <w:position w:val="-44"/>
          <w:sz w:val="28"/>
          <w:lang w:val="uk-UA"/>
        </w:rPr>
        <w:pict>
          <v:shape id="_x0000_i1048" type="#_x0000_t75" style="width:78.75pt;height:50.25pt" fillcolor="window">
            <v:imagedata r:id="rId28" o:title=""/>
          </v:shape>
        </w:pic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поверхнях b характер з'єднання вибирають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як і по d:</w:t>
      </w:r>
    </w:p>
    <w:p w:rsidR="00C15D1A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8373D8">
        <w:rPr>
          <w:position w:val="-40"/>
          <w:sz w:val="28"/>
          <w:lang w:val="uk-UA"/>
        </w:rPr>
        <w:pict>
          <v:shape id="_x0000_i1049" type="#_x0000_t75" style="width:72.75pt;height:45.75pt" fillcolor="window">
            <v:imagedata r:id="rId29" o:title=""/>
          </v:shape>
        </w:pic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по діаметрі D ([], табл. 2.5):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szCs w:val="28"/>
          <w:lang w:val="uk-UA"/>
        </w:rPr>
        <w:sym w:font="Symbol" w:char="F0C6"/>
      </w:r>
      <w:r w:rsidR="008373D8">
        <w:rPr>
          <w:position w:val="-44"/>
          <w:sz w:val="28"/>
          <w:lang w:val="uk-UA"/>
        </w:rPr>
        <w:pict>
          <v:shape id="_x0000_i1050" type="#_x0000_t75" style="width:84pt;height:50.25pt" fillcolor="window">
            <v:imagedata r:id="rId30" o:title=""/>
          </v:shape>
        </w:pic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Позначення з'єднання: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0"/>
          <w:sz w:val="28"/>
          <w:lang w:val="uk-UA"/>
        </w:rPr>
        <w:pict>
          <v:shape id="_x0000_i1051" type="#_x0000_t75" style="width:150pt;height:33.75pt" fillcolor="window">
            <v:imagedata r:id="rId31" o:title=""/>
          </v:shape>
        </w:pic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Схеми полів допусків наведені на малюнках 21 і 22.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Ескізи вала й втулки (перетини) наведені на малюнку 23.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Параметри шорсткості обрані з [], табл. 2.5.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2" type="#_x0000_t75" style="width:246pt;height:169.5pt" fillcolor="window">
            <v:imagedata r:id="rId32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21. Схема полів допусків шл</w:t>
      </w:r>
      <w:r w:rsidR="00066275" w:rsidRPr="00D72934">
        <w:rPr>
          <w:sz w:val="28"/>
          <w:lang w:val="uk-UA"/>
        </w:rPr>
        <w:t>і</w:t>
      </w:r>
      <w:r w:rsidRPr="00D72934">
        <w:rPr>
          <w:sz w:val="28"/>
          <w:lang w:val="uk-UA"/>
        </w:rPr>
        <w:t>цевого з'єднання</w: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 id="_x0000_i1053" type="#_x0000_t75" style="width:215.25pt;height:270.75pt" fillcolor="window">
            <v:imagedata r:id="rId33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Малюнок 22. Схема полів допусків </w:t>
      </w:r>
      <w:r w:rsidR="00066275" w:rsidRPr="00D72934">
        <w:rPr>
          <w:sz w:val="28"/>
          <w:lang w:val="uk-UA"/>
        </w:rPr>
        <w:t>шліцевого</w:t>
      </w:r>
      <w:r w:rsidRPr="00D72934">
        <w:rPr>
          <w:sz w:val="28"/>
          <w:lang w:val="uk-UA"/>
        </w:rPr>
        <w:t xml:space="preserve">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4" type="#_x0000_t75" style="width:261.75pt;height:294.75pt" fillcolor="window">
            <v:imagedata r:id="rId34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Малюнок 23. Ескіз вала й втулки при </w:t>
      </w:r>
      <w:r w:rsidR="00066275" w:rsidRPr="00D72934">
        <w:rPr>
          <w:sz w:val="28"/>
          <w:lang w:val="uk-UA"/>
        </w:rPr>
        <w:t>шлі</w:t>
      </w:r>
      <w:r w:rsidRPr="00D72934">
        <w:rPr>
          <w:sz w:val="28"/>
          <w:lang w:val="uk-UA"/>
        </w:rPr>
        <w:t>цевом з'єднанні</w:t>
      </w:r>
    </w:p>
    <w:p w:rsidR="00E14CE1" w:rsidRDefault="00E14CE1" w:rsidP="00E14CE1">
      <w:pPr>
        <w:pStyle w:val="3"/>
        <w:keepNext w:val="0"/>
        <w:spacing w:line="360" w:lineRule="auto"/>
        <w:ind w:firstLine="709"/>
        <w:jc w:val="both"/>
        <w:rPr>
          <w:lang w:val="uk-UA"/>
        </w:rPr>
      </w:pPr>
    </w:p>
    <w:p w:rsidR="00C15D1A" w:rsidRPr="00D72934" w:rsidRDefault="00C15D1A" w:rsidP="00E14CE1">
      <w:pPr>
        <w:pStyle w:val="3"/>
        <w:keepNext w:val="0"/>
        <w:spacing w:line="360" w:lineRule="auto"/>
        <w:ind w:firstLine="709"/>
        <w:jc w:val="both"/>
        <w:rPr>
          <w:b/>
          <w:lang w:val="uk-UA"/>
        </w:rPr>
      </w:pPr>
      <w:r w:rsidRPr="00D72934">
        <w:rPr>
          <w:lang w:val="uk-UA"/>
        </w:rPr>
        <w:br w:type="page"/>
      </w:r>
      <w:r w:rsidRPr="00D72934">
        <w:rPr>
          <w:b/>
          <w:lang w:val="uk-UA"/>
        </w:rPr>
        <w:t>7. Шпонкове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Вихідні дані: з'єднання вала й втулки за допомогою призматичної шпонки по діаметрі d60 H7/n6. Характер з'єднання по b - щільний.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7.1 Основні параметри шпонки й паза за ДСТ 23360-78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ширина шпонки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b=18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висота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h=11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довжина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l=50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глибина паза вала</w:t>
      </w:r>
      <w:r w:rsidRPr="00D72934">
        <w:rPr>
          <w:sz w:val="28"/>
          <w:lang w:val="uk-UA"/>
        </w:rPr>
        <w:tab/>
        <w:t>t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>=7,0</w:t>
      </w:r>
      <w:r w:rsidRPr="00D72934">
        <w:rPr>
          <w:sz w:val="28"/>
          <w:vertAlign w:val="superscript"/>
          <w:lang w:val="uk-UA"/>
        </w:rPr>
        <w:t>+</w:t>
      </w:r>
      <w:smartTag w:uri="urn:schemas-microsoft-com:office:smarttags" w:element="metricconverter">
        <w:smartTagPr>
          <w:attr w:name="ProductID" w:val="0,2 мм"/>
        </w:smartTagPr>
        <w:r w:rsidRPr="00D72934">
          <w:rPr>
            <w:sz w:val="28"/>
            <w:vertAlign w:val="superscript"/>
            <w:lang w:val="uk-UA"/>
          </w:rPr>
          <w:t>0,2</w:t>
        </w:r>
        <w:r w:rsidRPr="00D72934">
          <w:rPr>
            <w:sz w:val="28"/>
            <w:lang w:val="uk-UA"/>
          </w:rPr>
          <w:t xml:space="preserve"> мм</w:t>
        </w:r>
      </w:smartTag>
      <w:r w:rsidRPr="00D72934">
        <w:rPr>
          <w:sz w:val="28"/>
          <w:lang w:val="uk-UA"/>
        </w:rPr>
        <w:t>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глибина паза втулки</w:t>
      </w:r>
      <w:r w:rsidRPr="00D72934">
        <w:rPr>
          <w:sz w:val="28"/>
          <w:lang w:val="uk-UA"/>
        </w:rPr>
        <w:tab/>
        <w:t>t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=4,4</w:t>
      </w:r>
      <w:r w:rsidRPr="00D72934">
        <w:rPr>
          <w:sz w:val="28"/>
          <w:vertAlign w:val="superscript"/>
          <w:lang w:val="uk-UA"/>
        </w:rPr>
        <w:t>+</w:t>
      </w:r>
      <w:smartTag w:uri="urn:schemas-microsoft-com:office:smarttags" w:element="metricconverter">
        <w:smartTagPr>
          <w:attr w:name="ProductID" w:val="0,2 мм"/>
        </w:smartTagPr>
        <w:r w:rsidRPr="00D72934">
          <w:rPr>
            <w:sz w:val="28"/>
            <w:vertAlign w:val="superscript"/>
            <w:lang w:val="uk-UA"/>
          </w:rPr>
          <w:t>0,2</w:t>
        </w:r>
        <w:r w:rsidRPr="00D72934">
          <w:rPr>
            <w:sz w:val="28"/>
            <w:lang w:val="uk-UA"/>
          </w:rPr>
          <w:t xml:space="preserve"> мм</w:t>
        </w:r>
      </w:smartTag>
      <w:r w:rsidRPr="00D72934">
        <w:rPr>
          <w:sz w:val="28"/>
          <w:lang w:val="uk-UA"/>
        </w:rPr>
        <w:t>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розмір d-t</w:t>
      </w:r>
      <w:r w:rsidRPr="00D72934">
        <w:rPr>
          <w:sz w:val="28"/>
          <w:vertAlign w:val="subscript"/>
          <w:lang w:val="uk-UA"/>
        </w:rPr>
        <w:t xml:space="preserve">1 </w:t>
      </w:r>
      <w:r w:rsidRPr="00D72934">
        <w:rPr>
          <w:sz w:val="28"/>
          <w:lang w:val="uk-UA"/>
        </w:rPr>
        <w:t xml:space="preserve">= 60 – 7 = </w:t>
      </w:r>
      <w:smartTag w:uri="urn:schemas-microsoft-com:office:smarttags" w:element="metricconverter">
        <w:smartTagPr>
          <w:attr w:name="ProductID" w:val="53 мм"/>
        </w:smartTagPr>
        <w:r w:rsidRPr="00D72934">
          <w:rPr>
            <w:sz w:val="28"/>
            <w:lang w:val="uk-UA"/>
          </w:rPr>
          <w:t>53 мм</w:t>
        </w:r>
      </w:smartTag>
      <w:r w:rsidRPr="00D72934">
        <w:rPr>
          <w:sz w:val="28"/>
          <w:lang w:val="uk-UA"/>
        </w:rPr>
        <w:t>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розмір d+t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= 60 + 4,4 = 64,4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7.2 Поля допусків і граничні відхилення розмірів за ДСТ 25347-82, 23360-78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– діаметр втулки 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d60 H7 (</w:t>
      </w:r>
      <w:r w:rsidRPr="00D72934">
        <w:rPr>
          <w:sz w:val="28"/>
          <w:vertAlign w:val="superscript"/>
          <w:lang w:val="uk-UA"/>
        </w:rPr>
        <w:t>+0,03</w:t>
      </w:r>
      <w:r w:rsidRPr="00D72934">
        <w:rPr>
          <w:sz w:val="28"/>
          <w:lang w:val="uk-UA"/>
        </w:rPr>
        <w:t>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– діаметр вала 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d60 n6 (</w:t>
      </w:r>
      <w:r w:rsidR="008373D8">
        <w:rPr>
          <w:position w:val="-16"/>
          <w:sz w:val="28"/>
          <w:lang w:val="uk-UA"/>
        </w:rPr>
        <w:pict>
          <v:shape id="_x0000_i1055" type="#_x0000_t75" style="width:33.75pt;height:23.25pt" fillcolor="window">
            <v:imagedata r:id="rId35" o:title=""/>
          </v:shape>
        </w:pict>
      </w:r>
      <w:r w:rsidRPr="00D72934">
        <w:rPr>
          <w:sz w:val="28"/>
          <w:lang w:val="uk-UA"/>
        </w:rPr>
        <w:t xml:space="preserve"> 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– ширина паза вала </w:t>
      </w:r>
      <w:r w:rsidRPr="00D72934">
        <w:rPr>
          <w:sz w:val="28"/>
          <w:lang w:val="uk-UA"/>
        </w:rPr>
        <w:tab/>
        <w:t>18 P9 (</w:t>
      </w:r>
      <w:r w:rsidR="008373D8">
        <w:rPr>
          <w:position w:val="-16"/>
          <w:sz w:val="28"/>
          <w:lang w:val="uk-UA"/>
        </w:rPr>
        <w:pict>
          <v:shape id="_x0000_i1056" type="#_x0000_t75" style="width:34.5pt;height:23.25pt" fillcolor="window">
            <v:imagedata r:id="rId36" o:title=""/>
          </v:shape>
        </w:pict>
      </w:r>
      <w:r w:rsidRPr="00D72934">
        <w:rPr>
          <w:sz w:val="28"/>
          <w:lang w:val="uk-UA"/>
        </w:rPr>
        <w:t xml:space="preserve"> 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ширина паза втулки</w:t>
      </w:r>
      <w:r w:rsidRPr="00D72934">
        <w:rPr>
          <w:sz w:val="28"/>
          <w:lang w:val="uk-UA"/>
        </w:rPr>
        <w:tab/>
        <w:t>18 P9 (</w:t>
      </w:r>
      <w:r w:rsidR="008373D8">
        <w:rPr>
          <w:position w:val="-16"/>
          <w:sz w:val="28"/>
          <w:lang w:val="uk-UA"/>
        </w:rPr>
        <w:pict>
          <v:shape id="_x0000_i1057" type="#_x0000_t75" style="width:34.5pt;height:23.25pt" fillcolor="window">
            <v:imagedata r:id="rId37" o:title=""/>
          </v:shape>
        </w:pict>
      </w:r>
      <w:r w:rsidRPr="00D72934">
        <w:rPr>
          <w:sz w:val="28"/>
          <w:lang w:val="uk-UA"/>
        </w:rPr>
        <w:t xml:space="preserve"> 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ширина шпонки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18 h9 (</w:t>
      </w:r>
      <w:r w:rsidRPr="00D72934">
        <w:rPr>
          <w:sz w:val="28"/>
          <w:vertAlign w:val="subscript"/>
          <w:lang w:val="uk-UA"/>
        </w:rPr>
        <w:t>–0,043</w:t>
      </w:r>
      <w:r w:rsidRPr="00D72934">
        <w:rPr>
          <w:sz w:val="28"/>
          <w:lang w:val="uk-UA"/>
        </w:rPr>
        <w:t>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висота шпонки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11 h11 (</w:t>
      </w:r>
      <w:r w:rsidRPr="00D72934">
        <w:rPr>
          <w:sz w:val="28"/>
          <w:vertAlign w:val="subscript"/>
          <w:lang w:val="uk-UA"/>
        </w:rPr>
        <w:t>–0,11</w:t>
      </w:r>
      <w:r w:rsidRPr="00D72934">
        <w:rPr>
          <w:sz w:val="28"/>
          <w:lang w:val="uk-UA"/>
        </w:rPr>
        <w:t>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довжина шпонки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50 h14 (</w:t>
      </w:r>
      <w:r w:rsidRPr="00D72934">
        <w:rPr>
          <w:sz w:val="28"/>
          <w:vertAlign w:val="subscript"/>
          <w:lang w:val="uk-UA"/>
        </w:rPr>
        <w:t>–0,43</w:t>
      </w:r>
      <w:r w:rsidRPr="00D72934">
        <w:rPr>
          <w:sz w:val="28"/>
          <w:lang w:val="uk-UA"/>
        </w:rPr>
        <w:t>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розмір d-t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</w:t>
      </w:r>
      <w:r w:rsidRPr="00D72934">
        <w:rPr>
          <w:sz w:val="28"/>
          <w:lang w:val="uk-UA"/>
        </w:rPr>
        <w:tab/>
      </w:r>
      <w:r w:rsidRPr="00D72934">
        <w:rPr>
          <w:sz w:val="28"/>
          <w:lang w:val="uk-UA"/>
        </w:rPr>
        <w:tab/>
        <w:t>53</w:t>
      </w:r>
      <w:r w:rsidRPr="00D72934">
        <w:rPr>
          <w:sz w:val="28"/>
          <w:vertAlign w:val="subscript"/>
          <w:lang w:val="uk-UA"/>
        </w:rPr>
        <w:t>–0,2</w:t>
      </w:r>
      <w:r w:rsidRPr="00D72934">
        <w:rPr>
          <w:sz w:val="28"/>
          <w:lang w:val="uk-UA"/>
        </w:rPr>
        <w:t xml:space="preserve"> 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розмір d+t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vertAlign w:val="subscript"/>
          <w:lang w:val="uk-UA"/>
        </w:rPr>
        <w:tab/>
      </w:r>
      <w:r w:rsidRPr="00D72934">
        <w:rPr>
          <w:sz w:val="28"/>
          <w:vertAlign w:val="subscript"/>
          <w:lang w:val="uk-UA"/>
        </w:rPr>
        <w:tab/>
      </w:r>
      <w:r w:rsidRPr="00D72934">
        <w:rPr>
          <w:sz w:val="28"/>
          <w:lang w:val="uk-UA"/>
        </w:rPr>
        <w:t xml:space="preserve">64,4 </w:t>
      </w:r>
      <w:r w:rsidRPr="00D72934">
        <w:rPr>
          <w:sz w:val="28"/>
          <w:vertAlign w:val="superscript"/>
          <w:lang w:val="uk-UA"/>
        </w:rPr>
        <w:t>+</w:t>
      </w:r>
      <w:smartTag w:uri="urn:schemas-microsoft-com:office:smarttags" w:element="metricconverter">
        <w:smartTagPr>
          <w:attr w:name="ProductID" w:val="0,2 мм"/>
        </w:smartTagPr>
        <w:r w:rsidRPr="00D72934">
          <w:rPr>
            <w:sz w:val="28"/>
            <w:vertAlign w:val="superscript"/>
            <w:lang w:val="uk-UA"/>
          </w:rPr>
          <w:t>0,2</w:t>
        </w:r>
        <w:r w:rsidRPr="00D72934">
          <w:rPr>
            <w:sz w:val="28"/>
            <w:lang w:val="uk-UA"/>
          </w:rPr>
          <w:t xml:space="preserve"> мм</w:t>
        </w:r>
      </w:smartTag>
      <w:r w:rsidRPr="00D72934">
        <w:rPr>
          <w:sz w:val="28"/>
          <w:lang w:val="uk-UA"/>
        </w:rPr>
        <w:t>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7.3 Схема полів допусків по «b»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полів допусків по «b» наведена на малюнку 24.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58" type="#_x0000_t75" style="width:214.5pt;height:161.25pt" fillcolor="window">
            <v:imagedata r:id="rId38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24. Схема полів допусків по «b»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Для посадки 18 P9/h9</w:t>
      </w:r>
      <w:r w:rsidR="008373D8">
        <w:rPr>
          <w:position w:val="-42"/>
          <w:sz w:val="28"/>
          <w:lang w:val="uk-UA"/>
        </w:rPr>
        <w:pict>
          <v:shape id="_x0000_i1059" type="#_x0000_t75" style="width:45.75pt;height:48pt" fillcolor="window">
            <v:imagedata r:id="rId39" o:title=""/>
          </v:shape>
        </w:pict>
      </w:r>
      <w:r w:rsidRPr="00D72934">
        <w:rPr>
          <w:sz w:val="28"/>
          <w:lang w:val="uk-UA"/>
        </w:rPr>
        <w:t xml:space="preserve"> 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N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0 – (–0,061) = 0,061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S</w:t>
      </w:r>
      <w:r w:rsidRPr="00D72934">
        <w:rPr>
          <w:sz w:val="28"/>
          <w:vertAlign w:val="subscript"/>
          <w:lang w:val="uk-UA"/>
        </w:rPr>
        <w:t>MAX</w:t>
      </w:r>
      <w:r w:rsidRPr="00D72934">
        <w:rPr>
          <w:sz w:val="28"/>
          <w:lang w:val="uk-UA"/>
        </w:rPr>
        <w:t xml:space="preserve"> = –0,018 + 0,043 = 0,025 (мм).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Посадка по «b» однакова для з'єднань «паз вала - шпонка» і «паз втулки - шпонка». Обидві посадки перехідні в системі вала.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полів допусків усього шпонкового з'єднання наведена на малюнку 25.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Ескіз вала й втулки шпонкового з'єднання наведений на малюнку 26.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="008373D8">
        <w:rPr>
          <w:sz w:val="28"/>
          <w:lang w:val="uk-UA"/>
        </w:rPr>
        <w:pict>
          <v:shape id="_x0000_i1060" type="#_x0000_t75" style="width:238.5pt;height:229.5pt" fillcolor="window">
            <v:imagedata r:id="rId40" o:title=""/>
          </v:shape>
        </w:pic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25. Схема полів допусків шпонкового з'єднання</w:t>
      </w:r>
    </w:p>
    <w:p w:rsidR="00E14CE1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1" type="#_x0000_t75" style="width:222.75pt;height:294.75pt" fillcolor="window">
            <v:imagedata r:id="rId41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26. Ескіз вала й втулки шпонкового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br w:type="page"/>
      </w:r>
      <w:r w:rsidR="00C0107D" w:rsidRPr="00D72934">
        <w:rPr>
          <w:b/>
          <w:sz w:val="28"/>
          <w:lang w:val="uk-UA"/>
        </w:rPr>
        <w:t>8. Розмірні ланцюга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Скласти схему розмірного ланцюга із вказівкою що збільшують і зменшують ланок. Визначити номінальний розмір і допуск замикаючої ланки. Зробити розрахунок розмірного ланцюга, визначивши точність розмірних тридцятимільйонним методом максимуму - мінімуму (спосіб допусків одного квалітету).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Вихідні дані: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Схема розмірного ланцюга для вузла номер 3 наведена на малюнку 27.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62" type="#_x0000_t75" style="width:326.25pt;height:68.25pt" fillcolor="window">
            <v:imagedata r:id="rId42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27. Схема розрахункового розмірного ланцюга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Розмір А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– що збільшує (ланки);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, А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>, А</w:t>
      </w:r>
      <w:r w:rsidRPr="00D72934">
        <w:rPr>
          <w:sz w:val="28"/>
          <w:vertAlign w:val="subscript"/>
          <w:lang w:val="uk-UA"/>
        </w:rPr>
        <w:t>4</w:t>
      </w:r>
      <w:r w:rsidRPr="00D72934">
        <w:rPr>
          <w:sz w:val="28"/>
          <w:lang w:val="uk-UA"/>
        </w:rPr>
        <w:t xml:space="preserve"> – що зменшують (ланки);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lang w:val="uk-UA"/>
        </w:rPr>
        <w:t xml:space="preserve"> – замикаючий (ланки).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Відхилення замикаючої ланки: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es(А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lang w:val="uk-UA"/>
        </w:rPr>
        <w:t>) = +80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ei(А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lang w:val="uk-UA"/>
        </w:rPr>
        <w:t>) = – 280 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8.1 Номінальне значення замикаючого розміру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6"/>
          <w:sz w:val="28"/>
          <w:lang w:val="uk-UA"/>
        </w:rPr>
        <w:pict>
          <v:shape id="_x0000_i1063" type="#_x0000_t75" style="width:120.75pt;height:41.25pt" fillcolor="window">
            <v:imagedata r:id="rId43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де:</w:t>
      </w:r>
      <w:r w:rsidRPr="00D72934">
        <w:rPr>
          <w:sz w:val="28"/>
          <w:lang w:val="uk-UA"/>
        </w:rPr>
        <w:tab/>
        <w:t>m – кількість розмірів, що збільшують;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p - кількість розмірів, що зменшують.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lang w:val="uk-UA"/>
        </w:rPr>
        <w:t xml:space="preserve"> = 240 – (18+200+18)=4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vertAlign w:val="subscript"/>
          <w:lang w:val="uk-UA"/>
        </w:rPr>
        <w:t xml:space="preserve"> </w:t>
      </w:r>
      <w:r w:rsidRPr="00D72934">
        <w:rPr>
          <w:sz w:val="28"/>
          <w:lang w:val="uk-UA"/>
        </w:rPr>
        <w:t>= 4</w:t>
      </w:r>
      <w:r w:rsidR="008373D8">
        <w:rPr>
          <w:position w:val="-16"/>
          <w:sz w:val="28"/>
          <w:vertAlign w:val="subscript"/>
          <w:lang w:val="uk-UA"/>
        </w:rPr>
        <w:pict>
          <v:shape id="_x0000_i1064" type="#_x0000_t75" style="width:33.75pt;height:23.25pt" fillcolor="window">
            <v:imagedata r:id="rId44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8.2 Величина допуску замикаючого розміру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10"/>
          <w:sz w:val="28"/>
          <w:lang w:val="uk-UA"/>
        </w:rPr>
        <w:pict>
          <v:shape id="_x0000_i1065" type="#_x0000_t75" style="width:123.75pt;height:17.25pt" fillcolor="window">
            <v:imagedata r:id="rId45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TА</w:t>
      </w:r>
      <w:r w:rsidRPr="00D72934">
        <w:rPr>
          <w:sz w:val="28"/>
          <w:szCs w:val="28"/>
          <w:vertAlign w:val="subscript"/>
          <w:lang w:val="uk-UA"/>
        </w:rPr>
        <w:sym w:font="Symbol" w:char="F044"/>
      </w:r>
      <w:r w:rsidRPr="00D72934">
        <w:rPr>
          <w:sz w:val="28"/>
          <w:lang w:val="uk-UA"/>
        </w:rPr>
        <w:t xml:space="preserve"> =0,08 – (–0,28) = 0,36 (мм) = 360 ()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8.3 Визначаємо квалітет, у якому виконані тридцятилітні розмірного ланцюга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Число одиниць допуску: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74"/>
          <w:sz w:val="28"/>
          <w:lang w:val="uk-UA"/>
        </w:rPr>
        <w:pict>
          <v:shape id="_x0000_i1066" type="#_x0000_t75" style="width:57pt;height:57pt" fillcolor="window">
            <v:imagedata r:id="rId46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де:</w:t>
      </w:r>
      <w:r w:rsidRPr="00D72934">
        <w:rPr>
          <w:sz w:val="28"/>
          <w:lang w:val="uk-UA"/>
        </w:rPr>
        <w:tab/>
        <w:t>n – кількість тридцятилітніх розмірного ланцюга;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i - одиниця допуску для обраного діапазону розмірів.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i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 xml:space="preserve"> = 2,90 для A</w:t>
      </w:r>
      <w:r w:rsidRPr="00D72934">
        <w:rPr>
          <w:sz w:val="28"/>
          <w:vertAlign w:val="subscript"/>
          <w:lang w:val="uk-UA"/>
        </w:rPr>
        <w:t xml:space="preserve">1 </w:t>
      </w:r>
      <w:r w:rsidRPr="00D72934">
        <w:rPr>
          <w:sz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240 мм"/>
        </w:smartTagPr>
        <w:r w:rsidRPr="00D72934">
          <w:rPr>
            <w:sz w:val="28"/>
            <w:lang w:val="uk-UA"/>
          </w:rPr>
          <w:t>240 мм</w:t>
        </w:r>
      </w:smartTag>
      <w:r w:rsidRPr="00D72934">
        <w:rPr>
          <w:sz w:val="28"/>
          <w:lang w:val="uk-UA"/>
        </w:rPr>
        <w:t xml:space="preserve"> (180…250),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i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>=1,08</w:t>
      </w:r>
      <w:r w:rsidR="00C0107D" w:rsidRPr="00D72934">
        <w:rPr>
          <w:sz w:val="28"/>
          <w:lang w:val="uk-UA"/>
        </w:rPr>
        <w:t xml:space="preserve"> </w:t>
      </w:r>
      <w:r w:rsidRPr="00D72934">
        <w:rPr>
          <w:sz w:val="28"/>
          <w:lang w:val="uk-UA"/>
        </w:rPr>
        <w:t>для А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= А</w:t>
      </w:r>
      <w:r w:rsidRPr="00D72934">
        <w:rPr>
          <w:sz w:val="28"/>
          <w:vertAlign w:val="subscript"/>
          <w:lang w:val="uk-UA"/>
        </w:rPr>
        <w:t>4</w:t>
      </w:r>
      <w:r w:rsidRPr="00D72934">
        <w:rPr>
          <w:sz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8 мм"/>
        </w:smartTagPr>
        <w:r w:rsidRPr="00D72934">
          <w:rPr>
            <w:sz w:val="28"/>
            <w:lang w:val="uk-UA"/>
          </w:rPr>
          <w:t>18 мм</w:t>
        </w:r>
      </w:smartTag>
      <w:r w:rsidRPr="00D72934">
        <w:rPr>
          <w:sz w:val="28"/>
          <w:lang w:val="uk-UA"/>
        </w:rPr>
        <w:t xml:space="preserve"> (10...18…18),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i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>=2,90</w:t>
      </w:r>
      <w:r w:rsidR="00C0107D" w:rsidRPr="00D72934">
        <w:rPr>
          <w:sz w:val="28"/>
          <w:lang w:val="uk-UA"/>
        </w:rPr>
        <w:t xml:space="preserve"> </w:t>
      </w:r>
      <w:r w:rsidRPr="00D72934">
        <w:rPr>
          <w:sz w:val="28"/>
          <w:lang w:val="uk-UA"/>
        </w:rPr>
        <w:t>для А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= 200 (180…250);</w:t>
      </w: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28"/>
          <w:sz w:val="28"/>
          <w:lang w:val="uk-UA"/>
        </w:rPr>
        <w:pict>
          <v:shape id="_x0000_i1067" type="#_x0000_t75" style="width:153.75pt;height:33pt" fillcolor="window">
            <v:imagedata r:id="rId47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За ДСТ 25346-82 визначаю квалітет.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Для 9 квалітету a </w:t>
      </w:r>
      <w:r w:rsidRPr="00D72934">
        <w:rPr>
          <w:sz w:val="28"/>
          <w:vertAlign w:val="subscript"/>
          <w:lang w:val="uk-UA"/>
        </w:rPr>
        <w:t xml:space="preserve">cm </w:t>
      </w:r>
      <w:r w:rsidRPr="00D72934">
        <w:rPr>
          <w:sz w:val="28"/>
          <w:lang w:val="uk-UA"/>
        </w:rPr>
        <w:t xml:space="preserve">= 40, для 10 квалітету a </w:t>
      </w:r>
      <w:r w:rsidRPr="00D72934">
        <w:rPr>
          <w:sz w:val="28"/>
          <w:vertAlign w:val="subscript"/>
          <w:lang w:val="uk-UA"/>
        </w:rPr>
        <w:t xml:space="preserve">cm </w:t>
      </w:r>
      <w:r w:rsidRPr="00D72934">
        <w:rPr>
          <w:sz w:val="28"/>
          <w:lang w:val="uk-UA"/>
        </w:rPr>
        <w:t>= 64. Найближчий квалітет по числу а</w:t>
      </w:r>
      <w:r w:rsidRPr="00D72934">
        <w:rPr>
          <w:sz w:val="28"/>
          <w:vertAlign w:val="subscript"/>
          <w:lang w:val="uk-UA"/>
        </w:rPr>
        <w:t xml:space="preserve">m </w:t>
      </w:r>
      <w:r w:rsidRPr="00D72934">
        <w:rPr>
          <w:sz w:val="28"/>
          <w:lang w:val="uk-UA"/>
        </w:rPr>
        <w:t>– 10 квалітет.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За коригувальний розмір приймаю A</w:t>
      </w:r>
      <w:r w:rsidRPr="00D72934">
        <w:rPr>
          <w:sz w:val="28"/>
          <w:vertAlign w:val="subscript"/>
          <w:lang w:val="uk-UA"/>
        </w:rPr>
        <w:t>1</w:t>
      </w:r>
      <w:r w:rsidRPr="00D72934">
        <w:rPr>
          <w:sz w:val="28"/>
          <w:lang w:val="uk-UA"/>
        </w:rPr>
        <w:t>=240 мм – що збільшує (240</w:t>
      </w:r>
      <w:r w:rsidRPr="00D72934">
        <w:rPr>
          <w:sz w:val="28"/>
          <w:vertAlign w:val="superscript"/>
          <w:lang w:val="uk-UA"/>
        </w:rPr>
        <w:t>+0,185</w:t>
      </w:r>
      <w:r w:rsidRPr="00D72934">
        <w:rPr>
          <w:sz w:val="28"/>
          <w:lang w:val="uk-UA"/>
        </w:rPr>
        <w:t>).</w: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8.4 Складання розмірного ланцюга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vertAlign w:val="subscript"/>
          <w:lang w:val="uk-UA"/>
        </w:rPr>
        <w:t>2</w:t>
      </w:r>
      <w:r w:rsidRPr="00D72934">
        <w:rPr>
          <w:sz w:val="28"/>
          <w:lang w:val="uk-UA"/>
        </w:rPr>
        <w:t xml:space="preserve"> = А</w:t>
      </w:r>
      <w:r w:rsidRPr="00D72934">
        <w:rPr>
          <w:sz w:val="28"/>
          <w:vertAlign w:val="subscript"/>
          <w:lang w:val="uk-UA"/>
        </w:rPr>
        <w:t>4</w:t>
      </w:r>
      <w:r w:rsidRPr="00D72934">
        <w:rPr>
          <w:sz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18 мм"/>
        </w:smartTagPr>
        <w:r w:rsidRPr="00D72934">
          <w:rPr>
            <w:sz w:val="28"/>
            <w:lang w:val="uk-UA"/>
          </w:rPr>
          <w:t>18 мм</w:t>
        </w:r>
      </w:smartTag>
      <w:r w:rsidRPr="00D72934">
        <w:rPr>
          <w:sz w:val="28"/>
          <w:lang w:val="uk-UA"/>
        </w:rPr>
        <w:t>; ТА</w:t>
      </w:r>
      <w:r w:rsidRPr="00D72934">
        <w:rPr>
          <w:sz w:val="28"/>
          <w:vertAlign w:val="subscript"/>
          <w:lang w:val="uk-UA"/>
        </w:rPr>
        <w:t xml:space="preserve">2 </w:t>
      </w:r>
      <w:r w:rsidRPr="00D72934">
        <w:rPr>
          <w:sz w:val="28"/>
          <w:lang w:val="uk-UA"/>
        </w:rPr>
        <w:t>= ТА</w:t>
      </w:r>
      <w:r w:rsidRPr="00D72934">
        <w:rPr>
          <w:sz w:val="28"/>
          <w:vertAlign w:val="subscript"/>
          <w:lang w:val="uk-UA"/>
        </w:rPr>
        <w:t>4</w:t>
      </w:r>
      <w:r w:rsidRPr="00D72934">
        <w:rPr>
          <w:sz w:val="28"/>
          <w:lang w:val="uk-UA"/>
        </w:rPr>
        <w:t xml:space="preserve"> = 70 ()=0,07 (мм); на кресленні 18</w:t>
      </w:r>
      <w:r w:rsidRPr="00D72934">
        <w:rPr>
          <w:sz w:val="28"/>
          <w:vertAlign w:val="subscript"/>
          <w:lang w:val="uk-UA"/>
        </w:rPr>
        <w:t>–0,07;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200 мм"/>
        </w:smartTagPr>
        <w:r w:rsidRPr="00D72934">
          <w:rPr>
            <w:sz w:val="28"/>
            <w:lang w:val="uk-UA"/>
          </w:rPr>
          <w:t>200 мм</w:t>
        </w:r>
      </w:smartTag>
      <w:r w:rsidRPr="00D72934">
        <w:rPr>
          <w:sz w:val="28"/>
          <w:lang w:val="uk-UA"/>
        </w:rPr>
        <w:t>; ТА</w:t>
      </w:r>
      <w:r w:rsidRPr="00D72934">
        <w:rPr>
          <w:sz w:val="28"/>
          <w:vertAlign w:val="subscript"/>
          <w:lang w:val="uk-UA"/>
        </w:rPr>
        <w:t xml:space="preserve">3 </w:t>
      </w:r>
      <w:r w:rsidRPr="00D72934">
        <w:rPr>
          <w:sz w:val="28"/>
          <w:lang w:val="uk-UA"/>
        </w:rPr>
        <w:t>= 185 ()=0,185 (мм); на кресленні 200</w:t>
      </w:r>
      <w:r w:rsidRPr="00D72934">
        <w:rPr>
          <w:sz w:val="28"/>
          <w:vertAlign w:val="subscript"/>
          <w:lang w:val="uk-UA"/>
        </w:rPr>
        <w:t xml:space="preserve"> – 0,185.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8.5 Величина допуску А</w:t>
      </w:r>
      <w:r w:rsidRPr="00D72934">
        <w:rPr>
          <w:b/>
          <w:sz w:val="28"/>
          <w:vertAlign w:val="subscript"/>
          <w:lang w:val="uk-UA"/>
        </w:rPr>
        <w:t>кор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6"/>
          <w:sz w:val="28"/>
          <w:lang w:val="uk-UA"/>
        </w:rPr>
        <w:pict>
          <v:shape id="_x0000_i1068" type="#_x0000_t75" style="width:110.25pt;height:39.75pt" fillcolor="window">
            <v:imagedata r:id="rId48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ТА</w:t>
      </w:r>
      <w:r w:rsidRPr="00D72934">
        <w:rPr>
          <w:sz w:val="28"/>
          <w:vertAlign w:val="subscript"/>
          <w:lang w:val="uk-UA"/>
        </w:rPr>
        <w:t>кор</w:t>
      </w:r>
      <w:r w:rsidRPr="00D72934">
        <w:rPr>
          <w:sz w:val="28"/>
          <w:lang w:val="uk-UA"/>
        </w:rPr>
        <w:t xml:space="preserve"> = 360 – (70 + 185 + 70) = 35 ().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8.6 Граничні відхилення А</w:t>
      </w:r>
      <w:r w:rsidRPr="00D72934">
        <w:rPr>
          <w:b/>
          <w:sz w:val="28"/>
          <w:vertAlign w:val="subscript"/>
          <w:lang w:val="uk-UA"/>
        </w:rPr>
        <w:t>кор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6"/>
          <w:sz w:val="28"/>
          <w:lang w:val="uk-UA"/>
        </w:rPr>
        <w:pict>
          <v:shape id="_x0000_i1069" type="#_x0000_t75" style="width:240pt;height:41.25pt" fillcolor="window">
            <v:imagedata r:id="rId49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Es(А</w:t>
      </w:r>
      <w:r w:rsidRPr="00D72934">
        <w:rPr>
          <w:sz w:val="28"/>
          <w:vertAlign w:val="subscript"/>
          <w:lang w:val="uk-UA"/>
        </w:rPr>
        <w:t>кор</w:t>
      </w:r>
      <w:r w:rsidRPr="00D72934">
        <w:rPr>
          <w:sz w:val="28"/>
          <w:lang w:val="uk-UA"/>
        </w:rPr>
        <w:t>) = 80 – 0 + (–70 – 185 – 70) = –245 ();</w:t>
      </w: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6"/>
          <w:sz w:val="28"/>
          <w:lang w:val="uk-UA"/>
        </w:rPr>
        <w:pict>
          <v:shape id="_x0000_i1070" type="#_x0000_t75" style="width:237pt;height:41.25pt" fillcolor="window">
            <v:imagedata r:id="rId50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Ei(А</w:t>
      </w:r>
      <w:r w:rsidRPr="00D72934">
        <w:rPr>
          <w:sz w:val="28"/>
          <w:vertAlign w:val="subscript"/>
          <w:lang w:val="uk-UA"/>
        </w:rPr>
        <w:t>кор</w:t>
      </w:r>
      <w:r w:rsidRPr="00D72934">
        <w:rPr>
          <w:sz w:val="28"/>
          <w:lang w:val="uk-UA"/>
        </w:rPr>
        <w:t>) = –280 – 0 + (0+0+0) = –280 ().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А</w:t>
      </w:r>
      <w:r w:rsidRPr="00D72934">
        <w:rPr>
          <w:sz w:val="28"/>
          <w:vertAlign w:val="subscript"/>
          <w:lang w:val="uk-UA"/>
        </w:rPr>
        <w:t>кор</w:t>
      </w:r>
      <w:r w:rsidRPr="00D72934">
        <w:rPr>
          <w:sz w:val="28"/>
          <w:lang w:val="uk-UA"/>
        </w:rPr>
        <w:t xml:space="preserve">= 240 </w:t>
      </w:r>
      <w:r w:rsidR="008373D8">
        <w:rPr>
          <w:position w:val="-16"/>
          <w:sz w:val="28"/>
          <w:lang w:val="uk-UA"/>
        </w:rPr>
        <w:pict>
          <v:shape id="_x0000_i1071" type="#_x0000_t75" style="width:39pt;height:23.25pt" fillcolor="window">
            <v:imagedata r:id="rId51" o:title=""/>
          </v:shape>
        </w:pict>
      </w:r>
      <w:r w:rsidRPr="00D72934">
        <w:rPr>
          <w:sz w:val="28"/>
          <w:lang w:val="uk-UA"/>
        </w:rPr>
        <w:t>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8.7 Перевірка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1) </w:t>
      </w:r>
      <w:r w:rsidRPr="00D72934">
        <w:rPr>
          <w:sz w:val="28"/>
          <w:lang w:val="uk-UA"/>
        </w:rPr>
        <w:tab/>
      </w:r>
      <w:r w:rsidR="008373D8">
        <w:rPr>
          <w:position w:val="-36"/>
          <w:sz w:val="28"/>
          <w:lang w:val="uk-UA"/>
        </w:rPr>
        <w:pict>
          <v:shape id="_x0000_i1072" type="#_x0000_t75" style="width:69.75pt;height:39.75pt" fillcolor="window">
            <v:imagedata r:id="rId52" o:title=""/>
          </v:shape>
        </w:pic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360 = 35 + 70 +185 + 70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360 = 360</w:t>
      </w:r>
    </w:p>
    <w:p w:rsidR="00C15D1A" w:rsidRPr="00D72934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C15D1A" w:rsidRPr="00D72934">
        <w:rPr>
          <w:sz w:val="28"/>
          <w:lang w:val="uk-UA"/>
        </w:rPr>
        <w:t>2)</w:t>
      </w:r>
      <w:r w:rsidR="00C15D1A" w:rsidRPr="00D72934">
        <w:rPr>
          <w:sz w:val="28"/>
          <w:lang w:val="uk-UA"/>
        </w:rPr>
        <w:tab/>
      </w:r>
      <w:r w:rsidR="008373D8">
        <w:rPr>
          <w:position w:val="-36"/>
          <w:sz w:val="28"/>
          <w:lang w:val="uk-UA"/>
        </w:rPr>
        <w:pict>
          <v:shape id="_x0000_i1073" type="#_x0000_t75" style="width:183.75pt;height:41.25pt" fillcolor="window">
            <v:imagedata r:id="rId53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80 = -245 - (-70 -185 - 70)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80 = 80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position w:val="-36"/>
          <w:sz w:val="28"/>
          <w:lang w:val="uk-UA"/>
        </w:rPr>
        <w:pict>
          <v:shape id="_x0000_i1074" type="#_x0000_t75" style="width:183pt;height:41.25pt" fillcolor="window">
            <v:imagedata r:id="rId54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-280 = -280 - 0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-280 = -280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5" type="#_x0000_t75" style="width:376.5pt;height:88.5pt" fillcolor="window">
            <v:imagedata r:id="rId55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28. Схема розрахованого розмірного ланцюга з відхиленнями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9. Зубчасті з'єднання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Вихідні дані: вузол номер 3, m=4,5, z=37, точність зубчастого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колеса 8-D (табл. 2.8 []). Діаметр посадкового отвору d</w:t>
      </w:r>
      <w:r w:rsidRPr="00D72934">
        <w:rPr>
          <w:sz w:val="28"/>
          <w:vertAlign w:val="subscript"/>
          <w:lang w:val="uk-UA"/>
        </w:rPr>
        <w:t xml:space="preserve">В </w:t>
      </w:r>
      <w:r w:rsidRPr="00D72934">
        <w:rPr>
          <w:sz w:val="28"/>
          <w:lang w:val="uk-UA"/>
        </w:rPr>
        <w:t>= D</w:t>
      </w:r>
      <w:r w:rsidRPr="00D72934">
        <w:rPr>
          <w:sz w:val="28"/>
          <w:vertAlign w:val="subscript"/>
          <w:lang w:val="uk-UA"/>
        </w:rPr>
        <w:t>3</w:t>
      </w:r>
      <w:r w:rsidRPr="00D72934">
        <w:rPr>
          <w:sz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60 мм"/>
        </w:smartTagPr>
        <w:r w:rsidRPr="00D72934">
          <w:rPr>
            <w:sz w:val="28"/>
            <w:lang w:val="uk-UA"/>
          </w:rPr>
          <w:t>60 мм</w:t>
        </w:r>
      </w:smartTag>
      <w:r w:rsidRPr="00D72934">
        <w:rPr>
          <w:sz w:val="28"/>
          <w:lang w:val="uk-UA"/>
        </w:rPr>
        <w:t xml:space="preserve"> (по кресленню вузла). Показники контролю норм точності 5; 1; 2; 3 (табл. 2.9 []).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9.1 Характеристика зубчастого колеса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модуль m=4,5 мм;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число зубів z=37;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кінематична точність – 8;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норма плавності – 8;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норма контакту – 8;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норма бічного зазору – D.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9.2 Показники норм точності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F</w:t>
      </w:r>
      <w:r w:rsidRPr="00D72934">
        <w:rPr>
          <w:sz w:val="28"/>
          <w:vertAlign w:val="subscript"/>
          <w:lang w:val="uk-UA"/>
        </w:rPr>
        <w:t>vwr</w:t>
      </w:r>
      <w:r w:rsidRPr="00D72934">
        <w:rPr>
          <w:sz w:val="28"/>
          <w:lang w:val="uk-UA"/>
        </w:rPr>
        <w:t xml:space="preserve"> – коливання довжини загальної нормалі;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f </w:t>
      </w:r>
      <w:r w:rsidRPr="00D72934">
        <w:rPr>
          <w:sz w:val="28"/>
          <w:vertAlign w:val="superscript"/>
          <w:lang w:val="uk-UA"/>
        </w:rPr>
        <w:t>'</w:t>
      </w:r>
      <w:r w:rsidRPr="00D72934">
        <w:rPr>
          <w:sz w:val="28"/>
          <w:vertAlign w:val="subscript"/>
          <w:lang w:val="uk-UA"/>
        </w:rPr>
        <w:t>ir</w:t>
      </w:r>
      <w:r w:rsidRPr="00D72934">
        <w:rPr>
          <w:sz w:val="28"/>
          <w:lang w:val="uk-UA"/>
        </w:rPr>
        <w:t xml:space="preserve"> – місцева кінематична погрішність зубчастого колеса;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F</w:t>
      </w:r>
      <w:r w:rsidRPr="00D72934">
        <w:rPr>
          <w:sz w:val="28"/>
          <w:vertAlign w:val="subscript"/>
          <w:lang w:val="uk-UA"/>
        </w:rPr>
        <w:t>kr</w:t>
      </w:r>
      <w:r w:rsidRPr="00D72934">
        <w:rPr>
          <w:sz w:val="28"/>
          <w:lang w:val="uk-UA"/>
        </w:rPr>
        <w:t xml:space="preserve"> – сумарна погрішність контактної лінії;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 E</w:t>
      </w:r>
      <w:r w:rsidRPr="00D72934">
        <w:rPr>
          <w:sz w:val="28"/>
          <w:vertAlign w:val="subscript"/>
          <w:lang w:val="uk-UA"/>
        </w:rPr>
        <w:t>ws</w:t>
      </w:r>
      <w:r w:rsidRPr="00D72934">
        <w:rPr>
          <w:sz w:val="28"/>
          <w:lang w:val="uk-UA"/>
        </w:rPr>
        <w:t xml:space="preserve"> – найменше відхилення довжини загальної нормалі для зубчастого колеса із зовнішніми зубами;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T</w:t>
      </w:r>
      <w:r w:rsidRPr="00D72934">
        <w:rPr>
          <w:sz w:val="28"/>
          <w:vertAlign w:val="subscript"/>
          <w:lang w:val="uk-UA"/>
        </w:rPr>
        <w:t>w</w:t>
      </w:r>
      <w:r w:rsidRPr="00D72934">
        <w:rPr>
          <w:sz w:val="28"/>
          <w:lang w:val="uk-UA"/>
        </w:rPr>
        <w:t xml:space="preserve"> – допуск на довжину загальної нормалі.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Коливання довжини загальної нормалі F</w:t>
      </w:r>
      <w:r w:rsidRPr="00D72934">
        <w:rPr>
          <w:sz w:val="28"/>
          <w:vertAlign w:val="subscript"/>
          <w:lang w:val="uk-UA"/>
        </w:rPr>
        <w:t>vwr</w:t>
      </w:r>
      <w:r w:rsidRPr="00D72934">
        <w:rPr>
          <w:sz w:val="28"/>
          <w:lang w:val="uk-UA"/>
        </w:rPr>
        <w:t xml:space="preserve"> – різниця між найбільшими й найменшої дійсними довжинами загальної нормалі в тому самому зубчастому колесі.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Під дійсною довжиною загальної нормалі розуміється відстань між двома паралельними площинами, дотичними до двох різнойменних активних бічних поверхонь зубів зубчастого колеса.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Місцева кінематична погрішність зубчастого колеса f </w:t>
      </w:r>
      <w:r w:rsidRPr="00D72934">
        <w:rPr>
          <w:sz w:val="28"/>
          <w:vertAlign w:val="superscript"/>
          <w:lang w:val="uk-UA"/>
        </w:rPr>
        <w:t>'</w:t>
      </w:r>
      <w:r w:rsidRPr="00D72934">
        <w:rPr>
          <w:sz w:val="28"/>
          <w:vertAlign w:val="subscript"/>
          <w:lang w:val="uk-UA"/>
        </w:rPr>
        <w:t>ir</w:t>
      </w:r>
      <w:r w:rsidRPr="00D72934">
        <w:rPr>
          <w:sz w:val="28"/>
          <w:lang w:val="uk-UA"/>
        </w:rPr>
        <w:t xml:space="preserve"> – найбільша різниця між місцевими сусідніми екстремальними (мінімальними й максимальним) значеннями кінематичної погрішності зубчастого колеса в межах його оберту (малюнок 29).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6" type="#_x0000_t75" style="width:175.5pt;height:99pt" fillcolor="window">
            <v:imagedata r:id="rId56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29. Кінематична погрішність зубчастого колеса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Сумарна погрішність контактної лінії F</w:t>
      </w:r>
      <w:r w:rsidRPr="00D72934">
        <w:rPr>
          <w:sz w:val="28"/>
          <w:vertAlign w:val="subscript"/>
          <w:lang w:val="uk-UA"/>
        </w:rPr>
        <w:t>kr</w:t>
      </w:r>
      <w:r w:rsidRPr="00D72934">
        <w:rPr>
          <w:sz w:val="28"/>
          <w:lang w:val="uk-UA"/>
        </w:rPr>
        <w:t xml:space="preserve"> – відстань по нормалі між двома найближчими друг до друга номінальними контактними лініями, умовно накладеними на площину (поверхня) зачеплення між якими розміщається дійсна контактна лінія на активній бічній поверхні (малюнок 30).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8373D8" w:rsidP="00E14CE1">
      <w:pPr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pict>
          <v:shape id="_x0000_i1077" type="#_x0000_t75" style="width:283.5pt;height:129pt" fillcolor="window">
            <v:imagedata r:id="rId57" o:title=""/>
          </v:shape>
        </w:pic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Малюнок 30. Дійсна контактна лінія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Таблиця 9.1 Числові значення показників норм точності (за ДСТ 1643-81),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284"/>
        <w:gridCol w:w="2014"/>
        <w:gridCol w:w="1999"/>
      </w:tblGrid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Найменування показника норм точності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Умовна позначка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Числове начення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1. Коливання довжини загальної нормалі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F</w:t>
            </w:r>
            <w:r w:rsidRPr="006C1635">
              <w:rPr>
                <w:sz w:val="20"/>
                <w:szCs w:val="20"/>
                <w:vertAlign w:val="subscript"/>
                <w:lang w:val="uk-UA"/>
              </w:rPr>
              <w:t>vwr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50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2. Місцева кінематична погрішність зубчастого колеса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 xml:space="preserve">f </w:t>
            </w:r>
            <w:r w:rsidRPr="006C1635">
              <w:rPr>
                <w:sz w:val="20"/>
                <w:szCs w:val="20"/>
                <w:vertAlign w:val="superscript"/>
                <w:lang w:val="uk-UA"/>
              </w:rPr>
              <w:t>'</w:t>
            </w:r>
            <w:r w:rsidRPr="006C1635">
              <w:rPr>
                <w:sz w:val="20"/>
                <w:szCs w:val="20"/>
                <w:vertAlign w:val="subscript"/>
                <w:lang w:val="uk-UA"/>
              </w:rPr>
              <w:t>ir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50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3. Сумарна погрішність контактної лінії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F</w:t>
            </w:r>
            <w:r w:rsidRPr="006C1635">
              <w:rPr>
                <w:sz w:val="20"/>
                <w:szCs w:val="20"/>
                <w:vertAlign w:val="subscript"/>
                <w:lang w:val="uk-UA"/>
              </w:rPr>
              <w:t>kr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50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4. Найменше відхилення довжини загальної нормалі для зубчастого колеса із зовнішніми зубами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-E</w:t>
            </w:r>
            <w:r w:rsidRPr="006C1635">
              <w:rPr>
                <w:sz w:val="20"/>
                <w:szCs w:val="20"/>
                <w:vertAlign w:val="subscript"/>
                <w:lang w:val="uk-UA"/>
              </w:rPr>
              <w:t>ws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50</w:t>
            </w:r>
          </w:p>
        </w:tc>
      </w:tr>
      <w:tr w:rsidR="00C15D1A" w:rsidRPr="006C1635" w:rsidTr="006C1635">
        <w:trPr>
          <w:cantSplit/>
          <w:jc w:val="center"/>
        </w:trPr>
        <w:tc>
          <w:tcPr>
            <w:tcW w:w="2841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5. Допуск на довжину загальної нормалі</w:t>
            </w:r>
          </w:p>
        </w:tc>
        <w:tc>
          <w:tcPr>
            <w:tcW w:w="1083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T</w:t>
            </w:r>
            <w:r w:rsidRPr="006C1635">
              <w:rPr>
                <w:sz w:val="20"/>
                <w:szCs w:val="20"/>
                <w:vertAlign w:val="subscript"/>
                <w:lang w:val="uk-UA"/>
              </w:rPr>
              <w:t>w</w:t>
            </w:r>
          </w:p>
        </w:tc>
        <w:tc>
          <w:tcPr>
            <w:tcW w:w="1075" w:type="pct"/>
            <w:shd w:val="clear" w:color="auto" w:fill="auto"/>
          </w:tcPr>
          <w:p w:rsidR="00C15D1A" w:rsidRPr="006C1635" w:rsidRDefault="00C15D1A" w:rsidP="006C1635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6C1635">
              <w:rPr>
                <w:sz w:val="20"/>
                <w:szCs w:val="20"/>
                <w:lang w:val="uk-UA"/>
              </w:rPr>
              <w:t>100</w:t>
            </w:r>
          </w:p>
        </w:tc>
      </w:tr>
    </w:tbl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b/>
          <w:sz w:val="28"/>
          <w:lang w:val="uk-UA"/>
        </w:rPr>
      </w:pPr>
      <w:r w:rsidRPr="00D72934">
        <w:rPr>
          <w:b/>
          <w:sz w:val="28"/>
          <w:lang w:val="uk-UA"/>
        </w:rPr>
        <w:t>9.3 Розрахунок основних параметрів зубчастого колеса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діаметр ділильної окружності: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d=m(z=4,5(37=166,5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ширина вінця: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b=((m,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де ( - </w:t>
      </w:r>
      <w:r w:rsidR="00066275" w:rsidRPr="00D72934">
        <w:rPr>
          <w:sz w:val="28"/>
          <w:lang w:val="uk-UA"/>
        </w:rPr>
        <w:t>коефіцієнт</w:t>
      </w:r>
      <w:r w:rsidRPr="00D72934">
        <w:rPr>
          <w:sz w:val="28"/>
          <w:lang w:val="uk-UA"/>
        </w:rPr>
        <w:t>, рівний для прямозубих передач 6...10;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b=8 ( 4,5 = 36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діаметр маточини: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ст</w:t>
      </w:r>
      <w:r w:rsidRPr="00D72934">
        <w:rPr>
          <w:sz w:val="28"/>
          <w:lang w:val="uk-UA"/>
        </w:rPr>
        <w:t xml:space="preserve"> = 1,5d</w:t>
      </w:r>
      <w:r w:rsidRPr="00D72934">
        <w:rPr>
          <w:sz w:val="28"/>
          <w:vertAlign w:val="subscript"/>
          <w:lang w:val="uk-UA"/>
        </w:rPr>
        <w:t xml:space="preserve">В </w:t>
      </w:r>
      <w:r w:rsidRPr="00D72934">
        <w:rPr>
          <w:sz w:val="28"/>
          <w:lang w:val="uk-UA"/>
        </w:rPr>
        <w:t>+ 10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>ст</w:t>
      </w:r>
      <w:r w:rsidRPr="00D72934">
        <w:rPr>
          <w:sz w:val="28"/>
          <w:lang w:val="uk-UA"/>
        </w:rPr>
        <w:t xml:space="preserve"> = 1,5</w:t>
      </w:r>
      <w:r w:rsidRPr="00D72934">
        <w:rPr>
          <w:sz w:val="28"/>
          <w:szCs w:val="28"/>
          <w:lang w:val="uk-UA"/>
        </w:rPr>
        <w:sym w:font="Symbol" w:char="F0D7"/>
      </w:r>
      <w:r w:rsidRPr="00D72934">
        <w:rPr>
          <w:sz w:val="28"/>
          <w:lang w:val="uk-UA"/>
        </w:rPr>
        <w:t>60 + 10 = 100 (мм)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довжина маточини: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l</w:t>
      </w:r>
      <w:r w:rsidRPr="00D72934">
        <w:rPr>
          <w:sz w:val="28"/>
          <w:vertAlign w:val="subscript"/>
          <w:lang w:val="uk-UA"/>
        </w:rPr>
        <w:t xml:space="preserve">ст </w:t>
      </w:r>
      <w:r w:rsidRPr="00D72934">
        <w:rPr>
          <w:sz w:val="28"/>
          <w:lang w:val="uk-UA"/>
        </w:rPr>
        <w:t>= (1,0...1…1,5)d</w:t>
      </w:r>
      <w:r w:rsidRPr="00D72934">
        <w:rPr>
          <w:sz w:val="28"/>
          <w:vertAlign w:val="subscript"/>
          <w:lang w:val="uk-UA"/>
        </w:rPr>
        <w:t>В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l</w:t>
      </w:r>
      <w:r w:rsidRPr="00D72934">
        <w:rPr>
          <w:sz w:val="28"/>
          <w:vertAlign w:val="subscript"/>
          <w:lang w:val="uk-UA"/>
        </w:rPr>
        <w:t xml:space="preserve">ст </w:t>
      </w:r>
      <w:r w:rsidRPr="00D72934">
        <w:rPr>
          <w:sz w:val="28"/>
          <w:lang w:val="uk-UA"/>
        </w:rPr>
        <w:t>= 1,3</w:t>
      </w:r>
      <w:r w:rsidRPr="00D72934">
        <w:rPr>
          <w:sz w:val="28"/>
          <w:szCs w:val="28"/>
          <w:lang w:val="uk-UA"/>
        </w:rPr>
        <w:sym w:font="Symbol" w:char="F0D7"/>
      </w:r>
      <w:r w:rsidRPr="00D72934">
        <w:rPr>
          <w:sz w:val="28"/>
          <w:lang w:val="uk-UA"/>
        </w:rPr>
        <w:t>60 = 78 (мм);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– діаметр вершин зуба: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vertAlign w:val="subscript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a </w:t>
      </w:r>
      <w:r w:rsidRPr="00D72934">
        <w:rPr>
          <w:sz w:val="28"/>
          <w:lang w:val="uk-UA"/>
        </w:rPr>
        <w:t>= d + 2</w:t>
      </w:r>
      <w:r w:rsidRPr="00D72934">
        <w:rPr>
          <w:sz w:val="28"/>
          <w:szCs w:val="28"/>
          <w:lang w:val="uk-UA"/>
        </w:rPr>
        <w:sym w:font="Symbol" w:char="F0D7"/>
      </w:r>
      <w:r w:rsidRPr="00D72934">
        <w:rPr>
          <w:sz w:val="28"/>
          <w:lang w:val="uk-UA"/>
        </w:rPr>
        <w:t>h</w:t>
      </w:r>
      <w:r w:rsidRPr="00D72934">
        <w:rPr>
          <w:sz w:val="28"/>
          <w:vertAlign w:val="subscript"/>
          <w:lang w:val="uk-UA"/>
        </w:rPr>
        <w:t>a,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де h</w:t>
      </w:r>
      <w:r w:rsidRPr="00D72934">
        <w:rPr>
          <w:sz w:val="28"/>
          <w:vertAlign w:val="subscript"/>
          <w:lang w:val="uk-UA"/>
        </w:rPr>
        <w:t xml:space="preserve">a </w:t>
      </w:r>
      <w:r w:rsidRPr="00D72934">
        <w:rPr>
          <w:sz w:val="28"/>
          <w:lang w:val="uk-UA"/>
        </w:rPr>
        <w:t>= h</w:t>
      </w:r>
      <w:r w:rsidRPr="00D72934">
        <w:rPr>
          <w:sz w:val="28"/>
          <w:vertAlign w:val="superscript"/>
          <w:lang w:val="uk-UA"/>
        </w:rPr>
        <w:t>*</w:t>
      </w:r>
      <w:r w:rsidRPr="00D72934">
        <w:rPr>
          <w:sz w:val="28"/>
          <w:vertAlign w:val="subscript"/>
          <w:lang w:val="uk-UA"/>
        </w:rPr>
        <w:t>a</w:t>
      </w:r>
      <w:r w:rsidRPr="00D72934">
        <w:rPr>
          <w:sz w:val="28"/>
          <w:szCs w:val="28"/>
          <w:lang w:val="uk-UA"/>
        </w:rPr>
        <w:sym w:font="Symbol" w:char="F0D7"/>
      </w:r>
      <w:r w:rsidRPr="00D72934">
        <w:rPr>
          <w:sz w:val="28"/>
          <w:lang w:val="uk-UA"/>
        </w:rPr>
        <w:t>m, h</w:t>
      </w:r>
      <w:r w:rsidRPr="00D72934">
        <w:rPr>
          <w:sz w:val="28"/>
          <w:vertAlign w:val="superscript"/>
          <w:lang w:val="uk-UA"/>
        </w:rPr>
        <w:t>*</w:t>
      </w:r>
      <w:r w:rsidRPr="00D72934">
        <w:rPr>
          <w:sz w:val="28"/>
          <w:vertAlign w:val="subscript"/>
          <w:lang w:val="uk-UA"/>
        </w:rPr>
        <w:t>a</w:t>
      </w:r>
      <w:r w:rsidRPr="00D72934">
        <w:rPr>
          <w:sz w:val="28"/>
          <w:lang w:val="uk-UA"/>
        </w:rPr>
        <w:t xml:space="preserve"> = 1 за ДСТ 13755–81</w:t>
      </w:r>
    </w:p>
    <w:p w:rsidR="00C15D1A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d</w:t>
      </w:r>
      <w:r w:rsidRPr="00D72934">
        <w:rPr>
          <w:sz w:val="28"/>
          <w:vertAlign w:val="subscript"/>
          <w:lang w:val="uk-UA"/>
        </w:rPr>
        <w:t xml:space="preserve">a </w:t>
      </w:r>
      <w:r w:rsidRPr="00D72934">
        <w:rPr>
          <w:sz w:val="28"/>
          <w:lang w:val="uk-UA"/>
        </w:rPr>
        <w:t>= 166,5 + 2</w:t>
      </w:r>
      <w:r w:rsidRPr="00D72934">
        <w:rPr>
          <w:sz w:val="28"/>
          <w:szCs w:val="28"/>
          <w:lang w:val="uk-UA"/>
        </w:rPr>
        <w:sym w:font="Symbol" w:char="F0D7"/>
      </w:r>
      <w:r w:rsidRPr="00D72934">
        <w:rPr>
          <w:sz w:val="28"/>
          <w:lang w:val="uk-UA"/>
        </w:rPr>
        <w:t>4,5 = 175,5 (мм).</w:t>
      </w:r>
    </w:p>
    <w:p w:rsidR="00E14CE1" w:rsidRDefault="00E14CE1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br w:type="page"/>
      </w:r>
      <w:r w:rsidRPr="00D72934">
        <w:rPr>
          <w:b/>
          <w:sz w:val="28"/>
          <w:lang w:val="uk-UA"/>
        </w:rPr>
        <w:t>Література</w:t>
      </w:r>
    </w:p>
    <w:p w:rsidR="00C15D1A" w:rsidRPr="00D72934" w:rsidRDefault="00C15D1A" w:rsidP="00E14CE1">
      <w:pPr>
        <w:spacing w:line="360" w:lineRule="auto"/>
        <w:ind w:firstLine="709"/>
        <w:jc w:val="both"/>
        <w:rPr>
          <w:sz w:val="28"/>
          <w:lang w:val="uk-UA"/>
        </w:rPr>
      </w:pPr>
    </w:p>
    <w:p w:rsidR="00066275" w:rsidRPr="00D72934" w:rsidRDefault="00C15D1A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1. Ступ</w:t>
      </w:r>
      <w:r w:rsidR="00066275" w:rsidRPr="00D72934">
        <w:rPr>
          <w:sz w:val="28"/>
          <w:lang w:val="uk-UA"/>
        </w:rPr>
        <w:t>і</w:t>
      </w:r>
      <w:r w:rsidRPr="00D72934">
        <w:rPr>
          <w:sz w:val="28"/>
          <w:lang w:val="uk-UA"/>
        </w:rPr>
        <w:t>на Л.Б., Шабаль К.Г., Методичні вказівки до курсової роботи з курсу «Взаємозамінність, стандартизація й технічні виміри»</w:t>
      </w:r>
      <w:r w:rsidR="00066275" w:rsidRPr="00D72934">
        <w:rPr>
          <w:sz w:val="28"/>
          <w:lang w:val="uk-UA"/>
        </w:rPr>
        <w:t>. – К., 2005</w:t>
      </w:r>
    </w:p>
    <w:p w:rsidR="00C15D1A" w:rsidRPr="00D72934" w:rsidRDefault="00C15D1A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2. Мягков В.Д., Палей М.А. і ін., «Допуски й посадки», довідник в 2-х частинах, видання шосте</w:t>
      </w:r>
      <w:r w:rsidR="00066275" w:rsidRPr="00D72934">
        <w:rPr>
          <w:sz w:val="28"/>
          <w:lang w:val="uk-UA"/>
        </w:rPr>
        <w:t>. – К., 2003</w:t>
      </w:r>
    </w:p>
    <w:p w:rsidR="00C15D1A" w:rsidRPr="00D72934" w:rsidRDefault="00C15D1A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 xml:space="preserve">3. </w:t>
      </w:r>
      <w:r w:rsidR="00066275" w:rsidRPr="00D72934">
        <w:rPr>
          <w:sz w:val="28"/>
          <w:lang w:val="uk-UA"/>
        </w:rPr>
        <w:t>І</w:t>
      </w:r>
      <w:r w:rsidRPr="00D72934">
        <w:rPr>
          <w:sz w:val="28"/>
          <w:lang w:val="uk-UA"/>
        </w:rPr>
        <w:t>.М. Белк</w:t>
      </w:r>
      <w:r w:rsidR="00066275" w:rsidRPr="00D72934">
        <w:rPr>
          <w:sz w:val="28"/>
          <w:lang w:val="uk-UA"/>
        </w:rPr>
        <w:t>і</w:t>
      </w:r>
      <w:r w:rsidRPr="00D72934">
        <w:rPr>
          <w:sz w:val="28"/>
          <w:lang w:val="uk-UA"/>
        </w:rPr>
        <w:t>н</w:t>
      </w:r>
      <w:r w:rsidR="00066275" w:rsidRPr="00D72934">
        <w:rPr>
          <w:sz w:val="28"/>
          <w:lang w:val="uk-UA"/>
        </w:rPr>
        <w:t xml:space="preserve">. </w:t>
      </w:r>
      <w:r w:rsidRPr="00D72934">
        <w:rPr>
          <w:sz w:val="28"/>
          <w:lang w:val="uk-UA"/>
        </w:rPr>
        <w:t>Довідник по допуска</w:t>
      </w:r>
      <w:r w:rsidR="00066275" w:rsidRPr="00D72934">
        <w:rPr>
          <w:sz w:val="28"/>
          <w:lang w:val="uk-UA"/>
        </w:rPr>
        <w:t>м</w:t>
      </w:r>
      <w:r w:rsidRPr="00D72934">
        <w:rPr>
          <w:sz w:val="28"/>
          <w:lang w:val="uk-UA"/>
        </w:rPr>
        <w:t xml:space="preserve"> і посадка</w:t>
      </w:r>
      <w:r w:rsidR="00066275" w:rsidRPr="00D72934">
        <w:rPr>
          <w:sz w:val="28"/>
          <w:lang w:val="uk-UA"/>
        </w:rPr>
        <w:t>м</w:t>
      </w:r>
      <w:r w:rsidRPr="00D72934">
        <w:rPr>
          <w:sz w:val="28"/>
          <w:lang w:val="uk-UA"/>
        </w:rPr>
        <w:t xml:space="preserve"> для робітника-машинобудівника</w:t>
      </w:r>
      <w:r w:rsidR="00066275" w:rsidRPr="00D72934">
        <w:rPr>
          <w:sz w:val="28"/>
          <w:lang w:val="uk-UA"/>
        </w:rPr>
        <w:t>. – К., 2007</w:t>
      </w:r>
    </w:p>
    <w:p w:rsidR="00C15D1A" w:rsidRPr="00D72934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4</w:t>
      </w:r>
      <w:r w:rsidR="00C15D1A" w:rsidRPr="00D72934">
        <w:rPr>
          <w:sz w:val="28"/>
          <w:lang w:val="uk-UA"/>
        </w:rPr>
        <w:t>. ДЕРЖСТАНДАРТ 25346-82. «Загальні положення, ряди допусків і основних відхилень».</w:t>
      </w:r>
    </w:p>
    <w:p w:rsidR="00C15D1A" w:rsidRPr="00D72934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5</w:t>
      </w:r>
      <w:r w:rsidR="00C15D1A" w:rsidRPr="00D72934">
        <w:rPr>
          <w:sz w:val="28"/>
          <w:lang w:val="uk-UA"/>
        </w:rPr>
        <w:t xml:space="preserve">. ДЕРЖСТАНДАРТ 24853–81. «Калібри гладкі для розмірів до </w:t>
      </w:r>
      <w:smartTag w:uri="urn:schemas-microsoft-com:office:smarttags" w:element="metricconverter">
        <w:smartTagPr>
          <w:attr w:name="ProductID" w:val="500 мм"/>
        </w:smartTagPr>
        <w:r w:rsidR="00C15D1A" w:rsidRPr="00D72934">
          <w:rPr>
            <w:sz w:val="28"/>
            <w:lang w:val="uk-UA"/>
          </w:rPr>
          <w:t>500 мм</w:t>
        </w:r>
      </w:smartTag>
      <w:r w:rsidR="00C15D1A" w:rsidRPr="00D72934">
        <w:rPr>
          <w:sz w:val="28"/>
          <w:lang w:val="uk-UA"/>
        </w:rPr>
        <w:t>. Допуски»</w:t>
      </w:r>
    </w:p>
    <w:p w:rsidR="00C15D1A" w:rsidRPr="00D72934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6</w:t>
      </w:r>
      <w:r w:rsidR="00C15D1A" w:rsidRPr="00D72934">
        <w:rPr>
          <w:sz w:val="28"/>
          <w:lang w:val="uk-UA"/>
        </w:rPr>
        <w:t>. ДЕРЖСТАНДАРТ 8338-75. «Підшипники кулькові радіальні однорядні. Основні розміри».</w:t>
      </w:r>
    </w:p>
    <w:p w:rsidR="00C15D1A" w:rsidRPr="00D72934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7</w:t>
      </w:r>
      <w:r w:rsidR="00C15D1A" w:rsidRPr="00D72934">
        <w:rPr>
          <w:sz w:val="28"/>
          <w:lang w:val="uk-UA"/>
        </w:rPr>
        <w:t>. ДЕРЖСТАНДАРТ 23360-78. «Шпонки призматичні. Розміри»</w:t>
      </w:r>
    </w:p>
    <w:p w:rsidR="00C15D1A" w:rsidRPr="00D72934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8</w:t>
      </w:r>
      <w:r w:rsidR="00C15D1A" w:rsidRPr="00D72934">
        <w:rPr>
          <w:sz w:val="28"/>
          <w:lang w:val="uk-UA"/>
        </w:rPr>
        <w:t>. ДЕРЖСТАНДАР</w:t>
      </w:r>
      <w:r w:rsidRPr="00D72934">
        <w:rPr>
          <w:sz w:val="28"/>
          <w:lang w:val="uk-UA"/>
        </w:rPr>
        <w:t>Т 16093–81. «Різьблення метричні</w:t>
      </w:r>
      <w:r w:rsidR="00C15D1A" w:rsidRPr="00D72934">
        <w:rPr>
          <w:sz w:val="28"/>
          <w:lang w:val="uk-UA"/>
        </w:rPr>
        <w:t xml:space="preserve"> для діаметрів від 1 до </w:t>
      </w:r>
      <w:smartTag w:uri="urn:schemas-microsoft-com:office:smarttags" w:element="metricconverter">
        <w:smartTagPr>
          <w:attr w:name="ProductID" w:val="500 мм"/>
        </w:smartTagPr>
        <w:r w:rsidR="00C15D1A" w:rsidRPr="00D72934">
          <w:rPr>
            <w:sz w:val="28"/>
            <w:lang w:val="uk-UA"/>
          </w:rPr>
          <w:t>500 мм</w:t>
        </w:r>
      </w:smartTag>
      <w:r w:rsidR="00C15D1A" w:rsidRPr="00D72934">
        <w:rPr>
          <w:sz w:val="28"/>
          <w:lang w:val="uk-UA"/>
        </w:rPr>
        <w:t>. Допуски»</w:t>
      </w:r>
    </w:p>
    <w:p w:rsidR="009F55E7" w:rsidRPr="00E14CE1" w:rsidRDefault="00066275" w:rsidP="00E14CE1">
      <w:pPr>
        <w:spacing w:line="360" w:lineRule="auto"/>
        <w:jc w:val="both"/>
        <w:rPr>
          <w:sz w:val="28"/>
          <w:lang w:val="uk-UA"/>
        </w:rPr>
      </w:pPr>
      <w:r w:rsidRPr="00D72934">
        <w:rPr>
          <w:sz w:val="28"/>
          <w:lang w:val="uk-UA"/>
        </w:rPr>
        <w:t>9</w:t>
      </w:r>
      <w:r w:rsidR="00C15D1A" w:rsidRPr="00D72934">
        <w:rPr>
          <w:sz w:val="28"/>
          <w:lang w:val="uk-UA"/>
        </w:rPr>
        <w:t>. ДЕРЖСТАНДАРТ 24705-81. «Основні норми взаєм</w:t>
      </w:r>
      <w:r w:rsidRPr="00D72934">
        <w:rPr>
          <w:sz w:val="28"/>
          <w:lang w:val="uk-UA"/>
        </w:rPr>
        <w:t>озамінності. Різьблення метричні</w:t>
      </w:r>
      <w:bookmarkStart w:id="0" w:name="_GoBack"/>
      <w:bookmarkEnd w:id="0"/>
    </w:p>
    <w:sectPr w:rsidR="009F55E7" w:rsidRPr="00E14CE1" w:rsidSect="00C15D1A"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81898"/>
    <w:multiLevelType w:val="singleLevel"/>
    <w:tmpl w:val="8804A322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158E128C"/>
    <w:multiLevelType w:val="multilevel"/>
    <w:tmpl w:val="FD507B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60"/>
        </w:tabs>
        <w:ind w:firstLine="34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1DFC0574"/>
    <w:multiLevelType w:val="multilevel"/>
    <w:tmpl w:val="A2540C0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15"/>
        </w:tabs>
        <w:ind w:left="91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">
    <w:nsid w:val="33CE1533"/>
    <w:multiLevelType w:val="multilevel"/>
    <w:tmpl w:val="059A1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4">
    <w:nsid w:val="552F2B5C"/>
    <w:multiLevelType w:val="multilevel"/>
    <w:tmpl w:val="FCF4D69E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21"/>
      <w:numFmt w:val="decimal"/>
      <w:isLgl/>
      <w:lvlText w:val="%1.%2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5D1A"/>
    <w:rsid w:val="00066275"/>
    <w:rsid w:val="00080FA4"/>
    <w:rsid w:val="000927F0"/>
    <w:rsid w:val="00110D31"/>
    <w:rsid w:val="001748C4"/>
    <w:rsid w:val="001A1676"/>
    <w:rsid w:val="003F098D"/>
    <w:rsid w:val="004E0172"/>
    <w:rsid w:val="00541AC7"/>
    <w:rsid w:val="006479D8"/>
    <w:rsid w:val="00651C8A"/>
    <w:rsid w:val="006C1635"/>
    <w:rsid w:val="007C62BD"/>
    <w:rsid w:val="00810C4F"/>
    <w:rsid w:val="00820ADF"/>
    <w:rsid w:val="008373D8"/>
    <w:rsid w:val="00846E93"/>
    <w:rsid w:val="008E6F0E"/>
    <w:rsid w:val="00923CCF"/>
    <w:rsid w:val="00964BDB"/>
    <w:rsid w:val="009D11F3"/>
    <w:rsid w:val="009F55E7"/>
    <w:rsid w:val="00A837E2"/>
    <w:rsid w:val="00AC4F5D"/>
    <w:rsid w:val="00AE0EE1"/>
    <w:rsid w:val="00B046CD"/>
    <w:rsid w:val="00B4393F"/>
    <w:rsid w:val="00BA56D1"/>
    <w:rsid w:val="00C0107D"/>
    <w:rsid w:val="00C034D9"/>
    <w:rsid w:val="00C15D1A"/>
    <w:rsid w:val="00C2707C"/>
    <w:rsid w:val="00C67F00"/>
    <w:rsid w:val="00C87B58"/>
    <w:rsid w:val="00CB7136"/>
    <w:rsid w:val="00D340D8"/>
    <w:rsid w:val="00D72934"/>
    <w:rsid w:val="00E14CE1"/>
    <w:rsid w:val="00ED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C1885051-3F07-4746-B0A2-D1A078CC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5D1A"/>
    <w:pPr>
      <w:keepNext/>
      <w:ind w:left="709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C15D1A"/>
    <w:pPr>
      <w:keepNext/>
      <w:ind w:firstLine="720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qFormat/>
    <w:rsid w:val="00C15D1A"/>
    <w:pPr>
      <w:keepNext/>
      <w:outlineLvl w:val="2"/>
    </w:pPr>
    <w:rPr>
      <w:sz w:val="28"/>
      <w:szCs w:val="20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C15D1A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uiPriority w:val="9"/>
    <w:qFormat/>
    <w:rsid w:val="00C15D1A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uiPriority w:val="9"/>
    <w:qFormat/>
    <w:rsid w:val="00C15D1A"/>
    <w:pPr>
      <w:spacing w:before="240" w:after="60"/>
      <w:outlineLvl w:val="6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styleId="a3">
    <w:name w:val="caption"/>
    <w:basedOn w:val="a"/>
    <w:next w:val="a"/>
    <w:uiPriority w:val="35"/>
    <w:qFormat/>
    <w:rsid w:val="00C15D1A"/>
    <w:pPr>
      <w:jc w:val="center"/>
    </w:pPr>
    <w:rPr>
      <w:sz w:val="28"/>
      <w:szCs w:val="20"/>
      <w:lang w:val="en-US"/>
    </w:rPr>
  </w:style>
  <w:style w:type="paragraph" w:customStyle="1" w:styleId="a4">
    <w:name w:val="Рисунок"/>
    <w:basedOn w:val="a"/>
    <w:rsid w:val="00C15D1A"/>
    <w:rPr>
      <w:sz w:val="20"/>
      <w:szCs w:val="20"/>
    </w:rPr>
  </w:style>
  <w:style w:type="paragraph" w:styleId="a5">
    <w:name w:val="Body Text"/>
    <w:basedOn w:val="a"/>
    <w:link w:val="a6"/>
    <w:uiPriority w:val="99"/>
    <w:rsid w:val="00C15D1A"/>
    <w:pPr>
      <w:spacing w:after="120"/>
    </w:pPr>
    <w:rPr>
      <w:sz w:val="20"/>
      <w:szCs w:val="20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rsid w:val="00C15D1A"/>
    <w:pPr>
      <w:spacing w:after="120"/>
      <w:ind w:left="283"/>
    </w:pPr>
    <w:rPr>
      <w:sz w:val="20"/>
      <w:szCs w:val="20"/>
    </w:r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paragraph" w:styleId="a9">
    <w:name w:val="Normal Indent"/>
    <w:basedOn w:val="a"/>
    <w:uiPriority w:val="99"/>
    <w:rsid w:val="00C15D1A"/>
    <w:pPr>
      <w:ind w:left="720"/>
    </w:pPr>
    <w:rPr>
      <w:sz w:val="20"/>
      <w:szCs w:val="20"/>
    </w:rPr>
  </w:style>
  <w:style w:type="table" w:styleId="11">
    <w:name w:val="Table Grid 1"/>
    <w:basedOn w:val="a1"/>
    <w:uiPriority w:val="99"/>
    <w:rsid w:val="00C15D1A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theme" Target="theme/theme1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3179</Words>
  <Characters>18121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Организация</Company>
  <LinksUpToDate>false</LinksUpToDate>
  <CharactersWithSpaces>21258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FuckYouBill</dc:creator>
  <cp:keywords/>
  <dc:description/>
  <cp:lastModifiedBy>Irina</cp:lastModifiedBy>
  <cp:revision>2</cp:revision>
  <dcterms:created xsi:type="dcterms:W3CDTF">2014-08-10T14:47:00Z</dcterms:created>
  <dcterms:modified xsi:type="dcterms:W3CDTF">2014-08-10T14:47:00Z</dcterms:modified>
</cp:coreProperties>
</file>