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22D1" w:rsidRPr="00AB1212" w:rsidRDefault="004E22D1" w:rsidP="00AB1212">
      <w:pPr>
        <w:spacing w:line="360" w:lineRule="auto"/>
        <w:ind w:firstLine="709"/>
        <w:jc w:val="center"/>
        <w:rPr>
          <w:sz w:val="28"/>
          <w:szCs w:val="28"/>
        </w:rPr>
      </w:pPr>
      <w:r w:rsidRPr="00AB1212">
        <w:rPr>
          <w:sz w:val="28"/>
          <w:szCs w:val="28"/>
        </w:rPr>
        <w:t>БЕЛОРУССКИЙ</w:t>
      </w:r>
      <w:r w:rsidR="00AB1212">
        <w:rPr>
          <w:sz w:val="28"/>
          <w:szCs w:val="28"/>
        </w:rPr>
        <w:t xml:space="preserve"> </w:t>
      </w:r>
      <w:r w:rsidRPr="00AB1212">
        <w:rPr>
          <w:sz w:val="28"/>
          <w:szCs w:val="28"/>
        </w:rPr>
        <w:t>ГОСУДРАСТВЕННЫЙ УНИВЕРСИТЕТ ИНФОРМАТИКИ И РАДИОЭЛЕКТРОНИКИ</w:t>
      </w:r>
    </w:p>
    <w:p w:rsidR="004E22D1" w:rsidRPr="00AB1212" w:rsidRDefault="004E22D1" w:rsidP="00AB1212">
      <w:pPr>
        <w:spacing w:line="360" w:lineRule="auto"/>
        <w:ind w:firstLine="709"/>
        <w:jc w:val="center"/>
        <w:rPr>
          <w:sz w:val="28"/>
          <w:szCs w:val="28"/>
        </w:rPr>
      </w:pPr>
    </w:p>
    <w:p w:rsidR="004E22D1" w:rsidRPr="00AB1212" w:rsidRDefault="004E22D1" w:rsidP="00AB1212">
      <w:pPr>
        <w:spacing w:line="360" w:lineRule="auto"/>
        <w:ind w:firstLine="709"/>
        <w:jc w:val="center"/>
        <w:rPr>
          <w:sz w:val="28"/>
          <w:szCs w:val="28"/>
        </w:rPr>
      </w:pPr>
      <w:r w:rsidRPr="00AB1212">
        <w:rPr>
          <w:sz w:val="28"/>
          <w:szCs w:val="28"/>
        </w:rPr>
        <w:t>Кафедра инженерной графики</w:t>
      </w:r>
    </w:p>
    <w:p w:rsidR="004E22D1" w:rsidRPr="00AB1212" w:rsidRDefault="004E22D1" w:rsidP="00AB1212">
      <w:pPr>
        <w:spacing w:line="360" w:lineRule="auto"/>
        <w:ind w:firstLine="709"/>
        <w:jc w:val="center"/>
        <w:rPr>
          <w:sz w:val="28"/>
          <w:szCs w:val="28"/>
        </w:rPr>
      </w:pPr>
    </w:p>
    <w:p w:rsidR="004E22D1" w:rsidRPr="00AB1212" w:rsidRDefault="004E22D1" w:rsidP="00AB1212">
      <w:pPr>
        <w:spacing w:line="360" w:lineRule="auto"/>
        <w:ind w:firstLine="709"/>
        <w:jc w:val="center"/>
        <w:rPr>
          <w:sz w:val="28"/>
          <w:szCs w:val="28"/>
        </w:rPr>
      </w:pPr>
    </w:p>
    <w:p w:rsidR="004E22D1" w:rsidRPr="00AB1212" w:rsidRDefault="004E22D1" w:rsidP="00AB1212">
      <w:pPr>
        <w:spacing w:line="360" w:lineRule="auto"/>
        <w:ind w:firstLine="709"/>
        <w:jc w:val="center"/>
        <w:rPr>
          <w:sz w:val="28"/>
          <w:szCs w:val="28"/>
        </w:rPr>
      </w:pPr>
    </w:p>
    <w:p w:rsidR="004E22D1" w:rsidRPr="00AB1212" w:rsidRDefault="004E22D1" w:rsidP="00AB1212">
      <w:pPr>
        <w:spacing w:line="360" w:lineRule="auto"/>
        <w:ind w:firstLine="709"/>
        <w:jc w:val="center"/>
        <w:rPr>
          <w:sz w:val="28"/>
          <w:szCs w:val="28"/>
        </w:rPr>
      </w:pPr>
    </w:p>
    <w:p w:rsidR="004E22D1" w:rsidRPr="00AB1212" w:rsidRDefault="004E22D1" w:rsidP="00AB1212">
      <w:pPr>
        <w:spacing w:line="360" w:lineRule="auto"/>
        <w:ind w:firstLine="709"/>
        <w:jc w:val="center"/>
        <w:rPr>
          <w:sz w:val="28"/>
          <w:szCs w:val="28"/>
        </w:rPr>
      </w:pPr>
    </w:p>
    <w:p w:rsidR="004E22D1" w:rsidRPr="00AB1212" w:rsidRDefault="004E22D1" w:rsidP="00AB1212">
      <w:pPr>
        <w:spacing w:line="360" w:lineRule="auto"/>
        <w:ind w:firstLine="709"/>
        <w:jc w:val="center"/>
        <w:rPr>
          <w:sz w:val="28"/>
          <w:szCs w:val="28"/>
        </w:rPr>
      </w:pPr>
    </w:p>
    <w:p w:rsidR="004E22D1" w:rsidRPr="00AB1212" w:rsidRDefault="004E22D1" w:rsidP="00AB1212">
      <w:pPr>
        <w:spacing w:line="360" w:lineRule="auto"/>
        <w:ind w:firstLine="709"/>
        <w:jc w:val="center"/>
        <w:rPr>
          <w:sz w:val="28"/>
          <w:szCs w:val="28"/>
        </w:rPr>
      </w:pPr>
    </w:p>
    <w:p w:rsidR="004E22D1" w:rsidRPr="00AB1212" w:rsidRDefault="004E22D1" w:rsidP="00AB1212">
      <w:pPr>
        <w:spacing w:line="360" w:lineRule="auto"/>
        <w:ind w:firstLine="709"/>
        <w:jc w:val="center"/>
        <w:rPr>
          <w:sz w:val="28"/>
          <w:szCs w:val="28"/>
        </w:rPr>
      </w:pPr>
      <w:r w:rsidRPr="00AB1212">
        <w:rPr>
          <w:sz w:val="28"/>
          <w:szCs w:val="28"/>
        </w:rPr>
        <w:t>РЕФЕРАТ</w:t>
      </w:r>
    </w:p>
    <w:p w:rsidR="004E22D1" w:rsidRPr="00AB1212" w:rsidRDefault="004E22D1" w:rsidP="00AB1212">
      <w:pPr>
        <w:spacing w:line="360" w:lineRule="auto"/>
        <w:ind w:firstLine="709"/>
        <w:jc w:val="center"/>
        <w:rPr>
          <w:sz w:val="28"/>
          <w:szCs w:val="28"/>
        </w:rPr>
      </w:pPr>
      <w:r w:rsidRPr="00AB1212">
        <w:rPr>
          <w:sz w:val="28"/>
          <w:szCs w:val="28"/>
        </w:rPr>
        <w:t>На тему:</w:t>
      </w:r>
    </w:p>
    <w:p w:rsidR="004E22D1" w:rsidRPr="00AB1212" w:rsidRDefault="004E22D1" w:rsidP="00AB1212">
      <w:pPr>
        <w:spacing w:line="360" w:lineRule="auto"/>
        <w:ind w:firstLine="709"/>
        <w:jc w:val="center"/>
        <w:rPr>
          <w:sz w:val="28"/>
          <w:szCs w:val="28"/>
        </w:rPr>
      </w:pPr>
    </w:p>
    <w:p w:rsidR="004E22D1" w:rsidRPr="00AB1212" w:rsidRDefault="004E22D1" w:rsidP="00AB1212">
      <w:pPr>
        <w:spacing w:line="360" w:lineRule="auto"/>
        <w:ind w:firstLine="709"/>
        <w:jc w:val="center"/>
        <w:rPr>
          <w:sz w:val="28"/>
          <w:szCs w:val="28"/>
        </w:rPr>
      </w:pPr>
    </w:p>
    <w:p w:rsidR="004E22D1" w:rsidRPr="00AB1212" w:rsidRDefault="004E22D1" w:rsidP="00AB1212">
      <w:pPr>
        <w:spacing w:line="360" w:lineRule="auto"/>
        <w:ind w:firstLine="709"/>
        <w:jc w:val="center"/>
        <w:rPr>
          <w:b/>
          <w:bCs/>
          <w:sz w:val="28"/>
          <w:szCs w:val="28"/>
        </w:rPr>
      </w:pPr>
      <w:r w:rsidRPr="00AB1212">
        <w:rPr>
          <w:b/>
          <w:bCs/>
          <w:sz w:val="28"/>
          <w:szCs w:val="28"/>
        </w:rPr>
        <w:t>«</w:t>
      </w:r>
      <w:r w:rsidR="00CC5D5D" w:rsidRPr="00AB1212">
        <w:rPr>
          <w:b/>
          <w:bCs/>
          <w:sz w:val="28"/>
          <w:szCs w:val="28"/>
        </w:rPr>
        <w:t>Устойчивость сжатых стержней. Прочность при циклически изменяющихся нагрузках (напряжениях)</w:t>
      </w:r>
      <w:r w:rsidRPr="00AB1212">
        <w:rPr>
          <w:b/>
          <w:bCs/>
          <w:sz w:val="28"/>
          <w:szCs w:val="28"/>
        </w:rPr>
        <w:t>»</w:t>
      </w:r>
    </w:p>
    <w:p w:rsidR="004E22D1" w:rsidRPr="00AB1212" w:rsidRDefault="004E22D1" w:rsidP="00AB1212">
      <w:pPr>
        <w:spacing w:line="360" w:lineRule="auto"/>
        <w:ind w:firstLine="709"/>
        <w:jc w:val="center"/>
        <w:rPr>
          <w:sz w:val="28"/>
          <w:szCs w:val="28"/>
        </w:rPr>
      </w:pPr>
    </w:p>
    <w:p w:rsidR="004E22D1" w:rsidRPr="00AB1212" w:rsidRDefault="004E22D1" w:rsidP="00AB1212">
      <w:pPr>
        <w:spacing w:line="360" w:lineRule="auto"/>
        <w:ind w:firstLine="709"/>
        <w:jc w:val="center"/>
        <w:rPr>
          <w:sz w:val="28"/>
          <w:szCs w:val="28"/>
        </w:rPr>
      </w:pPr>
    </w:p>
    <w:p w:rsidR="004E22D1" w:rsidRPr="00AB1212" w:rsidRDefault="004E22D1" w:rsidP="00AB1212">
      <w:pPr>
        <w:spacing w:line="360" w:lineRule="auto"/>
        <w:ind w:firstLine="709"/>
        <w:jc w:val="center"/>
        <w:rPr>
          <w:sz w:val="28"/>
          <w:szCs w:val="28"/>
        </w:rPr>
      </w:pPr>
    </w:p>
    <w:p w:rsidR="004E22D1" w:rsidRPr="00AB1212" w:rsidRDefault="004E22D1" w:rsidP="00AB1212">
      <w:pPr>
        <w:spacing w:line="360" w:lineRule="auto"/>
        <w:ind w:firstLine="709"/>
        <w:jc w:val="center"/>
        <w:rPr>
          <w:sz w:val="28"/>
          <w:szCs w:val="28"/>
        </w:rPr>
      </w:pPr>
    </w:p>
    <w:p w:rsidR="004E22D1" w:rsidRPr="00AB1212" w:rsidRDefault="004E22D1" w:rsidP="00AB1212">
      <w:pPr>
        <w:spacing w:line="360" w:lineRule="auto"/>
        <w:ind w:firstLine="709"/>
        <w:jc w:val="center"/>
        <w:rPr>
          <w:sz w:val="28"/>
          <w:szCs w:val="28"/>
        </w:rPr>
      </w:pPr>
    </w:p>
    <w:p w:rsidR="00B60BB8" w:rsidRPr="00AB1212" w:rsidRDefault="00B60BB8" w:rsidP="00AB1212">
      <w:pPr>
        <w:spacing w:line="360" w:lineRule="auto"/>
        <w:ind w:firstLine="709"/>
        <w:jc w:val="center"/>
        <w:rPr>
          <w:sz w:val="28"/>
          <w:szCs w:val="28"/>
        </w:rPr>
      </w:pPr>
    </w:p>
    <w:p w:rsidR="004E22D1" w:rsidRPr="00AB1212" w:rsidRDefault="004E22D1" w:rsidP="00AB1212">
      <w:pPr>
        <w:spacing w:line="360" w:lineRule="auto"/>
        <w:ind w:firstLine="709"/>
        <w:jc w:val="center"/>
        <w:rPr>
          <w:sz w:val="28"/>
          <w:szCs w:val="28"/>
        </w:rPr>
      </w:pPr>
    </w:p>
    <w:p w:rsidR="004E22D1" w:rsidRPr="00AB1212" w:rsidRDefault="004E22D1" w:rsidP="00AB1212">
      <w:pPr>
        <w:spacing w:line="360" w:lineRule="auto"/>
        <w:ind w:firstLine="709"/>
        <w:jc w:val="center"/>
        <w:rPr>
          <w:sz w:val="28"/>
          <w:szCs w:val="28"/>
        </w:rPr>
      </w:pPr>
    </w:p>
    <w:p w:rsidR="004E22D1" w:rsidRPr="00AB1212" w:rsidRDefault="004E22D1" w:rsidP="00AB1212">
      <w:pPr>
        <w:spacing w:line="360" w:lineRule="auto"/>
        <w:ind w:firstLine="709"/>
        <w:jc w:val="center"/>
        <w:rPr>
          <w:sz w:val="28"/>
          <w:szCs w:val="28"/>
        </w:rPr>
      </w:pPr>
    </w:p>
    <w:p w:rsidR="00B60BB8" w:rsidRPr="00AB1212" w:rsidRDefault="00B60BB8" w:rsidP="00AB1212">
      <w:pPr>
        <w:spacing w:line="360" w:lineRule="auto"/>
        <w:ind w:firstLine="709"/>
        <w:jc w:val="center"/>
        <w:rPr>
          <w:sz w:val="28"/>
          <w:szCs w:val="28"/>
        </w:rPr>
      </w:pPr>
    </w:p>
    <w:p w:rsidR="004E22D1" w:rsidRPr="00AB1212" w:rsidRDefault="004E22D1" w:rsidP="00AB1212">
      <w:pPr>
        <w:spacing w:line="360" w:lineRule="auto"/>
        <w:ind w:firstLine="709"/>
        <w:jc w:val="center"/>
        <w:rPr>
          <w:sz w:val="28"/>
          <w:szCs w:val="28"/>
        </w:rPr>
      </w:pPr>
    </w:p>
    <w:p w:rsidR="004E22D1" w:rsidRPr="00AB1212" w:rsidRDefault="004E22D1" w:rsidP="00AB1212">
      <w:pPr>
        <w:spacing w:line="360" w:lineRule="auto"/>
        <w:ind w:firstLine="709"/>
        <w:jc w:val="center"/>
        <w:rPr>
          <w:sz w:val="28"/>
          <w:szCs w:val="28"/>
        </w:rPr>
      </w:pPr>
      <w:r w:rsidRPr="00AB1212">
        <w:rPr>
          <w:sz w:val="28"/>
          <w:szCs w:val="28"/>
        </w:rPr>
        <w:t>МИНСК, 2008</w:t>
      </w:r>
    </w:p>
    <w:p w:rsidR="00CC5D5D" w:rsidRPr="00AB1212" w:rsidRDefault="004E22D1" w:rsidP="00AB1212">
      <w:pPr>
        <w:pStyle w:val="3"/>
      </w:pPr>
      <w:r w:rsidRPr="00AB1212">
        <w:br w:type="page"/>
      </w:r>
      <w:r w:rsidR="00CC5D5D" w:rsidRPr="00AB1212">
        <w:lastRenderedPageBreak/>
        <w:t>Устойчивость равновесия сжатого стержня</w:t>
      </w:r>
    </w:p>
    <w:p w:rsidR="00AB1212" w:rsidRDefault="00AB1212" w:rsidP="00AB1212">
      <w:pPr>
        <w:widowControl w:val="0"/>
        <w:tabs>
          <w:tab w:val="left" w:pos="993"/>
        </w:tabs>
        <w:spacing w:line="360" w:lineRule="auto"/>
        <w:ind w:firstLine="709"/>
        <w:jc w:val="both"/>
        <w:rPr>
          <w:sz w:val="28"/>
          <w:szCs w:val="28"/>
        </w:rPr>
      </w:pP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rPr>
        <w:t>В нагруженных телах при любом деформированном состоянии имеет место равновесие между внешними и внутренними силами. Деформированное состояние характеризуется формой тела, формой равновесия. Под устойчивостью понимают свойство тела сохранять свою первоначальную форму равновесия.</w:t>
      </w: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rPr>
        <w:t xml:space="preserve">Рассмотрим формы равновесия при сжатии стержней. При сжатии короткого жесткого стержня (рис. 1, а) его рассчитывают на прочность и жесткость по формулам для осевого сжатия (подразд. 5.4). При сжатии стержня, имеющего достаточно большую длину по сравнению с поперечными размерами, возможно следующее. </w:t>
      </w:r>
      <w:r w:rsidRPr="00AB1212">
        <w:rPr>
          <w:b/>
          <w:bCs/>
          <w:sz w:val="28"/>
          <w:szCs w:val="28"/>
        </w:rPr>
        <w:t>Пока</w:t>
      </w:r>
      <w:r w:rsidRPr="00AB1212">
        <w:rPr>
          <w:sz w:val="28"/>
          <w:szCs w:val="28"/>
        </w:rPr>
        <w:t xml:space="preserve"> сжимающая сила </w:t>
      </w:r>
      <w:r w:rsidRPr="00AB1212">
        <w:rPr>
          <w:sz w:val="28"/>
          <w:szCs w:val="28"/>
          <w:lang w:val="en-US"/>
        </w:rPr>
        <w:t>F</w:t>
      </w:r>
      <w:r w:rsidRPr="00AB1212">
        <w:rPr>
          <w:sz w:val="28"/>
          <w:szCs w:val="28"/>
        </w:rPr>
        <w:t xml:space="preserve"> мала и ось стержня (рис.</w:t>
      </w:r>
      <w:r w:rsidR="00AB1212">
        <w:rPr>
          <w:sz w:val="28"/>
          <w:szCs w:val="28"/>
        </w:rPr>
        <w:t xml:space="preserve"> </w:t>
      </w:r>
      <w:r w:rsidRPr="00AB1212">
        <w:rPr>
          <w:sz w:val="28"/>
          <w:szCs w:val="28"/>
        </w:rPr>
        <w:t xml:space="preserve">1, б, г) строго прямолинейна, стержень находится в состоянии устойчивого равновесия. При величине сжимающей силы, равной некоторому критическому значению </w:t>
      </w:r>
      <w:r w:rsidRPr="00AB1212">
        <w:rPr>
          <w:sz w:val="28"/>
          <w:szCs w:val="28"/>
          <w:lang w:val="en-US"/>
        </w:rPr>
        <w:t>F</w:t>
      </w:r>
      <w:r w:rsidRPr="00AB1212">
        <w:rPr>
          <w:sz w:val="28"/>
          <w:szCs w:val="28"/>
          <w:vertAlign w:val="subscript"/>
          <w:lang w:val="en-US"/>
        </w:rPr>
        <w:t>cr</w:t>
      </w:r>
      <w:r w:rsidRPr="00AB1212">
        <w:rPr>
          <w:sz w:val="28"/>
          <w:szCs w:val="28"/>
        </w:rPr>
        <w:t xml:space="preserve"> ось стержня искривляется</w:t>
      </w:r>
      <w:r w:rsidR="00AB1212">
        <w:rPr>
          <w:sz w:val="28"/>
          <w:szCs w:val="28"/>
        </w:rPr>
        <w:t xml:space="preserve"> </w:t>
      </w:r>
      <w:r w:rsidRPr="00AB1212">
        <w:rPr>
          <w:sz w:val="28"/>
          <w:szCs w:val="28"/>
        </w:rPr>
        <w:t>(рис. 1, в, д). В</w:t>
      </w:r>
      <w:r w:rsidR="00AB1212">
        <w:rPr>
          <w:sz w:val="28"/>
          <w:szCs w:val="28"/>
        </w:rPr>
        <w:t xml:space="preserve"> </w:t>
      </w:r>
      <w:r w:rsidRPr="00AB1212">
        <w:rPr>
          <w:sz w:val="28"/>
          <w:szCs w:val="28"/>
        </w:rPr>
        <w:t xml:space="preserve">этом случае начальная (расчетная) прямолинейная форма равновесия становится неустойчивой. Критической силой </w:t>
      </w:r>
      <w:r w:rsidRPr="00AB1212">
        <w:rPr>
          <w:sz w:val="28"/>
          <w:szCs w:val="28"/>
          <w:lang w:val="en-US"/>
        </w:rPr>
        <w:t>F</w:t>
      </w:r>
      <w:r w:rsidRPr="00AB1212">
        <w:rPr>
          <w:sz w:val="28"/>
          <w:szCs w:val="28"/>
          <w:vertAlign w:val="subscript"/>
          <w:lang w:val="en-US"/>
        </w:rPr>
        <w:t>cr</w:t>
      </w:r>
      <w:r w:rsidRPr="00AB1212">
        <w:rPr>
          <w:sz w:val="28"/>
          <w:szCs w:val="28"/>
        </w:rPr>
        <w:t xml:space="preserve"> называется наименьшее значение сжимающей силы, при котором ось сжатого стержня теряет прямолинейность.</w:t>
      </w:r>
    </w:p>
    <w:p w:rsidR="00CC5D5D" w:rsidRDefault="00CC5D5D" w:rsidP="00AB1212">
      <w:pPr>
        <w:widowControl w:val="0"/>
        <w:tabs>
          <w:tab w:val="left" w:pos="993"/>
        </w:tabs>
        <w:spacing w:line="360" w:lineRule="auto"/>
        <w:ind w:firstLine="709"/>
        <w:jc w:val="both"/>
        <w:rPr>
          <w:sz w:val="28"/>
          <w:szCs w:val="28"/>
        </w:rPr>
      </w:pPr>
      <w:r w:rsidRPr="00AB1212">
        <w:rPr>
          <w:sz w:val="28"/>
          <w:szCs w:val="28"/>
        </w:rPr>
        <w:t>По определению Эйлера, критической силой называется сжимающая сила, требуемая для самого малого наклонения колонны.</w:t>
      </w:r>
    </w:p>
    <w:p w:rsidR="00AB1212" w:rsidRPr="00AB1212" w:rsidRDefault="00AB1212" w:rsidP="00AB1212">
      <w:pPr>
        <w:widowControl w:val="0"/>
        <w:tabs>
          <w:tab w:val="left" w:pos="993"/>
        </w:tabs>
        <w:spacing w:line="360" w:lineRule="auto"/>
        <w:ind w:firstLine="709"/>
        <w:jc w:val="both"/>
        <w:rPr>
          <w:sz w:val="28"/>
          <w:szCs w:val="28"/>
        </w:rPr>
      </w:pPr>
    </w:p>
    <w:p w:rsidR="00CC5D5D" w:rsidRPr="00AB1212" w:rsidRDefault="00A01151" w:rsidP="00AB1212">
      <w:pPr>
        <w:widowControl w:val="0"/>
        <w:tabs>
          <w:tab w:val="left" w:pos="993"/>
        </w:tabs>
        <w:spacing w:line="360" w:lineRule="auto"/>
        <w:ind w:firstLine="709"/>
        <w:jc w:val="both"/>
        <w:rPr>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414pt;margin-top:107.75pt;width:16.25pt;height:16.3pt;z-index:251654656" stroked="f">
            <v:textbox style="mso-next-textbox:#_x0000_s1026" inset="0,0,0,0">
              <w:txbxContent>
                <w:p w:rsidR="00CC5D5D" w:rsidRDefault="00CC5D5D" w:rsidP="00CC5D5D">
                  <w:pPr>
                    <w:rPr>
                      <w:i/>
                      <w:iCs/>
                      <w:sz w:val="28"/>
                      <w:szCs w:val="28"/>
                    </w:rPr>
                  </w:pPr>
                  <w:r>
                    <w:rPr>
                      <w:i/>
                      <w:iCs/>
                      <w:sz w:val="28"/>
                      <w:szCs w:val="28"/>
                    </w:rPr>
                    <w:t>д</w:t>
                  </w:r>
                </w:p>
              </w:txbxContent>
            </v:textbox>
          </v:shape>
        </w:pict>
      </w:r>
      <w:r>
        <w:rPr>
          <w:noProof/>
        </w:rPr>
        <w:pict>
          <v:shape id="_x0000_s1027" type="#_x0000_t202" style="position:absolute;left:0;text-align:left;margin-left:333pt;margin-top:107.75pt;width:16.25pt;height:16.3pt;z-index:251653632" stroked="f">
            <v:textbox style="mso-next-textbox:#_x0000_s1027" inset="0,0,0,0">
              <w:txbxContent>
                <w:p w:rsidR="00CC5D5D" w:rsidRDefault="00CC5D5D" w:rsidP="00CC5D5D">
                  <w:pPr>
                    <w:rPr>
                      <w:i/>
                      <w:iCs/>
                      <w:sz w:val="28"/>
                      <w:szCs w:val="28"/>
                    </w:rPr>
                  </w:pPr>
                  <w:r>
                    <w:rPr>
                      <w:i/>
                      <w:iCs/>
                      <w:sz w:val="28"/>
                      <w:szCs w:val="28"/>
                    </w:rPr>
                    <w:t>г</w:t>
                  </w:r>
                </w:p>
              </w:txbxContent>
            </v:textbox>
          </v:shape>
        </w:pict>
      </w:r>
      <w:r>
        <w:rPr>
          <w:noProof/>
        </w:rPr>
        <w:pict>
          <v:shape id="_x0000_s1028" type="#_x0000_t202" style="position:absolute;left:0;text-align:left;margin-left:252pt;margin-top:107.75pt;width:16.25pt;height:16.3pt;z-index:251652608" stroked="f">
            <v:textbox style="mso-next-textbox:#_x0000_s1028" inset="0,0,0,0">
              <w:txbxContent>
                <w:p w:rsidR="00CC5D5D" w:rsidRDefault="00CC5D5D" w:rsidP="00CC5D5D">
                  <w:pPr>
                    <w:rPr>
                      <w:i/>
                      <w:iCs/>
                      <w:sz w:val="28"/>
                      <w:szCs w:val="28"/>
                    </w:rPr>
                  </w:pPr>
                  <w:r>
                    <w:rPr>
                      <w:i/>
                      <w:iCs/>
                      <w:sz w:val="28"/>
                      <w:szCs w:val="28"/>
                    </w:rPr>
                    <w:t>в</w:t>
                  </w:r>
                </w:p>
              </w:txbxContent>
            </v:textbox>
          </v:shape>
        </w:pict>
      </w:r>
      <w:r>
        <w:rPr>
          <w:noProof/>
        </w:rPr>
        <w:pict>
          <v:shape id="_x0000_s1029" type="#_x0000_t202" style="position:absolute;left:0;text-align:left;margin-left:180pt;margin-top:107.75pt;width:16.25pt;height:16.3pt;z-index:251651584" stroked="f">
            <v:textbox style="mso-next-textbox:#_x0000_s1029" inset="0,0,0,0">
              <w:txbxContent>
                <w:p w:rsidR="00CC5D5D" w:rsidRDefault="00CC5D5D" w:rsidP="00CC5D5D">
                  <w:pPr>
                    <w:rPr>
                      <w:i/>
                      <w:iCs/>
                      <w:sz w:val="28"/>
                      <w:szCs w:val="28"/>
                    </w:rPr>
                  </w:pPr>
                  <w:r>
                    <w:rPr>
                      <w:i/>
                      <w:iCs/>
                      <w:sz w:val="28"/>
                      <w:szCs w:val="28"/>
                    </w:rPr>
                    <w:t>б</w:t>
                  </w:r>
                </w:p>
              </w:txbxContent>
            </v:textbox>
          </v:shape>
        </w:pict>
      </w:r>
      <w:r>
        <w:rPr>
          <w:noProof/>
        </w:rPr>
        <w:pict>
          <v:shape id="_x0000_s1030" type="#_x0000_t202" style="position:absolute;left:0;text-align:left;margin-left:99pt;margin-top:107.75pt;width:16.25pt;height:16.3pt;z-index:251650560" stroked="f">
            <v:textbox style="mso-next-textbox:#_x0000_s1030" inset="0,0,0,0">
              <w:txbxContent>
                <w:p w:rsidR="00CC5D5D" w:rsidRDefault="00CC5D5D" w:rsidP="00CC5D5D">
                  <w:pPr>
                    <w:rPr>
                      <w:i/>
                      <w:iCs/>
                      <w:sz w:val="28"/>
                      <w:szCs w:val="28"/>
                    </w:rPr>
                  </w:pPr>
                  <w:r>
                    <w:rPr>
                      <w:i/>
                      <w:iCs/>
                      <w:sz w:val="28"/>
                      <w:szCs w:val="28"/>
                    </w:rPr>
                    <w:t>а</w:t>
                  </w:r>
                </w:p>
              </w:txbxContent>
            </v:textbox>
          </v:shape>
        </w:pict>
      </w: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4.25pt;height:136.5pt">
            <v:imagedata r:id="rId5" o:title="" gain="1.5625"/>
          </v:shape>
        </w:pict>
      </w:r>
    </w:p>
    <w:p w:rsidR="00421040" w:rsidRDefault="00421040" w:rsidP="00421040">
      <w:pPr>
        <w:jc w:val="right"/>
        <w:rPr>
          <w:sz w:val="28"/>
          <w:szCs w:val="28"/>
        </w:rPr>
      </w:pPr>
      <w:r>
        <w:rPr>
          <w:sz w:val="28"/>
          <w:szCs w:val="28"/>
        </w:rPr>
        <w:t>Рис. 1</w:t>
      </w:r>
    </w:p>
    <w:p w:rsidR="00CC5D5D" w:rsidRPr="00AB1212" w:rsidRDefault="00CC5D5D" w:rsidP="00AB1212">
      <w:pPr>
        <w:widowControl w:val="0"/>
        <w:tabs>
          <w:tab w:val="left" w:pos="993"/>
        </w:tabs>
        <w:spacing w:line="360" w:lineRule="auto"/>
        <w:ind w:firstLine="709"/>
        <w:jc w:val="both"/>
        <w:rPr>
          <w:sz w:val="28"/>
          <w:szCs w:val="28"/>
        </w:rPr>
      </w:pP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rPr>
        <w:t>Понятие устойчивости не нужно смешивать с понятием прочности, каждое из них имеет самостоятельное значение. Например, сжатый стержень при действии силы, большей критической, изогнется, но деформации его будут упругими и он после снятия нагрузки восстановит свою первоначальную форму. Потеря устойчивости в этом случае не связана с потерей прочности; но в иных случаях потеря устойчивости, изменяя формы элемента, может привести к разрушению или невозможности элемента выполнять свои функции.</w:t>
      </w: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rPr>
        <w:t xml:space="preserve">При расчете на </w:t>
      </w:r>
      <w:r w:rsidRPr="00AB1212">
        <w:rPr>
          <w:b/>
          <w:bCs/>
          <w:sz w:val="28"/>
          <w:szCs w:val="28"/>
        </w:rPr>
        <w:t>устойчивость</w:t>
      </w:r>
      <w:r w:rsidRPr="00AB1212">
        <w:rPr>
          <w:sz w:val="28"/>
          <w:szCs w:val="28"/>
        </w:rPr>
        <w:t xml:space="preserve"> сжатых стержней, прежде всего, нужно уметь определять величину критической силы </w:t>
      </w:r>
      <w:r w:rsidRPr="00AB1212">
        <w:rPr>
          <w:b/>
          <w:bCs/>
          <w:sz w:val="28"/>
          <w:szCs w:val="28"/>
          <w:lang w:val="en-US"/>
        </w:rPr>
        <w:t>F</w:t>
      </w:r>
      <w:r w:rsidRPr="00AB1212">
        <w:rPr>
          <w:b/>
          <w:bCs/>
          <w:sz w:val="28"/>
          <w:szCs w:val="28"/>
          <w:vertAlign w:val="subscript"/>
          <w:lang w:val="en-US"/>
        </w:rPr>
        <w:t>cr</w:t>
      </w:r>
      <w:r w:rsidRPr="00AB1212">
        <w:rPr>
          <w:sz w:val="28"/>
          <w:szCs w:val="28"/>
        </w:rPr>
        <w:t>. Критическую силу рассматривают как предельную нагрузку. Допускаемая нагрузка должна быть, естественно, меньше критической</w:t>
      </w: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lang w:val="en-US"/>
        </w:rPr>
        <w:t>F</w:t>
      </w:r>
      <w:r w:rsidRPr="00AB1212">
        <w:rPr>
          <w:sz w:val="28"/>
          <w:szCs w:val="28"/>
          <w:vertAlign w:val="subscript"/>
          <w:lang w:val="en-US"/>
        </w:rPr>
        <w:t>adm</w:t>
      </w:r>
      <w:r w:rsidRPr="00AB1212">
        <w:rPr>
          <w:sz w:val="28"/>
          <w:szCs w:val="28"/>
        </w:rPr>
        <w:t xml:space="preserve"> = </w:t>
      </w:r>
      <w:r w:rsidRPr="00AB1212">
        <w:rPr>
          <w:sz w:val="28"/>
          <w:szCs w:val="28"/>
          <w:lang w:val="en-US"/>
        </w:rPr>
        <w:t>F</w:t>
      </w:r>
      <w:r w:rsidRPr="00AB1212">
        <w:rPr>
          <w:sz w:val="28"/>
          <w:szCs w:val="28"/>
          <w:vertAlign w:val="subscript"/>
          <w:lang w:val="en-US"/>
        </w:rPr>
        <w:t>cr</w:t>
      </w:r>
      <w:r w:rsidRPr="00AB1212">
        <w:rPr>
          <w:sz w:val="28"/>
          <w:szCs w:val="28"/>
        </w:rPr>
        <w:t>/</w:t>
      </w:r>
      <w:r w:rsidRPr="00AB1212">
        <w:rPr>
          <w:sz w:val="28"/>
          <w:szCs w:val="28"/>
          <w:lang w:val="en-US"/>
        </w:rPr>
        <w:t>n</w:t>
      </w:r>
      <w:r w:rsidRPr="00AB1212">
        <w:rPr>
          <w:sz w:val="28"/>
          <w:szCs w:val="28"/>
          <w:vertAlign w:val="subscript"/>
          <w:lang w:val="en-US"/>
        </w:rPr>
        <w:t>S</w:t>
      </w:r>
      <w:r w:rsidRPr="00AB1212">
        <w:rPr>
          <w:sz w:val="28"/>
          <w:szCs w:val="28"/>
        </w:rPr>
        <w:t>,</w:t>
      </w:r>
      <w:r w:rsidR="00AB1212">
        <w:rPr>
          <w:sz w:val="28"/>
          <w:szCs w:val="28"/>
        </w:rPr>
        <w:t xml:space="preserve"> </w:t>
      </w:r>
      <w:r w:rsidRPr="00AB1212">
        <w:rPr>
          <w:sz w:val="28"/>
          <w:szCs w:val="28"/>
        </w:rPr>
        <w:t>(1)</w:t>
      </w: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rPr>
        <w:t xml:space="preserve">где </w:t>
      </w:r>
      <w:r w:rsidRPr="00AB1212">
        <w:rPr>
          <w:b/>
          <w:bCs/>
          <w:sz w:val="28"/>
          <w:szCs w:val="28"/>
          <w:lang w:val="en-US"/>
        </w:rPr>
        <w:t>n</w:t>
      </w:r>
      <w:r w:rsidRPr="00AB1212">
        <w:rPr>
          <w:b/>
          <w:bCs/>
          <w:sz w:val="28"/>
          <w:szCs w:val="28"/>
          <w:vertAlign w:val="subscript"/>
          <w:lang w:val="en-US"/>
        </w:rPr>
        <w:t>S</w:t>
      </w:r>
      <w:r w:rsidRPr="00AB1212">
        <w:rPr>
          <w:sz w:val="28"/>
          <w:szCs w:val="28"/>
        </w:rPr>
        <w:t xml:space="preserve"> – коэффициент запаса устойчивости, величину которого принимают большей коэффициента запаса прочности </w:t>
      </w:r>
      <w:r w:rsidRPr="00AB1212">
        <w:rPr>
          <w:b/>
          <w:bCs/>
          <w:sz w:val="28"/>
          <w:szCs w:val="28"/>
        </w:rPr>
        <w:t>п</w:t>
      </w:r>
      <w:r w:rsidRPr="00AB1212">
        <w:rPr>
          <w:sz w:val="28"/>
          <w:szCs w:val="28"/>
        </w:rPr>
        <w:t xml:space="preserve">, так как учитывают дополнительные неблагоприятные факторы: начальную непрямолинейность оси стержня, возможный эксцентриситет действия сжимающей нагрузки и др. Для стальных стержней принимают </w:t>
      </w:r>
      <w:r w:rsidRPr="00AB1212">
        <w:rPr>
          <w:sz w:val="28"/>
          <w:szCs w:val="28"/>
          <w:lang w:val="en-US"/>
        </w:rPr>
        <w:t>n</w:t>
      </w:r>
      <w:r w:rsidRPr="00AB1212">
        <w:rPr>
          <w:sz w:val="28"/>
          <w:szCs w:val="28"/>
          <w:vertAlign w:val="subscript"/>
          <w:lang w:val="en-US"/>
        </w:rPr>
        <w:t>S</w:t>
      </w:r>
      <w:r w:rsidRPr="00AB1212">
        <w:rPr>
          <w:sz w:val="28"/>
          <w:szCs w:val="28"/>
        </w:rPr>
        <w:t xml:space="preserve"> = 1,8 … 3; для хрупких материалов – до 5,5.</w:t>
      </w: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rPr>
        <w:t>Потеря устойчивости была причиной многих аварий и катастроф; она возможна при кручении, изгибе и сложных деформациях.</w:t>
      </w:r>
    </w:p>
    <w:p w:rsidR="00CC5D5D" w:rsidRPr="00AB1212" w:rsidRDefault="00CC5D5D" w:rsidP="00AB1212">
      <w:pPr>
        <w:widowControl w:val="0"/>
        <w:tabs>
          <w:tab w:val="left" w:pos="993"/>
        </w:tabs>
        <w:spacing w:line="360" w:lineRule="auto"/>
        <w:ind w:firstLine="709"/>
        <w:jc w:val="both"/>
        <w:rPr>
          <w:sz w:val="28"/>
          <w:szCs w:val="28"/>
        </w:rPr>
      </w:pPr>
    </w:p>
    <w:p w:rsidR="00CC5D5D" w:rsidRPr="00AB1212" w:rsidRDefault="00CC5D5D" w:rsidP="00AB1212">
      <w:pPr>
        <w:pStyle w:val="3"/>
      </w:pPr>
      <w:r w:rsidRPr="00AB1212">
        <w:t>Определение критической силы, задача Эйлера</w:t>
      </w:r>
    </w:p>
    <w:p w:rsidR="00AB1212" w:rsidRDefault="00AB1212" w:rsidP="00AB1212">
      <w:pPr>
        <w:widowControl w:val="0"/>
        <w:tabs>
          <w:tab w:val="left" w:pos="993"/>
        </w:tabs>
        <w:spacing w:line="360" w:lineRule="auto"/>
        <w:ind w:firstLine="709"/>
        <w:jc w:val="both"/>
        <w:rPr>
          <w:sz w:val="28"/>
          <w:szCs w:val="28"/>
        </w:rPr>
      </w:pP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rPr>
        <w:t xml:space="preserve">Задача по определению критической силы </w:t>
      </w:r>
      <w:r w:rsidRPr="00AB1212">
        <w:rPr>
          <w:b/>
          <w:bCs/>
          <w:sz w:val="28"/>
          <w:szCs w:val="28"/>
          <w:lang w:val="en-US"/>
        </w:rPr>
        <w:t>F</w:t>
      </w:r>
      <w:r w:rsidRPr="00AB1212">
        <w:rPr>
          <w:b/>
          <w:bCs/>
          <w:sz w:val="28"/>
          <w:szCs w:val="28"/>
          <w:vertAlign w:val="subscript"/>
          <w:lang w:val="en-US"/>
        </w:rPr>
        <w:t>cr</w:t>
      </w:r>
      <w:r w:rsidRPr="00AB1212">
        <w:rPr>
          <w:sz w:val="28"/>
          <w:szCs w:val="28"/>
        </w:rPr>
        <w:t xml:space="preserve"> впервые была решена Л.Эйлером в 1744 г. Рассмотрим сжатый стержень при условии, что стержень (рис. 2, а) изогнулся, т.е. сжимающая сила равна критической. Для изучения изгиба используем дифференциальное уравнение изогнутой оси стержня</w:t>
      </w:r>
    </w:p>
    <w:p w:rsidR="00CC5D5D" w:rsidRDefault="00CC5D5D" w:rsidP="00AB1212">
      <w:pPr>
        <w:widowControl w:val="0"/>
        <w:tabs>
          <w:tab w:val="left" w:pos="993"/>
        </w:tabs>
        <w:spacing w:line="360" w:lineRule="auto"/>
        <w:ind w:firstLine="709"/>
        <w:jc w:val="both"/>
        <w:rPr>
          <w:sz w:val="28"/>
          <w:szCs w:val="28"/>
        </w:rPr>
      </w:pPr>
      <w:r w:rsidRPr="00AB1212">
        <w:rPr>
          <w:sz w:val="28"/>
          <w:szCs w:val="28"/>
          <w:lang w:val="en-US"/>
        </w:rPr>
        <w:t>d</w:t>
      </w:r>
      <w:r w:rsidRPr="00AB1212">
        <w:rPr>
          <w:sz w:val="28"/>
          <w:szCs w:val="28"/>
          <w:vertAlign w:val="superscript"/>
        </w:rPr>
        <w:t>2</w:t>
      </w:r>
      <w:r w:rsidRPr="00AB1212">
        <w:rPr>
          <w:sz w:val="28"/>
          <w:szCs w:val="28"/>
          <w:lang w:val="en-US"/>
        </w:rPr>
        <w:t>y</w:t>
      </w:r>
      <w:r w:rsidRPr="00AB1212">
        <w:rPr>
          <w:sz w:val="28"/>
          <w:szCs w:val="28"/>
        </w:rPr>
        <w:t>/</w:t>
      </w:r>
      <w:r w:rsidRPr="00AB1212">
        <w:rPr>
          <w:sz w:val="28"/>
          <w:szCs w:val="28"/>
          <w:lang w:val="en-US"/>
        </w:rPr>
        <w:t>dx</w:t>
      </w:r>
      <w:r w:rsidRPr="00AB1212">
        <w:rPr>
          <w:sz w:val="28"/>
          <w:szCs w:val="28"/>
          <w:vertAlign w:val="superscript"/>
        </w:rPr>
        <w:t>2</w:t>
      </w:r>
      <w:r w:rsidRPr="00AB1212">
        <w:rPr>
          <w:sz w:val="28"/>
          <w:szCs w:val="28"/>
        </w:rPr>
        <w:t xml:space="preserve"> = М</w:t>
      </w:r>
      <w:r w:rsidRPr="00AB1212">
        <w:rPr>
          <w:sz w:val="28"/>
          <w:szCs w:val="28"/>
          <w:vertAlign w:val="subscript"/>
        </w:rPr>
        <w:t>и</w:t>
      </w:r>
      <w:r w:rsidRPr="00AB1212">
        <w:rPr>
          <w:sz w:val="28"/>
          <w:szCs w:val="28"/>
        </w:rPr>
        <w:t>/</w:t>
      </w:r>
      <w:r w:rsidRPr="00AB1212">
        <w:rPr>
          <w:sz w:val="28"/>
          <w:szCs w:val="28"/>
          <w:lang w:val="en-US"/>
        </w:rPr>
        <w:t>EI</w:t>
      </w:r>
      <w:r w:rsidRPr="00AB1212">
        <w:rPr>
          <w:sz w:val="28"/>
          <w:szCs w:val="28"/>
        </w:rPr>
        <w:t>.</w:t>
      </w:r>
      <w:r w:rsidR="00AB1212">
        <w:rPr>
          <w:sz w:val="28"/>
          <w:szCs w:val="28"/>
        </w:rPr>
        <w:t xml:space="preserve"> </w:t>
      </w:r>
      <w:r w:rsidRPr="00AB1212">
        <w:rPr>
          <w:sz w:val="28"/>
          <w:szCs w:val="28"/>
        </w:rPr>
        <w:t>(2)</w:t>
      </w:r>
    </w:p>
    <w:p w:rsidR="00AB1212" w:rsidRPr="00AB1212" w:rsidRDefault="00AB1212" w:rsidP="00AB1212">
      <w:pPr>
        <w:widowControl w:val="0"/>
        <w:tabs>
          <w:tab w:val="left" w:pos="993"/>
        </w:tabs>
        <w:spacing w:line="360" w:lineRule="auto"/>
        <w:ind w:firstLine="709"/>
        <w:jc w:val="both"/>
        <w:rPr>
          <w:sz w:val="28"/>
          <w:szCs w:val="28"/>
        </w:rPr>
      </w:pPr>
    </w:p>
    <w:p w:rsidR="00CC5D5D" w:rsidRPr="00AB1212" w:rsidRDefault="00A01151" w:rsidP="00AB1212">
      <w:pPr>
        <w:widowControl w:val="0"/>
        <w:tabs>
          <w:tab w:val="left" w:pos="993"/>
        </w:tabs>
        <w:spacing w:line="360" w:lineRule="auto"/>
        <w:jc w:val="both"/>
        <w:rPr>
          <w:sz w:val="28"/>
          <w:szCs w:val="28"/>
        </w:rPr>
      </w:pPr>
      <w:r>
        <w:rPr>
          <w:noProof/>
        </w:rPr>
        <w:pict>
          <v:shape id="_x0000_s1031" type="#_x0000_t202" style="position:absolute;left:0;text-align:left;margin-left:61.8pt;margin-top:102.5pt;width:15.65pt;height:18.2pt;z-index:251655680" stroked="f">
            <v:textbox style="mso-next-textbox:#_x0000_s1031" inset="0,0,0,0">
              <w:txbxContent>
                <w:p w:rsidR="00CC5D5D" w:rsidRDefault="00CC5D5D" w:rsidP="00CC5D5D">
                  <w:pPr>
                    <w:rPr>
                      <w:i/>
                      <w:iCs/>
                      <w:sz w:val="28"/>
                      <w:szCs w:val="28"/>
                    </w:rPr>
                  </w:pPr>
                  <w:r>
                    <w:rPr>
                      <w:i/>
                      <w:iCs/>
                      <w:sz w:val="28"/>
                      <w:szCs w:val="28"/>
                    </w:rPr>
                    <w:t>а</w:t>
                  </w:r>
                </w:p>
              </w:txbxContent>
            </v:textbox>
          </v:shape>
        </w:pict>
      </w:r>
      <w:r>
        <w:rPr>
          <w:noProof/>
        </w:rPr>
        <w:pict>
          <v:shape id="_x0000_s1032" type="#_x0000_t202" style="position:absolute;left:0;text-align:left;margin-left:326.65pt;margin-top:97.5pt;width:15.65pt;height:18.2pt;z-index:251656704" stroked="f">
            <v:textbox style="mso-next-textbox:#_x0000_s1032" inset="0,0,0,0">
              <w:txbxContent>
                <w:p w:rsidR="00CC5D5D" w:rsidRDefault="00CC5D5D" w:rsidP="00CC5D5D">
                  <w:pPr>
                    <w:rPr>
                      <w:i/>
                      <w:iCs/>
                      <w:sz w:val="28"/>
                      <w:szCs w:val="28"/>
                    </w:rPr>
                  </w:pPr>
                  <w:r>
                    <w:rPr>
                      <w:i/>
                      <w:iCs/>
                      <w:sz w:val="28"/>
                      <w:szCs w:val="28"/>
                    </w:rPr>
                    <w:t>б</w:t>
                  </w:r>
                </w:p>
              </w:txbxContent>
            </v:textbox>
          </v:shape>
        </w:pict>
      </w:r>
      <w:r>
        <w:rPr>
          <w:sz w:val="28"/>
          <w:szCs w:val="28"/>
        </w:rPr>
        <w:pict>
          <v:shape id="_x0000_i1026" type="#_x0000_t75" style="width:473.25pt;height:109.5pt">
            <v:imagedata r:id="rId6" o:title="" gain="86232f"/>
          </v:shape>
        </w:pict>
      </w:r>
    </w:p>
    <w:p w:rsidR="00CC5D5D" w:rsidRPr="00AB1212" w:rsidRDefault="00CC5D5D" w:rsidP="00AB1212">
      <w:pPr>
        <w:widowControl w:val="0"/>
        <w:tabs>
          <w:tab w:val="left" w:pos="993"/>
        </w:tabs>
        <w:spacing w:line="360" w:lineRule="auto"/>
        <w:ind w:firstLine="709"/>
        <w:jc w:val="right"/>
        <w:rPr>
          <w:sz w:val="28"/>
          <w:szCs w:val="28"/>
        </w:rPr>
      </w:pPr>
      <w:r w:rsidRPr="00AB1212">
        <w:rPr>
          <w:sz w:val="28"/>
          <w:szCs w:val="28"/>
        </w:rPr>
        <w:t>Рис. 2</w:t>
      </w:r>
    </w:p>
    <w:p w:rsidR="00AB1212" w:rsidRDefault="00AB1212" w:rsidP="00AB1212">
      <w:pPr>
        <w:widowControl w:val="0"/>
        <w:tabs>
          <w:tab w:val="left" w:pos="993"/>
        </w:tabs>
        <w:spacing w:line="360" w:lineRule="auto"/>
        <w:ind w:firstLine="709"/>
        <w:jc w:val="both"/>
        <w:rPr>
          <w:sz w:val="28"/>
          <w:szCs w:val="28"/>
        </w:rPr>
      </w:pP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rPr>
        <w:t xml:space="preserve">Изгиб происходит в плоскости минимальной жесткости, т.е. поперечные сечения будут поворачиваться вокруг той оси, относительно которой момент инерции </w:t>
      </w:r>
      <w:r w:rsidRPr="00AB1212">
        <w:rPr>
          <w:b/>
          <w:bCs/>
          <w:sz w:val="28"/>
          <w:szCs w:val="28"/>
          <w:lang w:val="en-US"/>
        </w:rPr>
        <w:t>I</w:t>
      </w:r>
      <w:r w:rsidRPr="00AB1212">
        <w:rPr>
          <w:sz w:val="28"/>
          <w:szCs w:val="28"/>
        </w:rPr>
        <w:t xml:space="preserve"> имеет минимальное значение. Изгибающий момент по абсолютной величине в любом сечении равен</w:t>
      </w: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rPr>
        <w:t>М</w:t>
      </w:r>
      <w:r w:rsidRPr="00AB1212">
        <w:rPr>
          <w:sz w:val="28"/>
          <w:szCs w:val="28"/>
          <w:vertAlign w:val="subscript"/>
        </w:rPr>
        <w:t>и</w:t>
      </w:r>
      <w:r w:rsidRPr="00AB1212">
        <w:rPr>
          <w:sz w:val="28"/>
          <w:szCs w:val="28"/>
        </w:rPr>
        <w:t xml:space="preserve"> = </w:t>
      </w:r>
      <w:r w:rsidRPr="00AB1212">
        <w:rPr>
          <w:sz w:val="28"/>
          <w:szCs w:val="28"/>
          <w:lang w:val="en-US"/>
        </w:rPr>
        <w:t>F</w:t>
      </w:r>
      <w:r w:rsidRPr="00AB1212">
        <w:rPr>
          <w:sz w:val="28"/>
          <w:szCs w:val="28"/>
          <w:vertAlign w:val="subscript"/>
          <w:lang w:val="en-US"/>
        </w:rPr>
        <w:t>cr</w:t>
      </w:r>
      <w:r w:rsidRPr="00AB1212">
        <w:rPr>
          <w:sz w:val="28"/>
          <w:szCs w:val="28"/>
          <w:lang w:val="en-US"/>
        </w:rPr>
        <w:t>·y</w:t>
      </w:r>
      <w:r w:rsidRPr="00AB1212">
        <w:rPr>
          <w:sz w:val="28"/>
          <w:szCs w:val="28"/>
        </w:rPr>
        <w:t>,</w:t>
      </w:r>
      <w:r w:rsidR="00AB1212">
        <w:rPr>
          <w:sz w:val="28"/>
          <w:szCs w:val="28"/>
        </w:rPr>
        <w:t xml:space="preserve"> </w:t>
      </w:r>
      <w:r w:rsidRPr="00AB1212">
        <w:rPr>
          <w:sz w:val="28"/>
          <w:szCs w:val="28"/>
        </w:rPr>
        <w:t>(3)</w:t>
      </w: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rPr>
        <w:t xml:space="preserve">где </w:t>
      </w:r>
      <w:r w:rsidRPr="00AB1212">
        <w:rPr>
          <w:b/>
          <w:bCs/>
          <w:sz w:val="28"/>
          <w:szCs w:val="28"/>
        </w:rPr>
        <w:t>у</w:t>
      </w:r>
      <w:r w:rsidRPr="00AB1212">
        <w:rPr>
          <w:sz w:val="28"/>
          <w:szCs w:val="28"/>
        </w:rPr>
        <w:t xml:space="preserve"> – прогиб поперечного сечения. Так как прогиб </w:t>
      </w:r>
      <w:r w:rsidRPr="00AB1212">
        <w:rPr>
          <w:b/>
          <w:bCs/>
          <w:sz w:val="28"/>
          <w:szCs w:val="28"/>
        </w:rPr>
        <w:t>у</w:t>
      </w:r>
      <w:r w:rsidRPr="00AB1212">
        <w:rPr>
          <w:sz w:val="28"/>
          <w:szCs w:val="28"/>
        </w:rPr>
        <w:t xml:space="preserve"> и вторая производная от него </w:t>
      </w:r>
      <w:r w:rsidRPr="00AB1212">
        <w:rPr>
          <w:sz w:val="28"/>
          <w:szCs w:val="28"/>
          <w:lang w:val="en-US"/>
        </w:rPr>
        <w:t>d</w:t>
      </w:r>
      <w:r w:rsidRPr="00AB1212">
        <w:rPr>
          <w:sz w:val="28"/>
          <w:szCs w:val="28"/>
          <w:vertAlign w:val="superscript"/>
        </w:rPr>
        <w:t>2</w:t>
      </w:r>
      <w:r w:rsidRPr="00AB1212">
        <w:rPr>
          <w:sz w:val="28"/>
          <w:szCs w:val="28"/>
          <w:lang w:val="en-US"/>
        </w:rPr>
        <w:t>y</w:t>
      </w:r>
      <w:r w:rsidRPr="00AB1212">
        <w:rPr>
          <w:sz w:val="28"/>
          <w:szCs w:val="28"/>
        </w:rPr>
        <w:t>/</w:t>
      </w:r>
      <w:r w:rsidRPr="00AB1212">
        <w:rPr>
          <w:sz w:val="28"/>
          <w:szCs w:val="28"/>
          <w:lang w:val="en-US"/>
        </w:rPr>
        <w:t>dx</w:t>
      </w:r>
      <w:r w:rsidRPr="00AB1212">
        <w:rPr>
          <w:sz w:val="28"/>
          <w:szCs w:val="28"/>
          <w:vertAlign w:val="superscript"/>
        </w:rPr>
        <w:t>2</w:t>
      </w:r>
      <w:r w:rsidRPr="00AB1212">
        <w:rPr>
          <w:sz w:val="28"/>
          <w:szCs w:val="28"/>
        </w:rPr>
        <w:t xml:space="preserve"> при любом направлении оси </w:t>
      </w:r>
      <w:r w:rsidRPr="00AB1212">
        <w:rPr>
          <w:b/>
          <w:bCs/>
          <w:sz w:val="28"/>
          <w:szCs w:val="28"/>
        </w:rPr>
        <w:t>у</w:t>
      </w:r>
      <w:r w:rsidRPr="00AB1212">
        <w:rPr>
          <w:sz w:val="28"/>
          <w:szCs w:val="28"/>
        </w:rPr>
        <w:t xml:space="preserve"> всегда имеют противоположные знаки, уравнение (5.92) выразим как</w:t>
      </w: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lang w:val="en-US"/>
        </w:rPr>
        <w:t>d</w:t>
      </w:r>
      <w:r w:rsidRPr="00AB1212">
        <w:rPr>
          <w:sz w:val="28"/>
          <w:szCs w:val="28"/>
          <w:vertAlign w:val="superscript"/>
          <w:lang w:val="en-US"/>
        </w:rPr>
        <w:t>2</w:t>
      </w:r>
      <w:r w:rsidRPr="00AB1212">
        <w:rPr>
          <w:sz w:val="28"/>
          <w:szCs w:val="28"/>
          <w:lang w:val="en-US"/>
        </w:rPr>
        <w:t>y/dx</w:t>
      </w:r>
      <w:r w:rsidRPr="00AB1212">
        <w:rPr>
          <w:sz w:val="28"/>
          <w:szCs w:val="28"/>
          <w:vertAlign w:val="superscript"/>
          <w:lang w:val="en-US"/>
        </w:rPr>
        <w:t>2</w:t>
      </w:r>
      <w:r w:rsidRPr="00AB1212">
        <w:rPr>
          <w:sz w:val="28"/>
          <w:szCs w:val="28"/>
          <w:lang w:val="en-US"/>
        </w:rPr>
        <w:t xml:space="preserve"> = (–F</w:t>
      </w:r>
      <w:r w:rsidRPr="00AB1212">
        <w:rPr>
          <w:sz w:val="28"/>
          <w:szCs w:val="28"/>
          <w:vertAlign w:val="subscript"/>
          <w:lang w:val="en-US"/>
        </w:rPr>
        <w:t>cr</w:t>
      </w:r>
      <w:r w:rsidRPr="00AB1212">
        <w:rPr>
          <w:sz w:val="28"/>
          <w:szCs w:val="28"/>
          <w:lang w:val="en-US"/>
        </w:rPr>
        <w:t>·y)/(EI).</w:t>
      </w:r>
      <w:r w:rsidR="00AB1212">
        <w:rPr>
          <w:sz w:val="28"/>
          <w:szCs w:val="28"/>
          <w:lang w:val="en-US"/>
        </w:rPr>
        <w:t xml:space="preserve"> </w:t>
      </w:r>
      <w:r w:rsidRPr="00AB1212">
        <w:rPr>
          <w:sz w:val="28"/>
          <w:szCs w:val="28"/>
        </w:rPr>
        <w:t>(4)</w:t>
      </w: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rPr>
        <w:t>Обозначая</w:t>
      </w: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lang w:val="en-US"/>
        </w:rPr>
        <w:t>k</w:t>
      </w:r>
      <w:r w:rsidRPr="00AB1212">
        <w:rPr>
          <w:sz w:val="28"/>
          <w:szCs w:val="28"/>
          <w:vertAlign w:val="superscript"/>
        </w:rPr>
        <w:t>2</w:t>
      </w:r>
      <w:r w:rsidRPr="00AB1212">
        <w:rPr>
          <w:sz w:val="28"/>
          <w:szCs w:val="28"/>
        </w:rPr>
        <w:t xml:space="preserve"> = </w:t>
      </w:r>
      <w:r w:rsidRPr="00AB1212">
        <w:rPr>
          <w:sz w:val="28"/>
          <w:szCs w:val="28"/>
          <w:lang w:val="en-US"/>
        </w:rPr>
        <w:t>F</w:t>
      </w:r>
      <w:r w:rsidRPr="00AB1212">
        <w:rPr>
          <w:sz w:val="28"/>
          <w:szCs w:val="28"/>
          <w:vertAlign w:val="subscript"/>
          <w:lang w:val="en-US"/>
        </w:rPr>
        <w:t>cr</w:t>
      </w:r>
      <w:r w:rsidRPr="00AB1212">
        <w:rPr>
          <w:sz w:val="28"/>
          <w:szCs w:val="28"/>
        </w:rPr>
        <w:t>/(</w:t>
      </w:r>
      <w:r w:rsidRPr="00AB1212">
        <w:rPr>
          <w:sz w:val="28"/>
          <w:szCs w:val="28"/>
          <w:lang w:val="en-US"/>
        </w:rPr>
        <w:t>EI</w:t>
      </w:r>
      <w:r w:rsidRPr="00AB1212">
        <w:rPr>
          <w:sz w:val="28"/>
          <w:szCs w:val="28"/>
        </w:rPr>
        <w:t>),</w:t>
      </w:r>
      <w:r w:rsidR="00AB1212">
        <w:rPr>
          <w:sz w:val="28"/>
          <w:szCs w:val="28"/>
        </w:rPr>
        <w:t xml:space="preserve"> </w:t>
      </w:r>
      <w:r w:rsidRPr="00AB1212">
        <w:rPr>
          <w:sz w:val="28"/>
          <w:szCs w:val="28"/>
        </w:rPr>
        <w:t>(5)</w:t>
      </w: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rPr>
        <w:t xml:space="preserve">представим уравнение (5.94) в виде </w:t>
      </w:r>
      <w:r w:rsidRPr="00AB1212">
        <w:rPr>
          <w:sz w:val="28"/>
          <w:szCs w:val="28"/>
          <w:lang w:val="en-US"/>
        </w:rPr>
        <w:t>y</w:t>
      </w:r>
      <w:r w:rsidRPr="00AB1212">
        <w:rPr>
          <w:sz w:val="28"/>
          <w:szCs w:val="28"/>
        </w:rPr>
        <w:t xml:space="preserve">'' + </w:t>
      </w:r>
      <w:r w:rsidRPr="00AB1212">
        <w:rPr>
          <w:sz w:val="28"/>
          <w:szCs w:val="28"/>
          <w:lang w:val="en-US"/>
        </w:rPr>
        <w:t>k</w:t>
      </w:r>
      <w:r w:rsidRPr="00AB1212">
        <w:rPr>
          <w:sz w:val="28"/>
          <w:szCs w:val="28"/>
          <w:vertAlign w:val="superscript"/>
        </w:rPr>
        <w:t>2</w:t>
      </w:r>
      <w:r w:rsidRPr="00AB1212">
        <w:rPr>
          <w:sz w:val="28"/>
          <w:szCs w:val="28"/>
          <w:lang w:val="en-US"/>
        </w:rPr>
        <w:t>y</w:t>
      </w:r>
      <w:r w:rsidRPr="00AB1212">
        <w:rPr>
          <w:sz w:val="28"/>
          <w:szCs w:val="28"/>
        </w:rPr>
        <w:t xml:space="preserve"> = 0. Это линейное дифференциальное уравнение второго порядка. Его общее решение имеет вид</w:t>
      </w: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lang w:val="en-US"/>
        </w:rPr>
        <w:t>y = C sin kx + D cos kx.</w:t>
      </w:r>
      <w:r w:rsidR="00AB1212">
        <w:rPr>
          <w:sz w:val="28"/>
          <w:szCs w:val="28"/>
          <w:lang w:val="en-US"/>
        </w:rPr>
        <w:t xml:space="preserve"> </w:t>
      </w:r>
      <w:r w:rsidRPr="00AB1212">
        <w:rPr>
          <w:sz w:val="28"/>
          <w:szCs w:val="28"/>
        </w:rPr>
        <w:t>(6)</w:t>
      </w: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rPr>
        <w:t xml:space="preserve">Для определения постоянных интегрирования </w:t>
      </w:r>
      <w:r w:rsidRPr="00AB1212">
        <w:rPr>
          <w:b/>
          <w:bCs/>
          <w:sz w:val="28"/>
          <w:szCs w:val="28"/>
        </w:rPr>
        <w:t>С</w:t>
      </w:r>
      <w:r w:rsidRPr="00AB1212">
        <w:rPr>
          <w:sz w:val="28"/>
          <w:szCs w:val="28"/>
        </w:rPr>
        <w:t xml:space="preserve"> и </w:t>
      </w:r>
      <w:r w:rsidRPr="00AB1212">
        <w:rPr>
          <w:b/>
          <w:bCs/>
          <w:sz w:val="28"/>
          <w:szCs w:val="28"/>
          <w:lang w:val="en-US"/>
        </w:rPr>
        <w:t>D</w:t>
      </w:r>
      <w:r w:rsidRPr="00AB1212">
        <w:rPr>
          <w:sz w:val="28"/>
          <w:szCs w:val="28"/>
        </w:rPr>
        <w:t xml:space="preserve"> используем известные граничные условия, а именно, условия крепления на концах стержня: при х = 0 и при х = ℓ прогиб отсутствует, т.е. у = 0.</w:t>
      </w: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rPr>
        <w:t>Подставляя в уравнение (6) данные первого условия, определим, что</w:t>
      </w:r>
      <w:r w:rsidR="00AB1212">
        <w:rPr>
          <w:sz w:val="28"/>
          <w:szCs w:val="28"/>
        </w:rPr>
        <w:t xml:space="preserve"> </w:t>
      </w:r>
      <w:r w:rsidRPr="00AB1212">
        <w:rPr>
          <w:sz w:val="28"/>
          <w:szCs w:val="28"/>
          <w:lang w:val="en-US"/>
        </w:rPr>
        <w:t>D</w:t>
      </w:r>
      <w:r w:rsidRPr="00AB1212">
        <w:rPr>
          <w:sz w:val="28"/>
          <w:szCs w:val="28"/>
        </w:rPr>
        <w:t xml:space="preserve"> = 0, а стержень изгибается по синусоиде у = </w:t>
      </w:r>
      <w:r w:rsidRPr="00AB1212">
        <w:rPr>
          <w:sz w:val="28"/>
          <w:szCs w:val="28"/>
          <w:lang w:val="en-US"/>
        </w:rPr>
        <w:t>C</w:t>
      </w:r>
      <w:r w:rsidRPr="00AB1212">
        <w:rPr>
          <w:sz w:val="28"/>
          <w:szCs w:val="28"/>
        </w:rPr>
        <w:t xml:space="preserve"> </w:t>
      </w:r>
      <w:r w:rsidRPr="00AB1212">
        <w:rPr>
          <w:sz w:val="28"/>
          <w:szCs w:val="28"/>
          <w:lang w:val="en-US"/>
        </w:rPr>
        <w:t>sin</w:t>
      </w:r>
      <w:r w:rsidRPr="00AB1212">
        <w:rPr>
          <w:sz w:val="28"/>
          <w:szCs w:val="28"/>
        </w:rPr>
        <w:t xml:space="preserve"> </w:t>
      </w:r>
      <w:r w:rsidRPr="00AB1212">
        <w:rPr>
          <w:sz w:val="28"/>
          <w:szCs w:val="28"/>
          <w:lang w:val="en-US"/>
        </w:rPr>
        <w:t>kx</w:t>
      </w:r>
      <w:r w:rsidRPr="00AB1212">
        <w:rPr>
          <w:sz w:val="28"/>
          <w:szCs w:val="28"/>
        </w:rPr>
        <w:t xml:space="preserve">. Из второго граничного условия найдем С </w:t>
      </w:r>
      <w:r w:rsidRPr="00AB1212">
        <w:rPr>
          <w:sz w:val="28"/>
          <w:szCs w:val="28"/>
          <w:lang w:val="en-US"/>
        </w:rPr>
        <w:t>sin</w:t>
      </w:r>
      <w:r w:rsidRPr="00AB1212">
        <w:rPr>
          <w:sz w:val="28"/>
          <w:szCs w:val="28"/>
        </w:rPr>
        <w:t xml:space="preserve"> </w:t>
      </w:r>
      <w:r w:rsidRPr="00AB1212">
        <w:rPr>
          <w:sz w:val="28"/>
          <w:szCs w:val="28"/>
          <w:lang w:val="en-US"/>
        </w:rPr>
        <w:t>k</w:t>
      </w:r>
      <w:r w:rsidRPr="00AB1212">
        <w:rPr>
          <w:sz w:val="28"/>
          <w:szCs w:val="28"/>
        </w:rPr>
        <w:t>ℓ = 0. Полученное соотношение справедливо, если С</w:t>
      </w:r>
      <w:r w:rsidR="00AB1212">
        <w:rPr>
          <w:sz w:val="28"/>
          <w:szCs w:val="28"/>
        </w:rPr>
        <w:t xml:space="preserve"> </w:t>
      </w:r>
      <w:r w:rsidRPr="00AB1212">
        <w:rPr>
          <w:sz w:val="28"/>
          <w:szCs w:val="28"/>
        </w:rPr>
        <w:t>=</w:t>
      </w:r>
      <w:r w:rsidR="00AB1212">
        <w:rPr>
          <w:sz w:val="28"/>
          <w:szCs w:val="28"/>
        </w:rPr>
        <w:t xml:space="preserve"> </w:t>
      </w:r>
      <w:r w:rsidRPr="00AB1212">
        <w:rPr>
          <w:sz w:val="28"/>
          <w:szCs w:val="28"/>
        </w:rPr>
        <w:t xml:space="preserve">0 или </w:t>
      </w:r>
      <w:r w:rsidRPr="00AB1212">
        <w:rPr>
          <w:sz w:val="28"/>
          <w:szCs w:val="28"/>
          <w:lang w:val="en-US"/>
        </w:rPr>
        <w:t>sin</w:t>
      </w:r>
      <w:r w:rsidRPr="00AB1212">
        <w:rPr>
          <w:sz w:val="28"/>
          <w:szCs w:val="28"/>
        </w:rPr>
        <w:t xml:space="preserve"> </w:t>
      </w:r>
      <w:r w:rsidRPr="00AB1212">
        <w:rPr>
          <w:sz w:val="28"/>
          <w:szCs w:val="28"/>
          <w:lang w:val="en-US"/>
        </w:rPr>
        <w:t>k</w:t>
      </w:r>
      <w:r w:rsidRPr="00AB1212">
        <w:rPr>
          <w:sz w:val="28"/>
          <w:szCs w:val="28"/>
        </w:rPr>
        <w:t xml:space="preserve">ℓ = 0. Если считать С = 0, то при </w:t>
      </w:r>
      <w:r w:rsidRPr="00AB1212">
        <w:rPr>
          <w:sz w:val="28"/>
          <w:szCs w:val="28"/>
          <w:lang w:val="en-US"/>
        </w:rPr>
        <w:t>D</w:t>
      </w:r>
      <w:r w:rsidRPr="00AB1212">
        <w:rPr>
          <w:sz w:val="28"/>
          <w:szCs w:val="28"/>
        </w:rPr>
        <w:t xml:space="preserve"> = 0 прогиб (5.96) во всех поперечных сечениях по длине стержня при любых значениях </w:t>
      </w:r>
      <w:r w:rsidRPr="00AB1212">
        <w:rPr>
          <w:b/>
          <w:bCs/>
          <w:sz w:val="28"/>
          <w:szCs w:val="28"/>
        </w:rPr>
        <w:t>х</w:t>
      </w:r>
      <w:r w:rsidRPr="00AB1212">
        <w:rPr>
          <w:sz w:val="28"/>
          <w:szCs w:val="28"/>
        </w:rPr>
        <w:t xml:space="preserve"> отсутствует, что противоречит исходной предпосылке. Выражение </w:t>
      </w:r>
      <w:r w:rsidRPr="00AB1212">
        <w:rPr>
          <w:sz w:val="28"/>
          <w:szCs w:val="28"/>
          <w:lang w:val="en-US"/>
        </w:rPr>
        <w:t>sin</w:t>
      </w:r>
      <w:r w:rsidRPr="00AB1212">
        <w:rPr>
          <w:sz w:val="28"/>
          <w:szCs w:val="28"/>
        </w:rPr>
        <w:t xml:space="preserve"> </w:t>
      </w:r>
      <w:r w:rsidRPr="00AB1212">
        <w:rPr>
          <w:sz w:val="28"/>
          <w:szCs w:val="28"/>
          <w:lang w:val="en-US"/>
        </w:rPr>
        <w:t>k</w:t>
      </w:r>
      <w:r w:rsidRPr="00AB1212">
        <w:rPr>
          <w:sz w:val="28"/>
          <w:szCs w:val="28"/>
        </w:rPr>
        <w:t xml:space="preserve">ℓ = 0 справедливо, когда </w:t>
      </w:r>
      <w:r w:rsidRPr="00AB1212">
        <w:rPr>
          <w:sz w:val="28"/>
          <w:szCs w:val="28"/>
          <w:lang w:val="en-US"/>
        </w:rPr>
        <w:t>k</w:t>
      </w:r>
      <w:r w:rsidRPr="00AB1212">
        <w:rPr>
          <w:sz w:val="28"/>
          <w:szCs w:val="28"/>
        </w:rPr>
        <w:t xml:space="preserve">ℓ = </w:t>
      </w:r>
      <w:r w:rsidRPr="00AB1212">
        <w:rPr>
          <w:sz w:val="28"/>
          <w:szCs w:val="28"/>
          <w:lang w:val="en-US"/>
        </w:rPr>
        <w:t>nπ</w:t>
      </w:r>
      <w:r w:rsidRPr="00AB1212">
        <w:rPr>
          <w:sz w:val="28"/>
          <w:szCs w:val="28"/>
        </w:rPr>
        <w:t xml:space="preserve">, где </w:t>
      </w:r>
      <w:r w:rsidRPr="00AB1212">
        <w:rPr>
          <w:b/>
          <w:bCs/>
          <w:sz w:val="28"/>
          <w:szCs w:val="28"/>
          <w:lang w:val="en-US"/>
        </w:rPr>
        <w:t>n</w:t>
      </w:r>
      <w:r w:rsidRPr="00AB1212">
        <w:rPr>
          <w:sz w:val="28"/>
          <w:szCs w:val="28"/>
        </w:rPr>
        <w:t xml:space="preserve"> – произвольное целое число (</w:t>
      </w:r>
      <w:r w:rsidRPr="00AB1212">
        <w:rPr>
          <w:sz w:val="28"/>
          <w:szCs w:val="28"/>
          <w:lang w:val="en-US"/>
        </w:rPr>
        <w:t>n</w:t>
      </w:r>
      <w:r w:rsidRPr="00AB1212">
        <w:rPr>
          <w:sz w:val="28"/>
          <w:szCs w:val="28"/>
        </w:rPr>
        <w:t xml:space="preserve"> = 0, 1, 2, …). Подставляя значение </w:t>
      </w:r>
      <w:r w:rsidRPr="00AB1212">
        <w:rPr>
          <w:sz w:val="28"/>
          <w:szCs w:val="28"/>
          <w:lang w:val="en-US"/>
        </w:rPr>
        <w:t>k</w:t>
      </w:r>
      <w:r w:rsidRPr="00AB1212">
        <w:rPr>
          <w:sz w:val="28"/>
          <w:szCs w:val="28"/>
        </w:rPr>
        <w:t xml:space="preserve"> = (</w:t>
      </w:r>
      <w:r w:rsidRPr="00AB1212">
        <w:rPr>
          <w:sz w:val="28"/>
          <w:szCs w:val="28"/>
          <w:lang w:val="en-US"/>
        </w:rPr>
        <w:t>πn</w:t>
      </w:r>
      <w:r w:rsidRPr="00AB1212">
        <w:rPr>
          <w:sz w:val="28"/>
          <w:szCs w:val="28"/>
        </w:rPr>
        <w:t>)/ℓ в выражение (5), получим что</w:t>
      </w: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lang w:val="en-US"/>
        </w:rPr>
        <w:t>F</w:t>
      </w:r>
      <w:r w:rsidRPr="00AB1212">
        <w:rPr>
          <w:sz w:val="28"/>
          <w:szCs w:val="28"/>
          <w:vertAlign w:val="subscript"/>
          <w:lang w:val="en-US"/>
        </w:rPr>
        <w:t>cr</w:t>
      </w:r>
      <w:r w:rsidRPr="00AB1212">
        <w:rPr>
          <w:sz w:val="28"/>
          <w:szCs w:val="28"/>
        </w:rPr>
        <w:t xml:space="preserve"> = </w:t>
      </w:r>
      <w:r w:rsidRPr="00AB1212">
        <w:rPr>
          <w:sz w:val="28"/>
          <w:szCs w:val="28"/>
          <w:lang w:val="en-US"/>
        </w:rPr>
        <w:t>k</w:t>
      </w:r>
      <w:r w:rsidRPr="00AB1212">
        <w:rPr>
          <w:sz w:val="28"/>
          <w:szCs w:val="28"/>
          <w:vertAlign w:val="superscript"/>
        </w:rPr>
        <w:t>2</w:t>
      </w:r>
      <w:r w:rsidRPr="00AB1212">
        <w:rPr>
          <w:sz w:val="28"/>
          <w:szCs w:val="28"/>
          <w:lang w:val="en-US"/>
        </w:rPr>
        <w:t>EI</w:t>
      </w:r>
      <w:r w:rsidRPr="00AB1212">
        <w:rPr>
          <w:sz w:val="28"/>
          <w:szCs w:val="28"/>
        </w:rPr>
        <w:t xml:space="preserve"> = (</w:t>
      </w:r>
      <w:r w:rsidRPr="00AB1212">
        <w:rPr>
          <w:sz w:val="28"/>
          <w:szCs w:val="28"/>
          <w:lang w:val="en-US"/>
        </w:rPr>
        <w:t>π</w:t>
      </w:r>
      <w:r w:rsidRPr="00AB1212">
        <w:rPr>
          <w:sz w:val="28"/>
          <w:szCs w:val="28"/>
          <w:vertAlign w:val="superscript"/>
        </w:rPr>
        <w:t>2</w:t>
      </w:r>
      <w:r w:rsidRPr="00AB1212">
        <w:rPr>
          <w:sz w:val="28"/>
          <w:szCs w:val="28"/>
          <w:lang w:val="en-US"/>
        </w:rPr>
        <w:t>n</w:t>
      </w:r>
      <w:r w:rsidRPr="00AB1212">
        <w:rPr>
          <w:sz w:val="28"/>
          <w:szCs w:val="28"/>
          <w:vertAlign w:val="superscript"/>
        </w:rPr>
        <w:t>2</w:t>
      </w:r>
      <w:r w:rsidRPr="00AB1212">
        <w:rPr>
          <w:sz w:val="28"/>
          <w:szCs w:val="28"/>
          <w:lang w:val="en-US"/>
        </w:rPr>
        <w:t>EI</w:t>
      </w:r>
      <w:r w:rsidRPr="00AB1212">
        <w:rPr>
          <w:sz w:val="28"/>
          <w:szCs w:val="28"/>
        </w:rPr>
        <w:t>)/ℓ</w:t>
      </w:r>
      <w:r w:rsidRPr="00AB1212">
        <w:rPr>
          <w:sz w:val="28"/>
          <w:szCs w:val="28"/>
          <w:vertAlign w:val="superscript"/>
        </w:rPr>
        <w:t>2</w:t>
      </w:r>
      <w:r w:rsidRPr="00AB1212">
        <w:rPr>
          <w:sz w:val="28"/>
          <w:szCs w:val="28"/>
        </w:rPr>
        <w:t>. (7)</w:t>
      </w: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rPr>
        <w:t xml:space="preserve">Чтобы стержень сохранял криволинейную форму, необходимо, чтобы сила была отлична от нуля, т.е. </w:t>
      </w:r>
      <w:r w:rsidRPr="00AB1212">
        <w:rPr>
          <w:sz w:val="28"/>
          <w:szCs w:val="28"/>
          <w:lang w:val="en-US"/>
        </w:rPr>
        <w:t>n</w:t>
      </w:r>
      <w:r w:rsidRPr="00AB1212">
        <w:rPr>
          <w:sz w:val="28"/>
          <w:szCs w:val="28"/>
        </w:rPr>
        <w:t xml:space="preserve"> ≠ 0. С практической точки зрения интерес представляет </w:t>
      </w:r>
      <w:r w:rsidRPr="00AB1212">
        <w:rPr>
          <w:b/>
          <w:bCs/>
          <w:sz w:val="28"/>
          <w:szCs w:val="28"/>
        </w:rPr>
        <w:t>наименьшее</w:t>
      </w:r>
      <w:r w:rsidRPr="00AB1212">
        <w:rPr>
          <w:sz w:val="28"/>
          <w:szCs w:val="28"/>
        </w:rPr>
        <w:t xml:space="preserve"> значение критической силы, при действии которой происходит искривление оси стержня, потеря устойчивости. При </w:t>
      </w:r>
      <w:r w:rsidRPr="00AB1212">
        <w:rPr>
          <w:sz w:val="28"/>
          <w:szCs w:val="28"/>
          <w:lang w:val="en-US"/>
        </w:rPr>
        <w:t>n</w:t>
      </w:r>
      <w:r w:rsidRPr="00AB1212">
        <w:rPr>
          <w:sz w:val="28"/>
          <w:szCs w:val="28"/>
        </w:rPr>
        <w:t xml:space="preserve"> = 1 получаем наименьшее значение критической силы, равное</w:t>
      </w: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lang w:val="en-US"/>
        </w:rPr>
        <w:t>F</w:t>
      </w:r>
      <w:r w:rsidRPr="00AB1212">
        <w:rPr>
          <w:sz w:val="28"/>
          <w:szCs w:val="28"/>
          <w:vertAlign w:val="subscript"/>
          <w:lang w:val="en-US"/>
        </w:rPr>
        <w:t>cr</w:t>
      </w:r>
      <w:r w:rsidRPr="00AB1212">
        <w:rPr>
          <w:sz w:val="28"/>
          <w:szCs w:val="28"/>
        </w:rPr>
        <w:t xml:space="preserve"> = (</w:t>
      </w:r>
      <w:r w:rsidRPr="00AB1212">
        <w:rPr>
          <w:sz w:val="28"/>
          <w:szCs w:val="28"/>
          <w:lang w:val="en-US"/>
        </w:rPr>
        <w:t>π</w:t>
      </w:r>
      <w:r w:rsidRPr="00AB1212">
        <w:rPr>
          <w:sz w:val="28"/>
          <w:szCs w:val="28"/>
          <w:vertAlign w:val="superscript"/>
        </w:rPr>
        <w:t>2</w:t>
      </w:r>
      <w:r w:rsidRPr="00AB1212">
        <w:rPr>
          <w:sz w:val="28"/>
          <w:szCs w:val="28"/>
          <w:lang w:val="en-US"/>
        </w:rPr>
        <w:t>EI</w:t>
      </w:r>
      <w:r w:rsidRPr="00AB1212">
        <w:rPr>
          <w:sz w:val="28"/>
          <w:szCs w:val="28"/>
        </w:rPr>
        <w:t>)/ℓ</w:t>
      </w:r>
      <w:r w:rsidRPr="00AB1212">
        <w:rPr>
          <w:sz w:val="28"/>
          <w:szCs w:val="28"/>
          <w:vertAlign w:val="superscript"/>
        </w:rPr>
        <w:t>2</w:t>
      </w:r>
      <w:r w:rsidRPr="00AB1212">
        <w:rPr>
          <w:sz w:val="28"/>
          <w:szCs w:val="28"/>
        </w:rPr>
        <w:t>.</w:t>
      </w:r>
      <w:r w:rsidR="00AB1212">
        <w:rPr>
          <w:sz w:val="28"/>
          <w:szCs w:val="28"/>
        </w:rPr>
        <w:t xml:space="preserve"> </w:t>
      </w:r>
      <w:r w:rsidRPr="00AB1212">
        <w:rPr>
          <w:sz w:val="28"/>
          <w:szCs w:val="28"/>
        </w:rPr>
        <w:t>(8)</w:t>
      </w: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rPr>
        <w:t>Используя особенности упругой линии, можно распространить полученное решение на другие случаи закрепления стержня. Так, если стержень на одном конце жестко защемлен, а на другом – свободен (рис. 2, б), то упругую линию стержня легко привести путем зеркального отображения относительно заделки к упругой линии шарнирно закрепленного стержня (рис.</w:t>
      </w:r>
      <w:r w:rsidR="00AB1212">
        <w:rPr>
          <w:sz w:val="28"/>
          <w:szCs w:val="28"/>
        </w:rPr>
        <w:t xml:space="preserve"> </w:t>
      </w:r>
      <w:r w:rsidRPr="00AB1212">
        <w:rPr>
          <w:sz w:val="28"/>
          <w:szCs w:val="28"/>
        </w:rPr>
        <w:t>2,</w:t>
      </w:r>
      <w:r w:rsidR="00AB1212">
        <w:rPr>
          <w:sz w:val="28"/>
          <w:szCs w:val="28"/>
        </w:rPr>
        <w:t xml:space="preserve"> </w:t>
      </w:r>
      <w:r w:rsidRPr="00AB1212">
        <w:rPr>
          <w:sz w:val="28"/>
          <w:szCs w:val="28"/>
        </w:rPr>
        <w:t xml:space="preserve">а). Очевидно, критическая сила стержня с таким закреплением длиной </w:t>
      </w:r>
      <w:r w:rsidRPr="00AB1212">
        <w:rPr>
          <w:b/>
          <w:bCs/>
          <w:sz w:val="28"/>
          <w:szCs w:val="28"/>
        </w:rPr>
        <w:t>ℓ</w:t>
      </w:r>
      <w:r w:rsidRPr="00AB1212">
        <w:rPr>
          <w:sz w:val="28"/>
          <w:szCs w:val="28"/>
        </w:rPr>
        <w:t xml:space="preserve"> будет равна критической силе шарнирно закрепленного стержня длиной </w:t>
      </w:r>
      <w:r w:rsidRPr="00AB1212">
        <w:rPr>
          <w:b/>
          <w:bCs/>
          <w:sz w:val="28"/>
          <w:szCs w:val="28"/>
        </w:rPr>
        <w:t>2ℓ.</w:t>
      </w: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rPr>
        <w:t>Общее выражение критической силы для сжатого стержня в обобщенном виде с учетом его типа крепления примет вид</w:t>
      </w: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lang w:val="en-US"/>
        </w:rPr>
        <w:t>F</w:t>
      </w:r>
      <w:r w:rsidRPr="00AB1212">
        <w:rPr>
          <w:sz w:val="28"/>
          <w:szCs w:val="28"/>
          <w:vertAlign w:val="subscript"/>
          <w:lang w:val="en-US"/>
        </w:rPr>
        <w:t>cr</w:t>
      </w:r>
      <w:r w:rsidRPr="00AB1212">
        <w:rPr>
          <w:sz w:val="28"/>
          <w:szCs w:val="28"/>
        </w:rPr>
        <w:t xml:space="preserve"> = (</w:t>
      </w:r>
      <w:r w:rsidRPr="00AB1212">
        <w:rPr>
          <w:sz w:val="28"/>
          <w:szCs w:val="28"/>
          <w:lang w:val="en-US"/>
        </w:rPr>
        <w:t>π</w:t>
      </w:r>
      <w:r w:rsidRPr="00AB1212">
        <w:rPr>
          <w:sz w:val="28"/>
          <w:szCs w:val="28"/>
          <w:vertAlign w:val="superscript"/>
        </w:rPr>
        <w:t>2</w:t>
      </w:r>
      <w:r w:rsidRPr="00AB1212">
        <w:rPr>
          <w:sz w:val="28"/>
          <w:szCs w:val="28"/>
          <w:lang w:val="en-US"/>
        </w:rPr>
        <w:t>EI</w:t>
      </w:r>
      <w:r w:rsidRPr="00AB1212">
        <w:rPr>
          <w:sz w:val="28"/>
          <w:szCs w:val="28"/>
        </w:rPr>
        <w:t>)/(υℓ)</w:t>
      </w:r>
      <w:r w:rsidRPr="00AB1212">
        <w:rPr>
          <w:sz w:val="28"/>
          <w:szCs w:val="28"/>
          <w:vertAlign w:val="superscript"/>
        </w:rPr>
        <w:t>2</w:t>
      </w:r>
      <w:r w:rsidR="00AB1212">
        <w:rPr>
          <w:sz w:val="28"/>
          <w:szCs w:val="28"/>
        </w:rPr>
        <w:t xml:space="preserve"> </w:t>
      </w:r>
      <w:r w:rsidRPr="00AB1212">
        <w:rPr>
          <w:sz w:val="28"/>
          <w:szCs w:val="28"/>
        </w:rPr>
        <w:t>(9)</w:t>
      </w:r>
    </w:p>
    <w:p w:rsidR="00CC5D5D" w:rsidRDefault="00CC5D5D" w:rsidP="00AB1212">
      <w:pPr>
        <w:widowControl w:val="0"/>
        <w:tabs>
          <w:tab w:val="left" w:pos="993"/>
        </w:tabs>
        <w:spacing w:line="360" w:lineRule="auto"/>
        <w:ind w:firstLine="709"/>
        <w:jc w:val="both"/>
        <w:rPr>
          <w:sz w:val="28"/>
          <w:szCs w:val="28"/>
        </w:rPr>
      </w:pPr>
      <w:r w:rsidRPr="00AB1212">
        <w:rPr>
          <w:sz w:val="28"/>
          <w:szCs w:val="28"/>
        </w:rPr>
        <w:t xml:space="preserve">где </w:t>
      </w:r>
      <w:r w:rsidRPr="00AB1212">
        <w:rPr>
          <w:b/>
          <w:bCs/>
          <w:sz w:val="28"/>
          <w:szCs w:val="28"/>
        </w:rPr>
        <w:t>υ – коэффициент приведения длины</w:t>
      </w:r>
      <w:r w:rsidRPr="00AB1212">
        <w:rPr>
          <w:sz w:val="28"/>
          <w:szCs w:val="28"/>
        </w:rPr>
        <w:t xml:space="preserve"> стержня (коэффициент Ясинского), т.е. число, показывающее, во сколько раз нужно изменить длину шарнирно опертого с обоих концов стержня, чтобы критическая сила его была равна критической силе стержня с конкретными условиями закрепления. Чаще всего концы сжимаемых стержней закрепляют одним из четырех способов, показанных на рис. 3. Коэффициенты приведения длины указаны на схемах крепления. Наиболее чувствительным к потере устойчивости является крепление, представленное на рис 3, </w:t>
      </w:r>
      <w:r w:rsidRPr="00AB1212">
        <w:rPr>
          <w:i/>
          <w:iCs/>
          <w:sz w:val="28"/>
          <w:szCs w:val="28"/>
        </w:rPr>
        <w:t>а</w:t>
      </w:r>
      <w:r w:rsidRPr="00AB1212">
        <w:rPr>
          <w:sz w:val="28"/>
          <w:szCs w:val="28"/>
        </w:rPr>
        <w:t xml:space="preserve"> и наименее чувствительным – на рис.</w:t>
      </w:r>
      <w:r w:rsidR="00AB1212">
        <w:rPr>
          <w:sz w:val="28"/>
          <w:szCs w:val="28"/>
        </w:rPr>
        <w:t xml:space="preserve"> </w:t>
      </w:r>
      <w:r w:rsidRPr="00AB1212">
        <w:rPr>
          <w:sz w:val="28"/>
          <w:szCs w:val="28"/>
        </w:rPr>
        <w:t xml:space="preserve">3, </w:t>
      </w:r>
      <w:r w:rsidRPr="00AB1212">
        <w:rPr>
          <w:i/>
          <w:iCs/>
          <w:sz w:val="28"/>
          <w:szCs w:val="28"/>
        </w:rPr>
        <w:t>г</w:t>
      </w:r>
      <w:r w:rsidRPr="00AB1212">
        <w:rPr>
          <w:sz w:val="28"/>
          <w:szCs w:val="28"/>
        </w:rPr>
        <w:t>. Отметим, что применение формулы (5.99) правомерно только при условии, что деформация сжатого стержня в момент потери начальной формы равновесия является упругой.</w:t>
      </w:r>
    </w:p>
    <w:p w:rsidR="00AB1212" w:rsidRPr="00AB1212" w:rsidRDefault="00AB1212" w:rsidP="00AB1212">
      <w:pPr>
        <w:widowControl w:val="0"/>
        <w:tabs>
          <w:tab w:val="left" w:pos="993"/>
        </w:tabs>
        <w:spacing w:line="360" w:lineRule="auto"/>
        <w:ind w:firstLine="709"/>
        <w:jc w:val="both"/>
        <w:rPr>
          <w:sz w:val="28"/>
          <w:szCs w:val="28"/>
        </w:rPr>
      </w:pPr>
    </w:p>
    <w:p w:rsidR="00CC5D5D" w:rsidRPr="00AB1212" w:rsidRDefault="00A01151" w:rsidP="00AB1212">
      <w:pPr>
        <w:widowControl w:val="0"/>
        <w:tabs>
          <w:tab w:val="left" w:pos="993"/>
        </w:tabs>
        <w:spacing w:line="360" w:lineRule="auto"/>
        <w:ind w:firstLine="709"/>
        <w:jc w:val="center"/>
        <w:rPr>
          <w:sz w:val="28"/>
          <w:szCs w:val="28"/>
        </w:rPr>
      </w:pPr>
      <w:r>
        <w:rPr>
          <w:sz w:val="28"/>
          <w:szCs w:val="28"/>
        </w:rPr>
        <w:pict>
          <v:shape id="_x0000_i1027" type="#_x0000_t75" style="width:250.5pt;height:132.75pt">
            <v:imagedata r:id="rId7" o:title=""/>
          </v:shape>
        </w:pict>
      </w:r>
    </w:p>
    <w:p w:rsidR="00CC5D5D" w:rsidRPr="00AB1212" w:rsidRDefault="00CC5D5D" w:rsidP="00AB1212">
      <w:pPr>
        <w:widowControl w:val="0"/>
        <w:tabs>
          <w:tab w:val="left" w:pos="993"/>
        </w:tabs>
        <w:spacing w:line="360" w:lineRule="auto"/>
        <w:ind w:firstLine="709"/>
        <w:jc w:val="right"/>
        <w:rPr>
          <w:sz w:val="28"/>
          <w:szCs w:val="28"/>
        </w:rPr>
      </w:pPr>
      <w:r w:rsidRPr="00AB1212">
        <w:rPr>
          <w:sz w:val="28"/>
          <w:szCs w:val="28"/>
        </w:rPr>
        <w:t>Рис. 3</w:t>
      </w:r>
    </w:p>
    <w:p w:rsidR="00CC5D5D" w:rsidRPr="00AB1212" w:rsidRDefault="00CC5D5D" w:rsidP="00AB1212">
      <w:pPr>
        <w:widowControl w:val="0"/>
        <w:tabs>
          <w:tab w:val="left" w:pos="993"/>
        </w:tabs>
        <w:spacing w:line="360" w:lineRule="auto"/>
        <w:ind w:firstLine="709"/>
        <w:jc w:val="both"/>
        <w:rPr>
          <w:sz w:val="28"/>
          <w:szCs w:val="28"/>
        </w:rPr>
      </w:pPr>
    </w:p>
    <w:p w:rsidR="00CC5D5D" w:rsidRPr="00AB1212" w:rsidRDefault="00CC5D5D" w:rsidP="00AB1212">
      <w:pPr>
        <w:pStyle w:val="3"/>
      </w:pPr>
      <w:r w:rsidRPr="00AB1212">
        <w:t>Прочность при циклически изменяющихся нагрузках (напряжениях)</w:t>
      </w:r>
      <w:r w:rsidR="00421040">
        <w:t xml:space="preserve">. </w:t>
      </w:r>
      <w:r w:rsidRPr="00AB1212">
        <w:t>Понятие об усталости материалов</w:t>
      </w:r>
    </w:p>
    <w:p w:rsidR="00AB1212" w:rsidRDefault="00AB1212" w:rsidP="00AB1212">
      <w:pPr>
        <w:widowControl w:val="0"/>
        <w:tabs>
          <w:tab w:val="left" w:pos="993"/>
        </w:tabs>
        <w:spacing w:line="360" w:lineRule="auto"/>
        <w:ind w:firstLine="709"/>
        <w:jc w:val="both"/>
        <w:rPr>
          <w:sz w:val="28"/>
          <w:szCs w:val="28"/>
        </w:rPr>
      </w:pP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rPr>
        <w:t xml:space="preserve">Работа механизмов характеризуется определенностью движений и нагружений звеньев, повторяемостью через определенные промежутки времени (периоды) этих движений. Значительная часть элементов механизмов (валы, зубья зубчатых колес и т.д.) испытывает в процессе эксплуатации периодические изменяющиеся по величине и знаку механические нагрузки. Замечено, что при таком нагружении разрушение деталей происходит при напряжениях, значительно меньших предельных напряжений (предела текучести) при статическом нагружении. Характер разрушения материалов при переменных повторяющихся нагрузках существенно отличается от вида разрушения при статическом нагружении. Разрушение начинается с образования на поверхности элементов микротрещин, которые развиваются вглубь материала, уменьшая площадь поперечного сечения детали. Разрушение происходит внезапно при достаточном ослаблении сечения и на поверхности разрушения видны две характерные зоны: зона постепенного развития трещины и зона внезапного разрушения. </w:t>
      </w:r>
      <w:r w:rsidRPr="00AB1212">
        <w:rPr>
          <w:b/>
          <w:bCs/>
          <w:sz w:val="28"/>
          <w:szCs w:val="28"/>
        </w:rPr>
        <w:t>Процесс постепенного накопления повреждений под действием повторяющихся знакопеременных нагрузок, приводящий к</w:t>
      </w:r>
      <w:r w:rsidRPr="00AB1212">
        <w:rPr>
          <w:sz w:val="28"/>
          <w:szCs w:val="28"/>
        </w:rPr>
        <w:t xml:space="preserve"> внешне непроявляющемуся </w:t>
      </w:r>
      <w:r w:rsidRPr="00AB1212">
        <w:rPr>
          <w:b/>
          <w:bCs/>
          <w:sz w:val="28"/>
          <w:szCs w:val="28"/>
        </w:rPr>
        <w:t>изменению свойств</w:t>
      </w:r>
      <w:r w:rsidRPr="00AB1212">
        <w:rPr>
          <w:sz w:val="28"/>
          <w:szCs w:val="28"/>
        </w:rPr>
        <w:t xml:space="preserve"> (электропроводимость, микротвердость и др.) </w:t>
      </w:r>
      <w:r w:rsidRPr="00AB1212">
        <w:rPr>
          <w:b/>
          <w:bCs/>
          <w:sz w:val="28"/>
          <w:szCs w:val="28"/>
        </w:rPr>
        <w:t>материала, к зарождению и развитию трещин, и, наконец, к разрушению элемента, называют усталостью</w:t>
      </w:r>
      <w:r w:rsidRPr="00AB1212">
        <w:rPr>
          <w:sz w:val="28"/>
          <w:szCs w:val="28"/>
        </w:rPr>
        <w:t xml:space="preserve">. Усталостное разрушение – длительный процесс, связанный с </w:t>
      </w:r>
      <w:r w:rsidRPr="00AB1212">
        <w:rPr>
          <w:b/>
          <w:bCs/>
          <w:sz w:val="28"/>
          <w:szCs w:val="28"/>
        </w:rPr>
        <w:t>многократным</w:t>
      </w:r>
      <w:r w:rsidRPr="00AB1212">
        <w:rPr>
          <w:sz w:val="28"/>
          <w:szCs w:val="28"/>
        </w:rPr>
        <w:t xml:space="preserve"> нагружением. Свойство материала (изделия) сопротивляться усталости называют </w:t>
      </w:r>
      <w:r w:rsidRPr="00AB1212">
        <w:rPr>
          <w:b/>
          <w:bCs/>
          <w:sz w:val="28"/>
          <w:szCs w:val="28"/>
        </w:rPr>
        <w:t>выносливостью,</w:t>
      </w:r>
      <w:r w:rsidRPr="00AB1212">
        <w:rPr>
          <w:sz w:val="28"/>
          <w:szCs w:val="28"/>
        </w:rPr>
        <w:t xml:space="preserve"> или </w:t>
      </w:r>
      <w:r w:rsidRPr="00AB1212">
        <w:rPr>
          <w:b/>
          <w:bCs/>
          <w:sz w:val="28"/>
          <w:szCs w:val="28"/>
        </w:rPr>
        <w:t>усталостной прочностью</w:t>
      </w:r>
      <w:r w:rsidRPr="00AB1212">
        <w:rPr>
          <w:sz w:val="28"/>
          <w:szCs w:val="28"/>
        </w:rPr>
        <w:t>.</w:t>
      </w:r>
    </w:p>
    <w:p w:rsidR="00CC5D5D" w:rsidRPr="00AB1212" w:rsidRDefault="00CC5D5D" w:rsidP="00AB1212">
      <w:pPr>
        <w:widowControl w:val="0"/>
        <w:tabs>
          <w:tab w:val="left" w:pos="993"/>
        </w:tabs>
        <w:spacing w:line="360" w:lineRule="auto"/>
        <w:ind w:firstLine="709"/>
        <w:jc w:val="both"/>
        <w:rPr>
          <w:spacing w:val="2"/>
          <w:sz w:val="28"/>
          <w:szCs w:val="28"/>
        </w:rPr>
      </w:pPr>
      <w:r w:rsidRPr="00AB1212">
        <w:rPr>
          <w:spacing w:val="2"/>
          <w:sz w:val="28"/>
          <w:szCs w:val="28"/>
        </w:rPr>
        <w:t xml:space="preserve">Совокупность последовательных значений напряжений (нагрузок) за один период называют </w:t>
      </w:r>
      <w:r w:rsidRPr="00AB1212">
        <w:rPr>
          <w:b/>
          <w:bCs/>
          <w:spacing w:val="2"/>
          <w:sz w:val="28"/>
          <w:szCs w:val="28"/>
        </w:rPr>
        <w:t>циклом</w:t>
      </w:r>
      <w:r w:rsidRPr="00AB1212">
        <w:rPr>
          <w:spacing w:val="2"/>
          <w:sz w:val="28"/>
          <w:szCs w:val="28"/>
        </w:rPr>
        <w:t xml:space="preserve"> напряжений (нагрузок). Замечено, что сопротивление усталости зависит от значений наибольшего и наименьшего напряжений цикла, их отношения и практически не зависит от закона изменения (синусоидальный, треугольный, трапецеидальный и др.) напряжений внутри цикла. Будем считать, что напряжения меняются во времени по закону, близкому к синусоиде (рис. 4). Цикл напряжений характеризуется следующими величинами: </w:t>
      </w:r>
      <w:r w:rsidRPr="00AB1212">
        <w:rPr>
          <w:b/>
          <w:bCs/>
          <w:spacing w:val="2"/>
          <w:sz w:val="28"/>
          <w:szCs w:val="28"/>
        </w:rPr>
        <w:t>максимальным</w:t>
      </w:r>
      <w:r w:rsidRPr="00AB1212">
        <w:rPr>
          <w:spacing w:val="2"/>
          <w:sz w:val="28"/>
          <w:szCs w:val="28"/>
        </w:rPr>
        <w:t xml:space="preserve"> </w:t>
      </w:r>
      <w:r w:rsidRPr="00AB1212">
        <w:rPr>
          <w:b/>
          <w:bCs/>
          <w:spacing w:val="2"/>
          <w:sz w:val="28"/>
          <w:szCs w:val="28"/>
        </w:rPr>
        <w:t>σ</w:t>
      </w:r>
      <w:r w:rsidRPr="00AB1212">
        <w:rPr>
          <w:b/>
          <w:bCs/>
          <w:spacing w:val="2"/>
          <w:sz w:val="28"/>
          <w:szCs w:val="28"/>
          <w:vertAlign w:val="subscript"/>
          <w:lang w:val="en-US"/>
        </w:rPr>
        <w:t>max</w:t>
      </w:r>
      <w:r w:rsidRPr="00AB1212">
        <w:rPr>
          <w:spacing w:val="2"/>
          <w:sz w:val="28"/>
          <w:szCs w:val="28"/>
        </w:rPr>
        <w:t xml:space="preserve"> и </w:t>
      </w:r>
      <w:r w:rsidRPr="00AB1212">
        <w:rPr>
          <w:b/>
          <w:bCs/>
          <w:spacing w:val="2"/>
          <w:sz w:val="28"/>
          <w:szCs w:val="28"/>
        </w:rPr>
        <w:t>минимальным</w:t>
      </w:r>
      <w:r w:rsidRPr="00AB1212">
        <w:rPr>
          <w:spacing w:val="2"/>
          <w:sz w:val="28"/>
          <w:szCs w:val="28"/>
        </w:rPr>
        <w:t xml:space="preserve"> </w:t>
      </w:r>
      <w:r w:rsidRPr="00AB1212">
        <w:rPr>
          <w:b/>
          <w:bCs/>
          <w:spacing w:val="2"/>
          <w:sz w:val="28"/>
          <w:szCs w:val="28"/>
        </w:rPr>
        <w:t>σ</w:t>
      </w:r>
      <w:r w:rsidRPr="00AB1212">
        <w:rPr>
          <w:b/>
          <w:bCs/>
          <w:spacing w:val="2"/>
          <w:sz w:val="28"/>
          <w:szCs w:val="28"/>
          <w:vertAlign w:val="subscript"/>
          <w:lang w:val="en-US"/>
        </w:rPr>
        <w:t>min</w:t>
      </w:r>
      <w:r w:rsidRPr="00AB1212">
        <w:rPr>
          <w:spacing w:val="2"/>
          <w:sz w:val="28"/>
          <w:szCs w:val="28"/>
        </w:rPr>
        <w:t xml:space="preserve"> напряжениями, т.е. наибольшим и наименьшим по алгебраическому значению (с учетом знаков) напряжениями; </w:t>
      </w:r>
      <w:r w:rsidRPr="00AB1212">
        <w:rPr>
          <w:b/>
          <w:bCs/>
          <w:spacing w:val="2"/>
          <w:sz w:val="28"/>
          <w:szCs w:val="28"/>
        </w:rPr>
        <w:t>средним напряжением</w:t>
      </w:r>
      <w:r w:rsidRPr="00AB1212">
        <w:rPr>
          <w:spacing w:val="2"/>
          <w:sz w:val="28"/>
          <w:szCs w:val="28"/>
        </w:rPr>
        <w:t xml:space="preserve"> </w:t>
      </w:r>
      <w:r w:rsidRPr="00AB1212">
        <w:rPr>
          <w:b/>
          <w:bCs/>
          <w:spacing w:val="2"/>
          <w:sz w:val="28"/>
          <w:szCs w:val="28"/>
        </w:rPr>
        <w:t>σ</w:t>
      </w:r>
      <w:r w:rsidRPr="00AB1212">
        <w:rPr>
          <w:b/>
          <w:bCs/>
          <w:spacing w:val="2"/>
          <w:sz w:val="28"/>
          <w:szCs w:val="28"/>
          <w:vertAlign w:val="subscript"/>
          <w:lang w:val="en-US"/>
        </w:rPr>
        <w:t>m</w:t>
      </w:r>
      <w:r w:rsidRPr="00AB1212">
        <w:rPr>
          <w:spacing w:val="2"/>
          <w:sz w:val="28"/>
          <w:szCs w:val="28"/>
        </w:rPr>
        <w:t xml:space="preserve">, равным алгебраической полусумме </w:t>
      </w:r>
      <w:r w:rsidRPr="00AB1212">
        <w:rPr>
          <w:b/>
          <w:bCs/>
          <w:spacing w:val="2"/>
          <w:sz w:val="28"/>
          <w:szCs w:val="28"/>
        </w:rPr>
        <w:t>σ</w:t>
      </w:r>
      <w:r w:rsidRPr="00AB1212">
        <w:rPr>
          <w:b/>
          <w:bCs/>
          <w:spacing w:val="2"/>
          <w:sz w:val="28"/>
          <w:szCs w:val="28"/>
          <w:vertAlign w:val="subscript"/>
          <w:lang w:val="en-US"/>
        </w:rPr>
        <w:t>max</w:t>
      </w:r>
      <w:r w:rsidRPr="00AB1212">
        <w:rPr>
          <w:spacing w:val="2"/>
          <w:sz w:val="28"/>
          <w:szCs w:val="28"/>
        </w:rPr>
        <w:t xml:space="preserve"> и </w:t>
      </w:r>
      <w:r w:rsidRPr="00AB1212">
        <w:rPr>
          <w:b/>
          <w:bCs/>
          <w:spacing w:val="2"/>
          <w:sz w:val="28"/>
          <w:szCs w:val="28"/>
        </w:rPr>
        <w:t>σ</w:t>
      </w:r>
      <w:r w:rsidRPr="00AB1212">
        <w:rPr>
          <w:b/>
          <w:bCs/>
          <w:spacing w:val="2"/>
          <w:sz w:val="28"/>
          <w:szCs w:val="28"/>
          <w:vertAlign w:val="subscript"/>
          <w:lang w:val="en-US"/>
        </w:rPr>
        <w:t>min</w:t>
      </w:r>
      <w:r w:rsidR="00AB1212">
        <w:rPr>
          <w:b/>
          <w:bCs/>
          <w:spacing w:val="2"/>
          <w:sz w:val="28"/>
          <w:szCs w:val="28"/>
          <w:vertAlign w:val="subscript"/>
        </w:rPr>
        <w:t xml:space="preserve"> </w:t>
      </w:r>
      <w:r w:rsidRPr="00AB1212">
        <w:rPr>
          <w:spacing w:val="2"/>
          <w:sz w:val="28"/>
          <w:szCs w:val="28"/>
        </w:rPr>
        <w:t>(σ</w:t>
      </w:r>
      <w:r w:rsidRPr="00AB1212">
        <w:rPr>
          <w:spacing w:val="2"/>
          <w:sz w:val="28"/>
          <w:szCs w:val="28"/>
          <w:vertAlign w:val="subscript"/>
          <w:lang w:val="en-US"/>
        </w:rPr>
        <w:t>m</w:t>
      </w:r>
      <w:r w:rsidRPr="00AB1212">
        <w:rPr>
          <w:spacing w:val="2"/>
          <w:sz w:val="28"/>
          <w:szCs w:val="28"/>
        </w:rPr>
        <w:t xml:space="preserve"> = (σ</w:t>
      </w:r>
      <w:r w:rsidRPr="00AB1212">
        <w:rPr>
          <w:spacing w:val="2"/>
          <w:sz w:val="28"/>
          <w:szCs w:val="28"/>
          <w:vertAlign w:val="subscript"/>
          <w:lang w:val="en-US"/>
        </w:rPr>
        <w:t>max</w:t>
      </w:r>
      <w:r w:rsidRPr="00AB1212">
        <w:rPr>
          <w:spacing w:val="2"/>
          <w:sz w:val="28"/>
          <w:szCs w:val="28"/>
        </w:rPr>
        <w:t xml:space="preserve"> + σ</w:t>
      </w:r>
      <w:r w:rsidRPr="00AB1212">
        <w:rPr>
          <w:spacing w:val="2"/>
          <w:sz w:val="28"/>
          <w:szCs w:val="28"/>
          <w:vertAlign w:val="subscript"/>
          <w:lang w:val="en-US"/>
        </w:rPr>
        <w:t>min</w:t>
      </w:r>
      <w:r w:rsidRPr="00AB1212">
        <w:rPr>
          <w:spacing w:val="2"/>
          <w:sz w:val="28"/>
          <w:szCs w:val="28"/>
        </w:rPr>
        <w:t xml:space="preserve">)/2); </w:t>
      </w:r>
      <w:r w:rsidRPr="00AB1212">
        <w:rPr>
          <w:b/>
          <w:bCs/>
          <w:spacing w:val="2"/>
          <w:sz w:val="28"/>
          <w:szCs w:val="28"/>
        </w:rPr>
        <w:t>амплитудой цикла напряжений</w:t>
      </w:r>
      <w:r w:rsidRPr="00AB1212">
        <w:rPr>
          <w:spacing w:val="2"/>
          <w:sz w:val="28"/>
          <w:szCs w:val="28"/>
        </w:rPr>
        <w:t xml:space="preserve"> </w:t>
      </w:r>
      <w:r w:rsidRPr="00AB1212">
        <w:rPr>
          <w:b/>
          <w:bCs/>
          <w:spacing w:val="2"/>
          <w:sz w:val="28"/>
          <w:szCs w:val="28"/>
        </w:rPr>
        <w:t>σ</w:t>
      </w:r>
      <w:r w:rsidRPr="00AB1212">
        <w:rPr>
          <w:b/>
          <w:bCs/>
          <w:spacing w:val="2"/>
          <w:sz w:val="28"/>
          <w:szCs w:val="28"/>
          <w:vertAlign w:val="subscript"/>
          <w:lang w:val="en-US"/>
        </w:rPr>
        <w:t>a</w:t>
      </w:r>
      <w:r w:rsidRPr="00AB1212">
        <w:rPr>
          <w:spacing w:val="2"/>
          <w:sz w:val="28"/>
          <w:szCs w:val="28"/>
        </w:rPr>
        <w:t xml:space="preserve">, равной полуразности </w:t>
      </w:r>
      <w:r w:rsidRPr="00AB1212">
        <w:rPr>
          <w:b/>
          <w:bCs/>
          <w:spacing w:val="2"/>
          <w:sz w:val="28"/>
          <w:szCs w:val="28"/>
        </w:rPr>
        <w:t>σ</w:t>
      </w:r>
      <w:r w:rsidRPr="00AB1212">
        <w:rPr>
          <w:b/>
          <w:bCs/>
          <w:spacing w:val="2"/>
          <w:sz w:val="28"/>
          <w:szCs w:val="28"/>
          <w:vertAlign w:val="subscript"/>
          <w:lang w:val="en-US"/>
        </w:rPr>
        <w:t>max</w:t>
      </w:r>
      <w:r w:rsidRPr="00AB1212">
        <w:rPr>
          <w:spacing w:val="2"/>
          <w:sz w:val="28"/>
          <w:szCs w:val="28"/>
        </w:rPr>
        <w:t xml:space="preserve"> и </w:t>
      </w:r>
      <w:r w:rsidRPr="00AB1212">
        <w:rPr>
          <w:b/>
          <w:bCs/>
          <w:spacing w:val="2"/>
          <w:sz w:val="28"/>
          <w:szCs w:val="28"/>
        </w:rPr>
        <w:t>σ</w:t>
      </w:r>
      <w:r w:rsidRPr="00AB1212">
        <w:rPr>
          <w:b/>
          <w:bCs/>
          <w:spacing w:val="2"/>
          <w:sz w:val="28"/>
          <w:szCs w:val="28"/>
          <w:vertAlign w:val="subscript"/>
          <w:lang w:val="en-US"/>
        </w:rPr>
        <w:t>min</w:t>
      </w:r>
      <w:r w:rsidR="00AB1212">
        <w:rPr>
          <w:spacing w:val="2"/>
          <w:sz w:val="28"/>
          <w:szCs w:val="28"/>
        </w:rPr>
        <w:t xml:space="preserve"> </w:t>
      </w:r>
      <w:r w:rsidRPr="00AB1212">
        <w:rPr>
          <w:spacing w:val="2"/>
          <w:sz w:val="28"/>
          <w:szCs w:val="28"/>
        </w:rPr>
        <w:t>(σ</w:t>
      </w:r>
      <w:r w:rsidRPr="00AB1212">
        <w:rPr>
          <w:spacing w:val="2"/>
          <w:sz w:val="28"/>
          <w:szCs w:val="28"/>
          <w:vertAlign w:val="subscript"/>
          <w:lang w:val="en-US"/>
        </w:rPr>
        <w:t>a</w:t>
      </w:r>
      <w:r w:rsidRPr="00AB1212">
        <w:rPr>
          <w:spacing w:val="2"/>
          <w:sz w:val="28"/>
          <w:szCs w:val="28"/>
        </w:rPr>
        <w:t xml:space="preserve"> = (σ</w:t>
      </w:r>
      <w:r w:rsidRPr="00AB1212">
        <w:rPr>
          <w:spacing w:val="2"/>
          <w:sz w:val="28"/>
          <w:szCs w:val="28"/>
          <w:vertAlign w:val="subscript"/>
          <w:lang w:val="en-US"/>
        </w:rPr>
        <w:t>max</w:t>
      </w:r>
      <w:r w:rsidRPr="00AB1212">
        <w:rPr>
          <w:spacing w:val="2"/>
          <w:sz w:val="28"/>
          <w:szCs w:val="28"/>
        </w:rPr>
        <w:t xml:space="preserve"> – σ</w:t>
      </w:r>
      <w:r w:rsidRPr="00AB1212">
        <w:rPr>
          <w:spacing w:val="2"/>
          <w:sz w:val="28"/>
          <w:szCs w:val="28"/>
          <w:vertAlign w:val="subscript"/>
          <w:lang w:val="en-US"/>
        </w:rPr>
        <w:t>min</w:t>
      </w:r>
      <w:r w:rsidRPr="00AB1212">
        <w:rPr>
          <w:spacing w:val="2"/>
          <w:sz w:val="28"/>
          <w:szCs w:val="28"/>
        </w:rPr>
        <w:t xml:space="preserve">)/2); </w:t>
      </w:r>
      <w:r w:rsidRPr="00AB1212">
        <w:rPr>
          <w:b/>
          <w:bCs/>
          <w:spacing w:val="2"/>
          <w:sz w:val="28"/>
          <w:szCs w:val="28"/>
        </w:rPr>
        <w:t xml:space="preserve">коэффициентом асимметрии цикла </w:t>
      </w:r>
      <w:r w:rsidRPr="00AB1212">
        <w:rPr>
          <w:b/>
          <w:bCs/>
          <w:spacing w:val="2"/>
          <w:sz w:val="28"/>
          <w:szCs w:val="28"/>
          <w:lang w:val="en-US"/>
        </w:rPr>
        <w:t>R</w:t>
      </w:r>
      <w:r w:rsidRPr="00AB1212">
        <w:rPr>
          <w:spacing w:val="2"/>
          <w:sz w:val="28"/>
          <w:szCs w:val="28"/>
        </w:rPr>
        <w:t xml:space="preserve">, равным отношению минимального напряжения к максимальному, т.е. </w:t>
      </w:r>
      <w:r w:rsidRPr="00AB1212">
        <w:rPr>
          <w:spacing w:val="2"/>
          <w:sz w:val="28"/>
          <w:szCs w:val="28"/>
          <w:lang w:val="en-US"/>
        </w:rPr>
        <w:t>R</w:t>
      </w:r>
      <w:r w:rsidRPr="00AB1212">
        <w:rPr>
          <w:spacing w:val="2"/>
          <w:sz w:val="28"/>
          <w:szCs w:val="28"/>
        </w:rPr>
        <w:t xml:space="preserve"> = σ</w:t>
      </w:r>
      <w:r w:rsidRPr="00AB1212">
        <w:rPr>
          <w:spacing w:val="2"/>
          <w:sz w:val="28"/>
          <w:szCs w:val="28"/>
          <w:vertAlign w:val="subscript"/>
          <w:lang w:val="en-US"/>
        </w:rPr>
        <w:t>min</w:t>
      </w:r>
      <w:r w:rsidRPr="00AB1212">
        <w:rPr>
          <w:spacing w:val="2"/>
          <w:sz w:val="28"/>
          <w:szCs w:val="28"/>
        </w:rPr>
        <w:t>/ σ</w:t>
      </w:r>
      <w:r w:rsidRPr="00AB1212">
        <w:rPr>
          <w:spacing w:val="2"/>
          <w:sz w:val="28"/>
          <w:szCs w:val="28"/>
          <w:vertAlign w:val="subscript"/>
          <w:lang w:val="en-US"/>
        </w:rPr>
        <w:t>max</w:t>
      </w:r>
      <w:r w:rsidRPr="00AB1212">
        <w:rPr>
          <w:spacing w:val="2"/>
          <w:sz w:val="28"/>
          <w:szCs w:val="28"/>
        </w:rPr>
        <w:t xml:space="preserve">. На рис. 4, а показан </w:t>
      </w:r>
      <w:r w:rsidRPr="00AB1212">
        <w:rPr>
          <w:b/>
          <w:bCs/>
          <w:spacing w:val="2"/>
          <w:sz w:val="28"/>
          <w:szCs w:val="28"/>
        </w:rPr>
        <w:t>асимметричный</w:t>
      </w:r>
      <w:r w:rsidRPr="00AB1212">
        <w:rPr>
          <w:spacing w:val="2"/>
          <w:sz w:val="28"/>
          <w:szCs w:val="28"/>
        </w:rPr>
        <w:t xml:space="preserve"> цикл напряжений, когда |σ</w:t>
      </w:r>
      <w:r w:rsidRPr="00AB1212">
        <w:rPr>
          <w:spacing w:val="2"/>
          <w:sz w:val="28"/>
          <w:szCs w:val="28"/>
          <w:vertAlign w:val="subscript"/>
          <w:lang w:val="en-US"/>
        </w:rPr>
        <w:t>max</w:t>
      </w:r>
      <w:r w:rsidRPr="00AB1212">
        <w:rPr>
          <w:spacing w:val="2"/>
          <w:sz w:val="28"/>
          <w:szCs w:val="28"/>
        </w:rPr>
        <w:t>| ≠ |σ</w:t>
      </w:r>
      <w:r w:rsidRPr="00AB1212">
        <w:rPr>
          <w:spacing w:val="2"/>
          <w:sz w:val="28"/>
          <w:szCs w:val="28"/>
          <w:vertAlign w:val="subscript"/>
          <w:lang w:val="en-US"/>
        </w:rPr>
        <w:t>min</w:t>
      </w:r>
      <w:r w:rsidRPr="00AB1212">
        <w:rPr>
          <w:spacing w:val="2"/>
          <w:sz w:val="28"/>
          <w:szCs w:val="28"/>
        </w:rPr>
        <w:t xml:space="preserve">|. Наиболее часто на практике встречаются </w:t>
      </w:r>
      <w:r w:rsidRPr="00AB1212">
        <w:rPr>
          <w:b/>
          <w:bCs/>
          <w:spacing w:val="2"/>
          <w:sz w:val="28"/>
          <w:szCs w:val="28"/>
        </w:rPr>
        <w:t>симметричный</w:t>
      </w:r>
      <w:r w:rsidRPr="00AB1212">
        <w:rPr>
          <w:spacing w:val="2"/>
          <w:sz w:val="28"/>
          <w:szCs w:val="28"/>
        </w:rPr>
        <w:t xml:space="preserve"> и </w:t>
      </w:r>
      <w:r w:rsidRPr="00AB1212">
        <w:rPr>
          <w:b/>
          <w:bCs/>
          <w:spacing w:val="2"/>
          <w:sz w:val="28"/>
          <w:szCs w:val="28"/>
        </w:rPr>
        <w:t>отнулевой</w:t>
      </w:r>
      <w:r w:rsidRPr="00AB1212">
        <w:rPr>
          <w:spacing w:val="2"/>
          <w:sz w:val="28"/>
          <w:szCs w:val="28"/>
        </w:rPr>
        <w:t xml:space="preserve"> циклы напряжений. Для симметричного цикла имеем σ</w:t>
      </w:r>
      <w:r w:rsidRPr="00AB1212">
        <w:rPr>
          <w:spacing w:val="2"/>
          <w:sz w:val="28"/>
          <w:szCs w:val="28"/>
          <w:vertAlign w:val="subscript"/>
          <w:lang w:val="en-US"/>
        </w:rPr>
        <w:t>max</w:t>
      </w:r>
      <w:r w:rsidRPr="00AB1212">
        <w:rPr>
          <w:spacing w:val="2"/>
          <w:sz w:val="28"/>
          <w:szCs w:val="28"/>
        </w:rPr>
        <w:t xml:space="preserve"> = σ; σ</w:t>
      </w:r>
      <w:r w:rsidRPr="00AB1212">
        <w:rPr>
          <w:spacing w:val="2"/>
          <w:sz w:val="28"/>
          <w:szCs w:val="28"/>
          <w:vertAlign w:val="subscript"/>
          <w:lang w:val="en-US"/>
        </w:rPr>
        <w:t>min</w:t>
      </w:r>
      <w:r w:rsidRPr="00AB1212">
        <w:rPr>
          <w:spacing w:val="2"/>
          <w:sz w:val="28"/>
          <w:szCs w:val="28"/>
        </w:rPr>
        <w:t xml:space="preserve"> = –σ; σ</w:t>
      </w:r>
      <w:r w:rsidRPr="00AB1212">
        <w:rPr>
          <w:spacing w:val="2"/>
          <w:sz w:val="28"/>
          <w:szCs w:val="28"/>
          <w:vertAlign w:val="subscript"/>
          <w:lang w:val="en-US"/>
        </w:rPr>
        <w:t>a</w:t>
      </w:r>
      <w:r w:rsidRPr="00AB1212">
        <w:rPr>
          <w:spacing w:val="2"/>
          <w:sz w:val="28"/>
          <w:szCs w:val="28"/>
        </w:rPr>
        <w:t xml:space="preserve"> = σ; σ</w:t>
      </w:r>
      <w:r w:rsidRPr="00AB1212">
        <w:rPr>
          <w:spacing w:val="2"/>
          <w:sz w:val="28"/>
          <w:szCs w:val="28"/>
          <w:vertAlign w:val="subscript"/>
          <w:lang w:val="en-US"/>
        </w:rPr>
        <w:t>m</w:t>
      </w:r>
      <w:r w:rsidRPr="00AB1212">
        <w:rPr>
          <w:spacing w:val="2"/>
          <w:sz w:val="28"/>
          <w:szCs w:val="28"/>
        </w:rPr>
        <w:t xml:space="preserve"> = 0; </w:t>
      </w:r>
      <w:r w:rsidRPr="00AB1212">
        <w:rPr>
          <w:spacing w:val="2"/>
          <w:sz w:val="28"/>
          <w:szCs w:val="28"/>
          <w:lang w:val="en-US"/>
        </w:rPr>
        <w:t>R</w:t>
      </w:r>
      <w:r w:rsidRPr="00AB1212">
        <w:rPr>
          <w:spacing w:val="2"/>
          <w:sz w:val="28"/>
          <w:szCs w:val="28"/>
        </w:rPr>
        <w:t xml:space="preserve"> = –1; а для отнулевого (пульсационного): σ</w:t>
      </w:r>
      <w:r w:rsidRPr="00AB1212">
        <w:rPr>
          <w:spacing w:val="2"/>
          <w:sz w:val="28"/>
          <w:szCs w:val="28"/>
          <w:vertAlign w:val="subscript"/>
          <w:lang w:val="en-US"/>
        </w:rPr>
        <w:t>max</w:t>
      </w:r>
      <w:r w:rsidRPr="00AB1212">
        <w:rPr>
          <w:spacing w:val="2"/>
          <w:sz w:val="28"/>
          <w:szCs w:val="28"/>
        </w:rPr>
        <w:t xml:space="preserve"> = σ; σ</w:t>
      </w:r>
      <w:r w:rsidRPr="00AB1212">
        <w:rPr>
          <w:spacing w:val="2"/>
          <w:sz w:val="28"/>
          <w:szCs w:val="28"/>
          <w:vertAlign w:val="subscript"/>
          <w:lang w:val="en-US"/>
        </w:rPr>
        <w:t>min</w:t>
      </w:r>
      <w:r w:rsidRPr="00AB1212">
        <w:rPr>
          <w:spacing w:val="2"/>
          <w:sz w:val="28"/>
          <w:szCs w:val="28"/>
        </w:rPr>
        <w:t xml:space="preserve"> = 0; σ</w:t>
      </w:r>
      <w:r w:rsidRPr="00AB1212">
        <w:rPr>
          <w:spacing w:val="2"/>
          <w:sz w:val="28"/>
          <w:szCs w:val="28"/>
          <w:vertAlign w:val="subscript"/>
          <w:lang w:val="en-US"/>
        </w:rPr>
        <w:t>a</w:t>
      </w:r>
      <w:r w:rsidRPr="00AB1212">
        <w:rPr>
          <w:spacing w:val="2"/>
          <w:sz w:val="28"/>
          <w:szCs w:val="28"/>
        </w:rPr>
        <w:t xml:space="preserve"> = σ</w:t>
      </w:r>
      <w:r w:rsidRPr="00AB1212">
        <w:rPr>
          <w:spacing w:val="2"/>
          <w:sz w:val="28"/>
          <w:szCs w:val="28"/>
          <w:vertAlign w:val="subscript"/>
          <w:lang w:val="en-US"/>
        </w:rPr>
        <w:t>m</w:t>
      </w:r>
      <w:r w:rsidRPr="00AB1212">
        <w:rPr>
          <w:spacing w:val="2"/>
          <w:sz w:val="28"/>
          <w:szCs w:val="28"/>
        </w:rPr>
        <w:t xml:space="preserve"> = σ/2; </w:t>
      </w:r>
      <w:r w:rsidRPr="00AB1212">
        <w:rPr>
          <w:spacing w:val="2"/>
          <w:sz w:val="28"/>
          <w:szCs w:val="28"/>
          <w:lang w:val="en-US"/>
        </w:rPr>
        <w:t>R</w:t>
      </w:r>
      <w:r w:rsidRPr="00AB1212">
        <w:rPr>
          <w:spacing w:val="2"/>
          <w:sz w:val="28"/>
          <w:szCs w:val="28"/>
        </w:rPr>
        <w:t xml:space="preserve"> = 0, где </w:t>
      </w:r>
      <w:r w:rsidRPr="00AB1212">
        <w:rPr>
          <w:b/>
          <w:bCs/>
          <w:spacing w:val="2"/>
          <w:sz w:val="28"/>
          <w:szCs w:val="28"/>
        </w:rPr>
        <w:t>σ</w:t>
      </w:r>
      <w:r w:rsidRPr="00AB1212">
        <w:rPr>
          <w:spacing w:val="2"/>
          <w:sz w:val="28"/>
          <w:szCs w:val="28"/>
        </w:rPr>
        <w:t xml:space="preserve"> – максимальное по величине напряжение цикла. </w:t>
      </w:r>
      <w:r w:rsidRPr="00AB1212">
        <w:rPr>
          <w:b/>
          <w:bCs/>
          <w:spacing w:val="2"/>
          <w:sz w:val="28"/>
          <w:szCs w:val="28"/>
        </w:rPr>
        <w:t>Постоянное статическое напряжение</w:t>
      </w:r>
      <w:r w:rsidRPr="00AB1212">
        <w:rPr>
          <w:spacing w:val="2"/>
          <w:sz w:val="28"/>
          <w:szCs w:val="28"/>
        </w:rPr>
        <w:t xml:space="preserve"> (рис.</w:t>
      </w:r>
      <w:r w:rsidR="00AB1212">
        <w:rPr>
          <w:spacing w:val="2"/>
          <w:sz w:val="28"/>
          <w:szCs w:val="28"/>
        </w:rPr>
        <w:t xml:space="preserve"> </w:t>
      </w:r>
      <w:r w:rsidRPr="00AB1212">
        <w:rPr>
          <w:spacing w:val="2"/>
          <w:sz w:val="28"/>
          <w:szCs w:val="28"/>
        </w:rPr>
        <w:t>4,</w:t>
      </w:r>
      <w:r w:rsidR="00AB1212">
        <w:rPr>
          <w:spacing w:val="2"/>
          <w:sz w:val="28"/>
          <w:szCs w:val="28"/>
        </w:rPr>
        <w:t xml:space="preserve"> </w:t>
      </w:r>
      <w:r w:rsidRPr="00AB1212">
        <w:rPr>
          <w:spacing w:val="2"/>
          <w:sz w:val="28"/>
          <w:szCs w:val="28"/>
        </w:rPr>
        <w:t>г) можно рассматривать как частный случай переменного с параметрами σ</w:t>
      </w:r>
      <w:r w:rsidRPr="00AB1212">
        <w:rPr>
          <w:spacing w:val="2"/>
          <w:sz w:val="28"/>
          <w:szCs w:val="28"/>
          <w:vertAlign w:val="subscript"/>
          <w:lang w:val="en-US"/>
        </w:rPr>
        <w:t>max</w:t>
      </w:r>
      <w:r w:rsidRPr="00AB1212">
        <w:rPr>
          <w:spacing w:val="2"/>
          <w:sz w:val="28"/>
          <w:szCs w:val="28"/>
        </w:rPr>
        <w:t xml:space="preserve"> = σ</w:t>
      </w:r>
      <w:r w:rsidRPr="00AB1212">
        <w:rPr>
          <w:spacing w:val="2"/>
          <w:sz w:val="28"/>
          <w:szCs w:val="28"/>
          <w:vertAlign w:val="subscript"/>
          <w:lang w:val="en-US"/>
        </w:rPr>
        <w:t>min</w:t>
      </w:r>
      <w:r w:rsidRPr="00AB1212">
        <w:rPr>
          <w:spacing w:val="2"/>
          <w:sz w:val="28"/>
          <w:szCs w:val="28"/>
        </w:rPr>
        <w:t xml:space="preserve"> = σ</w:t>
      </w:r>
      <w:r w:rsidRPr="00AB1212">
        <w:rPr>
          <w:spacing w:val="2"/>
          <w:sz w:val="28"/>
          <w:szCs w:val="28"/>
          <w:vertAlign w:val="subscript"/>
          <w:lang w:val="en-US"/>
        </w:rPr>
        <w:t>m</w:t>
      </w:r>
      <w:r w:rsidRPr="00AB1212">
        <w:rPr>
          <w:spacing w:val="2"/>
          <w:sz w:val="28"/>
          <w:szCs w:val="28"/>
        </w:rPr>
        <w:t xml:space="preserve"> = σ; σ</w:t>
      </w:r>
      <w:r w:rsidRPr="00AB1212">
        <w:rPr>
          <w:spacing w:val="2"/>
          <w:sz w:val="28"/>
          <w:szCs w:val="28"/>
          <w:vertAlign w:val="subscript"/>
          <w:lang w:val="en-US"/>
        </w:rPr>
        <w:t>a</w:t>
      </w:r>
      <w:r w:rsidRPr="00AB1212">
        <w:rPr>
          <w:spacing w:val="2"/>
          <w:sz w:val="28"/>
          <w:szCs w:val="28"/>
        </w:rPr>
        <w:t xml:space="preserve"> = 0; </w:t>
      </w:r>
      <w:r w:rsidRPr="00AB1212">
        <w:rPr>
          <w:spacing w:val="2"/>
          <w:sz w:val="28"/>
          <w:szCs w:val="28"/>
          <w:lang w:val="en-US"/>
        </w:rPr>
        <w:t>R</w:t>
      </w:r>
      <w:r w:rsidRPr="00AB1212">
        <w:rPr>
          <w:spacing w:val="2"/>
          <w:sz w:val="28"/>
          <w:szCs w:val="28"/>
        </w:rPr>
        <w:t xml:space="preserve"> = + 1. Наиболее опасны симметричные циклы нагружения.</w:t>
      </w:r>
    </w:p>
    <w:p w:rsidR="00CC5D5D" w:rsidRDefault="00CC5D5D" w:rsidP="00AB1212">
      <w:pPr>
        <w:widowControl w:val="0"/>
        <w:tabs>
          <w:tab w:val="left" w:pos="993"/>
        </w:tabs>
        <w:spacing w:line="360" w:lineRule="auto"/>
        <w:ind w:firstLine="709"/>
        <w:jc w:val="both"/>
        <w:rPr>
          <w:sz w:val="28"/>
          <w:szCs w:val="28"/>
        </w:rPr>
      </w:pPr>
      <w:r w:rsidRPr="00AB1212">
        <w:rPr>
          <w:sz w:val="28"/>
          <w:szCs w:val="28"/>
        </w:rPr>
        <w:t xml:space="preserve">Все переменные циклы напряжений, кроме симметричного, называют асимметричными. Циклы с одинаковыми коэффициентами асимметрии </w:t>
      </w:r>
      <w:r w:rsidRPr="00AB1212">
        <w:rPr>
          <w:b/>
          <w:bCs/>
          <w:sz w:val="28"/>
          <w:szCs w:val="28"/>
          <w:lang w:val="en-US"/>
        </w:rPr>
        <w:t>R</w:t>
      </w:r>
      <w:r w:rsidRPr="00AB1212">
        <w:rPr>
          <w:sz w:val="28"/>
          <w:szCs w:val="28"/>
        </w:rPr>
        <w:t xml:space="preserve"> называют </w:t>
      </w:r>
      <w:r w:rsidRPr="00AB1212">
        <w:rPr>
          <w:b/>
          <w:bCs/>
          <w:sz w:val="28"/>
          <w:szCs w:val="28"/>
        </w:rPr>
        <w:t>подобными</w:t>
      </w:r>
      <w:r w:rsidRPr="00AB1212">
        <w:rPr>
          <w:sz w:val="28"/>
          <w:szCs w:val="28"/>
        </w:rPr>
        <w:t xml:space="preserve">. При действии переменных касательных напряжений все приведенные выше характеристики и соотношения остаются в силе с заменой </w:t>
      </w:r>
      <w:r w:rsidRPr="00AB1212">
        <w:rPr>
          <w:b/>
          <w:bCs/>
          <w:sz w:val="28"/>
          <w:szCs w:val="28"/>
        </w:rPr>
        <w:t>σ</w:t>
      </w:r>
      <w:r w:rsidRPr="00AB1212">
        <w:rPr>
          <w:sz w:val="28"/>
          <w:szCs w:val="28"/>
        </w:rPr>
        <w:t xml:space="preserve"> на </w:t>
      </w:r>
      <w:r w:rsidRPr="00AB1212">
        <w:rPr>
          <w:b/>
          <w:bCs/>
          <w:sz w:val="28"/>
          <w:szCs w:val="28"/>
        </w:rPr>
        <w:t>τ</w:t>
      </w:r>
      <w:r w:rsidRPr="00AB1212">
        <w:rPr>
          <w:sz w:val="28"/>
          <w:szCs w:val="28"/>
        </w:rPr>
        <w:t>.</w:t>
      </w:r>
    </w:p>
    <w:p w:rsidR="00AB1212" w:rsidRPr="00AB1212" w:rsidRDefault="00AB1212" w:rsidP="00AB1212">
      <w:pPr>
        <w:widowControl w:val="0"/>
        <w:tabs>
          <w:tab w:val="left" w:pos="993"/>
        </w:tabs>
        <w:spacing w:line="360" w:lineRule="auto"/>
        <w:ind w:firstLine="709"/>
        <w:jc w:val="both"/>
        <w:rPr>
          <w:sz w:val="28"/>
          <w:szCs w:val="28"/>
        </w:rPr>
      </w:pPr>
    </w:p>
    <w:p w:rsidR="00CC5D5D" w:rsidRPr="00AB1212" w:rsidRDefault="00A01151" w:rsidP="00AB1212">
      <w:pPr>
        <w:widowControl w:val="0"/>
        <w:tabs>
          <w:tab w:val="left" w:pos="993"/>
        </w:tabs>
        <w:spacing w:line="360" w:lineRule="auto"/>
        <w:jc w:val="both"/>
        <w:rPr>
          <w:sz w:val="28"/>
          <w:szCs w:val="28"/>
        </w:rPr>
      </w:pPr>
      <w:r>
        <w:rPr>
          <w:noProof/>
        </w:rPr>
        <w:pict>
          <v:shape id="_x0000_s1033" type="#_x0000_t202" style="position:absolute;left:0;text-align:left;margin-left:351pt;margin-top:224.1pt;width:15.65pt;height:18.2pt;z-index:251664896" stroked="f">
            <v:textbox style="mso-next-textbox:#_x0000_s1033" inset="0,0,0,0">
              <w:txbxContent>
                <w:p w:rsidR="00CC5D5D" w:rsidRDefault="00CC5D5D" w:rsidP="00CC5D5D">
                  <w:pPr>
                    <w:rPr>
                      <w:i/>
                      <w:iCs/>
                      <w:sz w:val="28"/>
                      <w:szCs w:val="28"/>
                    </w:rPr>
                  </w:pPr>
                  <w:r>
                    <w:rPr>
                      <w:i/>
                      <w:iCs/>
                      <w:sz w:val="28"/>
                      <w:szCs w:val="28"/>
                    </w:rPr>
                    <w:t>г</w:t>
                  </w:r>
                </w:p>
              </w:txbxContent>
            </v:textbox>
          </v:shape>
        </w:pict>
      </w:r>
      <w:r>
        <w:rPr>
          <w:noProof/>
        </w:rPr>
        <w:pict>
          <v:shape id="_x0000_s1034" type="#_x0000_t202" style="position:absolute;left:0;text-align:left;margin-left:117pt;margin-top:224.1pt;width:15.65pt;height:18.2pt;z-index:251661824" stroked="f">
            <v:textbox style="mso-next-textbox:#_x0000_s1034" inset="0,0,0,0">
              <w:txbxContent>
                <w:p w:rsidR="00CC5D5D" w:rsidRDefault="00CC5D5D" w:rsidP="00CC5D5D">
                  <w:pPr>
                    <w:rPr>
                      <w:i/>
                      <w:iCs/>
                      <w:sz w:val="28"/>
                      <w:szCs w:val="28"/>
                    </w:rPr>
                  </w:pPr>
                  <w:r>
                    <w:rPr>
                      <w:i/>
                      <w:iCs/>
                      <w:sz w:val="28"/>
                      <w:szCs w:val="28"/>
                    </w:rPr>
                    <w:t>в</w:t>
                  </w:r>
                </w:p>
              </w:txbxContent>
            </v:textbox>
          </v:shape>
        </w:pict>
      </w:r>
      <w:r>
        <w:rPr>
          <w:noProof/>
        </w:rPr>
        <w:pict>
          <v:shape id="_x0000_s1035" type="#_x0000_t202" style="position:absolute;left:0;text-align:left;margin-left:357.45pt;margin-top:112.9pt;width:15.65pt;height:18.2pt;z-index:251663872" stroked="f">
            <v:textbox style="mso-next-textbox:#_x0000_s1035" inset="0,0,0,0">
              <w:txbxContent>
                <w:p w:rsidR="00CC5D5D" w:rsidRDefault="00CC5D5D" w:rsidP="00CC5D5D">
                  <w:pPr>
                    <w:rPr>
                      <w:i/>
                      <w:iCs/>
                      <w:sz w:val="28"/>
                      <w:szCs w:val="28"/>
                    </w:rPr>
                  </w:pPr>
                  <w:r>
                    <w:rPr>
                      <w:i/>
                      <w:iCs/>
                      <w:sz w:val="28"/>
                      <w:szCs w:val="28"/>
                    </w:rPr>
                    <w:t>б</w:t>
                  </w:r>
                </w:p>
              </w:txbxContent>
            </v:textbox>
          </v:shape>
        </w:pict>
      </w:r>
      <w:r>
        <w:rPr>
          <w:noProof/>
        </w:rPr>
        <w:pict>
          <v:shape id="_x0000_s1036" type="#_x0000_t202" style="position:absolute;left:0;text-align:left;margin-left:168.3pt;margin-top:7.05pt;width:15.65pt;height:18.2pt;z-index:251657728" stroked="f">
            <v:textbox style="mso-next-textbox:#_x0000_s1036" inset="0,0,0,0">
              <w:txbxContent>
                <w:p w:rsidR="00CC5D5D" w:rsidRDefault="00CC5D5D" w:rsidP="00CC5D5D">
                  <w:pPr>
                    <w:rPr>
                      <w:i/>
                      <w:iCs/>
                      <w:sz w:val="28"/>
                      <w:szCs w:val="28"/>
                    </w:rPr>
                  </w:pPr>
                </w:p>
              </w:txbxContent>
            </v:textbox>
          </v:shape>
        </w:pict>
      </w:r>
      <w:r>
        <w:rPr>
          <w:noProof/>
        </w:rPr>
        <w:pict>
          <v:shape id="_x0000_s1037" type="#_x0000_t202" style="position:absolute;left:0;text-align:left;margin-left:332.9pt;margin-top:5.1pt;width:15.65pt;height:18.2pt;z-index:251658752" stroked="f">
            <v:textbox style="mso-next-textbox:#_x0000_s1037" inset="0,0,0,0">
              <w:txbxContent>
                <w:p w:rsidR="00CC5D5D" w:rsidRDefault="00CC5D5D" w:rsidP="00CC5D5D">
                  <w:pPr>
                    <w:rPr>
                      <w:i/>
                      <w:iCs/>
                      <w:sz w:val="28"/>
                      <w:szCs w:val="28"/>
                    </w:rPr>
                  </w:pPr>
                </w:p>
              </w:txbxContent>
            </v:textbox>
          </v:shape>
        </w:pict>
      </w:r>
      <w:r>
        <w:rPr>
          <w:noProof/>
        </w:rPr>
        <w:pict>
          <v:shape id="_x0000_s1038" type="#_x0000_t202" style="position:absolute;left:0;text-align:left;margin-left:61.2pt;margin-top:143.35pt;width:23.7pt;height:18.75pt;z-index:251659776" stroked="f">
            <v:textbox style="mso-next-textbox:#_x0000_s1038" inset="0,0,0,0">
              <w:txbxContent>
                <w:p w:rsidR="00CC5D5D" w:rsidRDefault="00CC5D5D" w:rsidP="00CC5D5D">
                  <w:pPr>
                    <w:rPr>
                      <w:i/>
                      <w:iCs/>
                      <w:sz w:val="28"/>
                      <w:szCs w:val="28"/>
                    </w:rPr>
                  </w:pPr>
                </w:p>
              </w:txbxContent>
            </v:textbox>
          </v:shape>
        </w:pict>
      </w:r>
      <w:r>
        <w:rPr>
          <w:noProof/>
        </w:rPr>
        <w:pict>
          <v:shape id="_x0000_s1039" type="#_x0000_t202" style="position:absolute;left:0;text-align:left;margin-left:333.3pt;margin-top:140.85pt;width:15.65pt;height:18.2pt;z-index:251660800" stroked="f">
            <v:textbox style="mso-next-textbox:#_x0000_s1039" inset="0,0,0,0">
              <w:txbxContent>
                <w:p w:rsidR="00CC5D5D" w:rsidRDefault="00CC5D5D" w:rsidP="00CC5D5D">
                  <w:pPr>
                    <w:rPr>
                      <w:i/>
                      <w:iCs/>
                      <w:sz w:val="28"/>
                      <w:szCs w:val="28"/>
                    </w:rPr>
                  </w:pPr>
                </w:p>
              </w:txbxContent>
            </v:textbox>
          </v:shape>
        </w:pict>
      </w:r>
      <w:r>
        <w:rPr>
          <w:noProof/>
        </w:rPr>
        <w:pict>
          <v:shape id="_x0000_s1040" type="#_x0000_t202" style="position:absolute;left:0;text-align:left;margin-left:106.35pt;margin-top:129.4pt;width:15.65pt;height:18.2pt;z-index:251662848" stroked="f">
            <v:textbox style="mso-next-textbox:#_x0000_s1040" inset="0,0,0,0">
              <w:txbxContent>
                <w:p w:rsidR="00CC5D5D" w:rsidRDefault="00CC5D5D" w:rsidP="00CC5D5D">
                  <w:pPr>
                    <w:rPr>
                      <w:i/>
                      <w:iCs/>
                      <w:sz w:val="28"/>
                      <w:szCs w:val="28"/>
                    </w:rPr>
                  </w:pPr>
                  <w:r>
                    <w:rPr>
                      <w:i/>
                      <w:iCs/>
                      <w:sz w:val="28"/>
                      <w:szCs w:val="28"/>
                    </w:rPr>
                    <w:t>а</w:t>
                  </w:r>
                </w:p>
              </w:txbxContent>
            </v:textbox>
          </v:shape>
        </w:pict>
      </w:r>
      <w:r>
        <w:rPr>
          <w:sz w:val="28"/>
          <w:szCs w:val="28"/>
        </w:rPr>
        <w:pict>
          <v:shape id="_x0000_i1028" type="#_x0000_t75" style="width:467.25pt;height:248.25pt">
            <v:imagedata r:id="rId8" o:title=""/>
          </v:shape>
        </w:pict>
      </w:r>
    </w:p>
    <w:p w:rsidR="00CC5D5D" w:rsidRDefault="00CC5D5D" w:rsidP="00AB1212">
      <w:pPr>
        <w:widowControl w:val="0"/>
        <w:tabs>
          <w:tab w:val="left" w:pos="993"/>
        </w:tabs>
        <w:spacing w:line="360" w:lineRule="auto"/>
        <w:ind w:firstLine="709"/>
        <w:jc w:val="right"/>
        <w:rPr>
          <w:sz w:val="28"/>
          <w:szCs w:val="28"/>
        </w:rPr>
      </w:pPr>
      <w:r w:rsidRPr="00AB1212">
        <w:rPr>
          <w:sz w:val="28"/>
          <w:szCs w:val="28"/>
        </w:rPr>
        <w:t>Рис. 4</w:t>
      </w:r>
    </w:p>
    <w:p w:rsidR="00AB1212" w:rsidRPr="00AB1212" w:rsidRDefault="00AB1212" w:rsidP="00AB1212">
      <w:pPr>
        <w:widowControl w:val="0"/>
        <w:tabs>
          <w:tab w:val="left" w:pos="993"/>
        </w:tabs>
        <w:spacing w:line="360" w:lineRule="auto"/>
        <w:ind w:firstLine="709"/>
        <w:jc w:val="right"/>
        <w:rPr>
          <w:sz w:val="28"/>
          <w:szCs w:val="28"/>
        </w:rPr>
      </w:pPr>
    </w:p>
    <w:p w:rsidR="00CC5D5D" w:rsidRDefault="00CC5D5D" w:rsidP="00AB1212">
      <w:pPr>
        <w:pStyle w:val="3"/>
      </w:pPr>
      <w:r w:rsidRPr="00AB1212">
        <w:t>Характеристики усталостной прочности материалов.</w:t>
      </w:r>
      <w:r w:rsidR="00AB1212">
        <w:t xml:space="preserve"> </w:t>
      </w:r>
      <w:r w:rsidRPr="00AB1212">
        <w:t>Предел выносливости</w:t>
      </w:r>
    </w:p>
    <w:p w:rsidR="00AB1212" w:rsidRPr="00AB1212" w:rsidRDefault="00AB1212" w:rsidP="00AB1212"/>
    <w:p w:rsidR="00CC5D5D" w:rsidRDefault="00CC5D5D" w:rsidP="00AB1212">
      <w:pPr>
        <w:widowControl w:val="0"/>
        <w:tabs>
          <w:tab w:val="left" w:pos="993"/>
        </w:tabs>
        <w:spacing w:line="360" w:lineRule="auto"/>
        <w:ind w:firstLine="709"/>
        <w:jc w:val="both"/>
        <w:rPr>
          <w:sz w:val="28"/>
          <w:szCs w:val="28"/>
        </w:rPr>
      </w:pPr>
      <w:r w:rsidRPr="00AB1212">
        <w:rPr>
          <w:sz w:val="28"/>
          <w:szCs w:val="28"/>
        </w:rPr>
        <w:t xml:space="preserve">Основным параметром, характеризующим усталостную прочность материалов, т.е. прочность при повторяемых знакопеременных нагрузках, является </w:t>
      </w:r>
      <w:r w:rsidRPr="00AB1212">
        <w:rPr>
          <w:b/>
          <w:bCs/>
          <w:sz w:val="28"/>
          <w:szCs w:val="28"/>
        </w:rPr>
        <w:t>предел выносливости σ</w:t>
      </w:r>
      <w:r w:rsidRPr="00AB1212">
        <w:rPr>
          <w:b/>
          <w:bCs/>
          <w:sz w:val="28"/>
          <w:szCs w:val="28"/>
          <w:vertAlign w:val="subscript"/>
          <w:lang w:val="en-US"/>
        </w:rPr>
        <w:t>R</w:t>
      </w:r>
      <w:r w:rsidRPr="00AB1212">
        <w:rPr>
          <w:b/>
          <w:bCs/>
          <w:sz w:val="28"/>
          <w:szCs w:val="28"/>
        </w:rPr>
        <w:t xml:space="preserve"> </w:t>
      </w:r>
      <w:r w:rsidRPr="00AB1212">
        <w:rPr>
          <w:sz w:val="28"/>
          <w:szCs w:val="28"/>
        </w:rPr>
        <w:t xml:space="preserve">– то максимальное по абсолютному значению напряжение цикла, при котором еще не происходит усталостное разрушение материала до базового числа </w:t>
      </w:r>
      <w:r w:rsidRPr="00AB1212">
        <w:rPr>
          <w:b/>
          <w:bCs/>
          <w:sz w:val="28"/>
          <w:szCs w:val="28"/>
          <w:lang w:val="en-US"/>
        </w:rPr>
        <w:t>N</w:t>
      </w:r>
      <w:r w:rsidRPr="00AB1212">
        <w:rPr>
          <w:b/>
          <w:bCs/>
          <w:sz w:val="28"/>
          <w:szCs w:val="28"/>
          <w:vertAlign w:val="subscript"/>
          <w:lang w:val="en-US"/>
        </w:rPr>
        <w:t>σ</w:t>
      </w:r>
      <w:r w:rsidRPr="00AB1212">
        <w:rPr>
          <w:sz w:val="28"/>
          <w:szCs w:val="28"/>
        </w:rPr>
        <w:t xml:space="preserve"> циклов нагружения. За базовое, т.е. наибольшее число циклов из задаваемых при испытаниях принимают для черных металлов 10</w:t>
      </w:r>
      <w:r w:rsidRPr="00AB1212">
        <w:rPr>
          <w:sz w:val="28"/>
          <w:szCs w:val="28"/>
          <w:vertAlign w:val="superscript"/>
        </w:rPr>
        <w:t>7</w:t>
      </w:r>
      <w:r w:rsidRPr="00AB1212">
        <w:rPr>
          <w:sz w:val="28"/>
          <w:szCs w:val="28"/>
        </w:rPr>
        <w:t xml:space="preserve"> циклов нагружения, а для цветных – 10</w:t>
      </w:r>
      <w:r w:rsidRPr="00AB1212">
        <w:rPr>
          <w:sz w:val="28"/>
          <w:szCs w:val="28"/>
          <w:vertAlign w:val="superscript"/>
        </w:rPr>
        <w:t>8</w:t>
      </w:r>
      <w:r w:rsidRPr="00AB1212">
        <w:rPr>
          <w:sz w:val="28"/>
          <w:szCs w:val="28"/>
        </w:rPr>
        <w:t>. Индекс в обозначении предела выносливости соответствует коэффициенту асимметрии цикла напряжений при испытаниях. Так, для симметричного цикла предел выносливости обозначается σ</w:t>
      </w:r>
      <w:r w:rsidRPr="00AB1212">
        <w:rPr>
          <w:sz w:val="28"/>
          <w:szCs w:val="28"/>
          <w:vertAlign w:val="subscript"/>
        </w:rPr>
        <w:t>–1</w:t>
      </w:r>
      <w:r w:rsidRPr="00AB1212">
        <w:rPr>
          <w:sz w:val="28"/>
          <w:szCs w:val="28"/>
        </w:rPr>
        <w:t>, а для отнулевого – σ</w:t>
      </w:r>
      <w:r w:rsidRPr="00AB1212">
        <w:rPr>
          <w:sz w:val="28"/>
          <w:szCs w:val="28"/>
          <w:vertAlign w:val="subscript"/>
        </w:rPr>
        <w:t>0</w:t>
      </w:r>
      <w:r w:rsidRPr="00AB1212">
        <w:rPr>
          <w:sz w:val="28"/>
          <w:szCs w:val="28"/>
        </w:rPr>
        <w:t xml:space="preserve">. Предел выносливости материала определяется путем испытания образцов на усталость на испытательных машинах. Наиболее распространенным является испытание образцов при симметричном цикле напряжений. Схема установки для испытания образцов на изгиб показана на рис. 5. Образец 1 вместе с зажимом 2 вращается с постоянной угловой скоростью. На конце образца расположен подшипник 3, нагруженный силой </w:t>
      </w:r>
      <w:r w:rsidRPr="00AB1212">
        <w:rPr>
          <w:b/>
          <w:bCs/>
          <w:sz w:val="28"/>
          <w:szCs w:val="28"/>
          <w:lang w:val="en-US"/>
        </w:rPr>
        <w:t>F</w:t>
      </w:r>
      <w:r w:rsidRPr="00AB1212">
        <w:rPr>
          <w:sz w:val="28"/>
          <w:szCs w:val="28"/>
        </w:rPr>
        <w:t xml:space="preserve"> постоянного направления. Образец подвергается деформации изгиба с симметричным циклом. Максимальные напряжения возникают на поверхности образца в наиболее опасном сечении </w:t>
      </w:r>
      <w:r w:rsidRPr="00AB1212">
        <w:rPr>
          <w:sz w:val="28"/>
          <w:szCs w:val="28"/>
          <w:lang w:val="en-US"/>
        </w:rPr>
        <w:t>I</w:t>
      </w:r>
      <w:r w:rsidRPr="00AB1212">
        <w:rPr>
          <w:sz w:val="28"/>
          <w:szCs w:val="28"/>
        </w:rPr>
        <w:t xml:space="preserve"> – </w:t>
      </w:r>
      <w:r w:rsidRPr="00AB1212">
        <w:rPr>
          <w:sz w:val="28"/>
          <w:szCs w:val="28"/>
          <w:lang w:val="en-US"/>
        </w:rPr>
        <w:t>I</w:t>
      </w:r>
      <w:r w:rsidRPr="00AB1212">
        <w:rPr>
          <w:sz w:val="28"/>
          <w:szCs w:val="28"/>
        </w:rPr>
        <w:t xml:space="preserve"> и определяются как σ = М</w:t>
      </w:r>
      <w:r w:rsidRPr="00AB1212">
        <w:rPr>
          <w:sz w:val="28"/>
          <w:szCs w:val="28"/>
          <w:vertAlign w:val="subscript"/>
        </w:rPr>
        <w:t>и</w:t>
      </w:r>
      <w:r w:rsidRPr="00AB1212">
        <w:rPr>
          <w:sz w:val="28"/>
          <w:szCs w:val="28"/>
        </w:rPr>
        <w:t>/</w:t>
      </w:r>
      <w:r w:rsidRPr="00AB1212">
        <w:rPr>
          <w:sz w:val="28"/>
          <w:szCs w:val="28"/>
          <w:lang w:val="en-US"/>
        </w:rPr>
        <w:t>W</w:t>
      </w:r>
      <w:r w:rsidRPr="00AB1212">
        <w:rPr>
          <w:sz w:val="28"/>
          <w:szCs w:val="28"/>
        </w:rPr>
        <w:t>, где М</w:t>
      </w:r>
      <w:r w:rsidRPr="00AB1212">
        <w:rPr>
          <w:sz w:val="28"/>
          <w:szCs w:val="28"/>
          <w:vertAlign w:val="subscript"/>
        </w:rPr>
        <w:t>и</w:t>
      </w:r>
      <w:r w:rsidRPr="00AB1212">
        <w:rPr>
          <w:sz w:val="28"/>
          <w:szCs w:val="28"/>
        </w:rPr>
        <w:t xml:space="preserve"> = </w:t>
      </w:r>
      <w:r w:rsidRPr="00AB1212">
        <w:rPr>
          <w:sz w:val="28"/>
          <w:szCs w:val="28"/>
          <w:lang w:val="en-US"/>
        </w:rPr>
        <w:t>F·</w:t>
      </w:r>
      <w:r w:rsidRPr="00AB1212">
        <w:rPr>
          <w:sz w:val="28"/>
          <w:szCs w:val="28"/>
        </w:rPr>
        <w:t xml:space="preserve">ℓ – изгибающий момент в сечении; </w:t>
      </w:r>
      <w:r w:rsidRPr="00AB1212">
        <w:rPr>
          <w:sz w:val="28"/>
          <w:szCs w:val="28"/>
          <w:lang w:val="en-US"/>
        </w:rPr>
        <w:t>W</w:t>
      </w:r>
      <w:r w:rsidRPr="00AB1212">
        <w:rPr>
          <w:sz w:val="28"/>
          <w:szCs w:val="28"/>
        </w:rPr>
        <w:t xml:space="preserve"> = 0,1</w:t>
      </w:r>
      <w:r w:rsidRPr="00AB1212">
        <w:rPr>
          <w:sz w:val="28"/>
          <w:szCs w:val="28"/>
          <w:lang w:val="en-US"/>
        </w:rPr>
        <w:t>d</w:t>
      </w:r>
      <w:r w:rsidRPr="00AB1212">
        <w:rPr>
          <w:sz w:val="28"/>
          <w:szCs w:val="28"/>
          <w:vertAlign w:val="superscript"/>
        </w:rPr>
        <w:t>3</w:t>
      </w:r>
      <w:r w:rsidRPr="00AB1212">
        <w:rPr>
          <w:sz w:val="28"/>
          <w:szCs w:val="28"/>
        </w:rPr>
        <w:t xml:space="preserve"> – момент сопротивления относительно нейтральной оси поперечного сечения образца, круга диаметром </w:t>
      </w:r>
      <w:r w:rsidRPr="00AB1212">
        <w:rPr>
          <w:b/>
          <w:bCs/>
          <w:sz w:val="28"/>
          <w:szCs w:val="28"/>
          <w:lang w:val="en-US"/>
        </w:rPr>
        <w:t>d</w:t>
      </w:r>
      <w:r w:rsidRPr="00AB1212">
        <w:rPr>
          <w:sz w:val="28"/>
          <w:szCs w:val="28"/>
        </w:rPr>
        <w:t xml:space="preserve">. В представленном положении в точке </w:t>
      </w:r>
      <w:r w:rsidRPr="00AB1212">
        <w:rPr>
          <w:b/>
          <w:bCs/>
          <w:sz w:val="28"/>
          <w:szCs w:val="28"/>
        </w:rPr>
        <w:t>А</w:t>
      </w:r>
      <w:r w:rsidRPr="00AB1212">
        <w:rPr>
          <w:sz w:val="28"/>
          <w:szCs w:val="28"/>
        </w:rPr>
        <w:t xml:space="preserve"> действуют растягивающие напряжения, так как образец изгибается выпуклостью вверх. После поворота образца на 180° в точке </w:t>
      </w:r>
      <w:r w:rsidRPr="00AB1212">
        <w:rPr>
          <w:b/>
          <w:bCs/>
          <w:sz w:val="28"/>
          <w:szCs w:val="28"/>
        </w:rPr>
        <w:t>А</w:t>
      </w:r>
      <w:r w:rsidRPr="00AB1212">
        <w:rPr>
          <w:sz w:val="28"/>
          <w:szCs w:val="28"/>
        </w:rPr>
        <w:t xml:space="preserve"> будут действовать такие же по величине напряжения сжатия, т.е. –σ. При переходе через нейтральную ось напряжение в точке </w:t>
      </w:r>
      <w:r w:rsidRPr="00AB1212">
        <w:rPr>
          <w:b/>
          <w:bCs/>
          <w:sz w:val="28"/>
          <w:szCs w:val="28"/>
        </w:rPr>
        <w:t>А</w:t>
      </w:r>
      <w:r w:rsidRPr="00AB1212">
        <w:rPr>
          <w:sz w:val="28"/>
          <w:szCs w:val="28"/>
        </w:rPr>
        <w:t xml:space="preserve"> будет равно нулю.</w:t>
      </w:r>
    </w:p>
    <w:p w:rsidR="00AB1212" w:rsidRPr="00AB1212" w:rsidRDefault="00AB1212" w:rsidP="00AB1212">
      <w:pPr>
        <w:widowControl w:val="0"/>
        <w:tabs>
          <w:tab w:val="left" w:pos="993"/>
        </w:tabs>
        <w:spacing w:line="360" w:lineRule="auto"/>
        <w:ind w:firstLine="709"/>
        <w:jc w:val="both"/>
        <w:rPr>
          <w:sz w:val="28"/>
          <w:szCs w:val="28"/>
        </w:rPr>
      </w:pPr>
    </w:p>
    <w:p w:rsidR="00CC5D5D" w:rsidRPr="00AB1212" w:rsidRDefault="00A01151" w:rsidP="00AB1212">
      <w:pPr>
        <w:widowControl w:val="0"/>
        <w:tabs>
          <w:tab w:val="left" w:pos="993"/>
        </w:tabs>
        <w:spacing w:line="360" w:lineRule="auto"/>
        <w:ind w:firstLine="709"/>
        <w:jc w:val="center"/>
        <w:rPr>
          <w:sz w:val="28"/>
          <w:szCs w:val="28"/>
        </w:rPr>
      </w:pPr>
      <w:r>
        <w:rPr>
          <w:sz w:val="28"/>
          <w:szCs w:val="28"/>
        </w:rPr>
        <w:pict>
          <v:shape id="_x0000_i1029" type="#_x0000_t75" style="width:185.25pt;height:127.5pt">
            <v:imagedata r:id="rId9" o:title=""/>
          </v:shape>
        </w:pict>
      </w:r>
    </w:p>
    <w:p w:rsidR="00AB1212" w:rsidRDefault="00CC5D5D" w:rsidP="00AB1212">
      <w:pPr>
        <w:widowControl w:val="0"/>
        <w:tabs>
          <w:tab w:val="left" w:pos="993"/>
        </w:tabs>
        <w:spacing w:line="360" w:lineRule="auto"/>
        <w:ind w:firstLine="709"/>
        <w:jc w:val="right"/>
        <w:rPr>
          <w:sz w:val="28"/>
          <w:szCs w:val="28"/>
        </w:rPr>
      </w:pPr>
      <w:r w:rsidRPr="00AB1212">
        <w:rPr>
          <w:sz w:val="28"/>
          <w:szCs w:val="28"/>
        </w:rPr>
        <w:t>Рис. 5</w:t>
      </w:r>
    </w:p>
    <w:p w:rsidR="00AB1212" w:rsidRDefault="00AB1212" w:rsidP="00AB1212">
      <w:pPr>
        <w:widowControl w:val="0"/>
        <w:tabs>
          <w:tab w:val="left" w:pos="993"/>
        </w:tabs>
        <w:spacing w:line="360" w:lineRule="auto"/>
        <w:ind w:firstLine="709"/>
        <w:jc w:val="both"/>
        <w:rPr>
          <w:sz w:val="28"/>
          <w:szCs w:val="28"/>
        </w:rPr>
      </w:pPr>
    </w:p>
    <w:p w:rsidR="00AB1212" w:rsidRDefault="00A01151" w:rsidP="00AB1212">
      <w:pPr>
        <w:widowControl w:val="0"/>
        <w:tabs>
          <w:tab w:val="left" w:pos="993"/>
        </w:tabs>
        <w:spacing w:line="360" w:lineRule="auto"/>
        <w:ind w:firstLine="709"/>
        <w:jc w:val="center"/>
        <w:rPr>
          <w:sz w:val="28"/>
          <w:szCs w:val="28"/>
        </w:rPr>
      </w:pPr>
      <w:r>
        <w:rPr>
          <w:sz w:val="28"/>
          <w:szCs w:val="28"/>
        </w:rPr>
        <w:pict>
          <v:shape id="_x0000_i1030" type="#_x0000_t75" style="width:233.25pt;height:135.75pt">
            <v:imagedata r:id="rId10" o:title=""/>
          </v:shape>
        </w:pict>
      </w:r>
    </w:p>
    <w:p w:rsidR="00CC5D5D" w:rsidRPr="00AB1212" w:rsidRDefault="00CC5D5D" w:rsidP="00AB1212">
      <w:pPr>
        <w:widowControl w:val="0"/>
        <w:tabs>
          <w:tab w:val="left" w:pos="993"/>
        </w:tabs>
        <w:spacing w:line="360" w:lineRule="auto"/>
        <w:ind w:firstLine="709"/>
        <w:jc w:val="right"/>
        <w:rPr>
          <w:sz w:val="28"/>
          <w:szCs w:val="28"/>
        </w:rPr>
      </w:pPr>
      <w:r w:rsidRPr="00AB1212">
        <w:rPr>
          <w:sz w:val="28"/>
          <w:szCs w:val="28"/>
        </w:rPr>
        <w:t>Рис. 6</w:t>
      </w:r>
    </w:p>
    <w:p w:rsidR="00AB1212" w:rsidRDefault="00AB1212" w:rsidP="00AB1212">
      <w:pPr>
        <w:widowControl w:val="0"/>
        <w:tabs>
          <w:tab w:val="left" w:pos="993"/>
        </w:tabs>
        <w:spacing w:line="360" w:lineRule="auto"/>
        <w:ind w:firstLine="709"/>
        <w:jc w:val="both"/>
        <w:rPr>
          <w:sz w:val="28"/>
          <w:szCs w:val="28"/>
        </w:rPr>
      </w:pP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rPr>
        <w:t xml:space="preserve">Путем испытаний до усталостного разрушения одинаковых образцов при разных значениях напряжений цикла строят график, характеризующий зависимость между максимальными напряжениями σ и числом циклов до разрушения (циклической долговечностью </w:t>
      </w:r>
      <w:r w:rsidRPr="00AB1212">
        <w:rPr>
          <w:sz w:val="28"/>
          <w:szCs w:val="28"/>
          <w:lang w:val="en-US"/>
        </w:rPr>
        <w:t>N</w:t>
      </w:r>
      <w:r w:rsidRPr="00AB1212">
        <w:rPr>
          <w:sz w:val="28"/>
          <w:szCs w:val="28"/>
        </w:rPr>
        <w:t xml:space="preserve">). Эта зависимость (рис. 6) называется </w:t>
      </w:r>
      <w:r w:rsidRPr="00AB1212">
        <w:rPr>
          <w:b/>
          <w:bCs/>
          <w:sz w:val="28"/>
          <w:szCs w:val="28"/>
        </w:rPr>
        <w:t>кривой усталости</w:t>
      </w:r>
      <w:r w:rsidRPr="00AB1212">
        <w:rPr>
          <w:sz w:val="28"/>
          <w:szCs w:val="28"/>
        </w:rPr>
        <w:t xml:space="preserve"> или </w:t>
      </w:r>
      <w:r w:rsidRPr="00AB1212">
        <w:rPr>
          <w:b/>
          <w:bCs/>
          <w:sz w:val="28"/>
          <w:szCs w:val="28"/>
        </w:rPr>
        <w:t>кривой Веллера</w:t>
      </w:r>
      <w:r w:rsidRPr="00AB1212">
        <w:rPr>
          <w:sz w:val="28"/>
          <w:szCs w:val="28"/>
        </w:rPr>
        <w:t xml:space="preserve">, в честь немецкого ученого, впервые ее построившую. Для построения кривой усталости в координатах </w:t>
      </w:r>
      <w:r w:rsidRPr="00AB1212">
        <w:rPr>
          <w:b/>
          <w:bCs/>
          <w:sz w:val="28"/>
          <w:szCs w:val="28"/>
        </w:rPr>
        <w:t>σ</w:t>
      </w:r>
      <w:r w:rsidRPr="00AB1212">
        <w:rPr>
          <w:b/>
          <w:bCs/>
          <w:sz w:val="28"/>
          <w:szCs w:val="28"/>
          <w:vertAlign w:val="subscript"/>
          <w:lang w:val="en-US"/>
        </w:rPr>
        <w:t>max</w:t>
      </w:r>
      <w:r w:rsidRPr="00AB1212">
        <w:rPr>
          <w:b/>
          <w:bCs/>
          <w:sz w:val="28"/>
          <w:szCs w:val="28"/>
        </w:rPr>
        <w:t xml:space="preserve"> – </w:t>
      </w:r>
      <w:r w:rsidRPr="00AB1212">
        <w:rPr>
          <w:b/>
          <w:bCs/>
          <w:sz w:val="28"/>
          <w:szCs w:val="28"/>
          <w:lang w:val="en-US"/>
        </w:rPr>
        <w:t>N</w:t>
      </w:r>
      <w:r w:rsidRPr="00AB1212">
        <w:rPr>
          <w:sz w:val="28"/>
          <w:szCs w:val="28"/>
        </w:rPr>
        <w:t xml:space="preserve"> требуется не менее 10 одинаковых образцов, к которым предъявляются жесткие требования по точности размеров, шероховатости поверхности. Первый из образцов нагружают силой </w:t>
      </w:r>
      <w:r w:rsidRPr="00AB1212">
        <w:rPr>
          <w:b/>
          <w:bCs/>
          <w:sz w:val="28"/>
          <w:szCs w:val="28"/>
          <w:lang w:val="en-US"/>
        </w:rPr>
        <w:t>F</w:t>
      </w:r>
      <w:r w:rsidRPr="00AB1212">
        <w:rPr>
          <w:sz w:val="28"/>
          <w:szCs w:val="28"/>
        </w:rPr>
        <w:t xml:space="preserve"> так, чтобы максимальное напряжение цикла σ</w:t>
      </w:r>
      <w:r w:rsidRPr="00AB1212">
        <w:rPr>
          <w:sz w:val="28"/>
          <w:szCs w:val="28"/>
          <w:vertAlign w:val="subscript"/>
        </w:rPr>
        <w:t>1</w:t>
      </w:r>
      <w:r w:rsidRPr="00AB1212">
        <w:rPr>
          <w:sz w:val="28"/>
          <w:szCs w:val="28"/>
        </w:rPr>
        <w:t xml:space="preserve"> было несколько меньше предела прочности материала (σ</w:t>
      </w:r>
      <w:r w:rsidRPr="00AB1212">
        <w:rPr>
          <w:sz w:val="28"/>
          <w:szCs w:val="28"/>
          <w:vertAlign w:val="subscript"/>
        </w:rPr>
        <w:t>1</w:t>
      </w:r>
      <w:r w:rsidRPr="00AB1212">
        <w:rPr>
          <w:sz w:val="28"/>
          <w:szCs w:val="28"/>
        </w:rPr>
        <w:t xml:space="preserve"> &lt; σ</w:t>
      </w:r>
      <w:r w:rsidRPr="00AB1212">
        <w:rPr>
          <w:sz w:val="28"/>
          <w:szCs w:val="28"/>
          <w:vertAlign w:val="subscript"/>
          <w:lang w:val="en-US"/>
        </w:rPr>
        <w:t>u</w:t>
      </w:r>
      <w:r w:rsidRPr="00AB1212">
        <w:rPr>
          <w:sz w:val="28"/>
          <w:szCs w:val="28"/>
        </w:rPr>
        <w:t xml:space="preserve">) и испытывают до разрушения, отмечая (рис. 6) точку </w:t>
      </w:r>
      <w:r w:rsidRPr="00AB1212">
        <w:rPr>
          <w:b/>
          <w:bCs/>
          <w:sz w:val="28"/>
          <w:szCs w:val="28"/>
        </w:rPr>
        <w:t>А</w:t>
      </w:r>
      <w:r w:rsidRPr="00AB1212">
        <w:rPr>
          <w:sz w:val="28"/>
          <w:szCs w:val="28"/>
        </w:rPr>
        <w:t xml:space="preserve"> с координатами σ</w:t>
      </w:r>
      <w:r w:rsidRPr="00AB1212">
        <w:rPr>
          <w:sz w:val="28"/>
          <w:szCs w:val="28"/>
          <w:vertAlign w:val="subscript"/>
        </w:rPr>
        <w:t>1</w:t>
      </w:r>
      <w:r w:rsidRPr="00AB1212">
        <w:rPr>
          <w:sz w:val="28"/>
          <w:szCs w:val="28"/>
        </w:rPr>
        <w:t xml:space="preserve"> и числом циклов до разрушения </w:t>
      </w:r>
      <w:r w:rsidRPr="00AB1212">
        <w:rPr>
          <w:b/>
          <w:bCs/>
          <w:sz w:val="28"/>
          <w:szCs w:val="28"/>
          <w:lang w:val="en-US"/>
        </w:rPr>
        <w:t>N</w:t>
      </w:r>
      <w:r w:rsidRPr="00AB1212">
        <w:rPr>
          <w:b/>
          <w:bCs/>
          <w:sz w:val="28"/>
          <w:szCs w:val="28"/>
          <w:vertAlign w:val="subscript"/>
        </w:rPr>
        <w:t>1</w:t>
      </w:r>
      <w:r w:rsidRPr="00AB1212">
        <w:rPr>
          <w:sz w:val="28"/>
          <w:szCs w:val="28"/>
        </w:rPr>
        <w:t>.</w:t>
      </w: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rPr>
        <w:t xml:space="preserve">Второй образец испытывают, создавая в нем напряжение </w:t>
      </w:r>
      <w:r w:rsidRPr="00AB1212">
        <w:rPr>
          <w:b/>
          <w:bCs/>
          <w:sz w:val="28"/>
          <w:szCs w:val="28"/>
        </w:rPr>
        <w:t>σ</w:t>
      </w:r>
      <w:r w:rsidRPr="00AB1212">
        <w:rPr>
          <w:b/>
          <w:bCs/>
          <w:sz w:val="28"/>
          <w:szCs w:val="28"/>
          <w:vertAlign w:val="subscript"/>
        </w:rPr>
        <w:t>2</w:t>
      </w:r>
      <w:r w:rsidRPr="00AB1212">
        <w:rPr>
          <w:sz w:val="28"/>
          <w:szCs w:val="28"/>
        </w:rPr>
        <w:t xml:space="preserve"> меньшее, чем в первом (σ</w:t>
      </w:r>
      <w:r w:rsidRPr="00AB1212">
        <w:rPr>
          <w:sz w:val="28"/>
          <w:szCs w:val="28"/>
          <w:vertAlign w:val="subscript"/>
        </w:rPr>
        <w:t>2</w:t>
      </w:r>
      <w:r w:rsidRPr="00AB1212">
        <w:rPr>
          <w:sz w:val="28"/>
          <w:szCs w:val="28"/>
        </w:rPr>
        <w:t xml:space="preserve"> &lt; σ</w:t>
      </w:r>
      <w:r w:rsidRPr="00AB1212">
        <w:rPr>
          <w:sz w:val="28"/>
          <w:szCs w:val="28"/>
          <w:vertAlign w:val="subscript"/>
        </w:rPr>
        <w:t>1</w:t>
      </w:r>
      <w:r w:rsidRPr="00AB1212">
        <w:rPr>
          <w:sz w:val="28"/>
          <w:szCs w:val="28"/>
        </w:rPr>
        <w:t xml:space="preserve">) образце. Число циклов до разрушения этого образца будет </w:t>
      </w:r>
      <w:r w:rsidRPr="00AB1212">
        <w:rPr>
          <w:b/>
          <w:bCs/>
          <w:sz w:val="28"/>
          <w:szCs w:val="28"/>
          <w:lang w:val="en-US"/>
        </w:rPr>
        <w:t>N</w:t>
      </w:r>
      <w:r w:rsidRPr="00AB1212">
        <w:rPr>
          <w:b/>
          <w:bCs/>
          <w:sz w:val="28"/>
          <w:szCs w:val="28"/>
          <w:vertAlign w:val="subscript"/>
        </w:rPr>
        <w:t>2</w:t>
      </w:r>
      <w:r w:rsidRPr="00AB1212">
        <w:rPr>
          <w:sz w:val="28"/>
          <w:szCs w:val="28"/>
        </w:rPr>
        <w:t xml:space="preserve"> (</w:t>
      </w:r>
      <w:r w:rsidRPr="00AB1212">
        <w:rPr>
          <w:sz w:val="28"/>
          <w:szCs w:val="28"/>
          <w:lang w:val="en-US"/>
        </w:rPr>
        <w:t>N</w:t>
      </w:r>
      <w:r w:rsidRPr="00AB1212">
        <w:rPr>
          <w:sz w:val="28"/>
          <w:szCs w:val="28"/>
          <w:vertAlign w:val="subscript"/>
        </w:rPr>
        <w:t>2</w:t>
      </w:r>
      <w:r w:rsidRPr="00AB1212">
        <w:rPr>
          <w:sz w:val="28"/>
          <w:szCs w:val="28"/>
        </w:rPr>
        <w:t xml:space="preserve"> &gt; </w:t>
      </w:r>
      <w:r w:rsidRPr="00AB1212">
        <w:rPr>
          <w:sz w:val="28"/>
          <w:szCs w:val="28"/>
          <w:lang w:val="en-US"/>
        </w:rPr>
        <w:t>N</w:t>
      </w:r>
      <w:r w:rsidRPr="00AB1212">
        <w:rPr>
          <w:sz w:val="28"/>
          <w:szCs w:val="28"/>
          <w:vertAlign w:val="subscript"/>
        </w:rPr>
        <w:t>1</w:t>
      </w:r>
      <w:r w:rsidRPr="00AB1212">
        <w:rPr>
          <w:sz w:val="28"/>
          <w:szCs w:val="28"/>
        </w:rPr>
        <w:t xml:space="preserve">). На графике отмечают точку </w:t>
      </w:r>
      <w:r w:rsidRPr="00AB1212">
        <w:rPr>
          <w:b/>
          <w:bCs/>
          <w:sz w:val="28"/>
          <w:szCs w:val="28"/>
        </w:rPr>
        <w:t>В</w:t>
      </w:r>
      <w:r w:rsidRPr="00AB1212">
        <w:rPr>
          <w:sz w:val="28"/>
          <w:szCs w:val="28"/>
        </w:rPr>
        <w:t xml:space="preserve"> с координатами </w:t>
      </w:r>
      <w:r w:rsidRPr="00AB1212">
        <w:rPr>
          <w:b/>
          <w:bCs/>
          <w:sz w:val="28"/>
          <w:szCs w:val="28"/>
        </w:rPr>
        <w:t>σ</w:t>
      </w:r>
      <w:r w:rsidRPr="00AB1212">
        <w:rPr>
          <w:b/>
          <w:bCs/>
          <w:sz w:val="28"/>
          <w:szCs w:val="28"/>
          <w:vertAlign w:val="subscript"/>
        </w:rPr>
        <w:t>2</w:t>
      </w:r>
      <w:r w:rsidRPr="00AB1212">
        <w:rPr>
          <w:sz w:val="28"/>
          <w:szCs w:val="28"/>
        </w:rPr>
        <w:t xml:space="preserve">, </w:t>
      </w:r>
      <w:r w:rsidRPr="00AB1212">
        <w:rPr>
          <w:b/>
          <w:bCs/>
          <w:sz w:val="28"/>
          <w:szCs w:val="28"/>
          <w:lang w:val="en-US"/>
        </w:rPr>
        <w:t>N</w:t>
      </w:r>
      <w:r w:rsidRPr="00AB1212">
        <w:rPr>
          <w:b/>
          <w:bCs/>
          <w:sz w:val="28"/>
          <w:szCs w:val="28"/>
          <w:vertAlign w:val="subscript"/>
        </w:rPr>
        <w:t>2</w:t>
      </w:r>
      <w:r w:rsidRPr="00AB1212">
        <w:rPr>
          <w:sz w:val="28"/>
          <w:szCs w:val="28"/>
        </w:rPr>
        <w:t xml:space="preserve">. Снижая постепенно в испытываемых образцах максимальное напряжение цикла, испытания проводят до разрушения образцов, пока один из них не разрушится до базового числа </w:t>
      </w:r>
      <w:r w:rsidRPr="00AB1212">
        <w:rPr>
          <w:b/>
          <w:bCs/>
          <w:sz w:val="28"/>
          <w:szCs w:val="28"/>
          <w:lang w:val="en-US"/>
        </w:rPr>
        <w:t>N</w:t>
      </w:r>
      <w:r w:rsidRPr="00AB1212">
        <w:rPr>
          <w:b/>
          <w:bCs/>
          <w:sz w:val="28"/>
          <w:szCs w:val="28"/>
          <w:vertAlign w:val="subscript"/>
          <w:lang w:val="en-US"/>
        </w:rPr>
        <w:t>σ</w:t>
      </w:r>
      <w:r w:rsidRPr="00AB1212">
        <w:rPr>
          <w:sz w:val="28"/>
          <w:szCs w:val="28"/>
        </w:rPr>
        <w:t xml:space="preserve"> циклов нагружения. Соединив последовательно плавной линией точки </w:t>
      </w:r>
      <w:r w:rsidRPr="00AB1212">
        <w:rPr>
          <w:b/>
          <w:bCs/>
          <w:sz w:val="28"/>
          <w:szCs w:val="28"/>
        </w:rPr>
        <w:t>А</w:t>
      </w:r>
      <w:r w:rsidRPr="00AB1212">
        <w:rPr>
          <w:sz w:val="28"/>
          <w:szCs w:val="28"/>
        </w:rPr>
        <w:t xml:space="preserve">, </w:t>
      </w:r>
      <w:r w:rsidRPr="00AB1212">
        <w:rPr>
          <w:b/>
          <w:bCs/>
          <w:sz w:val="28"/>
          <w:szCs w:val="28"/>
        </w:rPr>
        <w:t>В</w:t>
      </w:r>
      <w:r w:rsidRPr="00AB1212">
        <w:rPr>
          <w:sz w:val="28"/>
          <w:szCs w:val="28"/>
        </w:rPr>
        <w:t xml:space="preserve">, </w:t>
      </w:r>
      <w:r w:rsidRPr="00AB1212">
        <w:rPr>
          <w:b/>
          <w:bCs/>
          <w:sz w:val="28"/>
          <w:szCs w:val="28"/>
        </w:rPr>
        <w:t>С</w:t>
      </w:r>
      <w:r w:rsidRPr="00AB1212">
        <w:rPr>
          <w:sz w:val="28"/>
          <w:szCs w:val="28"/>
        </w:rPr>
        <w:t xml:space="preserve">, …, построенные при испытаниях образцов, получим кривую усталости. Напряжение, соответствующее базовому числу </w:t>
      </w:r>
      <w:r w:rsidRPr="00AB1212">
        <w:rPr>
          <w:b/>
          <w:bCs/>
          <w:sz w:val="28"/>
          <w:szCs w:val="28"/>
          <w:lang w:val="en-US"/>
        </w:rPr>
        <w:t>N</w:t>
      </w:r>
      <w:r w:rsidRPr="00AB1212">
        <w:rPr>
          <w:b/>
          <w:bCs/>
          <w:sz w:val="28"/>
          <w:szCs w:val="28"/>
          <w:vertAlign w:val="subscript"/>
          <w:lang w:val="en-US"/>
        </w:rPr>
        <w:t>σ</w:t>
      </w:r>
      <w:r w:rsidRPr="00AB1212">
        <w:rPr>
          <w:sz w:val="28"/>
          <w:szCs w:val="28"/>
        </w:rPr>
        <w:t xml:space="preserve"> циклов, и есть предел выносливости </w:t>
      </w:r>
      <w:r w:rsidRPr="00AB1212">
        <w:rPr>
          <w:b/>
          <w:bCs/>
          <w:sz w:val="28"/>
          <w:szCs w:val="28"/>
        </w:rPr>
        <w:t>σ</w:t>
      </w:r>
      <w:r w:rsidRPr="00AB1212">
        <w:rPr>
          <w:b/>
          <w:bCs/>
          <w:sz w:val="28"/>
          <w:szCs w:val="28"/>
          <w:vertAlign w:val="subscript"/>
        </w:rPr>
        <w:t>–1</w:t>
      </w:r>
      <w:r w:rsidRPr="00AB1212">
        <w:rPr>
          <w:sz w:val="28"/>
          <w:szCs w:val="28"/>
        </w:rPr>
        <w:t xml:space="preserve"> материала при изгибе. На других испытательных машинах аналогично испытанию на изгиб определяют пределы выносливости материала при кручении (τ</w:t>
      </w:r>
      <w:r w:rsidRPr="00AB1212">
        <w:rPr>
          <w:sz w:val="28"/>
          <w:szCs w:val="28"/>
          <w:vertAlign w:val="subscript"/>
        </w:rPr>
        <w:t>–1</w:t>
      </w:r>
      <w:r w:rsidRPr="00AB1212">
        <w:rPr>
          <w:sz w:val="28"/>
          <w:szCs w:val="28"/>
        </w:rPr>
        <w:t>), при растяжении – сжатии (σ</w:t>
      </w:r>
      <w:r w:rsidRPr="00AB1212">
        <w:rPr>
          <w:sz w:val="28"/>
          <w:szCs w:val="28"/>
          <w:vertAlign w:val="subscript"/>
        </w:rPr>
        <w:t>–1р</w:t>
      </w:r>
      <w:r w:rsidRPr="00AB1212">
        <w:rPr>
          <w:sz w:val="28"/>
          <w:szCs w:val="28"/>
        </w:rPr>
        <w:t>). Экспериментально установлены для многих материалов соотношения между пределами выносливости при изгибе, кручении и растяжении – сжатии. Например, для сталей τ</w:t>
      </w:r>
      <w:r w:rsidRPr="00AB1212">
        <w:rPr>
          <w:sz w:val="28"/>
          <w:szCs w:val="28"/>
          <w:vertAlign w:val="subscript"/>
        </w:rPr>
        <w:t>–1</w:t>
      </w:r>
      <w:r w:rsidRPr="00AB1212">
        <w:rPr>
          <w:sz w:val="28"/>
          <w:szCs w:val="28"/>
        </w:rPr>
        <w:t xml:space="preserve"> = 0,55σ</w:t>
      </w:r>
      <w:r w:rsidRPr="00AB1212">
        <w:rPr>
          <w:sz w:val="28"/>
          <w:szCs w:val="28"/>
          <w:vertAlign w:val="subscript"/>
        </w:rPr>
        <w:t>–1</w:t>
      </w:r>
      <w:r w:rsidRPr="00AB1212">
        <w:rPr>
          <w:sz w:val="28"/>
          <w:szCs w:val="28"/>
        </w:rPr>
        <w:t>; σ</w:t>
      </w:r>
      <w:r w:rsidRPr="00AB1212">
        <w:rPr>
          <w:sz w:val="28"/>
          <w:szCs w:val="28"/>
          <w:vertAlign w:val="subscript"/>
        </w:rPr>
        <w:t>–1р</w:t>
      </w:r>
      <w:r w:rsidRPr="00AB1212">
        <w:rPr>
          <w:sz w:val="28"/>
          <w:szCs w:val="28"/>
        </w:rPr>
        <w:t xml:space="preserve"> = 0,7σ</w:t>
      </w:r>
      <w:r w:rsidRPr="00AB1212">
        <w:rPr>
          <w:sz w:val="28"/>
          <w:szCs w:val="28"/>
          <w:vertAlign w:val="subscript"/>
        </w:rPr>
        <w:t>–1</w:t>
      </w:r>
      <w:r w:rsidRPr="00AB1212">
        <w:rPr>
          <w:sz w:val="28"/>
          <w:szCs w:val="28"/>
        </w:rPr>
        <w:t>. Предел выносливости при симметричном цикле нагружения у всех металлов, кроме очень пластичных (медь, техническое железо), меньше предела упругости, с ростом частоты нагружения он незначительно увеличивается.</w:t>
      </w: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rPr>
        <w:t>В литературе предлагаются десятки уравнений, описывающих кривые усталости разных материалов, образцов. В инженерных расчетах чаще всего используют степенное уравнение кривой усталости</w:t>
      </w: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rPr>
        <w:t>σ</w:t>
      </w:r>
      <w:r w:rsidRPr="00AB1212">
        <w:rPr>
          <w:sz w:val="28"/>
          <w:szCs w:val="28"/>
          <w:vertAlign w:val="superscript"/>
          <w:lang w:val="en-US"/>
        </w:rPr>
        <w:t>m</w:t>
      </w:r>
      <w:r w:rsidRPr="00AB1212">
        <w:rPr>
          <w:sz w:val="28"/>
          <w:szCs w:val="28"/>
          <w:lang w:val="en-US"/>
        </w:rPr>
        <w:t>N</w:t>
      </w:r>
      <w:r w:rsidRPr="00AB1212">
        <w:rPr>
          <w:sz w:val="28"/>
          <w:szCs w:val="28"/>
        </w:rPr>
        <w:t xml:space="preserve"> = </w:t>
      </w:r>
      <w:r w:rsidRPr="00AB1212">
        <w:rPr>
          <w:sz w:val="28"/>
          <w:szCs w:val="28"/>
          <w:lang w:val="en-US"/>
        </w:rPr>
        <w:t>const</w:t>
      </w:r>
      <w:r w:rsidRPr="00AB1212">
        <w:rPr>
          <w:sz w:val="28"/>
          <w:szCs w:val="28"/>
        </w:rPr>
        <w:t>,</w:t>
      </w:r>
      <w:r w:rsidR="00AB1212">
        <w:rPr>
          <w:sz w:val="28"/>
          <w:szCs w:val="28"/>
        </w:rPr>
        <w:t xml:space="preserve"> </w:t>
      </w:r>
      <w:r w:rsidRPr="00AB1212">
        <w:rPr>
          <w:sz w:val="28"/>
          <w:szCs w:val="28"/>
        </w:rPr>
        <w:t>(10)</w:t>
      </w: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rPr>
        <w:t xml:space="preserve">где </w:t>
      </w:r>
      <w:r w:rsidRPr="00AB1212">
        <w:rPr>
          <w:b/>
          <w:bCs/>
          <w:sz w:val="28"/>
          <w:szCs w:val="28"/>
          <w:lang w:val="en-US"/>
        </w:rPr>
        <w:t>N</w:t>
      </w:r>
      <w:r w:rsidRPr="00AB1212">
        <w:rPr>
          <w:sz w:val="28"/>
          <w:szCs w:val="28"/>
        </w:rPr>
        <w:t xml:space="preserve"> – число циклов до разрушения при максимальном напряжении σ</w:t>
      </w:r>
      <w:r w:rsidR="00AB1212">
        <w:rPr>
          <w:sz w:val="28"/>
          <w:szCs w:val="28"/>
        </w:rPr>
        <w:t xml:space="preserve"> </w:t>
      </w:r>
      <w:r w:rsidRPr="00AB1212">
        <w:rPr>
          <w:sz w:val="28"/>
          <w:szCs w:val="28"/>
        </w:rPr>
        <w:t xml:space="preserve">цикла; </w:t>
      </w:r>
      <w:r w:rsidRPr="00AB1212">
        <w:rPr>
          <w:b/>
          <w:bCs/>
          <w:sz w:val="28"/>
          <w:szCs w:val="28"/>
          <w:lang w:val="en-US"/>
        </w:rPr>
        <w:t>m</w:t>
      </w:r>
      <w:r w:rsidRPr="00AB1212">
        <w:rPr>
          <w:sz w:val="28"/>
          <w:szCs w:val="28"/>
        </w:rPr>
        <w:t xml:space="preserve"> – показатель степени, зависящий от материала, параметров образца, для металлов </w:t>
      </w:r>
      <w:r w:rsidRPr="00AB1212">
        <w:rPr>
          <w:sz w:val="28"/>
          <w:szCs w:val="28"/>
          <w:lang w:val="en-US"/>
        </w:rPr>
        <w:t>m</w:t>
      </w:r>
      <w:r w:rsidRPr="00AB1212">
        <w:rPr>
          <w:sz w:val="28"/>
          <w:szCs w:val="28"/>
        </w:rPr>
        <w:t xml:space="preserve"> = 5 … 10.</w:t>
      </w: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rPr>
        <w:t xml:space="preserve">Часто срок работы изделий, особенно специального одноразового использования, ограничен, числом циклов нагружения </w:t>
      </w:r>
      <w:r w:rsidRPr="00AB1212">
        <w:rPr>
          <w:sz w:val="28"/>
          <w:szCs w:val="28"/>
          <w:lang w:val="en-US"/>
        </w:rPr>
        <w:t>N</w:t>
      </w:r>
      <w:r w:rsidRPr="00AB1212">
        <w:rPr>
          <w:sz w:val="28"/>
          <w:szCs w:val="28"/>
        </w:rPr>
        <w:t xml:space="preserve"> за время работы меньше базового (</w:t>
      </w:r>
      <w:r w:rsidRPr="00AB1212">
        <w:rPr>
          <w:sz w:val="28"/>
          <w:szCs w:val="28"/>
          <w:lang w:val="en-US"/>
        </w:rPr>
        <w:t>N</w:t>
      </w:r>
      <w:r w:rsidRPr="00AB1212">
        <w:rPr>
          <w:sz w:val="28"/>
          <w:szCs w:val="28"/>
        </w:rPr>
        <w:t xml:space="preserve"> &lt; </w:t>
      </w:r>
      <w:r w:rsidRPr="00AB1212">
        <w:rPr>
          <w:sz w:val="28"/>
          <w:szCs w:val="28"/>
          <w:lang w:val="en-US"/>
        </w:rPr>
        <w:t>N</w:t>
      </w:r>
      <w:r w:rsidRPr="00AB1212">
        <w:rPr>
          <w:sz w:val="28"/>
          <w:szCs w:val="28"/>
          <w:vertAlign w:val="subscript"/>
          <w:lang w:val="en-US"/>
        </w:rPr>
        <w:t>σ</w:t>
      </w:r>
      <w:r w:rsidRPr="00AB1212">
        <w:rPr>
          <w:sz w:val="28"/>
          <w:szCs w:val="28"/>
        </w:rPr>
        <w:t xml:space="preserve">). Уравнение (10)позволяет при расчетах таких изделий на усталостную прочность определять предельно максимальные напряжения в циклах или ограниченный предел выносливости </w:t>
      </w:r>
      <w:r w:rsidRPr="00AB1212">
        <w:rPr>
          <w:b/>
          <w:bCs/>
          <w:sz w:val="28"/>
          <w:szCs w:val="28"/>
        </w:rPr>
        <w:t>σ</w:t>
      </w:r>
      <w:r w:rsidRPr="00AB1212">
        <w:rPr>
          <w:b/>
          <w:bCs/>
          <w:sz w:val="28"/>
          <w:szCs w:val="28"/>
          <w:vertAlign w:val="subscript"/>
        </w:rPr>
        <w:t>–1</w:t>
      </w:r>
      <w:r w:rsidRPr="00AB1212">
        <w:rPr>
          <w:b/>
          <w:bCs/>
          <w:sz w:val="28"/>
          <w:szCs w:val="28"/>
          <w:vertAlign w:val="subscript"/>
          <w:lang w:val="en-US"/>
        </w:rPr>
        <w:t>N</w:t>
      </w:r>
      <w:r w:rsidRPr="00AB1212">
        <w:rPr>
          <w:sz w:val="28"/>
          <w:szCs w:val="28"/>
        </w:rPr>
        <w:t xml:space="preserve">, соответствующий заданному числу циклов </w:t>
      </w:r>
      <w:r w:rsidRPr="00AB1212">
        <w:rPr>
          <w:b/>
          <w:bCs/>
          <w:sz w:val="28"/>
          <w:szCs w:val="28"/>
          <w:lang w:val="en-US"/>
        </w:rPr>
        <w:t>N</w:t>
      </w:r>
      <w:r w:rsidRPr="00AB1212">
        <w:rPr>
          <w:sz w:val="28"/>
          <w:szCs w:val="28"/>
        </w:rPr>
        <w:t xml:space="preserve"> нагружения</w:t>
      </w:r>
    </w:p>
    <w:p w:rsidR="00CC5D5D" w:rsidRPr="00AB1212" w:rsidRDefault="00A01151" w:rsidP="00AB1212">
      <w:pPr>
        <w:widowControl w:val="0"/>
        <w:tabs>
          <w:tab w:val="left" w:pos="993"/>
        </w:tabs>
        <w:spacing w:line="360" w:lineRule="auto"/>
        <w:ind w:firstLine="709"/>
        <w:jc w:val="both"/>
        <w:rPr>
          <w:sz w:val="28"/>
          <w:szCs w:val="28"/>
        </w:rPr>
      </w:pPr>
      <w:r>
        <w:rPr>
          <w:position w:val="-14"/>
          <w:sz w:val="28"/>
          <w:szCs w:val="28"/>
        </w:rPr>
        <w:pict>
          <v:shape id="_x0000_i1031" type="#_x0000_t75" style="width:117.75pt;height:23.25pt">
            <v:imagedata r:id="rId11" o:title=""/>
          </v:shape>
        </w:pict>
      </w:r>
      <w:r w:rsidR="00CC5D5D" w:rsidRPr="00AB1212">
        <w:rPr>
          <w:sz w:val="28"/>
          <w:szCs w:val="28"/>
        </w:rPr>
        <w:t>,</w:t>
      </w:r>
      <w:r w:rsidR="00AB1212">
        <w:rPr>
          <w:sz w:val="28"/>
          <w:szCs w:val="28"/>
        </w:rPr>
        <w:t xml:space="preserve"> </w:t>
      </w:r>
      <w:r w:rsidR="00CC5D5D" w:rsidRPr="00AB1212">
        <w:rPr>
          <w:sz w:val="28"/>
          <w:szCs w:val="28"/>
        </w:rPr>
        <w:t>(11)</w:t>
      </w: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rPr>
        <w:t xml:space="preserve">или рассчитать возможное число циклов </w:t>
      </w:r>
      <w:r w:rsidRPr="00AB1212">
        <w:rPr>
          <w:b/>
          <w:bCs/>
          <w:sz w:val="28"/>
          <w:szCs w:val="28"/>
          <w:lang w:val="en-US"/>
        </w:rPr>
        <w:t>N</w:t>
      </w:r>
      <w:r w:rsidRPr="00AB1212">
        <w:rPr>
          <w:sz w:val="28"/>
          <w:szCs w:val="28"/>
        </w:rPr>
        <w:t xml:space="preserve"> нагружения при задаваемом, большем предела выносливости, максимальном напряжении </w:t>
      </w:r>
      <w:r w:rsidRPr="00AB1212">
        <w:rPr>
          <w:b/>
          <w:bCs/>
          <w:sz w:val="28"/>
          <w:szCs w:val="28"/>
        </w:rPr>
        <w:t>σ</w:t>
      </w:r>
      <w:r w:rsidRPr="00AB1212">
        <w:rPr>
          <w:b/>
          <w:bCs/>
          <w:sz w:val="28"/>
          <w:szCs w:val="28"/>
          <w:vertAlign w:val="subscript"/>
        </w:rPr>
        <w:t>–1</w:t>
      </w:r>
      <w:r w:rsidRPr="00AB1212">
        <w:rPr>
          <w:b/>
          <w:bCs/>
          <w:sz w:val="28"/>
          <w:szCs w:val="28"/>
          <w:vertAlign w:val="subscript"/>
          <w:lang w:val="en-US"/>
        </w:rPr>
        <w:t>N</w:t>
      </w:r>
      <w:r w:rsidRPr="00AB1212">
        <w:rPr>
          <w:sz w:val="28"/>
          <w:szCs w:val="28"/>
        </w:rPr>
        <w:t xml:space="preserve"> цикла</w:t>
      </w: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lang w:val="en-US"/>
        </w:rPr>
        <w:t>N</w:t>
      </w:r>
      <w:r w:rsidRPr="00AB1212">
        <w:rPr>
          <w:sz w:val="28"/>
          <w:szCs w:val="28"/>
        </w:rPr>
        <w:t xml:space="preserve"> = </w:t>
      </w:r>
      <w:r w:rsidRPr="00AB1212">
        <w:rPr>
          <w:sz w:val="28"/>
          <w:szCs w:val="28"/>
          <w:lang w:val="en-US"/>
        </w:rPr>
        <w:t>N</w:t>
      </w:r>
      <w:r w:rsidRPr="00AB1212">
        <w:rPr>
          <w:sz w:val="28"/>
          <w:szCs w:val="28"/>
          <w:vertAlign w:val="subscript"/>
          <w:lang w:val="en-US"/>
        </w:rPr>
        <w:t>σ</w:t>
      </w:r>
      <w:r w:rsidRPr="00AB1212">
        <w:rPr>
          <w:sz w:val="28"/>
          <w:szCs w:val="28"/>
        </w:rPr>
        <w:t xml:space="preserve"> (σ</w:t>
      </w:r>
      <w:r w:rsidRPr="00AB1212">
        <w:rPr>
          <w:sz w:val="28"/>
          <w:szCs w:val="28"/>
          <w:vertAlign w:val="subscript"/>
        </w:rPr>
        <w:t>–1</w:t>
      </w:r>
      <w:r w:rsidRPr="00AB1212">
        <w:rPr>
          <w:sz w:val="28"/>
          <w:szCs w:val="28"/>
        </w:rPr>
        <w:t>/σ</w:t>
      </w:r>
      <w:r w:rsidRPr="00AB1212">
        <w:rPr>
          <w:sz w:val="28"/>
          <w:szCs w:val="28"/>
          <w:vertAlign w:val="subscript"/>
        </w:rPr>
        <w:t>–1</w:t>
      </w:r>
      <w:r w:rsidRPr="00AB1212">
        <w:rPr>
          <w:sz w:val="28"/>
          <w:szCs w:val="28"/>
          <w:vertAlign w:val="subscript"/>
          <w:lang w:val="en-US"/>
        </w:rPr>
        <w:t>N</w:t>
      </w:r>
      <w:r w:rsidRPr="00AB1212">
        <w:rPr>
          <w:sz w:val="28"/>
          <w:szCs w:val="28"/>
        </w:rPr>
        <w:t>)</w:t>
      </w:r>
      <w:r w:rsidRPr="00AB1212">
        <w:rPr>
          <w:sz w:val="28"/>
          <w:szCs w:val="28"/>
          <w:vertAlign w:val="superscript"/>
          <w:lang w:val="en-US"/>
        </w:rPr>
        <w:t>m</w:t>
      </w:r>
      <w:r w:rsidRPr="00AB1212">
        <w:rPr>
          <w:sz w:val="28"/>
          <w:szCs w:val="28"/>
        </w:rPr>
        <w:t>,</w:t>
      </w:r>
      <w:r w:rsidR="00AB1212">
        <w:rPr>
          <w:sz w:val="28"/>
          <w:szCs w:val="28"/>
        </w:rPr>
        <w:t xml:space="preserve"> </w:t>
      </w:r>
      <w:r w:rsidRPr="00AB1212">
        <w:rPr>
          <w:sz w:val="28"/>
          <w:szCs w:val="28"/>
        </w:rPr>
        <w:t>(12)</w:t>
      </w: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rPr>
        <w:t xml:space="preserve">где величины </w:t>
      </w:r>
      <w:r w:rsidRPr="00AB1212">
        <w:rPr>
          <w:b/>
          <w:bCs/>
          <w:sz w:val="28"/>
          <w:szCs w:val="28"/>
        </w:rPr>
        <w:t>σ</w:t>
      </w:r>
      <w:r w:rsidRPr="00AB1212">
        <w:rPr>
          <w:b/>
          <w:bCs/>
          <w:sz w:val="28"/>
          <w:szCs w:val="28"/>
          <w:vertAlign w:val="subscript"/>
        </w:rPr>
        <w:t>–1</w:t>
      </w:r>
      <w:r w:rsidRPr="00AB1212">
        <w:rPr>
          <w:sz w:val="28"/>
          <w:szCs w:val="28"/>
        </w:rPr>
        <w:t xml:space="preserve">, </w:t>
      </w:r>
      <w:r w:rsidRPr="00AB1212">
        <w:rPr>
          <w:b/>
          <w:bCs/>
          <w:sz w:val="28"/>
          <w:szCs w:val="28"/>
          <w:lang w:val="en-US"/>
        </w:rPr>
        <w:t>N</w:t>
      </w:r>
      <w:r w:rsidRPr="00AB1212">
        <w:rPr>
          <w:b/>
          <w:bCs/>
          <w:sz w:val="28"/>
          <w:szCs w:val="28"/>
          <w:vertAlign w:val="subscript"/>
          <w:lang w:val="en-US"/>
        </w:rPr>
        <w:t>σ</w:t>
      </w:r>
      <w:r w:rsidRPr="00AB1212">
        <w:rPr>
          <w:sz w:val="28"/>
          <w:szCs w:val="28"/>
        </w:rPr>
        <w:t xml:space="preserve">, </w:t>
      </w:r>
      <w:r w:rsidRPr="00AB1212">
        <w:rPr>
          <w:b/>
          <w:bCs/>
          <w:sz w:val="28"/>
          <w:szCs w:val="28"/>
          <w:lang w:val="en-US"/>
        </w:rPr>
        <w:t>m</w:t>
      </w:r>
      <w:r w:rsidRPr="00AB1212">
        <w:rPr>
          <w:sz w:val="28"/>
          <w:szCs w:val="28"/>
        </w:rPr>
        <w:t xml:space="preserve"> берут из справочных данных по материалам. Использование уравнений (11) и (12) возможно только при сохранении неизменными физики и механизма усталостного повреждения при сохранении </w:t>
      </w:r>
      <w:r w:rsidRPr="00AB1212">
        <w:rPr>
          <w:b/>
          <w:bCs/>
          <w:sz w:val="28"/>
          <w:szCs w:val="28"/>
        </w:rPr>
        <w:t>механизма</w:t>
      </w:r>
      <w:r w:rsidRPr="00AB1212">
        <w:rPr>
          <w:sz w:val="28"/>
          <w:szCs w:val="28"/>
        </w:rPr>
        <w:t xml:space="preserve"> </w:t>
      </w:r>
      <w:r w:rsidRPr="00AB1212">
        <w:rPr>
          <w:b/>
          <w:bCs/>
          <w:sz w:val="28"/>
          <w:szCs w:val="28"/>
        </w:rPr>
        <w:t>многоцикловой усталости</w:t>
      </w:r>
      <w:r w:rsidRPr="00AB1212">
        <w:rPr>
          <w:sz w:val="28"/>
          <w:szCs w:val="28"/>
        </w:rPr>
        <w:t>. Многоцикловая усталость гарантировано имеет место, если число циклов до разрушения не менее 10</w:t>
      </w:r>
      <w:r w:rsidRPr="00AB1212">
        <w:rPr>
          <w:sz w:val="28"/>
          <w:szCs w:val="28"/>
          <w:vertAlign w:val="superscript"/>
        </w:rPr>
        <w:t>4</w:t>
      </w:r>
      <w:r w:rsidRPr="00AB1212">
        <w:rPr>
          <w:sz w:val="28"/>
          <w:szCs w:val="28"/>
        </w:rPr>
        <w:t xml:space="preserve">, т.е. </w:t>
      </w:r>
      <w:r w:rsidRPr="00AB1212">
        <w:rPr>
          <w:sz w:val="28"/>
          <w:szCs w:val="28"/>
          <w:lang w:val="en-US"/>
        </w:rPr>
        <w:t>N</w:t>
      </w:r>
      <w:r w:rsidR="00AB1212">
        <w:rPr>
          <w:sz w:val="28"/>
          <w:szCs w:val="28"/>
        </w:rPr>
        <w:t xml:space="preserve"> </w:t>
      </w:r>
      <w:r w:rsidRPr="00AB1212">
        <w:rPr>
          <w:sz w:val="28"/>
          <w:szCs w:val="28"/>
        </w:rPr>
        <w:t>≥</w:t>
      </w:r>
      <w:r w:rsidR="00AB1212">
        <w:rPr>
          <w:sz w:val="28"/>
          <w:szCs w:val="28"/>
        </w:rPr>
        <w:t xml:space="preserve"> </w:t>
      </w:r>
      <w:r w:rsidRPr="00AB1212">
        <w:rPr>
          <w:sz w:val="28"/>
          <w:szCs w:val="28"/>
        </w:rPr>
        <w:t>10</w:t>
      </w:r>
      <w:r w:rsidRPr="00AB1212">
        <w:rPr>
          <w:sz w:val="28"/>
          <w:szCs w:val="28"/>
          <w:vertAlign w:val="superscript"/>
        </w:rPr>
        <w:t>4</w:t>
      </w:r>
      <w:r w:rsidRPr="00AB1212">
        <w:rPr>
          <w:sz w:val="28"/>
          <w:szCs w:val="28"/>
        </w:rPr>
        <w:t>.</w:t>
      </w: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rPr>
        <w:t>Определение характеристик усталостной прочности материалов путем испытаний на усталость трудоемкий и дорогостоящий процесс из-за длительности и значительного разброса результатов испытаний. Ищут эмпирические зависимости приближенной оценки значений предела выносливости от величины механических свойств материала при статическом нагружении. Так, величина предела выносливости при изгибе с симметричным циклом нагружения для углеродистой стали σ</w:t>
      </w:r>
      <w:r w:rsidRPr="00AB1212">
        <w:rPr>
          <w:sz w:val="28"/>
          <w:szCs w:val="28"/>
          <w:vertAlign w:val="subscript"/>
        </w:rPr>
        <w:t>–1</w:t>
      </w:r>
      <w:r w:rsidRPr="00AB1212">
        <w:rPr>
          <w:sz w:val="28"/>
          <w:szCs w:val="28"/>
        </w:rPr>
        <w:t xml:space="preserve"> = (0,4 … 0,45)σ</w:t>
      </w:r>
      <w:r w:rsidRPr="00AB1212">
        <w:rPr>
          <w:sz w:val="28"/>
          <w:szCs w:val="28"/>
          <w:vertAlign w:val="subscript"/>
          <w:lang w:val="en-US"/>
        </w:rPr>
        <w:t>ut</w:t>
      </w:r>
      <w:r w:rsidRPr="00AB1212">
        <w:rPr>
          <w:sz w:val="28"/>
          <w:szCs w:val="28"/>
        </w:rPr>
        <w:t>; для цветных металлов σ</w:t>
      </w:r>
      <w:r w:rsidRPr="00AB1212">
        <w:rPr>
          <w:sz w:val="28"/>
          <w:szCs w:val="28"/>
          <w:vertAlign w:val="subscript"/>
        </w:rPr>
        <w:t>–1</w:t>
      </w:r>
      <w:r w:rsidRPr="00AB1212">
        <w:rPr>
          <w:sz w:val="28"/>
          <w:szCs w:val="28"/>
        </w:rPr>
        <w:t xml:space="preserve"> = = (0,24 … 0,5)σ</w:t>
      </w:r>
      <w:r w:rsidRPr="00AB1212">
        <w:rPr>
          <w:sz w:val="28"/>
          <w:szCs w:val="28"/>
          <w:vertAlign w:val="subscript"/>
          <w:lang w:val="en-US"/>
        </w:rPr>
        <w:t>ut</w:t>
      </w:r>
      <w:r w:rsidRPr="00AB1212">
        <w:rPr>
          <w:sz w:val="28"/>
          <w:szCs w:val="28"/>
        </w:rPr>
        <w:t xml:space="preserve">, где </w:t>
      </w:r>
      <w:r w:rsidRPr="00AB1212">
        <w:rPr>
          <w:b/>
          <w:bCs/>
          <w:sz w:val="28"/>
          <w:szCs w:val="28"/>
        </w:rPr>
        <w:t>σ</w:t>
      </w:r>
      <w:r w:rsidRPr="00AB1212">
        <w:rPr>
          <w:b/>
          <w:bCs/>
          <w:sz w:val="28"/>
          <w:szCs w:val="28"/>
          <w:vertAlign w:val="subscript"/>
          <w:lang w:val="en-US"/>
        </w:rPr>
        <w:t>ut</w:t>
      </w:r>
      <w:r w:rsidRPr="00AB1212">
        <w:rPr>
          <w:sz w:val="28"/>
          <w:szCs w:val="28"/>
        </w:rPr>
        <w:t xml:space="preserve"> – предел прочности материала при растяжении.</w:t>
      </w:r>
    </w:p>
    <w:p w:rsidR="00CC5D5D" w:rsidRPr="00AB1212" w:rsidRDefault="00CC5D5D" w:rsidP="00AB1212">
      <w:pPr>
        <w:widowControl w:val="0"/>
        <w:tabs>
          <w:tab w:val="left" w:pos="993"/>
        </w:tabs>
        <w:spacing w:line="360" w:lineRule="auto"/>
        <w:ind w:firstLine="709"/>
        <w:jc w:val="both"/>
        <w:rPr>
          <w:sz w:val="28"/>
          <w:szCs w:val="28"/>
        </w:rPr>
      </w:pPr>
    </w:p>
    <w:p w:rsidR="00CC5D5D" w:rsidRDefault="00CC5D5D" w:rsidP="00AB1212">
      <w:pPr>
        <w:pStyle w:val="3"/>
      </w:pPr>
      <w:r w:rsidRPr="00AB1212">
        <w:t>Влияние коэффициента асимметрии цикла на усталостную прочность. Диаграмма предельных циклов напряжений</w:t>
      </w:r>
    </w:p>
    <w:p w:rsidR="00AB1212" w:rsidRPr="00AB1212" w:rsidRDefault="00AB1212" w:rsidP="00AB1212"/>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rPr>
        <w:t xml:space="preserve">Наиболее просто экспериментально определить предел выносливости материала </w:t>
      </w:r>
      <w:r w:rsidRPr="00AB1212">
        <w:rPr>
          <w:b/>
          <w:bCs/>
          <w:sz w:val="28"/>
          <w:szCs w:val="28"/>
        </w:rPr>
        <w:t>σ</w:t>
      </w:r>
      <w:r w:rsidRPr="00AB1212">
        <w:rPr>
          <w:b/>
          <w:bCs/>
          <w:sz w:val="28"/>
          <w:szCs w:val="28"/>
          <w:vertAlign w:val="subscript"/>
        </w:rPr>
        <w:t>–1</w:t>
      </w:r>
      <w:r w:rsidRPr="00AB1212">
        <w:rPr>
          <w:sz w:val="28"/>
          <w:szCs w:val="28"/>
        </w:rPr>
        <w:t xml:space="preserve"> при симметричном цикле нагружения. Испытания показали, что коэффициент асимметрии </w:t>
      </w:r>
      <w:r w:rsidRPr="00AB1212">
        <w:rPr>
          <w:b/>
          <w:bCs/>
          <w:sz w:val="28"/>
          <w:szCs w:val="28"/>
          <w:lang w:val="en-US"/>
        </w:rPr>
        <w:t>R</w:t>
      </w:r>
      <w:r w:rsidRPr="00AB1212">
        <w:rPr>
          <w:sz w:val="28"/>
          <w:szCs w:val="28"/>
        </w:rPr>
        <w:t xml:space="preserve"> цикла влияет на величину предела выносливости. Минимальное значение σ</w:t>
      </w:r>
      <w:r w:rsidRPr="00AB1212">
        <w:rPr>
          <w:sz w:val="28"/>
          <w:szCs w:val="28"/>
          <w:vertAlign w:val="subscript"/>
          <w:lang w:val="en-US"/>
        </w:rPr>
        <w:t>R</w:t>
      </w:r>
      <w:r w:rsidRPr="00AB1212">
        <w:rPr>
          <w:sz w:val="28"/>
          <w:szCs w:val="28"/>
        </w:rPr>
        <w:t xml:space="preserve"> имеем при симметричном цикле (σ</w:t>
      </w:r>
      <w:r w:rsidRPr="00AB1212">
        <w:rPr>
          <w:sz w:val="28"/>
          <w:szCs w:val="28"/>
          <w:vertAlign w:val="subscript"/>
        </w:rPr>
        <w:t>–1</w:t>
      </w:r>
      <w:r w:rsidRPr="00AB1212">
        <w:rPr>
          <w:sz w:val="28"/>
          <w:szCs w:val="28"/>
        </w:rPr>
        <w:t>) и максимальное – при отнулевом (σ</w:t>
      </w:r>
      <w:r w:rsidRPr="00AB1212">
        <w:rPr>
          <w:sz w:val="28"/>
          <w:szCs w:val="28"/>
          <w:vertAlign w:val="subscript"/>
        </w:rPr>
        <w:t>0</w:t>
      </w:r>
      <w:r w:rsidRPr="00AB1212">
        <w:rPr>
          <w:sz w:val="28"/>
          <w:szCs w:val="28"/>
        </w:rPr>
        <w:t xml:space="preserve">). При расчетах на усталостную прочность желательно знать значения предела выносливости материала при разных величинах коэффициента асимметрии цикла. Это можно определить с помощью диаграмм предельных циклов напряжений. </w:t>
      </w:r>
      <w:r w:rsidRPr="00AB1212">
        <w:rPr>
          <w:b/>
          <w:bCs/>
          <w:sz w:val="28"/>
          <w:szCs w:val="28"/>
        </w:rPr>
        <w:t>Предельными</w:t>
      </w:r>
      <w:r w:rsidRPr="00AB1212">
        <w:rPr>
          <w:sz w:val="28"/>
          <w:szCs w:val="28"/>
        </w:rPr>
        <w:t xml:space="preserve"> называют циклы напряжений, наибольшее напряжение которых равно пределу выносливости, т.е. σ</w:t>
      </w:r>
      <w:r w:rsidRPr="00AB1212">
        <w:rPr>
          <w:sz w:val="28"/>
          <w:szCs w:val="28"/>
          <w:vertAlign w:val="subscript"/>
          <w:lang w:val="en-US"/>
        </w:rPr>
        <w:t>max</w:t>
      </w:r>
      <w:r w:rsidR="00AB1212">
        <w:rPr>
          <w:sz w:val="28"/>
          <w:szCs w:val="28"/>
        </w:rPr>
        <w:t xml:space="preserve"> </w:t>
      </w:r>
      <w:r w:rsidRPr="00AB1212">
        <w:rPr>
          <w:sz w:val="28"/>
          <w:szCs w:val="28"/>
        </w:rPr>
        <w:t>=</w:t>
      </w:r>
      <w:r w:rsidR="00AB1212">
        <w:rPr>
          <w:sz w:val="28"/>
          <w:szCs w:val="28"/>
        </w:rPr>
        <w:t xml:space="preserve"> </w:t>
      </w:r>
      <w:r w:rsidRPr="00AB1212">
        <w:rPr>
          <w:sz w:val="28"/>
          <w:szCs w:val="28"/>
        </w:rPr>
        <w:t>σ</w:t>
      </w:r>
      <w:r w:rsidRPr="00AB1212">
        <w:rPr>
          <w:sz w:val="28"/>
          <w:szCs w:val="28"/>
          <w:vertAlign w:val="subscript"/>
          <w:lang w:val="en-US"/>
        </w:rPr>
        <w:t>R</w:t>
      </w:r>
      <w:r w:rsidRPr="00AB1212">
        <w:rPr>
          <w:sz w:val="28"/>
          <w:szCs w:val="28"/>
        </w:rPr>
        <w:t>. Из определения характеристик цикла видно, что наибольшее напряжение цикла равно сумме среднего напряжения σ</w:t>
      </w:r>
      <w:r w:rsidRPr="00AB1212">
        <w:rPr>
          <w:sz w:val="28"/>
          <w:szCs w:val="28"/>
          <w:vertAlign w:val="subscript"/>
          <w:lang w:val="en-US"/>
        </w:rPr>
        <w:t>m</w:t>
      </w:r>
      <w:r w:rsidRPr="00AB1212">
        <w:rPr>
          <w:sz w:val="28"/>
          <w:szCs w:val="28"/>
          <w:vertAlign w:val="subscript"/>
        </w:rPr>
        <w:t xml:space="preserve"> </w:t>
      </w:r>
      <w:r w:rsidRPr="00AB1212">
        <w:rPr>
          <w:sz w:val="28"/>
          <w:szCs w:val="28"/>
        </w:rPr>
        <w:t>(σ</w:t>
      </w:r>
      <w:r w:rsidRPr="00AB1212">
        <w:rPr>
          <w:sz w:val="28"/>
          <w:szCs w:val="28"/>
          <w:vertAlign w:val="subscript"/>
          <w:lang w:val="en-US"/>
        </w:rPr>
        <w:t>m</w:t>
      </w:r>
      <w:r w:rsidRPr="00AB1212">
        <w:rPr>
          <w:sz w:val="28"/>
          <w:szCs w:val="28"/>
        </w:rPr>
        <w:t xml:space="preserve"> = (σ</w:t>
      </w:r>
      <w:r w:rsidRPr="00AB1212">
        <w:rPr>
          <w:sz w:val="28"/>
          <w:szCs w:val="28"/>
          <w:vertAlign w:val="subscript"/>
          <w:lang w:val="en-US"/>
        </w:rPr>
        <w:t>max</w:t>
      </w:r>
      <w:r w:rsidRPr="00AB1212">
        <w:rPr>
          <w:sz w:val="28"/>
          <w:szCs w:val="28"/>
        </w:rPr>
        <w:t xml:space="preserve"> + σ</w:t>
      </w:r>
      <w:r w:rsidRPr="00AB1212">
        <w:rPr>
          <w:sz w:val="28"/>
          <w:szCs w:val="28"/>
          <w:vertAlign w:val="subscript"/>
          <w:lang w:val="en-US"/>
        </w:rPr>
        <w:t>min</w:t>
      </w:r>
      <w:r w:rsidRPr="00AB1212">
        <w:rPr>
          <w:sz w:val="28"/>
          <w:szCs w:val="28"/>
        </w:rPr>
        <w:t>)/2) и амплитуды цикла σ</w:t>
      </w:r>
      <w:r w:rsidRPr="00AB1212">
        <w:rPr>
          <w:sz w:val="28"/>
          <w:szCs w:val="28"/>
          <w:vertAlign w:val="subscript"/>
          <w:lang w:val="en-US"/>
        </w:rPr>
        <w:t>a</w:t>
      </w:r>
      <w:r w:rsidRPr="00AB1212">
        <w:rPr>
          <w:sz w:val="28"/>
          <w:szCs w:val="28"/>
          <w:vertAlign w:val="subscript"/>
        </w:rPr>
        <w:t xml:space="preserve"> </w:t>
      </w:r>
      <w:r w:rsidRPr="00AB1212">
        <w:rPr>
          <w:sz w:val="28"/>
          <w:szCs w:val="28"/>
        </w:rPr>
        <w:t>(σ</w:t>
      </w:r>
      <w:r w:rsidRPr="00AB1212">
        <w:rPr>
          <w:sz w:val="28"/>
          <w:szCs w:val="28"/>
          <w:vertAlign w:val="subscript"/>
          <w:lang w:val="en-US"/>
        </w:rPr>
        <w:t>a</w:t>
      </w:r>
      <w:r w:rsidRPr="00AB1212">
        <w:rPr>
          <w:sz w:val="28"/>
          <w:szCs w:val="28"/>
        </w:rPr>
        <w:t xml:space="preserve"> = (σ</w:t>
      </w:r>
      <w:r w:rsidRPr="00AB1212">
        <w:rPr>
          <w:sz w:val="28"/>
          <w:szCs w:val="28"/>
          <w:vertAlign w:val="subscript"/>
          <w:lang w:val="en-US"/>
        </w:rPr>
        <w:t>max</w:t>
      </w:r>
      <w:r w:rsidRPr="00AB1212">
        <w:rPr>
          <w:sz w:val="28"/>
          <w:szCs w:val="28"/>
        </w:rPr>
        <w:t xml:space="preserve"> – σ</w:t>
      </w:r>
      <w:r w:rsidRPr="00AB1212">
        <w:rPr>
          <w:sz w:val="28"/>
          <w:szCs w:val="28"/>
          <w:vertAlign w:val="subscript"/>
          <w:lang w:val="en-US"/>
        </w:rPr>
        <w:t>min</w:t>
      </w:r>
      <w:r w:rsidRPr="00AB1212">
        <w:rPr>
          <w:sz w:val="28"/>
          <w:szCs w:val="28"/>
        </w:rPr>
        <w:t>)/2), т.е.</w:t>
      </w:r>
    </w:p>
    <w:p w:rsidR="00CC5D5D" w:rsidRDefault="00CC5D5D" w:rsidP="00AB1212">
      <w:pPr>
        <w:widowControl w:val="0"/>
        <w:tabs>
          <w:tab w:val="left" w:pos="993"/>
        </w:tabs>
        <w:spacing w:line="360" w:lineRule="auto"/>
        <w:ind w:firstLine="709"/>
        <w:jc w:val="both"/>
        <w:rPr>
          <w:sz w:val="28"/>
          <w:szCs w:val="28"/>
        </w:rPr>
      </w:pPr>
      <w:r w:rsidRPr="00AB1212">
        <w:rPr>
          <w:sz w:val="28"/>
          <w:szCs w:val="28"/>
        </w:rPr>
        <w:t>σ</w:t>
      </w:r>
      <w:r w:rsidRPr="00AB1212">
        <w:rPr>
          <w:sz w:val="28"/>
          <w:szCs w:val="28"/>
          <w:vertAlign w:val="subscript"/>
          <w:lang w:val="en-US"/>
        </w:rPr>
        <w:t>max</w:t>
      </w:r>
      <w:r w:rsidRPr="00AB1212">
        <w:rPr>
          <w:sz w:val="28"/>
          <w:szCs w:val="28"/>
        </w:rPr>
        <w:t xml:space="preserve"> = σ</w:t>
      </w:r>
      <w:r w:rsidRPr="00AB1212">
        <w:rPr>
          <w:sz w:val="28"/>
          <w:szCs w:val="28"/>
          <w:vertAlign w:val="subscript"/>
          <w:lang w:val="en-US"/>
        </w:rPr>
        <w:t>m</w:t>
      </w:r>
      <w:r w:rsidR="00AB1212">
        <w:rPr>
          <w:sz w:val="28"/>
          <w:szCs w:val="28"/>
          <w:vertAlign w:val="subscript"/>
        </w:rPr>
        <w:t xml:space="preserve"> </w:t>
      </w:r>
      <w:r w:rsidRPr="00AB1212">
        <w:rPr>
          <w:sz w:val="28"/>
          <w:szCs w:val="28"/>
        </w:rPr>
        <w:t>+ σ</w:t>
      </w:r>
      <w:r w:rsidRPr="00AB1212">
        <w:rPr>
          <w:sz w:val="28"/>
          <w:szCs w:val="28"/>
          <w:vertAlign w:val="subscript"/>
          <w:lang w:val="en-US"/>
        </w:rPr>
        <w:t>a</w:t>
      </w:r>
      <w:r w:rsidRPr="00AB1212">
        <w:rPr>
          <w:sz w:val="28"/>
          <w:szCs w:val="28"/>
        </w:rPr>
        <w:t>.</w:t>
      </w:r>
      <w:r w:rsidR="00AB1212">
        <w:rPr>
          <w:sz w:val="28"/>
          <w:szCs w:val="28"/>
        </w:rPr>
        <w:t xml:space="preserve"> </w:t>
      </w:r>
      <w:r w:rsidRPr="00AB1212">
        <w:rPr>
          <w:sz w:val="28"/>
          <w:szCs w:val="28"/>
        </w:rPr>
        <w:t>(13)</w:t>
      </w:r>
    </w:p>
    <w:p w:rsidR="00AB1212" w:rsidRPr="00AB1212" w:rsidRDefault="00AB1212" w:rsidP="00AB1212">
      <w:pPr>
        <w:widowControl w:val="0"/>
        <w:tabs>
          <w:tab w:val="left" w:pos="993"/>
        </w:tabs>
        <w:spacing w:line="360" w:lineRule="auto"/>
        <w:ind w:firstLine="709"/>
        <w:jc w:val="both"/>
        <w:rPr>
          <w:sz w:val="28"/>
          <w:szCs w:val="28"/>
        </w:rPr>
      </w:pPr>
    </w:p>
    <w:p w:rsidR="00AB1212" w:rsidRDefault="00A01151" w:rsidP="00AB1212">
      <w:pPr>
        <w:widowControl w:val="0"/>
        <w:tabs>
          <w:tab w:val="left" w:pos="993"/>
        </w:tabs>
        <w:spacing w:line="360" w:lineRule="auto"/>
        <w:ind w:firstLine="709"/>
        <w:jc w:val="center"/>
      </w:pPr>
      <w:r>
        <w:pict>
          <v:shape id="_x0000_i1032" type="#_x0000_t75" style="width:187.5pt;height:201pt" wrapcoords="-65 0 -65 21540 21600 21540 21600 0 -65 0" o:allowoverlap="f">
            <v:imagedata r:id="rId12" o:title=""/>
          </v:shape>
        </w:pict>
      </w:r>
    </w:p>
    <w:p w:rsidR="00AB1212" w:rsidRDefault="00AB1212" w:rsidP="00AB1212">
      <w:pPr>
        <w:spacing w:line="360" w:lineRule="auto"/>
        <w:jc w:val="right"/>
        <w:rPr>
          <w:sz w:val="28"/>
          <w:szCs w:val="28"/>
        </w:rPr>
      </w:pPr>
      <w:r>
        <w:rPr>
          <w:sz w:val="28"/>
          <w:szCs w:val="28"/>
        </w:rPr>
        <w:t>Рис. 7</w:t>
      </w:r>
    </w:p>
    <w:p w:rsidR="00AB1212" w:rsidRDefault="00AB1212" w:rsidP="00AB1212">
      <w:pPr>
        <w:widowControl w:val="0"/>
        <w:tabs>
          <w:tab w:val="left" w:pos="993"/>
        </w:tabs>
        <w:spacing w:line="360" w:lineRule="auto"/>
        <w:ind w:firstLine="709"/>
        <w:jc w:val="both"/>
      </w:pP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rPr>
        <w:t>Диаграмму предельных циклов напряжений строят в координатах σ</w:t>
      </w:r>
      <w:r w:rsidRPr="00AB1212">
        <w:rPr>
          <w:sz w:val="28"/>
          <w:szCs w:val="28"/>
          <w:vertAlign w:val="subscript"/>
          <w:lang w:val="en-US"/>
        </w:rPr>
        <w:t>m</w:t>
      </w:r>
      <w:r w:rsidRPr="00AB1212">
        <w:rPr>
          <w:sz w:val="28"/>
          <w:szCs w:val="28"/>
        </w:rPr>
        <w:t xml:space="preserve"> – σ</w:t>
      </w:r>
      <w:r w:rsidRPr="00AB1212">
        <w:rPr>
          <w:sz w:val="28"/>
          <w:szCs w:val="28"/>
          <w:vertAlign w:val="subscript"/>
          <w:lang w:val="en-US"/>
        </w:rPr>
        <w:t>a</w:t>
      </w:r>
      <w:r w:rsidRPr="00AB1212">
        <w:rPr>
          <w:sz w:val="28"/>
          <w:szCs w:val="28"/>
        </w:rPr>
        <w:t xml:space="preserve"> (рис. 7). Точка </w:t>
      </w:r>
      <w:r w:rsidRPr="00AB1212">
        <w:rPr>
          <w:b/>
          <w:bCs/>
          <w:sz w:val="28"/>
          <w:szCs w:val="28"/>
        </w:rPr>
        <w:t>А</w:t>
      </w:r>
      <w:r w:rsidRPr="00AB1212">
        <w:rPr>
          <w:sz w:val="28"/>
          <w:szCs w:val="28"/>
        </w:rPr>
        <w:t xml:space="preserve"> диаграммы соответствует пределу прочности материала </w:t>
      </w:r>
      <w:r w:rsidRPr="00AB1212">
        <w:rPr>
          <w:b/>
          <w:bCs/>
          <w:sz w:val="28"/>
          <w:szCs w:val="28"/>
        </w:rPr>
        <w:t>σ</w:t>
      </w:r>
      <w:r w:rsidRPr="00AB1212">
        <w:rPr>
          <w:b/>
          <w:bCs/>
          <w:sz w:val="28"/>
          <w:szCs w:val="28"/>
          <w:vertAlign w:val="subscript"/>
          <w:lang w:val="en-US"/>
        </w:rPr>
        <w:t>ut</w:t>
      </w:r>
      <w:r w:rsidRPr="00AB1212">
        <w:rPr>
          <w:sz w:val="28"/>
          <w:szCs w:val="28"/>
        </w:rPr>
        <w:t xml:space="preserve"> при статическом растяжении, точка В – пределу выносливости </w:t>
      </w:r>
      <w:r w:rsidRPr="00AB1212">
        <w:rPr>
          <w:b/>
          <w:bCs/>
          <w:sz w:val="28"/>
          <w:szCs w:val="28"/>
        </w:rPr>
        <w:t>σ</w:t>
      </w:r>
      <w:r w:rsidRPr="00AB1212">
        <w:rPr>
          <w:b/>
          <w:bCs/>
          <w:sz w:val="28"/>
          <w:szCs w:val="28"/>
          <w:vertAlign w:val="subscript"/>
        </w:rPr>
        <w:t>–1</w:t>
      </w:r>
      <w:r w:rsidRPr="00AB1212">
        <w:rPr>
          <w:b/>
          <w:bCs/>
          <w:sz w:val="28"/>
          <w:szCs w:val="28"/>
        </w:rPr>
        <w:t xml:space="preserve"> </w:t>
      </w:r>
      <w:r w:rsidRPr="00AB1212">
        <w:rPr>
          <w:sz w:val="28"/>
          <w:szCs w:val="28"/>
        </w:rPr>
        <w:t xml:space="preserve">при симметричном цикле. Промежуточные точки диаграммы можно определить, используя зависимость (13) при обработке результатов испытаний на оборудовании, позволяющем создавать асимметричные циклы нагружения. Например, задавшись средним напряжением </w:t>
      </w:r>
      <w:r w:rsidRPr="00AB1212">
        <w:rPr>
          <w:b/>
          <w:bCs/>
          <w:sz w:val="28"/>
          <w:szCs w:val="28"/>
        </w:rPr>
        <w:t>σ</w:t>
      </w:r>
      <w:r w:rsidRPr="00AB1212">
        <w:rPr>
          <w:b/>
          <w:bCs/>
          <w:sz w:val="28"/>
          <w:szCs w:val="28"/>
          <w:vertAlign w:val="subscript"/>
          <w:lang w:val="en-US"/>
        </w:rPr>
        <w:t>m</w:t>
      </w:r>
      <w:r w:rsidRPr="00AB1212">
        <w:rPr>
          <w:sz w:val="28"/>
          <w:szCs w:val="28"/>
        </w:rPr>
        <w:t xml:space="preserve">, устанавливаем в результате серии испытаний значение предельной амплитуды </w:t>
      </w:r>
      <w:r w:rsidRPr="00AB1212">
        <w:rPr>
          <w:b/>
          <w:bCs/>
          <w:sz w:val="28"/>
          <w:szCs w:val="28"/>
        </w:rPr>
        <w:t>σ</w:t>
      </w:r>
      <w:r w:rsidRPr="00AB1212">
        <w:rPr>
          <w:b/>
          <w:bCs/>
          <w:sz w:val="28"/>
          <w:szCs w:val="28"/>
          <w:vertAlign w:val="subscript"/>
          <w:lang w:val="en-US"/>
        </w:rPr>
        <w:t>a</w:t>
      </w:r>
      <w:r w:rsidRPr="00AB1212">
        <w:rPr>
          <w:sz w:val="28"/>
          <w:szCs w:val="28"/>
        </w:rPr>
        <w:t xml:space="preserve">, соответствующей базовому числу циклов нагружения. Результат представляют на диаграмме точкой </w:t>
      </w:r>
      <w:r w:rsidRPr="00AB1212">
        <w:rPr>
          <w:b/>
          <w:bCs/>
          <w:sz w:val="28"/>
          <w:szCs w:val="28"/>
        </w:rPr>
        <w:t>С</w:t>
      </w:r>
      <w:r w:rsidRPr="00AB1212">
        <w:rPr>
          <w:sz w:val="28"/>
          <w:szCs w:val="28"/>
        </w:rPr>
        <w:t xml:space="preserve">. Продолжая испытания с разными величинами </w:t>
      </w:r>
      <w:r w:rsidRPr="00AB1212">
        <w:rPr>
          <w:b/>
          <w:bCs/>
          <w:sz w:val="28"/>
          <w:szCs w:val="28"/>
        </w:rPr>
        <w:t>σ</w:t>
      </w:r>
      <w:r w:rsidRPr="00AB1212">
        <w:rPr>
          <w:b/>
          <w:bCs/>
          <w:sz w:val="28"/>
          <w:szCs w:val="28"/>
          <w:vertAlign w:val="subscript"/>
          <w:lang w:val="en-US"/>
        </w:rPr>
        <w:t>m</w:t>
      </w:r>
      <w:r w:rsidRPr="00AB1212">
        <w:rPr>
          <w:sz w:val="28"/>
          <w:szCs w:val="28"/>
        </w:rPr>
        <w:t xml:space="preserve">, получают множество точек, через которые должна проходить кривая искомой диаграммы. Площадь диаграммы, ограниченная кривой </w:t>
      </w:r>
      <w:r w:rsidRPr="00AB1212">
        <w:rPr>
          <w:b/>
          <w:bCs/>
          <w:sz w:val="28"/>
          <w:szCs w:val="28"/>
        </w:rPr>
        <w:t>А</w:t>
      </w:r>
      <w:r w:rsidRPr="00AB1212">
        <w:rPr>
          <w:b/>
          <w:bCs/>
          <w:sz w:val="28"/>
          <w:szCs w:val="28"/>
          <w:lang w:val="en-US"/>
        </w:rPr>
        <w:t>D</w:t>
      </w:r>
      <w:r w:rsidRPr="00AB1212">
        <w:rPr>
          <w:b/>
          <w:bCs/>
          <w:sz w:val="28"/>
          <w:szCs w:val="28"/>
        </w:rPr>
        <w:t>СВ</w:t>
      </w:r>
      <w:r w:rsidRPr="00AB1212">
        <w:rPr>
          <w:sz w:val="28"/>
          <w:szCs w:val="28"/>
        </w:rPr>
        <w:t xml:space="preserve"> и осями координат, определяет область безопасных с точки зрения разрушения циклов нагружения. Полученная путем сложных длительных испытаний кривая может быть заменена прямой </w:t>
      </w:r>
      <w:r w:rsidRPr="00AB1212">
        <w:rPr>
          <w:b/>
          <w:bCs/>
          <w:sz w:val="28"/>
          <w:szCs w:val="28"/>
        </w:rPr>
        <w:t>АВ</w:t>
      </w:r>
      <w:r w:rsidRPr="00AB1212">
        <w:rPr>
          <w:sz w:val="28"/>
          <w:szCs w:val="28"/>
        </w:rPr>
        <w:t xml:space="preserve">. Рабочая область безопасного нагружения сократится, но при этом получаем погрешность, увеличивающую запас прочности рассчитываемых элементов. Упрощенную диаграмму легко построить, для этого достаточно знать только значения предела прочности материала при растяжении </w:t>
      </w:r>
      <w:r w:rsidRPr="00AB1212">
        <w:rPr>
          <w:b/>
          <w:bCs/>
          <w:sz w:val="28"/>
          <w:szCs w:val="28"/>
        </w:rPr>
        <w:t>σ</w:t>
      </w:r>
      <w:r w:rsidRPr="00AB1212">
        <w:rPr>
          <w:b/>
          <w:bCs/>
          <w:sz w:val="28"/>
          <w:szCs w:val="28"/>
          <w:vertAlign w:val="subscript"/>
          <w:lang w:val="en-US"/>
        </w:rPr>
        <w:t>ut</w:t>
      </w:r>
      <w:r w:rsidRPr="00AB1212">
        <w:rPr>
          <w:sz w:val="28"/>
          <w:szCs w:val="28"/>
        </w:rPr>
        <w:t xml:space="preserve"> и предела выносливости </w:t>
      </w:r>
      <w:r w:rsidRPr="00AB1212">
        <w:rPr>
          <w:b/>
          <w:bCs/>
          <w:sz w:val="28"/>
          <w:szCs w:val="28"/>
        </w:rPr>
        <w:t>σ</w:t>
      </w:r>
      <w:r w:rsidRPr="00AB1212">
        <w:rPr>
          <w:b/>
          <w:bCs/>
          <w:sz w:val="28"/>
          <w:szCs w:val="28"/>
          <w:vertAlign w:val="subscript"/>
        </w:rPr>
        <w:t>–1</w:t>
      </w:r>
      <w:r w:rsidRPr="00AB1212">
        <w:rPr>
          <w:sz w:val="28"/>
          <w:szCs w:val="28"/>
        </w:rPr>
        <w:t xml:space="preserve"> при симметричном цикле нагружения. Имея приближенную диаграмму предельных циклов напряжений (см. рис. 7), можно определить предел выносливости </w:t>
      </w:r>
      <w:r w:rsidRPr="00AB1212">
        <w:rPr>
          <w:b/>
          <w:bCs/>
          <w:sz w:val="28"/>
          <w:szCs w:val="28"/>
        </w:rPr>
        <w:t>σ</w:t>
      </w:r>
      <w:r w:rsidRPr="00AB1212">
        <w:rPr>
          <w:b/>
          <w:bCs/>
          <w:sz w:val="28"/>
          <w:szCs w:val="28"/>
          <w:vertAlign w:val="subscript"/>
          <w:lang w:val="en-US"/>
        </w:rPr>
        <w:t>R</w:t>
      </w:r>
      <w:r w:rsidRPr="00AB1212">
        <w:rPr>
          <w:sz w:val="28"/>
          <w:szCs w:val="28"/>
        </w:rPr>
        <w:t xml:space="preserve"> при любом цикле нагружения. Если известен коэффициент асимметрии </w:t>
      </w:r>
      <w:r w:rsidRPr="00AB1212">
        <w:rPr>
          <w:b/>
          <w:bCs/>
          <w:sz w:val="28"/>
          <w:szCs w:val="28"/>
          <w:lang w:val="en-US"/>
        </w:rPr>
        <w:t>R</w:t>
      </w:r>
      <w:r w:rsidRPr="00AB1212">
        <w:rPr>
          <w:sz w:val="28"/>
          <w:szCs w:val="28"/>
        </w:rPr>
        <w:t xml:space="preserve"> цикла нагружений, величину </w:t>
      </w:r>
      <w:r w:rsidRPr="00AB1212">
        <w:rPr>
          <w:b/>
          <w:bCs/>
          <w:sz w:val="28"/>
          <w:szCs w:val="28"/>
        </w:rPr>
        <w:t>σ</w:t>
      </w:r>
      <w:r w:rsidRPr="00AB1212">
        <w:rPr>
          <w:b/>
          <w:bCs/>
          <w:sz w:val="28"/>
          <w:szCs w:val="28"/>
          <w:vertAlign w:val="subscript"/>
          <w:lang w:val="en-US"/>
        </w:rPr>
        <w:t>R</w:t>
      </w:r>
      <w:r w:rsidRPr="00AB1212">
        <w:rPr>
          <w:sz w:val="28"/>
          <w:szCs w:val="28"/>
        </w:rPr>
        <w:t xml:space="preserve"> определяют по диаграмме в следующей последовательности.</w:t>
      </w: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rPr>
        <w:t xml:space="preserve">Произвольный луч </w:t>
      </w:r>
      <w:r w:rsidRPr="00AB1212">
        <w:rPr>
          <w:b/>
          <w:bCs/>
          <w:sz w:val="28"/>
          <w:szCs w:val="28"/>
        </w:rPr>
        <w:t>ОМ</w:t>
      </w:r>
      <w:r w:rsidRPr="00AB1212">
        <w:rPr>
          <w:sz w:val="28"/>
          <w:szCs w:val="28"/>
        </w:rPr>
        <w:t xml:space="preserve"> диаграммы является геометрическим местом точек, характеризующих циклы с одинаковым коэффициентом асимметрии </w:t>
      </w:r>
      <w:r w:rsidRPr="00AB1212">
        <w:rPr>
          <w:b/>
          <w:bCs/>
          <w:sz w:val="28"/>
          <w:szCs w:val="28"/>
          <w:lang w:val="en-US"/>
        </w:rPr>
        <w:t>R</w:t>
      </w:r>
      <w:r w:rsidRPr="00AB1212">
        <w:rPr>
          <w:sz w:val="28"/>
          <w:szCs w:val="28"/>
        </w:rPr>
        <w:t xml:space="preserve">. Угол наклона </w:t>
      </w:r>
      <w:r w:rsidRPr="00AB1212">
        <w:rPr>
          <w:b/>
          <w:bCs/>
          <w:sz w:val="28"/>
          <w:szCs w:val="28"/>
        </w:rPr>
        <w:t>β</w:t>
      </w:r>
      <w:r w:rsidRPr="00AB1212">
        <w:rPr>
          <w:sz w:val="28"/>
          <w:szCs w:val="28"/>
        </w:rPr>
        <w:t xml:space="preserve"> луча к оси </w:t>
      </w:r>
      <w:r w:rsidRPr="00AB1212">
        <w:rPr>
          <w:b/>
          <w:bCs/>
          <w:sz w:val="28"/>
          <w:szCs w:val="28"/>
        </w:rPr>
        <w:t>σ</w:t>
      </w:r>
      <w:r w:rsidRPr="00AB1212">
        <w:rPr>
          <w:b/>
          <w:bCs/>
          <w:sz w:val="28"/>
          <w:szCs w:val="28"/>
          <w:vertAlign w:val="subscript"/>
          <w:lang w:val="en-US"/>
        </w:rPr>
        <w:t>m</w:t>
      </w:r>
      <w:r w:rsidRPr="00AB1212">
        <w:rPr>
          <w:sz w:val="28"/>
          <w:szCs w:val="28"/>
        </w:rPr>
        <w:t xml:space="preserve"> связан с величиной </w:t>
      </w:r>
      <w:r w:rsidRPr="00AB1212">
        <w:rPr>
          <w:b/>
          <w:bCs/>
          <w:sz w:val="28"/>
          <w:szCs w:val="28"/>
          <w:lang w:val="en-US"/>
        </w:rPr>
        <w:t>R</w:t>
      </w:r>
      <w:r w:rsidRPr="00AB1212">
        <w:rPr>
          <w:sz w:val="28"/>
          <w:szCs w:val="28"/>
        </w:rPr>
        <w:t xml:space="preserve"> следующей зависимостью:</w:t>
      </w: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lang w:val="en-US"/>
        </w:rPr>
        <w:t>tg</w:t>
      </w:r>
      <w:r w:rsidRPr="00AB1212">
        <w:rPr>
          <w:sz w:val="28"/>
          <w:szCs w:val="28"/>
        </w:rPr>
        <w:t xml:space="preserve"> β = σ</w:t>
      </w:r>
      <w:r w:rsidRPr="00AB1212">
        <w:rPr>
          <w:sz w:val="28"/>
          <w:szCs w:val="28"/>
          <w:vertAlign w:val="subscript"/>
          <w:lang w:val="en-US"/>
        </w:rPr>
        <w:t>a</w:t>
      </w:r>
      <w:r w:rsidRPr="00AB1212">
        <w:rPr>
          <w:sz w:val="28"/>
          <w:szCs w:val="28"/>
        </w:rPr>
        <w:t>/σ</w:t>
      </w:r>
      <w:r w:rsidRPr="00AB1212">
        <w:rPr>
          <w:sz w:val="28"/>
          <w:szCs w:val="28"/>
          <w:vertAlign w:val="subscript"/>
          <w:lang w:val="en-US"/>
        </w:rPr>
        <w:t>m</w:t>
      </w:r>
      <w:r w:rsidRPr="00AB1212">
        <w:rPr>
          <w:sz w:val="28"/>
          <w:szCs w:val="28"/>
        </w:rPr>
        <w:t xml:space="preserve"> = (1 – </w:t>
      </w:r>
      <w:r w:rsidRPr="00AB1212">
        <w:rPr>
          <w:sz w:val="28"/>
          <w:szCs w:val="28"/>
          <w:lang w:val="en-US"/>
        </w:rPr>
        <w:t>R</w:t>
      </w:r>
      <w:r w:rsidRPr="00AB1212">
        <w:rPr>
          <w:sz w:val="28"/>
          <w:szCs w:val="28"/>
        </w:rPr>
        <w:t>)/(1+</w:t>
      </w:r>
      <w:r w:rsidRPr="00AB1212">
        <w:rPr>
          <w:sz w:val="28"/>
          <w:szCs w:val="28"/>
          <w:lang w:val="en-US"/>
        </w:rPr>
        <w:t>R</w:t>
      </w:r>
      <w:r w:rsidRPr="00AB1212">
        <w:rPr>
          <w:sz w:val="28"/>
          <w:szCs w:val="28"/>
        </w:rPr>
        <w:t>).</w:t>
      </w:r>
      <w:r w:rsidR="00AB1212">
        <w:rPr>
          <w:sz w:val="28"/>
          <w:szCs w:val="28"/>
        </w:rPr>
        <w:t xml:space="preserve"> </w:t>
      </w:r>
      <w:r w:rsidRPr="00AB1212">
        <w:rPr>
          <w:sz w:val="28"/>
          <w:szCs w:val="28"/>
        </w:rPr>
        <w:t>(14)</w:t>
      </w: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rPr>
        <w:t xml:space="preserve">Для определения по диаграмме искомого предела выносливости при известном </w:t>
      </w:r>
      <w:r w:rsidRPr="00AB1212">
        <w:rPr>
          <w:b/>
          <w:bCs/>
          <w:sz w:val="28"/>
          <w:szCs w:val="28"/>
          <w:lang w:val="en-US"/>
        </w:rPr>
        <w:t>R</w:t>
      </w:r>
      <w:r w:rsidRPr="00AB1212">
        <w:rPr>
          <w:sz w:val="28"/>
          <w:szCs w:val="28"/>
        </w:rPr>
        <w:t xml:space="preserve"> проводим под углом β = </w:t>
      </w:r>
      <w:r w:rsidRPr="00AB1212">
        <w:rPr>
          <w:sz w:val="28"/>
          <w:szCs w:val="28"/>
          <w:lang w:val="en-US"/>
        </w:rPr>
        <w:t>arctg</w:t>
      </w:r>
      <w:r w:rsidRPr="00AB1212">
        <w:rPr>
          <w:sz w:val="28"/>
          <w:szCs w:val="28"/>
        </w:rPr>
        <w:t xml:space="preserve"> [(1 – </w:t>
      </w:r>
      <w:r w:rsidRPr="00AB1212">
        <w:rPr>
          <w:sz w:val="28"/>
          <w:szCs w:val="28"/>
          <w:lang w:val="en-US"/>
        </w:rPr>
        <w:t>R</w:t>
      </w:r>
      <w:r w:rsidRPr="00AB1212">
        <w:rPr>
          <w:sz w:val="28"/>
          <w:szCs w:val="28"/>
        </w:rPr>
        <w:t xml:space="preserve">)/(1 + </w:t>
      </w:r>
      <w:r w:rsidRPr="00AB1212">
        <w:rPr>
          <w:sz w:val="28"/>
          <w:szCs w:val="28"/>
          <w:lang w:val="en-US"/>
        </w:rPr>
        <w:t>R</w:t>
      </w:r>
      <w:r w:rsidRPr="00AB1212">
        <w:rPr>
          <w:sz w:val="28"/>
          <w:szCs w:val="28"/>
        </w:rPr>
        <w:t xml:space="preserve">)] к оси абсцисс луч из точки </w:t>
      </w:r>
      <w:r w:rsidRPr="00AB1212">
        <w:rPr>
          <w:b/>
          <w:bCs/>
          <w:sz w:val="28"/>
          <w:szCs w:val="28"/>
        </w:rPr>
        <w:t>О</w:t>
      </w:r>
      <w:r w:rsidRPr="00AB1212">
        <w:rPr>
          <w:sz w:val="28"/>
          <w:szCs w:val="28"/>
        </w:rPr>
        <w:t xml:space="preserve"> до пересечения в точке </w:t>
      </w:r>
      <w:r w:rsidRPr="00AB1212">
        <w:rPr>
          <w:b/>
          <w:bCs/>
          <w:sz w:val="28"/>
          <w:szCs w:val="28"/>
        </w:rPr>
        <w:t>М</w:t>
      </w:r>
      <w:r w:rsidRPr="00AB1212">
        <w:rPr>
          <w:sz w:val="28"/>
          <w:szCs w:val="28"/>
        </w:rPr>
        <w:t xml:space="preserve"> с прямой </w:t>
      </w:r>
      <w:r w:rsidRPr="00AB1212">
        <w:rPr>
          <w:b/>
          <w:bCs/>
          <w:sz w:val="28"/>
          <w:szCs w:val="28"/>
        </w:rPr>
        <w:t>АВ</w:t>
      </w:r>
      <w:r w:rsidRPr="00AB1212">
        <w:rPr>
          <w:sz w:val="28"/>
          <w:szCs w:val="28"/>
        </w:rPr>
        <w:t xml:space="preserve">. </w:t>
      </w:r>
      <w:r w:rsidRPr="00AB1212">
        <w:rPr>
          <w:b/>
          <w:bCs/>
          <w:sz w:val="28"/>
          <w:szCs w:val="28"/>
        </w:rPr>
        <w:t>Предел выносливости σ</w:t>
      </w:r>
      <w:r w:rsidRPr="00AB1212">
        <w:rPr>
          <w:b/>
          <w:bCs/>
          <w:sz w:val="28"/>
          <w:szCs w:val="28"/>
          <w:vertAlign w:val="subscript"/>
          <w:lang w:val="en-US"/>
        </w:rPr>
        <w:t>R</w:t>
      </w:r>
      <w:r w:rsidRPr="00AB1212">
        <w:rPr>
          <w:b/>
          <w:bCs/>
          <w:sz w:val="28"/>
          <w:szCs w:val="28"/>
        </w:rPr>
        <w:t xml:space="preserve"> находим</w:t>
      </w:r>
      <w:r w:rsidRPr="00AB1212">
        <w:rPr>
          <w:sz w:val="28"/>
          <w:szCs w:val="28"/>
        </w:rPr>
        <w:t xml:space="preserve">, используя выражение (13) </w:t>
      </w:r>
      <w:r w:rsidRPr="00AB1212">
        <w:rPr>
          <w:b/>
          <w:bCs/>
          <w:sz w:val="28"/>
          <w:szCs w:val="28"/>
        </w:rPr>
        <w:t>как сумму координат</w:t>
      </w:r>
      <w:r w:rsidRPr="00AB1212">
        <w:rPr>
          <w:sz w:val="28"/>
          <w:szCs w:val="28"/>
        </w:rPr>
        <w:t xml:space="preserve"> точки М (σ</w:t>
      </w:r>
      <w:r w:rsidRPr="00AB1212">
        <w:rPr>
          <w:sz w:val="28"/>
          <w:szCs w:val="28"/>
          <w:vertAlign w:val="subscript"/>
          <w:lang w:val="en-US"/>
        </w:rPr>
        <w:t>R</w:t>
      </w:r>
      <w:r w:rsidRPr="00AB1212">
        <w:rPr>
          <w:sz w:val="28"/>
          <w:szCs w:val="28"/>
        </w:rPr>
        <w:t xml:space="preserve"> = =</w:t>
      </w:r>
      <w:r w:rsidR="00AB1212">
        <w:rPr>
          <w:sz w:val="28"/>
          <w:szCs w:val="28"/>
        </w:rPr>
        <w:t xml:space="preserve"> </w:t>
      </w:r>
      <w:r w:rsidRPr="00AB1212">
        <w:rPr>
          <w:sz w:val="28"/>
          <w:szCs w:val="28"/>
        </w:rPr>
        <w:t>σ</w:t>
      </w:r>
      <w:r w:rsidRPr="00AB1212">
        <w:rPr>
          <w:sz w:val="28"/>
          <w:szCs w:val="28"/>
          <w:vertAlign w:val="subscript"/>
          <w:lang w:val="en-US"/>
        </w:rPr>
        <w:t>m</w:t>
      </w:r>
      <w:r w:rsidR="00AB1212">
        <w:rPr>
          <w:sz w:val="28"/>
          <w:szCs w:val="28"/>
          <w:vertAlign w:val="subscript"/>
        </w:rPr>
        <w:t xml:space="preserve"> </w:t>
      </w:r>
      <w:r w:rsidRPr="00AB1212">
        <w:rPr>
          <w:sz w:val="28"/>
          <w:szCs w:val="28"/>
        </w:rPr>
        <w:t>+ σ</w:t>
      </w:r>
      <w:r w:rsidRPr="00AB1212">
        <w:rPr>
          <w:sz w:val="28"/>
          <w:szCs w:val="28"/>
          <w:vertAlign w:val="subscript"/>
          <w:lang w:val="en-US"/>
        </w:rPr>
        <w:t>a</w:t>
      </w:r>
      <w:r w:rsidRPr="00AB1212">
        <w:rPr>
          <w:sz w:val="28"/>
          <w:szCs w:val="28"/>
        </w:rPr>
        <w:t xml:space="preserve">). </w:t>
      </w: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rPr>
        <w:t>Для отнулевого цикла можно принять σ</w:t>
      </w:r>
      <w:r w:rsidRPr="00AB1212">
        <w:rPr>
          <w:sz w:val="28"/>
          <w:szCs w:val="28"/>
          <w:vertAlign w:val="subscript"/>
        </w:rPr>
        <w:t>0</w:t>
      </w:r>
      <w:r w:rsidRPr="00AB1212">
        <w:rPr>
          <w:sz w:val="28"/>
          <w:szCs w:val="28"/>
        </w:rPr>
        <w:t xml:space="preserve"> ≈ (1,45 … 1,65)σ</w:t>
      </w:r>
      <w:r w:rsidRPr="00AB1212">
        <w:rPr>
          <w:sz w:val="28"/>
          <w:szCs w:val="28"/>
          <w:vertAlign w:val="subscript"/>
        </w:rPr>
        <w:t>–1</w:t>
      </w:r>
      <w:r w:rsidRPr="00AB1212">
        <w:rPr>
          <w:sz w:val="28"/>
          <w:szCs w:val="28"/>
        </w:rPr>
        <w:t>.</w:t>
      </w:r>
    </w:p>
    <w:p w:rsidR="00CC5D5D" w:rsidRPr="00AB1212" w:rsidRDefault="00CC5D5D" w:rsidP="00AB1212">
      <w:pPr>
        <w:widowControl w:val="0"/>
        <w:tabs>
          <w:tab w:val="left" w:pos="993"/>
        </w:tabs>
        <w:spacing w:line="360" w:lineRule="auto"/>
        <w:ind w:firstLine="709"/>
        <w:jc w:val="both"/>
        <w:rPr>
          <w:sz w:val="28"/>
          <w:szCs w:val="28"/>
        </w:rPr>
      </w:pPr>
    </w:p>
    <w:p w:rsidR="00CC5D5D" w:rsidRPr="00AB1212" w:rsidRDefault="00CC5D5D" w:rsidP="00AB1212">
      <w:pPr>
        <w:pStyle w:val="3"/>
      </w:pPr>
      <w:r w:rsidRPr="00AB1212">
        <w:t>Факторы, влияющие на предел выносливости</w:t>
      </w:r>
    </w:p>
    <w:p w:rsidR="00AB1212" w:rsidRDefault="00AB1212" w:rsidP="00AB1212">
      <w:pPr>
        <w:widowControl w:val="0"/>
        <w:tabs>
          <w:tab w:val="left" w:pos="993"/>
        </w:tabs>
        <w:spacing w:line="360" w:lineRule="auto"/>
        <w:ind w:firstLine="709"/>
        <w:jc w:val="both"/>
        <w:rPr>
          <w:sz w:val="28"/>
          <w:szCs w:val="28"/>
        </w:rPr>
      </w:pP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rPr>
        <w:t>На выносливость, сопротивление усталости элементов влияют ряд факторов, которые не учитываются в расчетах на прочность при статических нагрузках. В частности, на предел выносливости значительно влияют не только свойства материала, но и концентрация напряжений, размеры поперечных сечений элементов, состояние поверхности и другие факторы. Рассмотрим их влияние более подробно.</w:t>
      </w:r>
    </w:p>
    <w:p w:rsidR="00CC5D5D" w:rsidRPr="00AB1212" w:rsidRDefault="00CC5D5D" w:rsidP="00AB1212">
      <w:pPr>
        <w:widowControl w:val="0"/>
        <w:tabs>
          <w:tab w:val="left" w:pos="993"/>
        </w:tabs>
        <w:spacing w:line="360" w:lineRule="auto"/>
        <w:ind w:firstLine="709"/>
        <w:jc w:val="both"/>
        <w:rPr>
          <w:sz w:val="28"/>
          <w:szCs w:val="28"/>
        </w:rPr>
      </w:pPr>
      <w:r w:rsidRPr="00AB1212">
        <w:rPr>
          <w:b/>
          <w:bCs/>
          <w:sz w:val="28"/>
          <w:szCs w:val="28"/>
        </w:rPr>
        <w:t>Влияние концентрации напряжений</w:t>
      </w:r>
      <w:r w:rsidRPr="00AB1212">
        <w:rPr>
          <w:sz w:val="28"/>
          <w:szCs w:val="28"/>
        </w:rPr>
        <w:t xml:space="preserve">. Концентраторы напряжений, т.е. резкие изменения размеров поперечного сечения, отверстия, выточки, надрезы и т.п. значительно снижают предел выносливости, полученный для образцов без концентрации напряжений. Это учитывают </w:t>
      </w:r>
      <w:r w:rsidRPr="00AB1212">
        <w:rPr>
          <w:b/>
          <w:bCs/>
          <w:sz w:val="28"/>
          <w:szCs w:val="28"/>
        </w:rPr>
        <w:t>эффективным коэффициентом концентрации К</w:t>
      </w:r>
      <w:r w:rsidRPr="00AB1212">
        <w:rPr>
          <w:b/>
          <w:bCs/>
          <w:sz w:val="28"/>
          <w:szCs w:val="28"/>
          <w:vertAlign w:val="subscript"/>
        </w:rPr>
        <w:t>σ</w:t>
      </w:r>
      <w:r w:rsidRPr="00AB1212">
        <w:rPr>
          <w:sz w:val="28"/>
          <w:szCs w:val="28"/>
        </w:rPr>
        <w:t xml:space="preserve">, который определяется экспериментально как отношение пределов выносливости образцов, имеющих одинаковые размеры, без концентрации и с концентрацией напряжений. Чем прочнее материал, тем чувствительнее он к концентрации напряжений. Величина </w:t>
      </w:r>
      <w:r w:rsidRPr="00AB1212">
        <w:rPr>
          <w:b/>
          <w:bCs/>
          <w:sz w:val="28"/>
          <w:szCs w:val="28"/>
        </w:rPr>
        <w:t>К</w:t>
      </w:r>
      <w:r w:rsidRPr="00AB1212">
        <w:rPr>
          <w:b/>
          <w:bCs/>
          <w:sz w:val="28"/>
          <w:szCs w:val="28"/>
          <w:vertAlign w:val="subscript"/>
        </w:rPr>
        <w:t>σ</w:t>
      </w:r>
      <w:r w:rsidRPr="00AB1212">
        <w:rPr>
          <w:sz w:val="28"/>
          <w:szCs w:val="28"/>
        </w:rPr>
        <w:t xml:space="preserve"> зависит от геометрических особенностей детали и свойств материала. Для типовых концентраторов напряжений и наиболее широко применяемых материалов значения эффективного коэффициента концентрации приводятся в справочной литературе.</w:t>
      </w:r>
    </w:p>
    <w:p w:rsidR="00CC5D5D" w:rsidRPr="00AB1212" w:rsidRDefault="00CC5D5D" w:rsidP="00AB1212">
      <w:pPr>
        <w:widowControl w:val="0"/>
        <w:tabs>
          <w:tab w:val="left" w:pos="993"/>
        </w:tabs>
        <w:spacing w:line="360" w:lineRule="auto"/>
        <w:ind w:firstLine="709"/>
        <w:jc w:val="both"/>
        <w:rPr>
          <w:sz w:val="28"/>
          <w:szCs w:val="28"/>
        </w:rPr>
      </w:pPr>
      <w:r w:rsidRPr="00AB1212">
        <w:rPr>
          <w:b/>
          <w:bCs/>
          <w:sz w:val="28"/>
          <w:szCs w:val="28"/>
        </w:rPr>
        <w:t>Влияние размеров деталей</w:t>
      </w:r>
      <w:r w:rsidRPr="00AB1212">
        <w:rPr>
          <w:sz w:val="28"/>
          <w:szCs w:val="28"/>
        </w:rPr>
        <w:t xml:space="preserve">. Замечено, что с увеличением размеров испытуемых образцов предел выносливости при прочих равных условиях уменьшается. Это учитывается с помощью </w:t>
      </w:r>
      <w:r w:rsidRPr="00AB1212">
        <w:rPr>
          <w:b/>
          <w:bCs/>
          <w:sz w:val="28"/>
          <w:szCs w:val="28"/>
        </w:rPr>
        <w:t>масштабного коэффициента</w:t>
      </w:r>
      <w:r w:rsidRPr="00AB1212">
        <w:rPr>
          <w:sz w:val="28"/>
          <w:szCs w:val="28"/>
        </w:rPr>
        <w:t xml:space="preserve"> или коэффициента влияния абсолютных размеров поперечного сечения </w:t>
      </w:r>
      <w:r w:rsidRPr="00AB1212">
        <w:rPr>
          <w:b/>
          <w:bCs/>
          <w:sz w:val="28"/>
          <w:szCs w:val="28"/>
        </w:rPr>
        <w:t>К</w:t>
      </w:r>
      <w:r w:rsidRPr="00AB1212">
        <w:rPr>
          <w:b/>
          <w:bCs/>
          <w:sz w:val="28"/>
          <w:szCs w:val="28"/>
          <w:vertAlign w:val="subscript"/>
          <w:lang w:val="en-US"/>
        </w:rPr>
        <w:t>d</w:t>
      </w:r>
      <w:r w:rsidRPr="00AB1212">
        <w:rPr>
          <w:sz w:val="28"/>
          <w:szCs w:val="28"/>
        </w:rPr>
        <w:t xml:space="preserve"> – отношения предела выносливости </w:t>
      </w:r>
      <w:r w:rsidRPr="00AB1212">
        <w:rPr>
          <w:b/>
          <w:bCs/>
          <w:sz w:val="28"/>
          <w:szCs w:val="28"/>
        </w:rPr>
        <w:t>σ</w:t>
      </w:r>
      <w:r w:rsidRPr="00AB1212">
        <w:rPr>
          <w:b/>
          <w:bCs/>
          <w:sz w:val="28"/>
          <w:szCs w:val="28"/>
          <w:vertAlign w:val="subscript"/>
        </w:rPr>
        <w:t>–1</w:t>
      </w:r>
      <w:r w:rsidRPr="00AB1212">
        <w:rPr>
          <w:b/>
          <w:bCs/>
          <w:sz w:val="28"/>
          <w:szCs w:val="28"/>
          <w:vertAlign w:val="subscript"/>
          <w:lang w:val="en-US"/>
        </w:rPr>
        <w:t>d</w:t>
      </w:r>
      <w:r w:rsidRPr="00AB1212">
        <w:rPr>
          <w:sz w:val="28"/>
          <w:szCs w:val="28"/>
        </w:rPr>
        <w:t xml:space="preserve"> образцов диаметром </w:t>
      </w:r>
      <w:r w:rsidRPr="00AB1212">
        <w:rPr>
          <w:b/>
          <w:bCs/>
          <w:sz w:val="28"/>
          <w:szCs w:val="28"/>
          <w:lang w:val="en-US"/>
        </w:rPr>
        <w:t>d</w:t>
      </w:r>
      <w:r w:rsidRPr="00AB1212">
        <w:rPr>
          <w:sz w:val="28"/>
          <w:szCs w:val="28"/>
        </w:rPr>
        <w:t xml:space="preserve"> к пределу выносливости </w:t>
      </w:r>
      <w:r w:rsidRPr="00AB1212">
        <w:rPr>
          <w:b/>
          <w:bCs/>
          <w:sz w:val="28"/>
          <w:szCs w:val="28"/>
        </w:rPr>
        <w:t>σ</w:t>
      </w:r>
      <w:r w:rsidRPr="00AB1212">
        <w:rPr>
          <w:b/>
          <w:bCs/>
          <w:sz w:val="28"/>
          <w:szCs w:val="28"/>
          <w:vertAlign w:val="subscript"/>
        </w:rPr>
        <w:t>–1</w:t>
      </w:r>
      <w:r w:rsidRPr="00AB1212">
        <w:rPr>
          <w:sz w:val="28"/>
          <w:szCs w:val="28"/>
        </w:rPr>
        <w:t xml:space="preserve"> стандартных образцов, имеющих диаметры 6 … 10 мм. В литературе приводится пример, когда при увеличении диаметра образца с 7 до 70 мм значение предела выносливости снижается на 30 … 40%. Это объясняется тем, что с увеличением абсолютных размеров возрастает вероятность попадания структурных дефектов, снижающих прочность. Кроме того, для образцов больших размеров более благоприятны условия развития усталостных трещин. Масштабные коэффициенты </w:t>
      </w:r>
      <w:r w:rsidRPr="00AB1212">
        <w:rPr>
          <w:b/>
          <w:bCs/>
          <w:sz w:val="28"/>
          <w:szCs w:val="28"/>
        </w:rPr>
        <w:t>К</w:t>
      </w:r>
      <w:r w:rsidRPr="00AB1212">
        <w:rPr>
          <w:b/>
          <w:bCs/>
          <w:sz w:val="28"/>
          <w:szCs w:val="28"/>
          <w:vertAlign w:val="subscript"/>
          <w:lang w:val="en-US"/>
        </w:rPr>
        <w:t>d</w:t>
      </w:r>
      <w:r w:rsidRPr="00AB1212">
        <w:rPr>
          <w:sz w:val="28"/>
          <w:szCs w:val="28"/>
        </w:rPr>
        <w:t xml:space="preserve"> определяют на гладких образцах и на образцах с концентраторами напряжений.</w:t>
      </w:r>
    </w:p>
    <w:p w:rsidR="00CC5D5D" w:rsidRPr="00AB1212" w:rsidRDefault="00CC5D5D" w:rsidP="00AB1212">
      <w:pPr>
        <w:widowControl w:val="0"/>
        <w:tabs>
          <w:tab w:val="left" w:pos="993"/>
        </w:tabs>
        <w:spacing w:line="360" w:lineRule="auto"/>
        <w:ind w:firstLine="709"/>
        <w:jc w:val="both"/>
        <w:rPr>
          <w:sz w:val="28"/>
          <w:szCs w:val="28"/>
        </w:rPr>
      </w:pPr>
      <w:r w:rsidRPr="00AB1212">
        <w:rPr>
          <w:b/>
          <w:bCs/>
          <w:sz w:val="28"/>
          <w:szCs w:val="28"/>
        </w:rPr>
        <w:t>Влияние состояния поверхности</w:t>
      </w:r>
      <w:r w:rsidRPr="00AB1212">
        <w:rPr>
          <w:sz w:val="28"/>
          <w:szCs w:val="28"/>
        </w:rPr>
        <w:t xml:space="preserve">. Известно, что усталостное разрушение начинается с зарождения на поверхности микротрещин, поэтому грубая обработка поверхности способствует их появлению и уменьшению предела выносливости. Для повышения сопротивления усталости нужна высокая чистота поверхности, особенно в местах концентрации напряжений. При расчетах на усталостную прочность шероховатость поверхности учитывают </w:t>
      </w:r>
      <w:r w:rsidRPr="00AB1212">
        <w:rPr>
          <w:b/>
          <w:bCs/>
          <w:sz w:val="28"/>
          <w:szCs w:val="28"/>
        </w:rPr>
        <w:t>коэффициентом чистоты</w:t>
      </w:r>
      <w:r w:rsidRPr="00AB1212">
        <w:rPr>
          <w:sz w:val="28"/>
          <w:szCs w:val="28"/>
        </w:rPr>
        <w:t xml:space="preserve"> (качества) </w:t>
      </w:r>
      <w:r w:rsidRPr="00AB1212">
        <w:rPr>
          <w:b/>
          <w:bCs/>
          <w:sz w:val="28"/>
          <w:szCs w:val="28"/>
        </w:rPr>
        <w:t>поверхности К</w:t>
      </w:r>
      <w:r w:rsidRPr="00AB1212">
        <w:rPr>
          <w:b/>
          <w:bCs/>
          <w:sz w:val="28"/>
          <w:szCs w:val="28"/>
          <w:vertAlign w:val="subscript"/>
          <w:lang w:val="en-US"/>
        </w:rPr>
        <w:t>F</w:t>
      </w:r>
      <w:r w:rsidRPr="00AB1212">
        <w:rPr>
          <w:sz w:val="28"/>
          <w:szCs w:val="28"/>
        </w:rPr>
        <w:t xml:space="preserve">, равным отношению предела выносливости образцов с заданной шероховатостью поверхности к пределу выносливости образцов с шероховатостью не грубее </w:t>
      </w:r>
      <w:r w:rsidRPr="00AB1212">
        <w:rPr>
          <w:sz w:val="28"/>
          <w:szCs w:val="28"/>
          <w:lang w:val="en-US"/>
        </w:rPr>
        <w:t>R</w:t>
      </w:r>
      <w:r w:rsidRPr="00AB1212">
        <w:rPr>
          <w:sz w:val="28"/>
          <w:szCs w:val="28"/>
          <w:vertAlign w:val="subscript"/>
          <w:lang w:val="en-US"/>
        </w:rPr>
        <w:t>a</w:t>
      </w:r>
      <w:r w:rsidRPr="00AB1212">
        <w:rPr>
          <w:sz w:val="28"/>
          <w:szCs w:val="28"/>
        </w:rPr>
        <w:t xml:space="preserve"> = 0,32.</w:t>
      </w: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rPr>
        <w:t xml:space="preserve">Различные способы поверхностного упрочнения повышают сопротивление усталости. Они учитываются с помощью </w:t>
      </w:r>
      <w:r w:rsidRPr="00AB1212">
        <w:rPr>
          <w:b/>
          <w:bCs/>
          <w:sz w:val="28"/>
          <w:szCs w:val="28"/>
        </w:rPr>
        <w:t>коэффициента влияния поверхностного упрочнения К</w:t>
      </w:r>
      <w:r w:rsidRPr="00AB1212">
        <w:rPr>
          <w:b/>
          <w:bCs/>
          <w:sz w:val="28"/>
          <w:szCs w:val="28"/>
          <w:vertAlign w:val="subscript"/>
          <w:lang w:val="en-US"/>
        </w:rPr>
        <w:t>v</w:t>
      </w:r>
      <w:r w:rsidRPr="00AB1212">
        <w:rPr>
          <w:sz w:val="28"/>
          <w:szCs w:val="28"/>
        </w:rPr>
        <w:t xml:space="preserve">, который определяется отношением пределов выносливости упрочненных и неупрочненных образцов. Величины коэффициента </w:t>
      </w:r>
      <w:r w:rsidRPr="00AB1212">
        <w:rPr>
          <w:b/>
          <w:bCs/>
          <w:sz w:val="28"/>
          <w:szCs w:val="28"/>
        </w:rPr>
        <w:t>К</w:t>
      </w:r>
      <w:r w:rsidRPr="00AB1212">
        <w:rPr>
          <w:b/>
          <w:bCs/>
          <w:sz w:val="28"/>
          <w:szCs w:val="28"/>
          <w:vertAlign w:val="subscript"/>
          <w:lang w:val="en-US"/>
        </w:rPr>
        <w:t>v</w:t>
      </w:r>
      <w:r w:rsidRPr="00AB1212">
        <w:rPr>
          <w:sz w:val="28"/>
          <w:szCs w:val="28"/>
        </w:rPr>
        <w:t xml:space="preserve"> в зависимости от способа упрочнения поверхности (цементация, наклеп, азотирование и т.д.) приведены в справочной литературе.</w:t>
      </w: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rPr>
        <w:t>С учетом совместного влияния перечисленных факторов предел выносливости элемента</w:t>
      </w:r>
      <w:r w:rsidRPr="00AB1212">
        <w:rPr>
          <w:b/>
          <w:bCs/>
          <w:sz w:val="28"/>
          <w:szCs w:val="28"/>
        </w:rPr>
        <w:t xml:space="preserve"> σ</w:t>
      </w:r>
      <w:r w:rsidRPr="00AB1212">
        <w:rPr>
          <w:b/>
          <w:bCs/>
          <w:sz w:val="28"/>
          <w:szCs w:val="28"/>
          <w:vertAlign w:val="subscript"/>
          <w:lang w:val="en-US"/>
        </w:rPr>
        <w:t>Rd</w:t>
      </w:r>
      <w:r w:rsidRPr="00AB1212">
        <w:rPr>
          <w:sz w:val="28"/>
          <w:szCs w:val="28"/>
        </w:rPr>
        <w:t xml:space="preserve"> меньше предела выносливости σ</w:t>
      </w:r>
      <w:r w:rsidRPr="00AB1212">
        <w:rPr>
          <w:sz w:val="28"/>
          <w:szCs w:val="28"/>
          <w:vertAlign w:val="subscript"/>
          <w:lang w:val="en-US"/>
        </w:rPr>
        <w:t>R</w:t>
      </w:r>
      <w:r w:rsidRPr="00AB1212">
        <w:rPr>
          <w:sz w:val="28"/>
          <w:szCs w:val="28"/>
        </w:rPr>
        <w:t xml:space="preserve"> стандартных образцов. Его определяют по формуле</w:t>
      </w: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rPr>
        <w:t>σ</w:t>
      </w:r>
      <w:r w:rsidRPr="00AB1212">
        <w:rPr>
          <w:sz w:val="28"/>
          <w:szCs w:val="28"/>
          <w:vertAlign w:val="subscript"/>
          <w:lang w:val="en-US"/>
        </w:rPr>
        <w:t>Rd</w:t>
      </w:r>
      <w:r w:rsidRPr="00AB1212">
        <w:rPr>
          <w:sz w:val="28"/>
          <w:szCs w:val="28"/>
        </w:rPr>
        <w:t xml:space="preserve"> = (σ</w:t>
      </w:r>
      <w:r w:rsidRPr="00AB1212">
        <w:rPr>
          <w:sz w:val="28"/>
          <w:szCs w:val="28"/>
          <w:vertAlign w:val="subscript"/>
          <w:lang w:val="en-US"/>
        </w:rPr>
        <w:t>R</w:t>
      </w:r>
      <w:r w:rsidRPr="00AB1212">
        <w:rPr>
          <w:sz w:val="28"/>
          <w:szCs w:val="28"/>
        </w:rPr>
        <w:t>·</w:t>
      </w:r>
      <w:r w:rsidRPr="00AB1212">
        <w:rPr>
          <w:sz w:val="28"/>
          <w:szCs w:val="28"/>
          <w:lang w:val="en-US"/>
        </w:rPr>
        <w:t>K</w:t>
      </w:r>
      <w:r w:rsidRPr="00AB1212">
        <w:rPr>
          <w:sz w:val="28"/>
          <w:szCs w:val="28"/>
          <w:vertAlign w:val="subscript"/>
          <w:lang w:val="en-US"/>
        </w:rPr>
        <w:t>d</w:t>
      </w:r>
      <w:r w:rsidRPr="00AB1212">
        <w:rPr>
          <w:sz w:val="28"/>
          <w:szCs w:val="28"/>
          <w:lang w:val="en-US"/>
        </w:rPr>
        <w:t>·K</w:t>
      </w:r>
      <w:r w:rsidRPr="00AB1212">
        <w:rPr>
          <w:sz w:val="28"/>
          <w:szCs w:val="28"/>
          <w:vertAlign w:val="subscript"/>
          <w:lang w:val="en-US"/>
        </w:rPr>
        <w:t>F</w:t>
      </w:r>
      <w:r w:rsidRPr="00AB1212">
        <w:rPr>
          <w:sz w:val="28"/>
          <w:szCs w:val="28"/>
          <w:lang w:val="en-US"/>
        </w:rPr>
        <w:t>·K</w:t>
      </w:r>
      <w:r w:rsidRPr="00AB1212">
        <w:rPr>
          <w:sz w:val="28"/>
          <w:szCs w:val="28"/>
          <w:vertAlign w:val="subscript"/>
          <w:lang w:val="en-US"/>
        </w:rPr>
        <w:t>v</w:t>
      </w:r>
      <w:r w:rsidRPr="00AB1212">
        <w:rPr>
          <w:sz w:val="28"/>
          <w:szCs w:val="28"/>
        </w:rPr>
        <w:t>)/</w:t>
      </w:r>
      <w:r w:rsidRPr="00AB1212">
        <w:rPr>
          <w:sz w:val="28"/>
          <w:szCs w:val="28"/>
          <w:lang w:val="en-US"/>
        </w:rPr>
        <w:t>K</w:t>
      </w:r>
      <w:r w:rsidRPr="00AB1212">
        <w:rPr>
          <w:sz w:val="28"/>
          <w:szCs w:val="28"/>
          <w:vertAlign w:val="subscript"/>
          <w:lang w:val="en-US"/>
        </w:rPr>
        <w:t>σ</w:t>
      </w:r>
      <w:r w:rsidR="00AB1212">
        <w:rPr>
          <w:sz w:val="28"/>
          <w:szCs w:val="28"/>
        </w:rPr>
        <w:t xml:space="preserve"> </w:t>
      </w:r>
      <w:r w:rsidRPr="00AB1212">
        <w:rPr>
          <w:sz w:val="28"/>
          <w:szCs w:val="28"/>
        </w:rPr>
        <w:t>(15)</w:t>
      </w: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rPr>
        <w:t>При известном максимальном напряжении σ</w:t>
      </w:r>
      <w:r w:rsidRPr="00AB1212">
        <w:rPr>
          <w:sz w:val="28"/>
          <w:szCs w:val="28"/>
          <w:vertAlign w:val="subscript"/>
          <w:lang w:val="en-US"/>
        </w:rPr>
        <w:t>max</w:t>
      </w:r>
      <w:r w:rsidRPr="00AB1212">
        <w:rPr>
          <w:sz w:val="28"/>
          <w:szCs w:val="28"/>
        </w:rPr>
        <w:t xml:space="preserve"> цикла запас прочности при переменных напряжениях равен</w:t>
      </w: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lang w:val="en-US"/>
        </w:rPr>
        <w:t>n</w:t>
      </w:r>
      <w:r w:rsidRPr="00AB1212">
        <w:rPr>
          <w:sz w:val="28"/>
          <w:szCs w:val="28"/>
        </w:rPr>
        <w:t xml:space="preserve"> = σ</w:t>
      </w:r>
      <w:r w:rsidRPr="00AB1212">
        <w:rPr>
          <w:sz w:val="28"/>
          <w:szCs w:val="28"/>
          <w:vertAlign w:val="subscript"/>
          <w:lang w:val="en-US"/>
        </w:rPr>
        <w:t>Rd</w:t>
      </w:r>
      <w:r w:rsidRPr="00AB1212">
        <w:rPr>
          <w:sz w:val="28"/>
          <w:szCs w:val="28"/>
        </w:rPr>
        <w:t>/σ</w:t>
      </w:r>
      <w:r w:rsidRPr="00AB1212">
        <w:rPr>
          <w:sz w:val="28"/>
          <w:szCs w:val="28"/>
          <w:vertAlign w:val="subscript"/>
          <w:lang w:val="en-US"/>
        </w:rPr>
        <w:t>max</w:t>
      </w:r>
      <w:r w:rsidRPr="00AB1212">
        <w:rPr>
          <w:sz w:val="28"/>
          <w:szCs w:val="28"/>
        </w:rPr>
        <w:t>.</w:t>
      </w:r>
      <w:r w:rsidR="00AB1212">
        <w:rPr>
          <w:sz w:val="28"/>
          <w:szCs w:val="28"/>
        </w:rPr>
        <w:t xml:space="preserve"> </w:t>
      </w:r>
      <w:r w:rsidRPr="00AB1212">
        <w:rPr>
          <w:sz w:val="28"/>
          <w:szCs w:val="28"/>
        </w:rPr>
        <w:t>(16)</w:t>
      </w:r>
    </w:p>
    <w:p w:rsidR="00CC5D5D" w:rsidRPr="00AB1212" w:rsidRDefault="00CC5D5D" w:rsidP="00AB1212">
      <w:pPr>
        <w:widowControl w:val="0"/>
        <w:tabs>
          <w:tab w:val="left" w:pos="993"/>
        </w:tabs>
        <w:spacing w:line="360" w:lineRule="auto"/>
        <w:ind w:firstLine="709"/>
        <w:jc w:val="both"/>
        <w:rPr>
          <w:sz w:val="28"/>
          <w:szCs w:val="28"/>
        </w:rPr>
      </w:pPr>
      <w:r w:rsidRPr="00AB1212">
        <w:rPr>
          <w:sz w:val="28"/>
          <w:szCs w:val="28"/>
        </w:rPr>
        <w:t>Обычно коэффициент</w:t>
      </w:r>
      <w:r w:rsidR="00AB1212">
        <w:rPr>
          <w:sz w:val="28"/>
          <w:szCs w:val="28"/>
        </w:rPr>
        <w:t xml:space="preserve"> </w:t>
      </w:r>
      <w:r w:rsidRPr="00AB1212">
        <w:rPr>
          <w:sz w:val="28"/>
          <w:szCs w:val="28"/>
        </w:rPr>
        <w:t xml:space="preserve">запаса усталостной прочности находится в пределах 1,3 … 5. При расчетах на прочность по касательным переменным напряжениям все приведенные выше рассуждения имеют силу, естественно, обозначения σ в соответствующих выражениях необходимо заменить на </w:t>
      </w:r>
      <w:r w:rsidRPr="00AB1212">
        <w:rPr>
          <w:b/>
          <w:bCs/>
          <w:sz w:val="28"/>
          <w:szCs w:val="28"/>
        </w:rPr>
        <w:t>τ</w:t>
      </w:r>
      <w:r w:rsidRPr="00AB1212">
        <w:rPr>
          <w:sz w:val="28"/>
          <w:szCs w:val="28"/>
        </w:rPr>
        <w:t>.</w:t>
      </w:r>
    </w:p>
    <w:p w:rsidR="004E22D1" w:rsidRDefault="004E22D1" w:rsidP="00AB1212">
      <w:pPr>
        <w:spacing w:line="360" w:lineRule="auto"/>
        <w:ind w:firstLine="709"/>
        <w:jc w:val="center"/>
        <w:rPr>
          <w:b/>
          <w:bCs/>
          <w:sz w:val="28"/>
          <w:szCs w:val="28"/>
        </w:rPr>
      </w:pPr>
      <w:r w:rsidRPr="00AB1212">
        <w:rPr>
          <w:sz w:val="28"/>
          <w:szCs w:val="28"/>
        </w:rPr>
        <w:br w:type="page"/>
      </w:r>
      <w:r w:rsidRPr="00AB1212">
        <w:rPr>
          <w:b/>
          <w:bCs/>
          <w:sz w:val="28"/>
          <w:szCs w:val="28"/>
        </w:rPr>
        <w:t>ЛИТЕРАТУРА</w:t>
      </w:r>
    </w:p>
    <w:p w:rsidR="00AB1212" w:rsidRDefault="00AB1212" w:rsidP="00AB1212">
      <w:pPr>
        <w:spacing w:line="360" w:lineRule="auto"/>
        <w:ind w:firstLine="709"/>
        <w:jc w:val="center"/>
        <w:rPr>
          <w:b/>
          <w:bCs/>
          <w:sz w:val="28"/>
          <w:szCs w:val="28"/>
        </w:rPr>
      </w:pPr>
    </w:p>
    <w:p w:rsidR="00AB1212" w:rsidRPr="00AB1212" w:rsidRDefault="00AB1212" w:rsidP="00AB1212">
      <w:pPr>
        <w:pStyle w:val="8"/>
        <w:numPr>
          <w:ilvl w:val="0"/>
          <w:numId w:val="1"/>
        </w:numPr>
        <w:tabs>
          <w:tab w:val="clear" w:pos="1429"/>
          <w:tab w:val="left" w:pos="34"/>
          <w:tab w:val="num" w:pos="1080"/>
        </w:tabs>
        <w:spacing w:before="0" w:after="0" w:line="360" w:lineRule="auto"/>
        <w:ind w:left="0" w:firstLine="720"/>
        <w:jc w:val="both"/>
        <w:rPr>
          <w:i w:val="0"/>
          <w:iCs w:val="0"/>
          <w:sz w:val="28"/>
          <w:szCs w:val="28"/>
        </w:rPr>
      </w:pPr>
      <w:r w:rsidRPr="00AB1212">
        <w:rPr>
          <w:i w:val="0"/>
          <w:iCs w:val="0"/>
          <w:sz w:val="28"/>
          <w:szCs w:val="28"/>
        </w:rPr>
        <w:t>Красковский Е.Я., Дружинин Ю.А., Филатова Е.М. Расчет и конструирование механизмов приборов и вычислительных систем: Учебное пособие. М.: – Высш. шк.,</w:t>
      </w:r>
      <w:r>
        <w:rPr>
          <w:i w:val="0"/>
          <w:iCs w:val="0"/>
          <w:sz w:val="28"/>
          <w:szCs w:val="28"/>
        </w:rPr>
        <w:t xml:space="preserve"> </w:t>
      </w:r>
      <w:r w:rsidRPr="00AB1212">
        <w:rPr>
          <w:i w:val="0"/>
          <w:iCs w:val="0"/>
          <w:sz w:val="28"/>
          <w:szCs w:val="28"/>
        </w:rPr>
        <w:t>2001. – 480 с.</w:t>
      </w:r>
    </w:p>
    <w:p w:rsidR="00AB1212" w:rsidRPr="00AB1212" w:rsidRDefault="00AB1212" w:rsidP="00AB1212">
      <w:pPr>
        <w:pStyle w:val="8"/>
        <w:numPr>
          <w:ilvl w:val="0"/>
          <w:numId w:val="1"/>
        </w:numPr>
        <w:tabs>
          <w:tab w:val="clear" w:pos="1429"/>
          <w:tab w:val="left" w:pos="34"/>
          <w:tab w:val="num" w:pos="1080"/>
        </w:tabs>
        <w:spacing w:before="0" w:after="0" w:line="360" w:lineRule="auto"/>
        <w:ind w:left="0" w:firstLine="720"/>
        <w:jc w:val="both"/>
        <w:rPr>
          <w:i w:val="0"/>
          <w:iCs w:val="0"/>
          <w:sz w:val="28"/>
          <w:szCs w:val="28"/>
        </w:rPr>
      </w:pPr>
      <w:r w:rsidRPr="00AB1212">
        <w:rPr>
          <w:i w:val="0"/>
          <w:iCs w:val="0"/>
          <w:sz w:val="28"/>
          <w:szCs w:val="28"/>
        </w:rPr>
        <w:t>Сурин В.М. Техническая механика: Учебное пособие. – Мн.: БГУИР, 2004. – 292 с.</w:t>
      </w:r>
    </w:p>
    <w:p w:rsidR="00AB1212" w:rsidRPr="00AB1212" w:rsidRDefault="00AB1212" w:rsidP="00AB1212">
      <w:pPr>
        <w:pStyle w:val="8"/>
        <w:numPr>
          <w:ilvl w:val="0"/>
          <w:numId w:val="1"/>
        </w:numPr>
        <w:tabs>
          <w:tab w:val="clear" w:pos="1429"/>
          <w:tab w:val="left" w:pos="34"/>
          <w:tab w:val="num" w:pos="1080"/>
        </w:tabs>
        <w:spacing w:before="0" w:after="0" w:line="360" w:lineRule="auto"/>
        <w:ind w:left="0" w:firstLine="720"/>
        <w:jc w:val="both"/>
        <w:rPr>
          <w:i w:val="0"/>
          <w:iCs w:val="0"/>
          <w:sz w:val="28"/>
          <w:szCs w:val="28"/>
        </w:rPr>
      </w:pPr>
      <w:r w:rsidRPr="00AB1212">
        <w:rPr>
          <w:i w:val="0"/>
          <w:iCs w:val="0"/>
          <w:sz w:val="28"/>
          <w:szCs w:val="28"/>
        </w:rPr>
        <w:t>Ванторин В.Д. Механизмы приборных и вычислительных систем: Учебное пособие. – М.: Высш. шк., 1999. – 415 с.</w:t>
      </w:r>
      <w:bookmarkStart w:id="0" w:name="_GoBack"/>
      <w:bookmarkEnd w:id="0"/>
    </w:p>
    <w:sectPr w:rsidR="00AB1212" w:rsidRPr="00AB1212" w:rsidSect="00AB121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1763F54"/>
    <w:multiLevelType w:val="hybridMultilevel"/>
    <w:tmpl w:val="66FEBDB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22D1"/>
    <w:rsid w:val="00097DF1"/>
    <w:rsid w:val="000E1BEC"/>
    <w:rsid w:val="001D18C0"/>
    <w:rsid w:val="00243A1E"/>
    <w:rsid w:val="00421040"/>
    <w:rsid w:val="004967EB"/>
    <w:rsid w:val="004E22D1"/>
    <w:rsid w:val="00546ABD"/>
    <w:rsid w:val="005B4592"/>
    <w:rsid w:val="00725100"/>
    <w:rsid w:val="007B7732"/>
    <w:rsid w:val="00A01151"/>
    <w:rsid w:val="00AB1212"/>
    <w:rsid w:val="00B60BB8"/>
    <w:rsid w:val="00CC5D5D"/>
    <w:rsid w:val="00CD23F7"/>
    <w:rsid w:val="00D029AB"/>
    <w:rsid w:val="00E24D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0"/>
    <o:shapelayout v:ext="edit">
      <o:idmap v:ext="edit" data="1"/>
    </o:shapelayout>
  </w:shapeDefaults>
  <w:decimalSymbol w:val=","/>
  <w:listSeparator w:val=";"/>
  <w14:defaultImageDpi w14:val="0"/>
  <w15:chartTrackingRefBased/>
  <w15:docId w15:val="{BEED2ABC-A57D-4DFA-9DA3-DDF2A56F6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22D1"/>
    <w:rPr>
      <w:sz w:val="24"/>
      <w:szCs w:val="24"/>
    </w:rPr>
  </w:style>
  <w:style w:type="paragraph" w:styleId="3">
    <w:name w:val="heading 3"/>
    <w:basedOn w:val="a"/>
    <w:next w:val="a"/>
    <w:link w:val="30"/>
    <w:autoRedefine/>
    <w:uiPriority w:val="99"/>
    <w:qFormat/>
    <w:rsid w:val="00AB1212"/>
    <w:pPr>
      <w:keepNext/>
      <w:widowControl w:val="0"/>
      <w:spacing w:line="360" w:lineRule="auto"/>
      <w:ind w:firstLine="709"/>
      <w:jc w:val="center"/>
      <w:outlineLvl w:val="2"/>
    </w:pPr>
    <w:rPr>
      <w:b/>
      <w:bCs/>
      <w:sz w:val="28"/>
      <w:szCs w:val="28"/>
    </w:rPr>
  </w:style>
  <w:style w:type="paragraph" w:styleId="8">
    <w:name w:val="heading 8"/>
    <w:basedOn w:val="a"/>
    <w:next w:val="a"/>
    <w:link w:val="80"/>
    <w:uiPriority w:val="99"/>
    <w:qFormat/>
    <w:rsid w:val="004E22D1"/>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4ptJustifiedFirstline125cm">
    <w:name w:val="Style 14 pt Justified First line:  125 cm"/>
    <w:basedOn w:val="a"/>
    <w:uiPriority w:val="99"/>
    <w:rsid w:val="004E22D1"/>
    <w:pPr>
      <w:ind w:firstLine="709"/>
      <w:jc w:val="both"/>
    </w:pPr>
    <w:rPr>
      <w:sz w:val="28"/>
      <w:szCs w:val="28"/>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30">
    <w:name w:val="Заголовок 3 Знак"/>
    <w:link w:val="3"/>
    <w:uiPriority w:val="99"/>
    <w:locked/>
    <w:rsid w:val="00AB1212"/>
    <w:rPr>
      <w:b/>
      <w:bCs/>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wmf"/><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3328</Words>
  <Characters>18972</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БЕЛОРУССКИЙ  ГОСУДРАСТВЕННЫЙ УНИВЕРСИТЕТ ИНФОРМАТИКИ И РАДИОЭЛЕКТРОНИКИ</vt:lpstr>
    </vt:vector>
  </TitlesOfParts>
  <Company>Company</Company>
  <LinksUpToDate>false</LinksUpToDate>
  <CharactersWithSpaces>22256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ГОСУДРАСТВЕННЫЙ УНИВЕРСИТЕТ ИНФОРМАТИКИ И РАДИОЭЛЕКТРОНИКИ</dc:title>
  <dc:subject/>
  <dc:creator>User</dc:creator>
  <cp:keywords/>
  <dc:description/>
  <cp:lastModifiedBy>admin</cp:lastModifiedBy>
  <cp:revision>2</cp:revision>
  <dcterms:created xsi:type="dcterms:W3CDTF">2014-03-04T18:39:00Z</dcterms:created>
  <dcterms:modified xsi:type="dcterms:W3CDTF">2014-03-04T18:39:00Z</dcterms:modified>
</cp:coreProperties>
</file>