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AC6" w:rsidRPr="00037556" w:rsidRDefault="000F3AC6" w:rsidP="009570AA">
      <w:pPr>
        <w:widowControl/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sz w:val="28"/>
          <w:szCs w:val="28"/>
        </w:rPr>
        <w:t>Содержание</w:t>
      </w:r>
    </w:p>
    <w:p w:rsidR="00B23C19" w:rsidRPr="00037556" w:rsidRDefault="00B23C19" w:rsidP="009570AA">
      <w:pPr>
        <w:widowControl/>
        <w:spacing w:before="0" w:line="360" w:lineRule="auto"/>
        <w:ind w:left="0"/>
        <w:jc w:val="left"/>
        <w:rPr>
          <w:sz w:val="28"/>
          <w:szCs w:val="28"/>
        </w:rPr>
      </w:pPr>
    </w:p>
    <w:p w:rsidR="00BB28B7" w:rsidRPr="00037556" w:rsidRDefault="00A74E87" w:rsidP="009570AA">
      <w:pPr>
        <w:widowControl/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sz w:val="28"/>
          <w:szCs w:val="28"/>
        </w:rPr>
        <w:t>Введение</w:t>
      </w:r>
    </w:p>
    <w:p w:rsidR="00BB28B7" w:rsidRPr="00037556" w:rsidRDefault="00BB28B7" w:rsidP="009570AA">
      <w:pPr>
        <w:widowControl/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sz w:val="28"/>
          <w:szCs w:val="28"/>
        </w:rPr>
        <w:t>1. Сущность токарной обработки. Основные виды токарных работ</w:t>
      </w:r>
    </w:p>
    <w:p w:rsidR="009570AA" w:rsidRDefault="00B23C19" w:rsidP="009570AA">
      <w:pPr>
        <w:widowControl/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sz w:val="28"/>
          <w:szCs w:val="28"/>
        </w:rPr>
        <w:t>2. Обработка конструкционных материалов на малогабаритном широкоуниверсальном станке</w:t>
      </w:r>
    </w:p>
    <w:p w:rsidR="009570AA" w:rsidRDefault="00B23C19" w:rsidP="009570AA">
      <w:pPr>
        <w:widowControl/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sz w:val="28"/>
          <w:szCs w:val="28"/>
        </w:rPr>
        <w:t>3. Правила эксплуатации токарных станков. Типовые отказы и методы их устранения</w:t>
      </w:r>
      <w:r w:rsidRPr="00037556">
        <w:rPr>
          <w:sz w:val="28"/>
          <w:szCs w:val="28"/>
        </w:rPr>
        <w:tab/>
      </w:r>
    </w:p>
    <w:p w:rsidR="009570AA" w:rsidRDefault="00B23C19" w:rsidP="009570AA">
      <w:pPr>
        <w:widowControl/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sz w:val="28"/>
          <w:szCs w:val="28"/>
        </w:rPr>
        <w:t>Заключение</w:t>
      </w:r>
    </w:p>
    <w:p w:rsidR="000F3AC6" w:rsidRPr="00037556" w:rsidRDefault="00BB28B7" w:rsidP="009570AA">
      <w:pPr>
        <w:widowControl/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sz w:val="28"/>
          <w:szCs w:val="28"/>
        </w:rPr>
        <w:t>Список использованной литературы</w:t>
      </w:r>
    </w:p>
    <w:p w:rsidR="000F3AC6" w:rsidRPr="00037556" w:rsidRDefault="009570AA" w:rsidP="00037556">
      <w:pPr>
        <w:widowControl/>
        <w:spacing w:before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F3AC6" w:rsidRPr="00037556">
        <w:rPr>
          <w:b/>
          <w:sz w:val="28"/>
          <w:szCs w:val="28"/>
        </w:rPr>
        <w:t>Введение</w:t>
      </w:r>
    </w:p>
    <w:p w:rsidR="00356E35" w:rsidRPr="00037556" w:rsidRDefault="00356E35" w:rsidP="00037556">
      <w:pPr>
        <w:widowControl/>
        <w:spacing w:before="0" w:line="360" w:lineRule="auto"/>
        <w:ind w:left="0" w:firstLine="709"/>
        <w:jc w:val="both"/>
        <w:rPr>
          <w:b/>
          <w:sz w:val="28"/>
          <w:szCs w:val="28"/>
        </w:rPr>
      </w:pPr>
    </w:p>
    <w:p w:rsidR="00290948" w:rsidRPr="00037556" w:rsidRDefault="00290948" w:rsidP="00037556">
      <w:pPr>
        <w:widowControl/>
        <w:shd w:val="clear" w:color="auto" w:fill="FFFFFF"/>
        <w:tabs>
          <w:tab w:val="left" w:pos="9072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37556">
        <w:rPr>
          <w:color w:val="000000"/>
          <w:sz w:val="28"/>
          <w:szCs w:val="28"/>
        </w:rPr>
        <w:t xml:space="preserve">Токарная обработка является одной из разновидностей обработки металловрезанием. Она осуществляется срезанием с поверхностей заготовки определенного слоя металла (припуска) резцами, сверлами и другими режущими инструментами. </w:t>
      </w:r>
    </w:p>
    <w:p w:rsidR="0082360D" w:rsidRPr="00037556" w:rsidRDefault="00290948" w:rsidP="00037556">
      <w:pPr>
        <w:widowControl/>
        <w:shd w:val="clear" w:color="auto" w:fill="FFFFFF"/>
        <w:tabs>
          <w:tab w:val="left" w:pos="9072"/>
        </w:tabs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37556">
        <w:rPr>
          <w:color w:val="000000"/>
          <w:sz w:val="28"/>
          <w:szCs w:val="28"/>
        </w:rPr>
        <w:t xml:space="preserve">Вращение заготовки, посредством которого совершается процесс резания, называется </w:t>
      </w:r>
      <w:r w:rsidRPr="00037556">
        <w:rPr>
          <w:iCs/>
          <w:color w:val="000000"/>
          <w:sz w:val="28"/>
          <w:szCs w:val="28"/>
        </w:rPr>
        <w:t xml:space="preserve">главным движением, </w:t>
      </w:r>
      <w:r w:rsidRPr="00037556">
        <w:rPr>
          <w:color w:val="000000"/>
          <w:sz w:val="28"/>
          <w:szCs w:val="28"/>
        </w:rPr>
        <w:t xml:space="preserve">а поступательное перемещение инструмента, обеспечивающее непрерывность этого процесса,— </w:t>
      </w:r>
      <w:r w:rsidR="00753F10" w:rsidRPr="00037556">
        <w:rPr>
          <w:iCs/>
          <w:color w:val="000000"/>
          <w:sz w:val="28"/>
          <w:szCs w:val="28"/>
        </w:rPr>
        <w:t>движением подачи</w:t>
      </w:r>
      <w:r w:rsidRPr="00037556">
        <w:rPr>
          <w:color w:val="000000"/>
          <w:sz w:val="28"/>
          <w:szCs w:val="28"/>
        </w:rPr>
        <w:t>. Благодаря определенному сочетанию этих движений на токарных станках можно обрабатывать цилиндрические, конические, фасонные, резьбовые и другие поверхности.</w:t>
      </w:r>
    </w:p>
    <w:p w:rsidR="00753F10" w:rsidRPr="00037556" w:rsidRDefault="0082360D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37556">
        <w:rPr>
          <w:color w:val="000000"/>
          <w:sz w:val="28"/>
          <w:szCs w:val="28"/>
        </w:rPr>
        <w:t xml:space="preserve">При токарной обработке измерительные инструменты применяются для определения размеров, формы и взаимного расположения отдельных поверхностей деталей как в процессе их изготовления, так и после окончательной обработки. В единичном и мелкосерийном производстве используются универсальные измерительные инструменты — штангенциркули, микрометры, нутромеры и др., а в крупносерийном и массовом — предельные калибры. </w:t>
      </w:r>
    </w:p>
    <w:p w:rsidR="00753F10" w:rsidRPr="00037556" w:rsidRDefault="00753F10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37556">
        <w:rPr>
          <w:sz w:val="28"/>
          <w:szCs w:val="28"/>
        </w:rPr>
        <w:t xml:space="preserve">Целью данной работы является определение сущности и особенностей организации токарной обработки, характеристика основных видов токарных работ, а также рассмотрение правил эксплуатации токарных станков. </w:t>
      </w:r>
    </w:p>
    <w:p w:rsidR="00753F10" w:rsidRPr="00037556" w:rsidRDefault="00753F10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37556">
        <w:rPr>
          <w:sz w:val="28"/>
          <w:szCs w:val="28"/>
        </w:rPr>
        <w:t>Теоретической и методологической основой работы является анализ учебной, научно-практической, социально-экономической, а также справочной литературы, список которой прилагается.</w:t>
      </w:r>
    </w:p>
    <w:p w:rsidR="00A078BB" w:rsidRPr="00037556" w:rsidRDefault="009570AA" w:rsidP="00037556">
      <w:pPr>
        <w:pStyle w:val="2"/>
        <w:spacing w:before="0" w:line="360" w:lineRule="auto"/>
        <w:ind w:firstLine="709"/>
        <w:jc w:val="both"/>
        <w:rPr>
          <w:rFonts w:ascii="Times New Roman" w:hAnsi="Times New Roman"/>
          <w:i w:val="0"/>
          <w:snapToGrid w:val="0"/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br w:type="page"/>
      </w:r>
      <w:r w:rsidR="000F3AC6" w:rsidRPr="00037556">
        <w:rPr>
          <w:rFonts w:ascii="Times New Roman" w:hAnsi="Times New Roman"/>
          <w:i w:val="0"/>
          <w:snapToGrid w:val="0"/>
          <w:sz w:val="28"/>
          <w:szCs w:val="28"/>
        </w:rPr>
        <w:t xml:space="preserve">1. </w:t>
      </w:r>
      <w:r w:rsidR="00BB28B7" w:rsidRPr="00037556">
        <w:rPr>
          <w:rFonts w:ascii="Times New Roman" w:hAnsi="Times New Roman"/>
          <w:i w:val="0"/>
          <w:snapToGrid w:val="0"/>
          <w:sz w:val="28"/>
          <w:szCs w:val="28"/>
        </w:rPr>
        <w:t xml:space="preserve">Сущность токарной обработки. </w:t>
      </w:r>
      <w:r w:rsidR="00A078BB" w:rsidRPr="00037556">
        <w:rPr>
          <w:rFonts w:ascii="Times New Roman" w:hAnsi="Times New Roman"/>
          <w:i w:val="0"/>
          <w:snapToGrid w:val="0"/>
          <w:sz w:val="28"/>
          <w:szCs w:val="28"/>
        </w:rPr>
        <w:t>Основные виды токарных работ</w:t>
      </w:r>
    </w:p>
    <w:p w:rsidR="009570AA" w:rsidRDefault="009570AA" w:rsidP="00037556">
      <w:pPr>
        <w:tabs>
          <w:tab w:val="left" w:pos="540"/>
        </w:tabs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386199" w:rsidRPr="00037556" w:rsidRDefault="000F3AC6" w:rsidP="00037556">
      <w:pPr>
        <w:tabs>
          <w:tab w:val="left" w:pos="540"/>
        </w:tabs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На токарных станках выполняют</w:t>
      </w:r>
      <w:r w:rsidR="00A078BB" w:rsidRPr="00037556">
        <w:rPr>
          <w:snapToGrid w:val="0"/>
          <w:sz w:val="28"/>
          <w:szCs w:val="28"/>
        </w:rPr>
        <w:t xml:space="preserve"> обтачивание цилиндрических поверхностей, подрезание торцов, вытачивание наружных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канавок, отрезание металла, сверление, рассверливание,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зенкерование, развертывание, растачивание отверстий и внутренних канавок, центрование, обработку, поверхностей фасонными резцами,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нарезку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резьбы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плашками,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метчиками,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резцами,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резьб</w:t>
      </w:r>
      <w:r w:rsidRPr="00037556">
        <w:rPr>
          <w:snapToGrid w:val="0"/>
          <w:sz w:val="28"/>
          <w:szCs w:val="28"/>
        </w:rPr>
        <w:t>онакатными головками, обработку</w:t>
      </w:r>
      <w:r w:rsidR="00A078BB" w:rsidRPr="00037556">
        <w:rPr>
          <w:snapToGrid w:val="0"/>
          <w:sz w:val="28"/>
          <w:szCs w:val="28"/>
        </w:rPr>
        <w:t xml:space="preserve"> кониче</w:t>
      </w:r>
      <w:r w:rsidR="00386199" w:rsidRPr="00037556">
        <w:rPr>
          <w:snapToGrid w:val="0"/>
          <w:sz w:val="28"/>
          <w:szCs w:val="28"/>
        </w:rPr>
        <w:t>ских поверхностей.</w:t>
      </w:r>
    </w:p>
    <w:p w:rsidR="00A078BB" w:rsidRDefault="00A078BB" w:rsidP="00037556">
      <w:pPr>
        <w:tabs>
          <w:tab w:val="left" w:pos="540"/>
        </w:tabs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Основными инструментами при токарной обработке являются резцы. В зависимости от характера обработки резцы бывают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черновые и чистовые. Геометрические параметры режущей части этих резцов таковы, что они приспособлены к работе с большой 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малой площадью сечения срезаемого слоя.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По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форме и расположению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лезвия относительно стержня резцы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подразделяют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на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прямые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(рис.</w:t>
      </w:r>
      <w:r w:rsidR="00B20197" w:rsidRPr="00037556">
        <w:rPr>
          <w:noProof/>
          <w:snapToGrid w:val="0"/>
          <w:sz w:val="28"/>
          <w:szCs w:val="28"/>
        </w:rPr>
        <w:t xml:space="preserve"> 1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а),</w:t>
      </w:r>
      <w:r w:rsidRPr="00037556">
        <w:rPr>
          <w:snapToGrid w:val="0"/>
          <w:sz w:val="28"/>
          <w:szCs w:val="28"/>
        </w:rPr>
        <w:t xml:space="preserve"> отогнутые (рис.1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б),</w:t>
      </w:r>
      <w:r w:rsidRPr="00037556">
        <w:rPr>
          <w:snapToGrid w:val="0"/>
          <w:sz w:val="28"/>
          <w:szCs w:val="28"/>
        </w:rPr>
        <w:t xml:space="preserve"> и оттянутые (рис.</w:t>
      </w:r>
      <w:r w:rsidR="00B20197" w:rsidRPr="00037556">
        <w:rPr>
          <w:noProof/>
          <w:snapToGrid w:val="0"/>
          <w:sz w:val="28"/>
          <w:szCs w:val="28"/>
        </w:rPr>
        <w:t>1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в).</w:t>
      </w:r>
      <w:r w:rsidRPr="00037556">
        <w:rPr>
          <w:snapToGrid w:val="0"/>
          <w:sz w:val="28"/>
          <w:szCs w:val="28"/>
        </w:rPr>
        <w:t xml:space="preserve"> У оттянутых резцов ширина лезвия обычно меньше ширины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крепежной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 xml:space="preserve">части. Лезвие может располагаться симметрично </w:t>
      </w:r>
    </w:p>
    <w:p w:rsidR="009570AA" w:rsidRPr="00037556" w:rsidRDefault="009570AA" w:rsidP="00037556">
      <w:pPr>
        <w:tabs>
          <w:tab w:val="left" w:pos="540"/>
        </w:tabs>
        <w:spacing w:before="0" w:line="360" w:lineRule="auto"/>
        <w:ind w:left="0" w:firstLine="709"/>
        <w:jc w:val="both"/>
        <w:rPr>
          <w:snapToGrid w:val="0"/>
          <w:sz w:val="28"/>
          <w:szCs w:val="28"/>
          <w:lang w:val="en-US"/>
        </w:rPr>
      </w:pPr>
    </w:p>
    <w:p w:rsidR="00A078BB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  <w:lang w:val="en-US"/>
        </w:rPr>
      </w:pPr>
      <w:r>
        <w:rPr>
          <w:snapToGrid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113.25pt" fillcolor="window">
            <v:imagedata r:id="rId7" o:title=""/>
          </v:shape>
        </w:pict>
      </w:r>
    </w:p>
    <w:p w:rsidR="00CF076D" w:rsidRPr="00037556" w:rsidRDefault="00A078BB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Рис.1</w:t>
      </w:r>
      <w:r w:rsidR="00B20197" w:rsidRPr="00037556">
        <w:rPr>
          <w:b/>
          <w:noProof/>
          <w:snapToGrid w:val="0"/>
          <w:sz w:val="28"/>
          <w:szCs w:val="28"/>
        </w:rPr>
        <w:t>.</w:t>
      </w:r>
      <w:r w:rsidRPr="00037556">
        <w:rPr>
          <w:b/>
          <w:snapToGrid w:val="0"/>
          <w:sz w:val="28"/>
          <w:szCs w:val="28"/>
        </w:rPr>
        <w:t xml:space="preserve"> Разновидности токарных резцов: </w:t>
      </w:r>
      <w:r w:rsidRPr="00037556">
        <w:rPr>
          <w:b/>
          <w:i/>
          <w:snapToGrid w:val="0"/>
          <w:sz w:val="28"/>
          <w:szCs w:val="28"/>
        </w:rPr>
        <w:t>а</w:t>
      </w:r>
      <w:r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Pr="00037556">
        <w:rPr>
          <w:b/>
          <w:snapToGrid w:val="0"/>
          <w:sz w:val="28"/>
          <w:szCs w:val="28"/>
        </w:rPr>
        <w:t xml:space="preserve"> прямые, </w:t>
      </w:r>
      <w:r w:rsidRPr="00037556">
        <w:rPr>
          <w:b/>
          <w:i/>
          <w:snapToGrid w:val="0"/>
          <w:sz w:val="28"/>
          <w:szCs w:val="28"/>
        </w:rPr>
        <w:t>б</w:t>
      </w:r>
      <w:r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Pr="00037556">
        <w:rPr>
          <w:b/>
          <w:snapToGrid w:val="0"/>
          <w:sz w:val="28"/>
          <w:szCs w:val="28"/>
        </w:rPr>
        <w:t xml:space="preserve"> отогнутые, в</w:t>
      </w:r>
      <w:r w:rsidRPr="00037556">
        <w:rPr>
          <w:b/>
          <w:noProof/>
          <w:snapToGrid w:val="0"/>
          <w:sz w:val="28"/>
          <w:szCs w:val="28"/>
        </w:rPr>
        <w:t xml:space="preserve"> —</w:t>
      </w:r>
      <w:r w:rsidRPr="00037556">
        <w:rPr>
          <w:b/>
          <w:snapToGrid w:val="0"/>
          <w:sz w:val="28"/>
          <w:szCs w:val="28"/>
        </w:rPr>
        <w:t xml:space="preserve"> изогнутые, г</w:t>
      </w:r>
      <w:r w:rsidRPr="00037556">
        <w:rPr>
          <w:b/>
          <w:noProof/>
          <w:snapToGrid w:val="0"/>
          <w:sz w:val="28"/>
          <w:szCs w:val="28"/>
        </w:rPr>
        <w:t xml:space="preserve"> —</w:t>
      </w:r>
      <w:r w:rsidRPr="00037556">
        <w:rPr>
          <w:b/>
          <w:snapToGrid w:val="0"/>
          <w:sz w:val="28"/>
          <w:szCs w:val="28"/>
        </w:rPr>
        <w:t xml:space="preserve"> оттянутые</w:t>
      </w:r>
      <w:r w:rsidR="00CF076D" w:rsidRPr="00037556">
        <w:rPr>
          <w:b/>
          <w:snapToGrid w:val="0"/>
          <w:sz w:val="28"/>
          <w:szCs w:val="28"/>
        </w:rPr>
        <w:t xml:space="preserve"> </w:t>
      </w:r>
      <w:r w:rsidRPr="00037556">
        <w:rPr>
          <w:b/>
          <w:snapToGrid w:val="0"/>
          <w:sz w:val="28"/>
          <w:szCs w:val="28"/>
        </w:rPr>
        <w:t>по</w:t>
      </w:r>
      <w:r w:rsidR="009570AA">
        <w:rPr>
          <w:b/>
          <w:snapToGrid w:val="0"/>
          <w:sz w:val="28"/>
          <w:szCs w:val="28"/>
        </w:rPr>
        <w:t xml:space="preserve"> </w:t>
      </w:r>
      <w:r w:rsidRPr="00037556">
        <w:rPr>
          <w:b/>
          <w:snapToGrid w:val="0"/>
          <w:sz w:val="28"/>
          <w:szCs w:val="28"/>
        </w:rPr>
        <w:t>отношению к оси</w:t>
      </w:r>
      <w:r w:rsidR="009570AA">
        <w:rPr>
          <w:b/>
          <w:snapToGrid w:val="0"/>
          <w:sz w:val="28"/>
          <w:szCs w:val="28"/>
        </w:rPr>
        <w:t xml:space="preserve"> </w:t>
      </w:r>
      <w:r w:rsidRPr="00037556">
        <w:rPr>
          <w:b/>
          <w:snapToGrid w:val="0"/>
          <w:sz w:val="28"/>
          <w:szCs w:val="28"/>
        </w:rPr>
        <w:t>державки</w:t>
      </w:r>
      <w:r w:rsidR="009570AA">
        <w:rPr>
          <w:b/>
          <w:snapToGrid w:val="0"/>
          <w:sz w:val="28"/>
          <w:szCs w:val="28"/>
        </w:rPr>
        <w:t xml:space="preserve"> </w:t>
      </w:r>
      <w:r w:rsidRPr="00037556">
        <w:rPr>
          <w:b/>
          <w:snapToGrid w:val="0"/>
          <w:sz w:val="28"/>
          <w:szCs w:val="28"/>
        </w:rPr>
        <w:t>резца</w:t>
      </w:r>
      <w:r w:rsidR="009570AA">
        <w:rPr>
          <w:b/>
          <w:snapToGrid w:val="0"/>
          <w:sz w:val="28"/>
          <w:szCs w:val="28"/>
        </w:rPr>
        <w:t xml:space="preserve"> </w:t>
      </w:r>
      <w:r w:rsidRPr="00037556">
        <w:rPr>
          <w:b/>
          <w:snapToGrid w:val="0"/>
          <w:sz w:val="28"/>
          <w:szCs w:val="28"/>
        </w:rPr>
        <w:t>или быть смещено</w:t>
      </w:r>
      <w:r w:rsidR="009570AA">
        <w:rPr>
          <w:b/>
          <w:snapToGrid w:val="0"/>
          <w:sz w:val="28"/>
          <w:szCs w:val="28"/>
        </w:rPr>
        <w:t xml:space="preserve"> </w:t>
      </w:r>
      <w:r w:rsidRPr="00037556">
        <w:rPr>
          <w:b/>
          <w:snapToGrid w:val="0"/>
          <w:sz w:val="28"/>
          <w:szCs w:val="28"/>
        </w:rPr>
        <w:t>вправо</w:t>
      </w:r>
      <w:r w:rsidR="009570AA">
        <w:rPr>
          <w:b/>
          <w:snapToGrid w:val="0"/>
          <w:sz w:val="28"/>
          <w:szCs w:val="28"/>
        </w:rPr>
        <w:t xml:space="preserve"> </w:t>
      </w:r>
      <w:r w:rsidRPr="00037556">
        <w:rPr>
          <w:b/>
          <w:snapToGrid w:val="0"/>
          <w:sz w:val="28"/>
          <w:szCs w:val="28"/>
        </w:rPr>
        <w:t>или</w:t>
      </w:r>
      <w:r w:rsidR="009570AA">
        <w:rPr>
          <w:b/>
          <w:snapToGrid w:val="0"/>
          <w:sz w:val="28"/>
          <w:szCs w:val="28"/>
        </w:rPr>
        <w:t xml:space="preserve"> </w:t>
      </w:r>
      <w:r w:rsidR="00CF076D" w:rsidRPr="00037556">
        <w:rPr>
          <w:b/>
          <w:snapToGrid w:val="0"/>
          <w:sz w:val="28"/>
          <w:szCs w:val="28"/>
        </w:rPr>
        <w:t>влево.</w:t>
      </w:r>
    </w:p>
    <w:p w:rsidR="00B20197" w:rsidRPr="00037556" w:rsidRDefault="00B20197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A078BB" w:rsidRPr="006B74C2" w:rsidRDefault="00A078BB" w:rsidP="00037556">
      <w:pPr>
        <w:spacing w:before="0" w:line="360" w:lineRule="auto"/>
        <w:ind w:left="0" w:firstLine="709"/>
        <w:jc w:val="both"/>
        <w:rPr>
          <w:noProof/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По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направлению движения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подачи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резцы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ра</w:t>
      </w:r>
      <w:r w:rsidR="00CF076D" w:rsidRPr="00037556">
        <w:rPr>
          <w:snapToGrid w:val="0"/>
          <w:sz w:val="28"/>
          <w:szCs w:val="28"/>
        </w:rPr>
        <w:t>зделяют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на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 xml:space="preserve">правые и левые. </w:t>
      </w:r>
      <w:r w:rsidRPr="00037556">
        <w:rPr>
          <w:snapToGrid w:val="0"/>
          <w:sz w:val="28"/>
          <w:szCs w:val="28"/>
        </w:rPr>
        <w:t>У правых резцов главная режущая кромка находится со стороны большого пальца правой руки, если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наложить ее на резец сверху (рис.1</w:t>
      </w:r>
      <w:r w:rsidRPr="00037556">
        <w:rPr>
          <w:noProof/>
          <w:snapToGrid w:val="0"/>
          <w:sz w:val="28"/>
          <w:szCs w:val="28"/>
        </w:rPr>
        <w:t>.2,</w:t>
      </w:r>
      <w:r w:rsidRPr="00037556">
        <w:rPr>
          <w:snapToGrid w:val="0"/>
          <w:sz w:val="28"/>
          <w:szCs w:val="28"/>
        </w:rPr>
        <w:t xml:space="preserve"> а). В рабочем движении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такие резцы перемещаются справа налево (от задней бабки к передней). У левых резцов при аналогичном наложении левой руки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главная режущая кромка также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находится со стороны большого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пальца (рис.1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б).</w:t>
      </w:r>
      <w:r w:rsidRPr="00037556">
        <w:rPr>
          <w:snapToGrid w:val="0"/>
          <w:sz w:val="28"/>
          <w:szCs w:val="28"/>
        </w:rPr>
        <w:t xml:space="preserve"> Такие резцы в движении подачи переме</w:t>
      </w:r>
      <w:r w:rsidR="00CF076D" w:rsidRPr="00037556">
        <w:rPr>
          <w:snapToGrid w:val="0"/>
          <w:sz w:val="28"/>
          <w:szCs w:val="28"/>
        </w:rPr>
        <w:t>щаются слева направо.</w:t>
      </w:r>
      <w:r w:rsidR="000A3320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По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назначению токарные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резцы разделяют на проходные, расточные, подрезные, отрезные, фасонн</w:t>
      </w:r>
      <w:r w:rsidR="00CF076D" w:rsidRPr="00037556">
        <w:rPr>
          <w:snapToGrid w:val="0"/>
          <w:sz w:val="28"/>
          <w:szCs w:val="28"/>
        </w:rPr>
        <w:t>ые, резьбовые и канавочные.</w:t>
      </w:r>
      <w:r w:rsidR="000A3320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Чтобы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обеспечить требуемую точность и качество поверхности детали при сохранении высокой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производительности труда,</w:t>
      </w:r>
      <w:r w:rsidR="00CF076D" w:rsidRPr="00037556">
        <w:rPr>
          <w:snapToGrid w:val="0"/>
          <w:sz w:val="28"/>
          <w:szCs w:val="28"/>
        </w:rPr>
        <w:t xml:space="preserve"> необходимо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правильно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выбрать геометрию резца. Важную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роль здесь играют углы в плане.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Углами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в плане</w:t>
      </w:r>
      <w:r w:rsidR="003B0D2A" w:rsidRPr="00037556">
        <w:rPr>
          <w:noProof/>
          <w:snapToGrid w:val="0"/>
          <w:sz w:val="28"/>
          <w:szCs w:val="28"/>
        </w:rPr>
        <w:t xml:space="preserve"> (рис.2</w:t>
      </w:r>
      <w:r w:rsidR="00CF076D" w:rsidRPr="00037556">
        <w:rPr>
          <w:noProof/>
          <w:snapToGrid w:val="0"/>
          <w:sz w:val="28"/>
          <w:szCs w:val="28"/>
        </w:rPr>
        <w:t xml:space="preserve">) </w:t>
      </w:r>
      <w:r w:rsidR="00CF076D" w:rsidRPr="00037556">
        <w:rPr>
          <w:snapToGrid w:val="0"/>
          <w:sz w:val="28"/>
          <w:szCs w:val="28"/>
        </w:rPr>
        <w:t>называются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углы между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режущими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кромками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резца и направлением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подачи: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(φ</w:t>
      </w:r>
      <w:r w:rsidR="00CF076D" w:rsidRPr="00037556">
        <w:rPr>
          <w:noProof/>
          <w:snapToGrid w:val="0"/>
          <w:sz w:val="28"/>
          <w:szCs w:val="28"/>
        </w:rPr>
        <w:t xml:space="preserve"> — </w:t>
      </w:r>
      <w:r w:rsidR="00CF076D" w:rsidRPr="00037556">
        <w:rPr>
          <w:snapToGrid w:val="0"/>
          <w:sz w:val="28"/>
          <w:szCs w:val="28"/>
        </w:rPr>
        <w:t>главный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угол в плане, φ 1</w:t>
      </w:r>
      <w:r w:rsidR="00CF076D" w:rsidRPr="00037556">
        <w:rPr>
          <w:noProof/>
          <w:snapToGrid w:val="0"/>
          <w:sz w:val="28"/>
          <w:szCs w:val="28"/>
        </w:rPr>
        <w:t xml:space="preserve"> — </w:t>
      </w:r>
      <w:r w:rsidR="00CF076D" w:rsidRPr="00037556">
        <w:rPr>
          <w:snapToGrid w:val="0"/>
          <w:sz w:val="28"/>
          <w:szCs w:val="28"/>
        </w:rPr>
        <w:t>вспомогательный угол в плане, ε</w:t>
      </w:r>
      <w:r w:rsidR="00CF076D" w:rsidRPr="00037556">
        <w:rPr>
          <w:noProof/>
          <w:snapToGrid w:val="0"/>
          <w:sz w:val="28"/>
          <w:szCs w:val="28"/>
        </w:rPr>
        <w:t xml:space="preserve"> —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угол при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вершине (ε</w:t>
      </w:r>
      <w:r w:rsidR="00CF076D" w:rsidRPr="00037556">
        <w:rPr>
          <w:noProof/>
          <w:snapToGrid w:val="0"/>
          <w:sz w:val="28"/>
          <w:szCs w:val="28"/>
        </w:rPr>
        <w:t xml:space="preserve"> = 180° -</w:t>
      </w:r>
      <w:r w:rsidR="00CF076D" w:rsidRPr="00037556">
        <w:rPr>
          <w:snapToGrid w:val="0"/>
          <w:sz w:val="28"/>
          <w:szCs w:val="28"/>
        </w:rPr>
        <w:t xml:space="preserve"> (φ</w:t>
      </w:r>
      <w:r w:rsidR="00CF076D" w:rsidRPr="00037556">
        <w:rPr>
          <w:noProof/>
          <w:snapToGrid w:val="0"/>
          <w:sz w:val="28"/>
          <w:szCs w:val="28"/>
        </w:rPr>
        <w:t xml:space="preserve"> -</w:t>
      </w:r>
      <w:r w:rsidR="00CF076D" w:rsidRPr="00037556">
        <w:rPr>
          <w:snapToGrid w:val="0"/>
          <w:sz w:val="28"/>
          <w:szCs w:val="28"/>
        </w:rPr>
        <w:t xml:space="preserve"> (</w:t>
      </w:r>
      <w:r w:rsidR="00CF076D" w:rsidRPr="00037556">
        <w:rPr>
          <w:snapToGrid w:val="0"/>
          <w:sz w:val="28"/>
          <w:szCs w:val="28"/>
          <w:lang w:val="en-US"/>
        </w:rPr>
        <w:t>φi</w:t>
      </w:r>
      <w:r w:rsidR="00CF076D" w:rsidRPr="00037556">
        <w:rPr>
          <w:snapToGrid w:val="0"/>
          <w:sz w:val="28"/>
          <w:szCs w:val="28"/>
        </w:rPr>
        <w:t>). Углы φ и φ1 зависят от заточки и установки резца, а угол ε</w:t>
      </w:r>
      <w:r w:rsidR="00CF076D" w:rsidRPr="00037556">
        <w:rPr>
          <w:smallCaps/>
          <w:noProof/>
          <w:snapToGrid w:val="0"/>
          <w:sz w:val="28"/>
          <w:szCs w:val="28"/>
        </w:rPr>
        <w:t xml:space="preserve"> —</w:t>
      </w:r>
      <w:r w:rsidR="00CF076D" w:rsidRPr="00037556">
        <w:rPr>
          <w:smallCaps/>
          <w:snapToGrid w:val="0"/>
          <w:sz w:val="28"/>
          <w:szCs w:val="28"/>
        </w:rPr>
        <w:t xml:space="preserve"> то</w:t>
      </w:r>
      <w:r w:rsidR="00CF076D" w:rsidRPr="00037556">
        <w:rPr>
          <w:snapToGrid w:val="0"/>
          <w:sz w:val="28"/>
          <w:szCs w:val="28"/>
        </w:rPr>
        <w:t>лько от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заточки. При малом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угле φ в работе участвует большая часть режущей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кромки, улучшается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отвод теплоты,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повышается стойкость резца. При большом угле φ работает меньшая часть режущей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кромки, поэтому стойкость резца снижается. При обработке длинной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и тонкой заготовки, когда возникает опасность ее прогиба, применяют резцы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с большим углом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φ, так как при этом отжимающее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усилие будет меньше. Для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формоизменения заготовок большого диаметра выбирают</w:t>
      </w:r>
      <w:r w:rsidR="009570AA">
        <w:rPr>
          <w:snapToGrid w:val="0"/>
          <w:sz w:val="28"/>
          <w:szCs w:val="28"/>
        </w:rPr>
        <w:t xml:space="preserve"> </w:t>
      </w:r>
      <w:r w:rsidR="00CF076D" w:rsidRPr="00037556">
        <w:rPr>
          <w:snapToGrid w:val="0"/>
          <w:sz w:val="28"/>
          <w:szCs w:val="28"/>
        </w:rPr>
        <w:t>φ</w:t>
      </w:r>
      <w:r w:rsidR="00CF076D" w:rsidRPr="00037556">
        <w:rPr>
          <w:noProof/>
          <w:snapToGrid w:val="0"/>
          <w:sz w:val="28"/>
          <w:szCs w:val="28"/>
        </w:rPr>
        <w:t xml:space="preserve"> = 30 -45°,</w:t>
      </w:r>
      <w:r w:rsidR="00CF076D" w:rsidRPr="00037556">
        <w:rPr>
          <w:snapToGrid w:val="0"/>
          <w:sz w:val="28"/>
          <w:szCs w:val="28"/>
        </w:rPr>
        <w:t xml:space="preserve"> для тонких (нежестких)</w:t>
      </w:r>
      <w:r w:rsidR="00CF076D" w:rsidRPr="00037556">
        <w:rPr>
          <w:noProof/>
          <w:snapToGrid w:val="0"/>
          <w:sz w:val="28"/>
          <w:szCs w:val="28"/>
        </w:rPr>
        <w:t xml:space="preserve"> —</w:t>
      </w:r>
      <w:r w:rsidR="00CF076D" w:rsidRPr="00037556">
        <w:rPr>
          <w:snapToGrid w:val="0"/>
          <w:sz w:val="28"/>
          <w:szCs w:val="28"/>
        </w:rPr>
        <w:t xml:space="preserve"> φ</w:t>
      </w:r>
      <w:r w:rsidR="00CF076D" w:rsidRPr="00037556">
        <w:rPr>
          <w:noProof/>
          <w:snapToGrid w:val="0"/>
          <w:sz w:val="28"/>
          <w:szCs w:val="28"/>
        </w:rPr>
        <w:t xml:space="preserve"> = 60 - 90°.</w:t>
      </w:r>
    </w:p>
    <w:p w:rsidR="006B74C2" w:rsidRPr="006B74C2" w:rsidRDefault="006B74C2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3B0D2A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26" type="#_x0000_t75" style="width:162pt;height:103.5pt" fillcolor="window">
            <v:imagedata r:id="rId8" o:title=""/>
          </v:shape>
        </w:pict>
      </w:r>
    </w:p>
    <w:p w:rsidR="00A078BB" w:rsidRPr="00037556" w:rsidRDefault="003B0D2A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Рис.2</w:t>
      </w:r>
      <w:r w:rsidR="00A078BB" w:rsidRPr="00037556">
        <w:rPr>
          <w:b/>
          <w:snapToGrid w:val="0"/>
          <w:sz w:val="28"/>
          <w:szCs w:val="28"/>
        </w:rPr>
        <w:t>. Углы резцов в плане</w:t>
      </w:r>
    </w:p>
    <w:p w:rsidR="009570AA" w:rsidRDefault="009570AA" w:rsidP="00037556">
      <w:pPr>
        <w:pStyle w:val="a4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A078BB" w:rsidRPr="00037556" w:rsidRDefault="00A078BB" w:rsidP="00037556">
      <w:pPr>
        <w:pStyle w:val="a4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Вспомогательный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угол φ1</w:t>
      </w:r>
      <w:r w:rsidRPr="00037556">
        <w:rPr>
          <w:noProof/>
          <w:snapToGrid w:val="0"/>
          <w:sz w:val="28"/>
          <w:szCs w:val="28"/>
        </w:rPr>
        <w:t xml:space="preserve"> —</w:t>
      </w:r>
      <w:r w:rsidRPr="00037556">
        <w:rPr>
          <w:snapToGrid w:val="0"/>
          <w:sz w:val="28"/>
          <w:szCs w:val="28"/>
        </w:rPr>
        <w:t xml:space="preserve"> угол между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вспомогательной кромкой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 направлением подачи. Если φ1 мал, то из-за некоторого отжима резца вспомогательная кромка врезается в обработанную поверхность и портит ее.</w:t>
      </w:r>
    </w:p>
    <w:p w:rsidR="00A078BB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27" type="#_x0000_t75" style="width:276.75pt;height:130.5pt" fillcolor="window">
            <v:imagedata r:id="rId9" o:title=""/>
          </v:shape>
        </w:pict>
      </w:r>
    </w:p>
    <w:p w:rsidR="00A078BB" w:rsidRPr="00037556" w:rsidRDefault="003B0D2A" w:rsidP="00037556">
      <w:pPr>
        <w:pStyle w:val="a4"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Рис.3</w:t>
      </w:r>
      <w:r w:rsidR="00A078BB" w:rsidRPr="00037556">
        <w:rPr>
          <w:b/>
          <w:snapToGrid w:val="0"/>
          <w:sz w:val="28"/>
          <w:szCs w:val="28"/>
        </w:rPr>
        <w:t>. Типы токарных резцов: о</w:t>
      </w:r>
      <w:r w:rsidR="00A078BB" w:rsidRPr="00037556">
        <w:rPr>
          <w:b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проходные прямые и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i/>
          <w:snapToGrid w:val="0"/>
          <w:sz w:val="28"/>
          <w:szCs w:val="28"/>
        </w:rPr>
        <w:t>б</w:t>
      </w:r>
      <w:r w:rsidR="00A078BB"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проходные отогнутые, в</w:t>
      </w:r>
      <w:r w:rsidR="00A078BB" w:rsidRPr="00037556">
        <w:rPr>
          <w:b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проходные упорные, г, </w:t>
      </w:r>
      <w:r w:rsidR="00A078BB" w:rsidRPr="00037556">
        <w:rPr>
          <w:b/>
          <w:i/>
          <w:snapToGrid w:val="0"/>
          <w:sz w:val="28"/>
          <w:szCs w:val="28"/>
        </w:rPr>
        <w:t>д</w:t>
      </w:r>
      <w:r w:rsidR="00A078BB"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подрезные,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е</w:t>
      </w:r>
      <w:r w:rsidR="00A078BB" w:rsidRPr="00037556">
        <w:rPr>
          <w:b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расточные проходные, </w:t>
      </w:r>
      <w:r w:rsidR="00A078BB" w:rsidRPr="00037556">
        <w:rPr>
          <w:b/>
          <w:i/>
          <w:snapToGrid w:val="0"/>
          <w:sz w:val="28"/>
          <w:szCs w:val="28"/>
        </w:rPr>
        <w:t>ж</w:t>
      </w:r>
      <w:r w:rsidR="00A078BB"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расточные упорные, а</w:t>
      </w:r>
      <w:r w:rsidR="00A078BB" w:rsidRPr="00037556">
        <w:rPr>
          <w:b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отрезные,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i/>
          <w:snapToGrid w:val="0"/>
          <w:sz w:val="28"/>
          <w:szCs w:val="28"/>
        </w:rPr>
        <w:t>и</w:t>
      </w:r>
      <w:r w:rsidR="00A078BB"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>фасонные,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i/>
          <w:snapToGrid w:val="0"/>
          <w:sz w:val="28"/>
          <w:szCs w:val="28"/>
        </w:rPr>
        <w:t>к</w:t>
      </w:r>
      <w:r w:rsidR="00A078BB"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>резьбовые</w:t>
      </w:r>
    </w:p>
    <w:p w:rsidR="006B74C2" w:rsidRDefault="006B74C2" w:rsidP="00037556">
      <w:pPr>
        <w:pStyle w:val="a4"/>
        <w:spacing w:after="0"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3B0D2A" w:rsidRPr="00037556" w:rsidRDefault="00A078BB" w:rsidP="00037556">
      <w:pPr>
        <w:pStyle w:val="a4"/>
        <w:spacing w:after="0" w:line="360" w:lineRule="auto"/>
        <w:ind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Большой угол φ 1 неприемлем из-за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ослабления вершины резца. Обычно φ1</w:t>
      </w:r>
      <w:r w:rsidRPr="00037556">
        <w:rPr>
          <w:noProof/>
          <w:snapToGrid w:val="0"/>
          <w:sz w:val="28"/>
          <w:szCs w:val="28"/>
        </w:rPr>
        <w:t xml:space="preserve"> = 10— 30°.</w:t>
      </w:r>
      <w:r w:rsidR="009570AA">
        <w:rPr>
          <w:noProof/>
          <w:snapToGrid w:val="0"/>
          <w:sz w:val="28"/>
          <w:szCs w:val="28"/>
        </w:rPr>
        <w:t xml:space="preserve"> </w:t>
      </w:r>
      <w:r w:rsidR="003B0D2A" w:rsidRPr="00037556">
        <w:rPr>
          <w:snapToGrid w:val="0"/>
          <w:sz w:val="28"/>
          <w:szCs w:val="28"/>
        </w:rPr>
        <w:t>Проходные</w:t>
      </w:r>
      <w:r w:rsidR="009570AA">
        <w:rPr>
          <w:snapToGrid w:val="0"/>
          <w:sz w:val="28"/>
          <w:szCs w:val="28"/>
        </w:rPr>
        <w:t xml:space="preserve"> </w:t>
      </w:r>
      <w:r w:rsidR="003B0D2A" w:rsidRPr="00037556">
        <w:rPr>
          <w:snapToGrid w:val="0"/>
          <w:sz w:val="28"/>
          <w:szCs w:val="28"/>
        </w:rPr>
        <w:t>прямые</w:t>
      </w:r>
      <w:r w:rsidR="009570AA">
        <w:rPr>
          <w:snapToGrid w:val="0"/>
          <w:sz w:val="28"/>
          <w:szCs w:val="28"/>
        </w:rPr>
        <w:t xml:space="preserve"> </w:t>
      </w:r>
      <w:r w:rsidR="003B0D2A" w:rsidRPr="00037556">
        <w:rPr>
          <w:snapToGrid w:val="0"/>
          <w:sz w:val="28"/>
          <w:szCs w:val="28"/>
        </w:rPr>
        <w:t>(рис.3</w:t>
      </w:r>
      <w:r w:rsidRPr="00037556">
        <w:rPr>
          <w:noProof/>
          <w:snapToGrid w:val="0"/>
          <w:sz w:val="28"/>
          <w:szCs w:val="28"/>
        </w:rPr>
        <w:t>,</w:t>
      </w:r>
      <w:r w:rsidR="003B0D2A" w:rsidRPr="00037556">
        <w:rPr>
          <w:snapToGrid w:val="0"/>
          <w:sz w:val="28"/>
          <w:szCs w:val="28"/>
        </w:rPr>
        <w:t xml:space="preserve"> а) и отогнутые (рис.3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б)</w:t>
      </w:r>
      <w:r w:rsidR="009570AA">
        <w:rPr>
          <w:i/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резцы применяют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для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обработки наружных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поверхностей. Для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прямых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резцов обычно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главный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угол в плане φ</w:t>
      </w:r>
      <w:r w:rsidRPr="00037556">
        <w:rPr>
          <w:noProof/>
          <w:snapToGrid w:val="0"/>
          <w:sz w:val="28"/>
          <w:szCs w:val="28"/>
        </w:rPr>
        <w:t xml:space="preserve"> = 45- 60°,</w:t>
      </w:r>
      <w:r w:rsidRPr="00037556">
        <w:rPr>
          <w:snapToGrid w:val="0"/>
          <w:sz w:val="28"/>
          <w:szCs w:val="28"/>
        </w:rPr>
        <w:t xml:space="preserve"> 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вспомогательный φ1</w:t>
      </w:r>
      <w:r w:rsidRPr="00037556">
        <w:rPr>
          <w:noProof/>
          <w:snapToGrid w:val="0"/>
          <w:sz w:val="28"/>
          <w:szCs w:val="28"/>
        </w:rPr>
        <w:t>== 10-15°.</w:t>
      </w:r>
      <w:r w:rsidRPr="00037556">
        <w:rPr>
          <w:snapToGrid w:val="0"/>
          <w:sz w:val="28"/>
          <w:szCs w:val="28"/>
        </w:rPr>
        <w:t xml:space="preserve"> У проходных отогнутых резцов углы в плане φ</w:t>
      </w:r>
      <w:r w:rsidRPr="00037556">
        <w:rPr>
          <w:noProof/>
          <w:snapToGrid w:val="0"/>
          <w:sz w:val="28"/>
          <w:szCs w:val="28"/>
        </w:rPr>
        <w:t xml:space="preserve"> =</w:t>
      </w:r>
      <w:r w:rsidRPr="00037556">
        <w:rPr>
          <w:snapToGrid w:val="0"/>
          <w:sz w:val="28"/>
          <w:szCs w:val="28"/>
        </w:rPr>
        <w:t xml:space="preserve"> φ1</w:t>
      </w:r>
      <w:r w:rsidRPr="00037556">
        <w:rPr>
          <w:noProof/>
          <w:snapToGrid w:val="0"/>
          <w:sz w:val="28"/>
          <w:szCs w:val="28"/>
        </w:rPr>
        <w:t xml:space="preserve"> = 45°.</w:t>
      </w:r>
      <w:r w:rsidRPr="00037556">
        <w:rPr>
          <w:snapToGrid w:val="0"/>
          <w:sz w:val="28"/>
          <w:szCs w:val="28"/>
        </w:rPr>
        <w:t xml:space="preserve"> Эти резцы работают как проходные при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продольным движении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подачи и как подрезные при поперечном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движении подачи.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Для одновременной обработки цилиндрической поверхности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 торцовой плоскости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применяют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проходные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упорные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резцы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(рис.</w:t>
      </w:r>
      <w:r w:rsidR="003B0D2A" w:rsidRPr="00037556">
        <w:rPr>
          <w:noProof/>
          <w:snapToGrid w:val="0"/>
          <w:sz w:val="28"/>
          <w:szCs w:val="28"/>
        </w:rPr>
        <w:t>3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в),</w:t>
      </w:r>
      <w:r w:rsidRPr="00037556">
        <w:rPr>
          <w:snapToGrid w:val="0"/>
          <w:sz w:val="28"/>
          <w:szCs w:val="28"/>
        </w:rPr>
        <w:t xml:space="preserve"> работающие с продольным движением подачи. Главный угол в плане φ</w:t>
      </w:r>
      <w:r w:rsidRPr="00037556">
        <w:rPr>
          <w:noProof/>
          <w:snapToGrid w:val="0"/>
          <w:sz w:val="28"/>
          <w:szCs w:val="28"/>
        </w:rPr>
        <w:t xml:space="preserve"> = 90°.</w:t>
      </w:r>
      <w:r w:rsidRPr="00037556">
        <w:rPr>
          <w:snapToGrid w:val="0"/>
          <w:sz w:val="28"/>
          <w:szCs w:val="28"/>
        </w:rPr>
        <w:t>Подрезные резцы применяют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для подрезания торцов заготовок. Они работают с поперечным движением подачи по направлению к центру (рис.1</w:t>
      </w:r>
      <w:r w:rsidRPr="00037556">
        <w:rPr>
          <w:noProof/>
          <w:snapToGrid w:val="0"/>
          <w:sz w:val="28"/>
          <w:szCs w:val="28"/>
        </w:rPr>
        <w:t>.4,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г)</w:t>
      </w:r>
      <w:r w:rsidRPr="00037556">
        <w:rPr>
          <w:snapToGrid w:val="0"/>
          <w:sz w:val="28"/>
          <w:szCs w:val="28"/>
        </w:rPr>
        <w:t xml:space="preserve"> или от центра (рис.</w:t>
      </w:r>
      <w:r w:rsidR="003B0D2A" w:rsidRPr="00037556">
        <w:rPr>
          <w:noProof/>
          <w:snapToGrid w:val="0"/>
          <w:sz w:val="28"/>
          <w:szCs w:val="28"/>
        </w:rPr>
        <w:t>3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д)</w:t>
      </w:r>
      <w:r w:rsidRPr="00037556">
        <w:rPr>
          <w:snapToGrid w:val="0"/>
          <w:sz w:val="28"/>
          <w:szCs w:val="28"/>
        </w:rPr>
        <w:t xml:space="preserve"> заготовки. Расточные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резцы используют для растачивания отверстий,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предварительно просверленных или полученных штамповкой или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литьем. Применяют два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типа расточных резцов: проходные</w:t>
      </w:r>
      <w:r w:rsidRPr="00037556">
        <w:rPr>
          <w:noProof/>
          <w:snapToGrid w:val="0"/>
          <w:sz w:val="28"/>
          <w:szCs w:val="28"/>
        </w:rPr>
        <w:t xml:space="preserve"> -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для сквозного растачивания (рис.</w:t>
      </w:r>
      <w:r w:rsidR="003B0D2A" w:rsidRPr="00037556">
        <w:rPr>
          <w:noProof/>
          <w:snapToGrid w:val="0"/>
          <w:sz w:val="28"/>
          <w:szCs w:val="28"/>
        </w:rPr>
        <w:t>3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с), упорные</w:t>
      </w:r>
      <w:r w:rsidRPr="00037556">
        <w:rPr>
          <w:noProof/>
          <w:snapToGrid w:val="0"/>
          <w:sz w:val="28"/>
          <w:szCs w:val="28"/>
        </w:rPr>
        <w:t xml:space="preserve"> —</w:t>
      </w:r>
      <w:r w:rsidR="003B0D2A" w:rsidRPr="00037556">
        <w:rPr>
          <w:snapToGrid w:val="0"/>
          <w:sz w:val="28"/>
          <w:szCs w:val="28"/>
        </w:rPr>
        <w:t xml:space="preserve"> для глухого</w:t>
      </w:r>
      <w:r w:rsidR="009570AA">
        <w:rPr>
          <w:snapToGrid w:val="0"/>
          <w:sz w:val="28"/>
          <w:szCs w:val="28"/>
        </w:rPr>
        <w:t xml:space="preserve"> </w:t>
      </w:r>
      <w:r w:rsidR="003B0D2A" w:rsidRPr="00037556">
        <w:rPr>
          <w:snapToGrid w:val="0"/>
          <w:sz w:val="28"/>
          <w:szCs w:val="28"/>
        </w:rPr>
        <w:t>(рис.3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ж).</w:t>
      </w:r>
      <w:r w:rsidRPr="00037556">
        <w:rPr>
          <w:snapToGrid w:val="0"/>
          <w:sz w:val="28"/>
          <w:szCs w:val="28"/>
        </w:rPr>
        <w:t xml:space="preserve"> Они различаются формой лезвия. У проходных расточных резцов угол в плане φ</w:t>
      </w:r>
      <w:r w:rsidRPr="00037556">
        <w:rPr>
          <w:noProof/>
          <w:snapToGrid w:val="0"/>
          <w:sz w:val="28"/>
          <w:szCs w:val="28"/>
        </w:rPr>
        <w:t xml:space="preserve"> </w:t>
      </w:r>
      <w:r w:rsidRPr="00037556">
        <w:rPr>
          <w:i/>
          <w:noProof/>
          <w:snapToGrid w:val="0"/>
          <w:sz w:val="28"/>
          <w:szCs w:val="28"/>
        </w:rPr>
        <w:t>=</w:t>
      </w:r>
      <w:r w:rsidRPr="00037556">
        <w:rPr>
          <w:noProof/>
          <w:snapToGrid w:val="0"/>
          <w:sz w:val="28"/>
          <w:szCs w:val="28"/>
        </w:rPr>
        <w:t xml:space="preserve"> 45-60°,</w:t>
      </w:r>
      <w:r w:rsidRPr="00037556">
        <w:rPr>
          <w:snapToGrid w:val="0"/>
          <w:sz w:val="28"/>
          <w:szCs w:val="28"/>
        </w:rPr>
        <w:t xml:space="preserve"> а у упорных</w:t>
      </w:r>
      <w:r w:rsidRPr="00037556">
        <w:rPr>
          <w:noProof/>
          <w:snapToGrid w:val="0"/>
          <w:sz w:val="28"/>
          <w:szCs w:val="28"/>
        </w:rPr>
        <w:t xml:space="preserve"> —</w:t>
      </w:r>
      <w:r w:rsidRPr="00037556">
        <w:rPr>
          <w:snapToGrid w:val="0"/>
          <w:sz w:val="28"/>
          <w:szCs w:val="28"/>
        </w:rPr>
        <w:t xml:space="preserve"> угол φ несколько больше</w:t>
      </w:r>
      <w:r w:rsidRPr="00037556">
        <w:rPr>
          <w:noProof/>
          <w:snapToGrid w:val="0"/>
          <w:sz w:val="28"/>
          <w:szCs w:val="28"/>
        </w:rPr>
        <w:t xml:space="preserve"> 90°. </w:t>
      </w:r>
      <w:r w:rsidRPr="00037556">
        <w:rPr>
          <w:snapToGrid w:val="0"/>
          <w:sz w:val="28"/>
          <w:szCs w:val="28"/>
        </w:rPr>
        <w:t>Отрезные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резцы применяют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для разрезания заготовок на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части, отрезания обработанной заготовки и протачивания канавок. Они работают с поперечным движением подачи (рис.</w:t>
      </w:r>
      <w:r w:rsidR="003B0D2A" w:rsidRPr="00037556">
        <w:rPr>
          <w:noProof/>
          <w:snapToGrid w:val="0"/>
          <w:sz w:val="28"/>
          <w:szCs w:val="28"/>
        </w:rPr>
        <w:t>3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з).</w:t>
      </w:r>
      <w:r w:rsidRPr="00037556">
        <w:rPr>
          <w:snapToGrid w:val="0"/>
          <w:sz w:val="28"/>
          <w:szCs w:val="28"/>
        </w:rPr>
        <w:t xml:space="preserve"> Отрезной резец имеет главную режущую кромку, расположенную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под углом φ</w:t>
      </w:r>
      <w:r w:rsidRPr="00037556">
        <w:rPr>
          <w:noProof/>
          <w:snapToGrid w:val="0"/>
          <w:sz w:val="28"/>
          <w:szCs w:val="28"/>
        </w:rPr>
        <w:t xml:space="preserve"> = 90°</w:t>
      </w:r>
      <w:r w:rsidRPr="00037556">
        <w:rPr>
          <w:snapToGrid w:val="0"/>
          <w:sz w:val="28"/>
          <w:szCs w:val="28"/>
        </w:rPr>
        <w:t xml:space="preserve"> и две вспомогательные с углами φ1</w:t>
      </w:r>
      <w:r w:rsidRPr="00037556">
        <w:rPr>
          <w:noProof/>
          <w:snapToGrid w:val="0"/>
          <w:sz w:val="28"/>
          <w:szCs w:val="28"/>
        </w:rPr>
        <w:t xml:space="preserve"> = 1-2°.</w:t>
      </w:r>
      <w:r w:rsidRPr="00037556">
        <w:rPr>
          <w:snapToGrid w:val="0"/>
          <w:sz w:val="28"/>
          <w:szCs w:val="28"/>
        </w:rPr>
        <w:t xml:space="preserve"> Фасонные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резцы применяют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для обработки коротких фа сонных поверхностей с длиной образующей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линии до</w:t>
      </w:r>
      <w:r w:rsidRPr="00037556">
        <w:rPr>
          <w:noProof/>
          <w:snapToGrid w:val="0"/>
          <w:sz w:val="28"/>
          <w:szCs w:val="28"/>
        </w:rPr>
        <w:t xml:space="preserve"> 30-</w:t>
      </w:r>
      <w:smartTag w:uri="urn:schemas-microsoft-com:office:smarttags" w:element="metricconverter">
        <w:smartTagPr>
          <w:attr w:name="ProductID" w:val="40 мм"/>
        </w:smartTagPr>
        <w:r w:rsidRPr="00037556">
          <w:rPr>
            <w:noProof/>
            <w:snapToGrid w:val="0"/>
            <w:sz w:val="28"/>
            <w:szCs w:val="28"/>
          </w:rPr>
          <w:t>40</w:t>
        </w:r>
        <w:r w:rsidRPr="00037556">
          <w:rPr>
            <w:snapToGrid w:val="0"/>
            <w:sz w:val="28"/>
            <w:szCs w:val="28"/>
          </w:rPr>
          <w:t xml:space="preserve"> мм</w:t>
        </w:r>
      </w:smartTag>
      <w:r w:rsidRPr="00037556">
        <w:rPr>
          <w:snapToGrid w:val="0"/>
          <w:sz w:val="28"/>
          <w:szCs w:val="28"/>
        </w:rPr>
        <w:t>.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Форма режущей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кромки фасонного резца соответствует профилю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детали. По конструкции такие резцы подразделяют на стержне вые, круглые, призматические, а по направлению движения подачи</w:t>
      </w:r>
      <w:r w:rsidRPr="00037556">
        <w:rPr>
          <w:noProof/>
          <w:snapToGrid w:val="0"/>
          <w:sz w:val="28"/>
          <w:szCs w:val="28"/>
        </w:rPr>
        <w:t xml:space="preserve"> —</w:t>
      </w:r>
      <w:r w:rsidRPr="00037556">
        <w:rPr>
          <w:snapToGrid w:val="0"/>
          <w:sz w:val="28"/>
          <w:szCs w:val="28"/>
        </w:rPr>
        <w:t xml:space="preserve"> на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радиальные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тангенциальные.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На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токарновинторезных станках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фасонные поверхности обрабатывают, как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правило, стержневыми резцами, которые закрепляют в резцедержателе станка (рис.</w:t>
      </w:r>
      <w:r w:rsidR="003B0D2A" w:rsidRPr="00037556">
        <w:rPr>
          <w:noProof/>
          <w:snapToGrid w:val="0"/>
          <w:sz w:val="28"/>
          <w:szCs w:val="28"/>
        </w:rPr>
        <w:t>3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 xml:space="preserve">и). </w:t>
      </w:r>
      <w:r w:rsidRPr="00037556">
        <w:rPr>
          <w:snapToGrid w:val="0"/>
          <w:sz w:val="28"/>
          <w:szCs w:val="28"/>
        </w:rPr>
        <w:t>Ре</w:t>
      </w:r>
      <w:r w:rsidR="003B0D2A" w:rsidRPr="00037556">
        <w:rPr>
          <w:snapToGrid w:val="0"/>
          <w:sz w:val="28"/>
          <w:szCs w:val="28"/>
        </w:rPr>
        <w:t>зьбовые резцы (рис.3</w:t>
      </w:r>
      <w:r w:rsidRPr="00037556">
        <w:rPr>
          <w:snapToGrid w:val="0"/>
          <w:sz w:val="28"/>
          <w:szCs w:val="28"/>
        </w:rPr>
        <w:t xml:space="preserve">, </w:t>
      </w:r>
      <w:r w:rsidRPr="00037556">
        <w:rPr>
          <w:i/>
          <w:snapToGrid w:val="0"/>
          <w:sz w:val="28"/>
          <w:szCs w:val="28"/>
        </w:rPr>
        <w:t>к)</w:t>
      </w:r>
      <w:r w:rsidRPr="00037556">
        <w:rPr>
          <w:snapToGrid w:val="0"/>
          <w:sz w:val="28"/>
          <w:szCs w:val="28"/>
        </w:rPr>
        <w:t xml:space="preserve"> служат для формирования наружных внутренних резьб любого профиля: прямоугольного, треугольного, трапецеидального. Форма их режущих лезвий соответствует профилю и размерам поперечного сечения наре</w:t>
      </w:r>
      <w:r w:rsidR="003B0D2A" w:rsidRPr="00037556">
        <w:rPr>
          <w:snapToGrid w:val="0"/>
          <w:sz w:val="28"/>
          <w:szCs w:val="28"/>
        </w:rPr>
        <w:t>заемых резьб.</w:t>
      </w:r>
    </w:p>
    <w:p w:rsidR="00A078BB" w:rsidRDefault="00A078BB" w:rsidP="00037556">
      <w:pPr>
        <w:pStyle w:val="a4"/>
        <w:spacing w:after="0" w:line="360" w:lineRule="auto"/>
        <w:ind w:firstLine="709"/>
        <w:jc w:val="both"/>
        <w:rPr>
          <w:noProof/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По конструкции различают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резцы цельные, изготовленные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из одной заготовки; составные (с неразъемным соединением его частей); с припаянными пластинами; с механическим креплением пла</w:t>
      </w:r>
      <w:r w:rsidR="003B0D2A" w:rsidRPr="00037556">
        <w:rPr>
          <w:snapToGrid w:val="0"/>
          <w:sz w:val="28"/>
          <w:szCs w:val="28"/>
        </w:rPr>
        <w:t>стин (рис.4</w:t>
      </w:r>
      <w:r w:rsidRPr="00037556">
        <w:rPr>
          <w:noProof/>
          <w:snapToGrid w:val="0"/>
          <w:sz w:val="28"/>
          <w:szCs w:val="28"/>
        </w:rPr>
        <w:t>).</w:t>
      </w:r>
    </w:p>
    <w:p w:rsidR="000A3320" w:rsidRPr="00037556" w:rsidRDefault="000A3320" w:rsidP="00037556">
      <w:pPr>
        <w:pStyle w:val="a4"/>
        <w:spacing w:after="0" w:line="360" w:lineRule="auto"/>
        <w:ind w:firstLine="709"/>
        <w:jc w:val="both"/>
        <w:rPr>
          <w:noProof/>
          <w:snapToGrid w:val="0"/>
          <w:sz w:val="28"/>
          <w:szCs w:val="28"/>
        </w:rPr>
      </w:pPr>
    </w:p>
    <w:p w:rsidR="003B0D2A" w:rsidRPr="00037556" w:rsidRDefault="001354C6" w:rsidP="000A3320">
      <w:pPr>
        <w:spacing w:before="0" w:line="360" w:lineRule="auto"/>
        <w:ind w:left="0"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28" type="#_x0000_t75" style="width:210.75pt;height:93.75pt" fillcolor="window">
            <v:imagedata r:id="rId10" o:title=""/>
          </v:shape>
        </w:pict>
      </w:r>
    </w:p>
    <w:p w:rsidR="00A078BB" w:rsidRPr="00037556" w:rsidRDefault="003B0D2A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Рис.4</w:t>
      </w:r>
      <w:r w:rsidR="00A078BB" w:rsidRPr="00037556">
        <w:rPr>
          <w:b/>
          <w:snapToGrid w:val="0"/>
          <w:sz w:val="28"/>
          <w:szCs w:val="28"/>
        </w:rPr>
        <w:t>. Типы токарных резцов по конструкции</w:t>
      </w:r>
      <w:r w:rsidR="00A078BB" w:rsidRPr="00037556">
        <w:rPr>
          <w:b/>
          <w:noProof/>
          <w:snapToGrid w:val="0"/>
          <w:sz w:val="28"/>
          <w:szCs w:val="28"/>
        </w:rPr>
        <w:t>:</w:t>
      </w:r>
      <w:r w:rsidR="00A078BB" w:rsidRPr="00037556">
        <w:rPr>
          <w:b/>
          <w:snapToGrid w:val="0"/>
          <w:sz w:val="28"/>
          <w:szCs w:val="28"/>
        </w:rPr>
        <w:t xml:space="preserve"> цельные </w:t>
      </w:r>
      <w:r w:rsidR="00A078BB" w:rsidRPr="00037556">
        <w:rPr>
          <w:b/>
          <w:i/>
          <w:snapToGrid w:val="0"/>
          <w:sz w:val="28"/>
          <w:szCs w:val="28"/>
        </w:rPr>
        <w:t>(а, б)</w:t>
      </w:r>
      <w:r w:rsidR="00A078BB" w:rsidRPr="00037556">
        <w:rPr>
          <w:b/>
          <w:snapToGrid w:val="0"/>
          <w:sz w:val="28"/>
          <w:szCs w:val="28"/>
        </w:rPr>
        <w:t xml:space="preserve"> составные с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припаянными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(в) или с механическим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креплением (г) пластинами</w:t>
      </w:r>
    </w:p>
    <w:p w:rsidR="000A3320" w:rsidRDefault="000A332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A078BB" w:rsidRDefault="00A078BB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  <w:lang w:val="en-US"/>
        </w:rPr>
      </w:pPr>
      <w:r w:rsidRPr="00037556">
        <w:rPr>
          <w:snapToGrid w:val="0"/>
          <w:sz w:val="28"/>
          <w:szCs w:val="28"/>
        </w:rPr>
        <w:t>Державки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резцов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обычно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изготавливают из конструкционных сталей</w:t>
      </w:r>
      <w:r w:rsidRPr="00037556">
        <w:rPr>
          <w:noProof/>
          <w:snapToGrid w:val="0"/>
          <w:sz w:val="28"/>
          <w:szCs w:val="28"/>
        </w:rPr>
        <w:t xml:space="preserve"> 40, 45, 50</w:t>
      </w:r>
      <w:r w:rsidR="009570AA">
        <w:rPr>
          <w:noProof/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 40Х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с различным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сечением: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квадратным,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 xml:space="preserve">прямоугольным, круглым и др. </w:t>
      </w:r>
      <w:r w:rsidR="00C045F7" w:rsidRPr="00037556">
        <w:rPr>
          <w:snapToGrid w:val="0"/>
          <w:sz w:val="28"/>
          <w:szCs w:val="28"/>
        </w:rPr>
        <w:t>Резцы с механическим</w:t>
      </w:r>
      <w:r w:rsidRPr="00037556">
        <w:rPr>
          <w:snapToGrid w:val="0"/>
          <w:sz w:val="28"/>
          <w:szCs w:val="28"/>
        </w:rPr>
        <w:t xml:space="preserve"> креплением твердосплавных пластин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имеют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значительные преимущества перед напайными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резцами, так как при такой конструкции предотвращается возможность появления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трещин в пластиках при напайке, удлиняется срок службы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крепежной части резца.</w:t>
      </w:r>
    </w:p>
    <w:p w:rsidR="006B74C2" w:rsidRPr="006B74C2" w:rsidRDefault="006B74C2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  <w:lang w:val="en-US"/>
        </w:rPr>
      </w:pPr>
    </w:p>
    <w:p w:rsidR="00C045F7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29" type="#_x0000_t75" style="width:271.5pt;height:70.5pt" fillcolor="window">
            <v:imagedata r:id="rId11" o:title=""/>
          </v:shape>
        </w:pict>
      </w:r>
    </w:p>
    <w:p w:rsidR="00C045F7" w:rsidRPr="00037556" w:rsidRDefault="00C045F7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Рис.5</w:t>
      </w:r>
      <w:r w:rsidR="00A078BB" w:rsidRPr="00037556">
        <w:rPr>
          <w:b/>
          <w:snapToGrid w:val="0"/>
          <w:sz w:val="28"/>
          <w:szCs w:val="28"/>
        </w:rPr>
        <w:t>. Многогранные режущие пластины</w:t>
      </w:r>
    </w:p>
    <w:p w:rsidR="000A3320" w:rsidRDefault="000A332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A078BB" w:rsidRDefault="00A078BB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Многогранные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режущие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пластины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изготовляют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с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тремя, четырьмя,</w:t>
      </w:r>
      <w:r w:rsidR="00C045F7" w:rsidRPr="00037556">
        <w:rPr>
          <w:snapToGrid w:val="0"/>
          <w:sz w:val="28"/>
          <w:szCs w:val="28"/>
        </w:rPr>
        <w:t xml:space="preserve"> пятью</w:t>
      </w:r>
      <w:r w:rsidR="009570AA">
        <w:rPr>
          <w:snapToGrid w:val="0"/>
          <w:sz w:val="28"/>
          <w:szCs w:val="28"/>
        </w:rPr>
        <w:t xml:space="preserve"> </w:t>
      </w:r>
      <w:r w:rsidR="00C045F7" w:rsidRPr="00037556">
        <w:rPr>
          <w:snapToGrid w:val="0"/>
          <w:sz w:val="28"/>
          <w:szCs w:val="28"/>
        </w:rPr>
        <w:t>и шестью</w:t>
      </w:r>
      <w:r w:rsidR="009570AA">
        <w:rPr>
          <w:snapToGrid w:val="0"/>
          <w:sz w:val="28"/>
          <w:szCs w:val="28"/>
        </w:rPr>
        <w:t xml:space="preserve"> </w:t>
      </w:r>
      <w:r w:rsidR="00C045F7" w:rsidRPr="00037556">
        <w:rPr>
          <w:snapToGrid w:val="0"/>
          <w:sz w:val="28"/>
          <w:szCs w:val="28"/>
        </w:rPr>
        <w:t>гранями (рис.5</w:t>
      </w:r>
      <w:r w:rsidRPr="00037556">
        <w:rPr>
          <w:noProof/>
          <w:snapToGrid w:val="0"/>
          <w:sz w:val="28"/>
          <w:szCs w:val="28"/>
        </w:rPr>
        <w:t>).</w:t>
      </w:r>
      <w:r w:rsidRPr="00037556">
        <w:rPr>
          <w:snapToGrid w:val="0"/>
          <w:sz w:val="28"/>
          <w:szCs w:val="28"/>
        </w:rPr>
        <w:t xml:space="preserve"> Для того чтобы создать положительный угол на передней поверхности пластины, вдоль режущих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кромок делают лунки и фаски методом прессования с последующим спеканием.</w:t>
      </w:r>
    </w:p>
    <w:p w:rsidR="000A3320" w:rsidRPr="00037556" w:rsidRDefault="000A332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C045F7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0" type="#_x0000_t75" style="width:258pt;height:90.75pt" fillcolor="window">
            <v:imagedata r:id="rId12" o:title=""/>
          </v:shape>
        </w:pict>
      </w:r>
    </w:p>
    <w:p w:rsidR="00A078BB" w:rsidRDefault="00C045F7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Рис.6</w:t>
      </w:r>
      <w:r w:rsidR="00A078BB" w:rsidRPr="00037556">
        <w:rPr>
          <w:b/>
          <w:snapToGrid w:val="0"/>
          <w:sz w:val="28"/>
          <w:szCs w:val="28"/>
        </w:rPr>
        <w:t>. Вращающийся центр</w:t>
      </w:r>
    </w:p>
    <w:p w:rsidR="000A3320" w:rsidRPr="00037556" w:rsidRDefault="000A3320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</w:p>
    <w:p w:rsidR="00C045F7" w:rsidRDefault="001354C6" w:rsidP="000A3320">
      <w:pPr>
        <w:tabs>
          <w:tab w:val="left" w:pos="3969"/>
        </w:tabs>
        <w:spacing w:before="0" w:line="360" w:lineRule="auto"/>
        <w:ind w:left="0"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1" type="#_x0000_t75" style="width:171pt;height:159.75pt" fillcolor="window">
            <v:imagedata r:id="rId13" o:title=""/>
          </v:shape>
        </w:pict>
      </w:r>
    </w:p>
    <w:p w:rsidR="00C045F7" w:rsidRPr="00037556" w:rsidRDefault="00C045F7" w:rsidP="00037556">
      <w:pPr>
        <w:tabs>
          <w:tab w:val="left" w:pos="3969"/>
        </w:tabs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Рис.7</w:t>
      </w:r>
      <w:r w:rsidR="00A078BB" w:rsidRPr="00037556">
        <w:rPr>
          <w:b/>
          <w:noProof/>
          <w:snapToGrid w:val="0"/>
          <w:sz w:val="28"/>
          <w:szCs w:val="28"/>
        </w:rPr>
        <w:t>.</w:t>
      </w:r>
      <w:r w:rsidRPr="00037556">
        <w:rPr>
          <w:b/>
          <w:snapToGrid w:val="0"/>
          <w:sz w:val="28"/>
          <w:szCs w:val="28"/>
        </w:rPr>
        <w:t xml:space="preserve"> Самоцентрирующийся</w:t>
      </w:r>
      <w:r w:rsidR="00A078BB" w:rsidRPr="00037556">
        <w:rPr>
          <w:b/>
          <w:snapToGrid w:val="0"/>
          <w:sz w:val="28"/>
          <w:szCs w:val="28"/>
        </w:rPr>
        <w:t xml:space="preserve"> трех кулачковый патрон</w:t>
      </w:r>
    </w:p>
    <w:p w:rsidR="000A3320" w:rsidRDefault="000A3320" w:rsidP="00037556">
      <w:pPr>
        <w:tabs>
          <w:tab w:val="left" w:pos="3969"/>
        </w:tabs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A078BB" w:rsidRDefault="00A078BB" w:rsidP="00037556">
      <w:pPr>
        <w:tabs>
          <w:tab w:val="left" w:pos="3969"/>
        </w:tabs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Универсальность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металлорежущего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станка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расширяется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применением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принадлежностей 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приспособлений.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На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токарном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станке основными из них являются: патроны,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центры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(рис.</w:t>
      </w:r>
      <w:r w:rsidR="00BB0FD0" w:rsidRPr="00037556">
        <w:rPr>
          <w:noProof/>
          <w:snapToGrid w:val="0"/>
          <w:sz w:val="28"/>
          <w:szCs w:val="28"/>
        </w:rPr>
        <w:t>6</w:t>
      </w:r>
      <w:r w:rsidRPr="00037556">
        <w:rPr>
          <w:noProof/>
          <w:snapToGrid w:val="0"/>
          <w:sz w:val="28"/>
          <w:szCs w:val="28"/>
        </w:rPr>
        <w:t>),</w:t>
      </w:r>
      <w:r w:rsidR="009570AA">
        <w:rPr>
          <w:noProof/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люнеты. Применяются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 вспомогательные приспособления: сверлильный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патрон,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переходные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вту</w:t>
      </w:r>
      <w:r w:rsidR="00BB0FD0" w:rsidRPr="00037556">
        <w:rPr>
          <w:snapToGrid w:val="0"/>
          <w:sz w:val="28"/>
          <w:szCs w:val="28"/>
        </w:rPr>
        <w:t>лки, хомутики. Из</w:t>
      </w:r>
      <w:r w:rsidR="009570AA">
        <w:rPr>
          <w:snapToGrid w:val="0"/>
          <w:sz w:val="28"/>
          <w:szCs w:val="28"/>
        </w:rPr>
        <w:t xml:space="preserve"> </w:t>
      </w:r>
      <w:r w:rsidR="00BB0FD0" w:rsidRPr="00037556">
        <w:rPr>
          <w:snapToGrid w:val="0"/>
          <w:sz w:val="28"/>
          <w:szCs w:val="28"/>
        </w:rPr>
        <w:t>патронов</w:t>
      </w:r>
      <w:r w:rsidRPr="00037556">
        <w:rPr>
          <w:snapToGrid w:val="0"/>
          <w:sz w:val="28"/>
          <w:szCs w:val="28"/>
        </w:rPr>
        <w:t xml:space="preserve"> наибольшее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распространение получил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 xml:space="preserve">самоцентрирующийся трех </w:t>
      </w:r>
      <w:r w:rsidR="00BB0FD0" w:rsidRPr="00037556">
        <w:rPr>
          <w:snapToGrid w:val="0"/>
          <w:sz w:val="28"/>
          <w:szCs w:val="28"/>
        </w:rPr>
        <w:t>кулачковый</w:t>
      </w:r>
      <w:r w:rsidR="009570AA">
        <w:rPr>
          <w:snapToGrid w:val="0"/>
          <w:sz w:val="28"/>
          <w:szCs w:val="28"/>
        </w:rPr>
        <w:t xml:space="preserve"> </w:t>
      </w:r>
      <w:r w:rsidR="00BB0FD0" w:rsidRPr="00037556">
        <w:rPr>
          <w:snapToGrid w:val="0"/>
          <w:sz w:val="28"/>
          <w:szCs w:val="28"/>
        </w:rPr>
        <w:t>патрон (рис.7</w:t>
      </w:r>
      <w:r w:rsidRPr="00037556">
        <w:rPr>
          <w:noProof/>
          <w:snapToGrid w:val="0"/>
          <w:sz w:val="28"/>
          <w:szCs w:val="28"/>
        </w:rPr>
        <w:t>).</w:t>
      </w:r>
      <w:r w:rsidRPr="00037556">
        <w:rPr>
          <w:snapToGrid w:val="0"/>
          <w:sz w:val="28"/>
          <w:szCs w:val="28"/>
        </w:rPr>
        <w:t xml:space="preserve"> Его конструкция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обеспечивает одновременное перемещение трех кулачков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в радиальном направлении,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благодаря чему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заготовка устанавливается по оси шпинделя.</w:t>
      </w:r>
    </w:p>
    <w:p w:rsidR="000A3320" w:rsidRPr="00037556" w:rsidRDefault="000A3320" w:rsidP="00037556">
      <w:pPr>
        <w:tabs>
          <w:tab w:val="left" w:pos="3969"/>
        </w:tabs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BB0FD0" w:rsidRPr="00037556" w:rsidRDefault="001354C6" w:rsidP="000A3320">
      <w:pPr>
        <w:spacing w:before="0" w:line="360" w:lineRule="auto"/>
        <w:ind w:left="0"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2" type="#_x0000_t75" style="width:154.5pt;height:130.5pt" fillcolor="window">
            <v:imagedata r:id="rId14" o:title=""/>
          </v:shape>
        </w:pict>
      </w:r>
    </w:p>
    <w:p w:rsidR="00A078BB" w:rsidRPr="00037556" w:rsidRDefault="00BB0FD0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Рис.8</w:t>
      </w:r>
      <w:r w:rsidR="00A078BB" w:rsidRPr="00037556">
        <w:rPr>
          <w:b/>
          <w:snapToGrid w:val="0"/>
          <w:sz w:val="28"/>
          <w:szCs w:val="28"/>
        </w:rPr>
        <w:t>. Планшайба</w:t>
      </w:r>
    </w:p>
    <w:p w:rsidR="000A3320" w:rsidRDefault="000A332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BB0FD0" w:rsidRPr="00037556" w:rsidRDefault="00A078BB" w:rsidP="00037556">
      <w:pPr>
        <w:spacing w:before="0" w:line="360" w:lineRule="auto"/>
        <w:ind w:left="0" w:firstLine="709"/>
        <w:jc w:val="both"/>
        <w:rPr>
          <w:noProof/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При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несимметричном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сечении заготовок, когда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правильное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ее закрепление в трех кулачковом патроне невозможно,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применяют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четырех кулачковый патрон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с раздельным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зажимом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кулачков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или планшайбу</w:t>
      </w:r>
      <w:r w:rsidR="00BB0FD0" w:rsidRPr="00037556">
        <w:rPr>
          <w:noProof/>
          <w:snapToGrid w:val="0"/>
          <w:sz w:val="28"/>
          <w:szCs w:val="28"/>
        </w:rPr>
        <w:t xml:space="preserve"> (рис.8).</w:t>
      </w:r>
    </w:p>
    <w:p w:rsidR="00BB0FD0" w:rsidRDefault="00A078BB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При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обработке в центрах, для придания вращения заготовке, применяют поводковые патроны (рис.</w:t>
      </w:r>
      <w:r w:rsidR="00BB0FD0" w:rsidRPr="00037556">
        <w:rPr>
          <w:noProof/>
          <w:snapToGrid w:val="0"/>
          <w:sz w:val="28"/>
          <w:szCs w:val="28"/>
        </w:rPr>
        <w:t>9</w:t>
      </w:r>
      <w:r w:rsidRPr="00037556">
        <w:rPr>
          <w:noProof/>
          <w:snapToGrid w:val="0"/>
          <w:sz w:val="28"/>
          <w:szCs w:val="28"/>
        </w:rPr>
        <w:t>).</w:t>
      </w:r>
      <w:r w:rsidRPr="00037556">
        <w:rPr>
          <w:snapToGrid w:val="0"/>
          <w:sz w:val="28"/>
          <w:szCs w:val="28"/>
        </w:rPr>
        <w:t xml:space="preserve"> При наружной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обработке длинномерных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заготовок малого диаметра с целью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предотвращения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проги</w:t>
      </w:r>
      <w:r w:rsidR="00BB0FD0" w:rsidRPr="00037556">
        <w:rPr>
          <w:snapToGrid w:val="0"/>
          <w:sz w:val="28"/>
          <w:szCs w:val="28"/>
        </w:rPr>
        <w:t>ба используют неподвижный (рис.10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а)</w:t>
      </w:r>
      <w:r w:rsidRPr="00037556">
        <w:rPr>
          <w:snapToGrid w:val="0"/>
          <w:sz w:val="28"/>
          <w:szCs w:val="28"/>
        </w:rPr>
        <w:t xml:space="preserve"> или подвижный (рис.1</w:t>
      </w:r>
      <w:r w:rsidR="00BB0FD0" w:rsidRPr="00037556">
        <w:rPr>
          <w:noProof/>
          <w:snapToGrid w:val="0"/>
          <w:sz w:val="28"/>
          <w:szCs w:val="28"/>
        </w:rPr>
        <w:t>0</w:t>
      </w:r>
      <w:r w:rsidRPr="00037556">
        <w:rPr>
          <w:noProof/>
          <w:snapToGrid w:val="0"/>
          <w:sz w:val="28"/>
          <w:szCs w:val="28"/>
        </w:rPr>
        <w:t>,</w:t>
      </w:r>
      <w:r w:rsidR="00BB0FD0" w:rsidRPr="00037556">
        <w:rPr>
          <w:snapToGrid w:val="0"/>
          <w:sz w:val="28"/>
          <w:szCs w:val="28"/>
        </w:rPr>
        <w:t xml:space="preserve"> б) люнеты.</w:t>
      </w:r>
    </w:p>
    <w:p w:rsidR="000A3320" w:rsidRPr="00037556" w:rsidRDefault="000A332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A078BB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3" type="#_x0000_t75" style="width:208.5pt;height:141.75pt" fillcolor="window">
            <v:imagedata r:id="rId15" o:title=""/>
          </v:shape>
        </w:pict>
      </w:r>
    </w:p>
    <w:p w:rsidR="00A078BB" w:rsidRPr="00037556" w:rsidRDefault="00BB0FD0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Рис.9</w:t>
      </w:r>
      <w:r w:rsidR="00A078BB" w:rsidRPr="00037556">
        <w:rPr>
          <w:b/>
          <w:snapToGrid w:val="0"/>
          <w:sz w:val="28"/>
          <w:szCs w:val="28"/>
        </w:rPr>
        <w:t>. Обработка в центрах: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noProof/>
          <w:snapToGrid w:val="0"/>
          <w:sz w:val="28"/>
          <w:szCs w:val="28"/>
        </w:rPr>
        <w:t>1 —</w:t>
      </w:r>
      <w:r w:rsidR="00A078BB" w:rsidRPr="00037556">
        <w:rPr>
          <w:b/>
          <w:snapToGrid w:val="0"/>
          <w:sz w:val="28"/>
          <w:szCs w:val="28"/>
        </w:rPr>
        <w:t xml:space="preserve"> поводковый патрон,</w:t>
      </w:r>
      <w:r w:rsidR="00A078BB" w:rsidRPr="00037556">
        <w:rPr>
          <w:b/>
          <w:noProof/>
          <w:snapToGrid w:val="0"/>
          <w:sz w:val="28"/>
          <w:szCs w:val="28"/>
        </w:rPr>
        <w:t xml:space="preserve"> 2 —</w:t>
      </w:r>
      <w:r w:rsidR="00A078BB" w:rsidRPr="00037556">
        <w:rPr>
          <w:b/>
          <w:snapToGrid w:val="0"/>
          <w:sz w:val="28"/>
          <w:szCs w:val="28"/>
        </w:rPr>
        <w:t xml:space="preserve"> передний центр,</w:t>
      </w:r>
      <w:r w:rsidR="00A078BB" w:rsidRPr="00037556">
        <w:rPr>
          <w:b/>
          <w:noProof/>
          <w:snapToGrid w:val="0"/>
          <w:sz w:val="28"/>
          <w:szCs w:val="28"/>
        </w:rPr>
        <w:t xml:space="preserve"> 3 —</w:t>
      </w:r>
      <w:r w:rsidR="00A078BB" w:rsidRPr="00037556">
        <w:rPr>
          <w:b/>
          <w:snapToGrid w:val="0"/>
          <w:sz w:val="28"/>
          <w:szCs w:val="28"/>
        </w:rPr>
        <w:t xml:space="preserve"> хомутик,</w:t>
      </w:r>
      <w:r w:rsidR="00A078BB" w:rsidRPr="00037556">
        <w:rPr>
          <w:b/>
          <w:noProof/>
          <w:snapToGrid w:val="0"/>
          <w:sz w:val="28"/>
          <w:szCs w:val="28"/>
        </w:rPr>
        <w:t xml:space="preserve"> 4 —</w:t>
      </w:r>
      <w:r w:rsidR="00A078BB" w:rsidRPr="00037556">
        <w:rPr>
          <w:b/>
          <w:snapToGrid w:val="0"/>
          <w:sz w:val="28"/>
          <w:szCs w:val="28"/>
        </w:rPr>
        <w:t xml:space="preserve"> задний патрон,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noProof/>
          <w:snapToGrid w:val="0"/>
          <w:sz w:val="28"/>
          <w:szCs w:val="28"/>
        </w:rPr>
        <w:t>5 —</w:t>
      </w:r>
      <w:r w:rsidR="00A078BB" w:rsidRPr="00037556">
        <w:rPr>
          <w:b/>
          <w:snapToGrid w:val="0"/>
          <w:sz w:val="28"/>
          <w:szCs w:val="28"/>
        </w:rPr>
        <w:t xml:space="preserve"> пиноль задней бабки</w:t>
      </w:r>
    </w:p>
    <w:p w:rsidR="00BB0FD0" w:rsidRDefault="000A332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="00BB0FD0" w:rsidRPr="00037556">
        <w:rPr>
          <w:snapToGrid w:val="0"/>
          <w:sz w:val="28"/>
          <w:szCs w:val="28"/>
        </w:rPr>
        <w:t>Конические поверхности на токарном станке обрабатывают следующим</w:t>
      </w:r>
      <w:r w:rsidR="009570AA">
        <w:rPr>
          <w:snapToGrid w:val="0"/>
          <w:sz w:val="28"/>
          <w:szCs w:val="28"/>
        </w:rPr>
        <w:t xml:space="preserve"> </w:t>
      </w:r>
      <w:r w:rsidR="00BB0FD0" w:rsidRPr="00037556">
        <w:rPr>
          <w:snapToGrid w:val="0"/>
          <w:sz w:val="28"/>
          <w:szCs w:val="28"/>
        </w:rPr>
        <w:t>способами: широким, токарным</w:t>
      </w:r>
      <w:r w:rsidR="009570AA">
        <w:rPr>
          <w:snapToGrid w:val="0"/>
          <w:sz w:val="28"/>
          <w:szCs w:val="28"/>
        </w:rPr>
        <w:t xml:space="preserve"> </w:t>
      </w:r>
      <w:r w:rsidR="00BB0FD0" w:rsidRPr="00037556">
        <w:rPr>
          <w:snapToGrid w:val="0"/>
          <w:sz w:val="28"/>
          <w:szCs w:val="28"/>
        </w:rPr>
        <w:t>резцом</w:t>
      </w:r>
      <w:r w:rsidR="00A078BB" w:rsidRPr="00037556">
        <w:rPr>
          <w:snapToGrid w:val="0"/>
          <w:sz w:val="28"/>
          <w:szCs w:val="28"/>
        </w:rPr>
        <w:t>, поворотом верхних салазок,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смещением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корпуса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задней бабки в поперечном направлении и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с помощью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копирной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или конусной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линейки.</w:t>
      </w:r>
    </w:p>
    <w:p w:rsidR="003F0085" w:rsidRPr="00037556" w:rsidRDefault="003F0085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BB0FD0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4" type="#_x0000_t75" style="width:287.25pt;height:130.5pt" fillcolor="window">
            <v:imagedata r:id="rId16" o:title=""/>
          </v:shape>
        </w:pict>
      </w:r>
    </w:p>
    <w:p w:rsidR="00BB0FD0" w:rsidRPr="00037556" w:rsidRDefault="00BB0FD0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Рис.10. Обработка длиномерных заготовок с использованием</w:t>
      </w:r>
      <w:r w:rsidR="009570AA">
        <w:rPr>
          <w:b/>
          <w:snapToGrid w:val="0"/>
          <w:sz w:val="28"/>
          <w:szCs w:val="28"/>
        </w:rPr>
        <w:t xml:space="preserve"> </w:t>
      </w:r>
      <w:r w:rsidRPr="00037556">
        <w:rPr>
          <w:b/>
          <w:snapToGrid w:val="0"/>
          <w:sz w:val="28"/>
          <w:szCs w:val="28"/>
        </w:rPr>
        <w:t xml:space="preserve">неподвижного (а) и подвижного </w:t>
      </w:r>
      <w:r w:rsidRPr="00037556">
        <w:rPr>
          <w:b/>
          <w:i/>
          <w:snapToGrid w:val="0"/>
          <w:sz w:val="28"/>
          <w:szCs w:val="28"/>
        </w:rPr>
        <w:t>(б)</w:t>
      </w:r>
      <w:r w:rsidRPr="00037556">
        <w:rPr>
          <w:b/>
          <w:snapToGrid w:val="0"/>
          <w:sz w:val="28"/>
          <w:szCs w:val="28"/>
        </w:rPr>
        <w:t xml:space="preserve"> люнетов</w:t>
      </w:r>
    </w:p>
    <w:p w:rsidR="000A3320" w:rsidRDefault="000A332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BB0FD0" w:rsidRPr="00037556" w:rsidRDefault="00BB0FD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Широким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резцом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(рис.1</w:t>
      </w:r>
      <w:r w:rsidRPr="00037556">
        <w:rPr>
          <w:noProof/>
          <w:snapToGrid w:val="0"/>
          <w:sz w:val="28"/>
          <w:szCs w:val="28"/>
        </w:rPr>
        <w:t>1</w:t>
      </w:r>
      <w:r w:rsidR="00A078BB" w:rsidRPr="00037556">
        <w:rPr>
          <w:noProof/>
          <w:snapToGrid w:val="0"/>
          <w:sz w:val="28"/>
          <w:szCs w:val="28"/>
        </w:rPr>
        <w:t>,</w:t>
      </w:r>
      <w:r w:rsidR="00A078BB" w:rsidRPr="00037556">
        <w:rPr>
          <w:snapToGrid w:val="0"/>
          <w:sz w:val="28"/>
          <w:szCs w:val="28"/>
        </w:rPr>
        <w:t xml:space="preserve"> а) обтачивают обычно короткие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конические поверхности с длиной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в</w:t>
      </w:r>
      <w:r w:rsidR="009570AA">
        <w:rPr>
          <w:noProof/>
          <w:snapToGrid w:val="0"/>
          <w:sz w:val="28"/>
          <w:szCs w:val="28"/>
        </w:rPr>
        <w:t xml:space="preserve"> </w:t>
      </w:r>
      <w:r w:rsidR="00A078BB" w:rsidRPr="00037556">
        <w:rPr>
          <w:noProof/>
          <w:snapToGrid w:val="0"/>
          <w:sz w:val="28"/>
          <w:szCs w:val="28"/>
        </w:rPr>
        <w:t>25-</w:t>
      </w:r>
      <w:r w:rsidR="009570AA">
        <w:rPr>
          <w:noProof/>
          <w:snapToGrid w:val="0"/>
          <w:sz w:val="28"/>
          <w:szCs w:val="28"/>
        </w:rPr>
        <w:t xml:space="preserve"> </w:t>
      </w:r>
      <w:r w:rsidR="00A078BB" w:rsidRPr="00037556">
        <w:rPr>
          <w:noProof/>
          <w:snapToGrid w:val="0"/>
          <w:sz w:val="28"/>
          <w:szCs w:val="28"/>
        </w:rPr>
        <w:t>30</w:t>
      </w:r>
      <w:r w:rsidR="00A078BB" w:rsidRPr="00037556">
        <w:rPr>
          <w:snapToGrid w:val="0"/>
          <w:sz w:val="28"/>
          <w:szCs w:val="28"/>
        </w:rPr>
        <w:t xml:space="preserve"> мм</w:t>
      </w:r>
      <w:r w:rsidRPr="00037556">
        <w:rPr>
          <w:snapToGrid w:val="0"/>
          <w:sz w:val="28"/>
          <w:szCs w:val="28"/>
        </w:rPr>
        <w:t>.</w:t>
      </w:r>
    </w:p>
    <w:p w:rsidR="00A078BB" w:rsidRDefault="00A078BB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>При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обработке конических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поверхностей поворотом верхнего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суппорта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(рис.</w:t>
      </w:r>
      <w:r w:rsidR="00BB0FD0" w:rsidRPr="00037556">
        <w:rPr>
          <w:noProof/>
          <w:snapToGrid w:val="0"/>
          <w:sz w:val="28"/>
          <w:szCs w:val="28"/>
        </w:rPr>
        <w:t>11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б)</w:t>
      </w:r>
      <w:r w:rsidRPr="00037556">
        <w:rPr>
          <w:snapToGrid w:val="0"/>
          <w:sz w:val="28"/>
          <w:szCs w:val="28"/>
        </w:rPr>
        <w:t xml:space="preserve"> его устанавливают под углом, равным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половине угла при вершине обрабатываемого конуса. Обработка ведется при ручной подаче. Угол поворота определяется по формуле</w:t>
      </w:r>
    </w:p>
    <w:p w:rsidR="003F0085" w:rsidRPr="00037556" w:rsidRDefault="003F0085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A078BB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5" type="#_x0000_t75" style="width:112.5pt;height:33.75pt" fillcolor="window">
            <v:imagedata r:id="rId17" o:title=""/>
          </v:shape>
        </w:pict>
      </w:r>
    </w:p>
    <w:p w:rsidR="00A078BB" w:rsidRPr="00037556" w:rsidRDefault="001354C6" w:rsidP="003F0085">
      <w:pPr>
        <w:spacing w:before="0" w:line="360" w:lineRule="auto"/>
        <w:ind w:left="0"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6" type="#_x0000_t75" style="width:324pt;height:85.5pt" fillcolor="window">
            <v:imagedata r:id="rId18" o:title=""/>
          </v:shape>
        </w:pict>
      </w:r>
      <w:r>
        <w:rPr>
          <w:snapToGrid w:val="0"/>
          <w:sz w:val="28"/>
          <w:szCs w:val="28"/>
        </w:rPr>
        <w:pict>
          <v:shape id="_x0000_i1037" type="#_x0000_t75" style="width:228pt;height:129.75pt" fillcolor="window">
            <v:imagedata r:id="rId19" o:title=""/>
          </v:shape>
        </w:pict>
      </w:r>
    </w:p>
    <w:p w:rsidR="00BB0FD0" w:rsidRDefault="00BB0FD0" w:rsidP="00037556">
      <w:pPr>
        <w:pStyle w:val="a4"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Рис.11</w:t>
      </w:r>
      <w:r w:rsidR="00A078BB" w:rsidRPr="00037556">
        <w:rPr>
          <w:b/>
          <w:snapToGrid w:val="0"/>
          <w:sz w:val="28"/>
          <w:szCs w:val="28"/>
        </w:rPr>
        <w:t xml:space="preserve">. Способы обтачивания конусов: </w:t>
      </w:r>
      <w:r w:rsidR="00A078BB" w:rsidRPr="00037556">
        <w:rPr>
          <w:b/>
          <w:i/>
          <w:snapToGrid w:val="0"/>
          <w:sz w:val="28"/>
          <w:szCs w:val="28"/>
        </w:rPr>
        <w:t>а</w:t>
      </w:r>
      <w:r w:rsidR="00A078BB"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широким резцом,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б- поворотом верхнего суппорта, в</w:t>
      </w:r>
      <w:r w:rsidR="00A078BB" w:rsidRPr="00037556">
        <w:rPr>
          <w:b/>
          <w:noProof/>
          <w:snapToGrid w:val="0"/>
          <w:sz w:val="28"/>
          <w:szCs w:val="28"/>
        </w:rPr>
        <w:t xml:space="preserve"> -</w:t>
      </w:r>
      <w:r w:rsidR="00A078BB" w:rsidRPr="00037556">
        <w:rPr>
          <w:b/>
          <w:snapToGrid w:val="0"/>
          <w:sz w:val="28"/>
          <w:szCs w:val="28"/>
        </w:rPr>
        <w:t>смещением корпуса задней бабки; г</w:t>
      </w:r>
      <w:r w:rsidR="00A078BB" w:rsidRPr="00037556">
        <w:rPr>
          <w:b/>
          <w:noProof/>
          <w:snapToGrid w:val="0"/>
          <w:sz w:val="28"/>
          <w:szCs w:val="28"/>
        </w:rPr>
        <w:t xml:space="preserve"> __</w:t>
      </w:r>
      <w:r w:rsidR="00A078BB" w:rsidRPr="00037556">
        <w:rPr>
          <w:b/>
          <w:snapToGrid w:val="0"/>
          <w:sz w:val="28"/>
          <w:szCs w:val="28"/>
        </w:rPr>
        <w:t xml:space="preserve"> с помощью конусной линейки,</w:t>
      </w:r>
      <w:r w:rsidR="00A078BB" w:rsidRPr="00037556">
        <w:rPr>
          <w:b/>
          <w:noProof/>
          <w:snapToGrid w:val="0"/>
          <w:sz w:val="28"/>
          <w:szCs w:val="28"/>
        </w:rPr>
        <w:t xml:space="preserve"> 1-</w:t>
      </w:r>
      <w:r w:rsidR="00A078BB" w:rsidRPr="00037556">
        <w:rPr>
          <w:b/>
          <w:snapToGrid w:val="0"/>
          <w:sz w:val="28"/>
          <w:szCs w:val="28"/>
        </w:rPr>
        <w:t xml:space="preserve"> поворотная линейка,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noProof/>
          <w:snapToGrid w:val="0"/>
          <w:sz w:val="28"/>
          <w:szCs w:val="28"/>
        </w:rPr>
        <w:t>2-</w:t>
      </w:r>
      <w:r w:rsidR="00A078BB" w:rsidRPr="00037556">
        <w:rPr>
          <w:b/>
          <w:snapToGrid w:val="0"/>
          <w:sz w:val="28"/>
          <w:szCs w:val="28"/>
        </w:rPr>
        <w:t xml:space="preserve"> ползушка,</w:t>
      </w:r>
      <w:r w:rsidR="00A078BB" w:rsidRPr="00037556">
        <w:rPr>
          <w:b/>
          <w:noProof/>
          <w:snapToGrid w:val="0"/>
          <w:sz w:val="28"/>
          <w:szCs w:val="28"/>
        </w:rPr>
        <w:t xml:space="preserve"> 3 —</w:t>
      </w:r>
      <w:r w:rsidR="00A078BB" w:rsidRPr="00037556">
        <w:rPr>
          <w:b/>
          <w:snapToGrid w:val="0"/>
          <w:sz w:val="28"/>
          <w:szCs w:val="28"/>
        </w:rPr>
        <w:t xml:space="preserve"> неподвижная линейка,</w:t>
      </w:r>
      <w:r w:rsidR="00A078BB" w:rsidRPr="00037556">
        <w:rPr>
          <w:b/>
          <w:noProof/>
          <w:snapToGrid w:val="0"/>
          <w:sz w:val="28"/>
          <w:szCs w:val="28"/>
        </w:rPr>
        <w:t xml:space="preserve"> 4 —</w:t>
      </w:r>
      <w:r w:rsidR="00A078BB" w:rsidRPr="00037556">
        <w:rPr>
          <w:b/>
          <w:snapToGrid w:val="0"/>
          <w:sz w:val="28"/>
          <w:szCs w:val="28"/>
        </w:rPr>
        <w:t xml:space="preserve"> винт,</w:t>
      </w:r>
      <w:r w:rsidR="00A078BB" w:rsidRPr="00037556">
        <w:rPr>
          <w:b/>
          <w:noProof/>
          <w:snapToGrid w:val="0"/>
          <w:sz w:val="28"/>
          <w:szCs w:val="28"/>
        </w:rPr>
        <w:t xml:space="preserve"> 5 —</w:t>
      </w:r>
      <w:r w:rsidR="00A078BB" w:rsidRPr="00037556">
        <w:rPr>
          <w:b/>
          <w:snapToGrid w:val="0"/>
          <w:sz w:val="28"/>
          <w:szCs w:val="28"/>
        </w:rPr>
        <w:t xml:space="preserve"> шкала,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6- тяга</w:t>
      </w:r>
      <w:r w:rsidR="00A078BB" w:rsidRPr="00037556">
        <w:rPr>
          <w:b/>
          <w:noProof/>
          <w:snapToGrid w:val="0"/>
          <w:sz w:val="28"/>
          <w:szCs w:val="28"/>
        </w:rPr>
        <w:t xml:space="preserve"> 7 —</w:t>
      </w:r>
      <w:r w:rsidR="00A078BB" w:rsidRPr="00037556">
        <w:rPr>
          <w:b/>
          <w:snapToGrid w:val="0"/>
          <w:sz w:val="28"/>
          <w:szCs w:val="28"/>
        </w:rPr>
        <w:t xml:space="preserve"> кронштейн,</w:t>
      </w:r>
      <w:r w:rsidR="00A078BB" w:rsidRPr="00037556">
        <w:rPr>
          <w:b/>
          <w:noProof/>
          <w:snapToGrid w:val="0"/>
          <w:sz w:val="28"/>
          <w:szCs w:val="28"/>
        </w:rPr>
        <w:t xml:space="preserve"> 8 -</w:t>
      </w:r>
      <w:r w:rsidR="00A078BB" w:rsidRPr="00037556">
        <w:rPr>
          <w:b/>
          <w:snapToGrid w:val="0"/>
          <w:sz w:val="28"/>
          <w:szCs w:val="28"/>
        </w:rPr>
        <w:t>салазки,</w:t>
      </w:r>
      <w:r w:rsidR="00A078BB" w:rsidRPr="00037556">
        <w:rPr>
          <w:b/>
          <w:noProof/>
          <w:snapToGrid w:val="0"/>
          <w:sz w:val="28"/>
          <w:szCs w:val="28"/>
        </w:rPr>
        <w:t xml:space="preserve"> 9 –</w:t>
      </w:r>
      <w:r w:rsidR="00A078BB" w:rsidRPr="00037556">
        <w:rPr>
          <w:b/>
          <w:snapToGrid w:val="0"/>
          <w:sz w:val="28"/>
          <w:szCs w:val="28"/>
        </w:rPr>
        <w:t>корпус где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i/>
          <w:snapToGrid w:val="0"/>
          <w:sz w:val="28"/>
          <w:szCs w:val="28"/>
          <w:lang w:val="en-US"/>
        </w:rPr>
        <w:t>D</w:t>
      </w:r>
      <w:r w:rsidR="00A078BB" w:rsidRPr="00037556">
        <w:rPr>
          <w:b/>
          <w:i/>
          <w:snapToGrid w:val="0"/>
          <w:sz w:val="28"/>
          <w:szCs w:val="28"/>
        </w:rPr>
        <w:t xml:space="preserve"> </w:t>
      </w:r>
      <w:r w:rsidR="00A078BB" w:rsidRPr="00037556">
        <w:rPr>
          <w:b/>
          <w:i/>
          <w:snapToGrid w:val="0"/>
          <w:sz w:val="28"/>
          <w:szCs w:val="28"/>
          <w:lang w:val="en-US"/>
        </w:rPr>
        <w:t>u</w:t>
      </w:r>
      <w:r w:rsidR="00A078BB" w:rsidRPr="00037556">
        <w:rPr>
          <w:b/>
          <w:i/>
          <w:snapToGrid w:val="0"/>
          <w:sz w:val="28"/>
          <w:szCs w:val="28"/>
        </w:rPr>
        <w:t xml:space="preserve"> </w:t>
      </w:r>
      <w:r w:rsidR="00A078BB" w:rsidRPr="00037556">
        <w:rPr>
          <w:b/>
          <w:i/>
          <w:snapToGrid w:val="0"/>
          <w:sz w:val="28"/>
          <w:szCs w:val="28"/>
          <w:lang w:val="en-US"/>
        </w:rPr>
        <w:t>d</w:t>
      </w:r>
      <w:r w:rsidR="00A078BB" w:rsidRPr="00037556">
        <w:rPr>
          <w:b/>
          <w:i/>
          <w:noProof/>
          <w:snapToGrid w:val="0"/>
          <w:sz w:val="28"/>
          <w:szCs w:val="28"/>
        </w:rPr>
        <w:t>—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диаметры обрабатываемых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 xml:space="preserve">конических поверхностей, мм; </w:t>
      </w:r>
      <w:r w:rsidR="00A078BB" w:rsidRPr="00037556">
        <w:rPr>
          <w:b/>
          <w:snapToGrid w:val="0"/>
          <w:sz w:val="28"/>
          <w:szCs w:val="28"/>
          <w:lang w:val="en-US"/>
        </w:rPr>
        <w:t>l</w:t>
      </w:r>
      <w:r w:rsidR="00A078BB" w:rsidRPr="00037556">
        <w:rPr>
          <w:b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высота конуса, мм.</w:t>
      </w:r>
    </w:p>
    <w:p w:rsidR="003F0085" w:rsidRPr="00037556" w:rsidRDefault="003F0085" w:rsidP="00037556">
      <w:pPr>
        <w:pStyle w:val="a4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A078BB" w:rsidRDefault="00A078BB" w:rsidP="00037556">
      <w:pPr>
        <w:pStyle w:val="a4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 w:rsidRPr="00037556">
        <w:rPr>
          <w:snapToGrid w:val="0"/>
          <w:sz w:val="28"/>
          <w:szCs w:val="28"/>
        </w:rPr>
        <w:t>Смещением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корпуса задней бабки в поперечном направлении (рис.1</w:t>
      </w:r>
      <w:r w:rsidR="00BB0FD0" w:rsidRPr="00037556">
        <w:rPr>
          <w:noProof/>
          <w:snapToGrid w:val="0"/>
          <w:sz w:val="28"/>
          <w:szCs w:val="28"/>
        </w:rPr>
        <w:t>1</w:t>
      </w:r>
      <w:r w:rsidRPr="00037556">
        <w:rPr>
          <w:noProof/>
          <w:snapToGrid w:val="0"/>
          <w:sz w:val="28"/>
          <w:szCs w:val="28"/>
        </w:rPr>
        <w:t>,</w:t>
      </w:r>
      <w:r w:rsidRPr="00037556">
        <w:rPr>
          <w:snapToGrid w:val="0"/>
          <w:sz w:val="28"/>
          <w:szCs w:val="28"/>
        </w:rPr>
        <w:t xml:space="preserve"> </w:t>
      </w:r>
      <w:r w:rsidRPr="00037556">
        <w:rPr>
          <w:i/>
          <w:snapToGrid w:val="0"/>
          <w:sz w:val="28"/>
          <w:szCs w:val="28"/>
        </w:rPr>
        <w:t>в)</w:t>
      </w:r>
      <w:r w:rsidRPr="00037556">
        <w:rPr>
          <w:snapToGrid w:val="0"/>
          <w:sz w:val="28"/>
          <w:szCs w:val="28"/>
        </w:rPr>
        <w:t xml:space="preserve"> обтачивает длинные конические поверхности с небольшим углом конуса при вершине (до</w:t>
      </w:r>
      <w:r w:rsidRPr="00037556">
        <w:rPr>
          <w:noProof/>
          <w:snapToGrid w:val="0"/>
          <w:sz w:val="28"/>
          <w:szCs w:val="28"/>
        </w:rPr>
        <w:t xml:space="preserve"> 12°).</w:t>
      </w:r>
      <w:r w:rsidRPr="00037556">
        <w:rPr>
          <w:snapToGrid w:val="0"/>
          <w:sz w:val="28"/>
          <w:szCs w:val="28"/>
        </w:rPr>
        <w:t xml:space="preserve"> При этом смещение заднего центра в поперечном направлении определяется из выражения</w:t>
      </w:r>
    </w:p>
    <w:p w:rsidR="006B74C2" w:rsidRPr="006B74C2" w:rsidRDefault="006B74C2" w:rsidP="00037556">
      <w:pPr>
        <w:pStyle w:val="a4"/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A078BB" w:rsidRDefault="001354C6" w:rsidP="00890EE2">
      <w:pPr>
        <w:spacing w:before="0" w:line="360" w:lineRule="auto"/>
        <w:ind w:left="0" w:firstLine="709"/>
        <w:rPr>
          <w:snapToGrid w:val="0"/>
          <w:sz w:val="28"/>
          <w:szCs w:val="28"/>
          <w:lang w:val="en-US"/>
        </w:rPr>
      </w:pPr>
      <w:r>
        <w:rPr>
          <w:snapToGrid w:val="0"/>
          <w:sz w:val="28"/>
          <w:szCs w:val="28"/>
        </w:rPr>
        <w:pict>
          <v:shape id="_x0000_i1038" type="#_x0000_t75" style="width:147.75pt;height:36pt" fillcolor="window">
            <v:imagedata r:id="rId20" o:title=""/>
          </v:shape>
        </w:pict>
      </w:r>
    </w:p>
    <w:p w:rsidR="006B74C2" w:rsidRPr="006B74C2" w:rsidRDefault="006B74C2" w:rsidP="00890EE2">
      <w:pPr>
        <w:spacing w:before="0" w:line="360" w:lineRule="auto"/>
        <w:ind w:left="0" w:firstLine="709"/>
        <w:rPr>
          <w:snapToGrid w:val="0"/>
          <w:sz w:val="28"/>
          <w:szCs w:val="28"/>
          <w:lang w:val="en-US"/>
        </w:rPr>
      </w:pPr>
    </w:p>
    <w:p w:rsidR="00A078BB" w:rsidRPr="00037556" w:rsidRDefault="00A078BB" w:rsidP="00037556">
      <w:pPr>
        <w:pStyle w:val="a4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 xml:space="preserve">где </w:t>
      </w:r>
      <w:r w:rsidRPr="00037556">
        <w:rPr>
          <w:i/>
          <w:snapToGrid w:val="0"/>
          <w:sz w:val="28"/>
          <w:szCs w:val="28"/>
          <w:lang w:val="en-US"/>
        </w:rPr>
        <w:t>L</w:t>
      </w:r>
      <w:r w:rsidRPr="00037556">
        <w:rPr>
          <w:i/>
          <w:noProof/>
          <w:snapToGrid w:val="0"/>
          <w:sz w:val="28"/>
          <w:szCs w:val="28"/>
        </w:rPr>
        <w:t xml:space="preserve"> —</w:t>
      </w:r>
      <w:r w:rsidRPr="00037556">
        <w:rPr>
          <w:snapToGrid w:val="0"/>
          <w:sz w:val="28"/>
          <w:szCs w:val="28"/>
        </w:rPr>
        <w:t xml:space="preserve"> общая длина обрабатываемой заготовки, мм.</w:t>
      </w:r>
    </w:p>
    <w:p w:rsidR="00BB0FD0" w:rsidRPr="00037556" w:rsidRDefault="00BB0FD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037556">
        <w:rPr>
          <w:snapToGrid w:val="0"/>
          <w:sz w:val="28"/>
          <w:szCs w:val="28"/>
        </w:rPr>
        <w:t xml:space="preserve">Способ обработки конических поверхностей с помощью конусной линейки (рис.11, </w:t>
      </w:r>
      <w:r w:rsidRPr="00037556">
        <w:rPr>
          <w:i/>
          <w:snapToGrid w:val="0"/>
          <w:sz w:val="28"/>
          <w:szCs w:val="28"/>
        </w:rPr>
        <w:t>г),</w:t>
      </w:r>
      <w:r w:rsidRPr="00037556">
        <w:rPr>
          <w:snapToGrid w:val="0"/>
          <w:sz w:val="28"/>
          <w:szCs w:val="28"/>
        </w:rPr>
        <w:t xml:space="preserve"> прикрепляемой к станине станка, позволяет получать коническую поверхность с углом при вершине до</w:t>
      </w:r>
      <w:r w:rsidRPr="00037556">
        <w:rPr>
          <w:noProof/>
          <w:snapToGrid w:val="0"/>
          <w:sz w:val="28"/>
          <w:szCs w:val="28"/>
        </w:rPr>
        <w:t xml:space="preserve"> 40°.</w:t>
      </w:r>
      <w:r w:rsidRPr="00037556">
        <w:rPr>
          <w:snapToGrid w:val="0"/>
          <w:sz w:val="28"/>
          <w:szCs w:val="28"/>
        </w:rPr>
        <w:t xml:space="preserve"> Обработка ведется с включением механической подачи.</w:t>
      </w:r>
    </w:p>
    <w:p w:rsidR="00BB0FD0" w:rsidRDefault="00BB0FD0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  <w:lang w:val="en-US"/>
        </w:rPr>
      </w:pPr>
      <w:r w:rsidRPr="00037556">
        <w:rPr>
          <w:snapToGrid w:val="0"/>
          <w:sz w:val="28"/>
          <w:szCs w:val="28"/>
        </w:rPr>
        <w:t>В зависимости от формы и размеров заготовок применяют различные способы их закрепления. При отношении длины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заготовки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к диаметру</w:t>
      </w:r>
      <w:r w:rsidR="009570AA">
        <w:rPr>
          <w:noProof/>
          <w:snapToGrid w:val="0"/>
          <w:sz w:val="28"/>
          <w:szCs w:val="28"/>
        </w:rPr>
        <w:t xml:space="preserve"> </w:t>
      </w:r>
      <w:r w:rsidRPr="00037556">
        <w:rPr>
          <w:noProof/>
          <w:snapToGrid w:val="0"/>
          <w:sz w:val="28"/>
          <w:szCs w:val="28"/>
        </w:rPr>
        <w:t>L/D &lt; 4</w:t>
      </w:r>
      <w:r w:rsidRPr="00037556">
        <w:rPr>
          <w:snapToGrid w:val="0"/>
          <w:sz w:val="28"/>
          <w:szCs w:val="28"/>
        </w:rPr>
        <w:t xml:space="preserve"> заготовку закрепляют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в патроне. При 4&lt;L/D&lt;10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заготовку устанавливают в центрах, а при L/D</w:t>
      </w:r>
      <w:r w:rsidRPr="00037556">
        <w:rPr>
          <w:noProof/>
          <w:snapToGrid w:val="0"/>
          <w:sz w:val="28"/>
          <w:szCs w:val="28"/>
        </w:rPr>
        <w:t xml:space="preserve">&gt;10 </w:t>
      </w:r>
      <w:r w:rsidRPr="00037556">
        <w:rPr>
          <w:snapToGrid w:val="0"/>
          <w:sz w:val="28"/>
          <w:szCs w:val="28"/>
        </w:rPr>
        <w:t>используют люнеты.</w:t>
      </w:r>
    </w:p>
    <w:p w:rsidR="006B74C2" w:rsidRPr="006B74C2" w:rsidRDefault="006B74C2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  <w:lang w:val="en-US"/>
        </w:rPr>
      </w:pPr>
    </w:p>
    <w:p w:rsidR="00A078BB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9" type="#_x0000_t75" style="width:326.25pt;height:93.75pt" fillcolor="window">
            <v:imagedata r:id="rId21" o:title=""/>
          </v:shape>
        </w:pic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Рис.1</w:t>
      </w:r>
      <w:r w:rsidR="00BB0FD0" w:rsidRPr="00037556">
        <w:rPr>
          <w:b/>
          <w:noProof/>
          <w:snapToGrid w:val="0"/>
          <w:sz w:val="28"/>
          <w:szCs w:val="28"/>
        </w:rPr>
        <w:t>2</w:t>
      </w:r>
      <w:r w:rsidRPr="00037556">
        <w:rPr>
          <w:b/>
          <w:noProof/>
          <w:snapToGrid w:val="0"/>
          <w:sz w:val="28"/>
          <w:szCs w:val="28"/>
        </w:rPr>
        <w:t>.</w:t>
      </w:r>
      <w:r w:rsidRPr="00037556">
        <w:rPr>
          <w:b/>
          <w:snapToGrid w:val="0"/>
          <w:sz w:val="28"/>
          <w:szCs w:val="28"/>
        </w:rPr>
        <w:t xml:space="preserve"> Обработка в центрах: </w:t>
      </w:r>
      <w:r w:rsidRPr="00037556">
        <w:rPr>
          <w:b/>
          <w:noProof/>
          <w:snapToGrid w:val="0"/>
          <w:sz w:val="28"/>
          <w:szCs w:val="28"/>
        </w:rPr>
        <w:t>1 -</w:t>
      </w:r>
      <w:r w:rsidRPr="00037556">
        <w:rPr>
          <w:b/>
          <w:snapToGrid w:val="0"/>
          <w:sz w:val="28"/>
          <w:szCs w:val="28"/>
        </w:rPr>
        <w:t>поводковый патрон,</w:t>
      </w:r>
      <w:r w:rsidRPr="00037556">
        <w:rPr>
          <w:b/>
          <w:noProof/>
          <w:snapToGrid w:val="0"/>
          <w:sz w:val="28"/>
          <w:szCs w:val="28"/>
        </w:rPr>
        <w:t xml:space="preserve"> 2 —</w:t>
      </w:r>
      <w:r w:rsidRPr="00037556">
        <w:rPr>
          <w:b/>
          <w:snapToGrid w:val="0"/>
          <w:sz w:val="28"/>
          <w:szCs w:val="28"/>
        </w:rPr>
        <w:t xml:space="preserve"> хомутик,</w:t>
      </w:r>
      <w:r w:rsidRPr="00037556">
        <w:rPr>
          <w:b/>
          <w:noProof/>
          <w:snapToGrid w:val="0"/>
          <w:sz w:val="28"/>
          <w:szCs w:val="28"/>
        </w:rPr>
        <w:t xml:space="preserve"> 3 -</w:t>
      </w:r>
      <w:r w:rsidRPr="00037556">
        <w:rPr>
          <w:b/>
          <w:snapToGrid w:val="0"/>
          <w:sz w:val="28"/>
          <w:szCs w:val="28"/>
        </w:rPr>
        <w:t xml:space="preserve"> гайка,</w:t>
      </w:r>
      <w:r w:rsidRPr="00037556">
        <w:rPr>
          <w:b/>
          <w:noProof/>
          <w:snapToGrid w:val="0"/>
          <w:sz w:val="28"/>
          <w:szCs w:val="28"/>
        </w:rPr>
        <w:t xml:space="preserve"> 4 -</w:t>
      </w:r>
      <w:r w:rsidRPr="00037556">
        <w:rPr>
          <w:b/>
          <w:snapToGrid w:val="0"/>
          <w:sz w:val="28"/>
          <w:szCs w:val="28"/>
        </w:rPr>
        <w:t xml:space="preserve">стержень, </w:t>
      </w:r>
      <w:r w:rsidRPr="00037556">
        <w:rPr>
          <w:b/>
          <w:noProof/>
          <w:snapToGrid w:val="0"/>
          <w:sz w:val="28"/>
          <w:szCs w:val="28"/>
        </w:rPr>
        <w:t>5 -</w:t>
      </w:r>
      <w:r w:rsidRPr="00037556">
        <w:rPr>
          <w:b/>
          <w:snapToGrid w:val="0"/>
          <w:sz w:val="28"/>
          <w:szCs w:val="28"/>
        </w:rPr>
        <w:t>гайка,</w:t>
      </w:r>
      <w:r w:rsidRPr="00037556">
        <w:rPr>
          <w:b/>
          <w:noProof/>
          <w:snapToGrid w:val="0"/>
          <w:sz w:val="28"/>
          <w:szCs w:val="28"/>
        </w:rPr>
        <w:t xml:space="preserve"> 6 -</w:t>
      </w:r>
      <w:r w:rsidRPr="00037556">
        <w:rPr>
          <w:b/>
          <w:snapToGrid w:val="0"/>
          <w:sz w:val="28"/>
          <w:szCs w:val="28"/>
        </w:rPr>
        <w:t xml:space="preserve"> вращающийся центр,</w:t>
      </w:r>
      <w:r w:rsidRPr="00037556">
        <w:rPr>
          <w:b/>
          <w:noProof/>
          <w:snapToGrid w:val="0"/>
          <w:sz w:val="28"/>
          <w:szCs w:val="28"/>
        </w:rPr>
        <w:t xml:space="preserve"> 7 -</w:t>
      </w:r>
      <w:r w:rsidRPr="00037556">
        <w:rPr>
          <w:b/>
          <w:snapToGrid w:val="0"/>
          <w:sz w:val="28"/>
          <w:szCs w:val="28"/>
        </w:rPr>
        <w:t xml:space="preserve"> втулка,</w:t>
      </w:r>
      <w:r w:rsidR="009570AA">
        <w:rPr>
          <w:b/>
          <w:snapToGrid w:val="0"/>
          <w:sz w:val="28"/>
          <w:szCs w:val="28"/>
        </w:rPr>
        <w:t xml:space="preserve"> </w:t>
      </w:r>
      <w:r w:rsidRPr="00037556">
        <w:rPr>
          <w:b/>
          <w:noProof/>
          <w:snapToGrid w:val="0"/>
          <w:sz w:val="28"/>
          <w:szCs w:val="28"/>
        </w:rPr>
        <w:t>8 -</w:t>
      </w:r>
      <w:r w:rsidRPr="00037556">
        <w:rPr>
          <w:b/>
          <w:snapToGrid w:val="0"/>
          <w:sz w:val="28"/>
          <w:szCs w:val="28"/>
        </w:rPr>
        <w:t xml:space="preserve"> передний центр</w:t>
      </w:r>
    </w:p>
    <w:p w:rsidR="00890EE2" w:rsidRDefault="00890EE2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B35E98" w:rsidRDefault="00A078BB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  <w:lang w:val="en-US"/>
        </w:rPr>
      </w:pPr>
      <w:r w:rsidRPr="00037556">
        <w:rPr>
          <w:snapToGrid w:val="0"/>
          <w:sz w:val="28"/>
          <w:szCs w:val="28"/>
        </w:rPr>
        <w:t>Распространенным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способом является обработка в центрах (рис.</w:t>
      </w:r>
      <w:r w:rsidR="00BB0FD0" w:rsidRPr="00037556">
        <w:rPr>
          <w:noProof/>
          <w:snapToGrid w:val="0"/>
          <w:sz w:val="28"/>
          <w:szCs w:val="28"/>
        </w:rPr>
        <w:t xml:space="preserve"> 12</w:t>
      </w:r>
      <w:r w:rsidRPr="00037556">
        <w:rPr>
          <w:noProof/>
          <w:snapToGrid w:val="0"/>
          <w:sz w:val="28"/>
          <w:szCs w:val="28"/>
        </w:rPr>
        <w:t>),</w:t>
      </w:r>
      <w:r w:rsidRPr="00037556">
        <w:rPr>
          <w:snapToGrid w:val="0"/>
          <w:sz w:val="28"/>
          <w:szCs w:val="28"/>
        </w:rPr>
        <w:t xml:space="preserve"> так как она позволяет переставлять деталь со станка на станок без последующей выверки. При этом в торцах обрабатываемой детали предварительно засверливают центровые отверстия. Форма и размеры центровых</w:t>
      </w:r>
      <w:r w:rsidR="009570AA">
        <w:rPr>
          <w:snapToGrid w:val="0"/>
          <w:sz w:val="28"/>
          <w:szCs w:val="28"/>
        </w:rPr>
        <w:t xml:space="preserve"> </w:t>
      </w:r>
      <w:r w:rsidRPr="00037556">
        <w:rPr>
          <w:snapToGrid w:val="0"/>
          <w:sz w:val="28"/>
          <w:szCs w:val="28"/>
        </w:rPr>
        <w:t>отверстий (рис.</w:t>
      </w:r>
      <w:r w:rsidR="00B35E98" w:rsidRPr="00037556">
        <w:rPr>
          <w:noProof/>
          <w:snapToGrid w:val="0"/>
          <w:sz w:val="28"/>
          <w:szCs w:val="28"/>
        </w:rPr>
        <w:t>12</w:t>
      </w:r>
      <w:r w:rsidRPr="00037556">
        <w:rPr>
          <w:noProof/>
          <w:snapToGrid w:val="0"/>
          <w:sz w:val="28"/>
          <w:szCs w:val="28"/>
        </w:rPr>
        <w:t>)</w:t>
      </w:r>
      <w:r w:rsidRPr="00037556">
        <w:rPr>
          <w:snapToGrid w:val="0"/>
          <w:sz w:val="28"/>
          <w:szCs w:val="28"/>
        </w:rPr>
        <w:t xml:space="preserve"> стандартизованы. При установке на станке в эти отверстия входят острия центров передней и задней бабок станка. Для передачи вращения от шпинделя передней бабки к обрабатываемой детали применяют поводковый патрон</w:t>
      </w:r>
      <w:r w:rsidRPr="00037556">
        <w:rPr>
          <w:noProof/>
          <w:snapToGrid w:val="0"/>
          <w:sz w:val="28"/>
          <w:szCs w:val="28"/>
        </w:rPr>
        <w:t xml:space="preserve"> 1</w:t>
      </w:r>
      <w:r w:rsidRPr="00037556">
        <w:rPr>
          <w:snapToGrid w:val="0"/>
          <w:sz w:val="28"/>
          <w:szCs w:val="28"/>
        </w:rPr>
        <w:t xml:space="preserve"> (рис.1</w:t>
      </w:r>
      <w:r w:rsidR="00B35E98" w:rsidRPr="00037556">
        <w:rPr>
          <w:noProof/>
          <w:snapToGrid w:val="0"/>
          <w:sz w:val="28"/>
          <w:szCs w:val="28"/>
        </w:rPr>
        <w:t>2</w:t>
      </w:r>
      <w:r w:rsidRPr="00037556">
        <w:rPr>
          <w:noProof/>
          <w:snapToGrid w:val="0"/>
          <w:sz w:val="28"/>
          <w:szCs w:val="28"/>
        </w:rPr>
        <w:t>),</w:t>
      </w:r>
      <w:r w:rsidR="00B35E98" w:rsidRPr="00037556">
        <w:rPr>
          <w:snapToGrid w:val="0"/>
          <w:sz w:val="28"/>
          <w:szCs w:val="28"/>
        </w:rPr>
        <w:t xml:space="preserve"> устанавливаемый</w:t>
      </w:r>
      <w:r w:rsidR="009570AA">
        <w:rPr>
          <w:snapToGrid w:val="0"/>
          <w:sz w:val="28"/>
          <w:szCs w:val="28"/>
        </w:rPr>
        <w:t xml:space="preserve"> </w:t>
      </w:r>
      <w:r w:rsidR="00B35E98" w:rsidRPr="00037556">
        <w:rPr>
          <w:snapToGrid w:val="0"/>
          <w:sz w:val="28"/>
          <w:szCs w:val="28"/>
        </w:rPr>
        <w:t>на шпинделе,</w:t>
      </w:r>
      <w:r w:rsidR="009570AA">
        <w:rPr>
          <w:snapToGrid w:val="0"/>
          <w:sz w:val="28"/>
          <w:szCs w:val="28"/>
        </w:rPr>
        <w:t xml:space="preserve"> </w:t>
      </w:r>
      <w:r w:rsidR="00B35E98" w:rsidRPr="00037556">
        <w:rPr>
          <w:snapToGrid w:val="0"/>
          <w:sz w:val="28"/>
          <w:szCs w:val="28"/>
        </w:rPr>
        <w:t>и хомутик</w:t>
      </w:r>
      <w:r w:rsidR="00B35E98" w:rsidRPr="00037556">
        <w:rPr>
          <w:noProof/>
          <w:snapToGrid w:val="0"/>
          <w:sz w:val="28"/>
          <w:szCs w:val="28"/>
        </w:rPr>
        <w:t xml:space="preserve"> 2,</w:t>
      </w:r>
      <w:r w:rsidR="00B35E98" w:rsidRPr="00037556">
        <w:rPr>
          <w:snapToGrid w:val="0"/>
          <w:sz w:val="28"/>
          <w:szCs w:val="28"/>
        </w:rPr>
        <w:t xml:space="preserve"> закрепленный на заготовке.</w:t>
      </w:r>
    </w:p>
    <w:p w:rsidR="006B74C2" w:rsidRPr="006B74C2" w:rsidRDefault="006B74C2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  <w:lang w:val="en-US"/>
        </w:rPr>
      </w:pPr>
    </w:p>
    <w:p w:rsidR="00A078BB" w:rsidRPr="00037556" w:rsidRDefault="001354C6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40" type="#_x0000_t75" style="width:227.25pt;height:172.5pt" fillcolor="window">
            <v:imagedata r:id="rId22" o:title=""/>
          </v:shape>
        </w:pict>
      </w:r>
    </w:p>
    <w:p w:rsidR="00B35E98" w:rsidRPr="00037556" w:rsidRDefault="00B35E98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Рис.13</w:t>
      </w:r>
      <w:r w:rsidR="00A078BB" w:rsidRPr="00037556">
        <w:rPr>
          <w:b/>
          <w:snapToGrid w:val="0"/>
          <w:sz w:val="28"/>
          <w:szCs w:val="28"/>
        </w:rPr>
        <w:t xml:space="preserve">. Центровые отверстия (а) и инструмент </w:t>
      </w:r>
      <w:r w:rsidR="00A078BB" w:rsidRPr="00037556">
        <w:rPr>
          <w:b/>
          <w:i/>
          <w:snapToGrid w:val="0"/>
          <w:sz w:val="28"/>
          <w:szCs w:val="28"/>
        </w:rPr>
        <w:t>(б)</w:t>
      </w:r>
      <w:r w:rsidR="00A078BB"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цилиндрическое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сверло,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(в)</w:t>
      </w:r>
      <w:r w:rsidR="00A078BB" w:rsidRPr="00037556">
        <w:rPr>
          <w:b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зенковка,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snapToGrid w:val="0"/>
          <w:sz w:val="28"/>
          <w:szCs w:val="28"/>
        </w:rPr>
        <w:t>(</w:t>
      </w:r>
      <w:r w:rsidR="00A078BB" w:rsidRPr="00037556">
        <w:rPr>
          <w:b/>
          <w:i/>
          <w:snapToGrid w:val="0"/>
          <w:sz w:val="28"/>
          <w:szCs w:val="28"/>
        </w:rPr>
        <w:t>г,д)</w:t>
      </w:r>
      <w:r w:rsidR="00A078BB"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комбинированые сверла</w:t>
      </w:r>
    </w:p>
    <w:p w:rsidR="00A078BB" w:rsidRDefault="00674FCC" w:rsidP="00037556">
      <w:pPr>
        <w:spacing w:before="0" w:line="360" w:lineRule="auto"/>
        <w:ind w:left="0" w:firstLine="709"/>
        <w:jc w:val="both"/>
        <w:rPr>
          <w:snapToGrid w:val="0"/>
          <w:sz w:val="28"/>
          <w:szCs w:val="28"/>
          <w:lang w:val="en-US"/>
        </w:rPr>
      </w:pPr>
      <w:r>
        <w:rPr>
          <w:snapToGrid w:val="0"/>
          <w:sz w:val="28"/>
          <w:szCs w:val="28"/>
        </w:rPr>
        <w:br w:type="page"/>
      </w:r>
      <w:r w:rsidR="00A078BB" w:rsidRPr="00037556">
        <w:rPr>
          <w:snapToGrid w:val="0"/>
          <w:sz w:val="28"/>
          <w:szCs w:val="28"/>
        </w:rPr>
        <w:t>Центры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устанавливаются в шпинделе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станка и пиноли задней бабки. Центр, установленный в шпинделе, вращается вместе с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заготовкой.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Простой центр</w:t>
      </w:r>
      <w:r w:rsidR="00B35E98" w:rsidRPr="00037556">
        <w:rPr>
          <w:noProof/>
          <w:snapToGrid w:val="0"/>
          <w:sz w:val="28"/>
          <w:szCs w:val="28"/>
        </w:rPr>
        <w:t xml:space="preserve"> (рис.13</w:t>
      </w:r>
      <w:r w:rsidR="00A078BB" w:rsidRPr="00037556">
        <w:rPr>
          <w:noProof/>
          <w:snapToGrid w:val="0"/>
          <w:sz w:val="28"/>
          <w:szCs w:val="28"/>
        </w:rPr>
        <w:t xml:space="preserve">, </w:t>
      </w:r>
      <w:r w:rsidR="00A078BB" w:rsidRPr="00037556">
        <w:rPr>
          <w:i/>
          <w:snapToGrid w:val="0"/>
          <w:sz w:val="28"/>
          <w:szCs w:val="28"/>
        </w:rPr>
        <w:t>а),</w:t>
      </w:r>
      <w:r w:rsidR="00A078BB" w:rsidRPr="00037556">
        <w:rPr>
          <w:snapToGrid w:val="0"/>
          <w:sz w:val="28"/>
          <w:szCs w:val="28"/>
        </w:rPr>
        <w:t xml:space="preserve"> установленный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в пиноли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задней бабки, не вращается, поэтому из</w:t>
      </w:r>
      <w:r w:rsidR="00B35E98" w:rsidRPr="00037556">
        <w:rPr>
          <w:snapToGrid w:val="0"/>
          <w:sz w:val="28"/>
          <w:szCs w:val="28"/>
        </w:rPr>
        <w:t>нашивается</w:t>
      </w:r>
      <w:r w:rsidR="009570AA">
        <w:rPr>
          <w:snapToGrid w:val="0"/>
          <w:sz w:val="28"/>
          <w:szCs w:val="28"/>
        </w:rPr>
        <w:t xml:space="preserve"> </w:t>
      </w:r>
      <w:r w:rsidR="00B35E98" w:rsidRPr="00037556">
        <w:rPr>
          <w:snapToGrid w:val="0"/>
          <w:sz w:val="28"/>
          <w:szCs w:val="28"/>
        </w:rPr>
        <w:t>сам и</w:t>
      </w:r>
      <w:r w:rsidR="009570AA">
        <w:rPr>
          <w:snapToGrid w:val="0"/>
          <w:sz w:val="28"/>
          <w:szCs w:val="28"/>
        </w:rPr>
        <w:t xml:space="preserve"> </w:t>
      </w:r>
      <w:r w:rsidR="00B35E98" w:rsidRPr="00037556">
        <w:rPr>
          <w:snapToGrid w:val="0"/>
          <w:sz w:val="28"/>
          <w:szCs w:val="28"/>
        </w:rPr>
        <w:t xml:space="preserve">изнашивает </w:t>
      </w:r>
      <w:r w:rsidR="00A078BB" w:rsidRPr="00037556">
        <w:rPr>
          <w:snapToGrid w:val="0"/>
          <w:sz w:val="28"/>
          <w:szCs w:val="28"/>
        </w:rPr>
        <w:t>центровое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 xml:space="preserve">отверстие </w:t>
      </w:r>
      <w:r w:rsidR="00B35E98" w:rsidRPr="00037556">
        <w:rPr>
          <w:snapToGrid w:val="0"/>
          <w:sz w:val="28"/>
          <w:szCs w:val="28"/>
        </w:rPr>
        <w:t>заготовки. Для предотвращения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износа применяют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вращающийся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центр Иногда используют: срезанный</w:t>
      </w:r>
      <w:r w:rsidR="00B35E98" w:rsidRPr="00037556">
        <w:rPr>
          <w:snapToGrid w:val="0"/>
          <w:sz w:val="28"/>
          <w:szCs w:val="28"/>
        </w:rPr>
        <w:t xml:space="preserve"> центр</w:t>
      </w:r>
      <w:r w:rsidR="009570AA">
        <w:rPr>
          <w:snapToGrid w:val="0"/>
          <w:sz w:val="28"/>
          <w:szCs w:val="28"/>
        </w:rPr>
        <w:t xml:space="preserve"> </w:t>
      </w:r>
      <w:r w:rsidR="00B35E98" w:rsidRPr="00037556">
        <w:rPr>
          <w:snapToGrid w:val="0"/>
          <w:sz w:val="28"/>
          <w:szCs w:val="28"/>
        </w:rPr>
        <w:t>при</w:t>
      </w:r>
      <w:r w:rsidR="009570AA">
        <w:rPr>
          <w:snapToGrid w:val="0"/>
          <w:sz w:val="28"/>
          <w:szCs w:val="28"/>
        </w:rPr>
        <w:t xml:space="preserve"> </w:t>
      </w:r>
      <w:r w:rsidR="00B35E98" w:rsidRPr="00037556">
        <w:rPr>
          <w:snapToGrid w:val="0"/>
          <w:sz w:val="28"/>
          <w:szCs w:val="28"/>
        </w:rPr>
        <w:t>подрезке торца;</w:t>
      </w:r>
      <w:r w:rsidR="00A078BB" w:rsidRPr="00037556">
        <w:rPr>
          <w:snapToGrid w:val="0"/>
          <w:sz w:val="28"/>
          <w:szCs w:val="28"/>
        </w:rPr>
        <w:t xml:space="preserve"> обратный центр</w:t>
      </w:r>
      <w:r w:rsidR="00B35E98" w:rsidRPr="00037556">
        <w:rPr>
          <w:noProof/>
          <w:snapToGrid w:val="0"/>
          <w:sz w:val="28"/>
          <w:szCs w:val="28"/>
        </w:rPr>
        <w:t xml:space="preserve"> (рис13</w:t>
      </w:r>
      <w:r w:rsidR="00A078BB" w:rsidRPr="00037556">
        <w:rPr>
          <w:noProof/>
          <w:snapToGrid w:val="0"/>
          <w:sz w:val="28"/>
          <w:szCs w:val="28"/>
        </w:rPr>
        <w:t>,</w:t>
      </w:r>
      <w:r w:rsidR="00A078BB" w:rsidRPr="00037556">
        <w:rPr>
          <w:snapToGrid w:val="0"/>
          <w:sz w:val="28"/>
          <w:szCs w:val="28"/>
        </w:rPr>
        <w:t xml:space="preserve"> </w:t>
      </w:r>
      <w:r w:rsidR="00A078BB" w:rsidRPr="00037556">
        <w:rPr>
          <w:i/>
          <w:snapToGrid w:val="0"/>
          <w:sz w:val="28"/>
          <w:szCs w:val="28"/>
        </w:rPr>
        <w:t xml:space="preserve">б) </w:t>
      </w:r>
      <w:r w:rsidR="00A078BB" w:rsidRPr="00037556">
        <w:rPr>
          <w:snapToGrid w:val="0"/>
          <w:sz w:val="28"/>
          <w:szCs w:val="28"/>
        </w:rPr>
        <w:t>при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обтачивании заготовок</w:t>
      </w:r>
      <w:r w:rsidR="009570AA">
        <w:rPr>
          <w:snapToGrid w:val="0"/>
          <w:sz w:val="28"/>
          <w:szCs w:val="28"/>
        </w:rPr>
        <w:t xml:space="preserve"> </w:t>
      </w:r>
      <w:r w:rsidR="00A078BB" w:rsidRPr="00037556">
        <w:rPr>
          <w:snapToGrid w:val="0"/>
          <w:sz w:val="28"/>
          <w:szCs w:val="28"/>
        </w:rPr>
        <w:t>небольшого диаметра (до</w:t>
      </w:r>
      <w:r w:rsidR="00A078BB" w:rsidRPr="00037556">
        <w:rPr>
          <w:noProof/>
          <w:snapToGrid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="00A078BB" w:rsidRPr="00037556">
          <w:rPr>
            <w:noProof/>
            <w:snapToGrid w:val="0"/>
            <w:sz w:val="28"/>
            <w:szCs w:val="28"/>
          </w:rPr>
          <w:t>5</w:t>
        </w:r>
        <w:r w:rsidR="00A078BB" w:rsidRPr="00037556">
          <w:rPr>
            <w:snapToGrid w:val="0"/>
            <w:sz w:val="28"/>
            <w:szCs w:val="28"/>
          </w:rPr>
          <w:t xml:space="preserve"> мм</w:t>
        </w:r>
      </w:smartTag>
      <w:r w:rsidR="00A078BB" w:rsidRPr="00037556">
        <w:rPr>
          <w:snapToGrid w:val="0"/>
          <w:sz w:val="28"/>
          <w:szCs w:val="28"/>
        </w:rPr>
        <w:t>).</w:t>
      </w:r>
    </w:p>
    <w:p w:rsidR="006B74C2" w:rsidRPr="006B74C2" w:rsidRDefault="006B74C2" w:rsidP="00037556">
      <w:pPr>
        <w:spacing w:before="0" w:line="360" w:lineRule="auto"/>
        <w:ind w:left="0" w:firstLine="709"/>
        <w:jc w:val="both"/>
        <w:rPr>
          <w:b/>
          <w:snapToGrid w:val="0"/>
          <w:sz w:val="28"/>
          <w:szCs w:val="28"/>
          <w:lang w:val="en-US"/>
        </w:rPr>
      </w:pPr>
    </w:p>
    <w:p w:rsidR="00A078BB" w:rsidRPr="00037556" w:rsidRDefault="001354C6" w:rsidP="00037556">
      <w:pPr>
        <w:pStyle w:val="a3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41" type="#_x0000_t75" style="width:206.25pt;height:148.5pt" fillcolor="window">
            <v:imagedata r:id="rId23" o:title=""/>
          </v:shape>
        </w:pict>
      </w:r>
    </w:p>
    <w:p w:rsidR="00A078BB" w:rsidRPr="00037556" w:rsidRDefault="00B35E98" w:rsidP="00037556">
      <w:pPr>
        <w:pStyle w:val="a4"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037556">
        <w:rPr>
          <w:b/>
          <w:snapToGrid w:val="0"/>
          <w:sz w:val="28"/>
          <w:szCs w:val="28"/>
        </w:rPr>
        <w:t>Рис.14</w:t>
      </w:r>
      <w:r w:rsidR="00A078BB" w:rsidRPr="00037556">
        <w:rPr>
          <w:b/>
          <w:snapToGrid w:val="0"/>
          <w:sz w:val="28"/>
          <w:szCs w:val="28"/>
        </w:rPr>
        <w:t xml:space="preserve">. Токарные центры: </w:t>
      </w:r>
      <w:r w:rsidR="00A078BB" w:rsidRPr="00037556">
        <w:rPr>
          <w:b/>
          <w:i/>
          <w:snapToGrid w:val="0"/>
          <w:sz w:val="28"/>
          <w:szCs w:val="28"/>
        </w:rPr>
        <w:t>а</w:t>
      </w:r>
      <w:r w:rsidR="00A078BB" w:rsidRPr="00037556">
        <w:rPr>
          <w:b/>
          <w:i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простой центр</w:t>
      </w:r>
      <w:r w:rsidR="00A078BB" w:rsidRPr="00037556">
        <w:rPr>
          <w:b/>
          <w:noProof/>
          <w:snapToGrid w:val="0"/>
          <w:sz w:val="28"/>
          <w:szCs w:val="28"/>
        </w:rPr>
        <w:t xml:space="preserve"> (1 —</w:t>
      </w:r>
      <w:r w:rsidR="00A078BB" w:rsidRPr="00037556">
        <w:rPr>
          <w:b/>
          <w:snapToGrid w:val="0"/>
          <w:sz w:val="28"/>
          <w:szCs w:val="28"/>
        </w:rPr>
        <w:t xml:space="preserve"> конус,</w:t>
      </w:r>
      <w:r w:rsidR="00A078BB" w:rsidRPr="00037556">
        <w:rPr>
          <w:b/>
          <w:noProof/>
          <w:snapToGrid w:val="0"/>
          <w:sz w:val="28"/>
          <w:szCs w:val="28"/>
        </w:rPr>
        <w:t xml:space="preserve"> 2 —</w:t>
      </w:r>
      <w:r w:rsidR="00A078BB" w:rsidRPr="00037556">
        <w:rPr>
          <w:b/>
          <w:snapToGrid w:val="0"/>
          <w:sz w:val="28"/>
          <w:szCs w:val="28"/>
        </w:rPr>
        <w:t xml:space="preserve"> шейка,</w:t>
      </w:r>
      <w:r w:rsidR="00A078BB" w:rsidRPr="00037556">
        <w:rPr>
          <w:b/>
          <w:noProof/>
          <w:snapToGrid w:val="0"/>
          <w:sz w:val="28"/>
          <w:szCs w:val="28"/>
        </w:rPr>
        <w:t xml:space="preserve"> 3 —</w:t>
      </w:r>
      <w:r w:rsidR="00A078BB" w:rsidRPr="00037556">
        <w:rPr>
          <w:b/>
          <w:snapToGrid w:val="0"/>
          <w:sz w:val="28"/>
          <w:szCs w:val="28"/>
        </w:rPr>
        <w:t xml:space="preserve"> конус,</w:t>
      </w:r>
      <w:r w:rsidR="009570AA">
        <w:rPr>
          <w:b/>
          <w:snapToGrid w:val="0"/>
          <w:sz w:val="28"/>
          <w:szCs w:val="28"/>
        </w:rPr>
        <w:t xml:space="preserve"> </w:t>
      </w:r>
      <w:r w:rsidR="00A078BB" w:rsidRPr="00037556">
        <w:rPr>
          <w:b/>
          <w:noProof/>
          <w:snapToGrid w:val="0"/>
          <w:sz w:val="28"/>
          <w:szCs w:val="28"/>
        </w:rPr>
        <w:t>4 —</w:t>
      </w:r>
      <w:r w:rsidR="00A078BB" w:rsidRPr="00037556">
        <w:rPr>
          <w:b/>
          <w:snapToGrid w:val="0"/>
          <w:sz w:val="28"/>
          <w:szCs w:val="28"/>
        </w:rPr>
        <w:t xml:space="preserve"> хвостовик); б</w:t>
      </w:r>
      <w:r w:rsidR="00A078BB" w:rsidRPr="00037556">
        <w:rPr>
          <w:b/>
          <w:noProof/>
          <w:snapToGrid w:val="0"/>
          <w:sz w:val="28"/>
          <w:szCs w:val="28"/>
        </w:rPr>
        <w:t xml:space="preserve"> —</w:t>
      </w:r>
      <w:r w:rsidR="00A078BB" w:rsidRPr="00037556">
        <w:rPr>
          <w:b/>
          <w:snapToGrid w:val="0"/>
          <w:sz w:val="28"/>
          <w:szCs w:val="28"/>
        </w:rPr>
        <w:t xml:space="preserve"> обратный центр</w:t>
      </w:r>
    </w:p>
    <w:p w:rsidR="00890EE2" w:rsidRDefault="00890EE2" w:rsidP="00037556">
      <w:pPr>
        <w:spacing w:before="0" w:line="360" w:lineRule="auto"/>
        <w:ind w:left="0" w:firstLine="709"/>
        <w:jc w:val="both"/>
        <w:rPr>
          <w:b/>
          <w:noProof/>
          <w:sz w:val="28"/>
          <w:szCs w:val="28"/>
        </w:rPr>
      </w:pP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b/>
          <w:sz w:val="28"/>
          <w:szCs w:val="28"/>
        </w:rPr>
      </w:pPr>
      <w:r w:rsidRPr="00037556">
        <w:rPr>
          <w:b/>
          <w:noProof/>
          <w:sz w:val="28"/>
          <w:szCs w:val="28"/>
        </w:rPr>
        <w:t>2.</w:t>
      </w:r>
      <w:r w:rsidRPr="00037556">
        <w:rPr>
          <w:b/>
          <w:sz w:val="28"/>
          <w:szCs w:val="28"/>
        </w:rPr>
        <w:t xml:space="preserve"> Обработка конструкционных материалов на малогабаритном широкоуниверсал</w:t>
      </w:r>
      <w:r w:rsidR="00B23C19" w:rsidRPr="00037556">
        <w:rPr>
          <w:b/>
          <w:sz w:val="28"/>
          <w:szCs w:val="28"/>
        </w:rPr>
        <w:t>ьном станке</w:t>
      </w:r>
    </w:p>
    <w:p w:rsidR="003011CE" w:rsidRDefault="003011CE" w:rsidP="00037556">
      <w:pPr>
        <w:spacing w:before="0" w:line="360" w:lineRule="auto"/>
        <w:ind w:left="0" w:firstLine="709"/>
        <w:jc w:val="both"/>
        <w:rPr>
          <w:i/>
          <w:sz w:val="28"/>
          <w:szCs w:val="28"/>
        </w:rPr>
      </w:pP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i/>
          <w:sz w:val="28"/>
          <w:szCs w:val="28"/>
        </w:rPr>
      </w:pPr>
      <w:r w:rsidRPr="00037556">
        <w:rPr>
          <w:i/>
          <w:sz w:val="28"/>
          <w:szCs w:val="28"/>
        </w:rPr>
        <w:t>Назначение и область применения станка</w:t>
      </w:r>
    </w:p>
    <w:p w:rsidR="00A078BB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  <w:lang w:val="en-US"/>
        </w:rPr>
      </w:pPr>
      <w:r w:rsidRPr="00037556">
        <w:rPr>
          <w:sz w:val="28"/>
          <w:szCs w:val="28"/>
        </w:rPr>
        <w:t>Малогабаритный широкоуниверсальный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 xml:space="preserve">станок мод.ЕРТ03 (ЕРТ03-1) предназначен для различных </w:t>
      </w:r>
      <w:r w:rsidRPr="00037556">
        <w:rPr>
          <w:i/>
          <w:sz w:val="28"/>
          <w:szCs w:val="28"/>
        </w:rPr>
        <w:t>видов</w:t>
      </w:r>
      <w:r w:rsidRPr="00037556">
        <w:rPr>
          <w:sz w:val="28"/>
          <w:szCs w:val="28"/>
        </w:rPr>
        <w:t xml:space="preserve"> механической обработки деталей из металлов,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пластмасс и древесины. Отличительной особенностью станка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модели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ЕРТ03 (ЕРТ03-1) является возможность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переналадки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базового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токарного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варианта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в различные горизонтально-вертикально-фрезерные сверлильные и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деревообрабатывающие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наладки. На станке можно выполнять токарные, резьбонарезные, сверлильно-расточные и фрезерные операции. Дополнительные приспособления и оснастка дают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возможность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проводить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на станке и такие операции как отрезка, распиловка,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прорезка пазов, строгально-фуговальные операции при обработке древесины, а также зачистка, шлифование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и полирование поверхностей деталей, заточка инструмента.</w:t>
      </w:r>
    </w:p>
    <w:p w:rsidR="006B74C2" w:rsidRPr="006B74C2" w:rsidRDefault="006B74C2" w:rsidP="00037556">
      <w:pPr>
        <w:spacing w:before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A078BB" w:rsidRPr="00037556" w:rsidRDefault="001354C6" w:rsidP="00037556">
      <w:pPr>
        <w:spacing w:before="0" w:line="360" w:lineRule="auto"/>
        <w:ind w:left="0" w:firstLine="709"/>
        <w:jc w:val="both"/>
        <w:rPr>
          <w:b/>
          <w:noProof/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101.5pt;margin-top:3.35pt;width:280.3pt;height:180.9pt;z-index:251657728" o:allowincell="f">
            <v:imagedata r:id="rId24" o:title=""/>
            <w10:wrap type="topAndBottom"/>
          </v:shape>
        </w:pict>
      </w:r>
    </w:p>
    <w:p w:rsidR="00A078BB" w:rsidRPr="00037556" w:rsidRDefault="00CA1F98" w:rsidP="00037556">
      <w:pPr>
        <w:spacing w:before="0" w:line="360" w:lineRule="auto"/>
        <w:ind w:left="0" w:firstLine="709"/>
        <w:jc w:val="both"/>
        <w:rPr>
          <w:b/>
          <w:sz w:val="28"/>
          <w:szCs w:val="28"/>
        </w:rPr>
      </w:pPr>
      <w:r w:rsidRPr="00037556">
        <w:rPr>
          <w:b/>
          <w:noProof/>
          <w:sz w:val="28"/>
          <w:szCs w:val="28"/>
        </w:rPr>
        <w:t>Рис.15</w:t>
      </w:r>
      <w:r w:rsidR="00A078BB" w:rsidRPr="00037556">
        <w:rPr>
          <w:b/>
          <w:noProof/>
          <w:sz w:val="28"/>
          <w:szCs w:val="28"/>
        </w:rPr>
        <w:t>.</w:t>
      </w:r>
      <w:r w:rsidR="00A078BB" w:rsidRPr="00037556">
        <w:rPr>
          <w:b/>
          <w:sz w:val="28"/>
          <w:szCs w:val="28"/>
        </w:rPr>
        <w:t xml:space="preserve"> Малогабаритный широкоуниверсал</w:t>
      </w:r>
      <w:r w:rsidRPr="00037556">
        <w:rPr>
          <w:b/>
          <w:sz w:val="28"/>
          <w:szCs w:val="28"/>
        </w:rPr>
        <w:t>ьный станок мод.ЕРТ03 (ЕРТ03-1)</w:t>
      </w:r>
    </w:p>
    <w:p w:rsidR="003011CE" w:rsidRDefault="003011CE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sz w:val="28"/>
          <w:szCs w:val="28"/>
        </w:rPr>
        <w:t>Основные узлы и органы управления станком (рис. 2.1.):</w:t>
      </w:r>
    </w:p>
    <w:p w:rsidR="00A078BB" w:rsidRPr="00037556" w:rsidRDefault="00CA1F98" w:rsidP="00037556">
      <w:pPr>
        <w:spacing w:before="0" w:line="360" w:lineRule="auto"/>
        <w:ind w:left="0" w:firstLine="709"/>
        <w:jc w:val="both"/>
        <w:rPr>
          <w:noProof/>
          <w:sz w:val="28"/>
          <w:szCs w:val="28"/>
        </w:rPr>
      </w:pPr>
      <w:r w:rsidRPr="00037556">
        <w:rPr>
          <w:noProof/>
          <w:sz w:val="28"/>
          <w:szCs w:val="28"/>
        </w:rPr>
        <w:t xml:space="preserve">1 - </w:t>
      </w:r>
      <w:r w:rsidR="00A078BB" w:rsidRPr="00037556">
        <w:rPr>
          <w:noProof/>
          <w:sz w:val="28"/>
          <w:szCs w:val="28"/>
        </w:rPr>
        <w:t>основание (станина) станка;</w:t>
      </w:r>
    </w:p>
    <w:p w:rsidR="00A078BB" w:rsidRPr="00037556" w:rsidRDefault="00CA1F98" w:rsidP="00037556">
      <w:pPr>
        <w:spacing w:before="0" w:line="360" w:lineRule="auto"/>
        <w:ind w:left="0" w:firstLine="709"/>
        <w:jc w:val="both"/>
        <w:rPr>
          <w:noProof/>
          <w:sz w:val="28"/>
          <w:szCs w:val="28"/>
        </w:rPr>
      </w:pPr>
      <w:r w:rsidRPr="00037556">
        <w:rPr>
          <w:noProof/>
          <w:sz w:val="28"/>
          <w:szCs w:val="28"/>
        </w:rPr>
        <w:t xml:space="preserve">2 - </w:t>
      </w:r>
      <w:r w:rsidR="00A078BB" w:rsidRPr="00037556">
        <w:rPr>
          <w:noProof/>
          <w:sz w:val="28"/>
          <w:szCs w:val="28"/>
        </w:rPr>
        <w:t>рукоятка включения механической продольной подачи;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3 -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крышка гитары сменных зубчатых колес продольной подачи (коробка подач);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4 -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рукоятка переключения диапазонов (А и Б) частот вращения шпинделя</w:t>
      </w:r>
      <w:r w:rsidR="00CA1F98" w:rsidRPr="00037556">
        <w:rPr>
          <w:noProof/>
          <w:sz w:val="28"/>
          <w:szCs w:val="28"/>
        </w:rPr>
        <w:t xml:space="preserve"> 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5 -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шпиндельная коробка;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6 -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индикатор включения электрооборудования;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7 -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рукоятка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включения прямого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или обратного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вращения шпинделя;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8 -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кнопка «пуск» включения блока электрооборудования станка;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9 -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кнопка «стоп» для выключения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блока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электрооборудования станка)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10 -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крышка шпиндельной коробки;</w:t>
      </w:r>
    </w:p>
    <w:p w:rsidR="00A078BB" w:rsidRPr="00037556" w:rsidRDefault="00CA1F98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 xml:space="preserve">11 - </w:t>
      </w:r>
      <w:r w:rsidR="00A078BB" w:rsidRPr="00037556">
        <w:rPr>
          <w:sz w:val="28"/>
          <w:szCs w:val="28"/>
        </w:rPr>
        <w:t>стойка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вертикального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перемещения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шпиндельной коробки с подвижной кареткой;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12 -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крышка блока электрооборудования станка;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13 -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маховик вертикального перемещения шпиндельной коробки;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14 -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винт вертикального перемещения стойки;</w:t>
      </w:r>
    </w:p>
    <w:p w:rsidR="00A078BB" w:rsidRPr="00037556" w:rsidRDefault="00CA1F98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15 -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кожух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ограждения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электродвигателя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и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блока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электрооборудования станка;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16 -</w:t>
      </w:r>
      <w:r w:rsidRPr="00037556">
        <w:rPr>
          <w:sz w:val="28"/>
          <w:szCs w:val="28"/>
        </w:rPr>
        <w:t xml:space="preserve"> болт крепления каретки на стойке вертикального перемещения шпиндельной коробки;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17 -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трех кулачковый патрон;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18 -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резцедержка;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19 -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суппорт;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20 -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рукоятка зажима пиноли задней бабки;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21 -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задняя бабка;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22 -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маховик перемещения пиноли задней бабки;</w:t>
      </w:r>
    </w:p>
    <w:p w:rsidR="00A078BB" w:rsidRPr="00037556" w:rsidRDefault="00CA1F98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23 -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маховик ручного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продольного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перемещения</w:t>
      </w:r>
      <w:r w:rsidR="009570AA">
        <w:rPr>
          <w:sz w:val="28"/>
          <w:szCs w:val="28"/>
        </w:rPr>
        <w:t xml:space="preserve"> </w:t>
      </w:r>
      <w:r w:rsidR="00A078BB" w:rsidRPr="00037556">
        <w:rPr>
          <w:sz w:val="28"/>
          <w:szCs w:val="28"/>
        </w:rPr>
        <w:t>суппорта;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24 -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ходовой винт продольного перемещения суппорта;</w:t>
      </w:r>
    </w:p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noProof/>
          <w:sz w:val="28"/>
          <w:szCs w:val="28"/>
        </w:rPr>
        <w:t>25 -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маховик поперечного перемещения стола</w:t>
      </w:r>
      <w:r w:rsidR="009570AA">
        <w:rPr>
          <w:sz w:val="28"/>
          <w:szCs w:val="28"/>
        </w:rPr>
        <w:t xml:space="preserve"> </w:t>
      </w:r>
      <w:r w:rsidRPr="00037556">
        <w:rPr>
          <w:sz w:val="28"/>
          <w:szCs w:val="28"/>
        </w:rPr>
        <w:t>суппорта.</w:t>
      </w:r>
    </w:p>
    <w:p w:rsidR="00A078BB" w:rsidRPr="00037556" w:rsidRDefault="00CA1F98" w:rsidP="00037556">
      <w:pPr>
        <w:pStyle w:val="FR1"/>
        <w:spacing w:after="120" w:line="360" w:lineRule="auto"/>
        <w:ind w:left="0" w:right="0" w:firstLine="709"/>
        <w:jc w:val="both"/>
        <w:rPr>
          <w:rFonts w:ascii="Times New Roman" w:hAnsi="Times New Roman"/>
          <w:i/>
          <w:sz w:val="28"/>
          <w:szCs w:val="28"/>
        </w:rPr>
      </w:pPr>
      <w:r w:rsidRPr="00037556">
        <w:rPr>
          <w:rFonts w:ascii="Times New Roman" w:hAnsi="Times New Roman"/>
          <w:i/>
          <w:sz w:val="28"/>
          <w:szCs w:val="28"/>
        </w:rPr>
        <w:t>Основные</w:t>
      </w:r>
      <w:r w:rsidR="00A078BB" w:rsidRPr="00037556">
        <w:rPr>
          <w:rFonts w:ascii="Times New Roman" w:hAnsi="Times New Roman"/>
          <w:i/>
          <w:sz w:val="28"/>
          <w:szCs w:val="28"/>
        </w:rPr>
        <w:t xml:space="preserve"> технические характеристики станка</w:t>
      </w:r>
    </w:p>
    <w:tbl>
      <w:tblPr>
        <w:tblW w:w="91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1"/>
        <w:gridCol w:w="3319"/>
      </w:tblGrid>
      <w:tr w:rsidR="00A078BB" w:rsidRPr="003011CE" w:rsidTr="002B4C49">
        <w:trPr>
          <w:trHeight w:hRule="exact" w:val="503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Наибольшие размеры обрабатываемого изделия, мм: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в цент</w:t>
            </w:r>
            <w:r w:rsidRPr="003011CE">
              <w:rPr>
                <w:sz w:val="20"/>
                <w:lang w:val="en-US"/>
              </w:rPr>
              <w:t>pax</w:t>
            </w:r>
            <w:r w:rsidRPr="003011CE">
              <w:rPr>
                <w:sz w:val="20"/>
              </w:rPr>
              <w:t xml:space="preserve"> (диаметр х длина)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105</w:t>
            </w:r>
            <w:r w:rsidRPr="003011CE">
              <w:rPr>
                <w:sz w:val="20"/>
              </w:rPr>
              <w:t xml:space="preserve"> х</w:t>
            </w:r>
            <w:r w:rsidRPr="003011CE">
              <w:rPr>
                <w:noProof/>
                <w:sz w:val="20"/>
              </w:rPr>
              <w:t xml:space="preserve"> 440 (105х220)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в патроне (диаметр над суппортом)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230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на столе (длина х ширина х высота)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140</w:t>
            </w:r>
            <w:r w:rsidRPr="003011CE">
              <w:rPr>
                <w:sz w:val="20"/>
              </w:rPr>
              <w:t xml:space="preserve"> х</w:t>
            </w:r>
            <w:r w:rsidRPr="003011CE">
              <w:rPr>
                <w:noProof/>
                <w:sz w:val="20"/>
              </w:rPr>
              <w:t xml:space="preserve"> 160</w:t>
            </w:r>
            <w:r w:rsidRPr="003011CE">
              <w:rPr>
                <w:sz w:val="20"/>
              </w:rPr>
              <w:t xml:space="preserve"> х</w:t>
            </w:r>
            <w:r w:rsidRPr="003011CE">
              <w:rPr>
                <w:noProof/>
                <w:sz w:val="20"/>
              </w:rPr>
              <w:t xml:space="preserve"> 180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Наибольший диаметр устанавливаемого изделия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 планшайбе или в патроне, мм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600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Наибольший диаметр сверления, мм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10</w:t>
            </w:r>
          </w:p>
        </w:tc>
      </w:tr>
      <w:tr w:rsidR="00A078BB" w:rsidRPr="003011CE" w:rsidTr="002B4C49">
        <w:trPr>
          <w:trHeight w:hRule="exact" w:val="388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Диаметр отверстия в шпинделе, пинали задней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Конус Морзе</w:t>
            </w:r>
            <w:r w:rsidRPr="003011CE">
              <w:rPr>
                <w:noProof/>
                <w:sz w:val="20"/>
              </w:rPr>
              <w:t xml:space="preserve"> 2</w:t>
            </w:r>
            <w:r w:rsidRPr="003011CE">
              <w:rPr>
                <w:sz w:val="20"/>
              </w:rPr>
              <w:t xml:space="preserve"> АТ6</w:t>
            </w:r>
          </w:p>
        </w:tc>
      </w:tr>
      <w:tr w:rsidR="00A078BB" w:rsidRPr="003011CE" w:rsidTr="002B4C49">
        <w:trPr>
          <w:trHeight w:hRule="exact" w:val="228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бабки и вертикально-фрезерной головки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(ГОСТ</w:t>
            </w:r>
            <w:r w:rsidRPr="003011CE">
              <w:rPr>
                <w:noProof/>
                <w:sz w:val="20"/>
              </w:rPr>
              <w:t xml:space="preserve"> 2848-75)</w:t>
            </w:r>
          </w:p>
        </w:tc>
      </w:tr>
      <w:tr w:rsidR="00A078BB" w:rsidRPr="003011CE" w:rsidTr="002B4C49">
        <w:trPr>
          <w:trHeight w:hRule="exact" w:val="299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Наибольшие перемещения рабочих органов, мм: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- продольное суппорта при точении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440 (220)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продольное суппорта при фрезеровании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600 (480)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поперечное суппорта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100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вертикальное шпиндельной коробки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1</w:t>
            </w:r>
            <w:r w:rsidRPr="003011CE">
              <w:rPr>
                <w:sz w:val="20"/>
                <w:lang w:val="en-US"/>
              </w:rPr>
              <w:t>8</w:t>
            </w:r>
            <w:r w:rsidRPr="003011CE">
              <w:rPr>
                <w:sz w:val="20"/>
              </w:rPr>
              <w:t>0</w:t>
            </w:r>
          </w:p>
        </w:tc>
      </w:tr>
      <w:tr w:rsidR="00A078BB" w:rsidRPr="003011CE" w:rsidTr="002B4C49">
        <w:trPr>
          <w:trHeight w:hRule="exact" w:val="395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пиноли задней бабки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50</w:t>
            </w:r>
          </w:p>
        </w:tc>
      </w:tr>
      <w:tr w:rsidR="00A078BB" w:rsidRPr="003011CE" w:rsidTr="002B4C49">
        <w:trPr>
          <w:trHeight w:hRule="exact" w:val="337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Наибольшие наладочные перемещения стойки, мм: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вертикальное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80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- горизонтальное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420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Наибольший ход зажимных губок тисок, мм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100</w:t>
            </w:r>
          </w:p>
        </w:tc>
      </w:tr>
      <w:tr w:rsidR="00A078BB" w:rsidRPr="003011CE" w:rsidTr="002B4C49">
        <w:trPr>
          <w:trHeight w:hRule="exact" w:val="324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Поворот резцедержки, град.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90</w:t>
            </w:r>
            <w:r w:rsidRPr="003011CE">
              <w:rPr>
                <w:sz w:val="20"/>
              </w:rPr>
              <w:t xml:space="preserve"> х</w:t>
            </w:r>
            <w:r w:rsidRPr="003011CE">
              <w:rPr>
                <w:noProof/>
                <w:sz w:val="20"/>
              </w:rPr>
              <w:t xml:space="preserve"> 4</w:t>
            </w:r>
          </w:p>
        </w:tc>
      </w:tr>
      <w:tr w:rsidR="00A078BB" w:rsidRPr="003011CE" w:rsidTr="002B4C49">
        <w:trPr>
          <w:trHeight w:hRule="exact" w:val="329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Наибольшие размеры деревообработки,</w:t>
            </w:r>
            <w:r w:rsidRPr="003011CE">
              <w:rPr>
                <w:sz w:val="20"/>
                <w:lang w:val="en-US"/>
              </w:rPr>
              <w:t xml:space="preserve"> </w:t>
            </w:r>
            <w:r w:rsidRPr="003011CE">
              <w:rPr>
                <w:smallCaps/>
                <w:sz w:val="20"/>
                <w:lang w:val="en-US"/>
              </w:rPr>
              <w:t>mmi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толщина распиловки (дисковой пилой)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35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ширина фугования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100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Наибольший ход вертикального стола, мм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100</w:t>
            </w:r>
          </w:p>
        </w:tc>
      </w:tr>
      <w:tr w:rsidR="00A078BB" w:rsidRPr="003011CE" w:rsidTr="002B4C49">
        <w:trPr>
          <w:trHeight w:hRule="exact" w:val="388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Наибольший ход подвижной резцедержки, мм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70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Угол поворота подвижной резцедержки, град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45</w:t>
            </w:r>
          </w:p>
        </w:tc>
      </w:tr>
      <w:tr w:rsidR="00A078BB" w:rsidRPr="003011CE" w:rsidTr="002B4C49">
        <w:trPr>
          <w:cantSplit/>
          <w:trHeight w:val="349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Наибольший угол поворота вертикально-фрезерной головки, град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45</w:t>
            </w:r>
          </w:p>
        </w:tc>
      </w:tr>
      <w:tr w:rsidR="00A078BB" w:rsidRPr="003011CE" w:rsidTr="002B4C49">
        <w:trPr>
          <w:trHeight w:hRule="exact" w:val="388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Количество ступеней частот вращения шпинделя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6</w:t>
            </w:r>
          </w:p>
        </w:tc>
      </w:tr>
      <w:tr w:rsidR="00A078BB" w:rsidRPr="003011CE" w:rsidTr="002B4C49">
        <w:trPr>
          <w:trHeight w:hRule="exact" w:val="388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Диапазон частот вращения шпинделя, 1/мин.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160...2500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Продольная механическая подача, мм/об.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0,1</w:t>
            </w:r>
            <w:r w:rsidRPr="003011CE">
              <w:rPr>
                <w:sz w:val="20"/>
                <w:lang w:val="en-US"/>
              </w:rPr>
              <w:t>…</w:t>
            </w:r>
            <w:r w:rsidRPr="003011CE">
              <w:rPr>
                <w:noProof/>
                <w:sz w:val="20"/>
              </w:rPr>
              <w:t xml:space="preserve"> 0,16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Шаг нарезаемых резьб: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метрических, мм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0,5...2,5</w:t>
            </w:r>
          </w:p>
        </w:tc>
      </w:tr>
      <w:tr w:rsidR="00A078BB" w:rsidRPr="003011CE" w:rsidTr="002B4C49">
        <w:trPr>
          <w:trHeight w:hRule="exact" w:val="388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дюймовых, п/1» (ниток на дюйм)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10...20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Цена деления лимба маховика, мм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суппорта, шпиндельной коробки и продольной подачи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0,02</w:t>
            </w:r>
          </w:p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-</w:t>
            </w:r>
            <w:r w:rsidRPr="003011CE">
              <w:rPr>
                <w:sz w:val="20"/>
              </w:rPr>
              <w:t xml:space="preserve"> пиноли задней бабки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0,04</w:t>
            </w:r>
          </w:p>
        </w:tc>
      </w:tr>
      <w:tr w:rsidR="00A078BB" w:rsidRPr="003011CE" w:rsidTr="002B4C49">
        <w:trPr>
          <w:trHeight w:hRule="exact" w:val="388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Мощность электродвигателя, квт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>0,37</w:t>
            </w:r>
          </w:p>
        </w:tc>
      </w:tr>
      <w:tr w:rsidR="00A078BB" w:rsidRPr="003011CE" w:rsidTr="002B4C49">
        <w:trPr>
          <w:trHeight w:hRule="exact" w:val="343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Питание электрооборудования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 xml:space="preserve">Однофазное, </w:t>
            </w:r>
            <w:r w:rsidRPr="003011CE">
              <w:rPr>
                <w:noProof/>
                <w:sz w:val="20"/>
              </w:rPr>
              <w:t>220B; 50</w:t>
            </w:r>
            <w:r w:rsidRPr="003011CE">
              <w:rPr>
                <w:sz w:val="20"/>
              </w:rPr>
              <w:t xml:space="preserve"> Гц</w:t>
            </w:r>
          </w:p>
        </w:tc>
      </w:tr>
      <w:tr w:rsidR="00A078BB" w:rsidRPr="003011CE" w:rsidTr="002B4C49">
        <w:trPr>
          <w:trHeight w:hRule="exact" w:val="366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Габарит станка (длина х ширина х высота)</w:t>
            </w:r>
            <w:r w:rsidRPr="003011CE">
              <w:rPr>
                <w:noProof/>
                <w:sz w:val="20"/>
              </w:rPr>
              <w:t>,</w:t>
            </w:r>
            <w:r w:rsidRPr="003011CE">
              <w:rPr>
                <w:sz w:val="20"/>
              </w:rPr>
              <w:t xml:space="preserve"> мм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 xml:space="preserve">1120х680х640 </w:t>
            </w:r>
          </w:p>
        </w:tc>
      </w:tr>
      <w:tr w:rsidR="00A078BB" w:rsidRPr="003011CE" w:rsidTr="002B4C49">
        <w:trPr>
          <w:trHeight w:hRule="exact" w:val="411"/>
        </w:trPr>
        <w:tc>
          <w:tcPr>
            <w:tcW w:w="5841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sz w:val="20"/>
              </w:rPr>
              <w:t>Масса (без оснастки и инструмента), кг</w:t>
            </w:r>
          </w:p>
        </w:tc>
        <w:tc>
          <w:tcPr>
            <w:tcW w:w="3319" w:type="dxa"/>
          </w:tcPr>
          <w:p w:rsidR="00A078BB" w:rsidRPr="003011CE" w:rsidRDefault="00A078BB" w:rsidP="003011CE">
            <w:pPr>
              <w:spacing w:before="0" w:line="360" w:lineRule="auto"/>
              <w:ind w:left="0"/>
              <w:jc w:val="left"/>
              <w:rPr>
                <w:sz w:val="20"/>
              </w:rPr>
            </w:pPr>
            <w:r w:rsidRPr="003011CE">
              <w:rPr>
                <w:noProof/>
                <w:sz w:val="20"/>
              </w:rPr>
              <w:t xml:space="preserve">160 </w:t>
            </w:r>
          </w:p>
        </w:tc>
      </w:tr>
    </w:tbl>
    <w:p w:rsidR="00A078BB" w:rsidRPr="00037556" w:rsidRDefault="00A078BB" w:rsidP="00037556">
      <w:pPr>
        <w:spacing w:before="0" w:line="360" w:lineRule="auto"/>
        <w:ind w:left="0" w:firstLine="709"/>
        <w:jc w:val="both"/>
        <w:rPr>
          <w:sz w:val="28"/>
          <w:szCs w:val="28"/>
        </w:rPr>
      </w:pPr>
    </w:p>
    <w:p w:rsidR="00CF076D" w:rsidRPr="00037556" w:rsidRDefault="00CF076D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b/>
          <w:color w:val="000000"/>
          <w:spacing w:val="-3"/>
          <w:sz w:val="28"/>
          <w:szCs w:val="28"/>
        </w:rPr>
      </w:pPr>
      <w:r w:rsidRPr="00037556">
        <w:rPr>
          <w:b/>
          <w:color w:val="000000"/>
          <w:spacing w:val="-3"/>
          <w:sz w:val="28"/>
          <w:szCs w:val="28"/>
        </w:rPr>
        <w:t xml:space="preserve">3. Правила эксплуатации токарных станков. </w:t>
      </w:r>
    </w:p>
    <w:p w:rsidR="002B4C49" w:rsidRDefault="002B4C49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b/>
          <w:color w:val="000000"/>
          <w:spacing w:val="-3"/>
          <w:sz w:val="28"/>
          <w:szCs w:val="28"/>
        </w:rPr>
      </w:pPr>
    </w:p>
    <w:p w:rsidR="008601C6" w:rsidRPr="00037556" w:rsidRDefault="00CF076D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b/>
          <w:color w:val="000000"/>
          <w:spacing w:val="-3"/>
          <w:sz w:val="28"/>
          <w:szCs w:val="28"/>
        </w:rPr>
        <w:t>Типовые отказы и методы их устранения</w:t>
      </w:r>
      <w:r w:rsidR="002B4C49">
        <w:rPr>
          <w:b/>
          <w:color w:val="000000"/>
          <w:spacing w:val="-3"/>
          <w:sz w:val="28"/>
          <w:szCs w:val="28"/>
        </w:rPr>
        <w:t xml:space="preserve">. </w:t>
      </w:r>
      <w:r w:rsidR="008601C6" w:rsidRPr="00037556">
        <w:rPr>
          <w:color w:val="000000"/>
          <w:spacing w:val="-3"/>
          <w:sz w:val="28"/>
          <w:szCs w:val="28"/>
        </w:rPr>
        <w:t>Основными факторами, определяющими эксплуатацию токарных станков являются: вращающиеся станочные приспособления (патроны) и заго</w:t>
      </w:r>
      <w:r w:rsidR="008601C6" w:rsidRPr="00037556">
        <w:rPr>
          <w:color w:val="000000"/>
          <w:spacing w:val="-4"/>
          <w:sz w:val="28"/>
          <w:szCs w:val="28"/>
        </w:rPr>
        <w:t>товки, а также образующаяся в процессе резания стружка. При работе с вы</w:t>
      </w:r>
      <w:r w:rsidR="008601C6" w:rsidRPr="00037556">
        <w:rPr>
          <w:color w:val="000000"/>
          <w:spacing w:val="-2"/>
          <w:sz w:val="28"/>
          <w:szCs w:val="28"/>
        </w:rPr>
        <w:t>сокими скоростями резания особое внимание должно быть уделено пра</w:t>
      </w:r>
      <w:r w:rsidR="008601C6" w:rsidRPr="00037556">
        <w:rPr>
          <w:color w:val="000000"/>
          <w:spacing w:val="-4"/>
          <w:sz w:val="28"/>
          <w:szCs w:val="28"/>
        </w:rPr>
        <w:t>вильному и надежному закреплению заготовок.</w:t>
      </w:r>
      <w:r w:rsidR="008601C6" w:rsidRPr="00037556">
        <w:rPr>
          <w:color w:val="000000"/>
          <w:sz w:val="28"/>
          <w:szCs w:val="28"/>
        </w:rPr>
        <w:t xml:space="preserve"> Отказы при точении и способы их устранения. Точность при чистовых видах точения может достигать 7-8-го квалитета, а шероховатость обрабо</w:t>
      </w:r>
      <w:r w:rsidR="008601C6" w:rsidRPr="00037556">
        <w:rPr>
          <w:color w:val="000000"/>
          <w:spacing w:val="-1"/>
          <w:sz w:val="28"/>
          <w:szCs w:val="28"/>
        </w:rPr>
        <w:t>танной поверхности — 1,6-3,2 мкм.</w:t>
      </w:r>
      <w:r w:rsidR="008601C6" w:rsidRPr="00037556">
        <w:rPr>
          <w:iCs/>
          <w:color w:val="000000"/>
          <w:spacing w:val="-5"/>
          <w:sz w:val="28"/>
          <w:szCs w:val="28"/>
        </w:rPr>
        <w:t xml:space="preserve"> Разрезание </w:t>
      </w:r>
      <w:r w:rsidR="008601C6" w:rsidRPr="00037556">
        <w:rPr>
          <w:color w:val="000000"/>
          <w:spacing w:val="-5"/>
          <w:sz w:val="28"/>
          <w:szCs w:val="28"/>
        </w:rPr>
        <w:t xml:space="preserve">заготовок на токарных станках выполняют отрезными </w:t>
      </w:r>
      <w:r w:rsidR="008601C6" w:rsidRPr="00037556">
        <w:rPr>
          <w:color w:val="000000"/>
          <w:spacing w:val="-4"/>
          <w:sz w:val="28"/>
          <w:szCs w:val="28"/>
        </w:rPr>
        <w:t>резцами, которые по конструктивному исполнению могут быть прямы</w:t>
      </w:r>
      <w:r w:rsidR="008601C6" w:rsidRPr="00037556">
        <w:rPr>
          <w:color w:val="000000"/>
          <w:spacing w:val="-6"/>
          <w:sz w:val="28"/>
          <w:szCs w:val="28"/>
        </w:rPr>
        <w:t>ми и обратными. Прямые отрезные резцы имеют длинную и узкую голо</w:t>
      </w:r>
      <w:r w:rsidR="008601C6" w:rsidRPr="00037556">
        <w:rPr>
          <w:color w:val="000000"/>
          <w:spacing w:val="-4"/>
          <w:sz w:val="28"/>
          <w:szCs w:val="28"/>
        </w:rPr>
        <w:t xml:space="preserve">вку для прорезания заготовки до центра с наименьшим расходом материала в стружку. Однако, они обладают недостаточной прочностью и </w:t>
      </w:r>
      <w:r w:rsidR="008601C6" w:rsidRPr="00037556">
        <w:rPr>
          <w:color w:val="000000"/>
          <w:spacing w:val="-5"/>
          <w:sz w:val="28"/>
          <w:szCs w:val="28"/>
        </w:rPr>
        <w:t xml:space="preserve">жесткостью, что следует учитывать при их исполнении. Поэтому место </w:t>
      </w:r>
      <w:r w:rsidR="008601C6" w:rsidRPr="00037556">
        <w:rPr>
          <w:color w:val="000000"/>
          <w:spacing w:val="-4"/>
          <w:sz w:val="28"/>
          <w:szCs w:val="28"/>
        </w:rPr>
        <w:t xml:space="preserve">реза должно быть как можно ближе к кулачкам патрона, на расстоянии </w:t>
      </w:r>
      <w:r w:rsidR="008601C6" w:rsidRPr="00037556">
        <w:rPr>
          <w:color w:val="000000"/>
          <w:spacing w:val="-3"/>
          <w:sz w:val="28"/>
          <w:szCs w:val="28"/>
        </w:rPr>
        <w:t>не более одного диаметра заготовки. Отрезной резец устанавливают строго на уровне линии центров станка и перпендикулярно к оси заго</w:t>
      </w:r>
      <w:r w:rsidR="008601C6" w:rsidRPr="00037556">
        <w:rPr>
          <w:color w:val="000000"/>
          <w:spacing w:val="-5"/>
          <w:sz w:val="28"/>
          <w:szCs w:val="28"/>
        </w:rPr>
        <w:t>товки.</w:t>
      </w:r>
    </w:p>
    <w:p w:rsidR="008601C6" w:rsidRPr="00037556" w:rsidRDefault="008601C6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color w:val="000000"/>
          <w:spacing w:val="-3"/>
          <w:sz w:val="28"/>
          <w:szCs w:val="28"/>
        </w:rPr>
        <w:t xml:space="preserve">При разрезании заготовок больших диаметров возможна поломка </w:t>
      </w:r>
      <w:r w:rsidRPr="00037556">
        <w:rPr>
          <w:color w:val="000000"/>
          <w:spacing w:val="-5"/>
          <w:sz w:val="28"/>
          <w:szCs w:val="28"/>
        </w:rPr>
        <w:t>резца в конце прохода в результате того, что тонкая перемычка под дей</w:t>
      </w:r>
      <w:r w:rsidRPr="00037556">
        <w:rPr>
          <w:color w:val="000000"/>
          <w:spacing w:val="-4"/>
          <w:sz w:val="28"/>
          <w:szCs w:val="28"/>
        </w:rPr>
        <w:t>ствием сил тяжести и резания прогибается и отрезной резец защемляет</w:t>
      </w:r>
      <w:r w:rsidRPr="00037556">
        <w:rPr>
          <w:color w:val="000000"/>
          <w:spacing w:val="-5"/>
          <w:sz w:val="28"/>
          <w:szCs w:val="28"/>
        </w:rPr>
        <w:t>ся в прорези. В этом случае необходимо</w:t>
      </w:r>
      <w:r w:rsidRPr="00037556">
        <w:rPr>
          <w:color w:val="000000"/>
          <w:sz w:val="28"/>
          <w:szCs w:val="28"/>
        </w:rPr>
        <w:t>, не доходя до центра примерно 1,5-</w:t>
      </w:r>
      <w:smartTag w:uri="urn:schemas-microsoft-com:office:smarttags" w:element="metricconverter">
        <w:smartTagPr>
          <w:attr w:name="ProductID" w:val="20 мм"/>
        </w:smartTagPr>
        <w:r w:rsidRPr="00037556">
          <w:rPr>
            <w:color w:val="000000"/>
            <w:sz w:val="28"/>
            <w:szCs w:val="28"/>
          </w:rPr>
          <w:t>2,0 мм</w:t>
        </w:r>
      </w:smartTag>
      <w:r w:rsidRPr="00037556">
        <w:rPr>
          <w:color w:val="000000"/>
          <w:sz w:val="28"/>
          <w:szCs w:val="28"/>
        </w:rPr>
        <w:t>, вывести резец из прорези, выключить вращение шпинделя и отпилить отрезаемую часть вручную. Запрещается поддерживать руками</w:t>
      </w:r>
      <w:r w:rsidR="00B23C19" w:rsidRPr="00037556">
        <w:rPr>
          <w:sz w:val="28"/>
          <w:szCs w:val="28"/>
        </w:rPr>
        <w:t xml:space="preserve"> </w:t>
      </w:r>
      <w:r w:rsidRPr="00037556">
        <w:rPr>
          <w:color w:val="000000"/>
          <w:sz w:val="28"/>
          <w:szCs w:val="28"/>
        </w:rPr>
        <w:t xml:space="preserve">в процессе резания отрезаемую часть заготовки. Выход стружки из узкой и глубокой прорези сильно затруднен. В этом случае разрезание следует выполнять поочередным расширением прорези. </w:t>
      </w:r>
    </w:p>
    <w:p w:rsidR="008601C6" w:rsidRPr="00037556" w:rsidRDefault="008601C6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iCs/>
          <w:color w:val="000000"/>
          <w:sz w:val="28"/>
          <w:szCs w:val="28"/>
        </w:rPr>
        <w:t xml:space="preserve">Перед сверлением, зенкерованием или развертываньем </w:t>
      </w:r>
      <w:r w:rsidRPr="00037556">
        <w:rPr>
          <w:color w:val="000000"/>
          <w:sz w:val="28"/>
          <w:szCs w:val="28"/>
        </w:rPr>
        <w:t>токарный станок следует тщательно выверить на соосность центров.</w:t>
      </w:r>
    </w:p>
    <w:p w:rsidR="008601C6" w:rsidRPr="00037556" w:rsidRDefault="008601C6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color w:val="000000"/>
          <w:sz w:val="28"/>
          <w:szCs w:val="28"/>
        </w:rPr>
        <w:t>Важными условиями операции</w:t>
      </w:r>
      <w:r w:rsidRPr="00037556">
        <w:rPr>
          <w:color w:val="000000"/>
          <w:spacing w:val="-5"/>
          <w:sz w:val="28"/>
          <w:szCs w:val="28"/>
        </w:rPr>
        <w:t xml:space="preserve"> сверления являются; прочное закреп</w:t>
      </w:r>
      <w:r w:rsidRPr="00037556">
        <w:rPr>
          <w:color w:val="000000"/>
          <w:spacing w:val="-3"/>
          <w:sz w:val="28"/>
          <w:szCs w:val="28"/>
        </w:rPr>
        <w:t>ление заготовки, перпендикулярность ее торца оси вращения, отсутст</w:t>
      </w:r>
      <w:r w:rsidRPr="00037556">
        <w:rPr>
          <w:color w:val="000000"/>
          <w:spacing w:val="-4"/>
          <w:sz w:val="28"/>
          <w:szCs w:val="28"/>
        </w:rPr>
        <w:t>вие на торце выпуклостей, задание первоначального направления свер</w:t>
      </w:r>
      <w:r w:rsidRPr="00037556">
        <w:rPr>
          <w:color w:val="000000"/>
          <w:spacing w:val="-3"/>
          <w:sz w:val="28"/>
          <w:szCs w:val="28"/>
        </w:rPr>
        <w:t xml:space="preserve">лу. Для этого заготовку в станочном приспособлении устанавливают с </w:t>
      </w:r>
      <w:r w:rsidRPr="00037556">
        <w:rPr>
          <w:color w:val="000000"/>
          <w:spacing w:val="-4"/>
          <w:sz w:val="28"/>
          <w:szCs w:val="28"/>
        </w:rPr>
        <w:t xml:space="preserve">возможно наименьшим вылетом, а торец перед сверлением гладко подрезают. Для задания первоначального направления сверлу в центре торца делают углубление центровочным сверлом или коротким жестким </w:t>
      </w:r>
      <w:r w:rsidRPr="00037556">
        <w:rPr>
          <w:color w:val="000000"/>
          <w:spacing w:val="-3"/>
          <w:sz w:val="28"/>
          <w:szCs w:val="28"/>
        </w:rPr>
        <w:t>сверлом; глубина сверления приблизительно должна быть равной диа</w:t>
      </w:r>
      <w:r w:rsidRPr="00037556">
        <w:rPr>
          <w:color w:val="000000"/>
          <w:spacing w:val="-4"/>
          <w:sz w:val="28"/>
          <w:szCs w:val="28"/>
        </w:rPr>
        <w:t>метру получаемого отверстия.</w:t>
      </w:r>
    </w:p>
    <w:p w:rsidR="008601C6" w:rsidRPr="00037556" w:rsidRDefault="008601C6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iCs/>
          <w:color w:val="000000"/>
          <w:spacing w:val="-7"/>
          <w:sz w:val="28"/>
          <w:szCs w:val="28"/>
        </w:rPr>
        <w:t xml:space="preserve">Сверление </w:t>
      </w:r>
      <w:r w:rsidRPr="00037556">
        <w:rPr>
          <w:color w:val="000000"/>
          <w:spacing w:val="-7"/>
          <w:sz w:val="28"/>
          <w:szCs w:val="28"/>
        </w:rPr>
        <w:t xml:space="preserve">отверстий большого диаметра с ручной подачей затруднено </w:t>
      </w:r>
      <w:r w:rsidRPr="00037556">
        <w:rPr>
          <w:color w:val="000000"/>
          <w:spacing w:val="-3"/>
          <w:sz w:val="28"/>
          <w:szCs w:val="28"/>
        </w:rPr>
        <w:t xml:space="preserve">из-за необходимости приложения со стороны токаря больших усилий. </w:t>
      </w:r>
      <w:r w:rsidRPr="00037556">
        <w:rPr>
          <w:color w:val="000000"/>
          <w:spacing w:val="-7"/>
          <w:sz w:val="28"/>
          <w:szCs w:val="28"/>
        </w:rPr>
        <w:t xml:space="preserve">Поэтому отверстия диаметром свыше </w:t>
      </w:r>
      <w:smartTag w:uri="urn:schemas-microsoft-com:office:smarttags" w:element="metricconverter">
        <w:smartTagPr>
          <w:attr w:name="ProductID" w:val="20 мм"/>
        </w:smartTagPr>
        <w:r w:rsidRPr="00037556">
          <w:rPr>
            <w:color w:val="000000"/>
            <w:spacing w:val="-7"/>
            <w:sz w:val="28"/>
            <w:szCs w:val="28"/>
          </w:rPr>
          <w:t>20 мм</w:t>
        </w:r>
      </w:smartTag>
      <w:r w:rsidRPr="00037556">
        <w:rPr>
          <w:color w:val="000000"/>
          <w:spacing w:val="-7"/>
          <w:sz w:val="28"/>
          <w:szCs w:val="28"/>
        </w:rPr>
        <w:t xml:space="preserve"> следует обрабатывать после</w:t>
      </w:r>
      <w:r w:rsidRPr="00037556">
        <w:rPr>
          <w:color w:val="000000"/>
          <w:spacing w:val="-5"/>
          <w:sz w:val="28"/>
          <w:szCs w:val="28"/>
        </w:rPr>
        <w:t>довательно двумя сверлами. Диаметр первого сверла выбирают пример</w:t>
      </w:r>
      <w:r w:rsidRPr="00037556">
        <w:rPr>
          <w:color w:val="000000"/>
          <w:spacing w:val="-4"/>
          <w:sz w:val="28"/>
          <w:szCs w:val="28"/>
        </w:rPr>
        <w:t xml:space="preserve">но равным половине диаметра получаемого отверстия. Благодаря этому </w:t>
      </w:r>
      <w:r w:rsidRPr="00037556">
        <w:rPr>
          <w:color w:val="000000"/>
          <w:spacing w:val="-3"/>
          <w:sz w:val="28"/>
          <w:szCs w:val="28"/>
        </w:rPr>
        <w:t xml:space="preserve">перемычка второго сверла не участвует в резании и, соответственно, </w:t>
      </w:r>
      <w:r w:rsidRPr="00037556">
        <w:rPr>
          <w:color w:val="000000"/>
          <w:spacing w:val="-2"/>
          <w:sz w:val="28"/>
          <w:szCs w:val="28"/>
        </w:rPr>
        <w:t xml:space="preserve">усилие подачи значительно снижается. </w:t>
      </w:r>
    </w:p>
    <w:p w:rsidR="008601C6" w:rsidRPr="00037556" w:rsidRDefault="008601C6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iCs/>
          <w:color w:val="000000"/>
          <w:spacing w:val="-5"/>
          <w:sz w:val="28"/>
          <w:szCs w:val="28"/>
        </w:rPr>
        <w:t xml:space="preserve">Опиливание </w:t>
      </w:r>
      <w:r w:rsidRPr="00037556">
        <w:rPr>
          <w:color w:val="000000"/>
          <w:spacing w:val="-5"/>
          <w:sz w:val="28"/>
          <w:szCs w:val="28"/>
        </w:rPr>
        <w:t>применяют для зачистки поверхностей, удаления заусен</w:t>
      </w:r>
      <w:r w:rsidRPr="00037556">
        <w:rPr>
          <w:color w:val="000000"/>
          <w:spacing w:val="-3"/>
          <w:sz w:val="28"/>
          <w:szCs w:val="28"/>
        </w:rPr>
        <w:t>цев, снятия небольших фасок и т.п. Его выполняют напильниками раз</w:t>
      </w:r>
      <w:r w:rsidRPr="00037556">
        <w:rPr>
          <w:color w:val="000000"/>
          <w:spacing w:val="-2"/>
          <w:sz w:val="28"/>
          <w:szCs w:val="28"/>
        </w:rPr>
        <w:t xml:space="preserve">нообразной формы и с различной насечкой. Применять можно только напильники с целой и плотно насаженной ручкой. Так как опиливание </w:t>
      </w:r>
      <w:r w:rsidRPr="00037556">
        <w:rPr>
          <w:color w:val="000000"/>
          <w:spacing w:val="-6"/>
          <w:sz w:val="28"/>
          <w:szCs w:val="28"/>
        </w:rPr>
        <w:t>производят вручную, то для предотвращения травмирования</w:t>
      </w:r>
      <w:r w:rsidR="00674FCC">
        <w:rPr>
          <w:color w:val="000000"/>
          <w:spacing w:val="-6"/>
          <w:sz w:val="28"/>
          <w:szCs w:val="28"/>
        </w:rPr>
        <w:t>,</w:t>
      </w:r>
      <w:r w:rsidRPr="00037556">
        <w:rPr>
          <w:color w:val="000000"/>
          <w:spacing w:val="-6"/>
          <w:sz w:val="28"/>
          <w:szCs w:val="28"/>
        </w:rPr>
        <w:t xml:space="preserve"> токарь дол</w:t>
      </w:r>
      <w:r w:rsidRPr="00037556">
        <w:rPr>
          <w:color w:val="000000"/>
          <w:spacing w:val="-4"/>
          <w:sz w:val="28"/>
          <w:szCs w:val="28"/>
        </w:rPr>
        <w:t>жен стоять примерно под углом 45° к оси центров станка с разворотом вправо. Ручку напильника следует зажимать в левой руке, а противопо</w:t>
      </w:r>
      <w:r w:rsidRPr="00037556">
        <w:rPr>
          <w:color w:val="000000"/>
          <w:spacing w:val="-2"/>
          <w:sz w:val="28"/>
          <w:szCs w:val="28"/>
        </w:rPr>
        <w:t>ложный его конец удерживать пальцами правой.</w:t>
      </w:r>
    </w:p>
    <w:p w:rsidR="008601C6" w:rsidRPr="00037556" w:rsidRDefault="008601C6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iCs/>
          <w:color w:val="000000"/>
          <w:spacing w:val="-2"/>
          <w:sz w:val="28"/>
          <w:szCs w:val="28"/>
        </w:rPr>
        <w:t xml:space="preserve">Полирование </w:t>
      </w:r>
      <w:r w:rsidRPr="00037556">
        <w:rPr>
          <w:color w:val="000000"/>
          <w:spacing w:val="-2"/>
          <w:sz w:val="28"/>
          <w:szCs w:val="28"/>
        </w:rPr>
        <w:t>применяют для снижения шероховатости обработан</w:t>
      </w:r>
      <w:r w:rsidRPr="00037556">
        <w:rPr>
          <w:color w:val="000000"/>
          <w:spacing w:val="-3"/>
          <w:sz w:val="28"/>
          <w:szCs w:val="28"/>
        </w:rPr>
        <w:t xml:space="preserve">ных поверхностей. Его осуществляют шлифовальными шкурками различной зернистости. Во время полирования шкурку удерживают пальцами либо правой руки, либо обеих рук. В последнем случае токарь </w:t>
      </w:r>
      <w:r w:rsidRPr="00037556">
        <w:rPr>
          <w:color w:val="000000"/>
          <w:spacing w:val="-1"/>
          <w:sz w:val="28"/>
          <w:szCs w:val="28"/>
        </w:rPr>
        <w:t xml:space="preserve">должен располагаться у станка так же, как и при опиливании, то есть </w:t>
      </w:r>
      <w:r w:rsidRPr="00037556">
        <w:rPr>
          <w:color w:val="000000"/>
          <w:spacing w:val="-2"/>
          <w:sz w:val="28"/>
          <w:szCs w:val="28"/>
        </w:rPr>
        <w:t xml:space="preserve">передний конец шкурки удерживать левой рукой, а противоположный </w:t>
      </w:r>
      <w:r w:rsidRPr="00037556">
        <w:rPr>
          <w:color w:val="000000"/>
          <w:spacing w:val="-8"/>
          <w:sz w:val="28"/>
          <w:szCs w:val="28"/>
        </w:rPr>
        <w:t>— правой.</w:t>
      </w:r>
    </w:p>
    <w:p w:rsidR="008601C6" w:rsidRPr="00037556" w:rsidRDefault="008601C6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color w:val="000000"/>
          <w:spacing w:val="-5"/>
          <w:sz w:val="28"/>
          <w:szCs w:val="28"/>
        </w:rPr>
        <w:t xml:space="preserve">Удерживать шкурку на детали путем охвата ее рукой нельзя, так как </w:t>
      </w:r>
      <w:r w:rsidRPr="00037556">
        <w:rPr>
          <w:color w:val="000000"/>
          <w:spacing w:val="-4"/>
          <w:sz w:val="28"/>
          <w:szCs w:val="28"/>
        </w:rPr>
        <w:t>она может намотаться на деталь и защемить пальцы руки.</w:t>
      </w:r>
    </w:p>
    <w:p w:rsidR="008601C6" w:rsidRPr="00037556" w:rsidRDefault="008601C6" w:rsidP="00037556">
      <w:pPr>
        <w:widowControl/>
        <w:shd w:val="clear" w:color="auto" w:fill="FFFFFF"/>
        <w:spacing w:before="0" w:line="360" w:lineRule="auto"/>
        <w:ind w:left="0" w:firstLine="709"/>
        <w:jc w:val="both"/>
        <w:rPr>
          <w:color w:val="000000"/>
          <w:spacing w:val="-3"/>
          <w:sz w:val="28"/>
          <w:szCs w:val="28"/>
        </w:rPr>
      </w:pPr>
      <w:r w:rsidRPr="00037556">
        <w:rPr>
          <w:color w:val="000000"/>
          <w:spacing w:val="-4"/>
          <w:sz w:val="28"/>
          <w:szCs w:val="28"/>
        </w:rPr>
        <w:t>Обычно в суппорте токарного станка закрепляют</w:t>
      </w:r>
      <w:r w:rsidR="00386199" w:rsidRPr="00037556">
        <w:rPr>
          <w:color w:val="000000"/>
          <w:spacing w:val="-4"/>
          <w:sz w:val="28"/>
          <w:szCs w:val="28"/>
        </w:rPr>
        <w:t xml:space="preserve"> одновременно несколько резцов</w:t>
      </w:r>
      <w:r w:rsidRPr="00037556">
        <w:rPr>
          <w:color w:val="000000"/>
          <w:spacing w:val="-4"/>
          <w:sz w:val="28"/>
          <w:szCs w:val="28"/>
        </w:rPr>
        <w:t>, поэтому при опиливании и полировании следует осте</w:t>
      </w:r>
      <w:r w:rsidRPr="00037556">
        <w:rPr>
          <w:color w:val="000000"/>
          <w:spacing w:val="-3"/>
          <w:sz w:val="28"/>
          <w:szCs w:val="28"/>
        </w:rPr>
        <w:t>регаться порезов рук острыми кромками резцов, а также при повороте резцовой головки, осуществлении измерений.</w:t>
      </w:r>
    </w:p>
    <w:p w:rsidR="0064307A" w:rsidRPr="00037556" w:rsidRDefault="002B4C49" w:rsidP="00037556">
      <w:pPr>
        <w:widowControl/>
        <w:shd w:val="clear" w:color="auto" w:fill="FFFFFF"/>
        <w:tabs>
          <w:tab w:val="left" w:pos="1445"/>
        </w:tabs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64307A" w:rsidRPr="00037556">
        <w:rPr>
          <w:b/>
          <w:color w:val="000000"/>
          <w:sz w:val="28"/>
          <w:szCs w:val="28"/>
        </w:rPr>
        <w:t>Заключение</w:t>
      </w:r>
    </w:p>
    <w:p w:rsidR="0064307A" w:rsidRPr="00037556" w:rsidRDefault="0064307A" w:rsidP="00037556">
      <w:pPr>
        <w:widowControl/>
        <w:shd w:val="clear" w:color="auto" w:fill="FFFFFF"/>
        <w:tabs>
          <w:tab w:val="left" w:pos="1445"/>
        </w:tabs>
        <w:spacing w:before="0" w:line="36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A74E87" w:rsidRPr="00037556" w:rsidRDefault="00A74E87" w:rsidP="00037556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sz w:val="28"/>
          <w:szCs w:val="28"/>
        </w:rPr>
        <w:t>По итогам проведённого исследования необходимо отметить, что цели и задачи, поставленные нами в начале исследования, выполнены.</w:t>
      </w:r>
    </w:p>
    <w:p w:rsidR="001E4A3E" w:rsidRPr="00037556" w:rsidRDefault="001E4A3E" w:rsidP="00037556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sz w:val="28"/>
          <w:szCs w:val="28"/>
        </w:rPr>
        <w:t xml:space="preserve">Обработка на металлорежущих станках является наиболее распространенным методом формообразования поверхности твердых тел с высокой точностью размеров и низкой шероховатостью. Например, в общей трудоемкости радиотехнических изделий бортового оборудования 20 - 35 % составляет трудоемкость механической обработки. В настоящее время проводится политика замены предварительных операций обработки резанием на более высокопроизводительные методы (обработка давлением, точное литье и др.), чтобы на металлорежущих станках проводить только заключительные операции по изготовлению деталей РЭС с целью дальнейшего снижения затрат труда и материалов на производство РЭС. </w:t>
      </w:r>
    </w:p>
    <w:p w:rsidR="001E4A3E" w:rsidRPr="00037556" w:rsidRDefault="001E4A3E" w:rsidP="00037556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037556">
        <w:rPr>
          <w:sz w:val="28"/>
          <w:szCs w:val="28"/>
        </w:rPr>
        <w:t>На токарных станках производится обработка наружных и внутренних цилиндрических, конических, фасонных поверхностей, торцевых плоскостей; нарезка резьбы внутренней и наружной резцами, метчиками и плашками; обрабатываются отверстия сверлами, зенкерами, развертками; накатывается рельеф и мелкомодульные зубчатые коле</w:t>
      </w:r>
      <w:r w:rsidR="00A74E87" w:rsidRPr="00037556">
        <w:rPr>
          <w:sz w:val="28"/>
          <w:szCs w:val="28"/>
        </w:rPr>
        <w:t>са и другое.</w:t>
      </w:r>
    </w:p>
    <w:p w:rsidR="00BB28B7" w:rsidRPr="00037556" w:rsidRDefault="00BB28B7" w:rsidP="00037556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bookmarkStart w:id="0" w:name="_Toc153810351"/>
      <w:r w:rsidRPr="00037556">
        <w:rPr>
          <w:sz w:val="28"/>
          <w:szCs w:val="28"/>
        </w:rPr>
        <w:t>Таким образом, токарная обработка является одним из самых универсальных видов обработки. Этим методом можно получать детали любой формы при любых требованиях к чистоте и точности обрабатываемых поверхностей. Однако универсальность токарной обработки (универсальные методы, универсальное оборудование) способствует увеличению стоимости изготовления, т.к. многие операции требуют ручного труда высокой квалификации.</w:t>
      </w:r>
      <w:bookmarkEnd w:id="0"/>
    </w:p>
    <w:p w:rsidR="009E7653" w:rsidRDefault="002B4C49" w:rsidP="006B74C2">
      <w:pPr>
        <w:widowControl/>
        <w:shd w:val="clear" w:color="auto" w:fill="FFFFFF"/>
        <w:tabs>
          <w:tab w:val="left" w:pos="1445"/>
        </w:tabs>
        <w:spacing w:before="0" w:line="360" w:lineRule="auto"/>
        <w:ind w:left="0" w:firstLine="709"/>
        <w:jc w:val="lef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86199" w:rsidRPr="00037556">
        <w:rPr>
          <w:b/>
          <w:color w:val="000000"/>
          <w:sz w:val="28"/>
          <w:szCs w:val="28"/>
        </w:rPr>
        <w:t>Список использованной литературы</w:t>
      </w:r>
    </w:p>
    <w:p w:rsidR="002B4C49" w:rsidRPr="00037556" w:rsidRDefault="002B4C49" w:rsidP="002B4C49">
      <w:pPr>
        <w:widowControl/>
        <w:shd w:val="clear" w:color="auto" w:fill="FFFFFF"/>
        <w:tabs>
          <w:tab w:val="left" w:pos="1445"/>
        </w:tabs>
        <w:spacing w:before="0" w:line="360" w:lineRule="auto"/>
        <w:ind w:left="0"/>
        <w:jc w:val="left"/>
        <w:rPr>
          <w:b/>
          <w:color w:val="000000"/>
          <w:sz w:val="28"/>
          <w:szCs w:val="28"/>
        </w:rPr>
      </w:pPr>
    </w:p>
    <w:p w:rsidR="0082360D" w:rsidRPr="00037556" w:rsidRDefault="0064307A" w:rsidP="002B4C49">
      <w:pPr>
        <w:widowControl/>
        <w:shd w:val="clear" w:color="auto" w:fill="FFFFFF"/>
        <w:tabs>
          <w:tab w:val="left" w:pos="1445"/>
        </w:tabs>
        <w:spacing w:before="0" w:line="360" w:lineRule="auto"/>
        <w:ind w:left="0"/>
        <w:jc w:val="left"/>
        <w:rPr>
          <w:color w:val="000000"/>
          <w:sz w:val="28"/>
          <w:szCs w:val="28"/>
        </w:rPr>
      </w:pPr>
      <w:r w:rsidRPr="00037556">
        <w:rPr>
          <w:color w:val="000000"/>
          <w:sz w:val="28"/>
          <w:szCs w:val="28"/>
        </w:rPr>
        <w:t xml:space="preserve">1. </w:t>
      </w:r>
      <w:r w:rsidR="0082360D" w:rsidRPr="00037556">
        <w:rPr>
          <w:sz w:val="28"/>
          <w:szCs w:val="28"/>
        </w:rPr>
        <w:t>Бергер И.И. Токарное дело. – М.: Высш. шк.., 1990. – 314 с.</w:t>
      </w:r>
    </w:p>
    <w:p w:rsidR="00386199" w:rsidRPr="00037556" w:rsidRDefault="0082360D" w:rsidP="002B4C49">
      <w:pPr>
        <w:widowControl/>
        <w:shd w:val="clear" w:color="auto" w:fill="FFFFFF"/>
        <w:tabs>
          <w:tab w:val="left" w:pos="1445"/>
        </w:tabs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color w:val="000000"/>
          <w:sz w:val="28"/>
          <w:szCs w:val="28"/>
        </w:rPr>
        <w:t xml:space="preserve">2. </w:t>
      </w:r>
      <w:r w:rsidR="0064307A" w:rsidRPr="00037556">
        <w:rPr>
          <w:color w:val="000000"/>
          <w:sz w:val="28"/>
          <w:szCs w:val="28"/>
        </w:rPr>
        <w:t xml:space="preserve">Брунштейн Б.Е.; </w:t>
      </w:r>
      <w:r w:rsidR="00386199" w:rsidRPr="00037556">
        <w:rPr>
          <w:color w:val="000000"/>
          <w:sz w:val="28"/>
          <w:szCs w:val="28"/>
        </w:rPr>
        <w:t>Де</w:t>
      </w:r>
      <w:r w:rsidR="009E7653" w:rsidRPr="00037556">
        <w:rPr>
          <w:color w:val="000000"/>
          <w:sz w:val="28"/>
          <w:szCs w:val="28"/>
        </w:rPr>
        <w:t xml:space="preserve">ментьев В.И. </w:t>
      </w:r>
      <w:r w:rsidR="0064307A" w:rsidRPr="00037556">
        <w:rPr>
          <w:color w:val="000000"/>
          <w:sz w:val="28"/>
          <w:szCs w:val="28"/>
        </w:rPr>
        <w:t xml:space="preserve">Токарное </w:t>
      </w:r>
      <w:r w:rsidR="009E7653" w:rsidRPr="00037556">
        <w:rPr>
          <w:color w:val="000000"/>
          <w:sz w:val="28"/>
          <w:szCs w:val="28"/>
        </w:rPr>
        <w:t>дело</w:t>
      </w:r>
      <w:r w:rsidR="00386199" w:rsidRPr="00037556">
        <w:rPr>
          <w:color w:val="000000"/>
          <w:sz w:val="28"/>
          <w:szCs w:val="28"/>
        </w:rPr>
        <w:t>,</w:t>
      </w:r>
      <w:r w:rsidR="0064307A" w:rsidRPr="00037556">
        <w:rPr>
          <w:color w:val="000000"/>
          <w:sz w:val="28"/>
          <w:szCs w:val="28"/>
        </w:rPr>
        <w:t xml:space="preserve"> </w:t>
      </w:r>
      <w:r w:rsidR="009E7653" w:rsidRPr="00037556">
        <w:rPr>
          <w:color w:val="000000"/>
          <w:spacing w:val="-1"/>
          <w:sz w:val="28"/>
          <w:szCs w:val="28"/>
        </w:rPr>
        <w:t>М.: Высшая школа, 198</w:t>
      </w:r>
      <w:r w:rsidR="00386199" w:rsidRPr="00037556">
        <w:rPr>
          <w:color w:val="000000"/>
          <w:spacing w:val="-1"/>
          <w:sz w:val="28"/>
          <w:szCs w:val="28"/>
        </w:rPr>
        <w:t>7.</w:t>
      </w:r>
    </w:p>
    <w:p w:rsidR="00386199" w:rsidRPr="00037556" w:rsidRDefault="0082360D" w:rsidP="002B4C49">
      <w:pPr>
        <w:widowControl/>
        <w:shd w:val="clear" w:color="auto" w:fill="FFFFFF"/>
        <w:tabs>
          <w:tab w:val="left" w:pos="1337"/>
        </w:tabs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color w:val="000000"/>
          <w:spacing w:val="-20"/>
          <w:sz w:val="28"/>
          <w:szCs w:val="28"/>
        </w:rPr>
        <w:t>3</w:t>
      </w:r>
      <w:r w:rsidR="00386199" w:rsidRPr="00037556">
        <w:rPr>
          <w:color w:val="000000"/>
          <w:spacing w:val="-20"/>
          <w:sz w:val="28"/>
          <w:szCs w:val="28"/>
        </w:rPr>
        <w:t>.</w:t>
      </w:r>
      <w:r w:rsidR="0064307A" w:rsidRPr="00037556">
        <w:rPr>
          <w:color w:val="000000"/>
          <w:sz w:val="28"/>
          <w:szCs w:val="28"/>
        </w:rPr>
        <w:t xml:space="preserve"> </w:t>
      </w:r>
      <w:r w:rsidR="009E7653" w:rsidRPr="00037556">
        <w:rPr>
          <w:color w:val="000000"/>
          <w:spacing w:val="-1"/>
          <w:sz w:val="28"/>
          <w:szCs w:val="28"/>
        </w:rPr>
        <w:t>Зайцев</w:t>
      </w:r>
      <w:r w:rsidR="009570AA">
        <w:rPr>
          <w:color w:val="000000"/>
          <w:spacing w:val="-1"/>
          <w:sz w:val="28"/>
          <w:szCs w:val="28"/>
        </w:rPr>
        <w:t xml:space="preserve"> </w:t>
      </w:r>
      <w:r w:rsidR="009E7653" w:rsidRPr="00037556">
        <w:rPr>
          <w:color w:val="000000"/>
          <w:spacing w:val="-1"/>
          <w:sz w:val="28"/>
          <w:szCs w:val="28"/>
        </w:rPr>
        <w:t>Б.Г., Завгороднев</w:t>
      </w:r>
      <w:r w:rsidR="009570AA">
        <w:rPr>
          <w:color w:val="000000"/>
          <w:spacing w:val="-1"/>
          <w:sz w:val="28"/>
          <w:szCs w:val="28"/>
        </w:rPr>
        <w:t xml:space="preserve"> </w:t>
      </w:r>
      <w:r w:rsidR="009E7653" w:rsidRPr="00037556">
        <w:rPr>
          <w:color w:val="000000"/>
          <w:spacing w:val="-1"/>
          <w:sz w:val="28"/>
          <w:szCs w:val="28"/>
        </w:rPr>
        <w:t>П.И.,</w:t>
      </w:r>
      <w:r w:rsidR="009570AA">
        <w:rPr>
          <w:color w:val="000000"/>
          <w:spacing w:val="-1"/>
          <w:sz w:val="28"/>
          <w:szCs w:val="28"/>
        </w:rPr>
        <w:t xml:space="preserve"> </w:t>
      </w:r>
      <w:r w:rsidR="00386199" w:rsidRPr="00037556">
        <w:rPr>
          <w:color w:val="000000"/>
          <w:spacing w:val="-1"/>
          <w:sz w:val="28"/>
          <w:szCs w:val="28"/>
        </w:rPr>
        <w:t>Справочник</w:t>
      </w:r>
      <w:r w:rsidR="009570AA">
        <w:rPr>
          <w:color w:val="000000"/>
          <w:spacing w:val="-1"/>
          <w:sz w:val="28"/>
          <w:szCs w:val="28"/>
        </w:rPr>
        <w:t xml:space="preserve"> </w:t>
      </w:r>
      <w:r w:rsidR="00386199" w:rsidRPr="00037556">
        <w:rPr>
          <w:color w:val="000000"/>
          <w:spacing w:val="-1"/>
          <w:sz w:val="28"/>
          <w:szCs w:val="28"/>
        </w:rPr>
        <w:t>молодого</w:t>
      </w:r>
      <w:r w:rsidR="0064307A" w:rsidRPr="00037556">
        <w:rPr>
          <w:color w:val="000000"/>
          <w:spacing w:val="-1"/>
          <w:sz w:val="28"/>
          <w:szCs w:val="28"/>
        </w:rPr>
        <w:t xml:space="preserve"> </w:t>
      </w:r>
      <w:r w:rsidR="009E7653" w:rsidRPr="00037556">
        <w:rPr>
          <w:color w:val="000000"/>
          <w:sz w:val="28"/>
          <w:szCs w:val="28"/>
        </w:rPr>
        <w:t>токаря</w:t>
      </w:r>
      <w:r w:rsidR="00386199" w:rsidRPr="00037556">
        <w:rPr>
          <w:color w:val="000000"/>
          <w:sz w:val="28"/>
          <w:szCs w:val="28"/>
        </w:rPr>
        <w:t>, М.: Высшая школа, 1976.</w:t>
      </w:r>
    </w:p>
    <w:p w:rsidR="0064307A" w:rsidRPr="00037556" w:rsidRDefault="0082360D" w:rsidP="002B4C49">
      <w:pPr>
        <w:widowControl/>
        <w:shd w:val="clear" w:color="auto" w:fill="FFFFFF"/>
        <w:tabs>
          <w:tab w:val="left" w:pos="1705"/>
        </w:tabs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color w:val="000000"/>
          <w:spacing w:val="-23"/>
          <w:sz w:val="28"/>
          <w:szCs w:val="28"/>
        </w:rPr>
        <w:t>4</w:t>
      </w:r>
      <w:r w:rsidR="00386199" w:rsidRPr="00037556">
        <w:rPr>
          <w:color w:val="000000"/>
          <w:spacing w:val="-23"/>
          <w:sz w:val="28"/>
          <w:szCs w:val="28"/>
        </w:rPr>
        <w:t>.</w:t>
      </w:r>
      <w:r w:rsidR="0064307A" w:rsidRPr="00037556">
        <w:rPr>
          <w:color w:val="000000"/>
          <w:sz w:val="28"/>
          <w:szCs w:val="28"/>
        </w:rPr>
        <w:t xml:space="preserve"> </w:t>
      </w:r>
      <w:r w:rsidR="009E7653" w:rsidRPr="00037556">
        <w:rPr>
          <w:color w:val="000000"/>
          <w:spacing w:val="-2"/>
          <w:sz w:val="28"/>
          <w:szCs w:val="28"/>
        </w:rPr>
        <w:t>Захаров В.А.,</w:t>
      </w:r>
      <w:r w:rsidR="0064307A" w:rsidRPr="00037556">
        <w:rPr>
          <w:color w:val="000000"/>
          <w:spacing w:val="-2"/>
          <w:sz w:val="28"/>
          <w:szCs w:val="28"/>
        </w:rPr>
        <w:t xml:space="preserve"> Чистоклетов А.С.,</w:t>
      </w:r>
      <w:r w:rsidR="009E7653" w:rsidRPr="00037556">
        <w:rPr>
          <w:color w:val="000000"/>
          <w:spacing w:val="-2"/>
          <w:sz w:val="28"/>
          <w:szCs w:val="28"/>
        </w:rPr>
        <w:t xml:space="preserve"> Токарь</w:t>
      </w:r>
      <w:r w:rsidR="00386199" w:rsidRPr="00037556">
        <w:rPr>
          <w:color w:val="000000"/>
          <w:spacing w:val="-2"/>
          <w:sz w:val="28"/>
          <w:szCs w:val="28"/>
        </w:rPr>
        <w:t>,</w:t>
      </w:r>
      <w:r w:rsidR="0064307A" w:rsidRPr="00037556">
        <w:rPr>
          <w:color w:val="000000"/>
          <w:spacing w:val="-2"/>
          <w:sz w:val="28"/>
          <w:szCs w:val="28"/>
        </w:rPr>
        <w:t xml:space="preserve"> </w:t>
      </w:r>
      <w:r w:rsidR="009E7653" w:rsidRPr="00037556">
        <w:rPr>
          <w:color w:val="000000"/>
          <w:spacing w:val="-1"/>
          <w:sz w:val="28"/>
          <w:szCs w:val="28"/>
        </w:rPr>
        <w:t>М.: Машиностроение, 199</w:t>
      </w:r>
      <w:r w:rsidR="00386199" w:rsidRPr="00037556">
        <w:rPr>
          <w:color w:val="000000"/>
          <w:spacing w:val="-1"/>
          <w:sz w:val="28"/>
          <w:szCs w:val="28"/>
        </w:rPr>
        <w:t>9.</w:t>
      </w:r>
    </w:p>
    <w:p w:rsidR="0082360D" w:rsidRPr="00037556" w:rsidRDefault="0082360D" w:rsidP="002B4C49">
      <w:pPr>
        <w:widowControl/>
        <w:shd w:val="clear" w:color="auto" w:fill="FFFFFF"/>
        <w:tabs>
          <w:tab w:val="left" w:pos="1705"/>
        </w:tabs>
        <w:spacing w:before="0" w:line="360" w:lineRule="auto"/>
        <w:ind w:left="0"/>
        <w:jc w:val="left"/>
        <w:rPr>
          <w:color w:val="000000"/>
          <w:spacing w:val="-12"/>
          <w:sz w:val="28"/>
          <w:szCs w:val="28"/>
        </w:rPr>
      </w:pPr>
      <w:r w:rsidRPr="00037556">
        <w:rPr>
          <w:color w:val="000000"/>
          <w:spacing w:val="-1"/>
          <w:sz w:val="28"/>
          <w:szCs w:val="28"/>
        </w:rPr>
        <w:t>5</w:t>
      </w:r>
      <w:r w:rsidR="0064307A" w:rsidRPr="00037556">
        <w:rPr>
          <w:color w:val="000000"/>
          <w:spacing w:val="-1"/>
          <w:sz w:val="28"/>
          <w:szCs w:val="28"/>
        </w:rPr>
        <w:t xml:space="preserve">. </w:t>
      </w:r>
      <w:r w:rsidR="009E7653" w:rsidRPr="00037556">
        <w:rPr>
          <w:color w:val="000000"/>
          <w:spacing w:val="-1"/>
          <w:sz w:val="28"/>
          <w:szCs w:val="28"/>
        </w:rPr>
        <w:t xml:space="preserve">Оглобин А.Н. </w:t>
      </w:r>
      <w:r w:rsidR="009F1E01" w:rsidRPr="00037556">
        <w:rPr>
          <w:color w:val="000000"/>
          <w:spacing w:val="-1"/>
          <w:sz w:val="28"/>
          <w:szCs w:val="28"/>
        </w:rPr>
        <w:t>Основы токарного дела, М</w:t>
      </w:r>
      <w:r w:rsidR="00386199" w:rsidRPr="00037556">
        <w:rPr>
          <w:color w:val="000000"/>
          <w:spacing w:val="-1"/>
          <w:sz w:val="28"/>
          <w:szCs w:val="28"/>
        </w:rPr>
        <w:t>.: Машиностроение,</w:t>
      </w:r>
      <w:r w:rsidR="0064307A" w:rsidRPr="00037556">
        <w:rPr>
          <w:color w:val="000000"/>
          <w:spacing w:val="-1"/>
          <w:sz w:val="28"/>
          <w:szCs w:val="28"/>
        </w:rPr>
        <w:t xml:space="preserve"> </w:t>
      </w:r>
      <w:r w:rsidR="009E7653" w:rsidRPr="00037556">
        <w:rPr>
          <w:color w:val="000000"/>
          <w:spacing w:val="-12"/>
          <w:sz w:val="28"/>
          <w:szCs w:val="28"/>
        </w:rPr>
        <w:t>199</w:t>
      </w:r>
      <w:r w:rsidR="00386199" w:rsidRPr="00037556">
        <w:rPr>
          <w:color w:val="000000"/>
          <w:spacing w:val="-12"/>
          <w:sz w:val="28"/>
          <w:szCs w:val="28"/>
        </w:rPr>
        <w:t>7.</w:t>
      </w:r>
    </w:p>
    <w:p w:rsidR="0082360D" w:rsidRPr="00037556" w:rsidRDefault="0082360D" w:rsidP="002B4C49">
      <w:pPr>
        <w:widowControl/>
        <w:shd w:val="clear" w:color="auto" w:fill="FFFFFF"/>
        <w:tabs>
          <w:tab w:val="left" w:pos="1705"/>
        </w:tabs>
        <w:spacing w:before="0" w:line="360" w:lineRule="auto"/>
        <w:ind w:left="0"/>
        <w:jc w:val="left"/>
        <w:rPr>
          <w:color w:val="000000"/>
          <w:spacing w:val="-12"/>
          <w:sz w:val="28"/>
          <w:szCs w:val="28"/>
        </w:rPr>
      </w:pPr>
      <w:r w:rsidRPr="00037556">
        <w:rPr>
          <w:bCs/>
          <w:color w:val="000000"/>
          <w:sz w:val="28"/>
          <w:szCs w:val="28"/>
        </w:rPr>
        <w:t>6. Лакирев С.Г. Обработка отверстий: Справочник.- М.: Машиностроение., 2004. - 208 с.</w:t>
      </w:r>
    </w:p>
    <w:p w:rsidR="00386199" w:rsidRPr="00037556" w:rsidRDefault="0082360D" w:rsidP="002B4C49">
      <w:pPr>
        <w:widowControl/>
        <w:shd w:val="clear" w:color="auto" w:fill="FFFFFF"/>
        <w:tabs>
          <w:tab w:val="left" w:pos="1705"/>
        </w:tabs>
        <w:spacing w:before="0" w:line="360" w:lineRule="auto"/>
        <w:ind w:left="0"/>
        <w:jc w:val="left"/>
        <w:rPr>
          <w:sz w:val="28"/>
          <w:szCs w:val="28"/>
        </w:rPr>
      </w:pPr>
      <w:r w:rsidRPr="00037556">
        <w:rPr>
          <w:sz w:val="28"/>
          <w:szCs w:val="28"/>
        </w:rPr>
        <w:t>7</w:t>
      </w:r>
      <w:r w:rsidR="0064307A" w:rsidRPr="00037556">
        <w:rPr>
          <w:sz w:val="28"/>
          <w:szCs w:val="28"/>
        </w:rPr>
        <w:t xml:space="preserve">. </w:t>
      </w:r>
      <w:r w:rsidR="009E7653" w:rsidRPr="00037556">
        <w:rPr>
          <w:color w:val="000000"/>
          <w:spacing w:val="2"/>
          <w:sz w:val="28"/>
          <w:szCs w:val="28"/>
        </w:rPr>
        <w:t xml:space="preserve">Тишенина Т.И.; Фёдоров Б.В. </w:t>
      </w:r>
      <w:r w:rsidR="00386199" w:rsidRPr="00037556">
        <w:rPr>
          <w:color w:val="000000"/>
          <w:spacing w:val="2"/>
          <w:sz w:val="28"/>
          <w:szCs w:val="28"/>
        </w:rPr>
        <w:t>Токарные станки и работы на</w:t>
      </w:r>
      <w:r w:rsidR="0064307A" w:rsidRPr="00037556">
        <w:rPr>
          <w:color w:val="000000"/>
          <w:spacing w:val="2"/>
          <w:sz w:val="28"/>
          <w:szCs w:val="28"/>
        </w:rPr>
        <w:t xml:space="preserve"> </w:t>
      </w:r>
      <w:r w:rsidR="009E7653" w:rsidRPr="00037556">
        <w:rPr>
          <w:color w:val="000000"/>
          <w:spacing w:val="-1"/>
          <w:sz w:val="28"/>
          <w:szCs w:val="28"/>
        </w:rPr>
        <w:t>них. - М.: Машиностроение, 20</w:t>
      </w:r>
      <w:r w:rsidR="00386199" w:rsidRPr="00037556">
        <w:rPr>
          <w:color w:val="000000"/>
          <w:spacing w:val="-1"/>
          <w:sz w:val="28"/>
          <w:szCs w:val="28"/>
        </w:rPr>
        <w:t>0</w:t>
      </w:r>
      <w:r w:rsidR="009E7653" w:rsidRPr="00037556">
        <w:rPr>
          <w:color w:val="000000"/>
          <w:spacing w:val="-1"/>
          <w:sz w:val="28"/>
          <w:szCs w:val="28"/>
        </w:rPr>
        <w:t>2</w:t>
      </w:r>
      <w:r w:rsidR="00386199" w:rsidRPr="00037556">
        <w:rPr>
          <w:color w:val="000000"/>
          <w:spacing w:val="-1"/>
          <w:sz w:val="28"/>
          <w:szCs w:val="28"/>
        </w:rPr>
        <w:t>.</w:t>
      </w:r>
      <w:bookmarkStart w:id="1" w:name="_GoBack"/>
      <w:bookmarkEnd w:id="1"/>
    </w:p>
    <w:sectPr w:rsidR="00386199" w:rsidRPr="00037556" w:rsidSect="00037556">
      <w:footerReference w:type="even" r:id="rId25"/>
      <w:footerReference w:type="default" r:id="rId26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CBE" w:rsidRDefault="00E53CBE">
      <w:pPr>
        <w:widowControl/>
        <w:spacing w:before="0"/>
        <w:ind w:left="0"/>
        <w:jc w:val="left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E53CBE" w:rsidRDefault="00E53CBE">
      <w:pPr>
        <w:widowControl/>
        <w:spacing w:before="0"/>
        <w:ind w:left="0"/>
        <w:jc w:val="left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8B7" w:rsidRDefault="00BB28B7" w:rsidP="003B4330">
    <w:pPr>
      <w:pStyle w:val="a6"/>
      <w:framePr w:wrap="around" w:vAnchor="text" w:hAnchor="margin" w:xAlign="right" w:y="1"/>
      <w:rPr>
        <w:rStyle w:val="a8"/>
      </w:rPr>
    </w:pPr>
  </w:p>
  <w:p w:rsidR="00BB28B7" w:rsidRDefault="00BB28B7" w:rsidP="00A74E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8B7" w:rsidRPr="00A74E87" w:rsidRDefault="00AA55FF" w:rsidP="003B4330">
    <w:pPr>
      <w:pStyle w:val="a6"/>
      <w:framePr w:wrap="around" w:vAnchor="text" w:hAnchor="margin" w:xAlign="right" w:y="1"/>
      <w:rPr>
        <w:rStyle w:val="a8"/>
        <w:sz w:val="24"/>
        <w:szCs w:val="24"/>
      </w:rPr>
    </w:pPr>
    <w:r>
      <w:rPr>
        <w:rStyle w:val="a8"/>
        <w:noProof/>
        <w:sz w:val="24"/>
        <w:szCs w:val="24"/>
      </w:rPr>
      <w:t>3</w:t>
    </w:r>
  </w:p>
  <w:p w:rsidR="00BB28B7" w:rsidRDefault="00BB28B7" w:rsidP="00A74E8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CBE" w:rsidRDefault="00E53CBE">
      <w:pPr>
        <w:widowControl/>
        <w:spacing w:before="0"/>
        <w:ind w:left="0"/>
        <w:jc w:val="left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E53CBE" w:rsidRDefault="00E53CBE">
      <w:pPr>
        <w:widowControl/>
        <w:spacing w:before="0"/>
        <w:ind w:left="0"/>
        <w:jc w:val="left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36F18"/>
    <w:multiLevelType w:val="singleLevel"/>
    <w:tmpl w:val="6DC8F01A"/>
    <w:lvl w:ilvl="0">
      <w:start w:val="4"/>
      <w:numFmt w:val="decimal"/>
      <w:lvlText w:val="%1."/>
      <w:legacy w:legacy="1" w:legacySpace="0" w:legacyIndent="325"/>
      <w:lvlJc w:val="left"/>
      <w:rPr>
        <w:rFonts w:ascii="Arial" w:hAnsi="Arial" w:cs="Times New Roman" w:hint="default"/>
      </w:rPr>
    </w:lvl>
  </w:abstractNum>
  <w:abstractNum w:abstractNumId="1">
    <w:nsid w:val="5F6E3D87"/>
    <w:multiLevelType w:val="singleLevel"/>
    <w:tmpl w:val="1E423398"/>
    <w:lvl w:ilvl="0">
      <w:start w:val="1"/>
      <w:numFmt w:val="decimal"/>
      <w:lvlText w:val="%1"/>
      <w:lvlJc w:val="left"/>
      <w:pPr>
        <w:tabs>
          <w:tab w:val="num" w:pos="400"/>
        </w:tabs>
        <w:ind w:left="40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8BB"/>
    <w:rsid w:val="00037556"/>
    <w:rsid w:val="000A3320"/>
    <w:rsid w:val="000F3AC6"/>
    <w:rsid w:val="001354C6"/>
    <w:rsid w:val="001E4A3E"/>
    <w:rsid w:val="00213AB8"/>
    <w:rsid w:val="00225E44"/>
    <w:rsid w:val="00290948"/>
    <w:rsid w:val="002B4C49"/>
    <w:rsid w:val="002F533B"/>
    <w:rsid w:val="003011CE"/>
    <w:rsid w:val="00356E35"/>
    <w:rsid w:val="00386199"/>
    <w:rsid w:val="003B0D2A"/>
    <w:rsid w:val="003B4330"/>
    <w:rsid w:val="003F0085"/>
    <w:rsid w:val="004A7D7C"/>
    <w:rsid w:val="0064307A"/>
    <w:rsid w:val="00674FCC"/>
    <w:rsid w:val="006B74C2"/>
    <w:rsid w:val="00753F10"/>
    <w:rsid w:val="0082360D"/>
    <w:rsid w:val="008448A6"/>
    <w:rsid w:val="008601C6"/>
    <w:rsid w:val="00890EE2"/>
    <w:rsid w:val="009570AA"/>
    <w:rsid w:val="009976E6"/>
    <w:rsid w:val="009E7653"/>
    <w:rsid w:val="009F1E01"/>
    <w:rsid w:val="00A078BB"/>
    <w:rsid w:val="00A74E87"/>
    <w:rsid w:val="00AA55FF"/>
    <w:rsid w:val="00B20197"/>
    <w:rsid w:val="00B23C19"/>
    <w:rsid w:val="00B35E98"/>
    <w:rsid w:val="00B545C0"/>
    <w:rsid w:val="00BB0FD0"/>
    <w:rsid w:val="00BB28B7"/>
    <w:rsid w:val="00C045F7"/>
    <w:rsid w:val="00C65DAC"/>
    <w:rsid w:val="00CA1F98"/>
    <w:rsid w:val="00CF076D"/>
    <w:rsid w:val="00E53CBE"/>
    <w:rsid w:val="00E852E1"/>
    <w:rsid w:val="00F3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C5B18A05-C0D9-492B-8C9F-A228A6EA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78BB"/>
    <w:pPr>
      <w:widowControl w:val="0"/>
      <w:spacing w:before="100"/>
      <w:ind w:left="40"/>
      <w:jc w:val="center"/>
    </w:pPr>
    <w:rPr>
      <w:sz w:val="18"/>
    </w:rPr>
  </w:style>
  <w:style w:type="paragraph" w:styleId="2">
    <w:name w:val="heading 2"/>
    <w:basedOn w:val="a"/>
    <w:next w:val="a"/>
    <w:link w:val="20"/>
    <w:uiPriority w:val="9"/>
    <w:qFormat/>
    <w:rsid w:val="00A078BB"/>
    <w:pPr>
      <w:keepNext/>
      <w:widowControl/>
      <w:spacing w:before="240" w:after="60"/>
      <w:ind w:left="0"/>
      <w:jc w:val="left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Рисунок"/>
    <w:basedOn w:val="a"/>
    <w:rsid w:val="00A078BB"/>
    <w:pPr>
      <w:widowControl/>
      <w:spacing w:before="0"/>
      <w:ind w:left="0"/>
      <w:jc w:val="left"/>
    </w:pPr>
    <w:rPr>
      <w:sz w:val="20"/>
    </w:rPr>
  </w:style>
  <w:style w:type="paragraph" w:styleId="a4">
    <w:name w:val="Body Text"/>
    <w:basedOn w:val="a"/>
    <w:link w:val="a5"/>
    <w:uiPriority w:val="99"/>
    <w:rsid w:val="00A078BB"/>
    <w:pPr>
      <w:widowControl/>
      <w:spacing w:before="0" w:after="120"/>
      <w:ind w:left="0"/>
      <w:jc w:val="left"/>
    </w:pPr>
    <w:rPr>
      <w:sz w:val="20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</w:rPr>
  </w:style>
  <w:style w:type="paragraph" w:customStyle="1" w:styleId="FR1">
    <w:name w:val="FR1"/>
    <w:rsid w:val="00A078BB"/>
    <w:pPr>
      <w:widowControl w:val="0"/>
      <w:ind w:left="4440" w:right="4600"/>
      <w:jc w:val="center"/>
    </w:pPr>
    <w:rPr>
      <w:rFonts w:ascii="Courier New" w:hAnsi="Courier New"/>
      <w:sz w:val="12"/>
    </w:rPr>
  </w:style>
  <w:style w:type="paragraph" w:styleId="a6">
    <w:name w:val="footer"/>
    <w:basedOn w:val="a"/>
    <w:link w:val="a7"/>
    <w:uiPriority w:val="99"/>
    <w:rsid w:val="00A74E87"/>
    <w:pPr>
      <w:widowControl/>
      <w:tabs>
        <w:tab w:val="center" w:pos="4677"/>
        <w:tab w:val="right" w:pos="9355"/>
      </w:tabs>
      <w:spacing w:before="0"/>
      <w:ind w:left="0"/>
      <w:jc w:val="left"/>
    </w:pPr>
    <w:rPr>
      <w:sz w:val="20"/>
    </w:r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18"/>
    </w:rPr>
  </w:style>
  <w:style w:type="character" w:styleId="a8">
    <w:name w:val="page number"/>
    <w:uiPriority w:val="99"/>
    <w:rsid w:val="00A74E87"/>
    <w:rPr>
      <w:rFonts w:cs="Times New Roman"/>
    </w:rPr>
  </w:style>
  <w:style w:type="paragraph" w:styleId="a9">
    <w:name w:val="header"/>
    <w:basedOn w:val="a"/>
    <w:link w:val="aa"/>
    <w:uiPriority w:val="99"/>
    <w:rsid w:val="00A74E87"/>
    <w:pPr>
      <w:widowControl/>
      <w:tabs>
        <w:tab w:val="center" w:pos="4677"/>
        <w:tab w:val="right" w:pos="9355"/>
      </w:tabs>
      <w:spacing w:before="0"/>
      <w:ind w:left="0"/>
      <w:jc w:val="left"/>
    </w:pPr>
    <w:rPr>
      <w:sz w:val="20"/>
    </w:r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3394</Words>
  <Characters>19349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Home</dc:creator>
  <cp:keywords/>
  <dc:description/>
  <cp:lastModifiedBy>admin</cp:lastModifiedBy>
  <cp:revision>2</cp:revision>
  <dcterms:created xsi:type="dcterms:W3CDTF">2014-03-04T18:13:00Z</dcterms:created>
  <dcterms:modified xsi:type="dcterms:W3CDTF">2014-03-04T18:13:00Z</dcterms:modified>
</cp:coreProperties>
</file>