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7444" w:rsidRDefault="00417444" w:rsidP="00417444">
      <w:pPr>
        <w:pStyle w:val="afc"/>
      </w:pPr>
      <w:r>
        <w:t>Содержание</w:t>
      </w:r>
    </w:p>
    <w:p w:rsidR="00417444" w:rsidRDefault="00417444" w:rsidP="00417444">
      <w:pPr>
        <w:widowControl w:val="0"/>
        <w:autoSpaceDE w:val="0"/>
        <w:autoSpaceDN w:val="0"/>
        <w:adjustRightInd w:val="0"/>
        <w:ind w:firstLine="709"/>
      </w:pP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1. Перспективы развития строительной индустрии Чувашии</w:t>
      </w:r>
      <w:r>
        <w:rPr>
          <w:noProof/>
          <w:webHidden/>
        </w:rPr>
        <w:tab/>
        <w:t>2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2. Современные материалы и оборудования, применяемые при монтаже внутренних инженерных систем</w:t>
      </w:r>
      <w:r>
        <w:rPr>
          <w:noProof/>
          <w:webHidden/>
        </w:rPr>
        <w:tab/>
        <w:t>4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Ультразвуковой расходометр-счетчик для безнапорного потока жидкости "Взлет РСЛ"</w:t>
      </w:r>
      <w:r>
        <w:rPr>
          <w:noProof/>
          <w:webHidden/>
        </w:rPr>
        <w:tab/>
        <w:t>9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Функциональное назначение санитарно-технических систем</w:t>
      </w:r>
      <w:r>
        <w:rPr>
          <w:noProof/>
          <w:webHidden/>
        </w:rPr>
        <w:tab/>
        <w:t>11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Вытяжная часть</w:t>
      </w:r>
      <w:r>
        <w:rPr>
          <w:noProof/>
          <w:webHidden/>
        </w:rPr>
        <w:tab/>
        <w:t>13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Выпуски</w:t>
      </w:r>
      <w:r>
        <w:rPr>
          <w:noProof/>
          <w:webHidden/>
        </w:rPr>
        <w:tab/>
        <w:t>14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3. Санитарно-технические работы</w:t>
      </w:r>
      <w:r>
        <w:rPr>
          <w:noProof/>
          <w:webHidden/>
        </w:rPr>
        <w:tab/>
        <w:t>18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Подготовка и порядок работы</w:t>
      </w:r>
      <w:r>
        <w:rPr>
          <w:noProof/>
          <w:webHidden/>
        </w:rPr>
        <w:tab/>
        <w:t>19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Монтаж расходомера</w:t>
      </w:r>
      <w:r>
        <w:rPr>
          <w:noProof/>
          <w:webHidden/>
        </w:rPr>
        <w:tab/>
        <w:t>22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Эксплуатационные требования к санитарно-техническим системам</w:t>
      </w:r>
      <w:r>
        <w:rPr>
          <w:noProof/>
          <w:webHidden/>
        </w:rPr>
        <w:tab/>
        <w:t>22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Правила техники безопасности при производстве санитарно-технических работ</w:t>
      </w:r>
      <w:r>
        <w:rPr>
          <w:noProof/>
          <w:webHidden/>
        </w:rPr>
        <w:tab/>
        <w:t>27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4. Экономическая часть</w:t>
      </w:r>
      <w:r>
        <w:rPr>
          <w:noProof/>
          <w:webHidden/>
        </w:rPr>
        <w:tab/>
        <w:t>28</w:t>
      </w:r>
    </w:p>
    <w:p w:rsidR="00417444" w:rsidRDefault="00417444">
      <w:pPr>
        <w:pStyle w:val="23"/>
        <w:tabs>
          <w:tab w:val="right" w:leader="dot" w:pos="9345"/>
        </w:tabs>
        <w:rPr>
          <w:smallCaps w:val="0"/>
          <w:noProof/>
          <w:sz w:val="24"/>
          <w:szCs w:val="24"/>
        </w:rPr>
      </w:pPr>
      <w:r w:rsidRPr="00895BD3">
        <w:rPr>
          <w:rStyle w:val="a9"/>
          <w:noProof/>
        </w:rPr>
        <w:t>Калькулирование</w:t>
      </w:r>
      <w:r>
        <w:rPr>
          <w:noProof/>
          <w:webHidden/>
        </w:rPr>
        <w:tab/>
        <w:t>29</w:t>
      </w:r>
    </w:p>
    <w:p w:rsidR="00417444" w:rsidRPr="00417444" w:rsidRDefault="00417444" w:rsidP="00417444">
      <w:pPr>
        <w:widowControl w:val="0"/>
        <w:autoSpaceDE w:val="0"/>
        <w:autoSpaceDN w:val="0"/>
        <w:adjustRightInd w:val="0"/>
        <w:ind w:firstLine="709"/>
      </w:pPr>
    </w:p>
    <w:p w:rsidR="00EC25A5" w:rsidRDefault="00417444" w:rsidP="00FD04E8">
      <w:pPr>
        <w:pStyle w:val="2"/>
      </w:pPr>
      <w:r>
        <w:br w:type="page"/>
      </w:r>
      <w:bookmarkStart w:id="0" w:name="_Toc229465226"/>
      <w:r w:rsidR="005743BB">
        <w:t xml:space="preserve">1. </w:t>
      </w:r>
      <w:r w:rsidR="00783294" w:rsidRPr="00EC25A5">
        <w:t>Перспективы развития строительной индустрии Чувашии</w:t>
      </w:r>
      <w:bookmarkEnd w:id="0"/>
    </w:p>
    <w:p w:rsidR="00FD04E8" w:rsidRPr="00FD04E8" w:rsidRDefault="00FD04E8" w:rsidP="00FD04E8">
      <w:pPr>
        <w:widowControl w:val="0"/>
        <w:autoSpaceDE w:val="0"/>
        <w:autoSpaceDN w:val="0"/>
        <w:adjustRightInd w:val="0"/>
        <w:ind w:firstLine="709"/>
      </w:pPr>
    </w:p>
    <w:p w:rsidR="00B37C72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Я </w:t>
      </w:r>
      <w:r w:rsidR="00B75095" w:rsidRPr="00EC25A5">
        <w:t>прохожу преддипломную</w:t>
      </w:r>
      <w:r w:rsidR="00B37C72" w:rsidRPr="00EC25A5">
        <w:t xml:space="preserve"> практику на</w:t>
      </w:r>
      <w:r w:rsidRPr="00EC25A5">
        <w:t xml:space="preserve"> предприятии ЗАО ССК </w:t>
      </w:r>
      <w:r w:rsidR="00EC25A5" w:rsidRPr="00EC25A5">
        <w:t>"</w:t>
      </w:r>
      <w:r w:rsidRPr="00EC25A5">
        <w:t>Чебоксарский</w:t>
      </w:r>
      <w:r w:rsidR="00EC25A5" w:rsidRPr="00EC25A5">
        <w:t xml:space="preserve">". </w:t>
      </w:r>
      <w:r w:rsidR="00B37C72" w:rsidRPr="00EC25A5">
        <w:t>Моим наставником является Майков Дмитрий Александрович</w:t>
      </w:r>
      <w:r w:rsidR="00EC25A5" w:rsidRPr="00EC25A5">
        <w:t xml:space="preserve">. </w:t>
      </w:r>
      <w:r w:rsidR="00B37C72" w:rsidRPr="00EC25A5">
        <w:t xml:space="preserve">Он рассказал мне о истории ЗАО ССК </w:t>
      </w:r>
      <w:r w:rsidR="00EC25A5" w:rsidRPr="00EC25A5">
        <w:t>"</w:t>
      </w:r>
      <w:r w:rsidR="00B37C72" w:rsidRPr="00EC25A5">
        <w:t>Чебоксарский</w:t>
      </w:r>
      <w:r w:rsidR="00EC25A5" w:rsidRPr="00EC25A5">
        <w:t xml:space="preserve">". </w:t>
      </w:r>
    </w:p>
    <w:p w:rsidR="00783294" w:rsidRPr="00EC25A5" w:rsidRDefault="00783294" w:rsidP="00EC25A5">
      <w:pPr>
        <w:widowControl w:val="0"/>
        <w:autoSpaceDE w:val="0"/>
        <w:autoSpaceDN w:val="0"/>
        <w:adjustRightInd w:val="0"/>
        <w:ind w:firstLine="709"/>
      </w:pPr>
      <w:r w:rsidRPr="00EC25A5">
        <w:t>История Закрытого Акционерного Общества ССК "Чебоксарский" начинается с небольшого предприятия, созданного в 1962 году</w:t>
      </w:r>
      <w:r w:rsidR="00EC25A5" w:rsidRPr="00EC25A5">
        <w:t xml:space="preserve">. </w:t>
      </w:r>
      <w:r w:rsidRPr="00EC25A5">
        <w:t>Уже через несколько лет оно становится одним из крупнейших предприятий стройиндустрии республики</w:t>
      </w:r>
      <w:r w:rsidR="00EC25A5" w:rsidRPr="00EC25A5">
        <w:t xml:space="preserve">. </w:t>
      </w:r>
      <w:r w:rsidRPr="00EC25A5">
        <w:t>Тогда в состав ССК "Чебоксарский" вошли пять передвижных механизированных колонн Чувашколхозстройобъединения</w:t>
      </w:r>
      <w:r w:rsidR="00EC25A5" w:rsidRPr="00EC25A5">
        <w:t xml:space="preserve">. </w:t>
      </w:r>
      <w:r w:rsidRPr="00EC25A5">
        <w:t>В 1980 году Чебоксарскому ССК были переданы в оперативное подчинение Алатырская, Порецкая, Шумерлинская, Красночетайская, Красноармейская, Моргаушская, Ядринская, Кугесинская, Аликовская, Вурнарская передвижные механизированные колонны (ПМК</w:t>
      </w:r>
      <w:r w:rsidR="00EC25A5" w:rsidRPr="00EC25A5">
        <w:t xml:space="preserve">). </w:t>
      </w:r>
    </w:p>
    <w:p w:rsidR="00783294" w:rsidRPr="00EC25A5" w:rsidRDefault="00783294" w:rsidP="00EC25A5">
      <w:pPr>
        <w:widowControl w:val="0"/>
        <w:autoSpaceDE w:val="0"/>
        <w:autoSpaceDN w:val="0"/>
        <w:adjustRightInd w:val="0"/>
        <w:ind w:firstLine="709"/>
      </w:pPr>
      <w:r w:rsidRPr="00EC25A5">
        <w:t>Большой скачок в развитии комбината произошел в восьмидесятых годах прошлого столетия</w:t>
      </w:r>
      <w:r w:rsidR="00EC25A5" w:rsidRPr="00EC25A5">
        <w:t xml:space="preserve">. </w:t>
      </w:r>
      <w:r w:rsidRPr="00EC25A5">
        <w:t>Тогда был освоен выпуск предварительно напряженных плит перекрытий для производственных объектов</w:t>
      </w:r>
      <w:r w:rsidR="00EC25A5" w:rsidRPr="00EC25A5">
        <w:t xml:space="preserve">. </w:t>
      </w:r>
      <w:r w:rsidRPr="00EC25A5">
        <w:t>В те же годы встала новая задача</w:t>
      </w:r>
      <w:r w:rsidR="00EC25A5" w:rsidRPr="00EC25A5">
        <w:t xml:space="preserve"> - </w:t>
      </w:r>
      <w:r w:rsidRPr="00EC25A5">
        <w:t>освоить выпуск изделий для домов усадебного типа по разработкам проектного института "Чувашагропромпроект"</w:t>
      </w:r>
      <w:r w:rsidR="00EC25A5" w:rsidRPr="00EC25A5">
        <w:t xml:space="preserve">. </w:t>
      </w:r>
      <w:r w:rsidRPr="00EC25A5">
        <w:t>И эта задача оказалась по плечу комбинату</w:t>
      </w:r>
      <w:r w:rsidR="00EC25A5" w:rsidRPr="00EC25A5">
        <w:t xml:space="preserve">. </w:t>
      </w:r>
    </w:p>
    <w:p w:rsidR="00783294" w:rsidRPr="00EC25A5" w:rsidRDefault="00783294" w:rsidP="00EC25A5">
      <w:pPr>
        <w:widowControl w:val="0"/>
        <w:autoSpaceDE w:val="0"/>
        <w:autoSpaceDN w:val="0"/>
        <w:adjustRightInd w:val="0"/>
        <w:ind w:firstLine="709"/>
      </w:pPr>
      <w:r w:rsidRPr="00EC25A5">
        <w:t>Так из года в год коллективом решались новые технические задачи и тем самым набирался темп роста мощностей предприятия, расширялся ассортимент выпускаемой продукции</w:t>
      </w:r>
      <w:r w:rsidR="00EC25A5" w:rsidRPr="00EC25A5">
        <w:t xml:space="preserve">. </w:t>
      </w:r>
      <w:r w:rsidRPr="00EC25A5">
        <w:t>Сегодня в номенклатуре ССК более 400 наименований железобетонных конструкций</w:t>
      </w:r>
      <w:r w:rsidR="00EC25A5" w:rsidRPr="00EC25A5">
        <w:t xml:space="preserve"> - </w:t>
      </w:r>
      <w:r w:rsidRPr="00EC25A5">
        <w:t>от перемычек до крупноразмерных ферм для зданий промышленного назначения</w:t>
      </w:r>
      <w:r w:rsidR="00EC25A5" w:rsidRPr="00EC25A5">
        <w:t xml:space="preserve">. </w:t>
      </w:r>
      <w:r w:rsidRPr="00EC25A5">
        <w:t>Ежегодно на предприятии производятся 78,3 тыс</w:t>
      </w:r>
      <w:r w:rsidR="00EC25A5" w:rsidRPr="00EC25A5">
        <w:t xml:space="preserve">. </w:t>
      </w:r>
      <w:r w:rsidRPr="00EC25A5">
        <w:t>куб</w:t>
      </w:r>
      <w:r w:rsidR="00EC25A5" w:rsidRPr="00EC25A5">
        <w:t xml:space="preserve">. </w:t>
      </w:r>
      <w:r w:rsidRPr="00EC25A5">
        <w:t>м сборного железобетона, 87 тыс</w:t>
      </w:r>
      <w:r w:rsidR="00EC25A5" w:rsidRPr="00EC25A5">
        <w:t xml:space="preserve">. </w:t>
      </w:r>
      <w:r w:rsidRPr="00EC25A5">
        <w:t>куб</w:t>
      </w:r>
      <w:r w:rsidR="00EC25A5" w:rsidRPr="00EC25A5">
        <w:t xml:space="preserve">. </w:t>
      </w:r>
      <w:r w:rsidRPr="00EC25A5">
        <w:t>м керамзитового гравия</w:t>
      </w:r>
      <w:r w:rsidR="00EC25A5">
        <w:t>...</w:t>
      </w:r>
      <w:r w:rsidR="00EC25A5" w:rsidRPr="00EC25A5">
        <w:t xml:space="preserve"> </w:t>
      </w:r>
      <w:r w:rsidRPr="00EC25A5">
        <w:t>По объему производства и реализации продукции коллектив занимает второе место среди родственных предприятий республики</w:t>
      </w:r>
      <w:r w:rsidR="00EC25A5" w:rsidRPr="00EC25A5">
        <w:t xml:space="preserve">. </w:t>
      </w:r>
    </w:p>
    <w:p w:rsidR="00783294" w:rsidRPr="00EC25A5" w:rsidRDefault="00783294" w:rsidP="00EC25A5">
      <w:pPr>
        <w:widowControl w:val="0"/>
        <w:autoSpaceDE w:val="0"/>
        <w:autoSpaceDN w:val="0"/>
        <w:adjustRightInd w:val="0"/>
        <w:ind w:firstLine="709"/>
      </w:pPr>
      <w:r w:rsidRPr="00EC25A5">
        <w:t>За 45 лет в биографию предприятия вписано немало ярких страниц</w:t>
      </w:r>
      <w:r w:rsidR="00EC25A5" w:rsidRPr="00EC25A5">
        <w:t xml:space="preserve">. </w:t>
      </w:r>
      <w:r w:rsidRPr="00EC25A5">
        <w:t>Окреп, возмужал и сам коллектив</w:t>
      </w:r>
      <w:r w:rsidR="00EC25A5" w:rsidRPr="00EC25A5">
        <w:t xml:space="preserve">. </w:t>
      </w:r>
      <w:r w:rsidRPr="00EC25A5">
        <w:t>Его отличают прежде всего целеустремленность и настойчивость в достижении намеченных целей</w:t>
      </w:r>
      <w:r w:rsidR="00EC25A5" w:rsidRPr="00EC25A5">
        <w:t xml:space="preserve">. </w:t>
      </w:r>
      <w:r w:rsidRPr="00EC25A5">
        <w:t>С такими людьми нам по плечу любые задачи</w:t>
      </w:r>
      <w:r w:rsidR="00EC25A5" w:rsidRPr="00EC25A5">
        <w:t xml:space="preserve">. </w:t>
      </w:r>
    </w:p>
    <w:p w:rsidR="00783294" w:rsidRPr="00EC25A5" w:rsidRDefault="00783294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Отрадно, что коллектив не успокаивается на достигнутом, удерживает набранный темп</w:t>
      </w:r>
      <w:r w:rsidR="00EC25A5" w:rsidRPr="00EC25A5">
        <w:t xml:space="preserve">. </w:t>
      </w:r>
      <w:r w:rsidRPr="00EC25A5">
        <w:t>Но мы хотим большего</w:t>
      </w:r>
      <w:r w:rsidR="00EC25A5" w:rsidRPr="00EC25A5">
        <w:t xml:space="preserve">. </w:t>
      </w:r>
      <w:r w:rsidRPr="00EC25A5">
        <w:t>Вот почему наше ЗАО постоянно расширяет сферу деятельности, направление работы</w:t>
      </w:r>
      <w:r w:rsidR="00EC25A5" w:rsidRPr="00EC25A5">
        <w:t xml:space="preserve">. </w:t>
      </w:r>
      <w:r w:rsidRPr="00EC25A5">
        <w:t>Мы и производим, и продаем</w:t>
      </w:r>
      <w:r w:rsidR="00EC25A5" w:rsidRPr="00EC25A5">
        <w:t xml:space="preserve">. </w:t>
      </w:r>
      <w:r w:rsidRPr="00EC25A5">
        <w:t>Коллектив предприятия отличают ответственность и честность</w:t>
      </w:r>
      <w:r w:rsidR="00EC25A5" w:rsidRPr="00EC25A5">
        <w:t xml:space="preserve">. </w:t>
      </w:r>
      <w:r w:rsidRPr="00EC25A5">
        <w:t>Это своего рода наша визитная карточка, основа нашей надежности</w:t>
      </w:r>
      <w:r w:rsidR="00EC25A5" w:rsidRPr="00EC25A5">
        <w:t xml:space="preserve">. </w:t>
      </w:r>
      <w:r w:rsidRPr="00EC25A5">
        <w:t>Именно благодаря этим качествам у нас сложился широкий круг постоянных клиентов</w:t>
      </w:r>
      <w:r w:rsidR="00EC25A5" w:rsidRPr="00EC25A5">
        <w:t xml:space="preserve">. </w:t>
      </w:r>
      <w:r w:rsidRPr="00EC25A5">
        <w:t>В их числе более 100 крупных строительных организаций Чувашской Республики, Нижегородской, Ульяновской, Тюменской областей, республик Татарстан, Марий Эл, Мордовия, города Москвы и многих других российских регионов</w:t>
      </w:r>
      <w:r w:rsidR="00EC25A5" w:rsidRPr="00EC25A5">
        <w:t xml:space="preserve">. </w:t>
      </w:r>
    </w:p>
    <w:p w:rsidR="00EC25A5" w:rsidRDefault="00783294" w:rsidP="00EC25A5">
      <w:pPr>
        <w:widowControl w:val="0"/>
        <w:autoSpaceDE w:val="0"/>
        <w:autoSpaceDN w:val="0"/>
        <w:adjustRightInd w:val="0"/>
        <w:ind w:firstLine="709"/>
      </w:pPr>
      <w:r w:rsidRPr="00EC25A5">
        <w:t>Цех готовой продукций сельского строи</w:t>
      </w:r>
      <w:r w:rsidR="00E53366">
        <w:t>тельного комбината "Чебоксарски</w:t>
      </w:r>
      <w:r w:rsidR="00E53366">
        <w:rPr>
          <w:lang w:val="uk-UA"/>
        </w:rPr>
        <w:t>й"</w:t>
      </w:r>
      <w:r w:rsidRPr="00EC25A5">
        <w:t xml:space="preserve"> находится под открытым небом</w:t>
      </w:r>
      <w:r w:rsidR="00EC25A5" w:rsidRPr="00EC25A5">
        <w:t xml:space="preserve">. </w:t>
      </w:r>
      <w:r w:rsidRPr="00EC25A5">
        <w:t>Под погрузкой</w:t>
      </w:r>
      <w:r w:rsidR="00EC25A5" w:rsidRPr="00EC25A5">
        <w:t xml:space="preserve"> - </w:t>
      </w:r>
      <w:r w:rsidRPr="00EC25A5">
        <w:t>машины не только с чувашскими номерами</w:t>
      </w:r>
      <w:r w:rsidR="00EC25A5" w:rsidRPr="00EC25A5">
        <w:t xml:space="preserve">. </w:t>
      </w:r>
      <w:r w:rsidRPr="00EC25A5">
        <w:t>За изделиями из бетона, железобетона и керамзитом едут сюда нижегородцы, ульяновцы, москвичи, татары, марийцы, мордва</w:t>
      </w:r>
      <w:r w:rsidR="00EC25A5" w:rsidRPr="00EC25A5">
        <w:t xml:space="preserve">. </w:t>
      </w:r>
    </w:p>
    <w:p w:rsidR="00EC25A5" w:rsidRPr="00EC25A5" w:rsidRDefault="00EC25A5" w:rsidP="00EC25A5">
      <w:pPr>
        <w:widowControl w:val="0"/>
        <w:autoSpaceDE w:val="0"/>
        <w:autoSpaceDN w:val="0"/>
        <w:adjustRightInd w:val="0"/>
        <w:ind w:firstLine="709"/>
      </w:pPr>
    </w:p>
    <w:p w:rsidR="00783294" w:rsidRDefault="00FD04E8" w:rsidP="00FD04E8">
      <w:pPr>
        <w:pStyle w:val="2"/>
      </w:pPr>
      <w:r>
        <w:br w:type="page"/>
      </w:r>
      <w:bookmarkStart w:id="1" w:name="_Toc229465227"/>
      <w:r w:rsidR="005743BB">
        <w:t xml:space="preserve">2. </w:t>
      </w:r>
      <w:r w:rsidR="006C5946" w:rsidRPr="00EC25A5">
        <w:t>Современные материалы и оборудования, применяемые при монтаже внутренних инженерных систем</w:t>
      </w:r>
      <w:bookmarkEnd w:id="1"/>
    </w:p>
    <w:p w:rsidR="00FD04E8" w:rsidRPr="00FD04E8" w:rsidRDefault="00FD04E8" w:rsidP="00FD04E8">
      <w:pPr>
        <w:widowControl w:val="0"/>
        <w:autoSpaceDE w:val="0"/>
        <w:autoSpaceDN w:val="0"/>
        <w:adjustRightInd w:val="0"/>
        <w:ind w:firstLine="709"/>
      </w:pPr>
    </w:p>
    <w:p w:rsidR="00EC25A5" w:rsidRDefault="006C5946" w:rsidP="00E8301C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Канализационные трубы</w:t>
      </w:r>
      <w:r w:rsidR="00E8301C">
        <w:rPr>
          <w:rStyle w:val="a7"/>
          <w:b w:val="0"/>
          <w:bCs w:val="0"/>
        </w:rPr>
        <w:t>.</w:t>
      </w:r>
    </w:p>
    <w:p w:rsidR="00EC25A5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Функционирование любого помещения, будь-то коттедж, многоквартирный дом или офисное учреждение, невозможно без развитой системы водоснабжения и канализации</w:t>
      </w:r>
      <w:r w:rsidR="00EC25A5" w:rsidRPr="00EC25A5">
        <w:t xml:space="preserve">. </w:t>
      </w:r>
      <w:r w:rsidRPr="00EC25A5">
        <w:rPr>
          <w:rStyle w:val="a7"/>
          <w:b w:val="0"/>
          <w:bCs w:val="0"/>
        </w:rPr>
        <w:t>Канализационные трубы</w:t>
      </w:r>
      <w:r w:rsidRPr="00EC25A5">
        <w:t xml:space="preserve"> играют важную роль в жизни жителей высоток, ведь они не понаслышке знакомы с проблемами, сопровождающими прорыв канализационных труб</w:t>
      </w:r>
      <w:r w:rsidR="00EC25A5" w:rsidRPr="00EC25A5">
        <w:t xml:space="preserve">. </w:t>
      </w:r>
      <w:r w:rsidRPr="00EC25A5">
        <w:t>Именно поэтому канализационные трубы, выполненные из высококачественных материалов, будут залогом комфортного проживания в доме</w:t>
      </w:r>
      <w:r w:rsidR="00EC25A5" w:rsidRPr="00EC25A5">
        <w:t xml:space="preserve">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Канализационные трубы из высококачественного материала обеспечивают достойное обеспечение дома жизненно-важными коммуникациями</w:t>
      </w:r>
      <w:r w:rsidR="00EC25A5" w:rsidRPr="00EC25A5">
        <w:t xml:space="preserve">. </w:t>
      </w:r>
      <w:r w:rsidRPr="00EC25A5">
        <w:t>Вдумайтесь</w:t>
      </w:r>
      <w:r w:rsidR="00EC25A5" w:rsidRPr="00EC25A5">
        <w:t xml:space="preserve">. </w:t>
      </w:r>
      <w:r w:rsidRPr="00EC25A5">
        <w:t>Трубы канализационные</w:t>
      </w:r>
      <w:r w:rsidR="00EC25A5" w:rsidRPr="00EC25A5">
        <w:t xml:space="preserve"> - </w:t>
      </w:r>
      <w:r w:rsidRPr="00EC25A5">
        <w:t>казалось бы, мелочь</w:t>
      </w:r>
      <w:r w:rsidR="00EC25A5" w:rsidRPr="00EC25A5">
        <w:t xml:space="preserve">. </w:t>
      </w:r>
      <w:r w:rsidRPr="00EC25A5">
        <w:t>Ведь они не видны "под грудой" евроремонта</w:t>
      </w:r>
      <w:r w:rsidR="00EC25A5" w:rsidRPr="00EC25A5">
        <w:t xml:space="preserve">. </w:t>
      </w:r>
      <w:r w:rsidRPr="00EC25A5">
        <w:t>Но если бы не трубы канализационные и их исправное функционирование</w:t>
      </w:r>
      <w:r w:rsidR="00EC25A5" w:rsidRPr="00EC25A5">
        <w:t xml:space="preserve"> - </w:t>
      </w:r>
      <w:r w:rsidRPr="00EC25A5">
        <w:t>то кому нужен был бы ремонт из дорогостоящих материалов</w:t>
      </w:r>
      <w:r w:rsidR="00EC25A5" w:rsidRPr="00EC25A5">
        <w:t xml:space="preserve">? </w:t>
      </w:r>
      <w:r w:rsidRPr="00EC25A5">
        <w:t>Высококачественные трубы канализационные также важны, как и качество электропроводки, систем водоснабжения и отопления, так как они обеспечивают жизнедеятельность вашего дома, как микроорганизма</w:t>
      </w:r>
      <w:r w:rsidR="00EC25A5" w:rsidRPr="00EC25A5">
        <w:t xml:space="preserve">. </w:t>
      </w:r>
      <w:r w:rsidRPr="00EC25A5">
        <w:t>Если без французских натяжных потолков и краснодарского паркета вы еще можете обойтись, то трубы канализационные, выполненные из ПВХ, должны стать неотъемлемой частью вашего жилища</w:t>
      </w:r>
      <w:r w:rsidR="00EC25A5" w:rsidRPr="00EC25A5">
        <w:t xml:space="preserve">. </w:t>
      </w:r>
    </w:p>
    <w:p w:rsidR="00FD04E8" w:rsidRPr="00EC25A5" w:rsidRDefault="006C5946" w:rsidP="00E8301C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Полиэтиленовые трубы</w:t>
      </w:r>
      <w:r w:rsidR="00E8301C">
        <w:t>.</w:t>
      </w:r>
    </w:p>
    <w:p w:rsidR="00EC25A5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Полиэтиленовые трубы</w:t>
      </w:r>
      <w:r w:rsidR="00EC25A5" w:rsidRPr="00EC25A5">
        <w:t xml:space="preserve"> - </w:t>
      </w:r>
      <w:r w:rsidRPr="00EC25A5">
        <w:t>это новые возможности при строительстве трубопроводов</w:t>
      </w:r>
      <w:r w:rsidR="00EC25A5" w:rsidRPr="00EC25A5">
        <w:t xml:space="preserve">. </w:t>
      </w:r>
      <w:r w:rsidRPr="00EC25A5">
        <w:t>Доля рынка, которую занимают полиэтиленовые трубы, довольно значительна и растет быстрыми темпами</w:t>
      </w:r>
      <w:r w:rsidR="00EC25A5" w:rsidRPr="00EC25A5">
        <w:t xml:space="preserve">. </w:t>
      </w:r>
      <w:r w:rsidRPr="00EC25A5">
        <w:t xml:space="preserve">На сегодняшний день при восстановлении устаревших систем водоводов и канализации все чаще применяют </w:t>
      </w:r>
      <w:r w:rsidRPr="00EC25A5">
        <w:rPr>
          <w:rStyle w:val="a7"/>
          <w:b w:val="0"/>
          <w:bCs w:val="0"/>
        </w:rPr>
        <w:t>полиэтиленовые трубы</w:t>
      </w:r>
      <w:r w:rsidR="00EC25A5" w:rsidRPr="00EC25A5">
        <w:t>,</w:t>
      </w:r>
      <w:r w:rsidRPr="00EC25A5">
        <w:t xml:space="preserve"> даже для прокладки под землей</w:t>
      </w:r>
      <w:r w:rsidR="00EC25A5" w:rsidRPr="00EC25A5">
        <w:t xml:space="preserve">. </w:t>
      </w:r>
      <w:r w:rsidRPr="00EC25A5">
        <w:t>Трубы из полиэтилена значительно облегчают монтаж и перемонтаж, так как этот процесс для трубы из полиэтилена протекает во много раз проще, чем при замене традиционных труб и позволяют использовать бестраншейные технологии</w:t>
      </w:r>
      <w:r w:rsidR="00EC25A5" w:rsidRPr="00EC25A5">
        <w:t xml:space="preserve">. </w:t>
      </w:r>
      <w:r w:rsidRPr="00EC25A5">
        <w:t>Полиэтиленовые трубы также существенно уменьшают аварийность трубопровода и опасность загрязнения питьевой воды</w:t>
      </w:r>
      <w:r w:rsidR="00EC25A5" w:rsidRPr="00EC25A5">
        <w:t xml:space="preserve">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Следует обозначить несколько ключевых свойств, которыми обладают трубы из полиэтилена</w:t>
      </w:r>
      <w:r w:rsidR="00EC25A5" w:rsidRPr="00EC25A5">
        <w:t xml:space="preserve">: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Полиэт</w:t>
      </w:r>
      <w:r w:rsidR="00FD04E8">
        <w:t>иленовые трубы дешевле стальных.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Труба полиэтиленовая в 2 раза долговечнее, гарантированный срок службы составляет 50 лет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Труба полиэтиленовая не требует катодной защиты, поэтому почти не нуждаются в обслуживании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Труба полиэтиленовая обладает высокой коррозийной и химической стойкостью к агрессивным средам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Трубы полиэтиленовые имеют низкую теплопроводность, что снижает тепловые потери и уменьшает образование конденсата на наружной поверхности труб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Трубы полиэтиленовые имеют небольшой вес, что облегчает монтажные работы, особенно в стесненных условиях, они в 2 раза легче стальных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Трубы полиэтиленовые</w:t>
      </w:r>
      <w:r w:rsidR="00EC25A5" w:rsidRPr="00EC25A5">
        <w:t xml:space="preserve"> - </w:t>
      </w:r>
      <w:r w:rsidRPr="00EC25A5">
        <w:t xml:space="preserve">это надежный щит от микроорганизмов и бактерий, ее внутренний слой не отдает воде никаких вредных примесей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Производство полиэтиленовых труб в настоящее время ведется многими заводами</w:t>
      </w:r>
      <w:r w:rsidR="00EC25A5" w:rsidRPr="00EC25A5">
        <w:t xml:space="preserve">. </w:t>
      </w:r>
      <w:r w:rsidRPr="00EC25A5">
        <w:t>Компания "Кулон 2" сотрудничает с ведущим в России заводом "КазаньОргСинтез", который занимается производством полиэтиленовых труб уже длительное время, и зарекомендовал себя как производитель качественных и надежных материалов</w:t>
      </w:r>
      <w:r w:rsidR="00EC25A5" w:rsidRPr="00EC25A5">
        <w:t xml:space="preserve">. </w:t>
      </w:r>
    </w:p>
    <w:p w:rsidR="006C5946" w:rsidRPr="00EC25A5" w:rsidRDefault="006C5946" w:rsidP="00E8301C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Трубы ПВХ</w:t>
      </w:r>
      <w:r w:rsidR="00E8301C">
        <w:rPr>
          <w:rStyle w:val="a7"/>
          <w:b w:val="0"/>
          <w:bCs w:val="0"/>
        </w:rPr>
        <w:t>.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Одним из видов пластиковых труб являются </w:t>
      </w:r>
      <w:r w:rsidRPr="00EC25A5">
        <w:rPr>
          <w:rStyle w:val="a7"/>
          <w:b w:val="0"/>
          <w:bCs w:val="0"/>
        </w:rPr>
        <w:t>трубы ПВХ</w:t>
      </w:r>
      <w:r w:rsidRPr="00EC25A5">
        <w:t xml:space="preserve"> (поливинилхлорид</w:t>
      </w:r>
      <w:r w:rsidR="00EC25A5" w:rsidRPr="00EC25A5">
        <w:t xml:space="preserve">).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Трубы ПВХ, предлагаемые компанией "Кулон 2", могут использоваться для систем питьевого и технического водоснабжения</w:t>
      </w:r>
      <w:r w:rsidR="00EC25A5" w:rsidRPr="00EC25A5">
        <w:t xml:space="preserve">. </w:t>
      </w:r>
      <w:r w:rsidRPr="00EC25A5">
        <w:t>Выполненные из современного материала</w:t>
      </w:r>
      <w:r w:rsidR="00EC25A5" w:rsidRPr="00EC25A5">
        <w:t xml:space="preserve"> - </w:t>
      </w:r>
      <w:r w:rsidRPr="00EC25A5">
        <w:t>ПВХ, трубы широко используются в строительстве</w:t>
      </w:r>
      <w:r w:rsidR="00EC25A5" w:rsidRPr="00EC25A5">
        <w:t xml:space="preserve">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Трубы ПВХ производятся в соответствии с системой контроля качества и имеют все соответствующие сертификаты</w:t>
      </w:r>
      <w:r w:rsidR="00EC25A5" w:rsidRPr="00EC25A5">
        <w:t xml:space="preserve">. </w:t>
      </w:r>
      <w:r w:rsidRPr="00EC25A5">
        <w:t>Выполненные из ПВХ, трубы обладают свойствами, характерными для этого полимера</w:t>
      </w:r>
      <w:r w:rsidR="00EC25A5" w:rsidRPr="00EC25A5">
        <w:t xml:space="preserve">: </w:t>
      </w:r>
      <w:r w:rsidRPr="00EC25A5">
        <w:t>это пониженная горючесть и повышенная химическая стойкость</w:t>
      </w:r>
      <w:r w:rsidR="00EC25A5" w:rsidRPr="00EC25A5">
        <w:t xml:space="preserve">. </w:t>
      </w:r>
      <w:r w:rsidRPr="00EC25A5">
        <w:t>Также трубы ПВХ за счет качеств материала менее чувствительны к УФ-излучению</w:t>
      </w:r>
      <w:r w:rsidR="00EC25A5" w:rsidRPr="00EC25A5">
        <w:t xml:space="preserve">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Многочисленные исследования показали, что </w:t>
      </w:r>
      <w:r w:rsidRPr="00EC25A5">
        <w:rPr>
          <w:rStyle w:val="a7"/>
          <w:b w:val="0"/>
          <w:bCs w:val="0"/>
        </w:rPr>
        <w:t>трубы ПВХ</w:t>
      </w:r>
      <w:r w:rsidRPr="00EC25A5">
        <w:t xml:space="preserve"> и другие изделия из поливинилхлорида являются безвредными для здоровья человека</w:t>
      </w:r>
      <w:r w:rsidR="00EC25A5" w:rsidRPr="00EC25A5">
        <w:t xml:space="preserve">. </w:t>
      </w:r>
      <w:r w:rsidRPr="00EC25A5">
        <w:t>В процессе эксплуатации данных систем не происходит выделения токсичных соединений</w:t>
      </w:r>
      <w:r w:rsidR="00EC25A5" w:rsidRPr="00EC25A5">
        <w:t xml:space="preserve">. </w:t>
      </w:r>
      <w:r w:rsidRPr="00EC25A5">
        <w:t>Даже при транспортировке питьевой воды не происходит изменения ее вкусовых качеств, что доказывает обоснованность выбора труб ПВХ для вашего дома</w:t>
      </w:r>
      <w:r w:rsidR="00EC25A5" w:rsidRPr="00EC25A5">
        <w:t xml:space="preserve">. </w:t>
      </w:r>
    </w:p>
    <w:p w:rsidR="006C5946" w:rsidRDefault="006C5946" w:rsidP="00E8301C">
      <w:pPr>
        <w:widowControl w:val="0"/>
        <w:autoSpaceDE w:val="0"/>
        <w:autoSpaceDN w:val="0"/>
        <w:adjustRightInd w:val="0"/>
        <w:ind w:firstLine="709"/>
        <w:rPr>
          <w:rStyle w:val="a7"/>
          <w:b w:val="0"/>
          <w:bCs w:val="0"/>
        </w:rPr>
      </w:pPr>
      <w:r w:rsidRPr="00EC25A5">
        <w:rPr>
          <w:rStyle w:val="a7"/>
          <w:b w:val="0"/>
          <w:bCs w:val="0"/>
        </w:rPr>
        <w:t>Трубы ПНД</w:t>
      </w:r>
      <w:r w:rsidR="00E8301C">
        <w:rPr>
          <w:rStyle w:val="a7"/>
          <w:b w:val="0"/>
          <w:bCs w:val="0"/>
        </w:rPr>
        <w:t>.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Трубы ПНД</w:t>
      </w:r>
      <w:r w:rsidR="00EC25A5" w:rsidRPr="00EC25A5">
        <w:t xml:space="preserve"> - </w:t>
      </w:r>
      <w:r w:rsidRPr="00EC25A5">
        <w:t>это качественно-новый вид труб из полиэтилена низкого давления</w:t>
      </w:r>
      <w:r w:rsidR="00EC25A5" w:rsidRPr="00EC25A5">
        <w:t xml:space="preserve">. </w:t>
      </w:r>
      <w:r w:rsidRPr="00EC25A5">
        <w:t>Производство труб из ПНД соответствует Российским и международным стандартам, предъявляемым к изделиям, предназначенным для водоснабжения</w:t>
      </w:r>
      <w:r w:rsidR="00EC25A5" w:rsidRPr="00EC25A5">
        <w:t xml:space="preserve">. </w:t>
      </w:r>
      <w:r w:rsidRPr="00EC25A5">
        <w:t>Полиэтилен низкого давления обладает высокой прочностью</w:t>
      </w:r>
      <w:r w:rsidR="00EC25A5" w:rsidRPr="00EC25A5">
        <w:t xml:space="preserve">. </w:t>
      </w:r>
      <w:r w:rsidRPr="00EC25A5">
        <w:rPr>
          <w:rStyle w:val="a7"/>
          <w:b w:val="0"/>
          <w:bCs w:val="0"/>
        </w:rPr>
        <w:t>Трубы ПНД</w:t>
      </w:r>
      <w:r w:rsidRPr="00EC25A5">
        <w:t xml:space="preserve"> в настоящее время являются наиболее приемлемыми по соотношению "цена</w:t>
      </w:r>
      <w:r w:rsidR="00EC25A5" w:rsidRPr="00EC25A5">
        <w:t xml:space="preserve"> / </w:t>
      </w:r>
      <w:r w:rsidRPr="00EC25A5">
        <w:t>качество", поэтому производство труб из ПНД и продажа труб ПНД</w:t>
      </w:r>
      <w:r w:rsidR="00EC25A5" w:rsidRPr="00EC25A5">
        <w:t xml:space="preserve"> - </w:t>
      </w:r>
      <w:r w:rsidRPr="00EC25A5">
        <w:t>это те самые перспективные направления, по которым ведется сотрудничество нашей компании "Кулон 2" с ведущим производителем полимеров в России заводом "Казаньоргсинтез"</w:t>
      </w:r>
      <w:r w:rsidR="00EC25A5" w:rsidRPr="00EC25A5">
        <w:t xml:space="preserve">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Трубы ПНД и фитинги ПНД имеют легкий вес по сравнению с трубами из традиционных материалов</w:t>
      </w:r>
      <w:r w:rsidR="00EC25A5" w:rsidRPr="00EC25A5">
        <w:t xml:space="preserve">. </w:t>
      </w:r>
      <w:r w:rsidRPr="00EC25A5">
        <w:t>Кроме того, трубы ПНД просты и удобны при транспортировке, при проведении погрузо-разгрузочных работ и при монтаже систем трубопроводов</w:t>
      </w:r>
      <w:r w:rsidR="00EC25A5" w:rsidRPr="00EC25A5">
        <w:t xml:space="preserve">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Производство труб ПНД</w:t>
      </w:r>
      <w:r w:rsidRPr="00EC25A5">
        <w:t xml:space="preserve"> ведется из полиэтилена низкого давления методом непрерывной шнековой экструзии</w:t>
      </w:r>
      <w:r w:rsidR="00EC25A5" w:rsidRPr="00EC25A5">
        <w:t xml:space="preserve">. </w:t>
      </w:r>
      <w:r w:rsidRPr="00EC25A5">
        <w:t>Производство труб ПНД привело к коренным изменениям индустрии строительства трубопроводов по всему миру</w:t>
      </w:r>
      <w:r w:rsidR="00EC25A5" w:rsidRPr="00EC25A5">
        <w:t xml:space="preserve">. </w:t>
      </w:r>
      <w:r w:rsidRPr="00EC25A5">
        <w:t>В подавляющем количестве стран более 90% вновь вводимых в строй трубопроводных распределительных систем для воды и газа изготовлены из труб ПНД, и это закономерный результат тех хорошо известных и многочисленных преимуществ, которые предоставляет ПЭ-материал по сравнению с традиционными жесткими материалами</w:t>
      </w:r>
      <w:r w:rsidR="00EC25A5" w:rsidRPr="00EC25A5">
        <w:t xml:space="preserve">. </w:t>
      </w:r>
    </w:p>
    <w:p w:rsidR="006C5946" w:rsidRDefault="006C5946" w:rsidP="00E8301C">
      <w:pPr>
        <w:widowControl w:val="0"/>
        <w:autoSpaceDE w:val="0"/>
        <w:autoSpaceDN w:val="0"/>
        <w:adjustRightInd w:val="0"/>
        <w:ind w:firstLine="709"/>
        <w:rPr>
          <w:rStyle w:val="a7"/>
          <w:b w:val="0"/>
          <w:bCs w:val="0"/>
        </w:rPr>
      </w:pPr>
      <w:r w:rsidRPr="00EC25A5">
        <w:rPr>
          <w:rStyle w:val="a7"/>
          <w:b w:val="0"/>
          <w:bCs w:val="0"/>
        </w:rPr>
        <w:t>Пластиковые трубы</w:t>
      </w:r>
      <w:r w:rsidR="00E8301C">
        <w:rPr>
          <w:rStyle w:val="a7"/>
          <w:b w:val="0"/>
          <w:bCs w:val="0"/>
        </w:rPr>
        <w:t>.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Пластиковые трубы</w:t>
      </w:r>
      <w:r w:rsidR="00EC25A5" w:rsidRPr="00EC25A5">
        <w:t xml:space="preserve"> - </w:t>
      </w:r>
      <w:r w:rsidRPr="00EC25A5">
        <w:t>это новый качественный шаг в истории трубопроводных систем</w:t>
      </w:r>
      <w:r w:rsidR="00EC25A5" w:rsidRPr="00EC25A5">
        <w:t xml:space="preserve">. </w:t>
      </w:r>
      <w:r w:rsidRPr="00EC25A5">
        <w:t>В наши дни производство пластиковых труб</w:t>
      </w:r>
      <w:r w:rsidR="00EC25A5" w:rsidRPr="00EC25A5">
        <w:t xml:space="preserve"> - </w:t>
      </w:r>
      <w:r w:rsidRPr="00EC25A5">
        <w:t>это залог обеспечения коммунальных систем качественным материалом</w:t>
      </w:r>
      <w:r w:rsidR="00EC25A5" w:rsidRPr="00EC25A5">
        <w:t xml:space="preserve">. </w:t>
      </w:r>
      <w:r w:rsidRPr="00EC25A5">
        <w:t>Особенно популярным производство пластиковых труб стало после очевидности несовершенства традиционных коммунальных сетей</w:t>
      </w:r>
      <w:r w:rsidR="00EC25A5" w:rsidRPr="00EC25A5">
        <w:t xml:space="preserve">. </w:t>
      </w:r>
      <w:r w:rsidRPr="00EC25A5">
        <w:t>Наша компания сотрудничает с крупнейшим заводом "Казаньоргсинтез"</w:t>
      </w:r>
      <w:r w:rsidR="00EC25A5" w:rsidRPr="00EC25A5">
        <w:t xml:space="preserve">. </w:t>
      </w:r>
      <w:r w:rsidRPr="00EC25A5">
        <w:t>Производство пластиковых труб различных видов является одним из ключевых направлений деятельности известного в России завода</w:t>
      </w:r>
      <w:r w:rsidR="00EC25A5" w:rsidRPr="00EC25A5">
        <w:t xml:space="preserve">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Пластиковые трубы</w:t>
      </w:r>
      <w:r w:rsidRPr="00EC25A5">
        <w:t xml:space="preserve"> приходят на смену стальным и чугунным системам, отличаясь долговечностью, простотой монтажа, небольшим весом и невысокой стоимостью</w:t>
      </w:r>
      <w:r w:rsidR="00EC25A5" w:rsidRPr="00EC25A5">
        <w:t xml:space="preserve">. </w:t>
      </w:r>
      <w:r w:rsidRPr="00EC25A5">
        <w:t>Пластиковые трубы изготавливаются из различных материалов</w:t>
      </w:r>
      <w:r w:rsidR="00EC25A5" w:rsidRPr="00EC25A5">
        <w:t xml:space="preserve">: </w:t>
      </w:r>
      <w:r w:rsidRPr="00EC25A5">
        <w:t>полипропилен(PPRC</w:t>
      </w:r>
      <w:r w:rsidR="00EC25A5" w:rsidRPr="00EC25A5">
        <w:t>),</w:t>
      </w:r>
      <w:r w:rsidRPr="00EC25A5">
        <w:t xml:space="preserve"> поливинилхлорид (ПВХ</w:t>
      </w:r>
      <w:r w:rsidR="00EC25A5" w:rsidRPr="00EC25A5">
        <w:t>),</w:t>
      </w:r>
      <w:r w:rsidRPr="00EC25A5">
        <w:t xml:space="preserve"> полиэтилен низкого давления (ПНД</w:t>
      </w:r>
      <w:r w:rsidR="00EC25A5" w:rsidRPr="00EC25A5">
        <w:t>),</w:t>
      </w:r>
      <w:r w:rsidRPr="00EC25A5">
        <w:t xml:space="preserve"> полиэтилен высокого давления (ПВД</w:t>
      </w:r>
      <w:r w:rsidR="00EC25A5" w:rsidRPr="00EC25A5">
        <w:t>),</w:t>
      </w:r>
      <w:r w:rsidRPr="00EC25A5">
        <w:t xml:space="preserve"> сшитый полиэтилен (PEX</w:t>
      </w:r>
      <w:r w:rsidR="00EC25A5" w:rsidRPr="00EC25A5">
        <w:t>),</w:t>
      </w:r>
      <w:r w:rsidRPr="00EC25A5">
        <w:t xml:space="preserve"> а так же многослойные трубы PE-X или PE-RT</w:t>
      </w:r>
      <w:r w:rsidR="00EC25A5" w:rsidRPr="00EC25A5">
        <w:t xml:space="preserve">. </w:t>
      </w:r>
      <w:r w:rsidRPr="00EC25A5">
        <w:t>Пластиковые трубы активно используются в системах водоснабжения, отопления, канализации и технологических трубопроводах</w:t>
      </w:r>
      <w:r w:rsidR="00EC25A5" w:rsidRPr="00EC25A5">
        <w:t xml:space="preserve">. </w:t>
      </w:r>
    </w:p>
    <w:p w:rsidR="00EC25A5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Труба пластиковая</w:t>
      </w:r>
      <w:r w:rsidR="00EC25A5" w:rsidRPr="00EC25A5">
        <w:t xml:space="preserve"> - </w:t>
      </w:r>
      <w:r w:rsidRPr="00EC25A5">
        <w:t>очень удобный материал</w:t>
      </w:r>
      <w:r w:rsidR="00EC25A5" w:rsidRPr="00EC25A5">
        <w:t xml:space="preserve">. </w:t>
      </w:r>
      <w:r w:rsidRPr="00EC25A5">
        <w:t>Труба пластиковая легка в применении, устанавливается и монтируется намного легче труб из жестких материалов</w:t>
      </w:r>
      <w:r w:rsidR="00EC25A5" w:rsidRPr="00EC25A5">
        <w:t xml:space="preserve">. </w:t>
      </w:r>
      <w:r w:rsidRPr="00EC25A5">
        <w:t>Широкое применение трубы пластиковые нашли в больницах, гостиницах, жилых и административных зданиях, школах и промышленных предприятиях</w:t>
      </w:r>
      <w:r w:rsidR="00EC25A5" w:rsidRPr="00EC25A5">
        <w:t xml:space="preserve">. </w:t>
      </w:r>
      <w:r w:rsidRPr="00EC25A5">
        <w:rPr>
          <w:rStyle w:val="a7"/>
          <w:b w:val="0"/>
          <w:bCs w:val="0"/>
        </w:rPr>
        <w:t>Трубы и фитинги</w:t>
      </w:r>
      <w:r w:rsidRPr="00EC25A5">
        <w:t xml:space="preserve"> </w:t>
      </w:r>
    </w:p>
    <w:p w:rsidR="00646485" w:rsidRPr="00EC25A5" w:rsidRDefault="00646485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Фитинг</w:t>
      </w:r>
      <w:r w:rsidRPr="00EC25A5">
        <w:t xml:space="preserve"> </w:t>
      </w:r>
      <w:r w:rsidRPr="00EC25A5">
        <w:rPr>
          <w:rStyle w:val="a8"/>
          <w:i w:val="0"/>
          <w:iCs w:val="0"/>
        </w:rPr>
        <w:t>(англ</w:t>
      </w:r>
      <w:r w:rsidR="00EC25A5" w:rsidRPr="00EC25A5">
        <w:rPr>
          <w:rStyle w:val="a8"/>
          <w:i w:val="0"/>
          <w:iCs w:val="0"/>
        </w:rPr>
        <w:t xml:space="preserve">. </w:t>
      </w:r>
      <w:r w:rsidRPr="00EC25A5">
        <w:rPr>
          <w:rStyle w:val="a8"/>
          <w:i w:val="0"/>
          <w:iCs w:val="0"/>
        </w:rPr>
        <w:t>fitting от fit</w:t>
      </w:r>
      <w:r w:rsidR="00EC25A5" w:rsidRPr="00EC25A5">
        <w:rPr>
          <w:rStyle w:val="a8"/>
          <w:i w:val="0"/>
          <w:iCs w:val="0"/>
        </w:rPr>
        <w:t xml:space="preserve"> - </w:t>
      </w:r>
      <w:r w:rsidRPr="00EC25A5">
        <w:rPr>
          <w:rStyle w:val="a8"/>
          <w:i w:val="0"/>
          <w:iCs w:val="0"/>
        </w:rPr>
        <w:t>прилаживать, монтировать, собирать</w:t>
      </w:r>
      <w:r w:rsidR="00EC25A5" w:rsidRPr="00EC25A5">
        <w:rPr>
          <w:rStyle w:val="a8"/>
          <w:i w:val="0"/>
          <w:iCs w:val="0"/>
        </w:rPr>
        <w:t xml:space="preserve">) - </w:t>
      </w:r>
      <w:r w:rsidRPr="00EC25A5">
        <w:t>соединительная часть трубопровода, устанавливаемая в местах его разветвлений, поворотов, переходов на другой диаметр, а также при необходимости частой сборки и разборки труб</w:t>
      </w:r>
      <w:r w:rsidR="00EC25A5" w:rsidRPr="00EC25A5">
        <w:t xml:space="preserve">. </w:t>
      </w:r>
      <w:r w:rsidRPr="00EC25A5">
        <w:t>Фитинги служат и для герметичного перекрытия трубопровода и других вспомогательных целей</w:t>
      </w:r>
      <w:r w:rsidR="00EC25A5" w:rsidRPr="00EC25A5">
        <w:t xml:space="preserve">. </w:t>
      </w:r>
    </w:p>
    <w:p w:rsidR="006C5946" w:rsidRPr="00EC25A5" w:rsidRDefault="006C5946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Наиболее востребованный в настоящее время материал для проведения коммуникаций в жилых и административных зданий</w:t>
      </w:r>
      <w:r w:rsidR="00EC25A5" w:rsidRPr="00EC25A5">
        <w:t xml:space="preserve"> - </w:t>
      </w:r>
      <w:r w:rsidRPr="00EC25A5">
        <w:t>это пластиковые трубы, фитинги</w:t>
      </w:r>
      <w:r w:rsidR="00EC25A5" w:rsidRPr="00EC25A5">
        <w:t xml:space="preserve">. </w:t>
      </w:r>
      <w:r w:rsidRPr="00EC25A5">
        <w:t>Трубы и фитинги изготавливаются в основном из полиэтилена низкого давления</w:t>
      </w:r>
      <w:r w:rsidR="00EC25A5" w:rsidRPr="00EC25A5">
        <w:t xml:space="preserve">. </w:t>
      </w:r>
      <w:r w:rsidRPr="00EC25A5">
        <w:t>Трубы, фитинги,</w:t>
      </w:r>
      <w:r w:rsidR="000A49DA" w:rsidRPr="00EC25A5">
        <w:t xml:space="preserve"> поставляемые компанией зарекомендовали</w:t>
      </w:r>
      <w:r w:rsidRPr="00EC25A5">
        <w:t xml:space="preserve"> себя как качественный и надежный товар для производителей и для частных лиц</w:t>
      </w:r>
      <w:r w:rsidR="00EC25A5" w:rsidRPr="00EC25A5">
        <w:t xml:space="preserve">. </w:t>
      </w:r>
      <w:r w:rsidRPr="00EC25A5">
        <w:t>Все трубы и фитинги, поставляемые компанией "Кулон 2", соответствуют Российским и международным стандартам, предъявляемым к изделиям, предназначенным для водоснабжения</w:t>
      </w:r>
      <w:r w:rsidR="00EC25A5" w:rsidRPr="00EC25A5">
        <w:t xml:space="preserve">. </w:t>
      </w:r>
      <w:r w:rsidRPr="00EC25A5">
        <w:t>Трубы, фитинги имеют легкий вес по сравнению с трубами из традиционных материалов</w:t>
      </w:r>
      <w:r w:rsidR="00EC25A5" w:rsidRPr="00EC25A5">
        <w:t xml:space="preserve">. </w:t>
      </w:r>
      <w:r w:rsidRPr="00EC25A5">
        <w:t>Следует отметить, что при транспортировке, при проведении погрузо-разгрузочных работ и при монтаже систем трубопроводов полиэтиленовые трубы и фитинги очень просты и удобны, что кардинально отличает их от медных и стальных труб</w:t>
      </w:r>
      <w:r w:rsidR="00EC25A5" w:rsidRPr="00EC25A5">
        <w:t xml:space="preserve">. </w:t>
      </w:r>
      <w:r w:rsidRPr="00EC25A5">
        <w:t>Широкое применение трубы, фитинги нашли в больницах, гостиницах, жилых и административных зданиях, школах и промышленных предприятиях</w:t>
      </w:r>
      <w:r w:rsidR="00EC25A5" w:rsidRPr="00EC25A5">
        <w:t xml:space="preserve">. </w:t>
      </w:r>
    </w:p>
    <w:p w:rsidR="0066423D" w:rsidRPr="00EC25A5" w:rsidRDefault="0066423D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Пластмассовые трубы</w:t>
      </w:r>
      <w:r w:rsidRPr="00EC25A5">
        <w:t xml:space="preserve"> подходят для монтажа как наружных систем отопления, так и систем водоснабжения внутри строения</w:t>
      </w:r>
      <w:r w:rsidR="00EC25A5" w:rsidRPr="00EC25A5">
        <w:t xml:space="preserve">. </w:t>
      </w:r>
      <w:r w:rsidRPr="00EC25A5">
        <w:t>Пластмассовые трубы делятся на подвиды</w:t>
      </w:r>
      <w:r w:rsidR="00EC25A5" w:rsidRPr="00EC25A5">
        <w:t xml:space="preserve">: </w:t>
      </w:r>
      <w:r w:rsidRPr="00EC25A5">
        <w:t>полипропиленовые трубы, металлические и металлопластиковые трубы, трубы из сшитого полиэтилена PEX, трубы из ПВХ, теплоизолированные трубы</w:t>
      </w:r>
      <w:r w:rsidR="00EC25A5" w:rsidRPr="00EC25A5">
        <w:t xml:space="preserve">. </w:t>
      </w:r>
    </w:p>
    <w:p w:rsidR="0066423D" w:rsidRPr="00EC25A5" w:rsidRDefault="0066423D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Полимерные трубы</w:t>
      </w:r>
      <w:r w:rsidRPr="00EC25A5">
        <w:t xml:space="preserve"> могут использоваться для монтажа систем водоснабжения, теплоснабжения и газопроводов</w:t>
      </w:r>
      <w:r w:rsidR="00EC25A5" w:rsidRPr="00EC25A5">
        <w:t xml:space="preserve">. </w:t>
      </w:r>
      <w:r w:rsidRPr="00EC25A5">
        <w:t>Полимерные трубы незаменимы в популярных системах "теплый пол"</w:t>
      </w:r>
      <w:r w:rsidR="00EC25A5" w:rsidRPr="00EC25A5">
        <w:t xml:space="preserve">. </w:t>
      </w:r>
    </w:p>
    <w:p w:rsidR="0066423D" w:rsidRPr="00EC25A5" w:rsidRDefault="0066423D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Газопроводные трубы</w:t>
      </w:r>
      <w:r w:rsidRPr="00EC25A5">
        <w:t xml:space="preserve"> изготавливаются из полиэтилена</w:t>
      </w:r>
      <w:r w:rsidR="00EC25A5" w:rsidRPr="00EC25A5">
        <w:t xml:space="preserve">. </w:t>
      </w:r>
      <w:r w:rsidRPr="00EC25A5">
        <w:t>Газопроводные трубы предназначены для газопроводов, транспортирующих горючие газы, используемые в качестве сырья и топлива для промышленного и коммунально-бытового использования</w:t>
      </w:r>
      <w:r w:rsidR="00EC25A5" w:rsidRPr="00EC25A5">
        <w:t xml:space="preserve">. </w:t>
      </w:r>
    </w:p>
    <w:p w:rsidR="00EC25A5" w:rsidRPr="00EC25A5" w:rsidRDefault="0066423D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Трубы толстостенные</w:t>
      </w:r>
      <w:r w:rsidRPr="00EC25A5">
        <w:t xml:space="preserve"> используется для передачи жидкости или газа под высоким давлением</w:t>
      </w:r>
      <w:r w:rsidR="00EC25A5" w:rsidRPr="00EC25A5">
        <w:t xml:space="preserve">. </w:t>
      </w:r>
      <w:r w:rsidRPr="00EC25A5">
        <w:t>Трубы толстостенные могут быть сварные (шовные</w:t>
      </w:r>
      <w:r w:rsidR="00EC25A5" w:rsidRPr="00EC25A5">
        <w:t xml:space="preserve">) </w:t>
      </w:r>
      <w:r w:rsidRPr="00EC25A5">
        <w:t>и цельнотянутые</w:t>
      </w:r>
      <w:r w:rsidR="00EC25A5" w:rsidRPr="00EC25A5">
        <w:t xml:space="preserve">. </w:t>
      </w:r>
      <w:r w:rsidRPr="00EC25A5">
        <w:t>Трубы толстостенные изготавливаются из стали</w:t>
      </w:r>
      <w:r w:rsidR="00EC25A5" w:rsidRPr="00EC25A5">
        <w:t xml:space="preserve">. </w:t>
      </w:r>
    </w:p>
    <w:p w:rsidR="00FD04E8" w:rsidRDefault="00FD04E8" w:rsidP="00EC25A5">
      <w:pPr>
        <w:widowControl w:val="0"/>
        <w:autoSpaceDE w:val="0"/>
        <w:autoSpaceDN w:val="0"/>
        <w:adjustRightInd w:val="0"/>
        <w:ind w:firstLine="709"/>
      </w:pPr>
    </w:p>
    <w:p w:rsidR="00EC25A5" w:rsidRDefault="000D4E4E" w:rsidP="0075180B">
      <w:pPr>
        <w:pStyle w:val="2"/>
      </w:pPr>
      <w:bookmarkStart w:id="2" w:name="_Toc229465228"/>
      <w:r w:rsidRPr="00EC25A5">
        <w:t xml:space="preserve">Ультразвуковой расходометр-счетчик для безнапорного потока жидкости </w:t>
      </w:r>
      <w:r w:rsidR="00EC25A5" w:rsidRPr="00EC25A5">
        <w:t>"</w:t>
      </w:r>
      <w:r w:rsidRPr="00EC25A5">
        <w:t>Взлет РСЛ</w:t>
      </w:r>
      <w:r w:rsidR="00EC25A5" w:rsidRPr="00EC25A5">
        <w:t>"</w:t>
      </w:r>
      <w:bookmarkEnd w:id="2"/>
    </w:p>
    <w:p w:rsidR="0075180B" w:rsidRPr="0075180B" w:rsidRDefault="0075180B" w:rsidP="0075180B">
      <w:pPr>
        <w:widowControl w:val="0"/>
        <w:autoSpaceDE w:val="0"/>
        <w:autoSpaceDN w:val="0"/>
        <w:adjustRightInd w:val="0"/>
        <w:ind w:firstLine="709"/>
      </w:pPr>
    </w:p>
    <w:p w:rsidR="00FD04E8" w:rsidRDefault="00873774" w:rsidP="00EC25A5">
      <w:pPr>
        <w:widowControl w:val="0"/>
        <w:autoSpaceDE w:val="0"/>
        <w:autoSpaceDN w:val="0"/>
        <w:adjustRightInd w:val="0"/>
        <w:ind w:firstLine="709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2.5pt;height:150pt">
            <v:imagedata r:id="rId7" o:title=""/>
          </v:shape>
        </w:pict>
      </w:r>
    </w:p>
    <w:p w:rsidR="00FD04E8" w:rsidRDefault="00FD04E8" w:rsidP="00EC25A5">
      <w:pPr>
        <w:widowControl w:val="0"/>
        <w:autoSpaceDE w:val="0"/>
        <w:autoSpaceDN w:val="0"/>
        <w:adjustRightInd w:val="0"/>
        <w:ind w:firstLine="709"/>
      </w:pPr>
    </w:p>
    <w:p w:rsidR="000D4E4E" w:rsidRPr="00EC25A5" w:rsidRDefault="000D4E4E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Ультразвуковой расходомер-счетчик </w:t>
      </w:r>
      <w:r w:rsidR="00EC25A5" w:rsidRPr="00EC25A5">
        <w:t>"</w:t>
      </w:r>
      <w:r w:rsidRPr="00EC25A5">
        <w:t>Взлет РСЛ</w:t>
      </w:r>
      <w:r w:rsidR="00EC25A5" w:rsidRPr="00EC25A5">
        <w:t>"</w:t>
      </w:r>
      <w:r w:rsidRPr="00EC25A5">
        <w:t xml:space="preserve"> предназначен для измерения объемного расхода, объема, уровня различных жидкостей (в том числе сточных вод</w:t>
      </w:r>
      <w:r w:rsidR="00EC25A5" w:rsidRPr="00EC25A5">
        <w:t xml:space="preserve">) </w:t>
      </w:r>
      <w:r w:rsidRPr="00EC25A5">
        <w:t>в безнапорных трубопроводах и открытых каналах</w:t>
      </w:r>
      <w:r w:rsidR="00EC25A5" w:rsidRPr="00EC25A5">
        <w:t xml:space="preserve">. </w:t>
      </w:r>
      <w:r w:rsidRPr="00EC25A5">
        <w:t xml:space="preserve">Может применяться в технологических процессах промышленных предприятий, на очистных сооружениях, в канализационных сетях и </w:t>
      </w:r>
      <w:r w:rsidR="00EC25A5" w:rsidRPr="00EC25A5">
        <w:t xml:space="preserve">т.д. </w:t>
      </w:r>
      <w:r w:rsidRPr="00EC25A5">
        <w:t>Бесконтактный способ измерения позволяет осуществлять контроль расхода, объема, уровня жидкости в широком спектре свойств сред, включая агрессивные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Расходомер </w:t>
      </w:r>
      <w:r w:rsidR="00EC25A5" w:rsidRPr="00EC25A5">
        <w:t>"</w:t>
      </w:r>
      <w:r w:rsidRPr="00EC25A5">
        <w:t>Взлет РСЛ</w:t>
      </w:r>
      <w:r w:rsidR="00EC25A5" w:rsidRPr="00EC25A5">
        <w:t>"</w:t>
      </w:r>
      <w:r w:rsidRPr="00EC25A5">
        <w:t xml:space="preserve"> предназначен для эксплуатации в следующих условиях</w:t>
      </w:r>
      <w:r w:rsidR="00EC25A5" w:rsidRPr="00EC25A5">
        <w:t xml:space="preserve">: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Температура окружающего воздуха</w:t>
      </w:r>
      <w:r w:rsidR="00EC25A5" w:rsidRPr="00EC25A5">
        <w:rPr>
          <w:rStyle w:val="a7"/>
          <w:b w:val="0"/>
          <w:bCs w:val="0"/>
        </w:rPr>
        <w:t xml:space="preserve">: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 блока измерительного (БИ</w:t>
      </w:r>
      <w:r w:rsidR="00EC25A5" w:rsidRPr="00EC25A5">
        <w:t xml:space="preserve">) </w:t>
      </w:r>
      <w:r w:rsidRPr="00EC25A5">
        <w:t xml:space="preserve">от 0 до +50°С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 пьезоэлектрического преобразователя (ПЭП</w:t>
      </w:r>
      <w:r w:rsidR="00EC25A5" w:rsidRPr="00EC25A5">
        <w:t xml:space="preserve">) </w:t>
      </w:r>
      <w:r w:rsidRPr="00EC25A5">
        <w:t>от</w:t>
      </w:r>
      <w:r w:rsidR="00EC25A5" w:rsidRPr="00EC25A5">
        <w:t xml:space="preserve"> - </w:t>
      </w:r>
      <w:r w:rsidRPr="00EC25A5">
        <w:t xml:space="preserve">20 до +50°С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rPr>
          <w:rStyle w:val="a7"/>
          <w:b w:val="0"/>
          <w:bCs w:val="0"/>
        </w:rPr>
        <w:t>Исполнение расходомера соответствует степени защиты по ГОСТ 14254</w:t>
      </w:r>
      <w:r w:rsidR="00EC25A5" w:rsidRPr="00EC25A5">
        <w:rPr>
          <w:rStyle w:val="a7"/>
          <w:b w:val="0"/>
          <w:bCs w:val="0"/>
        </w:rPr>
        <w:t xml:space="preserve">: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 блока измерительного (БИ</w:t>
      </w:r>
      <w:r w:rsidR="00EC25A5" w:rsidRPr="00EC25A5">
        <w:t xml:space="preserve">) - </w:t>
      </w:r>
      <w:r w:rsidRPr="00EC25A5">
        <w:t xml:space="preserve">IP54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 пьезоэлектрического преобразователя (ПЭП</w:t>
      </w:r>
      <w:r w:rsidR="00EC25A5" w:rsidRPr="00EC25A5">
        <w:t xml:space="preserve">) - </w:t>
      </w:r>
      <w:r w:rsidRPr="00EC25A5">
        <w:t xml:space="preserve">IP67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В энергонезависимой памяти расходомера сохраняются</w:t>
      </w:r>
      <w:r w:rsidR="00EC25A5" w:rsidRPr="00EC25A5">
        <w:t xml:space="preserve">: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Измеренные значения объемов нарастающим итогом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Максимальные и минимальные измеренные значения уровня за интервал архивирования в интервальном, часовом, суточном и месячном архивах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Максимальные и минимальные измеренные значения расхода, дистанции (расстояния от заданной базовой плоскости отсчета до поверхности жидкости</w:t>
      </w:r>
      <w:r w:rsidR="00EC25A5" w:rsidRPr="00EC25A5">
        <w:t>),</w:t>
      </w:r>
      <w:r w:rsidRPr="00EC25A5">
        <w:t xml:space="preserve"> скорости ультразвука в газовой среде за выбранный интервал архивирования в программируемом интервальном архиве </w:t>
      </w:r>
    </w:p>
    <w:p w:rsidR="001D7AFF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Архивы отказов и нештатных ситуаций с указанием вида событий, даты и времени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Часовой и суточный архивы накапливаются за последние 2 месяца, месячный</w:t>
      </w:r>
      <w:r w:rsidR="00EC25A5" w:rsidRPr="00EC25A5">
        <w:t xml:space="preserve"> - </w:t>
      </w:r>
      <w:r w:rsidRPr="00EC25A5">
        <w:t>за последние 2 года</w:t>
      </w:r>
      <w:r w:rsidR="00EC25A5" w:rsidRPr="00EC25A5">
        <w:t xml:space="preserve">. </w:t>
      </w:r>
      <w:r w:rsidRPr="00EC25A5">
        <w:t>Интервальный архив</w:t>
      </w:r>
      <w:r w:rsidR="00EC25A5" w:rsidRPr="00EC25A5">
        <w:t xml:space="preserve"> - </w:t>
      </w:r>
      <w:r w:rsidRPr="00EC25A5">
        <w:t>за последние 2 года</w:t>
      </w:r>
      <w:r w:rsidR="00EC25A5" w:rsidRPr="00EC25A5">
        <w:t xml:space="preserve"> - </w:t>
      </w:r>
      <w:r w:rsidRPr="00EC25A5">
        <w:t>может содержать до 16300 записей</w:t>
      </w:r>
      <w:r w:rsidR="00EC25A5" w:rsidRPr="00EC25A5">
        <w:t xml:space="preserve">; </w:t>
      </w:r>
      <w:r w:rsidRPr="00EC25A5">
        <w:t>длительность интервала архивирования может программироваться в диапазоне от 2 до 60 минут с дискретом 2 минуты</w:t>
      </w:r>
      <w:r w:rsidR="00EC25A5" w:rsidRPr="00EC25A5">
        <w:t xml:space="preserve">.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Ввод и индикация рабочих режимов, вводимых исходных данных, настроечных параметров обеспечивается с помощью клавиатуры, расположенной на лицевой панели прибора, и встроенного индикатора</w:t>
      </w:r>
      <w:r w:rsidR="00EC25A5" w:rsidRPr="00EC25A5">
        <w:t xml:space="preserve">.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Расходомер состоит из акустической системы, основным элементом которой является пьезоэлектрический преобразователь (ПЭП</w:t>
      </w:r>
      <w:r w:rsidR="00EC25A5" w:rsidRPr="00EC25A5">
        <w:t>),</w:t>
      </w:r>
      <w:r w:rsidRPr="00EC25A5">
        <w:t xml:space="preserve"> и блока измерительного (БИ</w:t>
      </w:r>
      <w:r w:rsidR="00EC25A5" w:rsidRPr="00EC25A5">
        <w:t>),</w:t>
      </w:r>
      <w:r w:rsidRPr="00EC25A5">
        <w:t xml:space="preserve"> конструктивно выполненных раздельно</w:t>
      </w:r>
      <w:r w:rsidR="00EC25A5" w:rsidRPr="00EC25A5">
        <w:t xml:space="preserve">. </w:t>
      </w:r>
      <w:r w:rsidRPr="00EC25A5">
        <w:t>Для связи БИ и ПЭП используется экранированный кабель (витая пара в экране</w:t>
      </w:r>
      <w:r w:rsidR="00EC25A5" w:rsidRPr="00EC25A5">
        <w:t xml:space="preserve">). </w:t>
      </w:r>
      <w:r w:rsidRPr="00EC25A5">
        <w:t>Длина связи</w:t>
      </w:r>
      <w:r w:rsidR="00EC25A5" w:rsidRPr="00EC25A5">
        <w:t xml:space="preserve"> - </w:t>
      </w:r>
      <w:r w:rsidRPr="00EC25A5">
        <w:t>до 250 м</w:t>
      </w:r>
      <w:r w:rsidR="00EC25A5" w:rsidRPr="00EC25A5">
        <w:t xml:space="preserve">.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Для определения функции </w:t>
      </w:r>
      <w:r w:rsidR="00EC25A5" w:rsidRPr="00EC25A5">
        <w:t>"</w:t>
      </w:r>
      <w:r w:rsidRPr="00EC25A5">
        <w:t>расход-уровень</w:t>
      </w:r>
      <w:r w:rsidR="00EC25A5" w:rsidRPr="00EC25A5">
        <w:t>"</w:t>
      </w:r>
      <w:r w:rsidRPr="00EC25A5">
        <w:t xml:space="preserve"> безнапорных трубопроводов и U-образных лотков в прибор заложены нормированные расходные характеристики и процедура калибровки</w:t>
      </w:r>
      <w:r w:rsidR="00EC25A5" w:rsidRPr="00EC25A5">
        <w:t xml:space="preserve">.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Для каналов произвольной формы, стандартных водосливов и лотков предусмотрен оперативный ввод расходной характеристики путем задания 32 пар значений </w:t>
      </w:r>
      <w:r w:rsidR="00EC25A5" w:rsidRPr="00EC25A5">
        <w:t>"</w:t>
      </w:r>
      <w:r w:rsidRPr="00EC25A5">
        <w:t>расход-уровень</w:t>
      </w:r>
      <w:r w:rsidR="00EC25A5" w:rsidRPr="00EC25A5">
        <w:t>"</w:t>
      </w:r>
      <w:r w:rsidRPr="00EC25A5">
        <w:t>, полученных экспериментальным или расчетным путем в соответствии с МИ 2406-97</w:t>
      </w:r>
      <w:r w:rsidR="00EC25A5" w:rsidRPr="00EC25A5">
        <w:t xml:space="preserve">. </w:t>
      </w:r>
    </w:p>
    <w:p w:rsidR="00631911" w:rsidRP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Калибровка расходомера может осуществляться по месту установки непосредственно на объекте</w:t>
      </w:r>
      <w:r w:rsidR="00EC25A5" w:rsidRPr="00EC25A5">
        <w:t xml:space="preserve">. </w:t>
      </w:r>
    </w:p>
    <w:p w:rsidR="00EC25A5" w:rsidRDefault="00631911" w:rsidP="00EC25A5">
      <w:pPr>
        <w:widowControl w:val="0"/>
        <w:autoSpaceDE w:val="0"/>
        <w:autoSpaceDN w:val="0"/>
        <w:adjustRightInd w:val="0"/>
        <w:ind w:firstLine="709"/>
      </w:pPr>
      <w:r w:rsidRPr="00EC25A5">
        <w:t>Алгоритм работы акустической системы позволяет производить периодическую самоочистку излучающей поверхности датчика (ПЭП</w:t>
      </w:r>
      <w:r w:rsidR="00EC25A5" w:rsidRPr="00EC25A5">
        <w:t xml:space="preserve">) </w:t>
      </w:r>
      <w:r w:rsidRPr="00EC25A5">
        <w:t>от возможного конденсата</w:t>
      </w:r>
      <w:r w:rsidR="00EC25A5" w:rsidRPr="00EC25A5">
        <w:t xml:space="preserve">. </w:t>
      </w:r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A44BE" w:rsidRPr="00EC25A5" w:rsidRDefault="009A44BE" w:rsidP="0075180B">
      <w:pPr>
        <w:pStyle w:val="2"/>
      </w:pPr>
      <w:bookmarkStart w:id="3" w:name="_Toc229465229"/>
      <w:r w:rsidRPr="00EC25A5">
        <w:t>Функциональное назначение санитарно-технических систем</w:t>
      </w:r>
      <w:bookmarkEnd w:id="3"/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 городах и населенных пунктах образуется загрязнения различного характера, связанные с деятельностью человека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К таким загрязнениям относятся</w:t>
      </w:r>
      <w:r w:rsidR="00EC25A5" w:rsidRPr="00EC25A5">
        <w:t xml:space="preserve">: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Физические отбросы человека и животных,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Сточные воды от предприятий,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Сточные воды бань,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Сточные воды прачечных и </w:t>
      </w:r>
      <w:r w:rsidR="00EC25A5">
        <w:t>т.п.</w:t>
      </w:r>
      <w:r w:rsidR="00EC25A5" w:rsidRPr="00EC25A5">
        <w:t xml:space="preserve">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 удаления всех загрязнений, образующихся процессе хозяйственной деятельности человека, а также атмосферных и талых вод, очистки и обеззараживания их устраивается канализации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Отводные канализационной сетью грязные воды называется сточными и и подразделяется на</w:t>
      </w:r>
      <w:r w:rsidR="00EC25A5" w:rsidRPr="00EC25A5">
        <w:t xml:space="preserve">: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Хозяйственно-фекальные</w:t>
      </w:r>
      <w:r w:rsidR="00EC25A5" w:rsidRPr="00EC25A5">
        <w:t xml:space="preserve"> - </w:t>
      </w:r>
      <w:r w:rsidRPr="00EC25A5">
        <w:t>от уборных, кухонь, бань</w:t>
      </w:r>
      <w:r w:rsidR="00EC25A5" w:rsidRPr="00EC25A5">
        <w:t xml:space="preserve">; </w:t>
      </w:r>
    </w:p>
    <w:p w:rsidR="00992A71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Производственные</w:t>
      </w:r>
      <w:r w:rsidR="00EC25A5" w:rsidRPr="00EC25A5">
        <w:t xml:space="preserve"> - </w:t>
      </w:r>
      <w:r w:rsidRPr="00EC25A5">
        <w:t>от фабрик и заводов, которые не могут быть использованы в дальнейшем производстве</w:t>
      </w:r>
      <w:r w:rsidR="00EC25A5" w:rsidRPr="00EC25A5">
        <w:t xml:space="preserve">; </w:t>
      </w:r>
    </w:p>
    <w:p w:rsidR="0075180B" w:rsidRPr="00EC25A5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E53366" w:rsidP="00EC25A5">
      <w:pPr>
        <w:widowControl w:val="0"/>
        <w:autoSpaceDE w:val="0"/>
        <w:autoSpaceDN w:val="0"/>
        <w:adjustRightInd w:val="0"/>
        <w:ind w:firstLine="709"/>
      </w:pPr>
      <w:r>
        <w:br w:type="page"/>
      </w:r>
      <w:r w:rsidR="00992A71" w:rsidRPr="00EC25A5">
        <w:t>Водостоки (ливневая канализация</w:t>
      </w:r>
      <w:r w:rsidR="00EC25A5" w:rsidRPr="00EC25A5">
        <w:t>),</w:t>
      </w:r>
      <w:r w:rsidR="00992A71" w:rsidRPr="00EC25A5">
        <w:t xml:space="preserve"> отводящие дождевые и талые воды</w:t>
      </w:r>
    </w:p>
    <w:p w:rsidR="00992A71" w:rsidRPr="00EC25A5" w:rsidRDefault="00873774" w:rsidP="00EC25A5">
      <w:pPr>
        <w:widowControl w:val="0"/>
        <w:autoSpaceDE w:val="0"/>
        <w:autoSpaceDN w:val="0"/>
        <w:adjustRightInd w:val="0"/>
        <w:ind w:firstLine="709"/>
      </w:pPr>
      <w:r>
        <w:rPr>
          <w:noProof/>
        </w:rPr>
        <w:pict>
          <v:shape id="Рисунок 7" o:spid="_x0000_i1026" type="#_x0000_t75" style="width:354pt;height:129.75pt;visibility:visible">
            <v:imagedata r:id="rId8" o:title=""/>
          </v:shape>
        </w:pict>
      </w:r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Системной канализацией называется комплекс инженерных сооружений (трубопроводов, насосной станцией очистных сооружений и </w:t>
      </w:r>
      <w:r w:rsidR="00EC25A5" w:rsidRPr="00EC25A5">
        <w:t xml:space="preserve">т.д.) </w:t>
      </w:r>
      <w:r w:rsidRPr="00EC25A5">
        <w:t>и оборудования, обеспечивающий</w:t>
      </w:r>
      <w:r w:rsidR="00EC25A5" w:rsidRPr="00EC25A5">
        <w:t xml:space="preserve">: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Прием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Отведение сточных вод с территорией населенных пунктов, промышленных предприятий и других объектов,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Их очистку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Обезвреживание перед утилизацией или сбросом в водоем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При наличии централизованного водопровода устраивают сплавные системы канализации</w:t>
      </w:r>
      <w:r w:rsidR="00EC25A5" w:rsidRPr="00EC25A5">
        <w:t xml:space="preserve"> - </w:t>
      </w:r>
      <w:r w:rsidRPr="00EC25A5">
        <w:t>загрязнения разбавляются водой</w:t>
      </w:r>
      <w:r w:rsidR="00EC25A5" w:rsidRPr="00EC25A5">
        <w:t>,</w:t>
      </w:r>
      <w:r w:rsidRPr="00EC25A5">
        <w:t xml:space="preserve"> образуется сточные воды, которые по трубам транспортируется на очистные сооружения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 районах, где отсутствует водопровод, устраивают вывозную канализацию с использованием</w:t>
      </w:r>
      <w:r w:rsidR="00EC25A5" w:rsidRPr="00EC25A5">
        <w:t xml:space="preserve"> </w:t>
      </w:r>
      <w:r w:rsidRPr="00EC25A5">
        <w:t>люфт-клозетов и выгребов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Сплавные системы канализации разделяются на</w:t>
      </w:r>
      <w:r w:rsidR="00EC25A5" w:rsidRPr="00EC25A5">
        <w:t xml:space="preserve">: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Централизованные, обслуживающие целые районы городов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Местные, обслуживающие одно или несколько зданий</w:t>
      </w:r>
      <w:r w:rsidR="00EC25A5" w:rsidRPr="00EC25A5">
        <w:t xml:space="preserve">. </w:t>
      </w:r>
    </w:p>
    <w:p w:rsidR="00992A71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По принципу действия канализация сеть в отличие от водопроводной является обычно самотечной, безнапорной, что обеспечивается укладкой труб с уклоном</w:t>
      </w:r>
      <w:r w:rsidR="00EC25A5" w:rsidRPr="00EC25A5">
        <w:t xml:space="preserve">. </w:t>
      </w:r>
    </w:p>
    <w:p w:rsidR="0075180B" w:rsidRPr="00EC25A5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E8301C" w:rsidP="00EC25A5">
      <w:pPr>
        <w:widowControl w:val="0"/>
        <w:autoSpaceDE w:val="0"/>
        <w:autoSpaceDN w:val="0"/>
        <w:adjustRightInd w:val="0"/>
        <w:ind w:firstLine="709"/>
      </w:pPr>
      <w:r>
        <w:br w:type="page"/>
      </w:r>
      <w:r w:rsidR="00992A71" w:rsidRPr="00EC25A5">
        <w:t>Стояки</w:t>
      </w:r>
    </w:p>
    <w:p w:rsidR="0075180B" w:rsidRDefault="00873774" w:rsidP="00EC25A5">
      <w:pPr>
        <w:widowControl w:val="0"/>
        <w:autoSpaceDE w:val="0"/>
        <w:autoSpaceDN w:val="0"/>
        <w:adjustRightInd w:val="0"/>
        <w:ind w:firstLine="709"/>
      </w:pPr>
      <w:r>
        <w:pict>
          <v:shape id="_x0000_i1027" type="#_x0000_t75" style="width:174pt;height:145.5pt">
            <v:imagedata r:id="rId9" o:title=""/>
          </v:shape>
        </w:pict>
      </w:r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75180B" w:rsidP="00EC25A5">
      <w:pPr>
        <w:widowControl w:val="0"/>
        <w:autoSpaceDE w:val="0"/>
        <w:autoSpaceDN w:val="0"/>
        <w:adjustRightInd w:val="0"/>
        <w:ind w:firstLine="709"/>
      </w:pPr>
      <w:r>
        <w:t>С</w:t>
      </w:r>
      <w:r w:rsidR="00992A71" w:rsidRPr="00EC25A5">
        <w:t>тояки представляют собой вертикальные трубопроводы, которые собирают стоки от отводных труб и транспортируют их в нижнюю часть здания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Диаметр стояков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Канализационные стояки прокладывают из чугунных или пластиковых труб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Стояки на всем протяжении должны иметь одинаковый диаметр 50 или 100 мм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Стояки прокладывают открыто</w:t>
      </w:r>
      <w:r w:rsidR="00EC25A5" w:rsidRPr="00EC25A5">
        <w:t xml:space="preserve"> - </w:t>
      </w:r>
      <w:r w:rsidRPr="00EC25A5">
        <w:t>по стенам и скрыто в</w:t>
      </w:r>
      <w:r w:rsidR="00EC25A5" w:rsidRPr="00EC25A5">
        <w:t xml:space="preserve"> </w:t>
      </w:r>
      <w:r w:rsidRPr="00EC25A5">
        <w:t>бороздах или бетонных блоках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При скрытой прокладке против ревизий оставляют отверстия с дверкой</w:t>
      </w:r>
      <w:r w:rsidR="00EC25A5" w:rsidRPr="00EC25A5">
        <w:t xml:space="preserve">. </w:t>
      </w:r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75180B">
      <w:pPr>
        <w:pStyle w:val="2"/>
      </w:pPr>
      <w:bookmarkStart w:id="4" w:name="_Toc229465230"/>
      <w:r w:rsidRPr="00EC25A5">
        <w:t>Вытяжная часть</w:t>
      </w:r>
      <w:bookmarkEnd w:id="4"/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 того чтобы предотвратить отсасывание из гидравлического затвора во время слива жидко, и для того чтобы обеспечить движение воды по стояку, верхняя часть стояка выполняется в виде вытяжной части</w:t>
      </w:r>
      <w:r w:rsidR="00EC25A5" w:rsidRPr="00EC25A5">
        <w:t xml:space="preserve">. </w:t>
      </w:r>
      <w:r w:rsidRPr="00EC25A5">
        <w:t>Вытяжная часть выходит на кровлю здания</w:t>
      </w:r>
      <w:r w:rsidR="00EC25A5" w:rsidRPr="00EC25A5">
        <w:t xml:space="preserve">. </w:t>
      </w:r>
      <w:r w:rsidRPr="00EC25A5">
        <w:t>Высота вытяжной части стояка</w:t>
      </w:r>
      <w:r w:rsidR="00EC25A5" w:rsidRPr="00EC25A5">
        <w:t xml:space="preserve"> - </w:t>
      </w:r>
      <w:r w:rsidRPr="00EC25A5">
        <w:t>на 0,7м выше кровли</w:t>
      </w:r>
      <w:r w:rsidR="00EC25A5" w:rsidRPr="00EC25A5">
        <w:t xml:space="preserve">. </w:t>
      </w:r>
      <w:r w:rsidRPr="00EC25A5">
        <w:t>Диаметр вытяжной части одного канализационного стояка должен быть равен диаметру этого стояка</w:t>
      </w:r>
      <w:r w:rsidR="00EC25A5" w:rsidRPr="00EC25A5">
        <w:t xml:space="preserve">. </w:t>
      </w:r>
      <w:r w:rsidRPr="00EC25A5">
        <w:t>Для того чтобы на кровле не было много вытяжных труб</w:t>
      </w:r>
      <w:r w:rsidR="00EC25A5" w:rsidRPr="00EC25A5">
        <w:t xml:space="preserve"> - </w:t>
      </w:r>
      <w:r w:rsidRPr="00EC25A5">
        <w:t>это неэстетично</w:t>
      </w:r>
      <w:r w:rsidR="00EC25A5" w:rsidRPr="00EC25A5">
        <w:t xml:space="preserve"> - </w:t>
      </w:r>
      <w:r w:rsidRPr="00EC25A5">
        <w:t>несколько канализационных стояков объединяют между собой</w:t>
      </w:r>
      <w:r w:rsidR="00EC25A5" w:rsidRPr="00EC25A5">
        <w:t xml:space="preserve">. </w:t>
      </w:r>
      <w:r w:rsidRPr="00EC25A5">
        <w:t>Объединять одной вытяжной частью рекомендуется не более шести канализационных стояков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Диаметр вытяжной части стояка для группы объединенных стояков должен равняться диаметру наибольшего стояка, увеличенному на 50 мм</w:t>
      </w:r>
      <w:r w:rsidR="00EC25A5" w:rsidRPr="00EC25A5">
        <w:t xml:space="preserve">. </w:t>
      </w:r>
    </w:p>
    <w:p w:rsidR="00E8301C" w:rsidRDefault="00E8301C" w:rsidP="0075180B">
      <w:pPr>
        <w:pStyle w:val="2"/>
      </w:pPr>
    </w:p>
    <w:p w:rsidR="00992A71" w:rsidRPr="00EC25A5" w:rsidRDefault="00B02C31" w:rsidP="0075180B">
      <w:pPr>
        <w:pStyle w:val="2"/>
      </w:pPr>
      <w:bookmarkStart w:id="5" w:name="_Toc229465231"/>
      <w:r w:rsidRPr="00EC25A5">
        <w:t>Выпуски</w:t>
      </w:r>
      <w:bookmarkEnd w:id="5"/>
      <w:r w:rsidRPr="00EC25A5">
        <w:t xml:space="preserve"> </w:t>
      </w:r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Выпуски из здания делают из чугунных труб и фасонных частей</w:t>
      </w:r>
      <w:r w:rsidR="00EC25A5" w:rsidRPr="00EC25A5">
        <w:t xml:space="preserve">. </w:t>
      </w:r>
    </w:p>
    <w:p w:rsidR="00992A71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Диаметр выпуска должен быть не менее диаметра наибольшего стока, присоединенного к данному выпуска</w:t>
      </w:r>
      <w:r w:rsidR="00EC25A5" w:rsidRPr="00EC25A5">
        <w:t xml:space="preserve">. </w:t>
      </w:r>
      <w:r w:rsidRPr="00EC25A5">
        <w:t>Наименьшая</w:t>
      </w:r>
      <w:r w:rsidR="00EC25A5" w:rsidRPr="00EC25A5">
        <w:t xml:space="preserve"> - </w:t>
      </w:r>
      <w:r w:rsidRPr="00EC25A5">
        <w:t>длина выпуска от наружной стены до колодца 3м</w:t>
      </w:r>
      <w:r w:rsidR="00EC25A5">
        <w:t>, а</w:t>
      </w:r>
      <w:r w:rsidRPr="00EC25A5">
        <w:t xml:space="preserve"> наименьшая 8 м</w:t>
      </w:r>
      <w:r w:rsidR="00EC25A5" w:rsidRPr="00EC25A5">
        <w:t xml:space="preserve">. </w:t>
      </w:r>
    </w:p>
    <w:p w:rsidR="0075180B" w:rsidRPr="00EC25A5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75180B" w:rsidRDefault="00873774" w:rsidP="00EC25A5">
      <w:pPr>
        <w:widowControl w:val="0"/>
        <w:autoSpaceDE w:val="0"/>
        <w:autoSpaceDN w:val="0"/>
        <w:adjustRightInd w:val="0"/>
        <w:ind w:firstLine="709"/>
      </w:pPr>
      <w:r>
        <w:pict>
          <v:shape id="_x0000_i1028" type="#_x0000_t75" style="width:182.25pt;height:171pt">
            <v:imagedata r:id="rId10" o:title=""/>
          </v:shape>
        </w:pict>
      </w:r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Направление труб при проходе через стену изменяют с помощью полого колена в 90° или двух отводов 135°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 прокладки выпуска в фундаменте здания или стене подвала устанавливают проем высотой не менее 400 мм</w:t>
      </w:r>
      <w:r w:rsidR="00EC25A5" w:rsidRPr="00EC25A5">
        <w:t xml:space="preserve">. </w:t>
      </w:r>
      <w:r w:rsidRPr="00EC25A5">
        <w:t>При этом расстояние от верха трубы до верха проема должно быть не менее</w:t>
      </w:r>
      <w:r w:rsidR="00EC25A5" w:rsidRPr="00EC25A5">
        <w:t xml:space="preserve"> </w:t>
      </w:r>
      <w:r w:rsidRPr="00EC25A5">
        <w:t>150 мм</w:t>
      </w:r>
      <w:r w:rsidR="00EC25A5" w:rsidRPr="00EC25A5">
        <w:t xml:space="preserve">. </w:t>
      </w:r>
    </w:p>
    <w:p w:rsidR="00992A71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Пространство между выпуском и футляром заделывают жирной мятой глиной 6</w:t>
      </w:r>
      <w:r w:rsidR="00EC25A5">
        <w:t>, с</w:t>
      </w:r>
      <w:r w:rsidRPr="00EC25A5">
        <w:t>мешанной с паклей</w:t>
      </w:r>
      <w:r w:rsidR="00EC25A5" w:rsidRPr="00EC25A5">
        <w:t xml:space="preserve">. </w:t>
      </w:r>
      <w:r w:rsidRPr="00EC25A5">
        <w:t>С наружной сетей выпуск соединяют лотком в смотровом колодце</w:t>
      </w:r>
      <w:r w:rsidR="00EC25A5" w:rsidRPr="00EC25A5">
        <w:t xml:space="preserve">. </w:t>
      </w:r>
    </w:p>
    <w:p w:rsidR="0075180B" w:rsidRDefault="00E53366" w:rsidP="00EC25A5">
      <w:pPr>
        <w:widowControl w:val="0"/>
        <w:autoSpaceDE w:val="0"/>
        <w:autoSpaceDN w:val="0"/>
        <w:adjustRightInd w:val="0"/>
        <w:ind w:firstLine="709"/>
      </w:pPr>
      <w:r>
        <w:br w:type="page"/>
      </w:r>
      <w:r w:rsidR="00873774">
        <w:pict>
          <v:shape id="_x0000_i1029" type="#_x0000_t75" style="width:132pt;height:119.25pt">
            <v:imagedata r:id="rId11" o:title=""/>
          </v:shape>
        </w:pict>
      </w:r>
    </w:p>
    <w:p w:rsidR="00417444" w:rsidRDefault="00417444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Если часть выпуска или стояка проходит по неотапливаемому помещению, то ее утепляют двумя слоями войлока, пропитанного веществами, предохраняющими его от гниения (антисептиками</w:t>
      </w:r>
      <w:r w:rsidR="00EC25A5" w:rsidRPr="00EC25A5">
        <w:t xml:space="preserve">).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Внутренняя домовая сеть канализации служит для отвода сточных вод от санитарных приборов в наружную сеть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Она состоит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Приемников сточных вод 3 собирающих загрязненную воду и отводящих ее канализационную сеть</w:t>
      </w:r>
      <w:r w:rsidR="00EC25A5" w:rsidRPr="00EC25A5">
        <w:t xml:space="preserve">; </w:t>
      </w:r>
    </w:p>
    <w:p w:rsidR="00EC25A5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Гидравлический затвор 2, предотвращающих попадание вредных газов из канализационной сети в помещение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Отводных труб 5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Стояков 6 с вытяжной частью 4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Выпусков 9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Внутреннюю домовую сеть канализации устраивают из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Чугунных канализационных раструбных труб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Чугунных фасонных частей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Асбоцементных труб</w:t>
      </w:r>
      <w:r w:rsidR="00EC25A5" w:rsidRPr="00EC25A5">
        <w:t xml:space="preserve">; </w:t>
      </w:r>
    </w:p>
    <w:p w:rsidR="00EC25A5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Полиэтиленовых труб</w:t>
      </w:r>
      <w:r w:rsidR="00EC25A5" w:rsidRPr="00EC25A5">
        <w:t xml:space="preserve">. </w:t>
      </w:r>
    </w:p>
    <w:p w:rsidR="009A44BE" w:rsidRPr="00EC25A5" w:rsidRDefault="009A44BE" w:rsidP="00EC25A5">
      <w:pPr>
        <w:widowControl w:val="0"/>
        <w:autoSpaceDE w:val="0"/>
        <w:autoSpaceDN w:val="0"/>
        <w:adjustRightInd w:val="0"/>
        <w:ind w:firstLine="709"/>
      </w:pPr>
      <w:r w:rsidRPr="00EC25A5">
        <w:t>Традиционно для учета сточных вод используется расчетный метод, при котором объем стоков сопоставляют с объемом потребленной воды</w:t>
      </w:r>
      <w:r w:rsidR="00EC25A5" w:rsidRPr="00EC25A5">
        <w:t xml:space="preserve">. </w:t>
      </w:r>
      <w:r w:rsidRPr="00EC25A5">
        <w:t>Логика здесь такая</w:t>
      </w:r>
      <w:r w:rsidR="00EC25A5" w:rsidRPr="00EC25A5">
        <w:t xml:space="preserve">: </w:t>
      </w:r>
      <w:r w:rsidRPr="00EC25A5">
        <w:t>вода, текущая из крана, непременно попадает в канализацию</w:t>
      </w:r>
      <w:r w:rsidR="00EC25A5" w:rsidRPr="00EC25A5">
        <w:t xml:space="preserve">. </w:t>
      </w:r>
      <w:r w:rsidRPr="00EC25A5">
        <w:t xml:space="preserve">Объем водопотребления просто и привычно измеряется водосчетчиком, </w:t>
      </w:r>
      <w:r w:rsidR="00EC25A5" w:rsidRPr="00EC25A5">
        <w:t xml:space="preserve">т.е. </w:t>
      </w:r>
      <w:r w:rsidRPr="00EC25A5">
        <w:t>все данные для расчета есть</w:t>
      </w:r>
      <w:r w:rsidR="00EC25A5" w:rsidRPr="00EC25A5">
        <w:t xml:space="preserve">. </w:t>
      </w:r>
      <w:r w:rsidRPr="00EC25A5">
        <w:t>Но что, если часть воды мы выпили, расплескали, использовали для полива цветов или если речь идет о каком-либо предприятии</w:t>
      </w:r>
      <w:r w:rsidR="00EC25A5" w:rsidRPr="00EC25A5">
        <w:t xml:space="preserve"> - </w:t>
      </w:r>
      <w:r w:rsidRPr="00EC25A5">
        <w:t xml:space="preserve">израсходовали на мойку оборудования, а то и вовсе вывезли </w:t>
      </w:r>
      <w:r w:rsidR="00EC25A5" w:rsidRPr="00EC25A5">
        <w:t>"</w:t>
      </w:r>
      <w:r w:rsidRPr="00EC25A5">
        <w:t>за территорию</w:t>
      </w:r>
      <w:r w:rsidR="00EC25A5" w:rsidRPr="00EC25A5">
        <w:t>"</w:t>
      </w:r>
      <w:r w:rsidRPr="00EC25A5">
        <w:t xml:space="preserve"> в цистернах</w:t>
      </w:r>
      <w:r w:rsidR="00EC25A5" w:rsidRPr="00EC25A5">
        <w:t xml:space="preserve">? </w:t>
      </w:r>
      <w:r w:rsidRPr="00EC25A5">
        <w:t>В этих случаях объем водопотребления можно связать с объемом стоков через коэффициент, не равный единице (например</w:t>
      </w:r>
      <w:r w:rsidR="00E53366">
        <w:rPr>
          <w:lang w:val="uk-UA"/>
        </w:rPr>
        <w:t>,</w:t>
      </w:r>
      <w:r w:rsidRPr="00EC25A5">
        <w:t xml:space="preserve"> 0,7</w:t>
      </w:r>
      <w:r w:rsidR="00EC25A5" w:rsidRPr="00EC25A5">
        <w:t>-</w:t>
      </w:r>
      <w:r w:rsidRPr="00EC25A5">
        <w:t>0,9</w:t>
      </w:r>
      <w:r w:rsidR="00EC25A5" w:rsidRPr="00EC25A5">
        <w:t xml:space="preserve">). </w:t>
      </w:r>
      <w:r w:rsidRPr="00EC25A5">
        <w:t>Разумеется, что при всей своей дешевизне (отсутствуют затраты на организацию учета собственно стоков</w:t>
      </w:r>
      <w:r w:rsidR="00EC25A5" w:rsidRPr="00EC25A5">
        <w:t xml:space="preserve">) </w:t>
      </w:r>
      <w:r w:rsidRPr="00EC25A5">
        <w:t>данный метод весьма приблизителен и не учитывает особенностей потребителя</w:t>
      </w:r>
      <w:r w:rsidR="00EC25A5" w:rsidRPr="00EC25A5">
        <w:t xml:space="preserve">. </w:t>
      </w:r>
      <w:r w:rsidRPr="00EC25A5">
        <w:t>А особенности эти существуют, что видно уже из вышесказанного</w:t>
      </w:r>
      <w:r w:rsidR="00EC25A5" w:rsidRPr="00EC25A5">
        <w:t xml:space="preserve">. </w:t>
      </w:r>
      <w:r w:rsidRPr="00EC25A5">
        <w:t xml:space="preserve">Причем влиять на соотношение </w:t>
      </w:r>
      <w:r w:rsidR="00EC25A5" w:rsidRPr="00EC25A5">
        <w:t>"</w:t>
      </w:r>
      <w:r w:rsidRPr="00EC25A5">
        <w:t>потребление</w:t>
      </w:r>
      <w:r w:rsidR="00EC25A5" w:rsidRPr="00EC25A5">
        <w:t xml:space="preserve"> / </w:t>
      </w:r>
      <w:r w:rsidRPr="00EC25A5">
        <w:t>стоки</w:t>
      </w:r>
      <w:r w:rsidR="00EC25A5" w:rsidRPr="00EC25A5">
        <w:t>"</w:t>
      </w:r>
      <w:r w:rsidRPr="00EC25A5">
        <w:t xml:space="preserve"> они могут весьма серьезно, как в ту, так и в другую сторону</w:t>
      </w:r>
      <w:r w:rsidR="00EC25A5" w:rsidRPr="00EC25A5">
        <w:t xml:space="preserve">. </w:t>
      </w:r>
      <w:r w:rsidRPr="00EC25A5">
        <w:t>Например, вода активно используется для полива или мойки чего-либо</w:t>
      </w:r>
      <w:r w:rsidR="00EC25A5" w:rsidRPr="00EC25A5">
        <w:t xml:space="preserve">: </w:t>
      </w:r>
      <w:r w:rsidRPr="00EC25A5">
        <w:t xml:space="preserve">в этом случае объем стоков может быть значительно меньше объема </w:t>
      </w:r>
      <w:r w:rsidR="00EC25A5" w:rsidRPr="00EC25A5">
        <w:t>"</w:t>
      </w:r>
      <w:r w:rsidRPr="00EC25A5">
        <w:t>входящей</w:t>
      </w:r>
      <w:r w:rsidR="00EC25A5" w:rsidRPr="00EC25A5">
        <w:t>"</w:t>
      </w:r>
      <w:r w:rsidRPr="00EC25A5">
        <w:t xml:space="preserve"> воды</w:t>
      </w:r>
      <w:r w:rsidR="00EC25A5" w:rsidRPr="00EC25A5">
        <w:t xml:space="preserve">. </w:t>
      </w:r>
      <w:r w:rsidRPr="00EC25A5">
        <w:t>И, напротив, если потребитель имеет дополнительные источники воды (скажем, собственные скважины</w:t>
      </w:r>
      <w:r w:rsidR="00EC25A5" w:rsidRPr="00EC25A5">
        <w:t>),</w:t>
      </w:r>
      <w:r w:rsidRPr="00EC25A5">
        <w:t xml:space="preserve"> то объем стоков превысит те цифры, что получены по показаниям счетчика через систему централизованного водоснабжения</w:t>
      </w:r>
      <w:r w:rsidR="00EC25A5" w:rsidRPr="00EC25A5">
        <w:t xml:space="preserve">. </w:t>
      </w:r>
      <w:r w:rsidRPr="00EC25A5">
        <w:t>Кроме того, в канализацию попадает потребленная не только холодная, но и горячая вода, а ее поставщиками обычно являются разные организации (</w:t>
      </w:r>
      <w:r w:rsidR="00EC25A5" w:rsidRPr="00EC25A5">
        <w:t>"</w:t>
      </w:r>
      <w:r w:rsidRPr="00EC25A5">
        <w:t>Водоканал</w:t>
      </w:r>
      <w:r w:rsidR="00EC25A5" w:rsidRPr="00EC25A5">
        <w:t>"</w:t>
      </w:r>
      <w:r w:rsidRPr="00EC25A5">
        <w:t xml:space="preserve"> и </w:t>
      </w:r>
      <w:r w:rsidR="00EC25A5" w:rsidRPr="00EC25A5">
        <w:t>"</w:t>
      </w:r>
      <w:r w:rsidRPr="00EC25A5">
        <w:t>Тепловые сети</w:t>
      </w:r>
      <w:r w:rsidR="00EC25A5" w:rsidRPr="00EC25A5">
        <w:t>"),</w:t>
      </w:r>
      <w:r w:rsidRPr="00EC25A5">
        <w:t xml:space="preserve"> тогда как стоки-то </w:t>
      </w:r>
      <w:r w:rsidR="00EC25A5" w:rsidRPr="00EC25A5">
        <w:t>"</w:t>
      </w:r>
      <w:r w:rsidRPr="00EC25A5">
        <w:t>достаются</w:t>
      </w:r>
      <w:r w:rsidR="00EC25A5" w:rsidRPr="00EC25A5">
        <w:t>"</w:t>
      </w:r>
      <w:r w:rsidRPr="00EC25A5">
        <w:t xml:space="preserve"> полностью </w:t>
      </w:r>
      <w:r w:rsidR="00EC25A5" w:rsidRPr="00EC25A5">
        <w:t>"</w:t>
      </w:r>
      <w:r w:rsidRPr="00EC25A5">
        <w:t>Водоканалу</w:t>
      </w:r>
      <w:r w:rsidR="00EC25A5" w:rsidRPr="00EC25A5">
        <w:t xml:space="preserve">". </w:t>
      </w:r>
      <w:r w:rsidRPr="00EC25A5">
        <w:t>Плюс дождевая вода, привозная вода, вода, ушедшая в землю при авариях трубопроводов,</w:t>
      </w:r>
      <w:r w:rsidR="00EC25A5" w:rsidRPr="00EC25A5">
        <w:t xml:space="preserve"> - "</w:t>
      </w:r>
      <w:r w:rsidRPr="00EC25A5">
        <w:t>возмущающих</w:t>
      </w:r>
      <w:r w:rsidR="00EC25A5" w:rsidRPr="00EC25A5">
        <w:t>"</w:t>
      </w:r>
      <w:r w:rsidRPr="00EC25A5">
        <w:t xml:space="preserve"> факторов довольно много, поэтому метод </w:t>
      </w:r>
      <w:r w:rsidR="00EC25A5" w:rsidRPr="00EC25A5">
        <w:t>"</w:t>
      </w:r>
      <w:r w:rsidRPr="00EC25A5">
        <w:t>потребление</w:t>
      </w:r>
      <w:r w:rsidR="00EC25A5" w:rsidRPr="00EC25A5">
        <w:t xml:space="preserve"> / </w:t>
      </w:r>
      <w:r w:rsidRPr="00EC25A5">
        <w:t>стоки</w:t>
      </w:r>
      <w:r w:rsidR="00EC25A5" w:rsidRPr="00EC25A5">
        <w:t>"</w:t>
      </w:r>
      <w:r w:rsidRPr="00EC25A5">
        <w:t xml:space="preserve"> более-менее нормально работает только у мелких потребителей с </w:t>
      </w:r>
      <w:r w:rsidR="00EC25A5" w:rsidRPr="00EC25A5">
        <w:t>"</w:t>
      </w:r>
      <w:r w:rsidRPr="00EC25A5">
        <w:t>традиционным</w:t>
      </w:r>
      <w:r w:rsidR="00EC25A5" w:rsidRPr="00EC25A5">
        <w:t>"</w:t>
      </w:r>
      <w:r w:rsidRPr="00EC25A5">
        <w:t xml:space="preserve"> использованием воды</w:t>
      </w:r>
      <w:r w:rsidR="00EC25A5" w:rsidRPr="00EC25A5">
        <w:t xml:space="preserve"> - </w:t>
      </w:r>
      <w:r w:rsidRPr="00EC25A5">
        <w:t>например, в жилом секторе</w:t>
      </w:r>
      <w:r w:rsidR="00EC25A5" w:rsidRPr="00EC25A5">
        <w:t xml:space="preserve">. </w:t>
      </w:r>
      <w:r w:rsidRPr="00EC25A5">
        <w:t>В других случаях нужно организовывать приборный учет стоков</w:t>
      </w:r>
      <w:r w:rsidR="00EC25A5" w:rsidRPr="00EC25A5">
        <w:t xml:space="preserve">. </w:t>
      </w:r>
      <w:r w:rsidRPr="00EC25A5">
        <w:t xml:space="preserve">Причем, как можно понять из вышесказанного, в некоторых случаях такой учет будет выгоден той стороне, что </w:t>
      </w:r>
      <w:r w:rsidR="00EC25A5" w:rsidRPr="00EC25A5">
        <w:t>"</w:t>
      </w:r>
      <w:r w:rsidRPr="00EC25A5">
        <w:t>сливает</w:t>
      </w:r>
      <w:r w:rsidR="00EC25A5" w:rsidRPr="00EC25A5">
        <w:t>"</w:t>
      </w:r>
      <w:r w:rsidRPr="00EC25A5">
        <w:t>, в некоторых</w:t>
      </w:r>
      <w:r w:rsidR="00EC25A5" w:rsidRPr="00EC25A5">
        <w:t xml:space="preserve"> - </w:t>
      </w:r>
      <w:r w:rsidRPr="00EC25A5">
        <w:t>той, что занимается водоотведением</w:t>
      </w:r>
      <w:r w:rsidR="00EC25A5" w:rsidRPr="00EC25A5">
        <w:t xml:space="preserve">. </w:t>
      </w:r>
      <w:r w:rsidRPr="00EC25A5">
        <w:t xml:space="preserve">Но в любом случае приборный учет будет объективен и </w:t>
      </w:r>
      <w:r w:rsidR="00EC25A5" w:rsidRPr="00EC25A5">
        <w:t>"</w:t>
      </w:r>
      <w:r w:rsidRPr="00EC25A5">
        <w:t>прозрачен</w:t>
      </w:r>
      <w:r w:rsidR="00EC25A5" w:rsidRPr="00EC25A5">
        <w:t xml:space="preserve">". </w:t>
      </w:r>
      <w:r w:rsidRPr="00EC25A5">
        <w:t>Так как же его организовать</w:t>
      </w:r>
      <w:r w:rsidR="00EC25A5" w:rsidRPr="00EC25A5">
        <w:t xml:space="preserve">? </w:t>
      </w:r>
    </w:p>
    <w:p w:rsidR="00EC25A5" w:rsidRPr="00EC25A5" w:rsidRDefault="009A44BE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Сточная вода в системах канализации может находиться в напорном или безнапорном состоянии</w:t>
      </w:r>
      <w:r w:rsidR="00EC25A5" w:rsidRPr="00EC25A5">
        <w:t xml:space="preserve">. </w:t>
      </w:r>
      <w:r w:rsidRPr="00EC25A5">
        <w:t>Суть ясна из названий</w:t>
      </w:r>
      <w:r w:rsidR="00EC25A5" w:rsidRPr="00EC25A5">
        <w:t xml:space="preserve">: </w:t>
      </w:r>
      <w:r w:rsidRPr="00EC25A5">
        <w:t>в первом случае воду качают насосы, во втором</w:t>
      </w:r>
      <w:r w:rsidR="00EC25A5" w:rsidRPr="00EC25A5">
        <w:t xml:space="preserve"> - </w:t>
      </w:r>
      <w:r w:rsidRPr="00EC25A5">
        <w:t xml:space="preserve">она идет по трубам </w:t>
      </w:r>
      <w:r w:rsidR="00EC25A5" w:rsidRPr="00EC25A5">
        <w:t>"</w:t>
      </w:r>
      <w:r w:rsidRPr="00EC25A5">
        <w:t>самотеком</w:t>
      </w:r>
      <w:r w:rsidR="00EC25A5" w:rsidRPr="00EC25A5">
        <w:t xml:space="preserve">". </w:t>
      </w:r>
      <w:r w:rsidRPr="00EC25A5">
        <w:t>Измерение объема напорных стоков</w:t>
      </w:r>
      <w:r w:rsidR="00EC25A5" w:rsidRPr="00EC25A5">
        <w:t xml:space="preserve"> - </w:t>
      </w:r>
      <w:r w:rsidRPr="00EC25A5">
        <w:t xml:space="preserve">задача не особенно сложная, </w:t>
      </w:r>
      <w:r w:rsidR="00EC25A5">
        <w:t>т.к</w:t>
      </w:r>
      <w:r w:rsidR="00EC25A5" w:rsidRPr="00EC25A5">
        <w:t xml:space="preserve"> </w:t>
      </w:r>
      <w:r w:rsidRPr="00EC25A5">
        <w:t xml:space="preserve">ее условия отличаются от условий измерения объема </w:t>
      </w:r>
      <w:r w:rsidR="00EC25A5" w:rsidRPr="00EC25A5">
        <w:t>"</w:t>
      </w:r>
      <w:r w:rsidRPr="00EC25A5">
        <w:t>обычной</w:t>
      </w:r>
      <w:r w:rsidR="00EC25A5" w:rsidRPr="00EC25A5">
        <w:t>"</w:t>
      </w:r>
      <w:r w:rsidRPr="00EC25A5">
        <w:t xml:space="preserve"> водопроводной воды только меньшими скоростями потока и большей степенью загрязненности</w:t>
      </w:r>
      <w:r w:rsidR="00EC25A5" w:rsidRPr="00EC25A5">
        <w:t xml:space="preserve">. </w:t>
      </w:r>
      <w:r w:rsidRPr="00EC25A5">
        <w:t xml:space="preserve">Приборы учета обычно ставят на </w:t>
      </w:r>
      <w:r w:rsidR="00EC25A5" w:rsidRPr="00EC25A5">
        <w:t>"</w:t>
      </w:r>
      <w:r w:rsidRPr="00EC25A5">
        <w:t>выходе</w:t>
      </w:r>
      <w:r w:rsidR="00EC25A5" w:rsidRPr="00EC25A5">
        <w:t>"</w:t>
      </w:r>
      <w:r w:rsidRPr="00EC25A5">
        <w:t xml:space="preserve"> канализационных насосных станций (КНС</w:t>
      </w:r>
      <w:r w:rsidR="00EC25A5" w:rsidRPr="00EC25A5">
        <w:t>),</w:t>
      </w:r>
      <w:r w:rsidRPr="00EC25A5">
        <w:t xml:space="preserve"> и это как правило </w:t>
      </w:r>
      <w:r w:rsidR="00EC25A5" w:rsidRPr="00EC25A5">
        <w:t>"</w:t>
      </w:r>
      <w:r w:rsidRPr="00EC25A5">
        <w:t>обычные</w:t>
      </w:r>
      <w:r w:rsidR="00EC25A5" w:rsidRPr="00EC25A5">
        <w:t>"</w:t>
      </w:r>
      <w:r w:rsidRPr="00EC25A5">
        <w:t xml:space="preserve"> электромагнитные или ультразвуковые расходомеры, подобранные по диапазону измеряемых расходов</w:t>
      </w:r>
      <w:r w:rsidR="00EC25A5" w:rsidRPr="00EC25A5">
        <w:t xml:space="preserve">. </w:t>
      </w:r>
      <w:r w:rsidRPr="00EC25A5">
        <w:t>Для обеспечения стабильности их работы (как, впрочем, и для уменьшения нагрузки на насосы</w:t>
      </w:r>
      <w:r w:rsidR="00EC25A5" w:rsidRPr="00EC25A5">
        <w:t xml:space="preserve">) </w:t>
      </w:r>
      <w:r w:rsidRPr="00EC25A5">
        <w:t>целесообразно использовать обратные клапаны и автоматические воздухоотводчики</w:t>
      </w:r>
      <w:r w:rsidR="00EC25A5" w:rsidRPr="00EC25A5">
        <w:t xml:space="preserve"> - </w:t>
      </w:r>
      <w:r w:rsidRPr="00EC25A5">
        <w:t>и те, и другие существуют в специальных исполнениях для систем канализации</w:t>
      </w:r>
      <w:r w:rsidR="00EC25A5" w:rsidRPr="00EC25A5">
        <w:t xml:space="preserve">. </w:t>
      </w:r>
      <w:r w:rsidRPr="00EC25A5">
        <w:t>В качестве примера приведем воздухоотводчики D-020 и обратные клапаны NR-040 производства A</w:t>
      </w:r>
      <w:r w:rsidR="00EC25A5" w:rsidRPr="00EC25A5">
        <w:t xml:space="preserve">. </w:t>
      </w:r>
      <w:r w:rsidRPr="00EC25A5">
        <w:t>R</w:t>
      </w:r>
      <w:r w:rsidR="00EC25A5" w:rsidRPr="00EC25A5">
        <w:t xml:space="preserve">. </w:t>
      </w:r>
      <w:r w:rsidRPr="00EC25A5">
        <w:t>I Flow Control Accessories (Израиль</w:t>
      </w:r>
      <w:r w:rsidR="00EC25A5" w:rsidRPr="00EC25A5">
        <w:t xml:space="preserve">). </w:t>
      </w:r>
    </w:p>
    <w:p w:rsidR="009A44BE" w:rsidRPr="00EC25A5" w:rsidRDefault="009A44BE" w:rsidP="00EC25A5">
      <w:pPr>
        <w:widowControl w:val="0"/>
        <w:autoSpaceDE w:val="0"/>
        <w:autoSpaceDN w:val="0"/>
        <w:adjustRightInd w:val="0"/>
        <w:ind w:firstLine="709"/>
      </w:pPr>
      <w:r w:rsidRPr="00EC25A5">
        <w:t>Более сложная задача</w:t>
      </w:r>
      <w:r w:rsidR="00EC25A5" w:rsidRPr="00EC25A5">
        <w:t xml:space="preserve"> - </w:t>
      </w:r>
      <w:r w:rsidRPr="00EC25A5">
        <w:t>учет безнапорных стоков</w:t>
      </w:r>
      <w:r w:rsidR="00EC25A5" w:rsidRPr="00EC25A5">
        <w:t xml:space="preserve">. </w:t>
      </w:r>
      <w:r w:rsidRPr="00EC25A5">
        <w:t>В этом случае вода течет под действием силы тяжести с небольшой скоростью в открытом канале или незаполненном трубопроводе</w:t>
      </w:r>
      <w:r w:rsidR="00EC25A5" w:rsidRPr="00EC25A5">
        <w:t xml:space="preserve">. </w:t>
      </w:r>
      <w:r w:rsidRPr="00EC25A5">
        <w:t xml:space="preserve">Разработан и применяется метод переменного уровня, когда в качестве расходомера используется уровнемер, пересчитывающий </w:t>
      </w:r>
      <w:r w:rsidR="00EC25A5" w:rsidRPr="00EC25A5">
        <w:t>"</w:t>
      </w:r>
      <w:r w:rsidRPr="00EC25A5">
        <w:t>уровень в расход</w:t>
      </w:r>
      <w:r w:rsidR="00EC25A5" w:rsidRPr="00EC25A5">
        <w:t>"</w:t>
      </w:r>
      <w:r w:rsidRPr="00EC25A5">
        <w:t xml:space="preserve"> с учетом информации об измерительном сечении</w:t>
      </w:r>
      <w:r w:rsidR="00EC25A5" w:rsidRPr="00EC25A5">
        <w:t xml:space="preserve">. </w:t>
      </w:r>
      <w:r w:rsidRPr="00EC25A5">
        <w:t xml:space="preserve">В качестве такого сечения используются, например, лотки Вентури или Паршаля, а также водосливы, размеры которых стандартизованы и для которых полуэмпирическим путем получены формулы пересчета </w:t>
      </w:r>
      <w:r w:rsidR="00EC25A5" w:rsidRPr="00EC25A5">
        <w:t>"</w:t>
      </w:r>
      <w:r w:rsidRPr="00EC25A5">
        <w:t>уровень-расход</w:t>
      </w:r>
      <w:r w:rsidR="00EC25A5" w:rsidRPr="00EC25A5">
        <w:t xml:space="preserve">". </w:t>
      </w:r>
      <w:r w:rsidRPr="00EC25A5">
        <w:t>Работает данный метод и в безнапорных трубопроводах или U-образных каналах, а регламентирован он следующими документами Госстандарта</w:t>
      </w:r>
      <w:r w:rsidR="00EC25A5" w:rsidRPr="00EC25A5">
        <w:t xml:space="preserve">: </w:t>
      </w:r>
    </w:p>
    <w:p w:rsidR="009A44BE" w:rsidRPr="00EC25A5" w:rsidRDefault="0036280F" w:rsidP="00EC25A5">
      <w:pPr>
        <w:widowControl w:val="0"/>
        <w:autoSpaceDE w:val="0"/>
        <w:autoSpaceDN w:val="0"/>
        <w:adjustRightInd w:val="0"/>
        <w:ind w:firstLine="709"/>
      </w:pPr>
      <w:r w:rsidRPr="00EC25A5">
        <w:t>Современные технологии и организация монтажа санитарно-технической системы</w:t>
      </w:r>
      <w:r w:rsidR="00EC25A5" w:rsidRPr="00EC25A5">
        <w:t xml:space="preserve">. </w:t>
      </w:r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3E0E21" w:rsidRPr="00EC25A5" w:rsidRDefault="00417444" w:rsidP="0075180B">
      <w:pPr>
        <w:pStyle w:val="2"/>
      </w:pPr>
      <w:r>
        <w:br w:type="page"/>
      </w:r>
      <w:bookmarkStart w:id="6" w:name="_Toc229465232"/>
      <w:r>
        <w:t xml:space="preserve">3. </w:t>
      </w:r>
      <w:r w:rsidR="003E0E21" w:rsidRPr="00EC25A5">
        <w:t>Санитарно-технические работы</w:t>
      </w:r>
      <w:bookmarkEnd w:id="6"/>
    </w:p>
    <w:p w:rsidR="0075180B" w:rsidRDefault="0075180B" w:rsidP="00EC25A5">
      <w:pPr>
        <w:widowControl w:val="0"/>
        <w:autoSpaceDE w:val="0"/>
        <w:autoSpaceDN w:val="0"/>
        <w:adjustRightInd w:val="0"/>
        <w:ind w:firstLine="709"/>
      </w:pPr>
    </w:p>
    <w:p w:rsidR="003E0E21" w:rsidRPr="00EC25A5" w:rsidRDefault="003E0E21" w:rsidP="00EC25A5">
      <w:pPr>
        <w:widowControl w:val="0"/>
        <w:autoSpaceDE w:val="0"/>
        <w:autoSpaceDN w:val="0"/>
        <w:adjustRightInd w:val="0"/>
        <w:ind w:firstLine="709"/>
      </w:pPr>
      <w:r w:rsidRPr="00EC25A5">
        <w:t>Комплекс санитарно-технических работ состоит из подготовительных работ (обработки труб, заготовки узлов систем как в централизованном порядке, так и в условиях строительства, транспортировании и складировании материалов и оборудования</w:t>
      </w:r>
      <w:r w:rsidR="00EC25A5" w:rsidRPr="00EC25A5">
        <w:t>),</w:t>
      </w:r>
      <w:r w:rsidRPr="00EC25A5">
        <w:t xml:space="preserve"> монтажа наружных и внутренних сетей и санитарно-технического оборудования, испытания смонтированных систем и оборудования</w:t>
      </w:r>
      <w:r w:rsidR="00EC25A5" w:rsidRPr="00EC25A5">
        <w:t xml:space="preserve">. </w:t>
      </w:r>
    </w:p>
    <w:p w:rsidR="003E0E21" w:rsidRPr="00EC25A5" w:rsidRDefault="003E0E21" w:rsidP="00EC25A5">
      <w:pPr>
        <w:widowControl w:val="0"/>
        <w:autoSpaceDE w:val="0"/>
        <w:autoSpaceDN w:val="0"/>
        <w:adjustRightInd w:val="0"/>
        <w:ind w:firstLine="709"/>
      </w:pPr>
      <w:r w:rsidRPr="00EC25A5">
        <w:t>Кроме того, санитарно-технические работы ведутся как в стационарных условиях (заготовочные мастерские</w:t>
      </w:r>
      <w:r w:rsidR="00EC25A5" w:rsidRPr="00EC25A5">
        <w:t>),</w:t>
      </w:r>
      <w:r w:rsidRPr="00EC25A5">
        <w:t xml:space="preserve"> так и на территории строительной площадки (монтаж наружных сетей</w:t>
      </w:r>
      <w:r w:rsidR="00EC25A5" w:rsidRPr="00EC25A5">
        <w:t xml:space="preserve">) </w:t>
      </w:r>
      <w:r w:rsidRPr="00EC25A5">
        <w:t>и внутри строящегося здания (монтаж внутренних сетей и оборудования</w:t>
      </w:r>
      <w:r w:rsidR="00EC25A5" w:rsidRPr="00EC25A5">
        <w:t xml:space="preserve">). </w:t>
      </w:r>
      <w:r w:rsidRPr="00EC25A5">
        <w:t>Эти особенности санитарно-технических работ требуют от их руководителей (мастеров, производителей работ, начальников участков</w:t>
      </w:r>
      <w:r w:rsidR="00EC25A5" w:rsidRPr="00EC25A5">
        <w:t xml:space="preserve">) </w:t>
      </w:r>
      <w:r w:rsidRPr="00EC25A5">
        <w:t>максимального внимания к вопросам правильной организации труда, координации действий с действиями генподрядчика (участие в составлении и контроль за соблюдением графика совмещенных работ</w:t>
      </w:r>
      <w:r w:rsidR="00EC25A5" w:rsidRPr="00EC25A5">
        <w:t>),</w:t>
      </w:r>
      <w:r w:rsidRPr="00EC25A5">
        <w:t xml:space="preserve"> систематического инструктажа работающих по технике безопасности и меняющейся ситуации на строительной площадке (появление опасных зон в местах выполнения работ</w:t>
      </w:r>
      <w:r w:rsidR="00EC25A5" w:rsidRPr="00EC25A5">
        <w:t>),</w:t>
      </w:r>
      <w:r w:rsidRPr="00EC25A5">
        <w:t xml:space="preserve"> а также постоянного контроля за соблюдением требований технологии производства работ и правил техники безопасности</w:t>
      </w:r>
      <w:r w:rsidR="00EC25A5" w:rsidRPr="00EC25A5">
        <w:t xml:space="preserve">. </w:t>
      </w:r>
    </w:p>
    <w:p w:rsidR="003E0E21" w:rsidRPr="00EC25A5" w:rsidRDefault="003E0E2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Производство санитарно-технических работ и в первую очередь монтаж оборудования не допускаются без соответствующего ППР</w:t>
      </w:r>
      <w:r w:rsidR="00EC25A5" w:rsidRPr="00EC25A5">
        <w:t xml:space="preserve">. </w:t>
      </w:r>
    </w:p>
    <w:p w:rsidR="003E0E21" w:rsidRPr="00EC25A5" w:rsidRDefault="003E0E21" w:rsidP="00EC25A5">
      <w:pPr>
        <w:widowControl w:val="0"/>
        <w:autoSpaceDE w:val="0"/>
        <w:autoSpaceDN w:val="0"/>
        <w:adjustRightInd w:val="0"/>
        <w:ind w:firstLine="709"/>
      </w:pPr>
      <w:r w:rsidRPr="00EC25A5">
        <w:t>В проектах производства санитарно-технических работ должны быть решены следующие вопросы техники безопасности</w:t>
      </w:r>
      <w:r w:rsidR="00EC25A5" w:rsidRPr="00EC25A5">
        <w:t xml:space="preserve">: </w:t>
      </w:r>
    </w:p>
    <w:p w:rsidR="003E0E21" w:rsidRPr="00EC25A5" w:rsidRDefault="003E0E21" w:rsidP="00EC25A5">
      <w:pPr>
        <w:widowControl w:val="0"/>
        <w:autoSpaceDE w:val="0"/>
        <w:autoSpaceDN w:val="0"/>
        <w:adjustRightInd w:val="0"/>
        <w:ind w:firstLine="709"/>
      </w:pPr>
      <w:r w:rsidRPr="00EC25A5">
        <w:t>подбор системы освещения строительной площадки, проходов и рабочих мест сантехников</w:t>
      </w:r>
      <w:r w:rsidR="00EC25A5" w:rsidRPr="00EC25A5">
        <w:t xml:space="preserve">; </w:t>
      </w:r>
      <w:r w:rsidRPr="00EC25A5">
        <w:t>ограждение опасных зон работы и защита каждого рабочего места от падения материалов или строительных деталей</w:t>
      </w:r>
      <w:r w:rsidR="00EC25A5" w:rsidRPr="00EC25A5">
        <w:t xml:space="preserve">; </w:t>
      </w:r>
      <w:r w:rsidRPr="00EC25A5">
        <w:t>обеспечение безопасных условий при производстве монтажных и специальных строительных работ в условиях действующих цехов</w:t>
      </w:r>
      <w:r w:rsidR="00EC25A5" w:rsidRPr="00EC25A5">
        <w:t xml:space="preserve">; </w:t>
      </w:r>
      <w:r w:rsidRPr="00EC25A5">
        <w:t>разработка мероприятий, исключающих опасность поражения электрическим током</w:t>
      </w:r>
      <w:r w:rsidR="00EC25A5" w:rsidRPr="00EC25A5">
        <w:t xml:space="preserve">; </w:t>
      </w:r>
      <w:r w:rsidRPr="00EC25A5">
        <w:t>разработка способов производства работ для основных монтажных процессов</w:t>
      </w:r>
      <w:r w:rsidR="00EC25A5" w:rsidRPr="00EC25A5">
        <w:t xml:space="preserve">; </w:t>
      </w:r>
      <w:r w:rsidRPr="00EC25A5">
        <w:t>разработка безопасных способов испытаний и приемки оборудования</w:t>
      </w:r>
      <w:r w:rsidR="00EC25A5" w:rsidRPr="00EC25A5">
        <w:t xml:space="preserve">; </w:t>
      </w:r>
      <w:r w:rsidRPr="00EC25A5">
        <w:t>выполнение монтажных работ совмещенным способом</w:t>
      </w:r>
      <w:r w:rsidR="00EC25A5" w:rsidRPr="00EC25A5">
        <w:t xml:space="preserve">; </w:t>
      </w:r>
      <w:r w:rsidRPr="00EC25A5">
        <w:t>устройство подъездных путей для доставки оборудования, для предобъектных складов и площадок укрупнительной сборки конструкций</w:t>
      </w:r>
      <w:r w:rsidR="00EC25A5" w:rsidRPr="00EC25A5">
        <w:t xml:space="preserve">. </w:t>
      </w:r>
    </w:p>
    <w:p w:rsidR="003E0E21" w:rsidRPr="00EC25A5" w:rsidRDefault="003E0E21" w:rsidP="00EC25A5">
      <w:pPr>
        <w:widowControl w:val="0"/>
        <w:autoSpaceDE w:val="0"/>
        <w:autoSpaceDN w:val="0"/>
        <w:adjustRightInd w:val="0"/>
        <w:ind w:firstLine="709"/>
      </w:pPr>
      <w:r w:rsidRPr="00EC25A5">
        <w:t>В ППР, утвержденном главным инженером соответствующей субподрядной организации по согласованию с генеральной подрядной организацией, должны быть решены вопросы о способах ограждения монтажных проемов и отверстий в конструкциях зданий, необходимых для установки монтируемого оборудования, прокладки трубопроводов, установки закладных деталей</w:t>
      </w:r>
      <w:r w:rsidR="00EC25A5" w:rsidRPr="00EC25A5">
        <w:t xml:space="preserve">. </w:t>
      </w:r>
    </w:p>
    <w:p w:rsidR="003E0E21" w:rsidRPr="00EC25A5" w:rsidRDefault="003E0E2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Проекты производства работ при проведении работ в действующих цехах должны быть также согласованы до их утверждения с дирекцией действующего предприятия или цеха</w:t>
      </w:r>
      <w:r w:rsidR="00EC25A5" w:rsidRPr="00EC25A5">
        <w:t xml:space="preserve">. </w:t>
      </w:r>
    </w:p>
    <w:p w:rsidR="003E0E21" w:rsidRPr="00EC25A5" w:rsidRDefault="003E0E21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Начинать производство санитарно-технических работ можно только после приемки здания или захватки под монтаж и обеспечения безопасности труда сантехников</w:t>
      </w:r>
      <w:r w:rsidR="00EC25A5" w:rsidRPr="00EC25A5">
        <w:t xml:space="preserve">. </w:t>
      </w:r>
      <w:r w:rsidRPr="00EC25A5">
        <w:t>Места производства работ и проходы к ним освобождаются от остатков строительных материалов и мусора, в закрытых помещениях следует принять меры по устранению сквозняков</w:t>
      </w:r>
      <w:r w:rsidR="00EC25A5" w:rsidRPr="00EC25A5">
        <w:t xml:space="preserve">. </w:t>
      </w:r>
    </w:p>
    <w:p w:rsidR="00E8301C" w:rsidRDefault="00E8301C" w:rsidP="00E8301C">
      <w:pPr>
        <w:pStyle w:val="2"/>
      </w:pPr>
    </w:p>
    <w:p w:rsidR="00C102A3" w:rsidRPr="00EC25A5" w:rsidRDefault="00E8301C" w:rsidP="00E8301C">
      <w:pPr>
        <w:pStyle w:val="2"/>
      </w:pPr>
      <w:bookmarkStart w:id="7" w:name="_Toc229465233"/>
      <w:r w:rsidRPr="00EC25A5">
        <w:t>Подготовка и порядок работы</w:t>
      </w:r>
      <w:bookmarkEnd w:id="7"/>
    </w:p>
    <w:p w:rsidR="00E8301C" w:rsidRDefault="00E8301C" w:rsidP="00EC25A5">
      <w:pPr>
        <w:widowControl w:val="0"/>
        <w:autoSpaceDE w:val="0"/>
        <w:autoSpaceDN w:val="0"/>
        <w:adjustRightInd w:val="0"/>
        <w:ind w:firstLine="709"/>
      </w:pP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>.1</w:t>
      </w:r>
      <w:r w:rsidR="00EC25A5" w:rsidRPr="00EC25A5">
        <w:t xml:space="preserve">. </w:t>
      </w:r>
      <w:r w:rsidRPr="00EC25A5">
        <w:t xml:space="preserve">При установке и монтаже расходомеров должны строго соблюдаться правила техники безопасности, изложенные в разделе </w:t>
      </w:r>
      <w:r w:rsidR="00EC25A5" w:rsidRPr="00EC25A5">
        <w:t>"</w:t>
      </w:r>
      <w:r w:rsidRPr="00EC25A5">
        <w:t>Указания мер безопасности</w:t>
      </w:r>
      <w:r w:rsidR="00EC25A5" w:rsidRPr="00EC25A5">
        <w:t>"</w:t>
      </w:r>
      <w:r w:rsidRPr="00EC25A5">
        <w:t xml:space="preserve"> и</w:t>
      </w:r>
      <w:r w:rsidR="00EC25A5" w:rsidRPr="00EC25A5">
        <w:t xml:space="preserve"> </w:t>
      </w:r>
      <w:r w:rsidRPr="00EC25A5">
        <w:t>в</w:t>
      </w:r>
      <w:r w:rsidR="00EC25A5" w:rsidRPr="00EC25A5">
        <w:t xml:space="preserve"> </w:t>
      </w:r>
      <w:r w:rsidRPr="00EC25A5">
        <w:t>нормативно-технических</w:t>
      </w:r>
      <w:r w:rsidR="00EC25A5" w:rsidRPr="00EC25A5">
        <w:t xml:space="preserve"> </w:t>
      </w:r>
      <w:r w:rsidRPr="00EC25A5">
        <w:t>документах, действующих на предприятии-потребителе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>.2</w:t>
      </w:r>
      <w:r w:rsidR="00EC25A5" w:rsidRPr="00EC25A5">
        <w:t xml:space="preserve">. </w:t>
      </w:r>
      <w:r w:rsidRPr="00EC25A5">
        <w:t>Требования к длине прямолинейных участков</w:t>
      </w:r>
      <w:r w:rsidR="00EC25A5" w:rsidRPr="00EC25A5">
        <w:t xml:space="preserve">. </w:t>
      </w:r>
    </w:p>
    <w:p w:rsidR="00E53366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 xml:space="preserve">.2.1 </w:t>
      </w:r>
      <w:r w:rsidRPr="00EC25A5">
        <w:t>Длина прямолинейных участков</w:t>
      </w:r>
      <w:r w:rsidR="00EC25A5" w:rsidRPr="00EC25A5">
        <w:t xml:space="preserve"> </w:t>
      </w:r>
      <w:r w:rsidRPr="00EC25A5">
        <w:t>трубопроводов</w:t>
      </w:r>
      <w:r w:rsidR="00EC25A5" w:rsidRPr="00EC25A5">
        <w:t xml:space="preserve"> </w:t>
      </w:r>
      <w:r w:rsidRPr="00EC25A5">
        <w:t>до</w:t>
      </w:r>
      <w:r w:rsidR="00EC25A5" w:rsidRPr="00EC25A5">
        <w:t xml:space="preserve"> </w:t>
      </w:r>
      <w:r w:rsidRPr="00EC25A5">
        <w:t>места установки датчиков (ПП</w:t>
      </w:r>
      <w:r w:rsidR="00EC25A5" w:rsidRPr="00EC25A5">
        <w:t xml:space="preserve">) </w:t>
      </w:r>
      <w:r w:rsidRPr="00EC25A5">
        <w:t>указана в табл</w:t>
      </w:r>
      <w:r w:rsidR="00EC25A5">
        <w:t>.1</w:t>
      </w:r>
    </w:p>
    <w:p w:rsidR="00C102A3" w:rsidRPr="00EC25A5" w:rsidRDefault="00E53366" w:rsidP="00EC25A5">
      <w:pPr>
        <w:widowControl w:val="0"/>
        <w:autoSpaceDE w:val="0"/>
        <w:autoSpaceDN w:val="0"/>
        <w:adjustRightInd w:val="0"/>
        <w:ind w:firstLine="709"/>
      </w:pPr>
      <w:r>
        <w:br w:type="page"/>
      </w:r>
      <w:r w:rsidR="00C102A3" w:rsidRPr="00EC25A5">
        <w:t>Таблица 1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35"/>
        <w:gridCol w:w="4073"/>
      </w:tblGrid>
      <w:tr w:rsidR="00C102A3" w:rsidRPr="00EC25A5">
        <w:trPr>
          <w:jc w:val="center"/>
        </w:trPr>
        <w:tc>
          <w:tcPr>
            <w:tcW w:w="4535" w:type="dxa"/>
          </w:tcPr>
          <w:p w:rsidR="00C102A3" w:rsidRPr="00EC25A5" w:rsidRDefault="00C102A3" w:rsidP="00E8301C">
            <w:pPr>
              <w:pStyle w:val="afd"/>
            </w:pPr>
            <w:r w:rsidRPr="00EC25A5">
              <w:t>Тип местного сопротивления</w:t>
            </w:r>
          </w:p>
        </w:tc>
        <w:tc>
          <w:tcPr>
            <w:tcW w:w="4073" w:type="dxa"/>
          </w:tcPr>
          <w:p w:rsidR="00C102A3" w:rsidRPr="00EC25A5" w:rsidRDefault="00C102A3" w:rsidP="00E8301C">
            <w:pPr>
              <w:pStyle w:val="afd"/>
            </w:pPr>
            <w:r w:rsidRPr="00EC25A5">
              <w:t>Отношение длины прямолинейного участка трубопровода к его диаметру</w:t>
            </w:r>
          </w:p>
        </w:tc>
      </w:tr>
      <w:tr w:rsidR="00C102A3" w:rsidRPr="00EC25A5">
        <w:trPr>
          <w:jc w:val="center"/>
        </w:trPr>
        <w:tc>
          <w:tcPr>
            <w:tcW w:w="4535" w:type="dxa"/>
          </w:tcPr>
          <w:p w:rsidR="00C102A3" w:rsidRPr="00EC25A5" w:rsidRDefault="00C102A3" w:rsidP="00E8301C">
            <w:pPr>
              <w:pStyle w:val="afd"/>
            </w:pPr>
            <w:r w:rsidRPr="00EC25A5">
              <w:t xml:space="preserve">Колено, тройник </w:t>
            </w:r>
          </w:p>
        </w:tc>
        <w:tc>
          <w:tcPr>
            <w:tcW w:w="4073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</w:t>
            </w:r>
            <w:r w:rsidR="00C102A3" w:rsidRPr="00EC25A5">
              <w:t>21</w:t>
            </w:r>
          </w:p>
        </w:tc>
      </w:tr>
      <w:tr w:rsidR="00C102A3" w:rsidRPr="00EC25A5">
        <w:trPr>
          <w:trHeight w:hRule="exact" w:val="520"/>
          <w:jc w:val="center"/>
        </w:trPr>
        <w:tc>
          <w:tcPr>
            <w:tcW w:w="4535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- </w:t>
            </w:r>
            <w:r w:rsidR="00C102A3" w:rsidRPr="00EC25A5">
              <w:t>в одной плоскости</w:t>
            </w:r>
          </w:p>
        </w:tc>
        <w:tc>
          <w:tcPr>
            <w:tcW w:w="4073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</w:t>
            </w:r>
            <w:r w:rsidR="00C102A3" w:rsidRPr="00EC25A5">
              <w:t>21</w:t>
            </w:r>
          </w:p>
        </w:tc>
      </w:tr>
      <w:tr w:rsidR="00C102A3" w:rsidRPr="00EC25A5">
        <w:trPr>
          <w:jc w:val="center"/>
        </w:trPr>
        <w:tc>
          <w:tcPr>
            <w:tcW w:w="4535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- </w:t>
            </w:r>
            <w:r w:rsidR="00C102A3" w:rsidRPr="00EC25A5">
              <w:t>в разных плоскостях</w:t>
            </w:r>
          </w:p>
        </w:tc>
        <w:tc>
          <w:tcPr>
            <w:tcW w:w="4073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</w:t>
            </w:r>
            <w:r w:rsidR="00C102A3" w:rsidRPr="00EC25A5">
              <w:t>48</w:t>
            </w:r>
            <w:r w:rsidRPr="00EC25A5">
              <w:t xml:space="preserve"> </w:t>
            </w:r>
          </w:p>
        </w:tc>
      </w:tr>
      <w:tr w:rsidR="00C102A3" w:rsidRPr="00EC25A5">
        <w:trPr>
          <w:jc w:val="center"/>
        </w:trPr>
        <w:tc>
          <w:tcPr>
            <w:tcW w:w="4535" w:type="dxa"/>
          </w:tcPr>
          <w:p w:rsidR="00C102A3" w:rsidRPr="00EC25A5" w:rsidRDefault="00C102A3" w:rsidP="00E8301C">
            <w:pPr>
              <w:pStyle w:val="afd"/>
            </w:pPr>
            <w:r w:rsidRPr="00EC25A5">
              <w:t>Диффузор</w:t>
            </w:r>
          </w:p>
        </w:tc>
        <w:tc>
          <w:tcPr>
            <w:tcW w:w="4073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</w:t>
            </w:r>
            <w:r w:rsidR="00C102A3" w:rsidRPr="00EC25A5">
              <w:t>21</w:t>
            </w:r>
          </w:p>
        </w:tc>
      </w:tr>
      <w:tr w:rsidR="00C102A3" w:rsidRPr="00EC25A5">
        <w:trPr>
          <w:jc w:val="center"/>
        </w:trPr>
        <w:tc>
          <w:tcPr>
            <w:tcW w:w="4535" w:type="dxa"/>
          </w:tcPr>
          <w:p w:rsidR="00C102A3" w:rsidRPr="00EC25A5" w:rsidRDefault="00C102A3" w:rsidP="00E8301C">
            <w:pPr>
              <w:pStyle w:val="afd"/>
            </w:pPr>
            <w:r w:rsidRPr="00EC25A5">
              <w:t>Конфузор</w:t>
            </w:r>
          </w:p>
        </w:tc>
        <w:tc>
          <w:tcPr>
            <w:tcW w:w="4073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</w:t>
            </w:r>
            <w:r w:rsidR="00C102A3" w:rsidRPr="00EC25A5">
              <w:t>10</w:t>
            </w:r>
          </w:p>
        </w:tc>
      </w:tr>
      <w:tr w:rsidR="00C102A3" w:rsidRPr="00EC25A5">
        <w:trPr>
          <w:jc w:val="center"/>
        </w:trPr>
        <w:tc>
          <w:tcPr>
            <w:tcW w:w="4535" w:type="dxa"/>
          </w:tcPr>
          <w:p w:rsidR="00C102A3" w:rsidRPr="00EC25A5" w:rsidRDefault="00C102A3" w:rsidP="00E8301C">
            <w:pPr>
              <w:pStyle w:val="afd"/>
            </w:pPr>
            <w:r w:rsidRPr="00EC25A5">
              <w:t>Полностью открытая задвижка</w:t>
            </w:r>
            <w:r w:rsidR="00EC25A5" w:rsidRPr="00EC25A5">
              <w:t xml:space="preserve"> </w:t>
            </w:r>
          </w:p>
        </w:tc>
        <w:tc>
          <w:tcPr>
            <w:tcW w:w="4073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</w:t>
            </w:r>
            <w:r w:rsidR="00C102A3" w:rsidRPr="00EC25A5">
              <w:t>23</w:t>
            </w:r>
          </w:p>
        </w:tc>
      </w:tr>
      <w:tr w:rsidR="00C102A3" w:rsidRPr="00EC25A5">
        <w:trPr>
          <w:jc w:val="center"/>
        </w:trPr>
        <w:tc>
          <w:tcPr>
            <w:tcW w:w="4535" w:type="dxa"/>
          </w:tcPr>
          <w:p w:rsidR="00C102A3" w:rsidRPr="00EC25A5" w:rsidRDefault="00C102A3" w:rsidP="00E8301C">
            <w:pPr>
              <w:pStyle w:val="afd"/>
            </w:pPr>
            <w:r w:rsidRPr="00EC25A5">
              <w:t>Наполовину открытая задвижка</w:t>
            </w:r>
          </w:p>
        </w:tc>
        <w:tc>
          <w:tcPr>
            <w:tcW w:w="4073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</w:t>
            </w:r>
            <w:r w:rsidR="00C102A3" w:rsidRPr="00EC25A5">
              <w:t>48</w:t>
            </w:r>
          </w:p>
        </w:tc>
      </w:tr>
      <w:tr w:rsidR="00C102A3" w:rsidRPr="00EC25A5">
        <w:trPr>
          <w:jc w:val="center"/>
        </w:trPr>
        <w:tc>
          <w:tcPr>
            <w:tcW w:w="4535" w:type="dxa"/>
          </w:tcPr>
          <w:p w:rsidR="00C102A3" w:rsidRPr="00EC25A5" w:rsidRDefault="00C102A3" w:rsidP="00E8301C">
            <w:pPr>
              <w:pStyle w:val="afd"/>
            </w:pPr>
            <w:r w:rsidRPr="00EC25A5">
              <w:t>Ответвление от основного потока при соотношении площадей не более 0</w:t>
            </w:r>
            <w:r w:rsidR="00EC25A5">
              <w:t>.3</w:t>
            </w:r>
            <w:r w:rsidRPr="00EC25A5">
              <w:t>3</w:t>
            </w:r>
          </w:p>
        </w:tc>
        <w:tc>
          <w:tcPr>
            <w:tcW w:w="4073" w:type="dxa"/>
          </w:tcPr>
          <w:p w:rsidR="00C102A3" w:rsidRPr="00EC25A5" w:rsidRDefault="00EC25A5" w:rsidP="00E8301C">
            <w:pPr>
              <w:pStyle w:val="afd"/>
            </w:pPr>
            <w:r w:rsidRPr="00EC25A5">
              <w:t xml:space="preserve"> </w:t>
            </w:r>
            <w:r w:rsidR="00C102A3" w:rsidRPr="00EC25A5">
              <w:t>8</w:t>
            </w:r>
          </w:p>
        </w:tc>
      </w:tr>
    </w:tbl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Длина прямолинейных участков трубопроводов за</w:t>
      </w:r>
      <w:r w:rsidR="00EC25A5" w:rsidRPr="00EC25A5">
        <w:t xml:space="preserve"> </w:t>
      </w:r>
      <w:r w:rsidRPr="00EC25A5">
        <w:t>местом</w:t>
      </w:r>
      <w:r w:rsidR="00EC25A5" w:rsidRPr="00EC25A5">
        <w:t xml:space="preserve"> </w:t>
      </w:r>
      <w:r w:rsidRPr="00EC25A5">
        <w:t>установки датчиков должна быть не менее 5*Ду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 xml:space="preserve">.2.2 </w:t>
      </w:r>
      <w:r w:rsidRPr="00EC25A5">
        <w:t>Оценка осесимметричности потока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Ограничения на длины прямолинейных участков трубопроводов вызваны свойствами потока контролируемой среды, в частности, не симметричным относительно оси трубопровода, профилем течения потока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В случае необходимости, длины прямолинейных участков трубопроводов могут быть сокращены после обследований конкретного трубопровода</w:t>
      </w:r>
      <w:r w:rsidR="00EC25A5" w:rsidRPr="00EC25A5">
        <w:t xml:space="preserve">. </w:t>
      </w:r>
      <w:r w:rsidRPr="00EC25A5">
        <w:t>Для этого требуется</w:t>
      </w:r>
      <w:r w:rsidR="00EC25A5" w:rsidRPr="00EC25A5">
        <w:t xml:space="preserve"> </w:t>
      </w:r>
      <w:r w:rsidRPr="00EC25A5">
        <w:t>при неизменном расходе установить ПП в</w:t>
      </w:r>
      <w:r w:rsidR="00EC25A5" w:rsidRPr="00EC25A5">
        <w:t xml:space="preserve"> </w:t>
      </w:r>
      <w:r w:rsidRPr="00EC25A5">
        <w:t>3-х плоскостях (в горизонтальной плоскости, под углом 60</w:t>
      </w:r>
      <w:r w:rsidRPr="00EC25A5">
        <w:sym w:font="Technic" w:char="F0B0"/>
      </w:r>
      <w:r w:rsidRPr="00EC25A5">
        <w:t xml:space="preserve"> и под углом 120о к горизонтальной оси</w:t>
      </w:r>
      <w:r w:rsidR="00EC25A5" w:rsidRPr="00EC25A5">
        <w:t xml:space="preserve">) </w:t>
      </w:r>
      <w:r w:rsidRPr="00EC25A5">
        <w:t>с диаметрально противоположных сторон трубопровода и сравнить показания расходомера при установке в разных плоскостях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Если показания расходомера отличаются друг от друга не более чем на 2</w:t>
      </w:r>
      <w:r w:rsidR="00EC25A5" w:rsidRPr="00EC25A5">
        <w:t>%</w:t>
      </w:r>
      <w:r w:rsidRPr="00EC25A5">
        <w:t>, то в данном месте профиль скоростей потока</w:t>
      </w:r>
      <w:r w:rsidR="00EC25A5" w:rsidRPr="00EC25A5">
        <w:t xml:space="preserve"> </w:t>
      </w:r>
      <w:r w:rsidRPr="00EC25A5">
        <w:t>можно считать осесимметричным и метрологические характеристики расходомера соответствуют паспортным значениям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Если показания расходомера отличаются друг от друга более чем на 2</w:t>
      </w:r>
      <w:r w:rsidR="00EC25A5" w:rsidRPr="00EC25A5">
        <w:t>%</w:t>
      </w:r>
      <w:r w:rsidRPr="00EC25A5">
        <w:t>, то в данном месте профиль скоростей потока</w:t>
      </w:r>
      <w:r w:rsidR="00EC25A5" w:rsidRPr="00EC25A5">
        <w:t xml:space="preserve"> </w:t>
      </w:r>
      <w:r w:rsidRPr="00EC25A5">
        <w:t>является не осесимметричным и необходимо выбрать другое место установки ПП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>.3</w:t>
      </w:r>
      <w:r w:rsidR="00EC25A5" w:rsidRPr="00EC25A5">
        <w:t xml:space="preserve">. </w:t>
      </w:r>
      <w:r w:rsidRPr="00EC25A5">
        <w:t>Подготовка трубопровода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 xml:space="preserve">.3.1 </w:t>
      </w:r>
      <w:r w:rsidRPr="00EC25A5">
        <w:t>Выбрать место установки ПП в соответствии с п</w:t>
      </w:r>
      <w:r w:rsidR="00EC25A5">
        <w:t>.6.2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 xml:space="preserve">.3.2 </w:t>
      </w:r>
      <w:r w:rsidRPr="00EC25A5">
        <w:t>Места установки желательно</w:t>
      </w:r>
      <w:r w:rsidR="00EC25A5" w:rsidRPr="00EC25A5">
        <w:t xml:space="preserve"> </w:t>
      </w:r>
      <w:r w:rsidRPr="00EC25A5">
        <w:t>располагать в горизонтальной плоскости относительно оси трубопровода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 xml:space="preserve">.3.3 </w:t>
      </w:r>
      <w:r w:rsidRPr="00EC25A5">
        <w:t>Произвести разметку трубопровода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 этого необходимо отметить центр места установки первого датчика</w:t>
      </w:r>
      <w:r w:rsidR="00EC25A5" w:rsidRPr="00EC25A5">
        <w:t xml:space="preserve"> - </w:t>
      </w:r>
      <w:r w:rsidRPr="00EC25A5">
        <w:t>точка 0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С диаметрально противоположной стороны отметить точку 1</w:t>
      </w:r>
      <w:r w:rsidR="00EC25A5" w:rsidRPr="00EC25A5">
        <w:t xml:space="preserve">. </w:t>
      </w:r>
      <w:r w:rsidRPr="00EC25A5">
        <w:t>От точки 1 обозначить линию, параллельную оси трубопровода в направлении течения жидкости</w:t>
      </w:r>
      <w:r w:rsidR="00EC25A5" w:rsidRPr="00EC25A5">
        <w:t xml:space="preserve">. </w:t>
      </w:r>
      <w:r w:rsidRPr="00EC25A5">
        <w:t>Отметить точку установки второго датчика</w:t>
      </w:r>
      <w:r w:rsidR="00EC25A5" w:rsidRPr="00EC25A5">
        <w:t xml:space="preserve"> - </w:t>
      </w:r>
      <w:r w:rsidRPr="00EC25A5">
        <w:t>точка 2</w:t>
      </w:r>
      <w:r w:rsidR="00EC25A5" w:rsidRPr="00EC25A5">
        <w:t xml:space="preserve"> </w:t>
      </w:r>
      <w:r w:rsidRPr="00EC25A5">
        <w:t>со смещением от точки 1 на расстояние, указанное на дисплее, как</w:t>
      </w:r>
      <w:r w:rsidR="00EC25A5" w:rsidRPr="00EC25A5">
        <w:t xml:space="preserve"> - </w:t>
      </w:r>
      <w:r w:rsidRPr="00EC25A5">
        <w:t>рекомендуемая база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 xml:space="preserve">.3.4 </w:t>
      </w:r>
      <w:r w:rsidRPr="00EC25A5">
        <w:t>Произвести зачистку трубопровода в точке 0 и точке 2</w:t>
      </w:r>
      <w:r w:rsidR="00EC25A5" w:rsidRPr="00EC25A5">
        <w:t xml:space="preserve">. </w:t>
      </w:r>
      <w:r w:rsidRPr="00EC25A5">
        <w:t>Размер участка поверхности под</w:t>
      </w:r>
      <w:r w:rsidR="00EC25A5" w:rsidRPr="00EC25A5">
        <w:t xml:space="preserve"> </w:t>
      </w:r>
      <w:r w:rsidRPr="00EC25A5">
        <w:t>место</w:t>
      </w:r>
      <w:r w:rsidR="00EC25A5" w:rsidRPr="00EC25A5">
        <w:t xml:space="preserve"> </w:t>
      </w:r>
      <w:r w:rsidRPr="00EC25A5">
        <w:t>установки должен быть порядка 40 мм х100 мм</w:t>
      </w:r>
      <w:r w:rsidR="00EC25A5" w:rsidRPr="00EC25A5">
        <w:t xml:space="preserve">. </w:t>
      </w:r>
      <w:r w:rsidRPr="00EC25A5">
        <w:t>Зачистить</w:t>
      </w:r>
      <w:r w:rsidR="00EC25A5" w:rsidRPr="00EC25A5">
        <w:t xml:space="preserve"> </w:t>
      </w:r>
      <w:r w:rsidRPr="00EC25A5">
        <w:t>трубопровод</w:t>
      </w:r>
      <w:r w:rsidR="00EC25A5" w:rsidRPr="00EC25A5">
        <w:t xml:space="preserve"> </w:t>
      </w:r>
      <w:r w:rsidRPr="00EC25A5">
        <w:t>от</w:t>
      </w:r>
      <w:r w:rsidR="00EC25A5" w:rsidRPr="00EC25A5">
        <w:t xml:space="preserve"> </w:t>
      </w:r>
      <w:r w:rsidRPr="00EC25A5">
        <w:t>грязи</w:t>
      </w:r>
      <w:r w:rsidR="00EC25A5" w:rsidRPr="00EC25A5">
        <w:t xml:space="preserve">, </w:t>
      </w:r>
      <w:r w:rsidRPr="00EC25A5">
        <w:t>краски</w:t>
      </w:r>
      <w:r w:rsidR="00EC25A5" w:rsidRPr="00EC25A5">
        <w:t xml:space="preserve">, </w:t>
      </w:r>
      <w:r w:rsidRPr="00EC25A5">
        <w:t>окалины</w:t>
      </w:r>
      <w:r w:rsidR="00EC25A5" w:rsidRPr="00EC25A5">
        <w:t xml:space="preserve">, </w:t>
      </w:r>
      <w:r w:rsidRPr="00EC25A5">
        <w:t>ржавчины и отшлифовать поверхность трубопровода до шероховатости не более Ra 2,5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 шлифованной поверхности не должно быть</w:t>
      </w:r>
      <w:r w:rsidR="00EC25A5" w:rsidRPr="00EC25A5">
        <w:t xml:space="preserve"> </w:t>
      </w:r>
      <w:r w:rsidRPr="00EC25A5">
        <w:t>раковин</w:t>
      </w:r>
      <w:r w:rsidR="00EC25A5" w:rsidRPr="00EC25A5">
        <w:t xml:space="preserve">, </w:t>
      </w:r>
      <w:r w:rsidRPr="00EC25A5">
        <w:t>царапин и иных повреждений (швов, следов от сварки</w:t>
      </w:r>
      <w:r w:rsidR="00EC25A5" w:rsidRPr="00EC25A5">
        <w:t xml:space="preserve">).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 xml:space="preserve">.3.5 </w:t>
      </w:r>
      <w:r w:rsidRPr="00EC25A5">
        <w:t>На зачищенные места трубопровода</w:t>
      </w:r>
      <w:r w:rsidR="00EC25A5" w:rsidRPr="00EC25A5">
        <w:t xml:space="preserve"> </w:t>
      </w:r>
      <w:r w:rsidRPr="00EC25A5">
        <w:t>нанести смазку типа ЛИТОЛ</w:t>
      </w:r>
      <w:r w:rsidR="00EC25A5" w:rsidRPr="00EC25A5">
        <w:t xml:space="preserve"> - </w:t>
      </w:r>
      <w:r w:rsidRPr="00EC25A5">
        <w:t>24 толщиной (3-4</w:t>
      </w:r>
      <w:r w:rsidR="00EC25A5" w:rsidRPr="00EC25A5">
        <w:t xml:space="preserve">) </w:t>
      </w:r>
      <w:r w:rsidRPr="00EC25A5">
        <w:t>мм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>.3</w:t>
      </w:r>
      <w:r w:rsidR="00EC25A5" w:rsidRPr="00EC25A5">
        <w:t xml:space="preserve">.6. </w:t>
      </w:r>
      <w:r w:rsidRPr="00EC25A5">
        <w:t>Если поверхность трубопровода покрыта влагой, то</w:t>
      </w:r>
      <w:r w:rsidR="00EC25A5" w:rsidRPr="00EC25A5">
        <w:t xml:space="preserve"> </w:t>
      </w:r>
      <w:r w:rsidRPr="00EC25A5">
        <w:t>перед нанесением смазки, протереть места установки ПП тканью, смоченной ацетоном</w:t>
      </w:r>
      <w:r w:rsidR="00EC25A5" w:rsidRPr="00EC25A5">
        <w:t xml:space="preserve">. </w:t>
      </w:r>
    </w:p>
    <w:p w:rsidR="00C102A3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>.4</w:t>
      </w:r>
      <w:r w:rsidR="00EC25A5" w:rsidRPr="00EC25A5">
        <w:t xml:space="preserve">. </w:t>
      </w:r>
      <w:r w:rsidRPr="00EC25A5">
        <w:t>Подготовка расходомера</w:t>
      </w:r>
      <w:r w:rsidR="00EC25A5" w:rsidRPr="00EC25A5">
        <w:t xml:space="preserve">. </w:t>
      </w:r>
    </w:p>
    <w:p w:rsidR="00EC25A5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7</w:t>
      </w:r>
      <w:r w:rsidR="00EC25A5">
        <w:t xml:space="preserve">.4.1 </w:t>
      </w:r>
      <w:r w:rsidRPr="00EC25A5">
        <w:t>К подготовке допус</w:t>
      </w:r>
      <w:r w:rsidR="00E53366">
        <w:t>кается лица, имеющие допуск и м</w:t>
      </w:r>
      <w:r w:rsidR="00E53366">
        <w:rPr>
          <w:lang w:val="uk-UA"/>
        </w:rPr>
        <w:t>о</w:t>
      </w:r>
      <w:r w:rsidRPr="00EC25A5">
        <w:t>нтажу расходометра РЛС</w:t>
      </w:r>
      <w:r w:rsidR="00EC25A5" w:rsidRPr="00EC25A5">
        <w:t xml:space="preserve">. </w:t>
      </w:r>
    </w:p>
    <w:p w:rsidR="00EC25A5" w:rsidRP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Оба преобразователя прижимаются к поверхности трубопровода с усилием (0,5-1</w:t>
      </w:r>
      <w:r w:rsidR="00EC25A5" w:rsidRPr="00EC25A5">
        <w:t xml:space="preserve">) </w:t>
      </w:r>
      <w:r w:rsidRPr="00EC25A5">
        <w:t>кгс</w:t>
      </w:r>
      <w:r w:rsidR="00EC25A5" w:rsidRPr="00EC25A5">
        <w:t xml:space="preserve"> / </w:t>
      </w:r>
      <w:r w:rsidRPr="00EC25A5">
        <w:t>см2</w:t>
      </w:r>
      <w:r w:rsidR="00EC25A5" w:rsidRPr="00EC25A5">
        <w:t xml:space="preserve"> </w:t>
      </w:r>
      <w:r w:rsidRPr="00EC25A5">
        <w:t>с помощью крепежного устройства (цепочки</w:t>
      </w:r>
      <w:r w:rsidR="00EC25A5" w:rsidRPr="00EC25A5">
        <w:t xml:space="preserve">) </w:t>
      </w:r>
      <w:r w:rsidRPr="00EC25A5">
        <w:t>так, чтобы направление потока совпадало с направлением</w:t>
      </w:r>
      <w:r w:rsidR="00EC25A5" w:rsidRPr="00EC25A5">
        <w:t xml:space="preserve"> </w:t>
      </w:r>
      <w:r w:rsidRPr="00EC25A5">
        <w:t>стрелки на датчике</w:t>
      </w:r>
      <w:r w:rsidR="00EC25A5" w:rsidRPr="00EC25A5">
        <w:t xml:space="preserve">. </w:t>
      </w:r>
    </w:p>
    <w:p w:rsidR="00C102A3" w:rsidRPr="00EC25A5" w:rsidRDefault="00E53366" w:rsidP="00E8301C">
      <w:pPr>
        <w:pStyle w:val="2"/>
      </w:pPr>
      <w:bookmarkStart w:id="8" w:name="_Toc229465234"/>
      <w:r>
        <w:br w:type="page"/>
      </w:r>
      <w:r w:rsidR="00E8301C" w:rsidRPr="00EC25A5">
        <w:t>Монтаж расходомера</w:t>
      </w:r>
      <w:bookmarkEnd w:id="8"/>
    </w:p>
    <w:p w:rsidR="00E8301C" w:rsidRDefault="00E8301C" w:rsidP="00EC25A5">
      <w:pPr>
        <w:widowControl w:val="0"/>
        <w:autoSpaceDE w:val="0"/>
        <w:autoSpaceDN w:val="0"/>
        <w:adjustRightInd w:val="0"/>
        <w:ind w:firstLine="709"/>
      </w:pPr>
    </w:p>
    <w:p w:rsidR="00EC25A5" w:rsidRDefault="00C102A3" w:rsidP="00EC25A5">
      <w:pPr>
        <w:widowControl w:val="0"/>
        <w:autoSpaceDE w:val="0"/>
        <w:autoSpaceDN w:val="0"/>
        <w:adjustRightInd w:val="0"/>
        <w:ind w:firstLine="709"/>
      </w:pPr>
      <w:r w:rsidRPr="00EC25A5">
        <w:t>8</w:t>
      </w:r>
      <w:r w:rsidR="00EC25A5">
        <w:t>.1</w:t>
      </w:r>
      <w:r w:rsidR="00EC25A5" w:rsidRPr="00EC25A5">
        <w:t xml:space="preserve">. </w:t>
      </w:r>
      <w:r w:rsidRPr="00EC25A5">
        <w:t>Выбрать место установки датчиков с соблюдением требований установки коммерческого расходомера</w:t>
      </w:r>
      <w:r w:rsidR="00EC25A5" w:rsidRPr="00EC25A5">
        <w:t xml:space="preserve">. </w:t>
      </w:r>
      <w:r w:rsidRPr="00EC25A5">
        <w:t>Подготовить участок трубопровода и расходомер к монтажу</w:t>
      </w:r>
      <w:r w:rsidR="00EC25A5" w:rsidRPr="00EC25A5">
        <w:t xml:space="preserve">. </w:t>
      </w:r>
      <w:r w:rsidRPr="00EC25A5">
        <w:t>Рекомендуется устанавливать датчики до местных сопротивлений потока (задвижка, колено</w:t>
      </w:r>
      <w:r w:rsidR="00EC25A5" w:rsidRPr="00EC25A5">
        <w:t xml:space="preserve">). </w:t>
      </w:r>
    </w:p>
    <w:p w:rsidR="00EC25A5" w:rsidRDefault="00EC25A5" w:rsidP="00EC25A5">
      <w:pPr>
        <w:widowControl w:val="0"/>
        <w:autoSpaceDE w:val="0"/>
        <w:autoSpaceDN w:val="0"/>
        <w:adjustRightInd w:val="0"/>
        <w:ind w:firstLine="709"/>
      </w:pPr>
    </w:p>
    <w:p w:rsidR="009A44BE" w:rsidRDefault="009A44BE" w:rsidP="00E8301C">
      <w:pPr>
        <w:pStyle w:val="2"/>
      </w:pPr>
      <w:bookmarkStart w:id="9" w:name="_Toc229465235"/>
      <w:r w:rsidRPr="00EC25A5">
        <w:t>Эксплуатационные требования к санитарно-техническим системам</w:t>
      </w:r>
      <w:bookmarkEnd w:id="9"/>
    </w:p>
    <w:p w:rsidR="00E8301C" w:rsidRPr="00E8301C" w:rsidRDefault="00E8301C" w:rsidP="00E8301C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E8301C" w:rsidP="00EC25A5">
      <w:pPr>
        <w:widowControl w:val="0"/>
        <w:autoSpaceDE w:val="0"/>
        <w:autoSpaceDN w:val="0"/>
        <w:adjustRightInd w:val="0"/>
        <w:ind w:firstLine="709"/>
      </w:pPr>
      <w:r>
        <w:t>Отводные линии.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Для</w:t>
      </w:r>
      <w:r w:rsidR="00EC25A5" w:rsidRPr="00EC25A5">
        <w:t xml:space="preserve"> </w:t>
      </w:r>
      <w:r w:rsidRPr="00EC25A5">
        <w:t>отвода сточных вод санитарных приборов принимают трубы следующих диаметров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 умывальников</w:t>
      </w:r>
      <w:r w:rsidR="00EC25A5" w:rsidRPr="00EC25A5">
        <w:t xml:space="preserve"> - </w:t>
      </w:r>
      <w:r w:rsidRPr="00EC25A5">
        <w:t>38-50 мм,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 раковин, моек</w:t>
      </w:r>
      <w:r w:rsidR="00EC25A5" w:rsidRPr="00EC25A5">
        <w:t xml:space="preserve"> - </w:t>
      </w:r>
      <w:r w:rsidRPr="00EC25A5">
        <w:t>50 мм,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Писсуаров</w:t>
      </w:r>
      <w:r w:rsidR="00EC25A5" w:rsidRPr="00EC25A5">
        <w:t xml:space="preserve"> - </w:t>
      </w:r>
      <w:r w:rsidRPr="00EC25A5">
        <w:t>50 мм,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 унитазов</w:t>
      </w:r>
      <w:r w:rsidR="00EC25A5" w:rsidRPr="00EC25A5">
        <w:t xml:space="preserve"> - </w:t>
      </w:r>
      <w:r w:rsidRPr="00EC25A5">
        <w:t>100 мм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Отводные трубопроводы должны быть таких же диаметров, как и отводные линии у санитарных приборов</w:t>
      </w:r>
      <w:r w:rsidR="00EC25A5" w:rsidRPr="00EC25A5">
        <w:t xml:space="preserve">. </w:t>
      </w:r>
      <w:r w:rsidRPr="00EC25A5">
        <w:t>Если отводная линия вначале имеет диаметр,50 мм, а затем по пути принимает сток от унитаза, то от этой точки диаметр ее должен быть 100 мм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Максимальный уклон для отводящих труб всех диаметр (от 50 от 200 мм</w:t>
      </w:r>
      <w:r w:rsidR="00EC25A5" w:rsidRPr="00EC25A5">
        <w:t xml:space="preserve">) </w:t>
      </w:r>
      <w:r w:rsidRPr="00EC25A5">
        <w:t>допускается не более 0,15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 отводящих труб санитарные приборы отделены гидравлическом затвором (сифоном</w:t>
      </w:r>
      <w:r w:rsidR="00EC25A5" w:rsidRPr="00EC25A5">
        <w:t xml:space="preserve">). </w:t>
      </w:r>
      <w:r w:rsidRPr="00EC25A5">
        <w:t>Каждый санитарный прибор промывается чистой водой, подводимой от водопровода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Отводные линии прокладывают</w:t>
      </w:r>
      <w:r w:rsidR="00EC25A5" w:rsidRPr="00EC25A5">
        <w:t xml:space="preserve">: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Над потолком,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 перекрытии,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Или под потолком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Вид прокладки зависит от</w:t>
      </w:r>
      <w:r w:rsidR="00EC25A5" w:rsidRPr="00EC25A5">
        <w:t xml:space="preserve">: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Типа санитарного прибора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Места его установки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Возможности сохранения требуемого уклона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Внутренние сети систем бытовой канализации выполняют из чугунных канализационных, пластмассовых и асбестоцементных труб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Внутреннее канализационные сети не разрешается прокладывать</w:t>
      </w:r>
      <w:r w:rsidR="00EC25A5" w:rsidRPr="00EC25A5">
        <w:t xml:space="preserve">: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Под потолком, в стенах и в полу жилых комнат, спальных помещений, детских</w:t>
      </w:r>
      <w:r w:rsidR="00EC25A5" w:rsidRPr="00EC25A5">
        <w:t xml:space="preserve"> </w:t>
      </w:r>
      <w:r w:rsidRPr="00EC25A5">
        <w:t>учреждений, больничных палат, лечебных кабинетов, обеденных залов, рабочих комнат</w:t>
      </w:r>
      <w:r w:rsidR="00EC25A5" w:rsidRPr="00EC25A5">
        <w:t xml:space="preserve">, </w:t>
      </w:r>
      <w:r w:rsidRPr="00EC25A5">
        <w:t>административных зданий, залов заседаний, зрительных залов, библиотек, учебных аудиторий, эллектрощитовых и трансформаторных помещений, пультов управлений систем автоматики, приточных вентиляционных камер и производственных помещений, требующие особого санитарного режима</w:t>
      </w:r>
      <w:r w:rsidR="00EC25A5" w:rsidRPr="00EC25A5">
        <w:t xml:space="preserve">;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Под потолком </w:t>
      </w:r>
      <w:r w:rsidR="00EC25A5" w:rsidRPr="00EC25A5">
        <w:t>(</w:t>
      </w:r>
      <w:r w:rsidRPr="00EC25A5">
        <w:t>открыто и скрыто</w:t>
      </w:r>
      <w:r w:rsidR="00EC25A5" w:rsidRPr="00EC25A5">
        <w:t xml:space="preserve">) </w:t>
      </w:r>
      <w:r w:rsidRPr="00EC25A5">
        <w:t>кухонь, помещений предприятий, общественного питания, торговых залов, складов пищевых продуктов, и ценных товаров, вестибюлей, помещений, имеющих ценное</w:t>
      </w:r>
      <w:r w:rsidR="00EC25A5" w:rsidRPr="00EC25A5">
        <w:t xml:space="preserve"> </w:t>
      </w:r>
      <w:r w:rsidRPr="00EC25A5">
        <w:t>художественное оформление, производственных помещений в местах установки производственных печей, на которые не допускается попадания влаги, помещений, в которых производятся ценные товары и материалы, качество которых снижается от попадания влаги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Присоединение приборов к горизонтальным переходам стояков не допускается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Сети внутренней производной канализации выполняют из чугунных канализационных, чугунных водопроводных, керамических, бетонных, асбестоцементных, стеклянных, пластмассовых и стальных труб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Подземную часть (выпуск</w:t>
      </w:r>
      <w:r w:rsidR="00EC25A5" w:rsidRPr="00EC25A5">
        <w:t xml:space="preserve">) </w:t>
      </w:r>
      <w:r w:rsidRPr="00EC25A5">
        <w:t>водосточной сетей до первого смотрового колодца выполняют из чугунных канализационных труб, надземную часть стояков и сборные коллекторы</w:t>
      </w:r>
      <w:r w:rsidR="00EC25A5" w:rsidRPr="00EC25A5">
        <w:t xml:space="preserve"> - </w:t>
      </w:r>
      <w:r w:rsidRPr="00EC25A5">
        <w:t>из стальных труб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Канализационные стояки прокладывают вертикально по отвесу без переломов в раструб</w:t>
      </w:r>
      <w:r w:rsidR="00EC25A5" w:rsidRPr="00EC25A5">
        <w:t xml:space="preserve">. </w:t>
      </w:r>
      <w:r w:rsidRPr="00EC25A5">
        <w:t>Поворот канализационного стояка (диаметром 50-100 мм</w:t>
      </w:r>
      <w:r w:rsidR="00EC25A5" w:rsidRPr="00EC25A5">
        <w:t xml:space="preserve">) </w:t>
      </w:r>
      <w:r w:rsidRPr="00EC25A5">
        <w:t>на участке перехода его выпуск выполняют из одного пологого отвода радиусом 400 мм</w:t>
      </w:r>
      <w:r w:rsidR="00EC25A5" w:rsidRPr="00EC25A5">
        <w:t xml:space="preserve">. </w:t>
      </w:r>
      <w:r w:rsidRPr="00EC25A5">
        <w:t>Допускается установка вместо одного пологого отвода двух отводов по 135°</w:t>
      </w:r>
      <w:r w:rsidR="00EC25A5" w:rsidRPr="00EC25A5">
        <w:t xml:space="preserve">. </w:t>
      </w:r>
      <w:r w:rsidRPr="00EC25A5">
        <w:t>Уклон проверяют рейкой и уровнем</w:t>
      </w:r>
      <w:r w:rsidR="00EC25A5" w:rsidRPr="00EC25A5">
        <w:t xml:space="preserve">. </w:t>
      </w:r>
    </w:p>
    <w:p w:rsidR="00EC25A5" w:rsidRDefault="00992A71" w:rsidP="00EC25A5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  <w:r w:rsidRPr="00EC25A5">
        <w:t>Уклон трубопроводов внутренней сетей систем канализации принимают по проекту, но не менее указанных в таблице</w:t>
      </w:r>
      <w:r w:rsidR="00EC25A5" w:rsidRPr="00EC25A5">
        <w:t xml:space="preserve">. </w:t>
      </w:r>
    </w:p>
    <w:p w:rsidR="00E53366" w:rsidRPr="00E53366" w:rsidRDefault="00E53366" w:rsidP="00EC25A5">
      <w:pPr>
        <w:widowControl w:val="0"/>
        <w:autoSpaceDE w:val="0"/>
        <w:autoSpaceDN w:val="0"/>
        <w:adjustRightInd w:val="0"/>
        <w:ind w:firstLine="709"/>
        <w:rPr>
          <w:lang w:val="uk-U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190"/>
        <w:gridCol w:w="3190"/>
        <w:gridCol w:w="2268"/>
      </w:tblGrid>
      <w:tr w:rsidR="00992A71" w:rsidRPr="00EC25A5">
        <w:trPr>
          <w:jc w:val="center"/>
        </w:trPr>
        <w:tc>
          <w:tcPr>
            <w:tcW w:w="3190" w:type="dxa"/>
            <w:vMerge w:val="restart"/>
          </w:tcPr>
          <w:p w:rsidR="00992A71" w:rsidRPr="00EC25A5" w:rsidRDefault="00992A71" w:rsidP="00E8301C">
            <w:pPr>
              <w:pStyle w:val="afd"/>
            </w:pPr>
            <w:r w:rsidRPr="00EC25A5">
              <w:t>Диаметр труб, мм</w:t>
            </w:r>
          </w:p>
        </w:tc>
        <w:tc>
          <w:tcPr>
            <w:tcW w:w="5458" w:type="dxa"/>
            <w:gridSpan w:val="2"/>
          </w:tcPr>
          <w:p w:rsidR="00992A71" w:rsidRPr="00EC25A5" w:rsidRDefault="00992A71" w:rsidP="00E8301C">
            <w:pPr>
              <w:pStyle w:val="afd"/>
            </w:pPr>
            <w:r w:rsidRPr="00EC25A5">
              <w:t>Уклон</w:t>
            </w:r>
          </w:p>
        </w:tc>
      </w:tr>
      <w:tr w:rsidR="00992A71" w:rsidRPr="00EC25A5">
        <w:trPr>
          <w:jc w:val="center"/>
        </w:trPr>
        <w:tc>
          <w:tcPr>
            <w:tcW w:w="0" w:type="auto"/>
            <w:vMerge/>
            <w:vAlign w:val="center"/>
          </w:tcPr>
          <w:p w:rsidR="00992A71" w:rsidRPr="00EC25A5" w:rsidRDefault="00992A71" w:rsidP="00E8301C">
            <w:pPr>
              <w:pStyle w:val="afd"/>
            </w:pPr>
          </w:p>
        </w:tc>
        <w:tc>
          <w:tcPr>
            <w:tcW w:w="3190" w:type="dxa"/>
          </w:tcPr>
          <w:p w:rsidR="00992A71" w:rsidRPr="00EC25A5" w:rsidRDefault="00992A71" w:rsidP="00E8301C">
            <w:pPr>
              <w:pStyle w:val="afd"/>
            </w:pPr>
            <w:r w:rsidRPr="00EC25A5">
              <w:t>Нормальный</w:t>
            </w:r>
            <w:r w:rsidR="00EC25A5" w:rsidRPr="00EC25A5">
              <w:t xml:space="preserve"> </w:t>
            </w:r>
          </w:p>
        </w:tc>
        <w:tc>
          <w:tcPr>
            <w:tcW w:w="2268" w:type="dxa"/>
          </w:tcPr>
          <w:p w:rsidR="00992A71" w:rsidRPr="00EC25A5" w:rsidRDefault="00992A71" w:rsidP="00E8301C">
            <w:pPr>
              <w:pStyle w:val="afd"/>
            </w:pPr>
            <w:r w:rsidRPr="00EC25A5">
              <w:t>Минимальный</w:t>
            </w:r>
          </w:p>
        </w:tc>
      </w:tr>
      <w:tr w:rsidR="00992A71" w:rsidRPr="00EC25A5">
        <w:trPr>
          <w:jc w:val="center"/>
        </w:trPr>
        <w:tc>
          <w:tcPr>
            <w:tcW w:w="3190" w:type="dxa"/>
          </w:tcPr>
          <w:p w:rsidR="00EC25A5" w:rsidRPr="00EC25A5" w:rsidRDefault="00992A71" w:rsidP="00E8301C">
            <w:pPr>
              <w:pStyle w:val="afd"/>
            </w:pPr>
            <w:r w:rsidRPr="00EC25A5">
              <w:t>50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100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125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150</w:t>
            </w:r>
          </w:p>
          <w:p w:rsidR="00992A71" w:rsidRPr="00EC25A5" w:rsidRDefault="00992A71" w:rsidP="00E8301C">
            <w:pPr>
              <w:pStyle w:val="afd"/>
            </w:pPr>
            <w:r w:rsidRPr="00EC25A5">
              <w:t>200</w:t>
            </w:r>
          </w:p>
        </w:tc>
        <w:tc>
          <w:tcPr>
            <w:tcW w:w="3190" w:type="dxa"/>
          </w:tcPr>
          <w:p w:rsidR="00EC25A5" w:rsidRPr="00EC25A5" w:rsidRDefault="00992A71" w:rsidP="00E8301C">
            <w:pPr>
              <w:pStyle w:val="afd"/>
            </w:pPr>
            <w:r w:rsidRPr="00EC25A5">
              <w:t>0,035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0,02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0,015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0,01</w:t>
            </w:r>
          </w:p>
          <w:p w:rsidR="00992A71" w:rsidRPr="00EC25A5" w:rsidRDefault="00992A71" w:rsidP="00E8301C">
            <w:pPr>
              <w:pStyle w:val="afd"/>
            </w:pPr>
            <w:r w:rsidRPr="00EC25A5">
              <w:t>0,008</w:t>
            </w:r>
          </w:p>
        </w:tc>
        <w:tc>
          <w:tcPr>
            <w:tcW w:w="2268" w:type="dxa"/>
          </w:tcPr>
          <w:p w:rsidR="00EC25A5" w:rsidRPr="00EC25A5" w:rsidRDefault="00992A71" w:rsidP="00E8301C">
            <w:pPr>
              <w:pStyle w:val="afd"/>
            </w:pPr>
            <w:r w:rsidRPr="00EC25A5">
              <w:t>0,025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</w:t>
            </w:r>
            <w:r w:rsidR="00EC25A5">
              <w:t>.0</w:t>
            </w:r>
            <w:r w:rsidRPr="00EC25A5">
              <w:t>12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0,01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0,007</w:t>
            </w:r>
          </w:p>
          <w:p w:rsidR="00992A71" w:rsidRPr="00EC25A5" w:rsidRDefault="00992A71" w:rsidP="00E8301C">
            <w:pPr>
              <w:pStyle w:val="afd"/>
            </w:pPr>
            <w:r w:rsidRPr="00EC25A5">
              <w:t>0,005</w:t>
            </w:r>
          </w:p>
        </w:tc>
      </w:tr>
    </w:tbl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</w:p>
    <w:p w:rsidR="00992A71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Наименьшие уклоны трубопроводов производственной канализации, отводящей незагрязненные сточные воды, и водостоков принимают следующими</w:t>
      </w:r>
      <w:r w:rsidR="00EC25A5" w:rsidRPr="00EC25A5">
        <w:t xml:space="preserve">. </w:t>
      </w:r>
    </w:p>
    <w:p w:rsidR="00E8301C" w:rsidRPr="00EC25A5" w:rsidRDefault="00E8301C" w:rsidP="00EC25A5">
      <w:pPr>
        <w:widowControl w:val="0"/>
        <w:autoSpaceDE w:val="0"/>
        <w:autoSpaceDN w:val="0"/>
        <w:adjustRightInd w:val="0"/>
        <w:ind w:firstLine="709"/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85"/>
        <w:gridCol w:w="4283"/>
      </w:tblGrid>
      <w:tr w:rsidR="00992A71" w:rsidRPr="00EC25A5">
        <w:trPr>
          <w:jc w:val="center"/>
        </w:trPr>
        <w:tc>
          <w:tcPr>
            <w:tcW w:w="4785" w:type="dxa"/>
          </w:tcPr>
          <w:p w:rsidR="00992A71" w:rsidRPr="00EC25A5" w:rsidRDefault="00992A71" w:rsidP="00E8301C">
            <w:pPr>
              <w:pStyle w:val="afd"/>
            </w:pPr>
            <w:r w:rsidRPr="00EC25A5">
              <w:t>Диаметр труб, мм</w:t>
            </w:r>
          </w:p>
        </w:tc>
        <w:tc>
          <w:tcPr>
            <w:tcW w:w="4283" w:type="dxa"/>
          </w:tcPr>
          <w:p w:rsidR="00992A71" w:rsidRPr="00EC25A5" w:rsidRDefault="00992A71" w:rsidP="00E8301C">
            <w:pPr>
              <w:pStyle w:val="afd"/>
            </w:pPr>
            <w:r w:rsidRPr="00EC25A5">
              <w:t>Уклон</w:t>
            </w:r>
          </w:p>
        </w:tc>
      </w:tr>
      <w:tr w:rsidR="00992A71" w:rsidRPr="00EC25A5">
        <w:trPr>
          <w:jc w:val="center"/>
        </w:trPr>
        <w:tc>
          <w:tcPr>
            <w:tcW w:w="4785" w:type="dxa"/>
          </w:tcPr>
          <w:p w:rsidR="00EC25A5" w:rsidRPr="00EC25A5" w:rsidRDefault="00992A71" w:rsidP="00E8301C">
            <w:pPr>
              <w:pStyle w:val="afd"/>
            </w:pPr>
            <w:r w:rsidRPr="00EC25A5">
              <w:t>50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100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125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150</w:t>
            </w:r>
          </w:p>
          <w:p w:rsidR="00992A71" w:rsidRPr="00EC25A5" w:rsidRDefault="00992A71" w:rsidP="00E8301C">
            <w:pPr>
              <w:pStyle w:val="afd"/>
            </w:pPr>
            <w:r w:rsidRPr="00EC25A5">
              <w:t>200</w:t>
            </w:r>
          </w:p>
        </w:tc>
        <w:tc>
          <w:tcPr>
            <w:tcW w:w="4283" w:type="dxa"/>
          </w:tcPr>
          <w:p w:rsidR="00EC25A5" w:rsidRPr="00EC25A5" w:rsidRDefault="00992A71" w:rsidP="00E8301C">
            <w:pPr>
              <w:pStyle w:val="afd"/>
            </w:pPr>
            <w:r w:rsidRPr="00EC25A5">
              <w:t>0,02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0,008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0,006</w:t>
            </w:r>
          </w:p>
          <w:p w:rsidR="00EC25A5" w:rsidRPr="00EC25A5" w:rsidRDefault="00992A71" w:rsidP="00E8301C">
            <w:pPr>
              <w:pStyle w:val="afd"/>
            </w:pPr>
            <w:r w:rsidRPr="00EC25A5">
              <w:t>0,005</w:t>
            </w:r>
          </w:p>
          <w:p w:rsidR="00992A71" w:rsidRPr="00EC25A5" w:rsidRDefault="00992A71" w:rsidP="00E8301C">
            <w:pPr>
              <w:pStyle w:val="afd"/>
            </w:pPr>
            <w:r w:rsidRPr="00EC25A5">
              <w:t>0,005</w:t>
            </w:r>
          </w:p>
        </w:tc>
      </w:tr>
    </w:tbl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Наименьший уклон для подвесных линий водостоков принимают равным 0,005</w:t>
      </w:r>
      <w:r w:rsidR="00EC25A5" w:rsidRPr="00EC25A5">
        <w:t xml:space="preserve">. </w:t>
      </w:r>
    </w:p>
    <w:p w:rsidR="00992A71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Наименьшие уклоны производственных канализационных трубопроводов, по которым отводятся загрязненные сточные воды, принимают следующими</w:t>
      </w:r>
      <w:r w:rsidR="00EC25A5" w:rsidRPr="00EC25A5">
        <w:t xml:space="preserve">. </w:t>
      </w:r>
    </w:p>
    <w:p w:rsidR="00E8301C" w:rsidRPr="00EC25A5" w:rsidRDefault="00E8301C" w:rsidP="00EC25A5">
      <w:pPr>
        <w:widowControl w:val="0"/>
        <w:autoSpaceDE w:val="0"/>
        <w:autoSpaceDN w:val="0"/>
        <w:adjustRightInd w:val="0"/>
        <w:ind w:firstLine="709"/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85"/>
        <w:gridCol w:w="4003"/>
      </w:tblGrid>
      <w:tr w:rsidR="00992A71" w:rsidRPr="00EC25A5">
        <w:trPr>
          <w:jc w:val="center"/>
        </w:trPr>
        <w:tc>
          <w:tcPr>
            <w:tcW w:w="4785" w:type="dxa"/>
          </w:tcPr>
          <w:p w:rsidR="00992A71" w:rsidRPr="00EC25A5" w:rsidRDefault="00992A71" w:rsidP="005743BB">
            <w:pPr>
              <w:pStyle w:val="afd"/>
            </w:pPr>
            <w:r w:rsidRPr="00EC25A5">
              <w:t>Диаметр труб, мм</w:t>
            </w:r>
          </w:p>
        </w:tc>
        <w:tc>
          <w:tcPr>
            <w:tcW w:w="4003" w:type="dxa"/>
          </w:tcPr>
          <w:p w:rsidR="00992A71" w:rsidRPr="00EC25A5" w:rsidRDefault="00992A71" w:rsidP="005743BB">
            <w:pPr>
              <w:pStyle w:val="afd"/>
            </w:pPr>
            <w:r w:rsidRPr="00EC25A5">
              <w:t>Уклон</w:t>
            </w:r>
          </w:p>
        </w:tc>
      </w:tr>
      <w:tr w:rsidR="00992A71" w:rsidRPr="00EC25A5">
        <w:trPr>
          <w:jc w:val="center"/>
        </w:trPr>
        <w:tc>
          <w:tcPr>
            <w:tcW w:w="4785" w:type="dxa"/>
          </w:tcPr>
          <w:p w:rsidR="00EC25A5" w:rsidRPr="00EC25A5" w:rsidRDefault="00992A71" w:rsidP="005743BB">
            <w:pPr>
              <w:pStyle w:val="afd"/>
            </w:pPr>
            <w:r w:rsidRPr="00EC25A5">
              <w:t>50</w:t>
            </w:r>
          </w:p>
          <w:p w:rsidR="00EC25A5" w:rsidRPr="00EC25A5" w:rsidRDefault="00992A71" w:rsidP="005743BB">
            <w:pPr>
              <w:pStyle w:val="afd"/>
            </w:pPr>
            <w:r w:rsidRPr="00EC25A5">
              <w:t>100</w:t>
            </w:r>
          </w:p>
          <w:p w:rsidR="00EC25A5" w:rsidRPr="00EC25A5" w:rsidRDefault="00992A71" w:rsidP="005743BB">
            <w:pPr>
              <w:pStyle w:val="afd"/>
            </w:pPr>
            <w:r w:rsidRPr="00EC25A5">
              <w:t>125</w:t>
            </w:r>
          </w:p>
          <w:p w:rsidR="00EC25A5" w:rsidRPr="00EC25A5" w:rsidRDefault="00992A71" w:rsidP="005743BB">
            <w:pPr>
              <w:pStyle w:val="afd"/>
            </w:pPr>
            <w:r w:rsidRPr="00EC25A5">
              <w:t>150</w:t>
            </w:r>
          </w:p>
          <w:p w:rsidR="00992A71" w:rsidRPr="00EC25A5" w:rsidRDefault="00992A71" w:rsidP="005743BB">
            <w:pPr>
              <w:pStyle w:val="afd"/>
            </w:pPr>
            <w:r w:rsidRPr="00EC25A5">
              <w:t>200</w:t>
            </w:r>
          </w:p>
        </w:tc>
        <w:tc>
          <w:tcPr>
            <w:tcW w:w="4003" w:type="dxa"/>
          </w:tcPr>
          <w:p w:rsidR="00EC25A5" w:rsidRPr="00EC25A5" w:rsidRDefault="00992A71" w:rsidP="005743BB">
            <w:pPr>
              <w:pStyle w:val="afd"/>
            </w:pPr>
            <w:r w:rsidRPr="00EC25A5">
              <w:t>0,03</w:t>
            </w:r>
          </w:p>
          <w:p w:rsidR="00EC25A5" w:rsidRPr="00EC25A5" w:rsidRDefault="00992A71" w:rsidP="005743BB">
            <w:pPr>
              <w:pStyle w:val="afd"/>
            </w:pPr>
            <w:r w:rsidRPr="00EC25A5">
              <w:t>0,012</w:t>
            </w:r>
          </w:p>
          <w:p w:rsidR="00EC25A5" w:rsidRPr="00EC25A5" w:rsidRDefault="00992A71" w:rsidP="005743BB">
            <w:pPr>
              <w:pStyle w:val="afd"/>
            </w:pPr>
            <w:r w:rsidRPr="00EC25A5">
              <w:t>0,01</w:t>
            </w:r>
          </w:p>
          <w:p w:rsidR="00EC25A5" w:rsidRPr="00EC25A5" w:rsidRDefault="00992A71" w:rsidP="005743BB">
            <w:pPr>
              <w:pStyle w:val="afd"/>
            </w:pPr>
            <w:r w:rsidRPr="00EC25A5">
              <w:t>0,007</w:t>
            </w:r>
          </w:p>
          <w:p w:rsidR="00992A71" w:rsidRPr="00EC25A5" w:rsidRDefault="00992A71" w:rsidP="005743BB">
            <w:pPr>
              <w:pStyle w:val="afd"/>
            </w:pPr>
            <w:r w:rsidRPr="00EC25A5">
              <w:t>0,005</w:t>
            </w:r>
          </w:p>
        </w:tc>
      </w:tr>
    </w:tbl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Наименьший уклон трубопроводов канализационной сети не должен превышать 0,15 (за исключением ответвлений от приборов длиной до 1,5 м</w:t>
      </w:r>
      <w:r w:rsidR="00EC25A5" w:rsidRPr="00EC25A5">
        <w:t xml:space="preserve">).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Диаметры и уклоны отводных трубопроводов для отдельных санитарных приборов следует принимать по таблице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Отводные трубопроводы, располагаемые под потолком помещений, в подвалах и технических подпольях, рекомендуется присоединять с помощью косых тройников и крестовин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На</w:t>
      </w:r>
      <w:r w:rsidR="00EC25A5" w:rsidRPr="00EC25A5">
        <w:t xml:space="preserve"> </w:t>
      </w:r>
      <w:r w:rsidRPr="00EC25A5">
        <w:t>сетях водостоков и производственной канализации, отводящих сточные воды, не имеющие запаха и не выделяющие вредных газов и паров, допускается устройство смотровых колодцев внутри промышленных зданий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Смотровые колодцы на сети внутренней производственной канализации предусматривают на поворотах</w:t>
      </w:r>
      <w:r w:rsidR="00EC25A5" w:rsidRPr="00EC25A5">
        <w:t xml:space="preserve"> </w:t>
      </w:r>
      <w:r w:rsidRPr="00EC25A5">
        <w:t>трубопроводов, в местах изменений уклонов или диаметров труб, в местах присоединения ответвлений, а также на длинных прямолинейных участках трубопроводов на расстоянии не более 40 м один от другого при отведении незагрязненных производственных сточных вод и на расстоянии не более 30 м при отведении загрязненных производственных сточных вод</w:t>
      </w:r>
      <w:r w:rsidR="00EC25A5" w:rsidRPr="00EC25A5">
        <w:t xml:space="preserve">. </w:t>
      </w:r>
      <w:r w:rsidRPr="00EC25A5">
        <w:t>На сетях бытовой и производственной канализации сточных вод, выделяющие запахи, вредные газы и пары, устройство смотровых колодцев внутри зданий не допускается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Канализационные трубопроводы, прокладываемые в помещениях, где по условиям эксплуатации возможно их механическое повреждение (например, в подвалах, угольных складах, кладовых</w:t>
      </w:r>
      <w:r w:rsidR="00EC25A5" w:rsidRPr="00EC25A5">
        <w:t>),</w:t>
      </w:r>
      <w:r w:rsidRPr="00EC25A5">
        <w:t xml:space="preserve"> должны быть защищены от повреждения, а участки канализационных трубопроводов, прокладываемые в местах с отрицательной температурой,</w:t>
      </w:r>
      <w:r w:rsidR="00EC25A5" w:rsidRPr="00EC25A5">
        <w:t xml:space="preserve"> - </w:t>
      </w:r>
      <w:r w:rsidRPr="00EC25A5">
        <w:t>утеплены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При большей длине выпусков предусматривают дополнительный смотровой колодец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Монтажные стыки чугунных труб на объекте заделывают просмоленный пеньковой прядью с последующей запеканкой асбестоцементом или расплавленной серой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Канализационные чугунные трубы крепят к строительным конструкциям на кронштейнах, хомутами или повестками либо на крючьях, заделанных в стену</w:t>
      </w:r>
      <w:r w:rsidR="00EC25A5" w:rsidRPr="00EC25A5">
        <w:t xml:space="preserve">. </w:t>
      </w:r>
      <w:r w:rsidRPr="00EC25A5">
        <w:t>Канализационные стояки</w:t>
      </w:r>
      <w:r w:rsidR="00EC25A5" w:rsidRPr="00EC25A5">
        <w:t xml:space="preserve"> </w:t>
      </w:r>
      <w:r w:rsidRPr="00EC25A5">
        <w:t>должны опираться на прочные опоры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Расстояния между креплениями при горизонтальной прокладке труб</w:t>
      </w:r>
      <w:r w:rsidR="00EC25A5" w:rsidRPr="00EC25A5">
        <w:t xml:space="preserve"> - </w:t>
      </w:r>
      <w:r w:rsidRPr="00EC25A5">
        <w:t>2 м</w:t>
      </w:r>
      <w:r w:rsidR="00EC25A5" w:rsidRPr="00EC25A5">
        <w:t xml:space="preserve">; </w:t>
      </w:r>
      <w:r w:rsidRPr="00EC25A5">
        <w:t>для стоков</w:t>
      </w:r>
      <w:r w:rsidR="00EC25A5" w:rsidRPr="00EC25A5">
        <w:t xml:space="preserve"> - </w:t>
      </w:r>
      <w:r w:rsidRPr="00EC25A5">
        <w:t>не более 3 м</w:t>
      </w:r>
      <w:r w:rsidR="00EC25A5" w:rsidRPr="00EC25A5">
        <w:t xml:space="preserve">. </w:t>
      </w:r>
      <w:r w:rsidRPr="00EC25A5">
        <w:t>крепления следует располагать под раструбами</w:t>
      </w:r>
      <w:r w:rsidR="00EC25A5" w:rsidRPr="00EC25A5">
        <w:t xml:space="preserve">. </w:t>
      </w:r>
      <w:r w:rsidRPr="00EC25A5">
        <w:t>При монтаже систем канализации укрупненными блоками (или санитарно-техническими кабинами</w:t>
      </w:r>
      <w:r w:rsidR="00EC25A5" w:rsidRPr="00EC25A5">
        <w:t xml:space="preserve">) </w:t>
      </w:r>
      <w:r w:rsidRPr="00EC25A5">
        <w:t>их необходимого устраивать таким образом, чтобы оси снежных по вертикали этажей совпадали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Основной вид соединения канализационных труб к фасонным частям</w:t>
      </w:r>
      <w:r w:rsidR="00EC25A5" w:rsidRPr="00EC25A5">
        <w:t xml:space="preserve"> - </w:t>
      </w:r>
      <w:r w:rsidRPr="00EC25A5">
        <w:t>раструбное с резиновым колодцем</w:t>
      </w:r>
      <w:r w:rsidR="00EC25A5" w:rsidRPr="00EC25A5">
        <w:t xml:space="preserve">. </w:t>
      </w:r>
      <w:r w:rsidRPr="00EC25A5">
        <w:t>Отношение диаметра кольца к диаметру желобка рекомендуется принимать 0,65</w:t>
      </w:r>
      <w:r w:rsidR="00EC25A5" w:rsidRPr="00EC25A5">
        <w:t xml:space="preserve"> - </w:t>
      </w:r>
      <w:r w:rsidRPr="00EC25A5">
        <w:t>0,75</w:t>
      </w:r>
      <w:r w:rsidR="00EC25A5" w:rsidRPr="00EC25A5">
        <w:t xml:space="preserve">. </w:t>
      </w:r>
      <w:r w:rsidRPr="00EC25A5">
        <w:t>Гладкий конец трубы или фасонных частей с наружной стороны, а раструб и желобок</w:t>
      </w:r>
      <w:r w:rsidR="00EC25A5" w:rsidRPr="00EC25A5">
        <w:t xml:space="preserve"> - </w:t>
      </w:r>
      <w:r w:rsidRPr="00EC25A5">
        <w:t>с внутренней стороны очищают от грязи и в желобок вставляют кольцо</w:t>
      </w:r>
      <w:r w:rsidR="00EC25A5" w:rsidRPr="00EC25A5">
        <w:t xml:space="preserve">. </w:t>
      </w:r>
      <w:r w:rsidRPr="00EC25A5">
        <w:t>Кольцо трубы с фаской, скошенной под углом 15°, смазывают малым растворам или глицерином</w:t>
      </w:r>
      <w:r w:rsidR="00EC25A5" w:rsidRPr="00EC25A5">
        <w:t>(</w:t>
      </w:r>
      <w:r w:rsidRPr="00EC25A5">
        <w:t>масло и вазелине допускаются</w:t>
      </w:r>
      <w:r w:rsidR="00EC25A5" w:rsidRPr="00EC25A5">
        <w:t xml:space="preserve">) </w:t>
      </w:r>
      <w:r w:rsidRPr="00EC25A5">
        <w:t>и, легко вращая, вдвигают в раструб</w:t>
      </w:r>
      <w:r w:rsidR="00EC25A5" w:rsidRPr="00EC25A5">
        <w:t xml:space="preserve">. </w:t>
      </w:r>
      <w:r w:rsidRPr="00EC25A5">
        <w:t>После сборки трубу проворачивают в раструбе, не допускается при этом выпадения кольца из желобка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Метка</w:t>
      </w:r>
      <w:r w:rsidR="00EC25A5" w:rsidRPr="00EC25A5">
        <w:t>,</w:t>
      </w:r>
      <w:r w:rsidRPr="00EC25A5">
        <w:t xml:space="preserve"> фиксирующая длину соединения, должна быть полностью видна на грани раструба</w:t>
      </w:r>
      <w:r w:rsidR="00EC25A5" w:rsidRPr="00EC25A5">
        <w:t xml:space="preserve">. </w:t>
      </w:r>
      <w:r w:rsidRPr="00EC25A5">
        <w:t>Это не обходимо для того, чтобы гладкий конец трубы не входил в раструб до упора и образовавшийся зазор обеспечивал свободное удлинение трубы при повышении температуры сточных вод</w:t>
      </w:r>
      <w:r w:rsidR="00EC25A5" w:rsidRPr="00EC25A5">
        <w:t xml:space="preserve">. </w:t>
      </w:r>
    </w:p>
    <w:p w:rsidR="00992A71" w:rsidRPr="00EC25A5" w:rsidRDefault="00992A71" w:rsidP="00EC25A5">
      <w:pPr>
        <w:widowControl w:val="0"/>
        <w:autoSpaceDE w:val="0"/>
        <w:autoSpaceDN w:val="0"/>
        <w:adjustRightInd w:val="0"/>
        <w:ind w:firstLine="709"/>
      </w:pPr>
      <w:r w:rsidRPr="00EC25A5">
        <w:t>Расстояние между пластмассовыми канализационными трубами и параллельно проложенными стальными трубами принимают не менее 100 мм, а при пересечения указанных труб</w:t>
      </w:r>
      <w:r w:rsidR="00EC25A5" w:rsidRPr="00EC25A5">
        <w:t xml:space="preserve"> - </w:t>
      </w:r>
      <w:r w:rsidRPr="00EC25A5">
        <w:t>не менее 50 мм</w:t>
      </w:r>
      <w:r w:rsidR="00EC25A5" w:rsidRPr="00EC25A5">
        <w:t xml:space="preserve">. </w:t>
      </w:r>
    </w:p>
    <w:p w:rsidR="00EC25A5" w:rsidRPr="00EC25A5" w:rsidRDefault="0036280F" w:rsidP="00EC25A5">
      <w:pPr>
        <w:widowControl w:val="0"/>
        <w:autoSpaceDE w:val="0"/>
        <w:autoSpaceDN w:val="0"/>
        <w:adjustRightInd w:val="0"/>
        <w:ind w:firstLine="709"/>
      </w:pPr>
      <w:r w:rsidRPr="00EC25A5">
        <w:t>Такое обследование трубопровода рекомендуется проводить и в случае соблюдения длин прямолинейных участков для исключения случайных факторов, влияющих на свойства течения контролируемой среды</w:t>
      </w:r>
      <w:r w:rsidR="00EC25A5" w:rsidRPr="00EC25A5">
        <w:t xml:space="preserve">. </w:t>
      </w:r>
    </w:p>
    <w:p w:rsidR="007F6228" w:rsidRDefault="00E53366" w:rsidP="005743BB">
      <w:pPr>
        <w:pStyle w:val="2"/>
      </w:pPr>
      <w:bookmarkStart w:id="10" w:name="_Toc229465236"/>
      <w:r>
        <w:br w:type="page"/>
      </w:r>
      <w:r w:rsidR="007F6228" w:rsidRPr="00EC25A5">
        <w:t>Правила техники безопасности при производстве санитарно-технических работ</w:t>
      </w:r>
      <w:bookmarkEnd w:id="10"/>
    </w:p>
    <w:p w:rsidR="005743BB" w:rsidRPr="005743BB" w:rsidRDefault="005743BB" w:rsidP="005743BB">
      <w:pPr>
        <w:widowControl w:val="0"/>
        <w:autoSpaceDE w:val="0"/>
        <w:autoSpaceDN w:val="0"/>
        <w:adjustRightInd w:val="0"/>
        <w:ind w:firstLine="709"/>
      </w:pPr>
    </w:p>
    <w:p w:rsidR="007F6228" w:rsidRPr="00EC25A5" w:rsidRDefault="005743BB" w:rsidP="00EC25A5">
      <w:pPr>
        <w:widowControl w:val="0"/>
        <w:autoSpaceDE w:val="0"/>
        <w:autoSpaceDN w:val="0"/>
        <w:adjustRightInd w:val="0"/>
        <w:ind w:firstLine="709"/>
      </w:pPr>
      <w:r w:rsidRPr="00EC25A5">
        <w:t>Указания мер безопасности</w:t>
      </w:r>
      <w:r>
        <w:t>.</w:t>
      </w:r>
    </w:p>
    <w:p w:rsidR="007F6228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r w:rsidRPr="00EC25A5">
        <w:t>6</w:t>
      </w:r>
      <w:r w:rsidR="00EC25A5">
        <w:t>.1</w:t>
      </w:r>
      <w:r w:rsidR="00EC25A5" w:rsidRPr="00EC25A5">
        <w:t xml:space="preserve">. </w:t>
      </w:r>
      <w:r w:rsidRPr="00EC25A5">
        <w:t>К монтажу (демонтажу</w:t>
      </w:r>
      <w:r w:rsidR="00EC25A5" w:rsidRPr="00EC25A5">
        <w:t>),</w:t>
      </w:r>
      <w:r w:rsidRPr="00EC25A5">
        <w:t xml:space="preserve"> эксплуатации</w:t>
      </w:r>
      <w:r w:rsidR="00EC25A5" w:rsidRPr="00EC25A5">
        <w:t xml:space="preserve">, </w:t>
      </w:r>
      <w:r w:rsidRPr="00EC25A5">
        <w:t>техническому</w:t>
      </w:r>
      <w:r w:rsidR="00EC25A5" w:rsidRPr="00EC25A5">
        <w:t xml:space="preserve"> </w:t>
      </w:r>
      <w:r w:rsidRPr="00EC25A5">
        <w:t>обслуживанию расходомера допускаются лица</w:t>
      </w:r>
      <w:r w:rsidR="00EC25A5" w:rsidRPr="00EC25A5">
        <w:t xml:space="preserve">, </w:t>
      </w:r>
      <w:r w:rsidRPr="00EC25A5">
        <w:t>изучившие техническое описание и инструкцию по эксплуатации, прошедшие</w:t>
      </w:r>
      <w:r w:rsidR="00EC25A5" w:rsidRPr="00EC25A5">
        <w:t xml:space="preserve"> </w:t>
      </w:r>
      <w:r w:rsidRPr="00EC25A5">
        <w:t>инструктаж по технике безопасности при работе с электрическими</w:t>
      </w:r>
      <w:r w:rsidR="00EC25A5" w:rsidRPr="00EC25A5">
        <w:t xml:space="preserve"> </w:t>
      </w:r>
      <w:r w:rsidRPr="00EC25A5">
        <w:t>установками и радиоэлектронной аппаратурой</w:t>
      </w:r>
      <w:r w:rsidR="00EC25A5" w:rsidRPr="00EC25A5">
        <w:t xml:space="preserve">. </w:t>
      </w:r>
    </w:p>
    <w:p w:rsidR="007F6228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r w:rsidRPr="00EC25A5">
        <w:t>6</w:t>
      </w:r>
      <w:r w:rsidR="00EC25A5">
        <w:t>.2</w:t>
      </w:r>
      <w:r w:rsidR="00EC25A5" w:rsidRPr="00EC25A5">
        <w:t xml:space="preserve">. </w:t>
      </w:r>
      <w:r w:rsidRPr="00EC25A5">
        <w:t>В расходомере имеются цепи, находящиеся под опасным для жизни напряжением 220 В</w:t>
      </w:r>
      <w:r w:rsidR="00EC25A5" w:rsidRPr="00EC25A5">
        <w:t xml:space="preserve">. </w:t>
      </w:r>
    </w:p>
    <w:p w:rsidR="007F6228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r w:rsidRPr="00EC25A5">
        <w:t>6</w:t>
      </w:r>
      <w:r w:rsidR="00EC25A5">
        <w:t>.3</w:t>
      </w:r>
      <w:r w:rsidR="00EC25A5" w:rsidRPr="00EC25A5">
        <w:t xml:space="preserve">. </w:t>
      </w:r>
      <w:r w:rsidRPr="00EC25A5">
        <w:t>Категорически запрещается</w:t>
      </w:r>
      <w:r w:rsidR="00EC25A5" w:rsidRPr="00EC25A5">
        <w:t xml:space="preserve"> </w:t>
      </w:r>
      <w:r w:rsidRPr="00EC25A5">
        <w:t>эксплуатация</w:t>
      </w:r>
      <w:r w:rsidR="00EC25A5" w:rsidRPr="00EC25A5">
        <w:t xml:space="preserve"> </w:t>
      </w:r>
      <w:r w:rsidRPr="00EC25A5">
        <w:t>расходомеров при снятой лицевой панели</w:t>
      </w:r>
      <w:r w:rsidR="00EC25A5" w:rsidRPr="00EC25A5">
        <w:t xml:space="preserve">. </w:t>
      </w:r>
    </w:p>
    <w:p w:rsidR="007F6228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r w:rsidRPr="00EC25A5">
        <w:t>6</w:t>
      </w:r>
      <w:r w:rsidR="00EC25A5">
        <w:t>.4</w:t>
      </w:r>
      <w:r w:rsidR="00EC25A5" w:rsidRPr="00EC25A5">
        <w:t xml:space="preserve">. </w:t>
      </w:r>
      <w:r w:rsidRPr="00EC25A5">
        <w:t>Запрещается вскрывать расходомер во включенном состоянии</w:t>
      </w:r>
      <w:r w:rsidR="00EC25A5" w:rsidRPr="00EC25A5">
        <w:t xml:space="preserve">. </w:t>
      </w:r>
    </w:p>
    <w:p w:rsidR="007F6228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r w:rsidRPr="00EC25A5">
        <w:t>6</w:t>
      </w:r>
      <w:r w:rsidR="00EC25A5">
        <w:t>.5</w:t>
      </w:r>
      <w:r w:rsidR="00EC25A5" w:rsidRPr="00EC25A5">
        <w:t xml:space="preserve">. </w:t>
      </w:r>
      <w:r w:rsidRPr="00EC25A5">
        <w:t>Все измерительное оборудование (осциллограф</w:t>
      </w:r>
      <w:r w:rsidR="00EC25A5" w:rsidRPr="00EC25A5">
        <w:t xml:space="preserve">, </w:t>
      </w:r>
      <w:r w:rsidRPr="00EC25A5">
        <w:t xml:space="preserve">вольтметр и </w:t>
      </w:r>
      <w:r w:rsidR="00EC25A5">
        <w:t>др.)</w:t>
      </w:r>
      <w:r w:rsidR="00EC25A5" w:rsidRPr="00EC25A5">
        <w:t>,</w:t>
      </w:r>
      <w:r w:rsidRPr="00EC25A5">
        <w:t xml:space="preserve"> используемое при отыскании неисправностей, поверке</w:t>
      </w:r>
      <w:r w:rsidR="00EC25A5" w:rsidRPr="00EC25A5">
        <w:t xml:space="preserve">, </w:t>
      </w:r>
      <w:r w:rsidRPr="00EC25A5">
        <w:t>профилактических осмотрах и других работах, должно иметь</w:t>
      </w:r>
      <w:r w:rsidR="00EC25A5" w:rsidRPr="00EC25A5">
        <w:t xml:space="preserve"> </w:t>
      </w:r>
      <w:r w:rsidRPr="00EC25A5">
        <w:t>надежное</w:t>
      </w:r>
      <w:r w:rsidR="00EC25A5" w:rsidRPr="00EC25A5">
        <w:t xml:space="preserve"> </w:t>
      </w:r>
      <w:r w:rsidRPr="00EC25A5">
        <w:t>заземление</w:t>
      </w:r>
      <w:r w:rsidR="00EC25A5" w:rsidRPr="00EC25A5">
        <w:t xml:space="preserve">. </w:t>
      </w:r>
    </w:p>
    <w:p w:rsidR="007F6228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r w:rsidRPr="00EC25A5">
        <w:t>6</w:t>
      </w:r>
      <w:r w:rsidR="00EC25A5">
        <w:t>.6</w:t>
      </w:r>
      <w:r w:rsidR="00EC25A5" w:rsidRPr="00EC25A5">
        <w:t xml:space="preserve">. </w:t>
      </w:r>
      <w:r w:rsidRPr="00EC25A5">
        <w:t>Все виды технического обслуживания и монтажа</w:t>
      </w:r>
      <w:r w:rsidR="00EC25A5" w:rsidRPr="00EC25A5">
        <w:t xml:space="preserve"> </w:t>
      </w:r>
      <w:r w:rsidRPr="00EC25A5">
        <w:t>(демонтажа</w:t>
      </w:r>
      <w:r w:rsidR="00EC25A5" w:rsidRPr="00EC25A5">
        <w:t>),</w:t>
      </w:r>
      <w:r w:rsidRPr="00EC25A5">
        <w:t xml:space="preserve"> связанные с пайкой электро</w:t>
      </w:r>
      <w:r w:rsidR="00EC25A5" w:rsidRPr="00EC25A5">
        <w:t xml:space="preserve">- </w:t>
      </w:r>
      <w:r w:rsidRPr="00EC25A5">
        <w:t>и радиоэлементов, распайка кабелей, замена вышедших из строя элементов, устранение обрывов</w:t>
      </w:r>
      <w:r w:rsidR="00EC25A5" w:rsidRPr="00EC25A5">
        <w:t xml:space="preserve"> </w:t>
      </w:r>
      <w:r w:rsidRPr="00EC25A5">
        <w:t xml:space="preserve">проводов и </w:t>
      </w:r>
      <w:r w:rsidR="00EC25A5" w:rsidRPr="00EC25A5">
        <w:t xml:space="preserve">т.д. </w:t>
      </w:r>
      <w:r w:rsidRPr="00EC25A5">
        <w:t>производить только при отключении расходомера от сети питающего напряжения</w:t>
      </w:r>
      <w:r w:rsidR="00EC25A5" w:rsidRPr="00EC25A5">
        <w:t xml:space="preserve">. </w:t>
      </w:r>
    </w:p>
    <w:p w:rsidR="007F6228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r w:rsidRPr="00EC25A5">
        <w:t>6</w:t>
      </w:r>
      <w:r w:rsidR="00EC25A5">
        <w:t>.7</w:t>
      </w:r>
      <w:r w:rsidR="00EC25A5" w:rsidRPr="00EC25A5">
        <w:t xml:space="preserve">. </w:t>
      </w:r>
      <w:r w:rsidRPr="00EC25A5">
        <w:t>Не допускается эксплуатация расходомеров</w:t>
      </w:r>
      <w:r w:rsidR="00EC25A5" w:rsidRPr="00EC25A5">
        <w:t xml:space="preserve"> </w:t>
      </w:r>
      <w:r w:rsidRPr="00EC25A5">
        <w:t>при</w:t>
      </w:r>
      <w:r w:rsidR="00EC25A5" w:rsidRPr="00EC25A5">
        <w:t xml:space="preserve"> </w:t>
      </w:r>
      <w:r w:rsidRPr="00EC25A5">
        <w:t>неплотно вставленных и закрепленных разъемах, при неуплотненных кабелях</w:t>
      </w:r>
      <w:r w:rsidR="00EC25A5" w:rsidRPr="00EC25A5">
        <w:t xml:space="preserve">. </w:t>
      </w:r>
    </w:p>
    <w:p w:rsidR="00EC25A5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bookmarkStart w:id="11" w:name="OLE_LINK1"/>
      <w:r w:rsidRPr="00EC25A5">
        <w:t>6</w:t>
      </w:r>
      <w:r w:rsidR="00EC25A5">
        <w:t>.8</w:t>
      </w:r>
      <w:r w:rsidR="00EC25A5" w:rsidRPr="00EC25A5">
        <w:t xml:space="preserve">. </w:t>
      </w:r>
      <w:r w:rsidRPr="00EC25A5">
        <w:t>Не допускается эксплуатация расходомеров</w:t>
      </w:r>
      <w:r w:rsidR="00EC25A5" w:rsidRPr="00EC25A5">
        <w:t xml:space="preserve"> </w:t>
      </w:r>
      <w:r w:rsidRPr="00EC25A5">
        <w:t>без заземления</w:t>
      </w:r>
      <w:bookmarkEnd w:id="11"/>
      <w:r w:rsidR="00EC25A5" w:rsidRPr="00EC25A5">
        <w:t xml:space="preserve">. </w:t>
      </w:r>
    </w:p>
    <w:p w:rsidR="005743BB" w:rsidRDefault="005743BB" w:rsidP="00EC25A5">
      <w:pPr>
        <w:widowControl w:val="0"/>
        <w:autoSpaceDE w:val="0"/>
        <w:autoSpaceDN w:val="0"/>
        <w:adjustRightInd w:val="0"/>
        <w:ind w:firstLine="709"/>
      </w:pPr>
    </w:p>
    <w:p w:rsidR="00031964" w:rsidRPr="00EC25A5" w:rsidRDefault="00417444" w:rsidP="005743BB">
      <w:pPr>
        <w:pStyle w:val="2"/>
      </w:pPr>
      <w:r>
        <w:br w:type="page"/>
      </w:r>
      <w:bookmarkStart w:id="12" w:name="_Toc229465237"/>
      <w:r>
        <w:t xml:space="preserve">4. </w:t>
      </w:r>
      <w:r w:rsidR="00031964" w:rsidRPr="00EC25A5">
        <w:t>Экономическая часть</w:t>
      </w:r>
      <w:bookmarkEnd w:id="12"/>
    </w:p>
    <w:p w:rsidR="005743BB" w:rsidRDefault="005743BB" w:rsidP="00EC25A5">
      <w:pPr>
        <w:widowControl w:val="0"/>
        <w:autoSpaceDE w:val="0"/>
        <w:autoSpaceDN w:val="0"/>
        <w:adjustRightInd w:val="0"/>
        <w:ind w:firstLine="709"/>
      </w:pP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 xml:space="preserve">План себе стоимости, прибыль и рентабельность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В условиях рыночной экономики основной целью производства получение прибыли</w:t>
      </w:r>
      <w:r w:rsidR="00EC25A5" w:rsidRPr="00EC25A5">
        <w:t xml:space="preserve">.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Сумма прибыли определяется как разность между оптовой ценной продукции (без НДС</w:t>
      </w:r>
      <w:r w:rsidR="00EC25A5" w:rsidRPr="00EC25A5">
        <w:t xml:space="preserve">) </w:t>
      </w:r>
      <w:r w:rsidRPr="00EC25A5">
        <w:t>и ее полной себестоимостью</w:t>
      </w:r>
      <w:r w:rsidR="00EC25A5" w:rsidRPr="00EC25A5">
        <w:t xml:space="preserve">.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Планирование себе стоимости</w:t>
      </w:r>
      <w:r w:rsidR="00EC25A5" w:rsidRPr="00EC25A5">
        <w:t xml:space="preserve">. </w:t>
      </w:r>
    </w:p>
    <w:p w:rsidR="00031964" w:rsidRPr="00EC25A5" w:rsidRDefault="009A44BE" w:rsidP="00EC25A5">
      <w:pPr>
        <w:widowControl w:val="0"/>
        <w:autoSpaceDE w:val="0"/>
        <w:autoSpaceDN w:val="0"/>
        <w:adjustRightInd w:val="0"/>
        <w:ind w:firstLine="709"/>
      </w:pPr>
      <w:r w:rsidRPr="00EC25A5">
        <w:t>Себе</w:t>
      </w:r>
      <w:r w:rsidR="00031964" w:rsidRPr="00EC25A5">
        <w:t>стоимость продукции</w:t>
      </w:r>
      <w:r w:rsidR="00EC25A5" w:rsidRPr="00EC25A5">
        <w:t xml:space="preserve"> - </w:t>
      </w:r>
      <w:r w:rsidR="00031964" w:rsidRPr="00EC25A5">
        <w:t>это выражение в денежной форме затраты предприятия на производство в денежной форме затраты предприятия на производство и реализацию продукции</w:t>
      </w:r>
      <w:r w:rsidR="00EC25A5" w:rsidRPr="00EC25A5">
        <w:t xml:space="preserve">. </w:t>
      </w:r>
      <w:r w:rsidR="00031964" w:rsidRPr="00EC25A5">
        <w:t>Себе стоимость составляет основу для проектирования продукции</w:t>
      </w:r>
      <w:r w:rsidR="00EC25A5" w:rsidRPr="00EC25A5">
        <w:t xml:space="preserve">. </w:t>
      </w:r>
      <w:r w:rsidR="00031964" w:rsidRPr="00EC25A5">
        <w:t>Себе стоимость составляет основу для проектирования и установления цен на изделия и через прибыль оказывает влияние на рентабельность производства и продукции</w:t>
      </w:r>
      <w:r w:rsidR="00EC25A5" w:rsidRPr="00EC25A5">
        <w:t xml:space="preserve">. </w:t>
      </w:r>
    </w:p>
    <w:p w:rsidR="00031964" w:rsidRPr="00EC25A5" w:rsidRDefault="009A44BE" w:rsidP="00EC25A5">
      <w:pPr>
        <w:widowControl w:val="0"/>
        <w:autoSpaceDE w:val="0"/>
        <w:autoSpaceDN w:val="0"/>
        <w:adjustRightInd w:val="0"/>
        <w:ind w:firstLine="709"/>
      </w:pPr>
      <w:r w:rsidRPr="00EC25A5">
        <w:t>Себе</w:t>
      </w:r>
      <w:r w:rsidR="00031964" w:rsidRPr="00EC25A5">
        <w:t>стоимость бывает плановая и отчетная</w:t>
      </w:r>
      <w:r w:rsidR="00EC25A5" w:rsidRPr="00EC25A5">
        <w:t xml:space="preserve">. </w:t>
      </w:r>
      <w:r w:rsidR="00031964" w:rsidRPr="00EC25A5">
        <w:t>Плановая себестоимость</w:t>
      </w:r>
      <w:r w:rsidR="00EC25A5" w:rsidRPr="00EC25A5">
        <w:t xml:space="preserve"> - </w:t>
      </w:r>
      <w:r w:rsidR="00031964" w:rsidRPr="00EC25A5">
        <w:t>рассчитывается на плановый период (год, квартал, месяц</w:t>
      </w:r>
      <w:r w:rsidR="00EC25A5" w:rsidRPr="00EC25A5">
        <w:t xml:space="preserve">). </w:t>
      </w:r>
      <w:r w:rsidR="00031964" w:rsidRPr="00EC25A5">
        <w:t>Отчетная себе стоимость</w:t>
      </w:r>
      <w:r w:rsidR="00EC25A5" w:rsidRPr="00EC25A5">
        <w:t xml:space="preserve"> - </w:t>
      </w:r>
      <w:r w:rsidR="00031964" w:rsidRPr="00EC25A5">
        <w:t>устанавливается после окончания определенного планового периода и характеризует фактические затраты предприятия на производство и реализацию продукции</w:t>
      </w:r>
      <w:r w:rsidR="00EC25A5" w:rsidRPr="00EC25A5">
        <w:t xml:space="preserve">. </w:t>
      </w:r>
      <w:r w:rsidR="00031964" w:rsidRPr="00EC25A5">
        <w:t>Производственная себе стоимость</w:t>
      </w:r>
      <w:r w:rsidR="00EC25A5" w:rsidRPr="00EC25A5">
        <w:t xml:space="preserve"> - </w:t>
      </w:r>
      <w:r w:rsidR="00031964" w:rsidRPr="00EC25A5">
        <w:t>показывает все затраты предприятия на производство продукции</w:t>
      </w:r>
      <w:r w:rsidR="00EC25A5" w:rsidRPr="00EC25A5">
        <w:t xml:space="preserve">. </w:t>
      </w:r>
      <w:r w:rsidRPr="00EC25A5">
        <w:t>Полная себе</w:t>
      </w:r>
      <w:r w:rsidR="00031964" w:rsidRPr="00EC25A5">
        <w:t>стоимость</w:t>
      </w:r>
      <w:r w:rsidR="00EC25A5" w:rsidRPr="00EC25A5">
        <w:t xml:space="preserve"> - </w:t>
      </w:r>
      <w:r w:rsidR="00031964" w:rsidRPr="00EC25A5">
        <w:t>продукции включает в себя затраты предприятия как на производство, так и на реализацию продукции</w:t>
      </w:r>
      <w:r w:rsidR="00EC25A5" w:rsidRPr="00EC25A5">
        <w:t xml:space="preserve">. </w:t>
      </w:r>
    </w:p>
    <w:p w:rsidR="00031964" w:rsidRPr="00EC25A5" w:rsidRDefault="009A44BE" w:rsidP="00EC25A5">
      <w:pPr>
        <w:widowControl w:val="0"/>
        <w:autoSpaceDE w:val="0"/>
        <w:autoSpaceDN w:val="0"/>
        <w:adjustRightInd w:val="0"/>
        <w:ind w:firstLine="709"/>
      </w:pPr>
      <w:r w:rsidRPr="00EC25A5">
        <w:t>План себе</w:t>
      </w:r>
      <w:r w:rsidR="00031964" w:rsidRPr="00EC25A5">
        <w:t>стоимости, прибыли и рентабельности состоит из следующих разделов</w:t>
      </w:r>
      <w:r w:rsidR="00EC25A5" w:rsidRPr="00EC25A5">
        <w:t xml:space="preserve">: </w:t>
      </w:r>
      <w:r w:rsidR="00031964" w:rsidRPr="00EC25A5">
        <w:t>снижение себестоимости продукции за счет основных технико-экономических факторов</w:t>
      </w:r>
      <w:r w:rsidR="00EC25A5" w:rsidRPr="00EC25A5">
        <w:t xml:space="preserve">; </w:t>
      </w:r>
      <w:r w:rsidR="00031964" w:rsidRPr="00EC25A5">
        <w:t>калькулирование себестоимости отдельных видов продукции</w:t>
      </w:r>
      <w:r w:rsidR="00EC25A5" w:rsidRPr="00EC25A5">
        <w:t xml:space="preserve">; </w:t>
      </w:r>
      <w:r w:rsidR="00031964" w:rsidRPr="00EC25A5">
        <w:t>смена затрат на производство</w:t>
      </w:r>
      <w:r w:rsidR="00EC25A5" w:rsidRPr="00EC25A5">
        <w:t xml:space="preserve">; </w:t>
      </w:r>
      <w:r w:rsidR="00031964" w:rsidRPr="00EC25A5">
        <w:t>себе стоимость товарной и реализуемой продукции</w:t>
      </w:r>
      <w:r w:rsidR="00EC25A5" w:rsidRPr="00EC25A5">
        <w:t xml:space="preserve">; </w:t>
      </w:r>
      <w:r w:rsidR="00031964" w:rsidRPr="00EC25A5">
        <w:t>расчет прибыли</w:t>
      </w:r>
      <w:r w:rsidR="00EC25A5" w:rsidRPr="00EC25A5">
        <w:t xml:space="preserve">; </w:t>
      </w:r>
      <w:r w:rsidR="00031964" w:rsidRPr="00EC25A5">
        <w:t>расчет рентабельности производства и продукции</w:t>
      </w:r>
      <w:r w:rsidR="00EC25A5" w:rsidRPr="00EC25A5">
        <w:t xml:space="preserve">. </w:t>
      </w:r>
    </w:p>
    <w:p w:rsidR="00031964" w:rsidRPr="00EC25A5" w:rsidRDefault="00E53366" w:rsidP="005743BB">
      <w:pPr>
        <w:pStyle w:val="2"/>
      </w:pPr>
      <w:bookmarkStart w:id="13" w:name="_Toc229465238"/>
      <w:r>
        <w:br w:type="page"/>
      </w:r>
      <w:r w:rsidR="00031964" w:rsidRPr="00EC25A5">
        <w:t>Калькулирование</w:t>
      </w:r>
      <w:bookmarkEnd w:id="13"/>
      <w:r w:rsidR="00031964" w:rsidRPr="00EC25A5">
        <w:t xml:space="preserve"> </w:t>
      </w:r>
    </w:p>
    <w:p w:rsidR="005743BB" w:rsidRDefault="005743BB" w:rsidP="00EC25A5">
      <w:pPr>
        <w:widowControl w:val="0"/>
        <w:autoSpaceDE w:val="0"/>
        <w:autoSpaceDN w:val="0"/>
        <w:adjustRightInd w:val="0"/>
        <w:ind w:firstLine="709"/>
      </w:pP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Статьями затрат</w:t>
      </w:r>
      <w:r w:rsidR="00EC25A5" w:rsidRPr="00EC25A5">
        <w:t xml:space="preserve"> - </w:t>
      </w:r>
      <w:r w:rsidRPr="00EC25A5">
        <w:t>называется перечень затрат на производства продукции в зависимости от</w:t>
      </w:r>
      <w:r w:rsidR="00EC25A5" w:rsidRPr="00EC25A5">
        <w:t xml:space="preserve"> </w:t>
      </w:r>
      <w:r w:rsidRPr="00EC25A5">
        <w:t xml:space="preserve">места их возникновения и назначения (например, основная заработная плата производственных рабочих, общепроизводственных расходов и </w:t>
      </w:r>
      <w:r w:rsidR="00EC25A5" w:rsidRPr="00EC25A5">
        <w:t xml:space="preserve">т.д.)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Элементами затрат</w:t>
      </w:r>
      <w:r w:rsidR="00EC25A5" w:rsidRPr="00EC25A5">
        <w:t xml:space="preserve"> - </w:t>
      </w:r>
      <w:r w:rsidRPr="00EC25A5">
        <w:t>называется совокупность однородных по экономическому содержанию затрат независимо от места и цели их расхода</w:t>
      </w:r>
      <w:r w:rsidR="00EC25A5" w:rsidRPr="00EC25A5">
        <w:t xml:space="preserve">.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В планирование калькуляцией себе стоимости включается следующие статьи затрат</w:t>
      </w:r>
      <w:r w:rsidR="00EC25A5" w:rsidRPr="00EC25A5">
        <w:t xml:space="preserve">: </w:t>
      </w:r>
    </w:p>
    <w:p w:rsidR="00031964" w:rsidRPr="00EC25A5" w:rsidRDefault="007F6228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Стоимость ос</w:t>
      </w:r>
      <w:r w:rsidR="00F60F31" w:rsidRPr="00EC25A5">
        <w:t>новных счетчика и его элементов</w:t>
      </w:r>
      <w:r w:rsidR="00EC25A5" w:rsidRPr="00EC25A5">
        <w:t xml:space="preserve"> - </w:t>
      </w:r>
      <w:r w:rsidR="00F60F31" w:rsidRPr="00EC25A5">
        <w:t>4200</w:t>
      </w:r>
      <w:r w:rsidR="00860391" w:rsidRPr="00EC25A5">
        <w:t>0</w:t>
      </w:r>
      <w:r w:rsidR="00F60F31" w:rsidRPr="00EC25A5">
        <w:t xml:space="preserve"> руб</w:t>
      </w:r>
      <w:r w:rsidR="00EC25A5" w:rsidRPr="00EC25A5">
        <w:t xml:space="preserve">.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Реализуемые отходы (вычитаются из стоимости материалов</w:t>
      </w:r>
      <w:r w:rsidR="00EC25A5" w:rsidRPr="00EC25A5">
        <w:t xml:space="preserve">);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Транспортно-заготовительные расходы</w:t>
      </w:r>
      <w:r w:rsidR="00EC25A5" w:rsidRPr="00EC25A5">
        <w:t xml:space="preserve">;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Основная заработная плата основных производствен</w:t>
      </w:r>
      <w:r w:rsidR="00F60F31" w:rsidRPr="00EC25A5">
        <w:t>ных рабочих</w:t>
      </w:r>
      <w:r w:rsidR="00EC25A5" w:rsidRPr="00EC25A5">
        <w:t xml:space="preserve"> - </w:t>
      </w:r>
      <w:r w:rsidR="00F60F31" w:rsidRPr="00EC25A5">
        <w:t>10260руб</w:t>
      </w:r>
      <w:r w:rsidR="00EC25A5" w:rsidRPr="00EC25A5">
        <w:t xml:space="preserve">. </w:t>
      </w:r>
    </w:p>
    <w:p w:rsidR="00031964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Дополнительная заработная плата основных производственных рабочих</w:t>
      </w:r>
      <w:r w:rsidR="00EC25A5" w:rsidRPr="00EC25A5">
        <w:t xml:space="preserve">; </w:t>
      </w:r>
    </w:p>
    <w:p w:rsidR="00EC25A5" w:rsidRPr="00EC25A5" w:rsidRDefault="00031964" w:rsidP="00EC25A5">
      <w:pPr>
        <w:widowControl w:val="0"/>
        <w:autoSpaceDE w:val="0"/>
        <w:autoSpaceDN w:val="0"/>
        <w:adjustRightInd w:val="0"/>
        <w:ind w:firstLine="709"/>
      </w:pPr>
      <w:r w:rsidRPr="00EC25A5">
        <w:t>Отчисление на социальные нужды (единой социальной налог</w:t>
      </w:r>
      <w:r w:rsidR="00EC25A5" w:rsidRPr="00EC25A5">
        <w:t xml:space="preserve">) </w:t>
      </w:r>
    </w:p>
    <w:p w:rsidR="006A09CB" w:rsidRPr="00EC25A5" w:rsidRDefault="006A09CB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Стоимость прибора рассчитывается суммированием стоимости</w:t>
      </w:r>
      <w:r w:rsidR="00EC25A5" w:rsidRPr="00EC25A5">
        <w:t xml:space="preserve">: </w:t>
      </w:r>
    </w:p>
    <w:p w:rsidR="006A09CB" w:rsidRPr="00EC25A5" w:rsidRDefault="006A09CB" w:rsidP="00EC25A5">
      <w:pPr>
        <w:widowControl w:val="0"/>
        <w:autoSpaceDE w:val="0"/>
        <w:autoSpaceDN w:val="0"/>
        <w:adjustRightInd w:val="0"/>
        <w:ind w:firstLine="709"/>
      </w:pPr>
      <w:r w:rsidRPr="00EC25A5">
        <w:t>С врезкой в трубопровод (на Ду 250-1800 мм</w:t>
      </w:r>
      <w:r w:rsidR="00EC25A5" w:rsidRPr="00EC25A5">
        <w:t>),</w:t>
      </w:r>
    </w:p>
    <w:p w:rsidR="006A09CB" w:rsidRPr="00EC25A5" w:rsidRDefault="006A09CB" w:rsidP="00EC25A5">
      <w:pPr>
        <w:widowControl w:val="0"/>
        <w:autoSpaceDE w:val="0"/>
        <w:autoSpaceDN w:val="0"/>
        <w:adjustRightInd w:val="0"/>
        <w:ind w:firstLine="709"/>
      </w:pPr>
      <w:r w:rsidRPr="00EC25A5">
        <w:t>Соединительного кабеля необходимой длины (до 500м</w:t>
      </w:r>
      <w:r w:rsidR="00EC25A5" w:rsidRPr="00EC25A5">
        <w:t>),</w:t>
      </w:r>
    </w:p>
    <w:p w:rsidR="006A09CB" w:rsidRPr="00EC25A5" w:rsidRDefault="00F60F31" w:rsidP="00EC25A5">
      <w:pPr>
        <w:widowControl w:val="0"/>
        <w:autoSpaceDE w:val="0"/>
        <w:autoSpaceDN w:val="0"/>
        <w:adjustRightInd w:val="0"/>
        <w:ind w:firstLine="709"/>
      </w:pPr>
      <w:r w:rsidRPr="00EC25A5">
        <w:t>Дополнительных опций электронного блока</w:t>
      </w:r>
    </w:p>
    <w:p w:rsidR="00F60F31" w:rsidRPr="00EC25A5" w:rsidRDefault="00F60F3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Стоимость расходометра</w:t>
      </w:r>
      <w:r w:rsidR="00EC25A5" w:rsidRPr="00EC25A5">
        <w:t xml:space="preserve"> - </w:t>
      </w:r>
      <w:r w:rsidRPr="00EC25A5">
        <w:t>3000 руб</w:t>
      </w:r>
      <w:r w:rsidR="00EC25A5" w:rsidRPr="00EC25A5">
        <w:t xml:space="preserve">. </w:t>
      </w:r>
    </w:p>
    <w:p w:rsidR="00F60F31" w:rsidRPr="00EC25A5" w:rsidRDefault="00F60F3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Стоимость соединительного кабеля 1200 руб</w:t>
      </w:r>
      <w:r w:rsidR="00EC25A5" w:rsidRPr="00EC25A5">
        <w:t xml:space="preserve">. </w:t>
      </w:r>
    </w:p>
    <w:p w:rsidR="00EC25A5" w:rsidRPr="00EC25A5" w:rsidRDefault="00F60F3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Стоимость дополнительных операций электронного блока 3000 руб</w:t>
      </w:r>
      <w:r w:rsidR="00EC25A5" w:rsidRPr="00EC25A5">
        <w:t xml:space="preserve">. </w:t>
      </w:r>
    </w:p>
    <w:p w:rsidR="00EC25A5" w:rsidRDefault="00F60F31" w:rsidP="00EC25A5">
      <w:pPr>
        <w:widowControl w:val="0"/>
        <w:autoSpaceDE w:val="0"/>
        <w:autoSpaceDN w:val="0"/>
        <w:adjustRightInd w:val="0"/>
        <w:ind w:firstLine="709"/>
      </w:pPr>
      <w:r w:rsidRPr="00EC25A5">
        <w:t>Стоимость монтажных работ составляет 30% от стоимости всего комплекта, не включая работу по врезке в трубопровод</w:t>
      </w:r>
      <w:r w:rsidR="00EC25A5" w:rsidRPr="00EC25A5">
        <w:t xml:space="preserve">. </w:t>
      </w:r>
      <w:bookmarkStart w:id="14" w:name="_GoBack"/>
      <w:bookmarkEnd w:id="14"/>
    </w:p>
    <w:sectPr w:rsidR="00EC25A5" w:rsidSect="00EC25A5">
      <w:headerReference w:type="default" r:id="rId12"/>
      <w:pgSz w:w="11906" w:h="16838"/>
      <w:pgMar w:top="1134" w:right="850" w:bottom="1134" w:left="1701" w:header="283" w:footer="709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1483" w:rsidRDefault="00BC1483" w:rsidP="00A127C0">
      <w:pPr>
        <w:widowControl w:val="0"/>
        <w:autoSpaceDE w:val="0"/>
        <w:autoSpaceDN w:val="0"/>
        <w:adjustRightInd w:val="0"/>
        <w:spacing w:line="240" w:lineRule="auto"/>
        <w:ind w:firstLine="709"/>
      </w:pPr>
      <w:r>
        <w:separator/>
      </w:r>
    </w:p>
  </w:endnote>
  <w:endnote w:type="continuationSeparator" w:id="0">
    <w:p w:rsidR="00BC1483" w:rsidRDefault="00BC1483" w:rsidP="00A127C0">
      <w:pPr>
        <w:widowControl w:val="0"/>
        <w:autoSpaceDE w:val="0"/>
        <w:autoSpaceDN w:val="0"/>
        <w:adjustRightInd w:val="0"/>
        <w:spacing w:line="240" w:lineRule="auto"/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echnic">
    <w:altName w:val="Symbol"/>
    <w:panose1 w:val="00000000000000000000"/>
    <w:charset w:val="02"/>
    <w:family w:val="auto"/>
    <w:notTrueType/>
    <w:pitch w:val="variable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1483" w:rsidRDefault="00BC1483" w:rsidP="00A127C0">
      <w:pPr>
        <w:widowControl w:val="0"/>
        <w:autoSpaceDE w:val="0"/>
        <w:autoSpaceDN w:val="0"/>
        <w:adjustRightInd w:val="0"/>
        <w:spacing w:line="240" w:lineRule="auto"/>
        <w:ind w:firstLine="709"/>
      </w:pPr>
      <w:r>
        <w:separator/>
      </w:r>
    </w:p>
  </w:footnote>
  <w:footnote w:type="continuationSeparator" w:id="0">
    <w:p w:rsidR="00BC1483" w:rsidRDefault="00BC1483" w:rsidP="00A127C0">
      <w:pPr>
        <w:widowControl w:val="0"/>
        <w:autoSpaceDE w:val="0"/>
        <w:autoSpaceDN w:val="0"/>
        <w:adjustRightInd w:val="0"/>
        <w:spacing w:line="240" w:lineRule="auto"/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3366" w:rsidRDefault="00895BD3" w:rsidP="00EC25A5">
    <w:pPr>
      <w:pStyle w:val="ac"/>
      <w:framePr w:wrap="auto" w:vAnchor="text" w:hAnchor="margin" w:xAlign="right" w:y="1"/>
      <w:rPr>
        <w:rStyle w:val="afa"/>
      </w:rPr>
    </w:pPr>
    <w:r>
      <w:rPr>
        <w:rStyle w:val="afa"/>
      </w:rPr>
      <w:t>2</w:t>
    </w:r>
  </w:p>
  <w:p w:rsidR="00E53366" w:rsidRDefault="00E53366" w:rsidP="00EC25A5">
    <w:pPr>
      <w:pStyle w:val="ac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44577D"/>
    <w:multiLevelType w:val="hybridMultilevel"/>
    <w:tmpl w:val="1CFC4E0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11F92833"/>
    <w:multiLevelType w:val="hybridMultilevel"/>
    <w:tmpl w:val="CA747D18"/>
    <w:lvl w:ilvl="0" w:tplc="0419000B">
      <w:start w:val="1"/>
      <w:numFmt w:val="bullet"/>
      <w:lvlText w:val=""/>
      <w:lvlJc w:val="left"/>
      <w:pPr>
        <w:ind w:left="20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76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4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2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92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6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3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08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800" w:hanging="360"/>
      </w:pPr>
      <w:rPr>
        <w:rFonts w:ascii="Wingdings" w:hAnsi="Wingdings" w:hint="default"/>
      </w:rPr>
    </w:lvl>
  </w:abstractNum>
  <w:abstractNum w:abstractNumId="3">
    <w:nsid w:val="1231220C"/>
    <w:multiLevelType w:val="hybridMultilevel"/>
    <w:tmpl w:val="CC90485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6FA34BE"/>
    <w:multiLevelType w:val="multilevel"/>
    <w:tmpl w:val="F83470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1FB6441"/>
    <w:multiLevelType w:val="hybridMultilevel"/>
    <w:tmpl w:val="9886B3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CF2552"/>
    <w:multiLevelType w:val="hybridMultilevel"/>
    <w:tmpl w:val="EF229FBA"/>
    <w:lvl w:ilvl="0" w:tplc="0419000B">
      <w:start w:val="1"/>
      <w:numFmt w:val="bullet"/>
      <w:lvlText w:val=""/>
      <w:lvlJc w:val="left"/>
      <w:pPr>
        <w:ind w:left="177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27773EBC"/>
    <w:multiLevelType w:val="hybridMultilevel"/>
    <w:tmpl w:val="B5BCA57A"/>
    <w:lvl w:ilvl="0" w:tplc="041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>
    <w:nsid w:val="3388387A"/>
    <w:multiLevelType w:val="hybridMultilevel"/>
    <w:tmpl w:val="68BC4D5C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3ABA4446"/>
    <w:multiLevelType w:val="hybridMultilevel"/>
    <w:tmpl w:val="CCE2950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>
    <w:nsid w:val="410D54B7"/>
    <w:multiLevelType w:val="hybridMultilevel"/>
    <w:tmpl w:val="8608622C"/>
    <w:lvl w:ilvl="0" w:tplc="0419000B">
      <w:start w:val="1"/>
      <w:numFmt w:val="bullet"/>
      <w:lvlText w:val=""/>
      <w:lvlJc w:val="left"/>
      <w:pPr>
        <w:ind w:left="177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4C0942C8"/>
    <w:multiLevelType w:val="multilevel"/>
    <w:tmpl w:val="82C8D2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FEC655D"/>
    <w:multiLevelType w:val="hybridMultilevel"/>
    <w:tmpl w:val="E4C01BA8"/>
    <w:lvl w:ilvl="0" w:tplc="0419000B">
      <w:start w:val="1"/>
      <w:numFmt w:val="bullet"/>
      <w:lvlText w:val=""/>
      <w:lvlJc w:val="left"/>
      <w:pPr>
        <w:ind w:left="12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3">
    <w:nsid w:val="50BE42D4"/>
    <w:multiLevelType w:val="hybridMultilevel"/>
    <w:tmpl w:val="14BE13FE"/>
    <w:lvl w:ilvl="0" w:tplc="041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586E4F1E"/>
    <w:multiLevelType w:val="multilevel"/>
    <w:tmpl w:val="D102C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9235876"/>
    <w:multiLevelType w:val="hybridMultilevel"/>
    <w:tmpl w:val="03E0E4E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>
    <w:nsid w:val="5A6F2F83"/>
    <w:multiLevelType w:val="hybridMultilevel"/>
    <w:tmpl w:val="D346AD14"/>
    <w:lvl w:ilvl="0" w:tplc="0419000B">
      <w:start w:val="1"/>
      <w:numFmt w:val="bullet"/>
      <w:lvlText w:val=""/>
      <w:lvlJc w:val="left"/>
      <w:pPr>
        <w:ind w:left="2055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>
    <w:nsid w:val="5C903E0A"/>
    <w:multiLevelType w:val="hybridMultilevel"/>
    <w:tmpl w:val="AE42C3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5FBA2FDE"/>
    <w:multiLevelType w:val="hybridMultilevel"/>
    <w:tmpl w:val="148A5DE8"/>
    <w:lvl w:ilvl="0" w:tplc="041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>
    <w:nsid w:val="67700566"/>
    <w:multiLevelType w:val="multilevel"/>
    <w:tmpl w:val="0FBE4E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E5F1421"/>
    <w:multiLevelType w:val="hybridMultilevel"/>
    <w:tmpl w:val="82CC4EB8"/>
    <w:lvl w:ilvl="0" w:tplc="041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>
    <w:nsid w:val="706B16A5"/>
    <w:multiLevelType w:val="hybridMultilevel"/>
    <w:tmpl w:val="C96A846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19D69A9"/>
    <w:multiLevelType w:val="hybridMultilevel"/>
    <w:tmpl w:val="F1E0AC86"/>
    <w:lvl w:ilvl="0" w:tplc="041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>
    <w:nsid w:val="72A6266D"/>
    <w:multiLevelType w:val="hybridMultilevel"/>
    <w:tmpl w:val="6750C87A"/>
    <w:lvl w:ilvl="0" w:tplc="9AECEF6C">
      <w:start w:val="1"/>
      <w:numFmt w:val="decimal"/>
      <w:lvlText w:val="%1."/>
      <w:lvlJc w:val="left"/>
      <w:pPr>
        <w:ind w:left="720" w:hanging="360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4">
    <w:nsid w:val="78180FC1"/>
    <w:multiLevelType w:val="multilevel"/>
    <w:tmpl w:val="F83470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89A7CF0"/>
    <w:multiLevelType w:val="hybridMultilevel"/>
    <w:tmpl w:val="A982644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6">
    <w:nsid w:val="7C2039D6"/>
    <w:multiLevelType w:val="hybridMultilevel"/>
    <w:tmpl w:val="08EE0980"/>
    <w:lvl w:ilvl="0" w:tplc="0419000B">
      <w:start w:val="1"/>
      <w:numFmt w:val="bullet"/>
      <w:lvlText w:val=""/>
      <w:lvlJc w:val="left"/>
      <w:pPr>
        <w:ind w:left="150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7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24"/>
  </w:num>
  <w:num w:numId="2">
    <w:abstractNumId w:val="19"/>
  </w:num>
  <w:num w:numId="3">
    <w:abstractNumId w:val="11"/>
  </w:num>
  <w:num w:numId="4">
    <w:abstractNumId w:val="14"/>
  </w:num>
  <w:num w:numId="5">
    <w:abstractNumId w:val="4"/>
  </w:num>
  <w:num w:numId="6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2"/>
  </w:num>
  <w:num w:numId="21">
    <w:abstractNumId w:val="2"/>
  </w:num>
  <w:num w:numId="22">
    <w:abstractNumId w:val="22"/>
  </w:num>
  <w:num w:numId="23">
    <w:abstractNumId w:val="5"/>
  </w:num>
  <w:num w:numId="24">
    <w:abstractNumId w:val="1"/>
  </w:num>
  <w:num w:numId="25">
    <w:abstractNumId w:val="23"/>
  </w:num>
  <w:num w:numId="26">
    <w:abstractNumId w:val="7"/>
  </w:num>
  <w:num w:numId="27">
    <w:abstractNumId w:val="21"/>
  </w:num>
  <w:num w:numId="28">
    <w:abstractNumId w:val="8"/>
  </w:num>
  <w:num w:numId="29">
    <w:abstractNumId w:val="0"/>
  </w:num>
  <w:num w:numId="30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drawingGridHorizontalSpacing w:val="14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83294"/>
    <w:rsid w:val="00031964"/>
    <w:rsid w:val="000A44BA"/>
    <w:rsid w:val="000A49DA"/>
    <w:rsid w:val="000D4E4E"/>
    <w:rsid w:val="00107E50"/>
    <w:rsid w:val="0017142C"/>
    <w:rsid w:val="001B7FAF"/>
    <w:rsid w:val="001D7AFF"/>
    <w:rsid w:val="001D7FF4"/>
    <w:rsid w:val="0022666F"/>
    <w:rsid w:val="002A06D5"/>
    <w:rsid w:val="0032716D"/>
    <w:rsid w:val="0036280F"/>
    <w:rsid w:val="00381AC6"/>
    <w:rsid w:val="003E0E21"/>
    <w:rsid w:val="00417444"/>
    <w:rsid w:val="00462CE3"/>
    <w:rsid w:val="00465369"/>
    <w:rsid w:val="004C77B4"/>
    <w:rsid w:val="004D706C"/>
    <w:rsid w:val="00515AEC"/>
    <w:rsid w:val="00545286"/>
    <w:rsid w:val="005743BB"/>
    <w:rsid w:val="005E3DCE"/>
    <w:rsid w:val="00631911"/>
    <w:rsid w:val="00646485"/>
    <w:rsid w:val="0066423D"/>
    <w:rsid w:val="00664C7D"/>
    <w:rsid w:val="006A09CB"/>
    <w:rsid w:val="006A5DAB"/>
    <w:rsid w:val="006C0530"/>
    <w:rsid w:val="006C5946"/>
    <w:rsid w:val="007051B7"/>
    <w:rsid w:val="007140D4"/>
    <w:rsid w:val="00741377"/>
    <w:rsid w:val="0075180B"/>
    <w:rsid w:val="00783294"/>
    <w:rsid w:val="007D30FC"/>
    <w:rsid w:val="007F1221"/>
    <w:rsid w:val="007F6228"/>
    <w:rsid w:val="00860391"/>
    <w:rsid w:val="00873774"/>
    <w:rsid w:val="00895BD3"/>
    <w:rsid w:val="00911755"/>
    <w:rsid w:val="00992A71"/>
    <w:rsid w:val="009A44BE"/>
    <w:rsid w:val="009B2100"/>
    <w:rsid w:val="009E52CA"/>
    <w:rsid w:val="00A127C0"/>
    <w:rsid w:val="00A62096"/>
    <w:rsid w:val="00A742F6"/>
    <w:rsid w:val="00A87CEB"/>
    <w:rsid w:val="00AC4983"/>
    <w:rsid w:val="00B02C31"/>
    <w:rsid w:val="00B37C72"/>
    <w:rsid w:val="00B51737"/>
    <w:rsid w:val="00B75095"/>
    <w:rsid w:val="00BC1483"/>
    <w:rsid w:val="00BF52B2"/>
    <w:rsid w:val="00C0177B"/>
    <w:rsid w:val="00C102A3"/>
    <w:rsid w:val="00E53366"/>
    <w:rsid w:val="00E8301C"/>
    <w:rsid w:val="00EC25A5"/>
    <w:rsid w:val="00EC791F"/>
    <w:rsid w:val="00EE762E"/>
    <w:rsid w:val="00F60F31"/>
    <w:rsid w:val="00FD04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  <w14:defaultImageDpi w14:val="0"/>
  <w15:chartTrackingRefBased/>
  <w15:docId w15:val="{DC7B7C82-5542-4031-9C96-7F1E2FD8C4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EC25A5"/>
    <w:pPr>
      <w:spacing w:line="360" w:lineRule="auto"/>
      <w:ind w:firstLine="720"/>
      <w:jc w:val="both"/>
    </w:pPr>
    <w:rPr>
      <w:rFonts w:ascii="Times New Roman" w:hAnsi="Times New Roman" w:cs="Times New Roman"/>
      <w:sz w:val="28"/>
      <w:szCs w:val="28"/>
    </w:rPr>
  </w:style>
  <w:style w:type="paragraph" w:styleId="1">
    <w:name w:val="heading 1"/>
    <w:basedOn w:val="a2"/>
    <w:next w:val="a2"/>
    <w:link w:val="10"/>
    <w:uiPriority w:val="9"/>
    <w:qFormat/>
    <w:rsid w:val="00EC25A5"/>
    <w:pPr>
      <w:keepNext/>
      <w:widowControl w:val="0"/>
      <w:autoSpaceDE w:val="0"/>
      <w:autoSpaceDN w:val="0"/>
      <w:adjustRightInd w:val="0"/>
      <w:ind w:firstLine="0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"/>
    <w:qFormat/>
    <w:rsid w:val="00EC25A5"/>
    <w:pPr>
      <w:keepNext/>
      <w:widowControl w:val="0"/>
      <w:tabs>
        <w:tab w:val="left" w:pos="6285"/>
      </w:tabs>
      <w:autoSpaceDE w:val="0"/>
      <w:autoSpaceDN w:val="0"/>
      <w:adjustRightInd w:val="0"/>
      <w:ind w:firstLine="0"/>
      <w:jc w:val="center"/>
      <w:outlineLvl w:val="1"/>
    </w:pPr>
    <w:rPr>
      <w:b/>
      <w:bCs/>
      <w:i/>
      <w:iCs/>
      <w:smallCaps/>
      <w:noProof/>
    </w:rPr>
  </w:style>
  <w:style w:type="paragraph" w:styleId="3">
    <w:name w:val="heading 3"/>
    <w:basedOn w:val="a2"/>
    <w:next w:val="a2"/>
    <w:link w:val="30"/>
    <w:uiPriority w:val="9"/>
    <w:qFormat/>
    <w:rsid w:val="00EC25A5"/>
    <w:pPr>
      <w:keepNext/>
      <w:widowControl w:val="0"/>
      <w:autoSpaceDE w:val="0"/>
      <w:autoSpaceDN w:val="0"/>
      <w:adjustRightInd w:val="0"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"/>
    <w:qFormat/>
    <w:rsid w:val="00EC25A5"/>
    <w:pPr>
      <w:keepNext/>
      <w:widowControl w:val="0"/>
      <w:autoSpaceDE w:val="0"/>
      <w:autoSpaceDN w:val="0"/>
      <w:adjustRightInd w:val="0"/>
      <w:ind w:firstLine="0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"/>
    <w:qFormat/>
    <w:rsid w:val="00EC25A5"/>
    <w:pPr>
      <w:keepNext/>
      <w:widowControl w:val="0"/>
      <w:autoSpaceDE w:val="0"/>
      <w:autoSpaceDN w:val="0"/>
      <w:adjustRightInd w:val="0"/>
      <w:ind w:left="737" w:firstLine="0"/>
      <w:jc w:val="left"/>
      <w:outlineLvl w:val="4"/>
    </w:pPr>
  </w:style>
  <w:style w:type="paragraph" w:styleId="6">
    <w:name w:val="heading 6"/>
    <w:basedOn w:val="a2"/>
    <w:next w:val="a2"/>
    <w:link w:val="60"/>
    <w:uiPriority w:val="9"/>
    <w:qFormat/>
    <w:rsid w:val="00EC25A5"/>
    <w:pPr>
      <w:keepNext/>
      <w:widowControl w:val="0"/>
      <w:autoSpaceDE w:val="0"/>
      <w:autoSpaceDN w:val="0"/>
      <w:adjustRightInd w:val="0"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"/>
    <w:qFormat/>
    <w:rsid w:val="00EC25A5"/>
    <w:pPr>
      <w:keepNext/>
      <w:widowControl w:val="0"/>
      <w:autoSpaceDE w:val="0"/>
      <w:autoSpaceDN w:val="0"/>
      <w:adjustRightInd w:val="0"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"/>
    <w:qFormat/>
    <w:rsid w:val="00EC25A5"/>
    <w:pPr>
      <w:keepNext/>
      <w:widowControl w:val="0"/>
      <w:autoSpaceDE w:val="0"/>
      <w:autoSpaceDN w:val="0"/>
      <w:adjustRightInd w:val="0"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locked/>
    <w:rsid w:val="006C5946"/>
    <w:rPr>
      <w:rFonts w:cs="Times New Roman"/>
      <w:b/>
      <w:bCs/>
      <w:i/>
      <w:iCs/>
      <w:smallCaps/>
      <w:noProof/>
      <w:sz w:val="28"/>
      <w:szCs w:val="28"/>
      <w:lang w:val="ru-RU" w:eastAsia="ru-RU"/>
    </w:rPr>
  </w:style>
  <w:style w:type="character" w:customStyle="1" w:styleId="30">
    <w:name w:val="Заголовок 3 Знак"/>
    <w:link w:val="3"/>
    <w:uiPriority w:val="9"/>
    <w:semiHidden/>
    <w:locked/>
    <w:rsid w:val="007F6228"/>
    <w:rPr>
      <w:rFonts w:cs="Times New Roman"/>
      <w:b/>
      <w:bCs/>
      <w:noProof/>
      <w:sz w:val="28"/>
      <w:szCs w:val="28"/>
      <w:lang w:val="ru-RU" w:eastAsia="ru-RU"/>
    </w:rPr>
  </w:style>
  <w:style w:type="character" w:customStyle="1" w:styleId="40">
    <w:name w:val="Заголовок 4 Знак"/>
    <w:link w:val="4"/>
    <w:uiPriority w:val="9"/>
    <w:semiHidden/>
    <w:locked/>
    <w:rsid w:val="00631911"/>
    <w:rPr>
      <w:rFonts w:cs="Times New Roman"/>
      <w:i/>
      <w:iCs/>
      <w:noProof/>
      <w:sz w:val="28"/>
      <w:szCs w:val="28"/>
      <w:lang w:val="ru-RU" w:eastAsia="ru-RU"/>
    </w:rPr>
  </w:style>
  <w:style w:type="character" w:customStyle="1" w:styleId="50">
    <w:name w:val="Заголовок 5 Знак"/>
    <w:link w:val="5"/>
    <w:uiPriority w:val="9"/>
    <w:semiHidden/>
    <w:locked/>
    <w:rsid w:val="00631911"/>
    <w:rPr>
      <w:rFonts w:cs="Times New Roman"/>
      <w:sz w:val="28"/>
      <w:szCs w:val="28"/>
      <w:lang w:val="ru-RU" w:eastAsia="ru-RU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Normal (Web)"/>
    <w:basedOn w:val="a2"/>
    <w:uiPriority w:val="99"/>
    <w:rsid w:val="00EC25A5"/>
    <w:pPr>
      <w:widowControl w:val="0"/>
      <w:autoSpaceDE w:val="0"/>
      <w:autoSpaceDN w:val="0"/>
      <w:adjustRightInd w:val="0"/>
      <w:spacing w:before="100" w:beforeAutospacing="1" w:after="100" w:afterAutospacing="1"/>
      <w:ind w:firstLine="709"/>
    </w:pPr>
    <w:rPr>
      <w:lang w:val="uk-UA" w:eastAsia="uk-UA"/>
    </w:rPr>
  </w:style>
  <w:style w:type="character" w:styleId="a7">
    <w:name w:val="Strong"/>
    <w:uiPriority w:val="22"/>
    <w:qFormat/>
    <w:rsid w:val="006C5946"/>
    <w:rPr>
      <w:rFonts w:cs="Times New Roman"/>
      <w:b/>
      <w:bCs/>
    </w:rPr>
  </w:style>
  <w:style w:type="character" w:styleId="a8">
    <w:name w:val="Emphasis"/>
    <w:uiPriority w:val="20"/>
    <w:qFormat/>
    <w:rsid w:val="00646485"/>
    <w:rPr>
      <w:rFonts w:cs="Times New Roman"/>
      <w:i/>
      <w:iCs/>
    </w:rPr>
  </w:style>
  <w:style w:type="character" w:styleId="a9">
    <w:name w:val="Hyperlink"/>
    <w:uiPriority w:val="99"/>
    <w:rsid w:val="00EC25A5"/>
    <w:rPr>
      <w:rFonts w:cs="Times New Roman"/>
      <w:color w:val="0000FF"/>
      <w:u w:val="single"/>
    </w:rPr>
  </w:style>
  <w:style w:type="character" w:customStyle="1" w:styleId="style61">
    <w:name w:val="style61"/>
    <w:rsid w:val="00631911"/>
    <w:rPr>
      <w:rFonts w:cs="Times New Roman"/>
      <w:color w:val="auto"/>
    </w:rPr>
  </w:style>
  <w:style w:type="paragraph" w:styleId="aa">
    <w:name w:val="List Paragraph"/>
    <w:basedOn w:val="a2"/>
    <w:uiPriority w:val="34"/>
    <w:qFormat/>
    <w:rsid w:val="00A742F6"/>
    <w:pPr>
      <w:widowControl w:val="0"/>
      <w:autoSpaceDE w:val="0"/>
      <w:autoSpaceDN w:val="0"/>
      <w:adjustRightInd w:val="0"/>
      <w:ind w:left="720" w:firstLine="709"/>
    </w:pPr>
  </w:style>
  <w:style w:type="table" w:styleId="ab">
    <w:name w:val="Table Grid"/>
    <w:basedOn w:val="a4"/>
    <w:uiPriority w:val="59"/>
    <w:rsid w:val="00EC25A5"/>
    <w:pPr>
      <w:spacing w:line="360" w:lineRule="auto"/>
    </w:pPr>
    <w:rPr>
      <w:rFonts w:ascii="Times New Roman" w:hAnsi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header"/>
    <w:basedOn w:val="a2"/>
    <w:next w:val="ad"/>
    <w:link w:val="11"/>
    <w:uiPriority w:val="99"/>
    <w:rsid w:val="00EC25A5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ind w:firstLine="0"/>
      <w:jc w:val="right"/>
    </w:pPr>
    <w:rPr>
      <w:noProof/>
      <w:kern w:val="16"/>
    </w:rPr>
  </w:style>
  <w:style w:type="paragraph" w:styleId="ae">
    <w:name w:val="footer"/>
    <w:basedOn w:val="a2"/>
    <w:link w:val="af"/>
    <w:uiPriority w:val="99"/>
    <w:semiHidden/>
    <w:rsid w:val="00EC25A5"/>
    <w:pPr>
      <w:widowControl w:val="0"/>
      <w:tabs>
        <w:tab w:val="center" w:pos="4819"/>
        <w:tab w:val="right" w:pos="9639"/>
      </w:tabs>
      <w:autoSpaceDE w:val="0"/>
      <w:autoSpaceDN w:val="0"/>
      <w:adjustRightInd w:val="0"/>
      <w:ind w:firstLine="709"/>
    </w:pPr>
  </w:style>
  <w:style w:type="character" w:customStyle="1" w:styleId="11">
    <w:name w:val="Верхний колонтитул Знак1"/>
    <w:link w:val="ac"/>
    <w:semiHidden/>
    <w:locked/>
    <w:rsid w:val="00A127C0"/>
    <w:rPr>
      <w:rFonts w:cs="Times New Roman"/>
      <w:noProof/>
      <w:kern w:val="16"/>
      <w:sz w:val="28"/>
      <w:szCs w:val="28"/>
      <w:lang w:val="ru-RU" w:eastAsia="ru-RU"/>
    </w:rPr>
  </w:style>
  <w:style w:type="paragraph" w:customStyle="1" w:styleId="31">
    <w:name w:val="Стиль3"/>
    <w:basedOn w:val="a2"/>
    <w:autoRedefine/>
    <w:rsid w:val="007F6228"/>
    <w:pPr>
      <w:widowControl w:val="0"/>
      <w:autoSpaceDE w:val="0"/>
      <w:autoSpaceDN w:val="0"/>
      <w:adjustRightInd w:val="0"/>
      <w:spacing w:before="120"/>
      <w:ind w:left="113" w:right="284" w:firstLine="595"/>
    </w:pPr>
    <w:rPr>
      <w:rFonts w:ascii="Arial" w:hAnsi="Arial" w:cs="Arial"/>
    </w:rPr>
  </w:style>
  <w:style w:type="character" w:customStyle="1" w:styleId="21">
    <w:name w:val="Знак Знак21"/>
    <w:semiHidden/>
    <w:locked/>
    <w:rsid w:val="00EC25A5"/>
    <w:rPr>
      <w:rFonts w:cs="Times New Roman"/>
      <w:noProof/>
      <w:kern w:val="16"/>
      <w:sz w:val="28"/>
      <w:szCs w:val="28"/>
      <w:lang w:val="ru-RU" w:eastAsia="ru-RU"/>
    </w:rPr>
  </w:style>
  <w:style w:type="paragraph" w:customStyle="1" w:styleId="af0">
    <w:name w:val="таблица"/>
    <w:basedOn w:val="31"/>
    <w:autoRedefine/>
    <w:rsid w:val="007F6228"/>
    <w:pPr>
      <w:spacing w:before="0"/>
      <w:ind w:left="0" w:right="0" w:firstLine="0"/>
    </w:pPr>
  </w:style>
  <w:style w:type="paragraph" w:styleId="ad">
    <w:name w:val="Body Text"/>
    <w:basedOn w:val="a2"/>
    <w:link w:val="af1"/>
    <w:uiPriority w:val="99"/>
    <w:rsid w:val="00EC25A5"/>
    <w:pPr>
      <w:widowControl w:val="0"/>
      <w:autoSpaceDE w:val="0"/>
      <w:autoSpaceDN w:val="0"/>
      <w:adjustRightInd w:val="0"/>
      <w:ind w:firstLine="0"/>
    </w:pPr>
  </w:style>
  <w:style w:type="character" w:customStyle="1" w:styleId="af1">
    <w:name w:val="Основной текст Знак"/>
    <w:link w:val="ad"/>
    <w:uiPriority w:val="99"/>
    <w:semiHidden/>
    <w:rPr>
      <w:rFonts w:ascii="Times New Roman" w:hAnsi="Times New Roman" w:cs="Times New Roman"/>
      <w:sz w:val="28"/>
      <w:szCs w:val="28"/>
    </w:rPr>
  </w:style>
  <w:style w:type="character" w:customStyle="1" w:styleId="af2">
    <w:name w:val="Верхний колонтитул Знак"/>
    <w:rsid w:val="00EC25A5"/>
    <w:rPr>
      <w:rFonts w:cs="Times New Roman"/>
      <w:kern w:val="16"/>
      <w:sz w:val="24"/>
      <w:szCs w:val="24"/>
    </w:rPr>
  </w:style>
  <w:style w:type="paragraph" w:customStyle="1" w:styleId="af3">
    <w:name w:val="выделение"/>
    <w:rsid w:val="00EC25A5"/>
    <w:pPr>
      <w:spacing w:line="360" w:lineRule="auto"/>
      <w:ind w:firstLine="709"/>
      <w:jc w:val="both"/>
    </w:pPr>
    <w:rPr>
      <w:rFonts w:ascii="Times New Roman" w:hAnsi="Times New Roman" w:cs="Times New Roman"/>
      <w:b/>
      <w:bCs/>
      <w:i/>
      <w:iCs/>
      <w:noProof/>
      <w:sz w:val="28"/>
      <w:szCs w:val="28"/>
    </w:rPr>
  </w:style>
  <w:style w:type="paragraph" w:customStyle="1" w:styleId="22">
    <w:name w:val="Заголовок 2 дипл"/>
    <w:basedOn w:val="a2"/>
    <w:next w:val="af4"/>
    <w:rsid w:val="00EC25A5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4">
    <w:name w:val="Body Text Indent"/>
    <w:basedOn w:val="a2"/>
    <w:link w:val="af5"/>
    <w:uiPriority w:val="99"/>
    <w:rsid w:val="00EC25A5"/>
    <w:pPr>
      <w:widowControl w:val="0"/>
      <w:shd w:val="clear" w:color="auto" w:fill="FFFFFF"/>
      <w:autoSpaceDE w:val="0"/>
      <w:autoSpaceDN w:val="0"/>
      <w:adjustRightInd w:val="0"/>
      <w:spacing w:before="192"/>
      <w:ind w:right="-5" w:firstLine="360"/>
    </w:pPr>
  </w:style>
  <w:style w:type="character" w:customStyle="1" w:styleId="af5">
    <w:name w:val="Основной текст с отступом Знак"/>
    <w:link w:val="af4"/>
    <w:uiPriority w:val="99"/>
    <w:semiHidden/>
    <w:rPr>
      <w:rFonts w:ascii="Times New Roman" w:hAnsi="Times New Roman" w:cs="Times New Roman"/>
      <w:sz w:val="28"/>
      <w:szCs w:val="28"/>
    </w:rPr>
  </w:style>
  <w:style w:type="character" w:customStyle="1" w:styleId="af6">
    <w:name w:val="Текст Знак"/>
    <w:link w:val="af7"/>
    <w:locked/>
    <w:rsid w:val="00EC25A5"/>
    <w:rPr>
      <w:rFonts w:ascii="Consolas" w:hAnsi="Consolas" w:cs="Consolas"/>
      <w:sz w:val="21"/>
      <w:szCs w:val="21"/>
      <w:lang w:val="uk-UA" w:eastAsia="en-US"/>
    </w:rPr>
  </w:style>
  <w:style w:type="paragraph" w:styleId="af7">
    <w:name w:val="Plain Text"/>
    <w:basedOn w:val="a2"/>
    <w:link w:val="af6"/>
    <w:uiPriority w:val="99"/>
    <w:rsid w:val="00EC25A5"/>
    <w:pPr>
      <w:widowControl w:val="0"/>
      <w:autoSpaceDE w:val="0"/>
      <w:autoSpaceDN w:val="0"/>
      <w:adjustRightInd w:val="0"/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12">
    <w:name w:val="Текст Знак1"/>
    <w:uiPriority w:val="99"/>
    <w:semiHidden/>
    <w:rPr>
      <w:rFonts w:ascii="Courier New" w:hAnsi="Courier New" w:cs="Courier New"/>
    </w:rPr>
  </w:style>
  <w:style w:type="character" w:customStyle="1" w:styleId="af">
    <w:name w:val="Нижний колонтитул Знак"/>
    <w:link w:val="ae"/>
    <w:semiHidden/>
    <w:locked/>
    <w:rsid w:val="00EC25A5"/>
    <w:rPr>
      <w:rFonts w:cs="Times New Roman"/>
      <w:sz w:val="28"/>
      <w:szCs w:val="28"/>
      <w:lang w:val="ru-RU" w:eastAsia="ru-RU"/>
    </w:rPr>
  </w:style>
  <w:style w:type="character" w:styleId="af8">
    <w:name w:val="endnote reference"/>
    <w:uiPriority w:val="99"/>
    <w:semiHidden/>
    <w:rsid w:val="00EC25A5"/>
    <w:rPr>
      <w:rFonts w:cs="Times New Roman"/>
      <w:vertAlign w:val="superscript"/>
    </w:rPr>
  </w:style>
  <w:style w:type="character" w:styleId="af9">
    <w:name w:val="footnote reference"/>
    <w:uiPriority w:val="99"/>
    <w:semiHidden/>
    <w:rsid w:val="00EC25A5"/>
    <w:rPr>
      <w:rFonts w:cs="Times New Roman"/>
      <w:sz w:val="28"/>
      <w:szCs w:val="28"/>
      <w:vertAlign w:val="superscript"/>
    </w:rPr>
  </w:style>
  <w:style w:type="paragraph" w:customStyle="1" w:styleId="a0">
    <w:name w:val="лит"/>
    <w:autoRedefine/>
    <w:rsid w:val="00EC25A5"/>
    <w:pPr>
      <w:numPr>
        <w:numId w:val="28"/>
      </w:numPr>
      <w:spacing w:line="360" w:lineRule="auto"/>
      <w:jc w:val="both"/>
    </w:pPr>
    <w:rPr>
      <w:rFonts w:ascii="Times New Roman" w:hAnsi="Times New Roman" w:cs="Times New Roman"/>
      <w:sz w:val="28"/>
      <w:szCs w:val="28"/>
    </w:rPr>
  </w:style>
  <w:style w:type="character" w:styleId="afa">
    <w:name w:val="page number"/>
    <w:uiPriority w:val="99"/>
    <w:rsid w:val="00EC25A5"/>
    <w:rPr>
      <w:rFonts w:cs="Times New Roman"/>
    </w:rPr>
  </w:style>
  <w:style w:type="character" w:customStyle="1" w:styleId="afb">
    <w:name w:val="номер страницы"/>
    <w:rsid w:val="00EC25A5"/>
    <w:rPr>
      <w:rFonts w:cs="Times New Roman"/>
      <w:sz w:val="28"/>
      <w:szCs w:val="28"/>
    </w:rPr>
  </w:style>
  <w:style w:type="paragraph" w:styleId="13">
    <w:name w:val="toc 1"/>
    <w:basedOn w:val="a2"/>
    <w:next w:val="a2"/>
    <w:autoRedefine/>
    <w:uiPriority w:val="39"/>
    <w:semiHidden/>
    <w:rsid w:val="00EC25A5"/>
    <w:pPr>
      <w:widowControl w:val="0"/>
      <w:tabs>
        <w:tab w:val="right" w:leader="dot" w:pos="1400"/>
      </w:tabs>
      <w:autoSpaceDE w:val="0"/>
      <w:autoSpaceDN w:val="0"/>
      <w:adjustRightInd w:val="0"/>
      <w:ind w:firstLine="0"/>
    </w:pPr>
  </w:style>
  <w:style w:type="paragraph" w:styleId="23">
    <w:name w:val="toc 2"/>
    <w:basedOn w:val="a2"/>
    <w:next w:val="a2"/>
    <w:autoRedefine/>
    <w:uiPriority w:val="39"/>
    <w:semiHidden/>
    <w:rsid w:val="00EC25A5"/>
    <w:pPr>
      <w:widowControl w:val="0"/>
      <w:autoSpaceDE w:val="0"/>
      <w:autoSpaceDN w:val="0"/>
      <w:adjustRightInd w:val="0"/>
      <w:ind w:firstLine="0"/>
    </w:pPr>
    <w:rPr>
      <w:smallCaps/>
    </w:rPr>
  </w:style>
  <w:style w:type="paragraph" w:styleId="32">
    <w:name w:val="toc 3"/>
    <w:basedOn w:val="a2"/>
    <w:next w:val="a2"/>
    <w:autoRedefine/>
    <w:uiPriority w:val="39"/>
    <w:semiHidden/>
    <w:rsid w:val="00EC25A5"/>
    <w:pPr>
      <w:widowControl w:val="0"/>
      <w:autoSpaceDE w:val="0"/>
      <w:autoSpaceDN w:val="0"/>
      <w:adjustRightInd w:val="0"/>
      <w:ind w:firstLine="0"/>
      <w:jc w:val="left"/>
    </w:pPr>
  </w:style>
  <w:style w:type="paragraph" w:styleId="41">
    <w:name w:val="toc 4"/>
    <w:basedOn w:val="a2"/>
    <w:next w:val="a2"/>
    <w:autoRedefine/>
    <w:uiPriority w:val="39"/>
    <w:semiHidden/>
    <w:rsid w:val="00EC25A5"/>
    <w:pPr>
      <w:widowControl w:val="0"/>
      <w:tabs>
        <w:tab w:val="right" w:leader="dot" w:pos="9345"/>
      </w:tabs>
      <w:autoSpaceDE w:val="0"/>
      <w:autoSpaceDN w:val="0"/>
      <w:adjustRightInd w:val="0"/>
      <w:ind w:firstLine="0"/>
    </w:pPr>
    <w:rPr>
      <w:noProof/>
    </w:rPr>
  </w:style>
  <w:style w:type="paragraph" w:styleId="51">
    <w:name w:val="toc 5"/>
    <w:basedOn w:val="a2"/>
    <w:next w:val="a2"/>
    <w:autoRedefine/>
    <w:uiPriority w:val="39"/>
    <w:semiHidden/>
    <w:rsid w:val="00EC25A5"/>
    <w:pPr>
      <w:widowControl w:val="0"/>
      <w:autoSpaceDE w:val="0"/>
      <w:autoSpaceDN w:val="0"/>
      <w:adjustRightInd w:val="0"/>
      <w:ind w:left="958" w:firstLine="709"/>
    </w:pPr>
  </w:style>
  <w:style w:type="paragraph" w:styleId="24">
    <w:name w:val="Body Text Indent 2"/>
    <w:basedOn w:val="a2"/>
    <w:link w:val="25"/>
    <w:uiPriority w:val="99"/>
    <w:rsid w:val="00EC25A5"/>
    <w:pPr>
      <w:widowControl w:val="0"/>
      <w:shd w:val="clear" w:color="auto" w:fill="FFFFFF"/>
      <w:tabs>
        <w:tab w:val="left" w:pos="163"/>
      </w:tabs>
      <w:autoSpaceDE w:val="0"/>
      <w:autoSpaceDN w:val="0"/>
      <w:adjustRightInd w:val="0"/>
      <w:ind w:firstLine="360"/>
    </w:pPr>
  </w:style>
  <w:style w:type="character" w:customStyle="1" w:styleId="25">
    <w:name w:val="Основной текст с отступом 2 Знак"/>
    <w:link w:val="24"/>
    <w:uiPriority w:val="99"/>
    <w:semiHidden/>
    <w:rPr>
      <w:rFonts w:ascii="Times New Roman" w:hAnsi="Times New Roman" w:cs="Times New Roman"/>
      <w:sz w:val="28"/>
      <w:szCs w:val="28"/>
    </w:rPr>
  </w:style>
  <w:style w:type="paragraph" w:styleId="33">
    <w:name w:val="Body Text Indent 3"/>
    <w:basedOn w:val="a2"/>
    <w:link w:val="34"/>
    <w:uiPriority w:val="99"/>
    <w:rsid w:val="00EC25A5"/>
    <w:pPr>
      <w:widowControl w:val="0"/>
      <w:shd w:val="clear" w:color="auto" w:fill="FFFFFF"/>
      <w:tabs>
        <w:tab w:val="left" w:pos="4262"/>
        <w:tab w:val="left" w:pos="5640"/>
      </w:tabs>
      <w:autoSpaceDE w:val="0"/>
      <w:autoSpaceDN w:val="0"/>
      <w:adjustRightInd w:val="0"/>
      <w:ind w:left="720" w:firstLine="709"/>
    </w:pPr>
  </w:style>
  <w:style w:type="character" w:customStyle="1" w:styleId="34">
    <w:name w:val="Основной текст с отступом 3 Знак"/>
    <w:link w:val="33"/>
    <w:uiPriority w:val="99"/>
    <w:semiHidden/>
    <w:rPr>
      <w:rFonts w:ascii="Times New Roman" w:hAnsi="Times New Roman" w:cs="Times New Roman"/>
      <w:sz w:val="16"/>
      <w:szCs w:val="16"/>
    </w:rPr>
  </w:style>
  <w:style w:type="paragraph" w:customStyle="1" w:styleId="afc">
    <w:name w:val="содержание"/>
    <w:rsid w:val="00EC25A5"/>
    <w:pPr>
      <w:spacing w:line="360" w:lineRule="auto"/>
      <w:jc w:val="center"/>
    </w:pPr>
    <w:rPr>
      <w:rFonts w:ascii="Times New Roman" w:hAnsi="Times New Roman" w:cs="Times New Roman"/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rsid w:val="00EC25A5"/>
    <w:pPr>
      <w:numPr>
        <w:numId w:val="29"/>
      </w:numPr>
      <w:spacing w:line="360" w:lineRule="auto"/>
      <w:jc w:val="both"/>
    </w:pPr>
    <w:rPr>
      <w:rFonts w:ascii="Times New Roman" w:hAnsi="Times New Roman" w:cs="Times New Roman"/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rsid w:val="00EC25A5"/>
    <w:pPr>
      <w:numPr>
        <w:numId w:val="30"/>
      </w:numPr>
      <w:spacing w:line="360" w:lineRule="auto"/>
      <w:jc w:val="both"/>
    </w:pPr>
    <w:rPr>
      <w:rFonts w:ascii="Times New Roman" w:hAnsi="Times New Roman" w:cs="Times New Roman"/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3"/>
    <w:autoRedefine/>
    <w:rsid w:val="00EC25A5"/>
    <w:rPr>
      <w:b/>
      <w:bCs/>
    </w:rPr>
  </w:style>
  <w:style w:type="paragraph" w:customStyle="1" w:styleId="101">
    <w:name w:val="Стиль Оглавление 1 + Первая строка:  0 см1"/>
    <w:basedOn w:val="13"/>
    <w:autoRedefine/>
    <w:rsid w:val="00EC25A5"/>
    <w:rPr>
      <w:b/>
      <w:bCs/>
    </w:rPr>
  </w:style>
  <w:style w:type="paragraph" w:customStyle="1" w:styleId="200">
    <w:name w:val="Стиль Оглавление 2 + Слева:  0 см Первая строка:  0 см"/>
    <w:basedOn w:val="23"/>
    <w:autoRedefine/>
    <w:rsid w:val="00EC25A5"/>
  </w:style>
  <w:style w:type="paragraph" w:customStyle="1" w:styleId="31250">
    <w:name w:val="Стиль Оглавление 3 + Слева:  125 см Первая строка:  0 см"/>
    <w:basedOn w:val="32"/>
    <w:autoRedefine/>
    <w:rsid w:val="00EC25A5"/>
    <w:rPr>
      <w:i/>
      <w:iCs/>
    </w:rPr>
  </w:style>
  <w:style w:type="paragraph" w:customStyle="1" w:styleId="afd">
    <w:name w:val="ТАБЛИЦА"/>
    <w:next w:val="a2"/>
    <w:autoRedefine/>
    <w:rsid w:val="00EC25A5"/>
    <w:pPr>
      <w:spacing w:line="360" w:lineRule="auto"/>
    </w:pPr>
    <w:rPr>
      <w:rFonts w:ascii="Times New Roman" w:hAnsi="Times New Roman" w:cs="Times New Roman"/>
      <w:color w:val="000000"/>
    </w:rPr>
  </w:style>
  <w:style w:type="paragraph" w:customStyle="1" w:styleId="14">
    <w:name w:val="Стиль1"/>
    <w:basedOn w:val="afd"/>
    <w:autoRedefine/>
    <w:rsid w:val="00EC25A5"/>
    <w:pPr>
      <w:spacing w:line="240" w:lineRule="auto"/>
    </w:pPr>
  </w:style>
  <w:style w:type="paragraph" w:customStyle="1" w:styleId="afe">
    <w:name w:val="схема"/>
    <w:basedOn w:val="a2"/>
    <w:autoRedefine/>
    <w:rsid w:val="00EC25A5"/>
    <w:pPr>
      <w:widowControl w:val="0"/>
      <w:autoSpaceDE w:val="0"/>
      <w:autoSpaceDN w:val="0"/>
      <w:adjustRightInd w:val="0"/>
      <w:spacing w:line="240" w:lineRule="auto"/>
      <w:ind w:firstLine="0"/>
      <w:jc w:val="center"/>
    </w:pPr>
    <w:rPr>
      <w:sz w:val="20"/>
      <w:szCs w:val="20"/>
    </w:rPr>
  </w:style>
  <w:style w:type="paragraph" w:styleId="aff">
    <w:name w:val="endnote text"/>
    <w:basedOn w:val="a2"/>
    <w:link w:val="aff0"/>
    <w:uiPriority w:val="99"/>
    <w:semiHidden/>
    <w:rsid w:val="00EC25A5"/>
    <w:pPr>
      <w:widowControl w:val="0"/>
      <w:autoSpaceDE w:val="0"/>
      <w:autoSpaceDN w:val="0"/>
      <w:adjustRightInd w:val="0"/>
      <w:ind w:firstLine="709"/>
    </w:pPr>
    <w:rPr>
      <w:sz w:val="20"/>
      <w:szCs w:val="20"/>
    </w:rPr>
  </w:style>
  <w:style w:type="character" w:customStyle="1" w:styleId="aff0">
    <w:name w:val="Текст концевой сноски Знак"/>
    <w:link w:val="aff"/>
    <w:uiPriority w:val="99"/>
    <w:semiHidden/>
    <w:rPr>
      <w:rFonts w:ascii="Times New Roman" w:hAnsi="Times New Roman" w:cs="Times New Roman"/>
    </w:rPr>
  </w:style>
  <w:style w:type="paragraph" w:styleId="aff1">
    <w:name w:val="footnote text"/>
    <w:basedOn w:val="a2"/>
    <w:link w:val="aff2"/>
    <w:autoRedefine/>
    <w:uiPriority w:val="99"/>
    <w:semiHidden/>
    <w:rsid w:val="00EC25A5"/>
    <w:pPr>
      <w:autoSpaceDE w:val="0"/>
      <w:autoSpaceDN w:val="0"/>
      <w:ind w:firstLine="709"/>
    </w:pPr>
    <w:rPr>
      <w:sz w:val="20"/>
      <w:szCs w:val="20"/>
    </w:rPr>
  </w:style>
  <w:style w:type="character" w:customStyle="1" w:styleId="aff2">
    <w:name w:val="Текст сноски Знак"/>
    <w:link w:val="aff1"/>
    <w:uiPriority w:val="99"/>
    <w:semiHidden/>
    <w:rPr>
      <w:rFonts w:ascii="Times New Roman" w:hAnsi="Times New Roman" w:cs="Times New Roman"/>
    </w:rPr>
  </w:style>
  <w:style w:type="paragraph" w:customStyle="1" w:styleId="aff3">
    <w:name w:val="титут"/>
    <w:autoRedefine/>
    <w:rsid w:val="00EC25A5"/>
    <w:pPr>
      <w:spacing w:line="360" w:lineRule="auto"/>
      <w:jc w:val="center"/>
    </w:pPr>
    <w:rPr>
      <w:rFonts w:ascii="Times New Roman" w:hAnsi="Times New Roman" w:cs="Times New Roman"/>
      <w:noProof/>
      <w:sz w:val="28"/>
      <w:szCs w:val="28"/>
    </w:rPr>
  </w:style>
  <w:style w:type="paragraph" w:styleId="aff4">
    <w:name w:val="Block Text"/>
    <w:basedOn w:val="a2"/>
    <w:uiPriority w:val="99"/>
    <w:rsid w:val="00EC25A5"/>
    <w:pPr>
      <w:widowControl w:val="0"/>
      <w:shd w:val="clear" w:color="auto" w:fill="FFFFFF"/>
      <w:autoSpaceDE w:val="0"/>
      <w:autoSpaceDN w:val="0"/>
      <w:adjustRightInd w:val="0"/>
      <w:spacing w:before="686"/>
      <w:ind w:left="14" w:right="5" w:firstLine="34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7836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8360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6215</Words>
  <Characters>35427</Characters>
  <Application>Microsoft Office Word</Application>
  <DocSecurity>0</DocSecurity>
  <Lines>295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Перспективы развития строительной индустрии Чувашии</vt:lpstr>
    </vt:vector>
  </TitlesOfParts>
  <Company>Diapsalmata</Company>
  <LinksUpToDate>false</LinksUpToDate>
  <CharactersWithSpaces>41559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Перспективы развития строительной индустрии Чувашии</dc:title>
  <dc:subject/>
  <dc:creator>Женя</dc:creator>
  <cp:keywords/>
  <dc:description/>
  <cp:lastModifiedBy>admin</cp:lastModifiedBy>
  <cp:revision>2</cp:revision>
  <cp:lastPrinted>2009-04-20T10:05:00Z</cp:lastPrinted>
  <dcterms:created xsi:type="dcterms:W3CDTF">2014-03-04T18:03:00Z</dcterms:created>
  <dcterms:modified xsi:type="dcterms:W3CDTF">2014-03-04T18:03:00Z</dcterms:modified>
</cp:coreProperties>
</file>