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175" w:rsidRPr="000B3F0B" w:rsidRDefault="00BE4175" w:rsidP="00CB4F24">
      <w:pPr>
        <w:pStyle w:val="a3"/>
        <w:widowControl w:val="0"/>
        <w:spacing w:line="360" w:lineRule="auto"/>
        <w:rPr>
          <w:noProof/>
          <w:color w:val="000000"/>
          <w:sz w:val="28"/>
          <w:lang w:val="ru-RU"/>
        </w:rPr>
      </w:pPr>
      <w:r w:rsidRPr="000B3F0B">
        <w:rPr>
          <w:noProof/>
          <w:color w:val="000000"/>
          <w:sz w:val="28"/>
          <w:lang w:val="ru-RU"/>
        </w:rPr>
        <w:t>МІНІСТЕРСТВО</w:t>
      </w:r>
      <w:r w:rsidR="001809D3" w:rsidRPr="000B3F0B">
        <w:rPr>
          <w:noProof/>
          <w:color w:val="000000"/>
          <w:sz w:val="28"/>
          <w:lang w:val="ru-RU"/>
        </w:rPr>
        <w:t xml:space="preserve"> </w:t>
      </w:r>
      <w:r w:rsidRPr="000B3F0B">
        <w:rPr>
          <w:noProof/>
          <w:color w:val="000000"/>
          <w:sz w:val="28"/>
          <w:lang w:val="ru-RU"/>
        </w:rPr>
        <w:t>АГРАРНОЇ</w:t>
      </w:r>
      <w:r w:rsidR="001809D3" w:rsidRPr="000B3F0B">
        <w:rPr>
          <w:noProof/>
          <w:color w:val="000000"/>
          <w:sz w:val="28"/>
          <w:lang w:val="ru-RU"/>
        </w:rPr>
        <w:t xml:space="preserve"> </w:t>
      </w:r>
      <w:r w:rsidRPr="000B3F0B">
        <w:rPr>
          <w:noProof/>
          <w:color w:val="000000"/>
          <w:sz w:val="28"/>
          <w:lang w:val="ru-RU"/>
        </w:rPr>
        <w:t>ПОЛІТИКИ</w:t>
      </w:r>
      <w:r w:rsidR="001809D3" w:rsidRPr="000B3F0B">
        <w:rPr>
          <w:noProof/>
          <w:color w:val="000000"/>
          <w:sz w:val="28"/>
          <w:lang w:val="ru-RU"/>
        </w:rPr>
        <w:t xml:space="preserve"> </w:t>
      </w:r>
      <w:r w:rsidRPr="000B3F0B">
        <w:rPr>
          <w:noProof/>
          <w:color w:val="000000"/>
          <w:sz w:val="28"/>
          <w:lang w:val="ru-RU"/>
        </w:rPr>
        <w:t>УКРАЇНИ</w:t>
      </w:r>
    </w:p>
    <w:p w:rsidR="00BE4175" w:rsidRPr="000B3F0B" w:rsidRDefault="00BE4175" w:rsidP="00CB4F24">
      <w:pPr>
        <w:widowControl w:val="0"/>
        <w:spacing w:line="360" w:lineRule="auto"/>
        <w:jc w:val="center"/>
        <w:rPr>
          <w:noProof/>
          <w:color w:val="000000"/>
          <w:sz w:val="28"/>
        </w:rPr>
      </w:pPr>
      <w:r w:rsidRPr="000B3F0B">
        <w:rPr>
          <w:noProof/>
          <w:color w:val="000000"/>
          <w:sz w:val="28"/>
        </w:rPr>
        <w:t>ВІННИЦЬКИЙ</w:t>
      </w:r>
      <w:r w:rsidR="001809D3" w:rsidRPr="000B3F0B">
        <w:rPr>
          <w:noProof/>
          <w:color w:val="000000"/>
          <w:sz w:val="28"/>
        </w:rPr>
        <w:t xml:space="preserve"> </w:t>
      </w:r>
      <w:r w:rsidRPr="000B3F0B">
        <w:rPr>
          <w:noProof/>
          <w:color w:val="000000"/>
          <w:sz w:val="28"/>
        </w:rPr>
        <w:t>ДЕРЖАВНИЙ</w:t>
      </w:r>
      <w:r w:rsidR="001809D3" w:rsidRPr="000B3F0B">
        <w:rPr>
          <w:noProof/>
          <w:color w:val="000000"/>
          <w:sz w:val="28"/>
        </w:rPr>
        <w:t xml:space="preserve"> </w:t>
      </w:r>
      <w:r w:rsidRPr="000B3F0B">
        <w:rPr>
          <w:noProof/>
          <w:color w:val="000000"/>
          <w:sz w:val="28"/>
        </w:rPr>
        <w:t>АГРАРНИЙ</w:t>
      </w:r>
      <w:r w:rsidR="001809D3" w:rsidRPr="000B3F0B">
        <w:rPr>
          <w:noProof/>
          <w:color w:val="000000"/>
          <w:sz w:val="28"/>
        </w:rPr>
        <w:t xml:space="preserve"> </w:t>
      </w:r>
      <w:r w:rsidRPr="000B3F0B">
        <w:rPr>
          <w:noProof/>
          <w:color w:val="000000"/>
          <w:sz w:val="28"/>
        </w:rPr>
        <w:t>УНІВЕРСИТЕТ</w:t>
      </w:r>
    </w:p>
    <w:p w:rsidR="00BE4175" w:rsidRPr="000B3F0B" w:rsidRDefault="00BE4175" w:rsidP="00CB4F24">
      <w:pPr>
        <w:pStyle w:val="1"/>
        <w:keepNext w:val="0"/>
        <w:widowControl w:val="0"/>
        <w:spacing w:line="360" w:lineRule="auto"/>
        <w:rPr>
          <w:noProof/>
          <w:color w:val="000000"/>
          <w:lang w:val="ru-RU"/>
        </w:rPr>
      </w:pPr>
      <w:r w:rsidRPr="000B3F0B">
        <w:rPr>
          <w:noProof/>
          <w:color w:val="000000"/>
          <w:lang w:val="ru-RU"/>
        </w:rPr>
        <w:t>Обліково-фінансовий</w:t>
      </w:r>
      <w:r w:rsidR="001809D3" w:rsidRPr="000B3F0B">
        <w:rPr>
          <w:noProof/>
          <w:color w:val="000000"/>
          <w:lang w:val="ru-RU"/>
        </w:rPr>
        <w:t xml:space="preserve"> </w:t>
      </w:r>
      <w:r w:rsidRPr="000B3F0B">
        <w:rPr>
          <w:noProof/>
          <w:color w:val="000000"/>
          <w:lang w:val="ru-RU"/>
        </w:rPr>
        <w:t>факультет</w:t>
      </w:r>
    </w:p>
    <w:p w:rsidR="00BE4175" w:rsidRPr="000B3F0B" w:rsidRDefault="00BE4175" w:rsidP="00CB4F24">
      <w:pPr>
        <w:widowControl w:val="0"/>
        <w:spacing w:line="360" w:lineRule="auto"/>
        <w:jc w:val="center"/>
        <w:rPr>
          <w:noProof/>
          <w:color w:val="000000"/>
          <w:sz w:val="28"/>
        </w:rPr>
      </w:pPr>
      <w:r w:rsidRPr="000B3F0B">
        <w:rPr>
          <w:noProof/>
          <w:color w:val="000000"/>
          <w:sz w:val="28"/>
        </w:rPr>
        <w:t>Кафедра</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аудиту</w:t>
      </w:r>
    </w:p>
    <w:p w:rsidR="00BE4175" w:rsidRPr="000B3F0B" w:rsidRDefault="00BE4175" w:rsidP="00CB4F24">
      <w:pPr>
        <w:widowControl w:val="0"/>
        <w:spacing w:line="360" w:lineRule="auto"/>
        <w:jc w:val="center"/>
        <w:rPr>
          <w:noProof/>
          <w:color w:val="000000"/>
          <w:sz w:val="28"/>
        </w:rPr>
      </w:pPr>
    </w:p>
    <w:p w:rsidR="00BE4175" w:rsidRPr="000B3F0B" w:rsidRDefault="00BE4175" w:rsidP="00CB4F24">
      <w:pPr>
        <w:widowControl w:val="0"/>
        <w:spacing w:line="360" w:lineRule="auto"/>
        <w:jc w:val="center"/>
        <w:rPr>
          <w:noProof/>
          <w:color w:val="000000"/>
          <w:sz w:val="28"/>
        </w:rPr>
      </w:pPr>
    </w:p>
    <w:p w:rsidR="001809D3" w:rsidRPr="000B3F0B" w:rsidRDefault="001809D3" w:rsidP="00CB4F24">
      <w:pPr>
        <w:widowControl w:val="0"/>
        <w:spacing w:line="360" w:lineRule="auto"/>
        <w:jc w:val="center"/>
        <w:rPr>
          <w:noProof/>
          <w:color w:val="000000"/>
          <w:sz w:val="28"/>
        </w:rPr>
      </w:pPr>
    </w:p>
    <w:p w:rsidR="001809D3" w:rsidRPr="000B3F0B" w:rsidRDefault="001809D3" w:rsidP="00CB4F24">
      <w:pPr>
        <w:widowControl w:val="0"/>
        <w:spacing w:line="360" w:lineRule="auto"/>
        <w:jc w:val="center"/>
        <w:rPr>
          <w:noProof/>
          <w:color w:val="000000"/>
          <w:sz w:val="28"/>
        </w:rPr>
      </w:pPr>
    </w:p>
    <w:p w:rsidR="001809D3" w:rsidRPr="000B3F0B" w:rsidRDefault="001809D3" w:rsidP="00CB4F24">
      <w:pPr>
        <w:widowControl w:val="0"/>
        <w:spacing w:line="360" w:lineRule="auto"/>
        <w:jc w:val="center"/>
        <w:rPr>
          <w:noProof/>
          <w:color w:val="000000"/>
          <w:sz w:val="28"/>
        </w:rPr>
      </w:pPr>
    </w:p>
    <w:p w:rsidR="00BE4175" w:rsidRPr="000B3F0B" w:rsidRDefault="00BE4175" w:rsidP="00CB4F24">
      <w:pPr>
        <w:widowControl w:val="0"/>
        <w:spacing w:line="360" w:lineRule="auto"/>
        <w:jc w:val="center"/>
        <w:rPr>
          <w:noProof/>
          <w:color w:val="000000"/>
          <w:sz w:val="28"/>
        </w:rPr>
      </w:pPr>
    </w:p>
    <w:p w:rsidR="001809D3" w:rsidRPr="000B3F0B" w:rsidRDefault="001809D3" w:rsidP="00CB4F24">
      <w:pPr>
        <w:widowControl w:val="0"/>
        <w:spacing w:line="360" w:lineRule="auto"/>
        <w:jc w:val="center"/>
        <w:rPr>
          <w:noProof/>
          <w:color w:val="000000"/>
          <w:sz w:val="28"/>
        </w:rPr>
      </w:pPr>
    </w:p>
    <w:p w:rsidR="00BE4175" w:rsidRPr="000B3F0B" w:rsidRDefault="00BE4175" w:rsidP="00CB4F24">
      <w:pPr>
        <w:widowControl w:val="0"/>
        <w:spacing w:line="360" w:lineRule="auto"/>
        <w:jc w:val="center"/>
        <w:rPr>
          <w:noProof/>
          <w:color w:val="000000"/>
          <w:sz w:val="28"/>
        </w:rPr>
      </w:pPr>
    </w:p>
    <w:p w:rsidR="00BE4175" w:rsidRPr="000B3F0B" w:rsidRDefault="00BE4175" w:rsidP="00CB4F24">
      <w:pPr>
        <w:pStyle w:val="2"/>
        <w:keepNext w:val="0"/>
        <w:widowControl w:val="0"/>
        <w:spacing w:line="360" w:lineRule="auto"/>
        <w:rPr>
          <w:b w:val="0"/>
          <w:noProof/>
          <w:color w:val="000000"/>
          <w:sz w:val="28"/>
          <w:lang w:val="ru-RU"/>
        </w:rPr>
      </w:pPr>
      <w:r w:rsidRPr="000B3F0B">
        <w:rPr>
          <w:b w:val="0"/>
          <w:noProof/>
          <w:color w:val="000000"/>
          <w:sz w:val="28"/>
          <w:lang w:val="ru-RU"/>
        </w:rPr>
        <w:t>ДИПЛОМНА</w:t>
      </w:r>
      <w:r w:rsidR="001809D3" w:rsidRPr="000B3F0B">
        <w:rPr>
          <w:b w:val="0"/>
          <w:noProof/>
          <w:color w:val="000000"/>
          <w:sz w:val="28"/>
          <w:lang w:val="ru-RU"/>
        </w:rPr>
        <w:t xml:space="preserve"> </w:t>
      </w:r>
      <w:r w:rsidRPr="000B3F0B">
        <w:rPr>
          <w:b w:val="0"/>
          <w:noProof/>
          <w:color w:val="000000"/>
          <w:sz w:val="28"/>
          <w:lang w:val="ru-RU"/>
        </w:rPr>
        <w:t>РОБОТА</w:t>
      </w:r>
    </w:p>
    <w:p w:rsidR="00BE4175" w:rsidRPr="000B3F0B" w:rsidRDefault="00BE4175" w:rsidP="00CB4F24">
      <w:pPr>
        <w:widowControl w:val="0"/>
        <w:spacing w:line="360" w:lineRule="auto"/>
        <w:jc w:val="center"/>
        <w:rPr>
          <w:noProof/>
          <w:color w:val="000000"/>
          <w:sz w:val="28"/>
        </w:rPr>
      </w:pPr>
      <w:r w:rsidRPr="000B3F0B">
        <w:rPr>
          <w:noProof/>
          <w:color w:val="000000"/>
          <w:sz w:val="28"/>
        </w:rPr>
        <w:t>на</w:t>
      </w:r>
      <w:r w:rsidR="001809D3" w:rsidRPr="000B3F0B">
        <w:rPr>
          <w:noProof/>
          <w:color w:val="000000"/>
          <w:sz w:val="28"/>
        </w:rPr>
        <w:t xml:space="preserve"> </w:t>
      </w:r>
      <w:r w:rsidRPr="000B3F0B">
        <w:rPr>
          <w:noProof/>
          <w:color w:val="000000"/>
          <w:sz w:val="28"/>
        </w:rPr>
        <w:t>тему</w:t>
      </w:r>
      <w:r w:rsidR="001809D3" w:rsidRPr="000B3F0B">
        <w:rPr>
          <w:noProof/>
          <w:color w:val="000000"/>
          <w:sz w:val="28"/>
        </w:rPr>
        <w:t>:</w:t>
      </w:r>
    </w:p>
    <w:p w:rsidR="00BE4175" w:rsidRPr="000B3F0B" w:rsidRDefault="00BE4175" w:rsidP="00CB4F24">
      <w:pPr>
        <w:pStyle w:val="a5"/>
        <w:widowControl w:val="0"/>
        <w:spacing w:line="360" w:lineRule="auto"/>
        <w:rPr>
          <w:noProof/>
          <w:color w:val="000000"/>
          <w:sz w:val="28"/>
          <w:lang w:val="ru-RU"/>
        </w:rPr>
      </w:pPr>
      <w:r w:rsidRPr="000B3F0B">
        <w:rPr>
          <w:noProof/>
          <w:color w:val="000000"/>
          <w:sz w:val="28"/>
          <w:lang w:val="ru-RU"/>
        </w:rPr>
        <w:t>“Облік</w:t>
      </w:r>
      <w:r w:rsidR="001809D3" w:rsidRPr="000B3F0B">
        <w:rPr>
          <w:noProof/>
          <w:color w:val="000000"/>
          <w:sz w:val="28"/>
          <w:lang w:val="ru-RU"/>
        </w:rPr>
        <w:t xml:space="preserve"> </w:t>
      </w:r>
      <w:r w:rsidRPr="000B3F0B">
        <w:rPr>
          <w:noProof/>
          <w:color w:val="000000"/>
          <w:sz w:val="28"/>
          <w:lang w:val="ru-RU"/>
        </w:rPr>
        <w:t>і</w:t>
      </w:r>
      <w:r w:rsidR="001809D3" w:rsidRPr="000B3F0B">
        <w:rPr>
          <w:noProof/>
          <w:color w:val="000000"/>
          <w:sz w:val="28"/>
          <w:lang w:val="ru-RU"/>
        </w:rPr>
        <w:t xml:space="preserve"> </w:t>
      </w:r>
      <w:r w:rsidRPr="000B3F0B">
        <w:rPr>
          <w:noProof/>
          <w:color w:val="000000"/>
          <w:sz w:val="28"/>
          <w:lang w:val="ru-RU"/>
        </w:rPr>
        <w:t>аналіз</w:t>
      </w:r>
      <w:r w:rsidR="001809D3" w:rsidRPr="000B3F0B">
        <w:rPr>
          <w:noProof/>
          <w:color w:val="000000"/>
          <w:sz w:val="28"/>
          <w:lang w:val="ru-RU"/>
        </w:rPr>
        <w:t xml:space="preserve"> </w:t>
      </w:r>
      <w:r w:rsidRPr="000B3F0B">
        <w:rPr>
          <w:noProof/>
          <w:color w:val="000000"/>
          <w:sz w:val="28"/>
          <w:lang w:val="ru-RU"/>
        </w:rPr>
        <w:t>активів</w:t>
      </w:r>
      <w:r w:rsidR="001809D3" w:rsidRPr="000B3F0B">
        <w:rPr>
          <w:noProof/>
          <w:color w:val="000000"/>
          <w:sz w:val="28"/>
          <w:lang w:val="ru-RU"/>
        </w:rPr>
        <w:t xml:space="preserve"> </w:t>
      </w:r>
      <w:r w:rsidRPr="000B3F0B">
        <w:rPr>
          <w:noProof/>
          <w:color w:val="000000"/>
          <w:sz w:val="28"/>
          <w:lang w:val="ru-RU"/>
        </w:rPr>
        <w:t>в</w:t>
      </w:r>
      <w:r w:rsidR="001809D3" w:rsidRPr="000B3F0B">
        <w:rPr>
          <w:noProof/>
          <w:color w:val="000000"/>
          <w:sz w:val="28"/>
          <w:lang w:val="ru-RU"/>
        </w:rPr>
        <w:t xml:space="preserve"> </w:t>
      </w:r>
      <w:r w:rsidRPr="000B3F0B">
        <w:rPr>
          <w:noProof/>
          <w:color w:val="000000"/>
          <w:sz w:val="28"/>
          <w:lang w:val="ru-RU"/>
        </w:rPr>
        <w:t>бухгалтерському</w:t>
      </w:r>
      <w:r w:rsidR="001809D3" w:rsidRPr="000B3F0B">
        <w:rPr>
          <w:noProof/>
          <w:color w:val="000000"/>
          <w:sz w:val="28"/>
          <w:lang w:val="ru-RU"/>
        </w:rPr>
        <w:t xml:space="preserve"> </w:t>
      </w:r>
      <w:r w:rsidRPr="000B3F0B">
        <w:rPr>
          <w:noProof/>
          <w:color w:val="000000"/>
          <w:sz w:val="28"/>
          <w:lang w:val="ru-RU"/>
        </w:rPr>
        <w:t>обліку”</w:t>
      </w:r>
    </w:p>
    <w:p w:rsidR="001809D3" w:rsidRPr="000B3F0B" w:rsidRDefault="001809D3" w:rsidP="00CB4F24">
      <w:pPr>
        <w:pStyle w:val="3"/>
        <w:keepNext w:val="0"/>
        <w:widowControl w:val="0"/>
        <w:spacing w:line="360" w:lineRule="auto"/>
        <w:jc w:val="center"/>
        <w:rPr>
          <w:noProof/>
          <w:color w:val="000000"/>
          <w:sz w:val="28"/>
          <w:lang w:val="ru-RU"/>
        </w:rPr>
      </w:pPr>
    </w:p>
    <w:p w:rsidR="00BE4175" w:rsidRPr="000B3F0B" w:rsidRDefault="00BE4175" w:rsidP="00CB4F24">
      <w:pPr>
        <w:pStyle w:val="3"/>
        <w:keepNext w:val="0"/>
        <w:widowControl w:val="0"/>
        <w:spacing w:line="360" w:lineRule="auto"/>
        <w:ind w:firstLine="4395"/>
        <w:rPr>
          <w:noProof/>
          <w:color w:val="000000"/>
          <w:sz w:val="28"/>
          <w:lang w:val="ru-RU"/>
        </w:rPr>
      </w:pPr>
      <w:r w:rsidRPr="000B3F0B">
        <w:rPr>
          <w:noProof/>
          <w:color w:val="000000"/>
          <w:sz w:val="28"/>
          <w:lang w:val="ru-RU"/>
        </w:rPr>
        <w:t>Дипломник</w:t>
      </w:r>
      <w:r w:rsidR="001809D3" w:rsidRPr="000B3F0B">
        <w:rPr>
          <w:noProof/>
          <w:color w:val="000000"/>
          <w:sz w:val="28"/>
          <w:lang w:val="ru-RU"/>
        </w:rPr>
        <w:t xml:space="preserve">: </w:t>
      </w:r>
      <w:r w:rsidRPr="000B3F0B">
        <w:rPr>
          <w:noProof/>
          <w:color w:val="000000"/>
          <w:sz w:val="28"/>
          <w:lang w:val="ru-RU"/>
        </w:rPr>
        <w:t>Британ</w:t>
      </w:r>
      <w:r w:rsidR="001809D3" w:rsidRPr="000B3F0B">
        <w:rPr>
          <w:noProof/>
          <w:color w:val="000000"/>
          <w:sz w:val="28"/>
          <w:lang w:val="ru-RU"/>
        </w:rPr>
        <w:t xml:space="preserve"> </w:t>
      </w:r>
      <w:r w:rsidRPr="000B3F0B">
        <w:rPr>
          <w:noProof/>
          <w:color w:val="000000"/>
          <w:sz w:val="28"/>
          <w:lang w:val="ru-RU"/>
        </w:rPr>
        <w:t>Оксана</w:t>
      </w:r>
      <w:r w:rsidR="001809D3" w:rsidRPr="000B3F0B">
        <w:rPr>
          <w:noProof/>
          <w:color w:val="000000"/>
          <w:sz w:val="28"/>
          <w:lang w:val="ru-RU"/>
        </w:rPr>
        <w:t xml:space="preserve"> </w:t>
      </w:r>
      <w:r w:rsidRPr="000B3F0B">
        <w:rPr>
          <w:noProof/>
          <w:color w:val="000000"/>
          <w:sz w:val="28"/>
          <w:lang w:val="ru-RU"/>
        </w:rPr>
        <w:t>Миколаївна</w:t>
      </w:r>
    </w:p>
    <w:p w:rsidR="00BE4175" w:rsidRPr="000B3F0B" w:rsidRDefault="00BE4175" w:rsidP="00CB4F24">
      <w:pPr>
        <w:widowControl w:val="0"/>
        <w:spacing w:line="360" w:lineRule="auto"/>
        <w:ind w:firstLine="4395"/>
        <w:rPr>
          <w:noProof/>
          <w:color w:val="000000"/>
          <w:sz w:val="28"/>
        </w:rPr>
      </w:pPr>
      <w:r w:rsidRPr="000B3F0B">
        <w:rPr>
          <w:noProof/>
          <w:color w:val="000000"/>
          <w:sz w:val="28"/>
        </w:rPr>
        <w:t>Керівник</w:t>
      </w:r>
      <w:r w:rsidR="001809D3" w:rsidRPr="000B3F0B">
        <w:rPr>
          <w:noProof/>
          <w:color w:val="000000"/>
          <w:sz w:val="28"/>
        </w:rPr>
        <w:t xml:space="preserve">: </w:t>
      </w:r>
      <w:r w:rsidRPr="000B3F0B">
        <w:rPr>
          <w:noProof/>
          <w:color w:val="000000"/>
          <w:sz w:val="28"/>
        </w:rPr>
        <w:t>к.е.н.</w:t>
      </w:r>
      <w:r w:rsidR="001809D3" w:rsidRPr="000B3F0B">
        <w:rPr>
          <w:noProof/>
          <w:color w:val="000000"/>
          <w:sz w:val="28"/>
        </w:rPr>
        <w:t xml:space="preserve"> </w:t>
      </w:r>
      <w:r w:rsidRPr="000B3F0B">
        <w:rPr>
          <w:noProof/>
          <w:color w:val="000000"/>
          <w:sz w:val="28"/>
        </w:rPr>
        <w:t>Воронецька</w:t>
      </w:r>
      <w:r w:rsidR="001809D3" w:rsidRPr="000B3F0B">
        <w:rPr>
          <w:noProof/>
          <w:color w:val="000000"/>
          <w:sz w:val="28"/>
        </w:rPr>
        <w:t xml:space="preserve"> І.</w:t>
      </w:r>
      <w:r w:rsidRPr="000B3F0B">
        <w:rPr>
          <w:noProof/>
          <w:color w:val="000000"/>
          <w:sz w:val="28"/>
        </w:rPr>
        <w:t>С.</w:t>
      </w:r>
    </w:p>
    <w:p w:rsidR="001809D3" w:rsidRPr="000B3F0B" w:rsidRDefault="00BE4175" w:rsidP="00CB4F24">
      <w:pPr>
        <w:widowControl w:val="0"/>
        <w:spacing w:line="360" w:lineRule="auto"/>
        <w:ind w:firstLine="4395"/>
        <w:rPr>
          <w:noProof/>
          <w:color w:val="000000"/>
          <w:sz w:val="28"/>
        </w:rPr>
      </w:pPr>
      <w:r w:rsidRPr="000B3F0B">
        <w:rPr>
          <w:noProof/>
          <w:color w:val="000000"/>
          <w:sz w:val="28"/>
        </w:rPr>
        <w:t>Консультанти</w:t>
      </w:r>
      <w:r w:rsidR="001809D3" w:rsidRPr="000B3F0B">
        <w:rPr>
          <w:noProof/>
          <w:color w:val="000000"/>
          <w:sz w:val="28"/>
        </w:rPr>
        <w:t>:</w:t>
      </w:r>
      <w:r w:rsidRPr="000B3F0B">
        <w:rPr>
          <w:noProof/>
          <w:color w:val="000000"/>
          <w:sz w:val="28"/>
        </w:rPr>
        <w:t xml:space="preserve"> ст.</w:t>
      </w:r>
      <w:r w:rsidR="001809D3" w:rsidRPr="000B3F0B">
        <w:rPr>
          <w:noProof/>
          <w:color w:val="000000"/>
          <w:sz w:val="28"/>
        </w:rPr>
        <w:t xml:space="preserve"> </w:t>
      </w:r>
      <w:r w:rsidRPr="000B3F0B">
        <w:rPr>
          <w:noProof/>
          <w:color w:val="000000"/>
          <w:sz w:val="28"/>
        </w:rPr>
        <w:t>викладач</w:t>
      </w:r>
      <w:r w:rsidR="001809D3" w:rsidRPr="000B3F0B">
        <w:rPr>
          <w:noProof/>
          <w:color w:val="000000"/>
          <w:sz w:val="28"/>
        </w:rPr>
        <w:t xml:space="preserve"> </w:t>
      </w:r>
      <w:r w:rsidRPr="000B3F0B">
        <w:rPr>
          <w:noProof/>
          <w:color w:val="000000"/>
          <w:sz w:val="28"/>
        </w:rPr>
        <w:t>Черняк</w:t>
      </w:r>
      <w:r w:rsidR="001809D3" w:rsidRPr="000B3F0B">
        <w:rPr>
          <w:noProof/>
          <w:color w:val="000000"/>
          <w:sz w:val="28"/>
        </w:rPr>
        <w:t xml:space="preserve"> Н.</w:t>
      </w:r>
      <w:r w:rsidRPr="000B3F0B">
        <w:rPr>
          <w:noProof/>
          <w:color w:val="000000"/>
          <w:sz w:val="28"/>
        </w:rPr>
        <w:t>І.</w:t>
      </w:r>
    </w:p>
    <w:p w:rsidR="001809D3" w:rsidRPr="000B3F0B" w:rsidRDefault="00BE4175" w:rsidP="00CB4F24">
      <w:pPr>
        <w:widowControl w:val="0"/>
        <w:spacing w:line="360" w:lineRule="auto"/>
        <w:ind w:firstLine="4395"/>
        <w:rPr>
          <w:noProof/>
          <w:color w:val="000000"/>
          <w:sz w:val="28"/>
        </w:rPr>
      </w:pPr>
      <w:r w:rsidRPr="000B3F0B">
        <w:rPr>
          <w:noProof/>
          <w:color w:val="000000"/>
          <w:sz w:val="28"/>
        </w:rPr>
        <w:t>ст.</w:t>
      </w:r>
      <w:r w:rsidR="001809D3" w:rsidRPr="000B3F0B">
        <w:rPr>
          <w:noProof/>
          <w:color w:val="000000"/>
          <w:sz w:val="28"/>
        </w:rPr>
        <w:t xml:space="preserve"> </w:t>
      </w:r>
      <w:r w:rsidRPr="000B3F0B">
        <w:rPr>
          <w:noProof/>
          <w:color w:val="000000"/>
          <w:sz w:val="28"/>
        </w:rPr>
        <w:t>викладач</w:t>
      </w:r>
      <w:r w:rsidR="001809D3" w:rsidRPr="000B3F0B">
        <w:rPr>
          <w:noProof/>
          <w:color w:val="000000"/>
          <w:sz w:val="28"/>
        </w:rPr>
        <w:t xml:space="preserve"> </w:t>
      </w:r>
      <w:r w:rsidRPr="000B3F0B">
        <w:rPr>
          <w:noProof/>
          <w:color w:val="000000"/>
          <w:sz w:val="28"/>
        </w:rPr>
        <w:t>Патлатюк</w:t>
      </w:r>
      <w:r w:rsidR="001809D3" w:rsidRPr="000B3F0B">
        <w:rPr>
          <w:noProof/>
          <w:color w:val="000000"/>
          <w:sz w:val="28"/>
        </w:rPr>
        <w:t xml:space="preserve"> Т.</w:t>
      </w:r>
      <w:r w:rsidRPr="000B3F0B">
        <w:rPr>
          <w:noProof/>
          <w:color w:val="000000"/>
          <w:sz w:val="28"/>
        </w:rPr>
        <w:t>Г.</w:t>
      </w:r>
    </w:p>
    <w:p w:rsidR="00BE4175" w:rsidRPr="000B3F0B" w:rsidRDefault="00BE4175" w:rsidP="00CB4F24">
      <w:pPr>
        <w:widowControl w:val="0"/>
        <w:spacing w:line="360" w:lineRule="auto"/>
        <w:ind w:firstLine="4395"/>
        <w:rPr>
          <w:noProof/>
          <w:color w:val="000000"/>
          <w:sz w:val="28"/>
        </w:rPr>
      </w:pPr>
      <w:r w:rsidRPr="000B3F0B">
        <w:rPr>
          <w:noProof/>
          <w:color w:val="000000"/>
          <w:sz w:val="28"/>
        </w:rPr>
        <w:t>к.е.н. Шкатула</w:t>
      </w:r>
      <w:r w:rsidR="001809D3" w:rsidRPr="000B3F0B">
        <w:rPr>
          <w:noProof/>
          <w:color w:val="000000"/>
          <w:sz w:val="28"/>
        </w:rPr>
        <w:t xml:space="preserve"> Ю.</w:t>
      </w:r>
      <w:r w:rsidRPr="000B3F0B">
        <w:rPr>
          <w:noProof/>
          <w:color w:val="000000"/>
          <w:sz w:val="28"/>
        </w:rPr>
        <w:t>М.</w:t>
      </w:r>
    </w:p>
    <w:p w:rsidR="00BE4175" w:rsidRPr="000B3F0B" w:rsidRDefault="00BE4175" w:rsidP="00CB4F24">
      <w:pPr>
        <w:widowControl w:val="0"/>
        <w:spacing w:line="360" w:lineRule="auto"/>
        <w:ind w:firstLine="4395"/>
        <w:rPr>
          <w:noProof/>
          <w:color w:val="000000"/>
          <w:sz w:val="28"/>
        </w:rPr>
      </w:pPr>
      <w:r w:rsidRPr="000B3F0B">
        <w:rPr>
          <w:noProof/>
          <w:color w:val="000000"/>
          <w:sz w:val="28"/>
        </w:rPr>
        <w:t>Станішевський</w:t>
      </w:r>
      <w:r w:rsidR="001809D3" w:rsidRPr="000B3F0B">
        <w:rPr>
          <w:noProof/>
          <w:color w:val="000000"/>
          <w:sz w:val="28"/>
        </w:rPr>
        <w:t xml:space="preserve"> Ю.</w:t>
      </w:r>
      <w:r w:rsidRPr="000B3F0B">
        <w:rPr>
          <w:noProof/>
          <w:color w:val="000000"/>
          <w:sz w:val="28"/>
        </w:rPr>
        <w:t>М.</w:t>
      </w:r>
    </w:p>
    <w:p w:rsidR="001809D3" w:rsidRPr="000B3F0B" w:rsidRDefault="001809D3" w:rsidP="00CB4F24">
      <w:pPr>
        <w:widowControl w:val="0"/>
        <w:spacing w:line="360" w:lineRule="auto"/>
        <w:jc w:val="center"/>
        <w:rPr>
          <w:noProof/>
          <w:color w:val="000000"/>
          <w:sz w:val="28"/>
        </w:rPr>
      </w:pPr>
    </w:p>
    <w:p w:rsidR="001809D3" w:rsidRPr="000B3F0B" w:rsidRDefault="001809D3" w:rsidP="00CB4F24">
      <w:pPr>
        <w:widowControl w:val="0"/>
        <w:spacing w:line="360" w:lineRule="auto"/>
        <w:jc w:val="center"/>
        <w:rPr>
          <w:noProof/>
          <w:color w:val="000000"/>
          <w:sz w:val="28"/>
        </w:rPr>
      </w:pPr>
    </w:p>
    <w:p w:rsidR="001809D3" w:rsidRPr="000B3F0B" w:rsidRDefault="001809D3" w:rsidP="00CB4F24">
      <w:pPr>
        <w:widowControl w:val="0"/>
        <w:spacing w:line="360" w:lineRule="auto"/>
        <w:jc w:val="center"/>
        <w:rPr>
          <w:noProof/>
          <w:color w:val="000000"/>
          <w:sz w:val="28"/>
        </w:rPr>
      </w:pPr>
    </w:p>
    <w:p w:rsidR="001809D3" w:rsidRPr="000B3F0B" w:rsidRDefault="001809D3" w:rsidP="00CB4F24">
      <w:pPr>
        <w:widowControl w:val="0"/>
        <w:spacing w:line="360" w:lineRule="auto"/>
        <w:jc w:val="center"/>
        <w:rPr>
          <w:noProof/>
          <w:color w:val="000000"/>
          <w:sz w:val="28"/>
        </w:rPr>
      </w:pPr>
    </w:p>
    <w:p w:rsidR="00BE4175" w:rsidRPr="000B3F0B" w:rsidRDefault="00BE4175" w:rsidP="00CB4F24">
      <w:pPr>
        <w:pStyle w:val="1"/>
        <w:keepNext w:val="0"/>
        <w:widowControl w:val="0"/>
        <w:spacing w:line="360" w:lineRule="auto"/>
        <w:rPr>
          <w:noProof/>
          <w:color w:val="000000"/>
          <w:lang w:val="ru-RU"/>
        </w:rPr>
      </w:pPr>
    </w:p>
    <w:p w:rsidR="00BE4175" w:rsidRPr="000B3F0B" w:rsidRDefault="00BE4175" w:rsidP="00CB4F24">
      <w:pPr>
        <w:pStyle w:val="1"/>
        <w:keepNext w:val="0"/>
        <w:widowControl w:val="0"/>
        <w:spacing w:line="360" w:lineRule="auto"/>
        <w:rPr>
          <w:noProof/>
          <w:color w:val="000000"/>
          <w:lang w:val="ru-RU"/>
        </w:rPr>
      </w:pPr>
    </w:p>
    <w:p w:rsidR="00BE4175" w:rsidRPr="000B3F0B" w:rsidRDefault="00BE4175" w:rsidP="00CB4F24">
      <w:pPr>
        <w:pStyle w:val="1"/>
        <w:keepNext w:val="0"/>
        <w:widowControl w:val="0"/>
        <w:spacing w:line="360" w:lineRule="auto"/>
        <w:rPr>
          <w:noProof/>
          <w:color w:val="000000"/>
          <w:lang w:val="ru-RU"/>
        </w:rPr>
      </w:pPr>
      <w:r w:rsidRPr="000B3F0B">
        <w:rPr>
          <w:noProof/>
          <w:color w:val="000000"/>
          <w:lang w:val="ru-RU"/>
        </w:rPr>
        <w:t>Вінниця</w:t>
      </w:r>
      <w:r w:rsidR="001809D3" w:rsidRPr="000B3F0B">
        <w:rPr>
          <w:noProof/>
          <w:color w:val="000000"/>
          <w:lang w:val="ru-RU"/>
        </w:rPr>
        <w:t xml:space="preserve"> </w:t>
      </w:r>
      <w:r w:rsidRPr="000B3F0B">
        <w:rPr>
          <w:noProof/>
          <w:color w:val="000000"/>
          <w:lang w:val="ru-RU"/>
        </w:rPr>
        <w:t>-</w:t>
      </w:r>
      <w:r w:rsidR="001809D3" w:rsidRPr="000B3F0B">
        <w:rPr>
          <w:noProof/>
          <w:color w:val="000000"/>
          <w:lang w:val="ru-RU"/>
        </w:rPr>
        <w:t xml:space="preserve"> </w:t>
      </w:r>
      <w:r w:rsidRPr="000B3F0B">
        <w:rPr>
          <w:noProof/>
          <w:color w:val="000000"/>
          <w:lang w:val="ru-RU"/>
        </w:rPr>
        <w:t>2004</w:t>
      </w:r>
    </w:p>
    <w:p w:rsidR="00127C37" w:rsidRPr="000B3F0B" w:rsidRDefault="00127C37" w:rsidP="00CB4F24">
      <w:pPr>
        <w:pStyle w:val="a3"/>
        <w:widowControl w:val="0"/>
        <w:spacing w:line="360" w:lineRule="auto"/>
        <w:ind w:firstLine="709"/>
        <w:jc w:val="both"/>
        <w:rPr>
          <w:bCs/>
          <w:noProof/>
          <w:color w:val="000000"/>
          <w:sz w:val="28"/>
          <w:lang w:val="ru-RU"/>
        </w:rPr>
      </w:pPr>
      <w:r w:rsidRPr="000B3F0B">
        <w:rPr>
          <w:noProof/>
          <w:color w:val="000000"/>
          <w:sz w:val="28"/>
          <w:lang w:val="ru-RU"/>
        </w:rPr>
        <w:br w:type="page"/>
      </w:r>
      <w:r w:rsidRPr="000B3F0B">
        <w:rPr>
          <w:bCs/>
          <w:noProof/>
          <w:color w:val="000000"/>
          <w:sz w:val="28"/>
          <w:lang w:val="ru-RU"/>
        </w:rPr>
        <w:lastRenderedPageBreak/>
        <w:t>Вступ</w:t>
      </w:r>
    </w:p>
    <w:p w:rsidR="001809D3" w:rsidRPr="000B3F0B" w:rsidRDefault="001809D3" w:rsidP="00CB4F24">
      <w:pPr>
        <w:widowControl w:val="0"/>
        <w:spacing w:line="360" w:lineRule="auto"/>
        <w:ind w:firstLine="709"/>
        <w:jc w:val="both"/>
        <w:rPr>
          <w:bCs/>
          <w:noProof/>
          <w:color w:val="000000"/>
          <w:sz w:val="28"/>
        </w:rPr>
      </w:pP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Не</w:t>
      </w:r>
      <w:r w:rsidR="001809D3" w:rsidRPr="000B3F0B">
        <w:rPr>
          <w:noProof/>
          <w:color w:val="000000"/>
          <w:sz w:val="28"/>
        </w:rPr>
        <w:t xml:space="preserve"> </w:t>
      </w:r>
      <w:r w:rsidRPr="000B3F0B">
        <w:rPr>
          <w:noProof/>
          <w:color w:val="000000"/>
          <w:sz w:val="28"/>
        </w:rPr>
        <w:t>так</w:t>
      </w:r>
      <w:r w:rsidR="001809D3" w:rsidRPr="000B3F0B">
        <w:rPr>
          <w:noProof/>
          <w:color w:val="000000"/>
          <w:sz w:val="28"/>
        </w:rPr>
        <w:t xml:space="preserve"> </w:t>
      </w:r>
      <w:r w:rsidRPr="000B3F0B">
        <w:rPr>
          <w:noProof/>
          <w:color w:val="000000"/>
          <w:sz w:val="28"/>
        </w:rPr>
        <w:t>багато</w:t>
      </w:r>
      <w:r w:rsidR="001809D3" w:rsidRPr="000B3F0B">
        <w:rPr>
          <w:noProof/>
          <w:color w:val="000000"/>
          <w:sz w:val="28"/>
        </w:rPr>
        <w:t xml:space="preserve"> </w:t>
      </w:r>
      <w:r w:rsidRPr="000B3F0B">
        <w:rPr>
          <w:noProof/>
          <w:color w:val="000000"/>
          <w:sz w:val="28"/>
        </w:rPr>
        <w:t>часу</w:t>
      </w:r>
      <w:r w:rsidR="001809D3" w:rsidRPr="000B3F0B">
        <w:rPr>
          <w:noProof/>
          <w:color w:val="000000"/>
          <w:sz w:val="28"/>
        </w:rPr>
        <w:t xml:space="preserve"> </w:t>
      </w:r>
      <w:r w:rsidRPr="000B3F0B">
        <w:rPr>
          <w:noProof/>
          <w:color w:val="000000"/>
          <w:sz w:val="28"/>
        </w:rPr>
        <w:t>пройшло</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початку</w:t>
      </w:r>
      <w:r w:rsidR="001809D3" w:rsidRPr="000B3F0B">
        <w:rPr>
          <w:noProof/>
          <w:color w:val="000000"/>
          <w:sz w:val="28"/>
        </w:rPr>
        <w:t xml:space="preserve"> </w:t>
      </w:r>
      <w:r w:rsidRPr="000B3F0B">
        <w:rPr>
          <w:noProof/>
          <w:color w:val="000000"/>
          <w:sz w:val="28"/>
        </w:rPr>
        <w:t>реформування</w:t>
      </w:r>
      <w:r w:rsidR="001809D3" w:rsidRPr="000B3F0B">
        <w:rPr>
          <w:noProof/>
          <w:color w:val="000000"/>
          <w:sz w:val="28"/>
        </w:rPr>
        <w:t xml:space="preserve"> </w:t>
      </w:r>
      <w:r w:rsidRPr="000B3F0B">
        <w:rPr>
          <w:noProof/>
          <w:color w:val="000000"/>
          <w:sz w:val="28"/>
        </w:rPr>
        <w:t>аграрного</w:t>
      </w:r>
      <w:r w:rsidR="001809D3" w:rsidRPr="000B3F0B">
        <w:rPr>
          <w:noProof/>
          <w:color w:val="000000"/>
          <w:sz w:val="28"/>
        </w:rPr>
        <w:t xml:space="preserve"> </w:t>
      </w:r>
      <w:r w:rsidRPr="000B3F0B">
        <w:rPr>
          <w:noProof/>
          <w:color w:val="000000"/>
          <w:sz w:val="28"/>
        </w:rPr>
        <w:t>сектора</w:t>
      </w:r>
      <w:r w:rsidR="001809D3" w:rsidRPr="000B3F0B">
        <w:rPr>
          <w:noProof/>
          <w:color w:val="000000"/>
          <w:sz w:val="28"/>
        </w:rPr>
        <w:t xml:space="preserve"> </w:t>
      </w:r>
      <w:r w:rsidRPr="000B3F0B">
        <w:rPr>
          <w:noProof/>
          <w:color w:val="000000"/>
          <w:sz w:val="28"/>
        </w:rPr>
        <w:t>економіки.</w:t>
      </w:r>
      <w:r w:rsidR="001809D3" w:rsidRPr="000B3F0B">
        <w:rPr>
          <w:noProof/>
          <w:color w:val="000000"/>
          <w:sz w:val="28"/>
        </w:rPr>
        <w:t xml:space="preserve"> </w:t>
      </w:r>
      <w:r w:rsidRPr="000B3F0B">
        <w:rPr>
          <w:noProof/>
          <w:color w:val="000000"/>
          <w:sz w:val="28"/>
        </w:rPr>
        <w:t>Деякі</w:t>
      </w:r>
      <w:r w:rsidR="001809D3" w:rsidRPr="000B3F0B">
        <w:rPr>
          <w:noProof/>
          <w:color w:val="000000"/>
          <w:sz w:val="28"/>
        </w:rPr>
        <w:t xml:space="preserve"> </w:t>
      </w:r>
      <w:r w:rsidRPr="000B3F0B">
        <w:rPr>
          <w:noProof/>
          <w:color w:val="000000"/>
          <w:sz w:val="28"/>
        </w:rPr>
        <w:t>новації</w:t>
      </w:r>
      <w:r w:rsidR="001809D3" w:rsidRPr="000B3F0B">
        <w:rPr>
          <w:noProof/>
          <w:color w:val="000000"/>
          <w:sz w:val="28"/>
        </w:rPr>
        <w:t xml:space="preserve"> </w:t>
      </w:r>
      <w:r w:rsidRPr="000B3F0B">
        <w:rPr>
          <w:noProof/>
          <w:color w:val="000000"/>
          <w:sz w:val="28"/>
        </w:rPr>
        <w:t>поступово</w:t>
      </w:r>
      <w:r w:rsidR="001809D3" w:rsidRPr="000B3F0B">
        <w:rPr>
          <w:noProof/>
          <w:color w:val="000000"/>
          <w:sz w:val="28"/>
        </w:rPr>
        <w:t xml:space="preserve"> </w:t>
      </w:r>
      <w:r w:rsidRPr="000B3F0B">
        <w:rPr>
          <w:noProof/>
          <w:color w:val="000000"/>
          <w:sz w:val="28"/>
        </w:rPr>
        <w:t>приживалися</w:t>
      </w:r>
      <w:r w:rsidR="001809D3" w:rsidRPr="000B3F0B">
        <w:rPr>
          <w:noProof/>
          <w:color w:val="000000"/>
          <w:sz w:val="28"/>
        </w:rPr>
        <w:t xml:space="preserve">, </w:t>
      </w:r>
      <w:r w:rsidRPr="000B3F0B">
        <w:rPr>
          <w:noProof/>
          <w:color w:val="000000"/>
          <w:sz w:val="28"/>
        </w:rPr>
        <w:t>а деякі</w:t>
      </w:r>
      <w:r w:rsidR="001809D3" w:rsidRPr="000B3F0B">
        <w:rPr>
          <w:noProof/>
          <w:color w:val="000000"/>
          <w:sz w:val="28"/>
        </w:rPr>
        <w:t xml:space="preserve"> </w:t>
      </w:r>
      <w:r w:rsidRPr="000B3F0B">
        <w:rPr>
          <w:noProof/>
          <w:color w:val="000000"/>
          <w:sz w:val="28"/>
        </w:rPr>
        <w:t>залишалися</w:t>
      </w:r>
      <w:r w:rsidR="001809D3" w:rsidRPr="000B3F0B">
        <w:rPr>
          <w:noProof/>
          <w:color w:val="000000"/>
          <w:sz w:val="28"/>
        </w:rPr>
        <w:t xml:space="preserve"> </w:t>
      </w:r>
      <w:r w:rsidRPr="000B3F0B">
        <w:rPr>
          <w:noProof/>
          <w:color w:val="000000"/>
          <w:sz w:val="28"/>
        </w:rPr>
        <w:t>неприйнятими.</w:t>
      </w:r>
      <w:r w:rsidR="001809D3" w:rsidRPr="000B3F0B">
        <w:rPr>
          <w:noProof/>
          <w:color w:val="000000"/>
          <w:sz w:val="28"/>
        </w:rPr>
        <w:t xml:space="preserve"> </w:t>
      </w:r>
      <w:r w:rsidRPr="000B3F0B">
        <w:rPr>
          <w:noProof/>
          <w:color w:val="000000"/>
          <w:sz w:val="28"/>
        </w:rPr>
        <w:t>Адже закони</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папері</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завжди</w:t>
      </w:r>
      <w:r w:rsidR="001809D3" w:rsidRPr="000B3F0B">
        <w:rPr>
          <w:noProof/>
          <w:color w:val="000000"/>
          <w:sz w:val="28"/>
        </w:rPr>
        <w:t xml:space="preserve"> </w:t>
      </w:r>
      <w:r w:rsidRPr="000B3F0B">
        <w:rPr>
          <w:noProof/>
          <w:color w:val="000000"/>
          <w:sz w:val="28"/>
        </w:rPr>
        <w:t>відповідають</w:t>
      </w:r>
      <w:r w:rsidR="001809D3" w:rsidRPr="000B3F0B">
        <w:rPr>
          <w:noProof/>
          <w:color w:val="000000"/>
          <w:sz w:val="28"/>
        </w:rPr>
        <w:t xml:space="preserve"> </w:t>
      </w:r>
      <w:r w:rsidRPr="000B3F0B">
        <w:rPr>
          <w:noProof/>
          <w:color w:val="000000"/>
          <w:sz w:val="28"/>
        </w:rPr>
        <w:t>реаліям</w:t>
      </w:r>
      <w:r w:rsidR="001809D3" w:rsidRPr="000B3F0B">
        <w:rPr>
          <w:noProof/>
          <w:color w:val="000000"/>
          <w:sz w:val="28"/>
        </w:rPr>
        <w:t xml:space="preserve"> </w:t>
      </w:r>
      <w:r w:rsidRPr="000B3F0B">
        <w:rPr>
          <w:noProof/>
          <w:color w:val="000000"/>
          <w:sz w:val="28"/>
        </w:rPr>
        <w:t>сьогодення.</w:t>
      </w:r>
      <w:r w:rsidR="001809D3" w:rsidRPr="000B3F0B">
        <w:rPr>
          <w:noProof/>
          <w:color w:val="000000"/>
          <w:sz w:val="28"/>
        </w:rPr>
        <w:t xml:space="preserve"> </w:t>
      </w:r>
      <w:r w:rsidRPr="000B3F0B">
        <w:rPr>
          <w:noProof/>
          <w:color w:val="000000"/>
          <w:sz w:val="28"/>
        </w:rPr>
        <w:t>Інколи</w:t>
      </w:r>
      <w:r w:rsidR="001809D3" w:rsidRPr="000B3F0B">
        <w:rPr>
          <w:noProof/>
          <w:color w:val="000000"/>
          <w:sz w:val="28"/>
        </w:rPr>
        <w:t xml:space="preserve"> </w:t>
      </w:r>
      <w:r w:rsidRPr="000B3F0B">
        <w:rPr>
          <w:noProof/>
          <w:color w:val="000000"/>
          <w:sz w:val="28"/>
        </w:rPr>
        <w:t>виникають</w:t>
      </w:r>
      <w:r w:rsidR="001809D3" w:rsidRPr="000B3F0B">
        <w:rPr>
          <w:noProof/>
          <w:color w:val="000000"/>
          <w:sz w:val="28"/>
        </w:rPr>
        <w:t xml:space="preserve"> </w:t>
      </w:r>
      <w:r w:rsidRPr="000B3F0B">
        <w:rPr>
          <w:noProof/>
          <w:color w:val="000000"/>
          <w:sz w:val="28"/>
        </w:rPr>
        <w:t>певні</w:t>
      </w:r>
      <w:r w:rsidR="001809D3" w:rsidRPr="000B3F0B">
        <w:rPr>
          <w:noProof/>
          <w:color w:val="000000"/>
          <w:sz w:val="28"/>
        </w:rPr>
        <w:t xml:space="preserve"> </w:t>
      </w:r>
      <w:r w:rsidRPr="000B3F0B">
        <w:rPr>
          <w:noProof/>
          <w:color w:val="000000"/>
          <w:sz w:val="28"/>
        </w:rPr>
        <w:t>невідповідності</w:t>
      </w:r>
      <w:r w:rsidR="001809D3" w:rsidRPr="000B3F0B">
        <w:rPr>
          <w:noProof/>
          <w:color w:val="000000"/>
          <w:sz w:val="28"/>
        </w:rPr>
        <w:t>,</w:t>
      </w:r>
      <w:r w:rsidRPr="000B3F0B">
        <w:rPr>
          <w:noProof/>
          <w:color w:val="000000"/>
          <w:sz w:val="28"/>
        </w:rPr>
        <w:t xml:space="preserve"> що</w:t>
      </w:r>
      <w:r w:rsidR="001809D3" w:rsidRPr="000B3F0B">
        <w:rPr>
          <w:noProof/>
          <w:color w:val="000000"/>
          <w:sz w:val="28"/>
        </w:rPr>
        <w:t xml:space="preserve"> </w:t>
      </w:r>
      <w:r w:rsidRPr="000B3F0B">
        <w:rPr>
          <w:noProof/>
          <w:color w:val="000000"/>
          <w:sz w:val="28"/>
        </w:rPr>
        <w:t>потребують</w:t>
      </w:r>
      <w:r w:rsidR="001809D3" w:rsidRPr="000B3F0B">
        <w:rPr>
          <w:noProof/>
          <w:color w:val="000000"/>
          <w:sz w:val="28"/>
        </w:rPr>
        <w:t xml:space="preserve"> </w:t>
      </w:r>
      <w:r w:rsidRPr="000B3F0B">
        <w:rPr>
          <w:noProof/>
          <w:color w:val="000000"/>
          <w:sz w:val="28"/>
        </w:rPr>
        <w:t>уточнень</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подальшого</w:t>
      </w:r>
      <w:r w:rsidR="001809D3" w:rsidRPr="000B3F0B">
        <w:rPr>
          <w:noProof/>
          <w:color w:val="000000"/>
          <w:sz w:val="28"/>
        </w:rPr>
        <w:t xml:space="preserve"> </w:t>
      </w:r>
      <w:r w:rsidRPr="000B3F0B">
        <w:rPr>
          <w:noProof/>
          <w:color w:val="000000"/>
          <w:sz w:val="28"/>
        </w:rPr>
        <w:t>обговорення</w:t>
      </w:r>
      <w:r w:rsidR="001809D3" w:rsidRPr="000B3F0B">
        <w:rPr>
          <w:noProof/>
          <w:color w:val="000000"/>
          <w:sz w:val="28"/>
        </w:rPr>
        <w:t xml:space="preserve"> </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ці</w:t>
      </w:r>
      <w:r w:rsidR="001809D3" w:rsidRPr="000B3F0B">
        <w:rPr>
          <w:noProof/>
          <w:color w:val="000000"/>
          <w:sz w:val="28"/>
        </w:rPr>
        <w:t xml:space="preserve"> </w:t>
      </w:r>
      <w:r w:rsidRPr="000B3F0B">
        <w:rPr>
          <w:noProof/>
          <w:color w:val="000000"/>
          <w:sz w:val="28"/>
        </w:rPr>
        <w:t>часи</w:t>
      </w:r>
      <w:r w:rsidR="001809D3" w:rsidRPr="000B3F0B">
        <w:rPr>
          <w:noProof/>
          <w:color w:val="000000"/>
          <w:sz w:val="28"/>
        </w:rPr>
        <w:t xml:space="preserve"> </w:t>
      </w:r>
      <w:r w:rsidRPr="000B3F0B">
        <w:rPr>
          <w:noProof/>
          <w:color w:val="000000"/>
          <w:sz w:val="28"/>
        </w:rPr>
        <w:t>найважче</w:t>
      </w:r>
      <w:r w:rsidR="001809D3" w:rsidRPr="000B3F0B">
        <w:rPr>
          <w:noProof/>
          <w:color w:val="000000"/>
          <w:sz w:val="28"/>
        </w:rPr>
        <w:t xml:space="preserve"> </w:t>
      </w:r>
      <w:r w:rsidRPr="000B3F0B">
        <w:rPr>
          <w:noProof/>
          <w:color w:val="000000"/>
          <w:sz w:val="28"/>
        </w:rPr>
        <w:t>приходиться</w:t>
      </w:r>
      <w:r w:rsidR="001809D3" w:rsidRPr="000B3F0B">
        <w:rPr>
          <w:noProof/>
          <w:color w:val="000000"/>
          <w:sz w:val="28"/>
        </w:rPr>
        <w:t xml:space="preserve"> </w:t>
      </w:r>
      <w:r w:rsidRPr="000B3F0B">
        <w:rPr>
          <w:noProof/>
          <w:color w:val="000000"/>
          <w:sz w:val="28"/>
        </w:rPr>
        <w:t>сільськогосподарським</w:t>
      </w:r>
      <w:r w:rsidR="001809D3" w:rsidRPr="000B3F0B">
        <w:rPr>
          <w:noProof/>
          <w:color w:val="000000"/>
          <w:sz w:val="28"/>
        </w:rPr>
        <w:t xml:space="preserve"> </w:t>
      </w:r>
      <w:r w:rsidRPr="000B3F0B">
        <w:rPr>
          <w:noProof/>
          <w:color w:val="000000"/>
          <w:sz w:val="28"/>
        </w:rPr>
        <w:t>товаровиробникам,</w:t>
      </w:r>
      <w:r w:rsidR="001809D3" w:rsidRPr="000B3F0B">
        <w:rPr>
          <w:noProof/>
          <w:color w:val="000000"/>
          <w:sz w:val="28"/>
        </w:rPr>
        <w:t xml:space="preserve"> </w:t>
      </w:r>
      <w:r w:rsidRPr="000B3F0B">
        <w:rPr>
          <w:noProof/>
          <w:color w:val="000000"/>
          <w:sz w:val="28"/>
        </w:rPr>
        <w:t>більшість</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яких</w:t>
      </w:r>
      <w:r w:rsidR="001809D3" w:rsidRPr="000B3F0B">
        <w:rPr>
          <w:noProof/>
          <w:color w:val="000000"/>
          <w:sz w:val="28"/>
        </w:rPr>
        <w:t xml:space="preserve"> </w:t>
      </w:r>
      <w:r w:rsidRPr="000B3F0B">
        <w:rPr>
          <w:noProof/>
          <w:color w:val="000000"/>
          <w:sz w:val="28"/>
        </w:rPr>
        <w:t>знаходиться</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межі</w:t>
      </w:r>
      <w:r w:rsidR="001809D3" w:rsidRPr="000B3F0B">
        <w:rPr>
          <w:noProof/>
          <w:color w:val="000000"/>
          <w:sz w:val="28"/>
        </w:rPr>
        <w:t xml:space="preserve"> </w:t>
      </w:r>
      <w:r w:rsidRPr="000B3F0B">
        <w:rPr>
          <w:noProof/>
          <w:color w:val="000000"/>
          <w:sz w:val="28"/>
        </w:rPr>
        <w:t>виживання.</w:t>
      </w:r>
      <w:r w:rsidR="001809D3" w:rsidRPr="000B3F0B">
        <w:rPr>
          <w:noProof/>
          <w:color w:val="000000"/>
          <w:sz w:val="28"/>
        </w:rPr>
        <w:t xml:space="preserve"> </w:t>
      </w:r>
      <w:r w:rsidRPr="000B3F0B">
        <w:rPr>
          <w:noProof/>
          <w:color w:val="000000"/>
          <w:sz w:val="28"/>
        </w:rPr>
        <w:t>Деяким</w:t>
      </w:r>
      <w:r w:rsidR="001809D3" w:rsidRPr="000B3F0B">
        <w:rPr>
          <w:noProof/>
          <w:color w:val="000000"/>
          <w:sz w:val="28"/>
        </w:rPr>
        <w:t xml:space="preserve"> </w:t>
      </w:r>
      <w:r w:rsidRPr="000B3F0B">
        <w:rPr>
          <w:noProof/>
          <w:color w:val="000000"/>
          <w:sz w:val="28"/>
        </w:rPr>
        <w:t>підприємствам</w:t>
      </w:r>
      <w:r w:rsidR="001809D3" w:rsidRPr="000B3F0B">
        <w:rPr>
          <w:noProof/>
          <w:color w:val="000000"/>
          <w:sz w:val="28"/>
        </w:rPr>
        <w:t xml:space="preserve"> </w:t>
      </w:r>
      <w:r w:rsidRPr="000B3F0B">
        <w:rPr>
          <w:noProof/>
          <w:color w:val="000000"/>
          <w:sz w:val="28"/>
        </w:rPr>
        <w:t>пощастило</w:t>
      </w:r>
      <w:r w:rsidR="001809D3" w:rsidRPr="000B3F0B">
        <w:rPr>
          <w:noProof/>
          <w:color w:val="000000"/>
          <w:sz w:val="28"/>
        </w:rPr>
        <w:t xml:space="preserve"> </w:t>
      </w:r>
      <w:r w:rsidRPr="000B3F0B">
        <w:rPr>
          <w:noProof/>
          <w:color w:val="000000"/>
          <w:sz w:val="28"/>
        </w:rPr>
        <w:t>отримати</w:t>
      </w:r>
      <w:r w:rsidR="001809D3" w:rsidRPr="000B3F0B">
        <w:rPr>
          <w:noProof/>
          <w:color w:val="000000"/>
          <w:sz w:val="28"/>
        </w:rPr>
        <w:t xml:space="preserve"> </w:t>
      </w:r>
      <w:r w:rsidRPr="000B3F0B">
        <w:rPr>
          <w:noProof/>
          <w:color w:val="000000"/>
          <w:sz w:val="28"/>
        </w:rPr>
        <w:t>у</w:t>
      </w:r>
      <w:r w:rsidR="001809D3" w:rsidRPr="000B3F0B">
        <w:rPr>
          <w:noProof/>
          <w:color w:val="000000"/>
          <w:sz w:val="28"/>
        </w:rPr>
        <w:t xml:space="preserve"> </w:t>
      </w:r>
      <w:r w:rsidRPr="000B3F0B">
        <w:rPr>
          <w:noProof/>
          <w:color w:val="000000"/>
          <w:sz w:val="28"/>
        </w:rPr>
        <w:t>спадок</w:t>
      </w:r>
      <w:r w:rsidR="001809D3" w:rsidRPr="000B3F0B">
        <w:rPr>
          <w:noProof/>
          <w:color w:val="000000"/>
          <w:sz w:val="28"/>
        </w:rPr>
        <w:t xml:space="preserve"> </w:t>
      </w:r>
      <w:r w:rsidRPr="000B3F0B">
        <w:rPr>
          <w:noProof/>
          <w:color w:val="000000"/>
          <w:sz w:val="28"/>
        </w:rPr>
        <w:t>непогану</w:t>
      </w:r>
      <w:r w:rsidR="001809D3" w:rsidRPr="000B3F0B">
        <w:rPr>
          <w:noProof/>
          <w:color w:val="000000"/>
          <w:sz w:val="28"/>
        </w:rPr>
        <w:t xml:space="preserve"> </w:t>
      </w:r>
      <w:r w:rsidRPr="000B3F0B">
        <w:rPr>
          <w:noProof/>
          <w:color w:val="000000"/>
          <w:sz w:val="28"/>
        </w:rPr>
        <w:t>матеріало-технічну</w:t>
      </w:r>
      <w:r w:rsidR="001809D3" w:rsidRPr="000B3F0B">
        <w:rPr>
          <w:noProof/>
          <w:color w:val="000000"/>
          <w:sz w:val="28"/>
        </w:rPr>
        <w:t xml:space="preserve"> </w:t>
      </w:r>
      <w:r w:rsidRPr="000B3F0B">
        <w:rPr>
          <w:noProof/>
          <w:color w:val="000000"/>
          <w:sz w:val="28"/>
        </w:rPr>
        <w:t>базу</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коли</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справу</w:t>
      </w:r>
      <w:r w:rsidR="001809D3" w:rsidRPr="000B3F0B">
        <w:rPr>
          <w:noProof/>
          <w:color w:val="000000"/>
          <w:sz w:val="28"/>
        </w:rPr>
        <w:t xml:space="preserve"> </w:t>
      </w:r>
      <w:r w:rsidRPr="000B3F0B">
        <w:rPr>
          <w:noProof/>
          <w:color w:val="000000"/>
          <w:sz w:val="28"/>
        </w:rPr>
        <w:t>візьметься</w:t>
      </w:r>
      <w:r w:rsidR="001809D3" w:rsidRPr="000B3F0B">
        <w:rPr>
          <w:noProof/>
          <w:color w:val="000000"/>
          <w:sz w:val="28"/>
        </w:rPr>
        <w:t xml:space="preserve"> </w:t>
      </w:r>
      <w:r w:rsidRPr="000B3F0B">
        <w:rPr>
          <w:noProof/>
          <w:color w:val="000000"/>
          <w:sz w:val="28"/>
        </w:rPr>
        <w:t>дбайливий</w:t>
      </w:r>
      <w:r w:rsidR="001809D3" w:rsidRPr="000B3F0B">
        <w:rPr>
          <w:noProof/>
          <w:color w:val="000000"/>
          <w:sz w:val="28"/>
        </w:rPr>
        <w:t xml:space="preserve"> </w:t>
      </w:r>
      <w:r w:rsidRPr="000B3F0B">
        <w:rPr>
          <w:noProof/>
          <w:color w:val="000000"/>
          <w:sz w:val="28"/>
        </w:rPr>
        <w:t>господар,</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справді</w:t>
      </w:r>
      <w:r w:rsidR="001809D3" w:rsidRPr="000B3F0B">
        <w:rPr>
          <w:noProof/>
          <w:color w:val="000000"/>
          <w:sz w:val="28"/>
        </w:rPr>
        <w:t xml:space="preserve"> </w:t>
      </w:r>
      <w:r w:rsidRPr="000B3F0B">
        <w:rPr>
          <w:noProof/>
          <w:color w:val="000000"/>
          <w:sz w:val="28"/>
        </w:rPr>
        <w:t>хоче</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може</w:t>
      </w:r>
      <w:r w:rsidR="001809D3" w:rsidRPr="000B3F0B">
        <w:rPr>
          <w:noProof/>
          <w:color w:val="000000"/>
          <w:sz w:val="28"/>
        </w:rPr>
        <w:t xml:space="preserve"> </w:t>
      </w:r>
      <w:r w:rsidRPr="000B3F0B">
        <w:rPr>
          <w:noProof/>
          <w:color w:val="000000"/>
          <w:sz w:val="28"/>
        </w:rPr>
        <w:t>працювати</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землі.</w:t>
      </w:r>
      <w:r w:rsidR="001809D3" w:rsidRPr="000B3F0B">
        <w:rPr>
          <w:noProof/>
          <w:color w:val="000000"/>
          <w:sz w:val="28"/>
        </w:rPr>
        <w:t xml:space="preserve"> </w:t>
      </w:r>
      <w:r w:rsidRPr="000B3F0B">
        <w:rPr>
          <w:noProof/>
          <w:color w:val="000000"/>
          <w:sz w:val="28"/>
        </w:rPr>
        <w:t>Нерідко</w:t>
      </w:r>
      <w:r w:rsidR="001809D3" w:rsidRPr="000B3F0B">
        <w:rPr>
          <w:noProof/>
          <w:color w:val="000000"/>
          <w:sz w:val="28"/>
        </w:rPr>
        <w:t xml:space="preserve"> </w:t>
      </w:r>
      <w:r w:rsidRPr="000B3F0B">
        <w:rPr>
          <w:noProof/>
          <w:color w:val="000000"/>
          <w:sz w:val="28"/>
        </w:rPr>
        <w:t>виходить</w:t>
      </w:r>
      <w:r w:rsidR="001809D3" w:rsidRPr="000B3F0B">
        <w:rPr>
          <w:noProof/>
          <w:color w:val="000000"/>
          <w:sz w:val="28"/>
        </w:rPr>
        <w:t xml:space="preserve"> </w:t>
      </w:r>
      <w:r w:rsidRPr="000B3F0B">
        <w:rPr>
          <w:noProof/>
          <w:color w:val="000000"/>
          <w:sz w:val="28"/>
        </w:rPr>
        <w:t>так,</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новий</w:t>
      </w:r>
      <w:r w:rsidR="001809D3" w:rsidRPr="000B3F0B">
        <w:rPr>
          <w:noProof/>
          <w:color w:val="000000"/>
          <w:sz w:val="28"/>
        </w:rPr>
        <w:t xml:space="preserve"> </w:t>
      </w:r>
      <w:r w:rsidRPr="000B3F0B">
        <w:rPr>
          <w:noProof/>
          <w:color w:val="000000"/>
          <w:sz w:val="28"/>
        </w:rPr>
        <w:t>власник</w:t>
      </w:r>
      <w:r w:rsidR="001809D3" w:rsidRPr="000B3F0B">
        <w:rPr>
          <w:noProof/>
          <w:color w:val="000000"/>
          <w:sz w:val="28"/>
        </w:rPr>
        <w:t xml:space="preserve"> </w:t>
      </w:r>
      <w:r w:rsidRPr="000B3F0B">
        <w:rPr>
          <w:noProof/>
          <w:color w:val="000000"/>
          <w:sz w:val="28"/>
        </w:rPr>
        <w:t>земель</w:t>
      </w:r>
      <w:r w:rsidR="001809D3" w:rsidRPr="000B3F0B">
        <w:rPr>
          <w:noProof/>
          <w:color w:val="000000"/>
          <w:sz w:val="28"/>
        </w:rPr>
        <w:t xml:space="preserve">, </w:t>
      </w:r>
      <w:r w:rsidRPr="000B3F0B">
        <w:rPr>
          <w:noProof/>
          <w:color w:val="000000"/>
          <w:sz w:val="28"/>
        </w:rPr>
        <w:t>користуючись</w:t>
      </w:r>
      <w:r w:rsidR="001809D3" w:rsidRPr="000B3F0B">
        <w:rPr>
          <w:noProof/>
          <w:color w:val="000000"/>
          <w:sz w:val="28"/>
        </w:rPr>
        <w:t xml:space="preserve"> </w:t>
      </w:r>
      <w:r w:rsidRPr="000B3F0B">
        <w:rPr>
          <w:noProof/>
          <w:color w:val="000000"/>
          <w:sz w:val="28"/>
        </w:rPr>
        <w:t>білими</w:t>
      </w:r>
      <w:r w:rsidR="001809D3" w:rsidRPr="000B3F0B">
        <w:rPr>
          <w:noProof/>
          <w:color w:val="000000"/>
          <w:sz w:val="28"/>
        </w:rPr>
        <w:t xml:space="preserve"> </w:t>
      </w:r>
      <w:r w:rsidRPr="000B3F0B">
        <w:rPr>
          <w:noProof/>
          <w:color w:val="000000"/>
          <w:sz w:val="28"/>
        </w:rPr>
        <w:t>плямами</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законах,</w:t>
      </w:r>
      <w:r w:rsidR="001809D3" w:rsidRPr="000B3F0B">
        <w:rPr>
          <w:noProof/>
          <w:color w:val="000000"/>
          <w:sz w:val="28"/>
        </w:rPr>
        <w:t xml:space="preserve"> </w:t>
      </w:r>
      <w:r w:rsidRPr="000B3F0B">
        <w:rPr>
          <w:noProof/>
          <w:color w:val="000000"/>
          <w:sz w:val="28"/>
        </w:rPr>
        <w:t>забирає</w:t>
      </w:r>
      <w:r w:rsidR="001809D3" w:rsidRPr="000B3F0B">
        <w:rPr>
          <w:noProof/>
          <w:color w:val="000000"/>
          <w:sz w:val="28"/>
        </w:rPr>
        <w:t xml:space="preserve"> </w:t>
      </w:r>
      <w:r w:rsidRPr="000B3F0B">
        <w:rPr>
          <w:noProof/>
          <w:color w:val="000000"/>
          <w:sz w:val="28"/>
        </w:rPr>
        <w:t>у</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все,</w:t>
      </w:r>
      <w:r w:rsidR="001809D3" w:rsidRPr="000B3F0B">
        <w:rPr>
          <w:noProof/>
          <w:color w:val="000000"/>
          <w:sz w:val="28"/>
        </w:rPr>
        <w:t xml:space="preserve"> </w:t>
      </w:r>
      <w:r w:rsidRPr="000B3F0B">
        <w:rPr>
          <w:noProof/>
          <w:color w:val="000000"/>
          <w:sz w:val="28"/>
        </w:rPr>
        <w:t>залишаючи</w:t>
      </w:r>
      <w:r w:rsidR="001809D3" w:rsidRPr="000B3F0B">
        <w:rPr>
          <w:noProof/>
          <w:color w:val="000000"/>
          <w:sz w:val="28"/>
        </w:rPr>
        <w:t xml:space="preserve"> </w:t>
      </w:r>
      <w:r w:rsidRPr="000B3F0B">
        <w:rPr>
          <w:noProof/>
          <w:color w:val="000000"/>
          <w:sz w:val="28"/>
        </w:rPr>
        <w:t>поля</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бур’янах</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без</w:t>
      </w:r>
      <w:r w:rsidR="001809D3" w:rsidRPr="000B3F0B">
        <w:rPr>
          <w:noProof/>
          <w:color w:val="000000"/>
          <w:sz w:val="28"/>
        </w:rPr>
        <w:t xml:space="preserve"> </w:t>
      </w:r>
      <w:r w:rsidRPr="000B3F0B">
        <w:rPr>
          <w:noProof/>
          <w:color w:val="000000"/>
          <w:sz w:val="28"/>
        </w:rPr>
        <w:t>роботи</w:t>
      </w:r>
      <w:r w:rsidR="001809D3" w:rsidRPr="000B3F0B">
        <w:rPr>
          <w:noProof/>
          <w:color w:val="000000"/>
          <w:sz w:val="28"/>
        </w:rPr>
        <w:t xml:space="preserve"> </w:t>
      </w:r>
      <w:r w:rsidRPr="000B3F0B">
        <w:rPr>
          <w:noProof/>
          <w:color w:val="000000"/>
          <w:sz w:val="28"/>
        </w:rPr>
        <w:t>людей.</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такому</w:t>
      </w:r>
      <w:r w:rsidR="001809D3" w:rsidRPr="000B3F0B">
        <w:rPr>
          <w:noProof/>
          <w:color w:val="000000"/>
          <w:sz w:val="28"/>
        </w:rPr>
        <w:t xml:space="preserve"> </w:t>
      </w:r>
      <w:r w:rsidRPr="000B3F0B">
        <w:rPr>
          <w:noProof/>
          <w:color w:val="000000"/>
          <w:sz w:val="28"/>
        </w:rPr>
        <w:t>випадку проблема</w:t>
      </w:r>
      <w:r w:rsidR="001809D3" w:rsidRPr="000B3F0B">
        <w:rPr>
          <w:noProof/>
          <w:color w:val="000000"/>
          <w:sz w:val="28"/>
        </w:rPr>
        <w:t xml:space="preserve"> </w:t>
      </w:r>
      <w:r w:rsidRPr="000B3F0B">
        <w:rPr>
          <w:noProof/>
          <w:color w:val="000000"/>
          <w:sz w:val="28"/>
        </w:rPr>
        <w:t>може</w:t>
      </w:r>
      <w:r w:rsidR="001809D3" w:rsidRPr="000B3F0B">
        <w:rPr>
          <w:noProof/>
          <w:color w:val="000000"/>
          <w:sz w:val="28"/>
        </w:rPr>
        <w:t xml:space="preserve"> </w:t>
      </w:r>
      <w:r w:rsidRPr="000B3F0B">
        <w:rPr>
          <w:noProof/>
          <w:color w:val="000000"/>
          <w:sz w:val="28"/>
        </w:rPr>
        <w:t>мати</w:t>
      </w:r>
      <w:r w:rsidR="001809D3" w:rsidRPr="000B3F0B">
        <w:rPr>
          <w:noProof/>
          <w:color w:val="000000"/>
          <w:sz w:val="28"/>
        </w:rPr>
        <w:t xml:space="preserve"> </w:t>
      </w:r>
      <w:r w:rsidRPr="000B3F0B">
        <w:rPr>
          <w:noProof/>
          <w:color w:val="000000"/>
          <w:sz w:val="28"/>
        </w:rPr>
        <w:t>дві</w:t>
      </w:r>
      <w:r w:rsidR="001809D3" w:rsidRPr="000B3F0B">
        <w:rPr>
          <w:noProof/>
          <w:color w:val="000000"/>
          <w:sz w:val="28"/>
        </w:rPr>
        <w:t xml:space="preserve"> </w:t>
      </w:r>
      <w:r w:rsidRPr="000B3F0B">
        <w:rPr>
          <w:noProof/>
          <w:color w:val="000000"/>
          <w:sz w:val="28"/>
        </w:rPr>
        <w:t>сторони</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небажання</w:t>
      </w:r>
      <w:r w:rsidR="001809D3" w:rsidRPr="000B3F0B">
        <w:rPr>
          <w:noProof/>
          <w:color w:val="000000"/>
          <w:sz w:val="28"/>
        </w:rPr>
        <w:t xml:space="preserve"> </w:t>
      </w:r>
      <w:r w:rsidRPr="000B3F0B">
        <w:rPr>
          <w:noProof/>
          <w:color w:val="000000"/>
          <w:sz w:val="28"/>
        </w:rPr>
        <w:t>ризикувати</w:t>
      </w:r>
      <w:r w:rsidR="001809D3" w:rsidRPr="000B3F0B">
        <w:rPr>
          <w:noProof/>
          <w:color w:val="000000"/>
          <w:sz w:val="28"/>
        </w:rPr>
        <w:t xml:space="preserve"> </w:t>
      </w:r>
      <w:r w:rsidRPr="000B3F0B">
        <w:rPr>
          <w:noProof/>
          <w:color w:val="000000"/>
          <w:sz w:val="28"/>
        </w:rPr>
        <w:t>або</w:t>
      </w:r>
      <w:r w:rsidR="001809D3" w:rsidRPr="000B3F0B">
        <w:rPr>
          <w:noProof/>
          <w:color w:val="000000"/>
          <w:sz w:val="28"/>
        </w:rPr>
        <w:t xml:space="preserve"> </w:t>
      </w:r>
      <w:r w:rsidRPr="000B3F0B">
        <w:rPr>
          <w:noProof/>
          <w:color w:val="000000"/>
          <w:sz w:val="28"/>
        </w:rPr>
        <w:t>ж</w:t>
      </w:r>
      <w:r w:rsidR="001809D3" w:rsidRPr="000B3F0B">
        <w:rPr>
          <w:noProof/>
          <w:color w:val="000000"/>
          <w:sz w:val="28"/>
        </w:rPr>
        <w:t xml:space="preserve"> </w:t>
      </w:r>
      <w:r w:rsidRPr="000B3F0B">
        <w:rPr>
          <w:noProof/>
          <w:color w:val="000000"/>
          <w:sz w:val="28"/>
        </w:rPr>
        <w:t>відсутність</w:t>
      </w:r>
      <w:r w:rsidR="001809D3" w:rsidRPr="000B3F0B">
        <w:rPr>
          <w:noProof/>
          <w:color w:val="000000"/>
          <w:sz w:val="28"/>
        </w:rPr>
        <w:t xml:space="preserve"> </w:t>
      </w:r>
      <w:r w:rsidRPr="000B3F0B">
        <w:rPr>
          <w:noProof/>
          <w:color w:val="000000"/>
          <w:sz w:val="28"/>
        </w:rPr>
        <w:t>державної</w:t>
      </w:r>
      <w:r w:rsidR="001809D3" w:rsidRPr="000B3F0B">
        <w:rPr>
          <w:noProof/>
          <w:color w:val="000000"/>
          <w:sz w:val="28"/>
        </w:rPr>
        <w:t xml:space="preserve"> </w:t>
      </w:r>
      <w:r w:rsidRPr="000B3F0B">
        <w:rPr>
          <w:noProof/>
          <w:color w:val="000000"/>
          <w:sz w:val="28"/>
        </w:rPr>
        <w:t>підтримки.</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Одну</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провідних</w:t>
      </w:r>
      <w:r w:rsidR="001809D3" w:rsidRPr="000B3F0B">
        <w:rPr>
          <w:noProof/>
          <w:color w:val="000000"/>
          <w:sz w:val="28"/>
        </w:rPr>
        <w:t xml:space="preserve"> </w:t>
      </w:r>
      <w:r w:rsidRPr="000B3F0B">
        <w:rPr>
          <w:noProof/>
          <w:color w:val="000000"/>
          <w:sz w:val="28"/>
        </w:rPr>
        <w:t>ролей</w:t>
      </w:r>
      <w:r w:rsidR="001809D3" w:rsidRPr="000B3F0B">
        <w:rPr>
          <w:noProof/>
          <w:color w:val="000000"/>
          <w:sz w:val="28"/>
        </w:rPr>
        <w:t xml:space="preserve"> </w:t>
      </w:r>
      <w:r w:rsidRPr="000B3F0B">
        <w:rPr>
          <w:noProof/>
          <w:color w:val="000000"/>
          <w:sz w:val="28"/>
        </w:rPr>
        <w:t>під</w:t>
      </w:r>
      <w:r w:rsidR="001809D3" w:rsidRPr="000B3F0B">
        <w:rPr>
          <w:noProof/>
          <w:color w:val="000000"/>
          <w:sz w:val="28"/>
        </w:rPr>
        <w:t xml:space="preserve"> </w:t>
      </w:r>
      <w:r w:rsidRPr="000B3F0B">
        <w:rPr>
          <w:noProof/>
          <w:color w:val="000000"/>
          <w:sz w:val="28"/>
        </w:rPr>
        <w:t>час</w:t>
      </w:r>
      <w:r w:rsidR="001809D3" w:rsidRPr="000B3F0B">
        <w:rPr>
          <w:noProof/>
          <w:color w:val="000000"/>
          <w:sz w:val="28"/>
        </w:rPr>
        <w:t xml:space="preserve"> </w:t>
      </w:r>
      <w:r w:rsidRPr="000B3F0B">
        <w:rPr>
          <w:noProof/>
          <w:color w:val="000000"/>
          <w:sz w:val="28"/>
        </w:rPr>
        <w:t>управління</w:t>
      </w:r>
      <w:r w:rsidR="001809D3" w:rsidRPr="000B3F0B">
        <w:rPr>
          <w:noProof/>
          <w:color w:val="000000"/>
          <w:sz w:val="28"/>
        </w:rPr>
        <w:t xml:space="preserve"> </w:t>
      </w:r>
      <w:r w:rsidRPr="000B3F0B">
        <w:rPr>
          <w:noProof/>
          <w:color w:val="000000"/>
          <w:sz w:val="28"/>
        </w:rPr>
        <w:t>сільськогосподарським</w:t>
      </w:r>
      <w:r w:rsidR="001809D3" w:rsidRPr="000B3F0B">
        <w:rPr>
          <w:noProof/>
          <w:color w:val="000000"/>
          <w:sz w:val="28"/>
        </w:rPr>
        <w:t xml:space="preserve"> </w:t>
      </w:r>
      <w:r w:rsidRPr="000B3F0B">
        <w:rPr>
          <w:noProof/>
          <w:color w:val="000000"/>
          <w:sz w:val="28"/>
        </w:rPr>
        <w:t>виробництвом</w:t>
      </w:r>
      <w:r w:rsidR="001809D3" w:rsidRPr="000B3F0B">
        <w:rPr>
          <w:noProof/>
          <w:color w:val="000000"/>
          <w:sz w:val="28"/>
        </w:rPr>
        <w:t xml:space="preserve"> </w:t>
      </w:r>
      <w:r w:rsidRPr="000B3F0B">
        <w:rPr>
          <w:noProof/>
          <w:color w:val="000000"/>
          <w:sz w:val="28"/>
        </w:rPr>
        <w:t>займають</w:t>
      </w:r>
      <w:r w:rsidR="001809D3" w:rsidRPr="000B3F0B">
        <w:rPr>
          <w:noProof/>
          <w:color w:val="000000"/>
          <w:sz w:val="28"/>
        </w:rPr>
        <w:t xml:space="preserve"> </w:t>
      </w:r>
      <w:r w:rsidRPr="000B3F0B">
        <w:rPr>
          <w:noProof/>
          <w:color w:val="000000"/>
          <w:sz w:val="28"/>
        </w:rPr>
        <w:t>облік</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аналіз</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які</w:t>
      </w:r>
      <w:r w:rsidR="001809D3" w:rsidRPr="000B3F0B">
        <w:rPr>
          <w:noProof/>
          <w:color w:val="000000"/>
          <w:sz w:val="28"/>
        </w:rPr>
        <w:t xml:space="preserve"> </w:t>
      </w:r>
      <w:r w:rsidRPr="000B3F0B">
        <w:rPr>
          <w:noProof/>
          <w:color w:val="000000"/>
          <w:sz w:val="28"/>
        </w:rPr>
        <w:t>дають</w:t>
      </w:r>
      <w:r w:rsidR="001809D3" w:rsidRPr="000B3F0B">
        <w:rPr>
          <w:noProof/>
          <w:color w:val="000000"/>
          <w:sz w:val="28"/>
        </w:rPr>
        <w:t xml:space="preserve"> </w:t>
      </w:r>
      <w:r w:rsidRPr="000B3F0B">
        <w:rPr>
          <w:noProof/>
          <w:color w:val="000000"/>
          <w:sz w:val="28"/>
        </w:rPr>
        <w:t>можливість</w:t>
      </w:r>
      <w:r w:rsidR="001809D3" w:rsidRPr="000B3F0B">
        <w:rPr>
          <w:noProof/>
          <w:color w:val="000000"/>
          <w:sz w:val="28"/>
        </w:rPr>
        <w:t xml:space="preserve"> </w:t>
      </w:r>
      <w:r w:rsidRPr="000B3F0B">
        <w:rPr>
          <w:noProof/>
          <w:color w:val="000000"/>
          <w:sz w:val="28"/>
        </w:rPr>
        <w:t>контролювати</w:t>
      </w:r>
      <w:r w:rsidR="001809D3" w:rsidRPr="000B3F0B">
        <w:rPr>
          <w:noProof/>
          <w:color w:val="000000"/>
          <w:sz w:val="28"/>
        </w:rPr>
        <w:t xml:space="preserve"> </w:t>
      </w:r>
      <w:r w:rsidRPr="000B3F0B">
        <w:rPr>
          <w:noProof/>
          <w:color w:val="000000"/>
          <w:sz w:val="28"/>
        </w:rPr>
        <w:t>майно, виявляти</w:t>
      </w:r>
      <w:r w:rsidR="001809D3" w:rsidRPr="000B3F0B">
        <w:rPr>
          <w:noProof/>
          <w:color w:val="000000"/>
          <w:sz w:val="28"/>
        </w:rPr>
        <w:t xml:space="preserve"> </w:t>
      </w:r>
      <w:r w:rsidRPr="000B3F0B">
        <w:rPr>
          <w:noProof/>
          <w:color w:val="000000"/>
          <w:sz w:val="28"/>
        </w:rPr>
        <w:t>стан</w:t>
      </w:r>
      <w:r w:rsidR="001809D3" w:rsidRPr="000B3F0B">
        <w:rPr>
          <w:noProof/>
          <w:color w:val="000000"/>
          <w:sz w:val="28"/>
        </w:rPr>
        <w:t xml:space="preserve"> </w:t>
      </w:r>
      <w:r w:rsidRPr="000B3F0B">
        <w:rPr>
          <w:noProof/>
          <w:color w:val="000000"/>
          <w:sz w:val="28"/>
        </w:rPr>
        <w:t>справ</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приймати</w:t>
      </w:r>
      <w:r w:rsidR="001809D3" w:rsidRPr="000B3F0B">
        <w:rPr>
          <w:noProof/>
          <w:color w:val="000000"/>
          <w:sz w:val="28"/>
        </w:rPr>
        <w:t xml:space="preserve"> </w:t>
      </w:r>
      <w:r w:rsidRPr="000B3F0B">
        <w:rPr>
          <w:noProof/>
          <w:color w:val="000000"/>
          <w:sz w:val="28"/>
        </w:rPr>
        <w:t>обгрунтовані</w:t>
      </w:r>
      <w:r w:rsidR="001809D3" w:rsidRPr="000B3F0B">
        <w:rPr>
          <w:noProof/>
          <w:color w:val="000000"/>
          <w:sz w:val="28"/>
        </w:rPr>
        <w:t xml:space="preserve"> </w:t>
      </w:r>
      <w:r w:rsidRPr="000B3F0B">
        <w:rPr>
          <w:noProof/>
          <w:color w:val="000000"/>
          <w:sz w:val="28"/>
        </w:rPr>
        <w:t>рішення.</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На</w:t>
      </w:r>
      <w:r w:rsidR="001809D3" w:rsidRPr="000B3F0B">
        <w:rPr>
          <w:noProof/>
          <w:color w:val="000000"/>
          <w:sz w:val="28"/>
        </w:rPr>
        <w:t xml:space="preserve"> </w:t>
      </w:r>
      <w:r w:rsidRPr="000B3F0B">
        <w:rPr>
          <w:noProof/>
          <w:color w:val="000000"/>
          <w:sz w:val="28"/>
        </w:rPr>
        <w:t>початку</w:t>
      </w:r>
      <w:r w:rsidR="001809D3" w:rsidRPr="000B3F0B">
        <w:rPr>
          <w:noProof/>
          <w:color w:val="000000"/>
          <w:sz w:val="28"/>
        </w:rPr>
        <w:t xml:space="preserve"> </w:t>
      </w:r>
      <w:r w:rsidRPr="000B3F0B">
        <w:rPr>
          <w:noProof/>
          <w:color w:val="000000"/>
          <w:sz w:val="28"/>
        </w:rPr>
        <w:t>цього</w:t>
      </w:r>
      <w:r w:rsidR="001809D3" w:rsidRPr="000B3F0B">
        <w:rPr>
          <w:noProof/>
          <w:color w:val="000000"/>
          <w:sz w:val="28"/>
        </w:rPr>
        <w:t xml:space="preserve"> </w:t>
      </w:r>
      <w:r w:rsidRPr="000B3F0B">
        <w:rPr>
          <w:noProof/>
          <w:color w:val="000000"/>
          <w:sz w:val="28"/>
        </w:rPr>
        <w:t>тисячоліття</w:t>
      </w:r>
      <w:r w:rsidR="001809D3" w:rsidRPr="000B3F0B">
        <w:rPr>
          <w:noProof/>
          <w:color w:val="000000"/>
          <w:sz w:val="28"/>
        </w:rPr>
        <w:t xml:space="preserve"> </w:t>
      </w:r>
      <w:r w:rsidRPr="000B3F0B">
        <w:rPr>
          <w:noProof/>
          <w:color w:val="000000"/>
          <w:sz w:val="28"/>
        </w:rPr>
        <w:t>облікова</w:t>
      </w:r>
      <w:r w:rsidR="001809D3" w:rsidRPr="000B3F0B">
        <w:rPr>
          <w:noProof/>
          <w:color w:val="000000"/>
          <w:sz w:val="28"/>
        </w:rPr>
        <w:t xml:space="preserve"> </w:t>
      </w:r>
      <w:r w:rsidRPr="000B3F0B">
        <w:rPr>
          <w:noProof/>
          <w:color w:val="000000"/>
          <w:sz w:val="28"/>
        </w:rPr>
        <w:t>система</w:t>
      </w:r>
      <w:r w:rsidR="001809D3" w:rsidRPr="000B3F0B">
        <w:rPr>
          <w:noProof/>
          <w:color w:val="000000"/>
          <w:sz w:val="28"/>
        </w:rPr>
        <w:t xml:space="preserve"> </w:t>
      </w:r>
      <w:r w:rsidRPr="000B3F0B">
        <w:rPr>
          <w:noProof/>
          <w:color w:val="000000"/>
          <w:sz w:val="28"/>
        </w:rPr>
        <w:t>України</w:t>
      </w:r>
      <w:r w:rsidR="001809D3" w:rsidRPr="000B3F0B">
        <w:rPr>
          <w:noProof/>
          <w:color w:val="000000"/>
          <w:sz w:val="28"/>
        </w:rPr>
        <w:t xml:space="preserve"> </w:t>
      </w:r>
      <w:r w:rsidRPr="000B3F0B">
        <w:rPr>
          <w:noProof/>
          <w:color w:val="000000"/>
          <w:sz w:val="28"/>
        </w:rPr>
        <w:t>зазнала</w:t>
      </w:r>
      <w:r w:rsidR="001809D3" w:rsidRPr="000B3F0B">
        <w:rPr>
          <w:noProof/>
          <w:color w:val="000000"/>
          <w:sz w:val="28"/>
        </w:rPr>
        <w:t xml:space="preserve"> </w:t>
      </w:r>
      <w:r w:rsidRPr="000B3F0B">
        <w:rPr>
          <w:noProof/>
          <w:color w:val="000000"/>
          <w:sz w:val="28"/>
        </w:rPr>
        <w:t>кардинальних</w:t>
      </w:r>
      <w:r w:rsidR="001809D3" w:rsidRPr="000B3F0B">
        <w:rPr>
          <w:noProof/>
          <w:color w:val="000000"/>
          <w:sz w:val="28"/>
        </w:rPr>
        <w:t xml:space="preserve"> </w:t>
      </w:r>
      <w:r w:rsidRPr="000B3F0B">
        <w:rPr>
          <w:noProof/>
          <w:color w:val="000000"/>
          <w:sz w:val="28"/>
        </w:rPr>
        <w:t>змін,</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зумовлено</w:t>
      </w:r>
      <w:r w:rsidR="001809D3" w:rsidRPr="000B3F0B">
        <w:rPr>
          <w:noProof/>
          <w:color w:val="000000"/>
          <w:sz w:val="28"/>
        </w:rPr>
        <w:t xml:space="preserve"> </w:t>
      </w:r>
      <w:r w:rsidRPr="000B3F0B">
        <w:rPr>
          <w:noProof/>
          <w:color w:val="000000"/>
          <w:sz w:val="28"/>
        </w:rPr>
        <w:t>переходом</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Міжнародних</w:t>
      </w:r>
      <w:r w:rsidR="001809D3" w:rsidRPr="000B3F0B">
        <w:rPr>
          <w:noProof/>
          <w:color w:val="000000"/>
          <w:sz w:val="28"/>
        </w:rPr>
        <w:t xml:space="preserve"> </w:t>
      </w:r>
      <w:r w:rsidRPr="000B3F0B">
        <w:rPr>
          <w:noProof/>
          <w:color w:val="000000"/>
          <w:sz w:val="28"/>
        </w:rPr>
        <w:t>стандартів</w:t>
      </w:r>
      <w:r w:rsidR="001809D3" w:rsidRPr="000B3F0B">
        <w:rPr>
          <w:noProof/>
          <w:color w:val="000000"/>
          <w:sz w:val="28"/>
        </w:rPr>
        <w:t xml:space="preserve"> </w:t>
      </w:r>
      <w:r w:rsidRPr="000B3F0B">
        <w:rPr>
          <w:noProof/>
          <w:color w:val="000000"/>
          <w:sz w:val="28"/>
        </w:rPr>
        <w:t>бухгалтерського</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Змінилися</w:t>
      </w:r>
      <w:r w:rsidR="001809D3" w:rsidRPr="000B3F0B">
        <w:rPr>
          <w:noProof/>
          <w:color w:val="000000"/>
          <w:sz w:val="28"/>
        </w:rPr>
        <w:t xml:space="preserve"> </w:t>
      </w:r>
      <w:r w:rsidRPr="000B3F0B">
        <w:rPr>
          <w:noProof/>
          <w:color w:val="000000"/>
          <w:sz w:val="28"/>
        </w:rPr>
        <w:t>підходи</w:t>
      </w:r>
      <w:r w:rsidR="001809D3" w:rsidRPr="000B3F0B">
        <w:rPr>
          <w:noProof/>
          <w:color w:val="000000"/>
          <w:sz w:val="28"/>
        </w:rPr>
        <w:t xml:space="preserve"> </w:t>
      </w:r>
      <w:r w:rsidRPr="000B3F0B">
        <w:rPr>
          <w:noProof/>
          <w:color w:val="000000"/>
          <w:sz w:val="28"/>
        </w:rPr>
        <w:t>щодо</w:t>
      </w:r>
      <w:r w:rsidR="001809D3" w:rsidRPr="000B3F0B">
        <w:rPr>
          <w:noProof/>
          <w:color w:val="000000"/>
          <w:sz w:val="28"/>
        </w:rPr>
        <w:t xml:space="preserve"> </w:t>
      </w:r>
      <w:r w:rsidRPr="000B3F0B">
        <w:rPr>
          <w:noProof/>
          <w:color w:val="000000"/>
          <w:sz w:val="28"/>
        </w:rPr>
        <w:t>оцінки</w:t>
      </w:r>
      <w:r w:rsidR="001809D3" w:rsidRPr="000B3F0B">
        <w:rPr>
          <w:noProof/>
          <w:color w:val="000000"/>
          <w:sz w:val="28"/>
        </w:rPr>
        <w:t xml:space="preserve"> </w:t>
      </w:r>
      <w:r w:rsidRPr="000B3F0B">
        <w:rPr>
          <w:noProof/>
          <w:color w:val="000000"/>
          <w:sz w:val="28"/>
        </w:rPr>
        <w:t>всіх</w:t>
      </w:r>
      <w:r w:rsidR="001809D3" w:rsidRPr="000B3F0B">
        <w:rPr>
          <w:noProof/>
          <w:color w:val="000000"/>
          <w:sz w:val="28"/>
        </w:rPr>
        <w:t xml:space="preserve"> </w:t>
      </w:r>
      <w:r w:rsidRPr="000B3F0B">
        <w:rPr>
          <w:noProof/>
          <w:color w:val="000000"/>
          <w:sz w:val="28"/>
        </w:rPr>
        <w:t>об’єктів</w:t>
      </w:r>
      <w:r w:rsidR="001809D3" w:rsidRPr="000B3F0B">
        <w:rPr>
          <w:noProof/>
          <w:color w:val="000000"/>
          <w:sz w:val="28"/>
        </w:rPr>
        <w:t xml:space="preserve"> </w:t>
      </w:r>
      <w:r w:rsidRPr="000B3F0B">
        <w:rPr>
          <w:noProof/>
          <w:color w:val="000000"/>
          <w:sz w:val="28"/>
        </w:rPr>
        <w:t>бухгалтерського</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введено</w:t>
      </w:r>
      <w:r w:rsidR="001809D3" w:rsidRPr="000B3F0B">
        <w:rPr>
          <w:noProof/>
          <w:color w:val="000000"/>
          <w:sz w:val="28"/>
        </w:rPr>
        <w:t xml:space="preserve"> </w:t>
      </w:r>
      <w:r w:rsidRPr="000B3F0B">
        <w:rPr>
          <w:noProof/>
          <w:color w:val="000000"/>
          <w:sz w:val="28"/>
        </w:rPr>
        <w:t>новий</w:t>
      </w:r>
      <w:r w:rsidR="001809D3" w:rsidRPr="000B3F0B">
        <w:rPr>
          <w:noProof/>
          <w:color w:val="000000"/>
          <w:sz w:val="28"/>
        </w:rPr>
        <w:t xml:space="preserve"> </w:t>
      </w:r>
      <w:r w:rsidRPr="000B3F0B">
        <w:rPr>
          <w:noProof/>
          <w:color w:val="000000"/>
          <w:sz w:val="28"/>
        </w:rPr>
        <w:t>План</w:t>
      </w:r>
      <w:r w:rsidR="001809D3" w:rsidRPr="000B3F0B">
        <w:rPr>
          <w:noProof/>
          <w:color w:val="000000"/>
          <w:sz w:val="28"/>
        </w:rPr>
        <w:t xml:space="preserve"> </w:t>
      </w:r>
      <w:r w:rsidRPr="000B3F0B">
        <w:rPr>
          <w:noProof/>
          <w:color w:val="000000"/>
          <w:sz w:val="28"/>
        </w:rPr>
        <w:t>рахунків</w:t>
      </w:r>
      <w:r w:rsidR="001809D3" w:rsidRPr="000B3F0B">
        <w:rPr>
          <w:noProof/>
          <w:color w:val="000000"/>
          <w:sz w:val="28"/>
        </w:rPr>
        <w:t>.</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Значні</w:t>
      </w:r>
      <w:r w:rsidR="001809D3" w:rsidRPr="000B3F0B">
        <w:rPr>
          <w:noProof/>
          <w:color w:val="000000"/>
          <w:sz w:val="28"/>
        </w:rPr>
        <w:t xml:space="preserve"> </w:t>
      </w:r>
      <w:r w:rsidRPr="000B3F0B">
        <w:rPr>
          <w:noProof/>
          <w:color w:val="000000"/>
          <w:sz w:val="28"/>
        </w:rPr>
        <w:t>зміни</w:t>
      </w:r>
      <w:r w:rsidR="001809D3" w:rsidRPr="000B3F0B">
        <w:rPr>
          <w:noProof/>
          <w:color w:val="000000"/>
          <w:sz w:val="28"/>
        </w:rPr>
        <w:t xml:space="preserve"> </w:t>
      </w:r>
      <w:r w:rsidRPr="000B3F0B">
        <w:rPr>
          <w:noProof/>
          <w:color w:val="000000"/>
          <w:sz w:val="28"/>
        </w:rPr>
        <w:t>торкнулися</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методів</w:t>
      </w:r>
      <w:r w:rsidR="001809D3" w:rsidRPr="000B3F0B">
        <w:rPr>
          <w:noProof/>
          <w:color w:val="000000"/>
          <w:sz w:val="28"/>
        </w:rPr>
        <w:t xml:space="preserve"> </w:t>
      </w:r>
      <w:r w:rsidRPr="000B3F0B">
        <w:rPr>
          <w:noProof/>
          <w:color w:val="000000"/>
          <w:sz w:val="28"/>
        </w:rPr>
        <w:t>оцінки</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Все</w:t>
      </w:r>
      <w:r w:rsidR="001809D3" w:rsidRPr="000B3F0B">
        <w:rPr>
          <w:noProof/>
          <w:color w:val="000000"/>
          <w:sz w:val="28"/>
        </w:rPr>
        <w:t xml:space="preserve"> </w:t>
      </w:r>
      <w:r w:rsidRPr="000B3F0B">
        <w:rPr>
          <w:noProof/>
          <w:color w:val="000000"/>
          <w:sz w:val="28"/>
        </w:rPr>
        <w:t>це</w:t>
      </w:r>
      <w:r w:rsidR="001809D3" w:rsidRPr="000B3F0B">
        <w:rPr>
          <w:noProof/>
          <w:color w:val="000000"/>
          <w:sz w:val="28"/>
        </w:rPr>
        <w:t xml:space="preserve"> </w:t>
      </w:r>
      <w:r w:rsidRPr="000B3F0B">
        <w:rPr>
          <w:noProof/>
          <w:color w:val="000000"/>
          <w:sz w:val="28"/>
        </w:rPr>
        <w:t>привело</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необхідності</w:t>
      </w:r>
      <w:r w:rsidR="001809D3" w:rsidRPr="000B3F0B">
        <w:rPr>
          <w:noProof/>
          <w:color w:val="000000"/>
          <w:sz w:val="28"/>
        </w:rPr>
        <w:t xml:space="preserve"> </w:t>
      </w:r>
      <w:r w:rsidRPr="000B3F0B">
        <w:rPr>
          <w:noProof/>
          <w:color w:val="000000"/>
          <w:sz w:val="28"/>
        </w:rPr>
        <w:t>зміни</w:t>
      </w:r>
      <w:r w:rsidR="001809D3" w:rsidRPr="000B3F0B">
        <w:rPr>
          <w:noProof/>
          <w:color w:val="000000"/>
          <w:sz w:val="28"/>
        </w:rPr>
        <w:t xml:space="preserve"> </w:t>
      </w:r>
      <w:r w:rsidRPr="000B3F0B">
        <w:rPr>
          <w:noProof/>
          <w:color w:val="000000"/>
          <w:sz w:val="28"/>
        </w:rPr>
        <w:t>облікової</w:t>
      </w:r>
      <w:r w:rsidR="001809D3" w:rsidRPr="000B3F0B">
        <w:rPr>
          <w:noProof/>
          <w:color w:val="000000"/>
          <w:sz w:val="28"/>
        </w:rPr>
        <w:t xml:space="preserve"> </w:t>
      </w:r>
      <w:r w:rsidRPr="000B3F0B">
        <w:rPr>
          <w:noProof/>
          <w:color w:val="000000"/>
          <w:sz w:val="28"/>
        </w:rPr>
        <w:t>політики</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 яка</w:t>
      </w:r>
      <w:r w:rsidR="001809D3" w:rsidRPr="000B3F0B">
        <w:rPr>
          <w:noProof/>
          <w:color w:val="000000"/>
          <w:sz w:val="28"/>
        </w:rPr>
        <w:t xml:space="preserve"> </w:t>
      </w:r>
      <w:r w:rsidRPr="000B3F0B">
        <w:rPr>
          <w:noProof/>
          <w:color w:val="000000"/>
          <w:sz w:val="28"/>
        </w:rPr>
        <w:t>потягнула</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собою</w:t>
      </w:r>
      <w:r w:rsidR="001809D3" w:rsidRPr="000B3F0B">
        <w:rPr>
          <w:noProof/>
          <w:color w:val="000000"/>
          <w:sz w:val="28"/>
        </w:rPr>
        <w:t xml:space="preserve"> </w:t>
      </w:r>
      <w:r w:rsidRPr="000B3F0B">
        <w:rPr>
          <w:noProof/>
          <w:color w:val="000000"/>
          <w:sz w:val="28"/>
        </w:rPr>
        <w:t>переоцінку</w:t>
      </w:r>
      <w:r w:rsidR="001809D3" w:rsidRPr="000B3F0B">
        <w:rPr>
          <w:noProof/>
          <w:color w:val="000000"/>
          <w:sz w:val="28"/>
        </w:rPr>
        <w:t xml:space="preserve"> </w:t>
      </w:r>
      <w:r w:rsidRPr="000B3F0B">
        <w:rPr>
          <w:noProof/>
          <w:color w:val="000000"/>
          <w:sz w:val="28"/>
        </w:rPr>
        <w:t>всього</w:t>
      </w:r>
      <w:r w:rsidR="001809D3" w:rsidRPr="000B3F0B">
        <w:rPr>
          <w:noProof/>
          <w:color w:val="000000"/>
          <w:sz w:val="28"/>
        </w:rPr>
        <w:t xml:space="preserve"> </w:t>
      </w:r>
      <w:r w:rsidRPr="000B3F0B">
        <w:rPr>
          <w:noProof/>
          <w:color w:val="000000"/>
          <w:sz w:val="28"/>
        </w:rPr>
        <w:t>майна.</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Облік</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досить</w:t>
      </w:r>
      <w:r w:rsidR="001809D3" w:rsidRPr="000B3F0B">
        <w:rPr>
          <w:noProof/>
          <w:color w:val="000000"/>
          <w:sz w:val="28"/>
        </w:rPr>
        <w:t xml:space="preserve"> </w:t>
      </w:r>
      <w:r w:rsidRPr="000B3F0B">
        <w:rPr>
          <w:noProof/>
          <w:color w:val="000000"/>
          <w:sz w:val="28"/>
        </w:rPr>
        <w:t>важлива</w:t>
      </w:r>
      <w:r w:rsidR="001809D3" w:rsidRPr="000B3F0B">
        <w:rPr>
          <w:noProof/>
          <w:color w:val="000000"/>
          <w:sz w:val="28"/>
        </w:rPr>
        <w:t xml:space="preserve"> </w:t>
      </w:r>
      <w:r w:rsidRPr="000B3F0B">
        <w:rPr>
          <w:noProof/>
          <w:color w:val="000000"/>
          <w:sz w:val="28"/>
        </w:rPr>
        <w:t>ланка</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адже</w:t>
      </w:r>
      <w:r w:rsidR="001809D3" w:rsidRPr="000B3F0B">
        <w:rPr>
          <w:noProof/>
          <w:color w:val="000000"/>
          <w:sz w:val="28"/>
        </w:rPr>
        <w:t xml:space="preserve"> </w:t>
      </w:r>
      <w:r w:rsidRPr="000B3F0B">
        <w:rPr>
          <w:noProof/>
          <w:color w:val="000000"/>
          <w:sz w:val="28"/>
        </w:rPr>
        <w:t>саме</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допомогою</w:t>
      </w:r>
      <w:r w:rsidR="001809D3" w:rsidRPr="000B3F0B">
        <w:rPr>
          <w:noProof/>
          <w:color w:val="000000"/>
          <w:sz w:val="28"/>
        </w:rPr>
        <w:t xml:space="preserve"> </w:t>
      </w:r>
      <w:r w:rsidRPr="000B3F0B">
        <w:rPr>
          <w:noProof/>
          <w:color w:val="000000"/>
          <w:sz w:val="28"/>
        </w:rPr>
        <w:t>відбувається сам</w:t>
      </w:r>
      <w:r w:rsidR="001809D3" w:rsidRPr="000B3F0B">
        <w:rPr>
          <w:noProof/>
          <w:color w:val="000000"/>
          <w:sz w:val="28"/>
        </w:rPr>
        <w:t xml:space="preserve"> </w:t>
      </w:r>
      <w:r w:rsidRPr="000B3F0B">
        <w:rPr>
          <w:noProof/>
          <w:color w:val="000000"/>
          <w:sz w:val="28"/>
        </w:rPr>
        <w:t>процес</w:t>
      </w:r>
      <w:r w:rsidR="001809D3" w:rsidRPr="000B3F0B">
        <w:rPr>
          <w:noProof/>
          <w:color w:val="000000"/>
          <w:sz w:val="28"/>
        </w:rPr>
        <w:t xml:space="preserve"> </w:t>
      </w:r>
      <w:r w:rsidRPr="000B3F0B">
        <w:rPr>
          <w:noProof/>
          <w:color w:val="000000"/>
          <w:sz w:val="28"/>
        </w:rPr>
        <w:t>виробництва</w:t>
      </w:r>
      <w:r w:rsidR="001809D3" w:rsidRPr="000B3F0B">
        <w:rPr>
          <w:noProof/>
          <w:color w:val="000000"/>
          <w:sz w:val="28"/>
        </w:rPr>
        <w:t xml:space="preserve">. </w:t>
      </w:r>
      <w:r w:rsidRPr="000B3F0B">
        <w:rPr>
          <w:noProof/>
          <w:color w:val="000000"/>
          <w:sz w:val="28"/>
        </w:rPr>
        <w:t>Постійно</w:t>
      </w:r>
      <w:r w:rsidR="001809D3" w:rsidRPr="000B3F0B">
        <w:rPr>
          <w:noProof/>
          <w:color w:val="000000"/>
          <w:sz w:val="28"/>
        </w:rPr>
        <w:t xml:space="preserve"> </w:t>
      </w:r>
      <w:r w:rsidRPr="000B3F0B">
        <w:rPr>
          <w:noProof/>
          <w:color w:val="000000"/>
          <w:sz w:val="28"/>
        </w:rPr>
        <w:t>слід</w:t>
      </w:r>
      <w:r w:rsidR="001809D3" w:rsidRPr="000B3F0B">
        <w:rPr>
          <w:noProof/>
          <w:color w:val="000000"/>
          <w:sz w:val="28"/>
        </w:rPr>
        <w:t xml:space="preserve"> </w:t>
      </w:r>
      <w:r w:rsidRPr="000B3F0B">
        <w:rPr>
          <w:noProof/>
          <w:color w:val="000000"/>
          <w:sz w:val="28"/>
        </w:rPr>
        <w:t>контролювати</w:t>
      </w:r>
      <w:r w:rsidR="001809D3" w:rsidRPr="000B3F0B">
        <w:rPr>
          <w:noProof/>
          <w:color w:val="000000"/>
          <w:sz w:val="28"/>
        </w:rPr>
        <w:t xml:space="preserve"> </w:t>
      </w:r>
      <w:r w:rsidRPr="000B3F0B">
        <w:rPr>
          <w:noProof/>
          <w:color w:val="000000"/>
          <w:sz w:val="28"/>
        </w:rPr>
        <w:t>наявність</w:t>
      </w:r>
      <w:r w:rsidR="001809D3" w:rsidRPr="000B3F0B">
        <w:rPr>
          <w:noProof/>
          <w:color w:val="000000"/>
          <w:sz w:val="28"/>
        </w:rPr>
        <w:t xml:space="preserve"> </w:t>
      </w:r>
      <w:r w:rsidRPr="000B3F0B">
        <w:rPr>
          <w:noProof/>
          <w:color w:val="000000"/>
          <w:sz w:val="28"/>
        </w:rPr>
        <w:t>певних</w:t>
      </w:r>
      <w:r w:rsidR="001809D3" w:rsidRPr="000B3F0B">
        <w:rPr>
          <w:noProof/>
          <w:color w:val="000000"/>
          <w:sz w:val="28"/>
        </w:rPr>
        <w:t xml:space="preserve"> </w:t>
      </w:r>
      <w:r w:rsidRPr="000B3F0B">
        <w:rPr>
          <w:noProof/>
          <w:color w:val="000000"/>
          <w:sz w:val="28"/>
        </w:rPr>
        <w:t>груп</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співвідношення.</w:t>
      </w:r>
      <w:r w:rsidR="001809D3" w:rsidRPr="000B3F0B">
        <w:rPr>
          <w:noProof/>
          <w:color w:val="000000"/>
          <w:sz w:val="28"/>
        </w:rPr>
        <w:t xml:space="preserve"> </w:t>
      </w:r>
      <w:r w:rsidRPr="000B3F0B">
        <w:rPr>
          <w:noProof/>
          <w:color w:val="000000"/>
          <w:sz w:val="28"/>
        </w:rPr>
        <w:t>Облік</w:t>
      </w:r>
      <w:r w:rsidR="001809D3" w:rsidRPr="000B3F0B">
        <w:rPr>
          <w:noProof/>
          <w:color w:val="000000"/>
          <w:sz w:val="28"/>
        </w:rPr>
        <w:t xml:space="preserve"> </w:t>
      </w:r>
      <w:r w:rsidRPr="000B3F0B">
        <w:rPr>
          <w:noProof/>
          <w:color w:val="000000"/>
          <w:sz w:val="28"/>
        </w:rPr>
        <w:lastRenderedPageBreak/>
        <w:t>активів</w:t>
      </w:r>
      <w:r w:rsidR="001809D3" w:rsidRPr="000B3F0B">
        <w:rPr>
          <w:noProof/>
          <w:color w:val="000000"/>
          <w:sz w:val="28"/>
        </w:rPr>
        <w:t xml:space="preserve"> </w:t>
      </w:r>
      <w:r w:rsidRPr="000B3F0B">
        <w:rPr>
          <w:noProof/>
          <w:color w:val="000000"/>
          <w:sz w:val="28"/>
        </w:rPr>
        <w:t>дає</w:t>
      </w:r>
      <w:r w:rsidR="001809D3" w:rsidRPr="000B3F0B">
        <w:rPr>
          <w:noProof/>
          <w:color w:val="000000"/>
          <w:sz w:val="28"/>
        </w:rPr>
        <w:t xml:space="preserve"> </w:t>
      </w:r>
      <w:r w:rsidRPr="000B3F0B">
        <w:rPr>
          <w:noProof/>
          <w:color w:val="000000"/>
          <w:sz w:val="28"/>
        </w:rPr>
        <w:t>можливість</w:t>
      </w:r>
      <w:r w:rsidR="001809D3" w:rsidRPr="000B3F0B">
        <w:rPr>
          <w:noProof/>
          <w:color w:val="000000"/>
          <w:sz w:val="28"/>
        </w:rPr>
        <w:t xml:space="preserve"> </w:t>
      </w:r>
      <w:r w:rsidRPr="000B3F0B">
        <w:rPr>
          <w:noProof/>
          <w:color w:val="000000"/>
          <w:sz w:val="28"/>
        </w:rPr>
        <w:t>дізнатися</w:t>
      </w:r>
      <w:r w:rsidR="001809D3" w:rsidRPr="000B3F0B">
        <w:rPr>
          <w:noProof/>
          <w:color w:val="000000"/>
          <w:sz w:val="28"/>
        </w:rPr>
        <w:t xml:space="preserve"> </w:t>
      </w:r>
      <w:r w:rsidRPr="000B3F0B">
        <w:rPr>
          <w:noProof/>
          <w:color w:val="000000"/>
          <w:sz w:val="28"/>
        </w:rPr>
        <w:t>про</w:t>
      </w:r>
      <w:r w:rsidR="001809D3" w:rsidRPr="000B3F0B">
        <w:rPr>
          <w:noProof/>
          <w:color w:val="000000"/>
          <w:sz w:val="28"/>
        </w:rPr>
        <w:t xml:space="preserve"> </w:t>
      </w:r>
      <w:r w:rsidRPr="000B3F0B">
        <w:rPr>
          <w:noProof/>
          <w:color w:val="000000"/>
          <w:sz w:val="28"/>
        </w:rPr>
        <w:t>забезпеченість</w:t>
      </w:r>
      <w:r w:rsidR="001809D3" w:rsidRPr="000B3F0B">
        <w:rPr>
          <w:noProof/>
          <w:color w:val="000000"/>
          <w:sz w:val="28"/>
        </w:rPr>
        <w:t xml:space="preserve"> </w:t>
      </w:r>
      <w:r w:rsidRPr="000B3F0B">
        <w:rPr>
          <w:noProof/>
          <w:color w:val="000000"/>
          <w:sz w:val="28"/>
        </w:rPr>
        <w:t>ними</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Наявність</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структурні</w:t>
      </w:r>
      <w:r w:rsidR="001809D3" w:rsidRPr="000B3F0B">
        <w:rPr>
          <w:noProof/>
          <w:color w:val="000000"/>
          <w:sz w:val="28"/>
        </w:rPr>
        <w:t xml:space="preserve"> </w:t>
      </w:r>
      <w:r w:rsidRPr="000B3F0B">
        <w:rPr>
          <w:noProof/>
          <w:color w:val="000000"/>
          <w:sz w:val="28"/>
        </w:rPr>
        <w:t>співвідношення</w:t>
      </w:r>
      <w:r w:rsidR="001809D3" w:rsidRPr="000B3F0B">
        <w:rPr>
          <w:noProof/>
          <w:color w:val="000000"/>
          <w:sz w:val="28"/>
        </w:rPr>
        <w:t xml:space="preserve"> </w:t>
      </w:r>
      <w:r w:rsidRPr="000B3F0B">
        <w:rPr>
          <w:noProof/>
          <w:color w:val="000000"/>
          <w:sz w:val="28"/>
        </w:rPr>
        <w:t>між</w:t>
      </w:r>
      <w:r w:rsidR="001809D3" w:rsidRPr="000B3F0B">
        <w:rPr>
          <w:noProof/>
          <w:color w:val="000000"/>
          <w:sz w:val="28"/>
        </w:rPr>
        <w:t xml:space="preserve"> </w:t>
      </w:r>
      <w:r w:rsidRPr="000B3F0B">
        <w:rPr>
          <w:noProof/>
          <w:color w:val="000000"/>
          <w:sz w:val="28"/>
        </w:rPr>
        <w:t>окремими</w:t>
      </w:r>
      <w:r w:rsidR="001809D3" w:rsidRPr="000B3F0B">
        <w:rPr>
          <w:noProof/>
          <w:color w:val="000000"/>
          <w:sz w:val="28"/>
        </w:rPr>
        <w:t xml:space="preserve"> </w:t>
      </w:r>
      <w:r w:rsidRPr="000B3F0B">
        <w:rPr>
          <w:noProof/>
          <w:color w:val="000000"/>
          <w:sz w:val="28"/>
        </w:rPr>
        <w:t>групами</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визначають</w:t>
      </w:r>
      <w:r w:rsidR="001809D3" w:rsidRPr="000B3F0B">
        <w:rPr>
          <w:noProof/>
          <w:color w:val="000000"/>
          <w:sz w:val="28"/>
        </w:rPr>
        <w:t xml:space="preserve"> </w:t>
      </w:r>
      <w:r w:rsidRPr="000B3F0B">
        <w:rPr>
          <w:noProof/>
          <w:color w:val="000000"/>
          <w:sz w:val="28"/>
        </w:rPr>
        <w:t>ліквідність</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важливо</w:t>
      </w:r>
      <w:r w:rsidR="001809D3" w:rsidRPr="000B3F0B">
        <w:rPr>
          <w:noProof/>
          <w:color w:val="000000"/>
          <w:sz w:val="28"/>
        </w:rPr>
        <w:t xml:space="preserve"> </w:t>
      </w:r>
      <w:r w:rsidRPr="000B3F0B">
        <w:rPr>
          <w:noProof/>
          <w:color w:val="000000"/>
          <w:sz w:val="28"/>
        </w:rPr>
        <w:t>під</w:t>
      </w:r>
      <w:r w:rsidR="001809D3" w:rsidRPr="000B3F0B">
        <w:rPr>
          <w:noProof/>
          <w:color w:val="000000"/>
          <w:sz w:val="28"/>
        </w:rPr>
        <w:t xml:space="preserve"> </w:t>
      </w:r>
      <w:r w:rsidRPr="000B3F0B">
        <w:rPr>
          <w:noProof/>
          <w:color w:val="000000"/>
          <w:sz w:val="28"/>
        </w:rPr>
        <w:t>час</w:t>
      </w:r>
      <w:r w:rsidR="001809D3" w:rsidRPr="000B3F0B">
        <w:rPr>
          <w:noProof/>
          <w:color w:val="000000"/>
          <w:sz w:val="28"/>
        </w:rPr>
        <w:t xml:space="preserve"> </w:t>
      </w:r>
      <w:r w:rsidRPr="000B3F0B">
        <w:rPr>
          <w:noProof/>
          <w:color w:val="000000"/>
          <w:sz w:val="28"/>
        </w:rPr>
        <w:t>оцінки</w:t>
      </w:r>
      <w:r w:rsidR="001809D3" w:rsidRPr="000B3F0B">
        <w:rPr>
          <w:noProof/>
          <w:color w:val="000000"/>
          <w:sz w:val="28"/>
        </w:rPr>
        <w:t xml:space="preserve"> </w:t>
      </w:r>
      <w:r w:rsidRPr="000B3F0B">
        <w:rPr>
          <w:noProof/>
          <w:color w:val="000000"/>
          <w:sz w:val="28"/>
        </w:rPr>
        <w:t>фінансового</w:t>
      </w:r>
      <w:r w:rsidR="001809D3" w:rsidRPr="000B3F0B">
        <w:rPr>
          <w:noProof/>
          <w:color w:val="000000"/>
          <w:sz w:val="28"/>
        </w:rPr>
        <w:t xml:space="preserve"> </w:t>
      </w:r>
      <w:r w:rsidRPr="000B3F0B">
        <w:rPr>
          <w:noProof/>
          <w:color w:val="000000"/>
          <w:sz w:val="28"/>
        </w:rPr>
        <w:t>стану</w:t>
      </w:r>
      <w:r w:rsidR="001809D3" w:rsidRPr="000B3F0B">
        <w:rPr>
          <w:noProof/>
          <w:color w:val="000000"/>
          <w:sz w:val="28"/>
        </w:rPr>
        <w:t>.</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Зміни</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потягнули</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собою</w:t>
      </w:r>
      <w:r w:rsidR="001809D3" w:rsidRPr="000B3F0B">
        <w:rPr>
          <w:noProof/>
          <w:color w:val="000000"/>
          <w:sz w:val="28"/>
        </w:rPr>
        <w:t xml:space="preserve"> </w:t>
      </w:r>
      <w:r w:rsidRPr="000B3F0B">
        <w:rPr>
          <w:noProof/>
          <w:color w:val="000000"/>
          <w:sz w:val="28"/>
        </w:rPr>
        <w:t>зміни</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аналізі</w:t>
      </w:r>
      <w:r w:rsidR="001809D3" w:rsidRPr="000B3F0B">
        <w:rPr>
          <w:noProof/>
          <w:color w:val="000000"/>
          <w:sz w:val="28"/>
        </w:rPr>
        <w:t xml:space="preserve"> </w:t>
      </w:r>
      <w:r w:rsidRPr="000B3F0B">
        <w:rPr>
          <w:noProof/>
          <w:color w:val="000000"/>
          <w:sz w:val="28"/>
        </w:rPr>
        <w:t>діяльності</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Спрощення</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статистичної</w:t>
      </w:r>
      <w:r w:rsidR="001809D3" w:rsidRPr="000B3F0B">
        <w:rPr>
          <w:noProof/>
          <w:color w:val="000000"/>
          <w:sz w:val="28"/>
        </w:rPr>
        <w:t xml:space="preserve"> </w:t>
      </w:r>
      <w:r w:rsidRPr="000B3F0B">
        <w:rPr>
          <w:noProof/>
          <w:color w:val="000000"/>
          <w:sz w:val="28"/>
        </w:rPr>
        <w:t>звітності</w:t>
      </w:r>
      <w:r w:rsidR="001809D3" w:rsidRPr="000B3F0B">
        <w:rPr>
          <w:noProof/>
          <w:color w:val="000000"/>
          <w:sz w:val="28"/>
        </w:rPr>
        <w:t xml:space="preserve"> </w:t>
      </w:r>
      <w:r w:rsidRPr="000B3F0B">
        <w:rPr>
          <w:noProof/>
          <w:color w:val="000000"/>
          <w:sz w:val="28"/>
        </w:rPr>
        <w:t>дещо</w:t>
      </w:r>
      <w:r w:rsidR="001809D3" w:rsidRPr="000B3F0B">
        <w:rPr>
          <w:noProof/>
          <w:color w:val="000000"/>
          <w:sz w:val="28"/>
        </w:rPr>
        <w:t xml:space="preserve"> </w:t>
      </w:r>
      <w:r w:rsidRPr="000B3F0B">
        <w:rPr>
          <w:noProof/>
          <w:color w:val="000000"/>
          <w:sz w:val="28"/>
        </w:rPr>
        <w:t>ускладнює</w:t>
      </w:r>
      <w:r w:rsidR="001809D3" w:rsidRPr="000B3F0B">
        <w:rPr>
          <w:noProof/>
          <w:color w:val="000000"/>
          <w:sz w:val="28"/>
        </w:rPr>
        <w:t xml:space="preserve"> </w:t>
      </w:r>
      <w:r w:rsidRPr="000B3F0B">
        <w:rPr>
          <w:noProof/>
          <w:color w:val="000000"/>
          <w:sz w:val="28"/>
        </w:rPr>
        <w:t>проведення</w:t>
      </w:r>
      <w:r w:rsidR="001809D3" w:rsidRPr="000B3F0B">
        <w:rPr>
          <w:noProof/>
          <w:color w:val="000000"/>
          <w:sz w:val="28"/>
        </w:rPr>
        <w:t xml:space="preserve"> </w:t>
      </w:r>
      <w:r w:rsidRPr="000B3F0B">
        <w:rPr>
          <w:noProof/>
          <w:color w:val="000000"/>
          <w:sz w:val="28"/>
        </w:rPr>
        <w:t>детального</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зовнішніми</w:t>
      </w:r>
      <w:r w:rsidR="001809D3" w:rsidRPr="000B3F0B">
        <w:rPr>
          <w:noProof/>
          <w:color w:val="000000"/>
          <w:sz w:val="28"/>
        </w:rPr>
        <w:t xml:space="preserve"> </w:t>
      </w:r>
      <w:r w:rsidRPr="000B3F0B">
        <w:rPr>
          <w:noProof/>
          <w:color w:val="000000"/>
          <w:sz w:val="28"/>
        </w:rPr>
        <w:t>користувачами</w:t>
      </w:r>
      <w:r w:rsidR="001809D3" w:rsidRPr="000B3F0B">
        <w:rPr>
          <w:noProof/>
          <w:color w:val="000000"/>
          <w:sz w:val="28"/>
        </w:rPr>
        <w:t>.</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Для</w:t>
      </w:r>
      <w:r w:rsidR="001809D3" w:rsidRPr="000B3F0B">
        <w:rPr>
          <w:noProof/>
          <w:color w:val="000000"/>
          <w:sz w:val="28"/>
        </w:rPr>
        <w:t xml:space="preserve"> </w:t>
      </w:r>
      <w:r w:rsidRPr="000B3F0B">
        <w:rPr>
          <w:noProof/>
          <w:color w:val="000000"/>
          <w:sz w:val="28"/>
        </w:rPr>
        <w:t>того</w:t>
      </w:r>
      <w:r w:rsidR="001809D3" w:rsidRPr="000B3F0B">
        <w:rPr>
          <w:noProof/>
          <w:color w:val="000000"/>
          <w:sz w:val="28"/>
        </w:rPr>
        <w:t xml:space="preserve"> </w:t>
      </w:r>
      <w:r w:rsidRPr="000B3F0B">
        <w:rPr>
          <w:noProof/>
          <w:color w:val="000000"/>
          <w:sz w:val="28"/>
        </w:rPr>
        <w:t>щоб</w:t>
      </w:r>
      <w:r w:rsidR="001809D3" w:rsidRPr="000B3F0B">
        <w:rPr>
          <w:noProof/>
          <w:color w:val="000000"/>
          <w:sz w:val="28"/>
        </w:rPr>
        <w:t xml:space="preserve"> </w:t>
      </w:r>
      <w:r w:rsidRPr="000B3F0B">
        <w:rPr>
          <w:noProof/>
          <w:color w:val="000000"/>
          <w:sz w:val="28"/>
        </w:rPr>
        <w:t>провести</w:t>
      </w:r>
      <w:r w:rsidR="001809D3" w:rsidRPr="000B3F0B">
        <w:rPr>
          <w:noProof/>
          <w:color w:val="000000"/>
          <w:sz w:val="28"/>
        </w:rPr>
        <w:t xml:space="preserve"> </w:t>
      </w:r>
      <w:r w:rsidRPr="000B3F0B">
        <w:rPr>
          <w:noProof/>
          <w:color w:val="000000"/>
          <w:sz w:val="28"/>
        </w:rPr>
        <w:t>ретельний</w:t>
      </w:r>
      <w:r w:rsidR="001809D3" w:rsidRPr="000B3F0B">
        <w:rPr>
          <w:noProof/>
          <w:color w:val="000000"/>
          <w:sz w:val="28"/>
        </w:rPr>
        <w:t xml:space="preserve"> </w:t>
      </w:r>
      <w:r w:rsidRPr="000B3F0B">
        <w:rPr>
          <w:noProof/>
          <w:color w:val="000000"/>
          <w:sz w:val="28"/>
        </w:rPr>
        <w:t>аналіз,</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слід</w:t>
      </w:r>
      <w:r w:rsidR="001809D3" w:rsidRPr="000B3F0B">
        <w:rPr>
          <w:noProof/>
          <w:color w:val="000000"/>
          <w:sz w:val="28"/>
        </w:rPr>
        <w:t xml:space="preserve"> </w:t>
      </w:r>
      <w:r w:rsidRPr="000B3F0B">
        <w:rPr>
          <w:noProof/>
          <w:color w:val="000000"/>
          <w:sz w:val="28"/>
        </w:rPr>
        <w:t>складати</w:t>
      </w:r>
      <w:r w:rsidR="001809D3" w:rsidRPr="000B3F0B">
        <w:rPr>
          <w:noProof/>
          <w:color w:val="000000"/>
          <w:sz w:val="28"/>
        </w:rPr>
        <w:t xml:space="preserve"> </w:t>
      </w:r>
      <w:r w:rsidRPr="000B3F0B">
        <w:rPr>
          <w:noProof/>
          <w:color w:val="000000"/>
          <w:sz w:val="28"/>
        </w:rPr>
        <w:t>внутрішньогосподарську</w:t>
      </w:r>
      <w:r w:rsidR="001809D3" w:rsidRPr="000B3F0B">
        <w:rPr>
          <w:noProof/>
          <w:color w:val="000000"/>
          <w:sz w:val="28"/>
        </w:rPr>
        <w:t xml:space="preserve"> </w:t>
      </w:r>
      <w:r w:rsidRPr="000B3F0B">
        <w:rPr>
          <w:noProof/>
          <w:color w:val="000000"/>
          <w:sz w:val="28"/>
        </w:rPr>
        <w:t>звітність</w:t>
      </w:r>
      <w:r w:rsidR="001809D3" w:rsidRPr="000B3F0B">
        <w:rPr>
          <w:noProof/>
          <w:color w:val="000000"/>
          <w:sz w:val="28"/>
        </w:rPr>
        <w:t xml:space="preserve">, </w:t>
      </w:r>
      <w:r w:rsidRPr="000B3F0B">
        <w:rPr>
          <w:noProof/>
          <w:color w:val="000000"/>
          <w:sz w:val="28"/>
        </w:rPr>
        <w:t>а,</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жаль,</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небагатьох</w:t>
      </w:r>
      <w:r w:rsidR="001809D3" w:rsidRPr="000B3F0B">
        <w:rPr>
          <w:noProof/>
          <w:color w:val="000000"/>
          <w:sz w:val="28"/>
        </w:rPr>
        <w:t xml:space="preserve"> </w:t>
      </w:r>
      <w:r w:rsidRPr="000B3F0B">
        <w:rPr>
          <w:noProof/>
          <w:color w:val="000000"/>
          <w:sz w:val="28"/>
        </w:rPr>
        <w:t>підприємствах</w:t>
      </w:r>
      <w:r w:rsidR="001809D3" w:rsidRPr="000B3F0B">
        <w:rPr>
          <w:noProof/>
          <w:color w:val="000000"/>
          <w:sz w:val="28"/>
        </w:rPr>
        <w:t xml:space="preserve"> </w:t>
      </w:r>
      <w:r w:rsidRPr="000B3F0B">
        <w:rPr>
          <w:noProof/>
          <w:color w:val="000000"/>
          <w:sz w:val="28"/>
        </w:rPr>
        <w:t>це</w:t>
      </w:r>
      <w:r w:rsidR="001809D3" w:rsidRPr="000B3F0B">
        <w:rPr>
          <w:noProof/>
          <w:color w:val="000000"/>
          <w:sz w:val="28"/>
        </w:rPr>
        <w:t xml:space="preserve"> </w:t>
      </w:r>
      <w:r w:rsidRPr="000B3F0B">
        <w:rPr>
          <w:noProof/>
          <w:color w:val="000000"/>
          <w:sz w:val="28"/>
        </w:rPr>
        <w:t>роблять</w:t>
      </w:r>
      <w:r w:rsidR="001809D3" w:rsidRPr="000B3F0B">
        <w:rPr>
          <w:noProof/>
          <w:color w:val="000000"/>
          <w:sz w:val="28"/>
        </w:rPr>
        <w:t>.</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Практично,</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сучасному</w:t>
      </w:r>
      <w:r w:rsidR="001809D3" w:rsidRPr="000B3F0B">
        <w:rPr>
          <w:noProof/>
          <w:color w:val="000000"/>
          <w:sz w:val="28"/>
        </w:rPr>
        <w:t xml:space="preserve"> </w:t>
      </w:r>
      <w:r w:rsidRPr="000B3F0B">
        <w:rPr>
          <w:noProof/>
          <w:color w:val="000000"/>
          <w:sz w:val="28"/>
        </w:rPr>
        <w:t>етапі</w:t>
      </w:r>
      <w:r w:rsidR="001809D3" w:rsidRPr="000B3F0B">
        <w:rPr>
          <w:noProof/>
          <w:color w:val="000000"/>
          <w:sz w:val="28"/>
        </w:rPr>
        <w:t xml:space="preserve"> </w:t>
      </w:r>
      <w:r w:rsidRPr="000B3F0B">
        <w:rPr>
          <w:noProof/>
          <w:color w:val="000000"/>
          <w:sz w:val="28"/>
        </w:rPr>
        <w:t>дуже</w:t>
      </w:r>
      <w:r w:rsidR="001809D3" w:rsidRPr="000B3F0B">
        <w:rPr>
          <w:noProof/>
          <w:color w:val="000000"/>
          <w:sz w:val="28"/>
        </w:rPr>
        <w:t xml:space="preserve"> </w:t>
      </w:r>
      <w:r w:rsidRPr="000B3F0B">
        <w:rPr>
          <w:noProof/>
          <w:color w:val="000000"/>
          <w:sz w:val="28"/>
        </w:rPr>
        <w:t>мало</w:t>
      </w:r>
      <w:r w:rsidR="001809D3" w:rsidRPr="000B3F0B">
        <w:rPr>
          <w:noProof/>
          <w:color w:val="000000"/>
          <w:sz w:val="28"/>
        </w:rPr>
        <w:t xml:space="preserve"> </w:t>
      </w:r>
      <w:r w:rsidRPr="000B3F0B">
        <w:rPr>
          <w:noProof/>
          <w:color w:val="000000"/>
          <w:sz w:val="28"/>
        </w:rPr>
        <w:t>підприємств</w:t>
      </w:r>
      <w:r w:rsidR="001809D3" w:rsidRPr="000B3F0B">
        <w:rPr>
          <w:noProof/>
          <w:color w:val="000000"/>
          <w:sz w:val="28"/>
        </w:rPr>
        <w:t xml:space="preserve"> </w:t>
      </w:r>
      <w:r w:rsidRPr="000B3F0B">
        <w:rPr>
          <w:noProof/>
          <w:color w:val="000000"/>
          <w:sz w:val="28"/>
        </w:rPr>
        <w:t>приділяють</w:t>
      </w:r>
      <w:r w:rsidR="001809D3" w:rsidRPr="000B3F0B">
        <w:rPr>
          <w:noProof/>
          <w:color w:val="000000"/>
          <w:sz w:val="28"/>
        </w:rPr>
        <w:t xml:space="preserve"> </w:t>
      </w:r>
      <w:r w:rsidRPr="000B3F0B">
        <w:rPr>
          <w:noProof/>
          <w:color w:val="000000"/>
          <w:sz w:val="28"/>
        </w:rPr>
        <w:t>увагу</w:t>
      </w:r>
      <w:r w:rsidR="001809D3" w:rsidRPr="000B3F0B">
        <w:rPr>
          <w:noProof/>
          <w:color w:val="000000"/>
          <w:sz w:val="28"/>
        </w:rPr>
        <w:t xml:space="preserve"> </w:t>
      </w:r>
      <w:r w:rsidRPr="000B3F0B">
        <w:rPr>
          <w:noProof/>
          <w:color w:val="000000"/>
          <w:sz w:val="28"/>
        </w:rPr>
        <w:t>економічному</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Це</w:t>
      </w:r>
      <w:r w:rsidR="001809D3" w:rsidRPr="000B3F0B">
        <w:rPr>
          <w:noProof/>
          <w:color w:val="000000"/>
          <w:sz w:val="28"/>
        </w:rPr>
        <w:t xml:space="preserve"> </w:t>
      </w:r>
      <w:r w:rsidRPr="000B3F0B">
        <w:rPr>
          <w:noProof/>
          <w:color w:val="000000"/>
          <w:sz w:val="28"/>
        </w:rPr>
        <w:t>можна</w:t>
      </w:r>
      <w:r w:rsidR="001809D3" w:rsidRPr="000B3F0B">
        <w:rPr>
          <w:noProof/>
          <w:color w:val="000000"/>
          <w:sz w:val="28"/>
        </w:rPr>
        <w:t xml:space="preserve"> </w:t>
      </w:r>
      <w:r w:rsidRPr="000B3F0B">
        <w:rPr>
          <w:noProof/>
          <w:color w:val="000000"/>
          <w:sz w:val="28"/>
        </w:rPr>
        <w:t>пояснити</w:t>
      </w:r>
      <w:r w:rsidR="001809D3" w:rsidRPr="000B3F0B">
        <w:rPr>
          <w:noProof/>
          <w:color w:val="000000"/>
          <w:sz w:val="28"/>
        </w:rPr>
        <w:t xml:space="preserve"> </w:t>
      </w:r>
      <w:r w:rsidRPr="000B3F0B">
        <w:rPr>
          <w:noProof/>
          <w:color w:val="000000"/>
          <w:sz w:val="28"/>
        </w:rPr>
        <w:t>чи</w:t>
      </w:r>
      <w:r w:rsidR="001809D3" w:rsidRPr="000B3F0B">
        <w:rPr>
          <w:noProof/>
          <w:color w:val="000000"/>
          <w:sz w:val="28"/>
        </w:rPr>
        <w:t xml:space="preserve"> </w:t>
      </w:r>
      <w:r w:rsidRPr="000B3F0B">
        <w:rPr>
          <w:noProof/>
          <w:color w:val="000000"/>
          <w:sz w:val="28"/>
        </w:rPr>
        <w:t>то</w:t>
      </w:r>
      <w:r w:rsidR="001809D3" w:rsidRPr="000B3F0B">
        <w:rPr>
          <w:noProof/>
          <w:color w:val="000000"/>
          <w:sz w:val="28"/>
        </w:rPr>
        <w:t xml:space="preserve"> </w:t>
      </w:r>
      <w:r w:rsidRPr="000B3F0B">
        <w:rPr>
          <w:noProof/>
          <w:color w:val="000000"/>
          <w:sz w:val="28"/>
        </w:rPr>
        <w:t>браком</w:t>
      </w:r>
      <w:r w:rsidR="001809D3" w:rsidRPr="000B3F0B">
        <w:rPr>
          <w:noProof/>
          <w:color w:val="000000"/>
          <w:sz w:val="28"/>
        </w:rPr>
        <w:t xml:space="preserve"> </w:t>
      </w:r>
      <w:r w:rsidRPr="000B3F0B">
        <w:rPr>
          <w:noProof/>
          <w:color w:val="000000"/>
          <w:sz w:val="28"/>
        </w:rPr>
        <w:t>спеціалістів</w:t>
      </w:r>
      <w:r w:rsidR="001809D3" w:rsidRPr="000B3F0B">
        <w:rPr>
          <w:noProof/>
          <w:color w:val="000000"/>
          <w:sz w:val="28"/>
        </w:rPr>
        <w:t xml:space="preserve"> </w:t>
      </w:r>
      <w:r w:rsidRPr="000B3F0B">
        <w:rPr>
          <w:noProof/>
          <w:color w:val="000000"/>
          <w:sz w:val="28"/>
        </w:rPr>
        <w:t>чи</w:t>
      </w:r>
      <w:r w:rsidR="001809D3" w:rsidRPr="000B3F0B">
        <w:rPr>
          <w:noProof/>
          <w:color w:val="000000"/>
          <w:sz w:val="28"/>
        </w:rPr>
        <w:t xml:space="preserve"> </w:t>
      </w:r>
      <w:r w:rsidRPr="000B3F0B">
        <w:rPr>
          <w:noProof/>
          <w:color w:val="000000"/>
          <w:sz w:val="28"/>
        </w:rPr>
        <w:t>нерозумінням</w:t>
      </w:r>
      <w:r w:rsidR="001809D3" w:rsidRPr="000B3F0B">
        <w:rPr>
          <w:noProof/>
          <w:color w:val="000000"/>
          <w:sz w:val="28"/>
        </w:rPr>
        <w:t xml:space="preserve"> </w:t>
      </w:r>
      <w:r w:rsidRPr="000B3F0B">
        <w:rPr>
          <w:noProof/>
          <w:color w:val="000000"/>
          <w:sz w:val="28"/>
        </w:rPr>
        <w:t>важливості</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Адже</w:t>
      </w:r>
      <w:r w:rsidR="001809D3" w:rsidRPr="000B3F0B">
        <w:rPr>
          <w:noProof/>
          <w:color w:val="000000"/>
          <w:sz w:val="28"/>
        </w:rPr>
        <w:t xml:space="preserve"> </w:t>
      </w:r>
      <w:r w:rsidRPr="000B3F0B">
        <w:rPr>
          <w:noProof/>
          <w:color w:val="000000"/>
          <w:sz w:val="28"/>
        </w:rPr>
        <w:t>саме</w:t>
      </w:r>
      <w:r w:rsidR="001809D3" w:rsidRPr="000B3F0B">
        <w:rPr>
          <w:noProof/>
          <w:color w:val="000000"/>
          <w:sz w:val="28"/>
        </w:rPr>
        <w:t xml:space="preserve"> </w:t>
      </w:r>
      <w:r w:rsidRPr="000B3F0B">
        <w:rPr>
          <w:noProof/>
          <w:color w:val="000000"/>
          <w:sz w:val="28"/>
        </w:rPr>
        <w:t>економічний</w:t>
      </w:r>
      <w:r w:rsidR="001809D3" w:rsidRPr="000B3F0B">
        <w:rPr>
          <w:noProof/>
          <w:color w:val="000000"/>
          <w:sz w:val="28"/>
        </w:rPr>
        <w:t xml:space="preserve"> </w:t>
      </w:r>
      <w:r w:rsidRPr="000B3F0B">
        <w:rPr>
          <w:noProof/>
          <w:color w:val="000000"/>
          <w:sz w:val="28"/>
        </w:rPr>
        <w:t>аналіз</w:t>
      </w:r>
      <w:r w:rsidR="001809D3" w:rsidRPr="000B3F0B">
        <w:rPr>
          <w:noProof/>
          <w:color w:val="000000"/>
          <w:sz w:val="28"/>
        </w:rPr>
        <w:t xml:space="preserve"> </w:t>
      </w:r>
      <w:r w:rsidRPr="000B3F0B">
        <w:rPr>
          <w:noProof/>
          <w:color w:val="000000"/>
          <w:sz w:val="28"/>
        </w:rPr>
        <w:t>вивчає</w:t>
      </w:r>
      <w:r w:rsidR="001809D3" w:rsidRPr="000B3F0B">
        <w:rPr>
          <w:noProof/>
          <w:color w:val="000000"/>
          <w:sz w:val="28"/>
        </w:rPr>
        <w:t xml:space="preserve"> </w:t>
      </w:r>
      <w:r w:rsidRPr="000B3F0B">
        <w:rPr>
          <w:noProof/>
          <w:color w:val="000000"/>
          <w:sz w:val="28"/>
        </w:rPr>
        <w:t>зміни</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динаміці</w:t>
      </w:r>
      <w:r w:rsidR="001809D3" w:rsidRPr="000B3F0B">
        <w:rPr>
          <w:noProof/>
          <w:color w:val="000000"/>
          <w:sz w:val="28"/>
        </w:rPr>
        <w:t xml:space="preserve"> </w:t>
      </w:r>
      <w:r w:rsidRPr="000B3F0B">
        <w:rPr>
          <w:noProof/>
          <w:color w:val="000000"/>
          <w:sz w:val="28"/>
        </w:rPr>
        <w:t>об’єктів</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пояснює</w:t>
      </w:r>
      <w:r w:rsidR="001809D3" w:rsidRPr="000B3F0B">
        <w:rPr>
          <w:noProof/>
          <w:color w:val="000000"/>
          <w:sz w:val="28"/>
        </w:rPr>
        <w:t xml:space="preserve"> </w:t>
      </w:r>
      <w:r w:rsidRPr="000B3F0B">
        <w:rPr>
          <w:noProof/>
          <w:color w:val="000000"/>
          <w:sz w:val="28"/>
        </w:rPr>
        <w:t>причини</w:t>
      </w:r>
      <w:r w:rsidR="001809D3" w:rsidRPr="000B3F0B">
        <w:rPr>
          <w:noProof/>
          <w:color w:val="000000"/>
          <w:sz w:val="28"/>
        </w:rPr>
        <w:t xml:space="preserve"> </w:t>
      </w:r>
      <w:r w:rsidRPr="000B3F0B">
        <w:rPr>
          <w:noProof/>
          <w:color w:val="000000"/>
          <w:sz w:val="28"/>
        </w:rPr>
        <w:t>цих</w:t>
      </w:r>
      <w:r w:rsidR="001809D3" w:rsidRPr="000B3F0B">
        <w:rPr>
          <w:noProof/>
          <w:color w:val="000000"/>
          <w:sz w:val="28"/>
        </w:rPr>
        <w:t xml:space="preserve"> </w:t>
      </w:r>
      <w:r w:rsidRPr="000B3F0B">
        <w:rPr>
          <w:noProof/>
          <w:color w:val="000000"/>
          <w:sz w:val="28"/>
        </w:rPr>
        <w:t>змін</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всвою</w:t>
      </w:r>
      <w:r w:rsidR="001809D3" w:rsidRPr="000B3F0B">
        <w:rPr>
          <w:noProof/>
          <w:color w:val="000000"/>
          <w:sz w:val="28"/>
        </w:rPr>
        <w:t xml:space="preserve"> </w:t>
      </w:r>
      <w:r w:rsidRPr="000B3F0B">
        <w:rPr>
          <w:noProof/>
          <w:color w:val="000000"/>
          <w:sz w:val="28"/>
        </w:rPr>
        <w:t>чергу</w:t>
      </w:r>
      <w:r w:rsidR="001809D3" w:rsidRPr="000B3F0B">
        <w:rPr>
          <w:noProof/>
          <w:color w:val="000000"/>
          <w:sz w:val="28"/>
        </w:rPr>
        <w:t xml:space="preserve"> </w:t>
      </w:r>
      <w:r w:rsidRPr="000B3F0B">
        <w:rPr>
          <w:noProof/>
          <w:color w:val="000000"/>
          <w:sz w:val="28"/>
        </w:rPr>
        <w:t>дає</w:t>
      </w:r>
      <w:r w:rsidR="001809D3" w:rsidRPr="000B3F0B">
        <w:rPr>
          <w:noProof/>
          <w:color w:val="000000"/>
          <w:sz w:val="28"/>
        </w:rPr>
        <w:t xml:space="preserve"> </w:t>
      </w:r>
      <w:r w:rsidRPr="000B3F0B">
        <w:rPr>
          <w:noProof/>
          <w:color w:val="000000"/>
          <w:sz w:val="28"/>
        </w:rPr>
        <w:t>можливість</w:t>
      </w:r>
      <w:r w:rsidR="001809D3" w:rsidRPr="000B3F0B">
        <w:rPr>
          <w:noProof/>
          <w:color w:val="000000"/>
          <w:sz w:val="28"/>
        </w:rPr>
        <w:t xml:space="preserve"> </w:t>
      </w:r>
      <w:r w:rsidRPr="000B3F0B">
        <w:rPr>
          <w:noProof/>
          <w:color w:val="000000"/>
          <w:sz w:val="28"/>
        </w:rPr>
        <w:t>попередити</w:t>
      </w:r>
      <w:r w:rsidR="001809D3" w:rsidRPr="000B3F0B">
        <w:rPr>
          <w:noProof/>
          <w:color w:val="000000"/>
          <w:sz w:val="28"/>
        </w:rPr>
        <w:t xml:space="preserve"> </w:t>
      </w:r>
      <w:r w:rsidRPr="000B3F0B">
        <w:rPr>
          <w:noProof/>
          <w:color w:val="000000"/>
          <w:sz w:val="28"/>
        </w:rPr>
        <w:t>погіршення</w:t>
      </w:r>
      <w:r w:rsidR="001809D3" w:rsidRPr="000B3F0B">
        <w:rPr>
          <w:noProof/>
          <w:color w:val="000000"/>
          <w:sz w:val="28"/>
        </w:rPr>
        <w:t xml:space="preserve"> </w:t>
      </w:r>
      <w:r w:rsidRPr="000B3F0B">
        <w:rPr>
          <w:noProof/>
          <w:color w:val="000000"/>
          <w:sz w:val="28"/>
        </w:rPr>
        <w:t>ситуації.</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Дана</w:t>
      </w:r>
      <w:r w:rsidR="001809D3" w:rsidRPr="000B3F0B">
        <w:rPr>
          <w:noProof/>
          <w:color w:val="000000"/>
          <w:sz w:val="28"/>
        </w:rPr>
        <w:t xml:space="preserve"> </w:t>
      </w:r>
      <w:r w:rsidRPr="000B3F0B">
        <w:rPr>
          <w:noProof/>
          <w:color w:val="000000"/>
          <w:sz w:val="28"/>
        </w:rPr>
        <w:t>робота</w:t>
      </w:r>
      <w:r w:rsidR="001809D3" w:rsidRPr="000B3F0B">
        <w:rPr>
          <w:noProof/>
          <w:color w:val="000000"/>
          <w:sz w:val="28"/>
        </w:rPr>
        <w:t xml:space="preserve"> </w:t>
      </w:r>
      <w:r w:rsidRPr="000B3F0B">
        <w:rPr>
          <w:noProof/>
          <w:color w:val="000000"/>
          <w:sz w:val="28"/>
        </w:rPr>
        <w:t>присвячена</w:t>
      </w:r>
      <w:r w:rsidR="001809D3" w:rsidRPr="000B3F0B">
        <w:rPr>
          <w:noProof/>
          <w:color w:val="000000"/>
          <w:sz w:val="28"/>
        </w:rPr>
        <w:t xml:space="preserve"> </w:t>
      </w:r>
      <w:r w:rsidRPr="000B3F0B">
        <w:rPr>
          <w:noProof/>
          <w:color w:val="000000"/>
          <w:sz w:val="28"/>
        </w:rPr>
        <w:t>вивченню</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конкретному</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пошук</w:t>
      </w:r>
      <w:r w:rsidR="001809D3" w:rsidRPr="000B3F0B">
        <w:rPr>
          <w:noProof/>
          <w:color w:val="000000"/>
          <w:sz w:val="28"/>
        </w:rPr>
        <w:t xml:space="preserve"> </w:t>
      </w:r>
      <w:r w:rsidRPr="000B3F0B">
        <w:rPr>
          <w:noProof/>
          <w:color w:val="000000"/>
          <w:sz w:val="28"/>
        </w:rPr>
        <w:t>недоліків</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шляхів</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усунення</w:t>
      </w:r>
      <w:r w:rsidR="001809D3" w:rsidRPr="000B3F0B">
        <w:rPr>
          <w:noProof/>
          <w:color w:val="000000"/>
          <w:sz w:val="28"/>
        </w:rPr>
        <w:t>.</w:t>
      </w:r>
    </w:p>
    <w:p w:rsidR="00127C37" w:rsidRPr="000B3F0B" w:rsidRDefault="00127C37" w:rsidP="00CB4F24">
      <w:pPr>
        <w:widowControl w:val="0"/>
        <w:spacing w:line="360" w:lineRule="auto"/>
        <w:ind w:firstLine="709"/>
        <w:jc w:val="both"/>
        <w:rPr>
          <w:noProof/>
          <w:color w:val="000000"/>
          <w:sz w:val="28"/>
        </w:rPr>
      </w:pPr>
    </w:p>
    <w:p w:rsidR="001809D3" w:rsidRPr="000B3F0B" w:rsidRDefault="001809D3" w:rsidP="00CB4F24">
      <w:pPr>
        <w:widowControl w:val="0"/>
        <w:spacing w:line="360" w:lineRule="auto"/>
        <w:ind w:firstLine="709"/>
        <w:jc w:val="both"/>
        <w:rPr>
          <w:bCs/>
          <w:noProof/>
          <w:color w:val="000000"/>
          <w:sz w:val="28"/>
        </w:rPr>
      </w:pPr>
      <w:r w:rsidRPr="000B3F0B">
        <w:rPr>
          <w:bCs/>
          <w:noProof/>
          <w:color w:val="000000"/>
          <w:sz w:val="28"/>
        </w:rPr>
        <w:br w:type="page"/>
      </w:r>
      <w:r w:rsidR="00127C37" w:rsidRPr="000B3F0B">
        <w:rPr>
          <w:bCs/>
          <w:noProof/>
          <w:color w:val="000000"/>
          <w:sz w:val="28"/>
        </w:rPr>
        <w:lastRenderedPageBreak/>
        <w:t>Розділ</w:t>
      </w:r>
      <w:r w:rsidRPr="000B3F0B">
        <w:rPr>
          <w:bCs/>
          <w:noProof/>
          <w:color w:val="000000"/>
          <w:sz w:val="28"/>
        </w:rPr>
        <w:t xml:space="preserve"> </w:t>
      </w:r>
      <w:r w:rsidR="00127C37" w:rsidRPr="000B3F0B">
        <w:rPr>
          <w:bCs/>
          <w:noProof/>
          <w:color w:val="000000"/>
          <w:sz w:val="28"/>
        </w:rPr>
        <w:t>1.</w:t>
      </w:r>
      <w:r w:rsidRPr="000B3F0B">
        <w:rPr>
          <w:bCs/>
          <w:noProof/>
          <w:color w:val="000000"/>
          <w:sz w:val="28"/>
        </w:rPr>
        <w:t xml:space="preserve"> </w:t>
      </w:r>
      <w:r w:rsidR="00127C37" w:rsidRPr="000B3F0B">
        <w:rPr>
          <w:bCs/>
          <w:noProof/>
          <w:color w:val="000000"/>
          <w:sz w:val="28"/>
        </w:rPr>
        <w:t>Теоретичні</w:t>
      </w:r>
      <w:r w:rsidRPr="000B3F0B">
        <w:rPr>
          <w:bCs/>
          <w:noProof/>
          <w:color w:val="000000"/>
          <w:sz w:val="28"/>
        </w:rPr>
        <w:t xml:space="preserve"> </w:t>
      </w:r>
      <w:r w:rsidR="00127C37" w:rsidRPr="000B3F0B">
        <w:rPr>
          <w:bCs/>
          <w:noProof/>
          <w:color w:val="000000"/>
          <w:sz w:val="28"/>
        </w:rPr>
        <w:t>аспекти</w:t>
      </w:r>
      <w:r w:rsidRPr="000B3F0B">
        <w:rPr>
          <w:bCs/>
          <w:noProof/>
          <w:color w:val="000000"/>
          <w:sz w:val="28"/>
        </w:rPr>
        <w:t xml:space="preserve"> </w:t>
      </w:r>
      <w:r w:rsidR="00127C37" w:rsidRPr="000B3F0B">
        <w:rPr>
          <w:bCs/>
          <w:noProof/>
          <w:color w:val="000000"/>
          <w:sz w:val="28"/>
        </w:rPr>
        <w:t>обліку</w:t>
      </w:r>
      <w:r w:rsidRPr="000B3F0B">
        <w:rPr>
          <w:bCs/>
          <w:noProof/>
          <w:color w:val="000000"/>
          <w:sz w:val="28"/>
        </w:rPr>
        <w:t xml:space="preserve"> </w:t>
      </w:r>
      <w:r w:rsidR="00127C37" w:rsidRPr="000B3F0B">
        <w:rPr>
          <w:bCs/>
          <w:noProof/>
          <w:color w:val="000000"/>
          <w:sz w:val="28"/>
        </w:rPr>
        <w:t>і</w:t>
      </w:r>
      <w:r w:rsidRPr="000B3F0B">
        <w:rPr>
          <w:bCs/>
          <w:noProof/>
          <w:color w:val="000000"/>
          <w:sz w:val="28"/>
        </w:rPr>
        <w:t xml:space="preserve"> </w:t>
      </w:r>
      <w:r w:rsidR="00127C37" w:rsidRPr="000B3F0B">
        <w:rPr>
          <w:bCs/>
          <w:noProof/>
          <w:color w:val="000000"/>
          <w:sz w:val="28"/>
        </w:rPr>
        <w:t>аналізу</w:t>
      </w:r>
      <w:r w:rsidRPr="000B3F0B">
        <w:rPr>
          <w:bCs/>
          <w:noProof/>
          <w:color w:val="000000"/>
          <w:sz w:val="28"/>
        </w:rPr>
        <w:t xml:space="preserve"> </w:t>
      </w:r>
      <w:r w:rsidR="00127C37" w:rsidRPr="000B3F0B">
        <w:rPr>
          <w:bCs/>
          <w:noProof/>
          <w:color w:val="000000"/>
          <w:sz w:val="28"/>
        </w:rPr>
        <w:t>активів</w:t>
      </w:r>
      <w:r w:rsidRPr="000B3F0B">
        <w:rPr>
          <w:bCs/>
          <w:noProof/>
          <w:color w:val="000000"/>
          <w:sz w:val="28"/>
        </w:rPr>
        <w:t xml:space="preserve"> </w:t>
      </w:r>
      <w:r w:rsidR="00127C37" w:rsidRPr="000B3F0B">
        <w:rPr>
          <w:bCs/>
          <w:noProof/>
          <w:color w:val="000000"/>
          <w:sz w:val="28"/>
        </w:rPr>
        <w:t>підприємства</w:t>
      </w:r>
    </w:p>
    <w:p w:rsidR="00127C37" w:rsidRPr="000B3F0B" w:rsidRDefault="00127C37" w:rsidP="00CB4F24">
      <w:pPr>
        <w:widowControl w:val="0"/>
        <w:spacing w:line="360" w:lineRule="auto"/>
        <w:ind w:firstLine="709"/>
        <w:jc w:val="both"/>
        <w:rPr>
          <w:bCs/>
          <w:noProof/>
          <w:color w:val="000000"/>
          <w:sz w:val="28"/>
        </w:rPr>
      </w:pPr>
    </w:p>
    <w:p w:rsidR="00127C37" w:rsidRPr="000B3F0B" w:rsidRDefault="00127C37" w:rsidP="00CB4F24">
      <w:pPr>
        <w:widowControl w:val="0"/>
        <w:spacing w:line="360" w:lineRule="auto"/>
        <w:ind w:firstLine="709"/>
        <w:jc w:val="both"/>
        <w:rPr>
          <w:bCs/>
          <w:noProof/>
          <w:color w:val="000000"/>
          <w:sz w:val="28"/>
        </w:rPr>
      </w:pPr>
      <w:r w:rsidRPr="000B3F0B">
        <w:rPr>
          <w:bCs/>
          <w:noProof/>
          <w:color w:val="000000"/>
          <w:sz w:val="28"/>
        </w:rPr>
        <w:t>1.1</w:t>
      </w:r>
      <w:r w:rsidR="001809D3" w:rsidRPr="000B3F0B">
        <w:rPr>
          <w:bCs/>
          <w:noProof/>
          <w:color w:val="000000"/>
          <w:sz w:val="28"/>
        </w:rPr>
        <w:t xml:space="preserve"> </w:t>
      </w:r>
      <w:r w:rsidRPr="000B3F0B">
        <w:rPr>
          <w:bCs/>
          <w:noProof/>
          <w:color w:val="000000"/>
          <w:sz w:val="28"/>
        </w:rPr>
        <w:t>Економічна</w:t>
      </w:r>
      <w:r w:rsidR="001809D3" w:rsidRPr="000B3F0B">
        <w:rPr>
          <w:bCs/>
          <w:noProof/>
          <w:color w:val="000000"/>
          <w:sz w:val="28"/>
        </w:rPr>
        <w:t xml:space="preserve"> </w:t>
      </w:r>
      <w:r w:rsidRPr="000B3F0B">
        <w:rPr>
          <w:bCs/>
          <w:noProof/>
          <w:color w:val="000000"/>
          <w:sz w:val="28"/>
        </w:rPr>
        <w:t>сутність</w:t>
      </w:r>
      <w:r w:rsidR="001809D3" w:rsidRPr="000B3F0B">
        <w:rPr>
          <w:bCs/>
          <w:noProof/>
          <w:color w:val="000000"/>
          <w:sz w:val="28"/>
        </w:rPr>
        <w:t xml:space="preserve"> </w:t>
      </w:r>
      <w:r w:rsidRPr="000B3F0B">
        <w:rPr>
          <w:bCs/>
          <w:noProof/>
          <w:color w:val="000000"/>
          <w:sz w:val="28"/>
        </w:rPr>
        <w:t>активів</w:t>
      </w:r>
      <w:r w:rsidR="001809D3" w:rsidRPr="000B3F0B">
        <w:rPr>
          <w:bCs/>
          <w:noProof/>
          <w:color w:val="000000"/>
          <w:sz w:val="28"/>
        </w:rPr>
        <w:t xml:space="preserve"> </w:t>
      </w:r>
      <w:r w:rsidRPr="000B3F0B">
        <w:rPr>
          <w:bCs/>
          <w:noProof/>
          <w:color w:val="000000"/>
          <w:sz w:val="28"/>
        </w:rPr>
        <w:t>та</w:t>
      </w:r>
      <w:r w:rsidR="001809D3" w:rsidRPr="000B3F0B">
        <w:rPr>
          <w:bCs/>
          <w:noProof/>
          <w:color w:val="000000"/>
          <w:sz w:val="28"/>
        </w:rPr>
        <w:t xml:space="preserve"> </w:t>
      </w:r>
      <w:r w:rsidRPr="000B3F0B">
        <w:rPr>
          <w:bCs/>
          <w:noProof/>
          <w:color w:val="000000"/>
          <w:sz w:val="28"/>
        </w:rPr>
        <w:t>їх</w:t>
      </w:r>
      <w:r w:rsidR="001809D3" w:rsidRPr="000B3F0B">
        <w:rPr>
          <w:bCs/>
          <w:noProof/>
          <w:color w:val="000000"/>
          <w:sz w:val="28"/>
        </w:rPr>
        <w:t xml:space="preserve"> </w:t>
      </w:r>
      <w:r w:rsidRPr="000B3F0B">
        <w:rPr>
          <w:bCs/>
          <w:noProof/>
          <w:color w:val="000000"/>
          <w:sz w:val="28"/>
        </w:rPr>
        <w:t>використання</w:t>
      </w:r>
      <w:r w:rsidR="001809D3" w:rsidRPr="000B3F0B">
        <w:rPr>
          <w:bCs/>
          <w:noProof/>
          <w:color w:val="000000"/>
          <w:sz w:val="28"/>
        </w:rPr>
        <w:t xml:space="preserve"> </w:t>
      </w:r>
      <w:r w:rsidRPr="000B3F0B">
        <w:rPr>
          <w:bCs/>
          <w:noProof/>
          <w:color w:val="000000"/>
          <w:sz w:val="28"/>
        </w:rPr>
        <w:t>на</w:t>
      </w:r>
      <w:r w:rsidR="001809D3" w:rsidRPr="000B3F0B">
        <w:rPr>
          <w:bCs/>
          <w:noProof/>
          <w:color w:val="000000"/>
          <w:sz w:val="28"/>
        </w:rPr>
        <w:t xml:space="preserve"> </w:t>
      </w:r>
      <w:r w:rsidRPr="000B3F0B">
        <w:rPr>
          <w:bCs/>
          <w:noProof/>
          <w:color w:val="000000"/>
          <w:sz w:val="28"/>
        </w:rPr>
        <w:t>сучасному</w:t>
      </w:r>
      <w:r w:rsidR="001809D3" w:rsidRPr="000B3F0B">
        <w:rPr>
          <w:bCs/>
          <w:noProof/>
          <w:color w:val="000000"/>
          <w:sz w:val="28"/>
        </w:rPr>
        <w:t xml:space="preserve"> </w:t>
      </w:r>
      <w:r w:rsidRPr="000B3F0B">
        <w:rPr>
          <w:bCs/>
          <w:noProof/>
          <w:color w:val="000000"/>
          <w:sz w:val="28"/>
        </w:rPr>
        <w:t>етапі</w:t>
      </w:r>
    </w:p>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szCs w:val="28"/>
          <w:lang w:eastAsia="en-US"/>
        </w:rPr>
      </w:pPr>
      <w:r w:rsidRPr="000B3F0B">
        <w:rPr>
          <w:noProof/>
          <w:color w:val="000000"/>
          <w:sz w:val="28"/>
          <w:szCs w:val="28"/>
        </w:rPr>
        <w:t>Відповідно до Національних стандартів бухгалтерського обліку активи являють собою ресурси, контрольовані підприємством в результаті минулих подій, використання яких, як очікується, приведе, до надходження економічних вигод у майбутньому.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Активи підприємства, простіше кажучи, все його майно, включають в себе необоротні активи, оборотні активи та витрати майбутніх періодів.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необоротних активів належать нематеріальні активи, незавершене будівництво, основні засоби, довгострокові фінансові інвестиції, довгострокова дебіторська заборгованість, відстрочені податкові активи, інші необхідні активи.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Нематеріальний актив – це немонетарний актив, який не має матеріальної форми, може бути ідентифікований, тобто відокремлений від підприємства, та утримується підприємством з метою використання більше одного року (або одного операційного циклу, якщо він перевищує один рік) для виробництва, торгівлі, в адміністративних цілях,</w:t>
      </w:r>
      <w:r w:rsidR="001809D3" w:rsidRPr="000B3F0B">
        <w:rPr>
          <w:noProof/>
          <w:color w:val="000000"/>
          <w:sz w:val="28"/>
          <w:szCs w:val="28"/>
        </w:rPr>
        <w:t xml:space="preserve"> </w:t>
      </w:r>
      <w:r w:rsidRPr="000B3F0B">
        <w:rPr>
          <w:noProof/>
          <w:color w:val="000000"/>
          <w:sz w:val="28"/>
          <w:szCs w:val="28"/>
        </w:rPr>
        <w:t>наданні</w:t>
      </w:r>
      <w:r w:rsidR="001809D3" w:rsidRPr="000B3F0B">
        <w:rPr>
          <w:noProof/>
          <w:color w:val="000000"/>
          <w:sz w:val="28"/>
          <w:szCs w:val="28"/>
        </w:rPr>
        <w:t xml:space="preserve"> </w:t>
      </w:r>
      <w:r w:rsidRPr="000B3F0B">
        <w:rPr>
          <w:noProof/>
          <w:color w:val="000000"/>
          <w:sz w:val="28"/>
          <w:szCs w:val="28"/>
        </w:rPr>
        <w:t>в</w:t>
      </w:r>
      <w:r w:rsidR="001809D3" w:rsidRPr="000B3F0B">
        <w:rPr>
          <w:noProof/>
          <w:color w:val="000000"/>
          <w:sz w:val="28"/>
          <w:szCs w:val="28"/>
        </w:rPr>
        <w:t xml:space="preserve"> </w:t>
      </w:r>
      <w:r w:rsidRPr="000B3F0B">
        <w:rPr>
          <w:noProof/>
          <w:color w:val="000000"/>
          <w:sz w:val="28"/>
          <w:szCs w:val="28"/>
        </w:rPr>
        <w:t>оренду</w:t>
      </w:r>
      <w:r w:rsidR="001809D3" w:rsidRPr="000B3F0B">
        <w:rPr>
          <w:noProof/>
          <w:color w:val="000000"/>
          <w:sz w:val="28"/>
          <w:szCs w:val="28"/>
        </w:rPr>
        <w:t xml:space="preserve"> </w:t>
      </w:r>
      <w:r w:rsidRPr="000B3F0B">
        <w:rPr>
          <w:noProof/>
          <w:color w:val="000000"/>
          <w:sz w:val="28"/>
          <w:szCs w:val="28"/>
        </w:rPr>
        <w:t>іншим</w:t>
      </w:r>
      <w:r w:rsidR="001809D3" w:rsidRPr="000B3F0B">
        <w:rPr>
          <w:noProof/>
          <w:color w:val="000000"/>
          <w:sz w:val="28"/>
          <w:szCs w:val="28"/>
        </w:rPr>
        <w:t xml:space="preserve"> </w:t>
      </w:r>
      <w:r w:rsidRPr="000B3F0B">
        <w:rPr>
          <w:noProof/>
          <w:color w:val="000000"/>
          <w:sz w:val="28"/>
          <w:szCs w:val="28"/>
        </w:rPr>
        <w:t>особам.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Основні засоби – це матеріальні активи, які підприємство утримує з метою використання їх у процесі виробництва або постачання товарів і послуг, надання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більше одного року (або операційного циклу, якщо він триваліший за рік).</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складу інших необоротних матеріальних активів відносяться предмети, термін експлуатації яких не перевищує один рік або операційний цикл (якщо він довший за рік):</w:t>
      </w:r>
      <w:r w:rsidR="001809D3" w:rsidRPr="000B3F0B">
        <w:rPr>
          <w:noProof/>
          <w:color w:val="000000"/>
          <w:sz w:val="28"/>
          <w:szCs w:val="28"/>
        </w:rPr>
        <w:t xml:space="preserve"> </w:t>
      </w:r>
      <w:r w:rsidRPr="000B3F0B">
        <w:rPr>
          <w:noProof/>
          <w:color w:val="000000"/>
          <w:sz w:val="28"/>
          <w:szCs w:val="28"/>
        </w:rPr>
        <w:t xml:space="preserve">тимчасові нетитульні споруди; предмети прокату, інвентарна тара, бібліотечні фонди тощо. </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Довгострокові фінансові інвестиції</w:t>
      </w:r>
      <w:r w:rsidRPr="000B3F0B">
        <w:rPr>
          <w:noProof/>
          <w:color w:val="000000"/>
          <w:sz w:val="28"/>
          <w:szCs w:val="28"/>
        </w:rPr>
        <w:tab/>
      </w:r>
      <w:r w:rsidRPr="000B3F0B">
        <w:rPr>
          <w:noProof/>
          <w:color w:val="000000"/>
          <w:sz w:val="28"/>
          <w:szCs w:val="28"/>
        </w:rPr>
        <w:tab/>
        <w:t>являють</w:t>
      </w:r>
      <w:r w:rsidRPr="000B3F0B">
        <w:rPr>
          <w:noProof/>
          <w:color w:val="000000"/>
          <w:sz w:val="28"/>
          <w:szCs w:val="28"/>
        </w:rPr>
        <w:tab/>
        <w:t>собою вкладення підприємства у цінні папери інших підприємств, облігації державних та місцевих позик,статутний капітал інших підприємств, створених на території країни та за кордоном тощо.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Довгострокова дебіторська заборгованість – це сума дебіторської заборгованості фізичних та юридичних, яка не виникає в ході нормативного циклу та буде погашена після дванадцяти місяців з дати балансу.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оборотних активів належать запаси, товари, векселі одержані, поточна дебіторська заборгованість, поточні фінансові інвестиції, грошові кошти та їх еквіваленти.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 запасами розуміють активи які використовуються для подальшого продажу споживання під час виробництва продукції, виконання робіт та подання послуг, а також управління підприємством.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товарів належать матеріальна або нематеріальна власність, яка реалізується на ринку.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Поточна дебіторська заборгованість – це сума дебіторської заборгованості, яка виникає в ході нормального операційного циклу або буде погашена протягом дванадцяти місяців з дати балансу.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поточних фінансових інвестицій включаються фінансові інвестиції, якщо встановлений строк їх погашення не перевищує одного року або вкладення здійснені без наміру отримувати доходи по них більше одного року.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 грошовими коштами розуміють готівку, кошти на рахунках в банку та депозити до запитання.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Еквіваленти грошових коштів – короткострокові високолiквiднi фінансові інвестиції, які вiльно конвертуються у певні суми грошових коштів і характеризуються незначним ризиком зміни вартості.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Витрати майбутніх періодів – витрати підприємства, що мали місце протягом поточного або попередніх звітних періодів, але належать до наступних звітних періодів.</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Під час написання роботи розглянено значний перелік спеціальної літератури. В наступні таблиці подається перелік літературних джерел, їх коротка характеристика та мета використання під час обліку та аналізу активів підприємства.</w:t>
      </w:r>
    </w:p>
    <w:p w:rsidR="001809D3" w:rsidRPr="000B3F0B" w:rsidRDefault="001809D3"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Таблиця</w:t>
      </w:r>
      <w:r w:rsidR="001809D3" w:rsidRPr="000B3F0B">
        <w:rPr>
          <w:noProof/>
          <w:color w:val="000000"/>
          <w:sz w:val="28"/>
          <w:szCs w:val="28"/>
        </w:rPr>
        <w:t xml:space="preserve"> </w:t>
      </w:r>
      <w:r w:rsidRPr="000B3F0B">
        <w:rPr>
          <w:noProof/>
          <w:color w:val="000000"/>
          <w:sz w:val="28"/>
          <w:szCs w:val="28"/>
        </w:rPr>
        <w:t>1</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rPr>
        <w:t>Спеціальна</w:t>
      </w:r>
      <w:r w:rsidR="001809D3" w:rsidRPr="000B3F0B">
        <w:rPr>
          <w:noProof/>
          <w:color w:val="000000"/>
          <w:sz w:val="28"/>
        </w:rPr>
        <w:t xml:space="preserve"> </w:t>
      </w:r>
      <w:r w:rsidRPr="000B3F0B">
        <w:rPr>
          <w:noProof/>
          <w:color w:val="000000"/>
          <w:sz w:val="28"/>
        </w:rPr>
        <w:t>література</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активiв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81"/>
        <w:gridCol w:w="11"/>
        <w:gridCol w:w="3191"/>
        <w:gridCol w:w="10"/>
        <w:gridCol w:w="8"/>
        <w:gridCol w:w="3170"/>
      </w:tblGrid>
      <w:tr w:rsidR="001809D3" w:rsidRPr="000B3F0B" w:rsidTr="001809D3">
        <w:trPr>
          <w:trHeight w:val="23"/>
        </w:trPr>
        <w:tc>
          <w:tcPr>
            <w:tcW w:w="1668" w:type="pct"/>
            <w:gridSpan w:val="2"/>
          </w:tcPr>
          <w:p w:rsidR="00127C37" w:rsidRPr="000B3F0B" w:rsidRDefault="00127C37" w:rsidP="00CB4F24">
            <w:pPr>
              <w:widowControl w:val="0"/>
              <w:spacing w:line="360" w:lineRule="auto"/>
              <w:jc w:val="both"/>
              <w:outlineLvl w:val="1"/>
              <w:rPr>
                <w:noProof/>
                <w:color w:val="000000"/>
                <w:sz w:val="20"/>
              </w:rPr>
            </w:pPr>
            <w:r w:rsidRPr="000B3F0B">
              <w:rPr>
                <w:noProof/>
                <w:color w:val="000000"/>
                <w:sz w:val="20"/>
              </w:rPr>
              <w:t>Літературне</w:t>
            </w:r>
            <w:r w:rsidR="001809D3" w:rsidRPr="000B3F0B">
              <w:rPr>
                <w:noProof/>
                <w:color w:val="000000"/>
                <w:sz w:val="20"/>
              </w:rPr>
              <w:t xml:space="preserve"> </w:t>
            </w:r>
            <w:r w:rsidRPr="000B3F0B">
              <w:rPr>
                <w:noProof/>
                <w:color w:val="000000"/>
                <w:sz w:val="20"/>
              </w:rPr>
              <w:t>джерело</w:t>
            </w:r>
          </w:p>
        </w:tc>
        <w:tc>
          <w:tcPr>
            <w:tcW w:w="1672" w:type="pct"/>
            <w:gridSpan w:val="2"/>
          </w:tcPr>
          <w:p w:rsidR="00127C37" w:rsidRPr="000B3F0B" w:rsidRDefault="00127C37" w:rsidP="00CB4F24">
            <w:pPr>
              <w:widowControl w:val="0"/>
              <w:spacing w:line="360" w:lineRule="auto"/>
              <w:jc w:val="both"/>
              <w:outlineLvl w:val="1"/>
              <w:rPr>
                <w:noProof/>
                <w:color w:val="000000"/>
                <w:sz w:val="20"/>
              </w:rPr>
            </w:pPr>
            <w:r w:rsidRPr="000B3F0B">
              <w:rPr>
                <w:noProof/>
                <w:color w:val="000000"/>
                <w:sz w:val="20"/>
              </w:rPr>
              <w:t>Короткий</w:t>
            </w:r>
            <w:r w:rsidR="001809D3" w:rsidRPr="000B3F0B">
              <w:rPr>
                <w:noProof/>
                <w:color w:val="000000"/>
                <w:sz w:val="20"/>
              </w:rPr>
              <w:t xml:space="preserve"> </w:t>
            </w:r>
            <w:r w:rsidRPr="000B3F0B">
              <w:rPr>
                <w:noProof/>
                <w:color w:val="000000"/>
                <w:sz w:val="20"/>
              </w:rPr>
              <w:t>зміст</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Мета</w:t>
            </w:r>
            <w:r w:rsidR="001809D3" w:rsidRPr="000B3F0B">
              <w:rPr>
                <w:noProof/>
                <w:color w:val="000000"/>
                <w:sz w:val="20"/>
              </w:rPr>
              <w:t xml:space="preserve"> </w:t>
            </w:r>
            <w:r w:rsidRPr="000B3F0B">
              <w:rPr>
                <w:noProof/>
                <w:color w:val="000000"/>
                <w:sz w:val="20"/>
              </w:rPr>
              <w:t>використання</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організації</w:t>
            </w:r>
            <w:r w:rsidR="001809D3" w:rsidRPr="000B3F0B">
              <w:rPr>
                <w:noProof/>
                <w:color w:val="000000"/>
                <w:sz w:val="20"/>
              </w:rPr>
              <w:t xml:space="preserve"> </w:t>
            </w:r>
            <w:r w:rsidRPr="000B3F0B">
              <w:rPr>
                <w:noProof/>
                <w:color w:val="000000"/>
                <w:sz w:val="20"/>
              </w:rPr>
              <w:t>обліку</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outlineLvl w:val="1"/>
              <w:rPr>
                <w:noProof/>
                <w:color w:val="000000"/>
                <w:sz w:val="20"/>
              </w:rPr>
            </w:pPr>
            <w:r w:rsidRPr="000B3F0B">
              <w:rPr>
                <w:noProof/>
                <w:color w:val="000000"/>
                <w:sz w:val="20"/>
              </w:rPr>
              <w:t>1</w:t>
            </w:r>
          </w:p>
        </w:tc>
        <w:tc>
          <w:tcPr>
            <w:tcW w:w="1672" w:type="pct"/>
            <w:gridSpan w:val="2"/>
          </w:tcPr>
          <w:p w:rsidR="00127C37" w:rsidRPr="000B3F0B" w:rsidRDefault="00127C37" w:rsidP="00CB4F24">
            <w:pPr>
              <w:widowControl w:val="0"/>
              <w:spacing w:line="360" w:lineRule="auto"/>
              <w:jc w:val="both"/>
              <w:outlineLvl w:val="1"/>
              <w:rPr>
                <w:noProof/>
                <w:color w:val="000000"/>
                <w:sz w:val="20"/>
              </w:rPr>
            </w:pPr>
            <w:r w:rsidRPr="000B3F0B">
              <w:rPr>
                <w:noProof/>
                <w:color w:val="000000"/>
                <w:sz w:val="20"/>
              </w:rPr>
              <w:t>2</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 Алексєєва А.</w:t>
            </w:r>
          </w:p>
          <w:p w:rsidR="00127C37" w:rsidRPr="000B3F0B" w:rsidRDefault="00127C37" w:rsidP="00CB4F24">
            <w:pPr>
              <w:widowControl w:val="0"/>
              <w:spacing w:line="360" w:lineRule="auto"/>
              <w:jc w:val="both"/>
              <w:rPr>
                <w:noProof/>
                <w:color w:val="000000"/>
                <w:sz w:val="20"/>
              </w:rPr>
            </w:pPr>
            <w:r w:rsidRPr="000B3F0B">
              <w:rPr>
                <w:noProof/>
                <w:color w:val="000000"/>
                <w:sz w:val="20"/>
              </w:rPr>
              <w:t>Нематеріальні активи: порядок переоцінки та її відображення в обліку підприємств // Все про бухгалтерський облік – 2000 - №39</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порядок обліку нематеріальних активів, зокрема порядок їх переоцінки</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обліку нематеріальних активів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 Бахмут Т. О.</w:t>
            </w:r>
          </w:p>
          <w:p w:rsidR="00127C37" w:rsidRPr="000B3F0B" w:rsidRDefault="00127C37" w:rsidP="00CB4F24">
            <w:pPr>
              <w:widowControl w:val="0"/>
              <w:spacing w:line="360" w:lineRule="auto"/>
              <w:jc w:val="both"/>
              <w:rPr>
                <w:noProof/>
                <w:color w:val="000000"/>
                <w:sz w:val="20"/>
              </w:rPr>
            </w:pPr>
            <w:r w:rsidRPr="000B3F0B">
              <w:rPr>
                <w:noProof/>
                <w:color w:val="000000"/>
                <w:sz w:val="20"/>
              </w:rPr>
              <w:t>Аналіз платоспроможності підприємства // Економіка. Фінанси. Право – 2000 р.</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методику проведення аналізу платоспроможності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Аналіз фінансового стану.</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 Білоусов А.</w:t>
            </w:r>
          </w:p>
          <w:p w:rsidR="00127C37" w:rsidRPr="000B3F0B" w:rsidRDefault="00127C37" w:rsidP="00CB4F24">
            <w:pPr>
              <w:widowControl w:val="0"/>
              <w:spacing w:line="360" w:lineRule="auto"/>
              <w:jc w:val="both"/>
              <w:rPr>
                <w:noProof/>
                <w:color w:val="000000"/>
                <w:sz w:val="20"/>
              </w:rPr>
            </w:pPr>
            <w:r w:rsidRPr="000B3F0B">
              <w:rPr>
                <w:noProof/>
                <w:color w:val="000000"/>
                <w:sz w:val="20"/>
              </w:rPr>
              <w:t>Особливості відображення в обліку операцій з ліквідації основних засобів підприємства</w:t>
            </w:r>
            <w:r w:rsidR="001809D3" w:rsidRPr="000B3F0B">
              <w:rPr>
                <w:noProof/>
                <w:color w:val="000000"/>
                <w:sz w:val="20"/>
              </w:rPr>
              <w:t xml:space="preserve"> </w:t>
            </w:r>
            <w:r w:rsidRPr="000B3F0B">
              <w:rPr>
                <w:noProof/>
                <w:color w:val="000000"/>
                <w:sz w:val="20"/>
              </w:rPr>
              <w:t>(бухгалтерський</w:t>
            </w:r>
            <w:r w:rsidR="001809D3" w:rsidRPr="000B3F0B">
              <w:rPr>
                <w:noProof/>
                <w:color w:val="000000"/>
                <w:sz w:val="20"/>
              </w:rPr>
              <w:t xml:space="preserve"> </w:t>
            </w:r>
            <w:r w:rsidRPr="000B3F0B">
              <w:rPr>
                <w:noProof/>
                <w:color w:val="000000"/>
                <w:sz w:val="20"/>
              </w:rPr>
              <w:t>облік) //Вісник</w:t>
            </w:r>
            <w:r w:rsidR="001809D3" w:rsidRPr="000B3F0B">
              <w:rPr>
                <w:noProof/>
                <w:color w:val="000000"/>
                <w:sz w:val="20"/>
              </w:rPr>
              <w:t xml:space="preserve"> </w:t>
            </w:r>
            <w:r w:rsidRPr="000B3F0B">
              <w:rPr>
                <w:noProof/>
                <w:color w:val="000000"/>
                <w:sz w:val="20"/>
              </w:rPr>
              <w:t>податкової</w:t>
            </w:r>
            <w:r w:rsidR="001809D3" w:rsidRPr="000B3F0B">
              <w:rPr>
                <w:noProof/>
                <w:color w:val="000000"/>
                <w:sz w:val="20"/>
              </w:rPr>
              <w:t xml:space="preserve"> </w:t>
            </w:r>
            <w:r w:rsidRPr="000B3F0B">
              <w:rPr>
                <w:noProof/>
                <w:color w:val="000000"/>
                <w:sz w:val="20"/>
              </w:rPr>
              <w:t>служби</w:t>
            </w:r>
            <w:r w:rsidR="001809D3" w:rsidRPr="000B3F0B">
              <w:rPr>
                <w:noProof/>
                <w:color w:val="000000"/>
                <w:sz w:val="20"/>
              </w:rPr>
              <w:t xml:space="preserve"> </w:t>
            </w:r>
            <w:r w:rsidRPr="000B3F0B">
              <w:rPr>
                <w:noProof/>
                <w:color w:val="000000"/>
                <w:sz w:val="20"/>
              </w:rPr>
              <w:t>України</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2002 - №41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кореспонденцію рахунків, яку слід проводити під час списання об’єктів основних засобів в окремих випадках</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Правильність відображення операцій щодо ліквідації основних засобів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 Бланк І. С.</w:t>
            </w:r>
          </w:p>
          <w:p w:rsidR="00127C37" w:rsidRPr="000B3F0B" w:rsidRDefault="00127C37" w:rsidP="00CB4F24">
            <w:pPr>
              <w:widowControl w:val="0"/>
              <w:spacing w:line="360" w:lineRule="auto"/>
              <w:jc w:val="both"/>
              <w:rPr>
                <w:noProof/>
                <w:color w:val="000000"/>
                <w:sz w:val="20"/>
              </w:rPr>
            </w:pPr>
            <w:r w:rsidRPr="000B3F0B">
              <w:rPr>
                <w:noProof/>
                <w:color w:val="000000"/>
                <w:sz w:val="20"/>
              </w:rPr>
              <w:t>Концепція управління грошовими потоками підприємства // Банківська справа –2000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засоби раціоналізації використання грошових коштів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Розробка висновків щодо вдосконалення управління грошовими коштами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 Бондар О.</w:t>
            </w:r>
          </w:p>
          <w:p w:rsidR="00127C37" w:rsidRPr="000B3F0B" w:rsidRDefault="00127C37" w:rsidP="00CB4F24">
            <w:pPr>
              <w:widowControl w:val="0"/>
              <w:spacing w:line="360" w:lineRule="auto"/>
              <w:jc w:val="both"/>
              <w:rPr>
                <w:noProof/>
                <w:color w:val="000000"/>
                <w:sz w:val="20"/>
              </w:rPr>
            </w:pPr>
            <w:r w:rsidRPr="000B3F0B">
              <w:rPr>
                <w:noProof/>
                <w:color w:val="000000"/>
                <w:sz w:val="20"/>
              </w:rPr>
              <w:t>Проблеми визначення основних засобів в бухгалтерському та податковому обліку – Бухгалтерський облік і аудит – 2004 - №3-с.23</w:t>
            </w:r>
          </w:p>
        </w:tc>
        <w:tc>
          <w:tcPr>
            <w:tcW w:w="1676"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основні проблеми, які виникають під час обліку основних засобів,запропоновано шляхи їх усунення</w:t>
            </w:r>
          </w:p>
        </w:tc>
        <w:tc>
          <w:tcPr>
            <w:tcW w:w="165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обліку основних засобів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6.Борисова В. А.</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Методологічні основи аналізу </w:t>
            </w:r>
            <w:r w:rsidRPr="000B3F0B">
              <w:rPr>
                <w:noProof/>
                <w:color w:val="000000"/>
                <w:sz w:val="20"/>
              </w:rPr>
              <w:lastRenderedPageBreak/>
              <w:t>фінансового стану підприємств агропромислового виробництва // Фінанси України – 2000 - №10</w:t>
            </w:r>
          </w:p>
        </w:tc>
        <w:tc>
          <w:tcPr>
            <w:tcW w:w="1676"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Запропоновано методику використання стану підприємства</w:t>
            </w:r>
          </w:p>
        </w:tc>
        <w:tc>
          <w:tcPr>
            <w:tcW w:w="165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аналізу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7.</w:t>
            </w:r>
            <w:r w:rsidR="001809D3" w:rsidRPr="000B3F0B">
              <w:rPr>
                <w:noProof/>
                <w:color w:val="000000"/>
                <w:sz w:val="20"/>
              </w:rPr>
              <w:t xml:space="preserve"> </w:t>
            </w:r>
            <w:r w:rsidRPr="000B3F0B">
              <w:rPr>
                <w:noProof/>
                <w:color w:val="000000"/>
                <w:sz w:val="20"/>
              </w:rPr>
              <w:t>Бухгалтерський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фінансова</w:t>
            </w:r>
            <w:r w:rsidR="001809D3" w:rsidRPr="000B3F0B">
              <w:rPr>
                <w:noProof/>
                <w:color w:val="000000"/>
                <w:sz w:val="20"/>
              </w:rPr>
              <w:t xml:space="preserve"> </w:t>
            </w:r>
            <w:r w:rsidRPr="000B3F0B">
              <w:rPr>
                <w:noProof/>
                <w:color w:val="000000"/>
                <w:sz w:val="20"/>
              </w:rPr>
              <w:t>звітність</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Україні: Навчально-практичний</w:t>
            </w:r>
            <w:r w:rsidR="001809D3" w:rsidRPr="000B3F0B">
              <w:rPr>
                <w:noProof/>
                <w:color w:val="000000"/>
                <w:sz w:val="20"/>
              </w:rPr>
              <w:t xml:space="preserve"> </w:t>
            </w:r>
            <w:r w:rsidRPr="000B3F0B">
              <w:rPr>
                <w:noProof/>
                <w:color w:val="000000"/>
                <w:sz w:val="20"/>
              </w:rPr>
              <w:t>посібник</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ред.</w:t>
            </w:r>
            <w:r w:rsidR="001809D3" w:rsidRPr="000B3F0B">
              <w:rPr>
                <w:noProof/>
                <w:color w:val="000000"/>
                <w:sz w:val="20"/>
              </w:rPr>
              <w:t xml:space="preserve"> </w:t>
            </w:r>
            <w:r w:rsidRPr="000B3F0B">
              <w:rPr>
                <w:noProof/>
                <w:color w:val="000000"/>
                <w:sz w:val="20"/>
              </w:rPr>
              <w:t>С.</w:t>
            </w:r>
            <w:r w:rsidR="001809D3" w:rsidRPr="000B3F0B">
              <w:rPr>
                <w:noProof/>
                <w:color w:val="000000"/>
                <w:sz w:val="20"/>
              </w:rPr>
              <w:t xml:space="preserve"> </w:t>
            </w:r>
            <w:r w:rsidRPr="000B3F0B">
              <w:rPr>
                <w:noProof/>
                <w:color w:val="000000"/>
                <w:sz w:val="20"/>
              </w:rPr>
              <w:t>Голова.</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Дн.,</w:t>
            </w:r>
            <w:r w:rsidR="001809D3" w:rsidRPr="000B3F0B">
              <w:rPr>
                <w:noProof/>
                <w:color w:val="000000"/>
                <w:sz w:val="20"/>
              </w:rPr>
              <w:t xml:space="preserve"> </w:t>
            </w:r>
            <w:r w:rsidRPr="000B3F0B">
              <w:rPr>
                <w:noProof/>
                <w:color w:val="000000"/>
                <w:sz w:val="20"/>
              </w:rPr>
              <w:t>2000</w:t>
            </w:r>
          </w:p>
        </w:tc>
        <w:tc>
          <w:tcPr>
            <w:tcW w:w="1676"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w:t>
            </w:r>
            <w:r w:rsidR="001809D3" w:rsidRPr="000B3F0B">
              <w:rPr>
                <w:noProof/>
                <w:color w:val="000000"/>
                <w:sz w:val="20"/>
              </w:rPr>
              <w:t xml:space="preserve"> </w:t>
            </w:r>
            <w:r w:rsidRPr="000B3F0B">
              <w:rPr>
                <w:noProof/>
                <w:color w:val="000000"/>
                <w:sz w:val="20"/>
              </w:rPr>
              <w:t>питання</w:t>
            </w:r>
            <w:r w:rsidR="001809D3" w:rsidRPr="000B3F0B">
              <w:rPr>
                <w:noProof/>
                <w:color w:val="000000"/>
                <w:sz w:val="20"/>
              </w:rPr>
              <w:t xml:space="preserve"> </w:t>
            </w:r>
            <w:r w:rsidRPr="000B3F0B">
              <w:rPr>
                <w:noProof/>
                <w:color w:val="000000"/>
                <w:sz w:val="20"/>
              </w:rPr>
              <w:t>бухгалтерського</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звітності</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Національними</w:t>
            </w:r>
            <w:r w:rsidR="001809D3" w:rsidRPr="000B3F0B">
              <w:rPr>
                <w:noProof/>
                <w:color w:val="000000"/>
                <w:sz w:val="20"/>
              </w:rPr>
              <w:t xml:space="preserve"> </w:t>
            </w:r>
            <w:r w:rsidRPr="000B3F0B">
              <w:rPr>
                <w:noProof/>
                <w:color w:val="000000"/>
                <w:sz w:val="20"/>
              </w:rPr>
              <w:t>положеннями</w:t>
            </w:r>
            <w:r w:rsidR="001809D3" w:rsidRPr="000B3F0B">
              <w:rPr>
                <w:noProof/>
                <w:color w:val="000000"/>
                <w:sz w:val="20"/>
              </w:rPr>
              <w:t xml:space="preserve"> </w:t>
            </w:r>
            <w:r w:rsidRPr="000B3F0B">
              <w:rPr>
                <w:noProof/>
                <w:color w:val="000000"/>
                <w:sz w:val="20"/>
              </w:rPr>
              <w:t>(стандартами)</w:t>
            </w:r>
          </w:p>
        </w:tc>
        <w:tc>
          <w:tcPr>
            <w:tcW w:w="165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відображення</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звітності</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8.Бухгалтерський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на</w:t>
            </w:r>
            <w:r w:rsidR="001809D3" w:rsidRPr="000B3F0B">
              <w:rPr>
                <w:noProof/>
                <w:color w:val="000000"/>
                <w:sz w:val="20"/>
              </w:rPr>
              <w:t xml:space="preserve"> </w:t>
            </w:r>
            <w:r w:rsidRPr="000B3F0B">
              <w:rPr>
                <w:noProof/>
                <w:color w:val="000000"/>
                <w:sz w:val="20"/>
              </w:rPr>
              <w:t>сільськогосподарсь-ких</w:t>
            </w:r>
            <w:r w:rsidR="001809D3" w:rsidRPr="000B3F0B">
              <w:rPr>
                <w:noProof/>
                <w:color w:val="000000"/>
                <w:sz w:val="20"/>
              </w:rPr>
              <w:t xml:space="preserve"> </w:t>
            </w:r>
            <w:r w:rsidRPr="000B3F0B">
              <w:rPr>
                <w:noProof/>
                <w:color w:val="000000"/>
                <w:sz w:val="20"/>
              </w:rPr>
              <w:t>підприємствах.</w:t>
            </w:r>
            <w:r w:rsidR="001809D3" w:rsidRPr="000B3F0B">
              <w:rPr>
                <w:noProof/>
                <w:color w:val="000000"/>
                <w:sz w:val="20"/>
              </w:rPr>
              <w:t xml:space="preserve">: </w:t>
            </w:r>
            <w:r w:rsidRPr="000B3F0B">
              <w:rPr>
                <w:noProof/>
                <w:color w:val="000000"/>
                <w:sz w:val="20"/>
              </w:rPr>
              <w:t>Підручник</w:t>
            </w:r>
            <w:r w:rsidR="001809D3" w:rsidRPr="000B3F0B">
              <w:rPr>
                <w:noProof/>
                <w:color w:val="000000"/>
                <w:sz w:val="20"/>
              </w:rPr>
              <w:t xml:space="preserve"> </w:t>
            </w:r>
            <w:r w:rsidRPr="000B3F0B">
              <w:rPr>
                <w:noProof/>
                <w:color w:val="000000"/>
                <w:sz w:val="20"/>
              </w:rPr>
              <w:t>2-ге</w:t>
            </w:r>
            <w:r w:rsidR="001809D3" w:rsidRPr="000B3F0B">
              <w:rPr>
                <w:noProof/>
                <w:color w:val="000000"/>
                <w:sz w:val="20"/>
              </w:rPr>
              <w:t xml:space="preserve"> </w:t>
            </w:r>
            <w:r w:rsidRPr="000B3F0B">
              <w:rPr>
                <w:noProof/>
                <w:color w:val="000000"/>
                <w:sz w:val="20"/>
              </w:rPr>
              <w:t>вид.,</w:t>
            </w:r>
            <w:r w:rsidR="001809D3" w:rsidRPr="000B3F0B">
              <w:rPr>
                <w:noProof/>
                <w:color w:val="000000"/>
                <w:sz w:val="20"/>
              </w:rPr>
              <w:t xml:space="preserve"> </w:t>
            </w:r>
            <w:r w:rsidRPr="000B3F0B">
              <w:rPr>
                <w:noProof/>
                <w:color w:val="000000"/>
                <w:sz w:val="20"/>
              </w:rPr>
              <w:t>перероб.</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доп./М. Ф. Огійчук</w:t>
            </w:r>
            <w:r w:rsidR="001809D3" w:rsidRPr="000B3F0B">
              <w:rPr>
                <w:noProof/>
                <w:color w:val="000000"/>
                <w:sz w:val="20"/>
              </w:rPr>
              <w:t>,</w:t>
            </w:r>
            <w:r w:rsidRPr="000B3F0B">
              <w:rPr>
                <w:noProof/>
                <w:color w:val="000000"/>
                <w:sz w:val="20"/>
              </w:rPr>
              <w:t>В. Я. Плаксієнко</w:t>
            </w:r>
            <w:r w:rsidR="001809D3" w:rsidRPr="000B3F0B">
              <w:rPr>
                <w:noProof/>
                <w:color w:val="000000"/>
                <w:sz w:val="20"/>
              </w:rPr>
              <w:t xml:space="preserve">, </w:t>
            </w:r>
            <w:r w:rsidRPr="000B3F0B">
              <w:rPr>
                <w:noProof/>
                <w:color w:val="000000"/>
                <w:sz w:val="20"/>
              </w:rPr>
              <w:t>Л. Г. Панченко</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ін../</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ред.</w:t>
            </w:r>
            <w:r w:rsidR="001809D3" w:rsidRPr="000B3F0B">
              <w:rPr>
                <w:noProof/>
                <w:color w:val="000000"/>
                <w:sz w:val="20"/>
              </w:rPr>
              <w:t xml:space="preserve"> </w:t>
            </w:r>
            <w:r w:rsidRPr="000B3F0B">
              <w:rPr>
                <w:noProof/>
                <w:color w:val="000000"/>
                <w:sz w:val="20"/>
              </w:rPr>
              <w:t>Проф</w:t>
            </w:r>
            <w:r w:rsidR="001809D3" w:rsidRPr="000B3F0B">
              <w:rPr>
                <w:noProof/>
                <w:color w:val="000000"/>
                <w:sz w:val="20"/>
              </w:rPr>
              <w:t xml:space="preserve"> </w:t>
            </w:r>
            <w:r w:rsidRPr="000B3F0B">
              <w:rPr>
                <w:noProof/>
                <w:color w:val="000000"/>
                <w:sz w:val="20"/>
              </w:rPr>
              <w:t>М. Ф.</w:t>
            </w:r>
            <w:r w:rsidR="001809D3" w:rsidRPr="000B3F0B">
              <w:rPr>
                <w:noProof/>
                <w:color w:val="000000"/>
                <w:sz w:val="20"/>
              </w:rPr>
              <w:t xml:space="preserve"> </w:t>
            </w:r>
            <w:r w:rsidRPr="000B3F0B">
              <w:rPr>
                <w:noProof/>
                <w:color w:val="000000"/>
                <w:sz w:val="20"/>
              </w:rPr>
              <w:t>Огійчука.</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К.</w:t>
            </w:r>
            <w:r w:rsidR="001809D3" w:rsidRPr="000B3F0B">
              <w:rPr>
                <w:noProof/>
                <w:color w:val="000000"/>
                <w:sz w:val="20"/>
              </w:rPr>
              <w:t>:</w:t>
            </w:r>
            <w:r w:rsidRPr="000B3F0B">
              <w:rPr>
                <w:noProof/>
                <w:color w:val="000000"/>
                <w:sz w:val="20"/>
              </w:rPr>
              <w:t xml:space="preserve"> Вища</w:t>
            </w:r>
            <w:r w:rsidR="001809D3" w:rsidRPr="000B3F0B">
              <w:rPr>
                <w:noProof/>
                <w:color w:val="000000"/>
                <w:sz w:val="20"/>
              </w:rPr>
              <w:t xml:space="preserve"> </w:t>
            </w:r>
            <w:r w:rsidRPr="000B3F0B">
              <w:rPr>
                <w:noProof/>
                <w:color w:val="000000"/>
                <w:sz w:val="20"/>
              </w:rPr>
              <w:t>освіта</w:t>
            </w:r>
            <w:r w:rsidR="001809D3" w:rsidRPr="000B3F0B">
              <w:rPr>
                <w:noProof/>
                <w:color w:val="000000"/>
                <w:sz w:val="20"/>
              </w:rPr>
              <w:t>,</w:t>
            </w:r>
            <w:r w:rsidRPr="000B3F0B">
              <w:rPr>
                <w:noProof/>
                <w:color w:val="000000"/>
                <w:sz w:val="20"/>
              </w:rPr>
              <w:t>2003</w:t>
            </w:r>
          </w:p>
        </w:tc>
        <w:tc>
          <w:tcPr>
            <w:tcW w:w="1676"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базі</w:t>
            </w:r>
            <w:r w:rsidR="001809D3" w:rsidRPr="000B3F0B">
              <w:rPr>
                <w:noProof/>
                <w:color w:val="000000"/>
                <w:sz w:val="20"/>
              </w:rPr>
              <w:t xml:space="preserve"> </w:t>
            </w:r>
            <w:r w:rsidRPr="000B3F0B">
              <w:rPr>
                <w:noProof/>
                <w:color w:val="000000"/>
                <w:sz w:val="20"/>
              </w:rPr>
              <w:t>нових</w:t>
            </w:r>
            <w:r w:rsidR="001809D3" w:rsidRPr="000B3F0B">
              <w:rPr>
                <w:noProof/>
                <w:color w:val="000000"/>
                <w:sz w:val="20"/>
              </w:rPr>
              <w:t xml:space="preserve"> </w:t>
            </w:r>
            <w:r w:rsidRPr="000B3F0B">
              <w:rPr>
                <w:noProof/>
                <w:color w:val="000000"/>
                <w:sz w:val="20"/>
              </w:rPr>
              <w:t>методичних</w:t>
            </w:r>
            <w:r w:rsidR="001809D3" w:rsidRPr="000B3F0B">
              <w:rPr>
                <w:noProof/>
                <w:color w:val="000000"/>
                <w:sz w:val="20"/>
              </w:rPr>
              <w:t xml:space="preserve"> </w:t>
            </w:r>
            <w:r w:rsidRPr="000B3F0B">
              <w:rPr>
                <w:noProof/>
                <w:color w:val="000000"/>
                <w:sz w:val="20"/>
              </w:rPr>
              <w:t>концепцій</w:t>
            </w:r>
            <w:r w:rsidR="001809D3" w:rsidRPr="000B3F0B">
              <w:rPr>
                <w:noProof/>
                <w:color w:val="000000"/>
                <w:sz w:val="20"/>
              </w:rPr>
              <w:t xml:space="preserve"> </w:t>
            </w:r>
            <w:r w:rsidRPr="000B3F0B">
              <w:rPr>
                <w:noProof/>
                <w:color w:val="000000"/>
                <w:sz w:val="20"/>
              </w:rPr>
              <w:t>викладено</w:t>
            </w:r>
            <w:r w:rsidR="001809D3" w:rsidRPr="000B3F0B">
              <w:rPr>
                <w:noProof/>
                <w:color w:val="000000"/>
                <w:sz w:val="20"/>
              </w:rPr>
              <w:t xml:space="preserve"> </w:t>
            </w:r>
            <w:r w:rsidRPr="000B3F0B">
              <w:rPr>
                <w:noProof/>
                <w:color w:val="000000"/>
                <w:sz w:val="20"/>
              </w:rPr>
              <w:t>організацію</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необоротних</w:t>
            </w:r>
            <w:r w:rsidR="001809D3" w:rsidRPr="000B3F0B">
              <w:rPr>
                <w:noProof/>
                <w:color w:val="000000"/>
                <w:sz w:val="20"/>
              </w:rPr>
              <w:t xml:space="preserve"> </w:t>
            </w:r>
            <w:r w:rsidRPr="000B3F0B">
              <w:rPr>
                <w:noProof/>
                <w:color w:val="000000"/>
                <w:sz w:val="20"/>
              </w:rPr>
              <w:t>активів, грошовиїх</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цінних</w:t>
            </w:r>
            <w:r w:rsidR="001809D3" w:rsidRPr="000B3F0B">
              <w:rPr>
                <w:noProof/>
                <w:color w:val="000000"/>
                <w:sz w:val="20"/>
              </w:rPr>
              <w:t xml:space="preserve"> </w:t>
            </w:r>
            <w:r w:rsidRPr="000B3F0B">
              <w:rPr>
                <w:noProof/>
                <w:color w:val="000000"/>
                <w:sz w:val="20"/>
              </w:rPr>
              <w:t>паперів,</w:t>
            </w:r>
            <w:r w:rsidR="001809D3" w:rsidRPr="000B3F0B">
              <w:rPr>
                <w:noProof/>
                <w:color w:val="000000"/>
                <w:sz w:val="20"/>
              </w:rPr>
              <w:t xml:space="preserve"> </w:t>
            </w:r>
            <w:r w:rsidRPr="000B3F0B">
              <w:rPr>
                <w:noProof/>
                <w:color w:val="000000"/>
                <w:sz w:val="20"/>
              </w:rPr>
              <w:t>розрахунків</w:t>
            </w:r>
            <w:r w:rsidR="001809D3" w:rsidRPr="000B3F0B">
              <w:rPr>
                <w:noProof/>
                <w:color w:val="000000"/>
                <w:sz w:val="20"/>
              </w:rPr>
              <w:t xml:space="preserve"> </w:t>
            </w:r>
            <w:r w:rsidRPr="000B3F0B">
              <w:rPr>
                <w:noProof/>
                <w:color w:val="000000"/>
                <w:sz w:val="20"/>
              </w:rPr>
              <w:t>з</w:t>
            </w:r>
            <w:r w:rsidR="001809D3" w:rsidRPr="000B3F0B">
              <w:rPr>
                <w:noProof/>
                <w:color w:val="000000"/>
                <w:sz w:val="20"/>
              </w:rPr>
              <w:t xml:space="preserve"> </w:t>
            </w:r>
            <w:r w:rsidRPr="000B3F0B">
              <w:rPr>
                <w:noProof/>
                <w:color w:val="000000"/>
                <w:sz w:val="20"/>
              </w:rPr>
              <w:t>дебіторами,</w:t>
            </w:r>
            <w:r w:rsidR="001809D3" w:rsidRPr="000B3F0B">
              <w:rPr>
                <w:noProof/>
                <w:color w:val="000000"/>
                <w:sz w:val="20"/>
              </w:rPr>
              <w:t xml:space="preserve"> </w:t>
            </w:r>
            <w:r w:rsidRPr="000B3F0B">
              <w:rPr>
                <w:noProof/>
                <w:color w:val="000000"/>
                <w:sz w:val="20"/>
              </w:rPr>
              <w:t>запасів</w:t>
            </w:r>
          </w:p>
        </w:tc>
        <w:tc>
          <w:tcPr>
            <w:tcW w:w="165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w:t>
            </w:r>
            <w:r w:rsidR="001809D3" w:rsidRPr="000B3F0B">
              <w:rPr>
                <w:noProof/>
                <w:color w:val="000000"/>
                <w:sz w:val="20"/>
              </w:rPr>
              <w:t xml:space="preserve"> </w:t>
            </w:r>
            <w:r w:rsidRPr="000B3F0B">
              <w:rPr>
                <w:noProof/>
                <w:color w:val="000000"/>
                <w:sz w:val="20"/>
              </w:rPr>
              <w:t>всіх</w:t>
            </w:r>
            <w:r w:rsidR="001809D3" w:rsidRPr="000B3F0B">
              <w:rPr>
                <w:noProof/>
                <w:color w:val="000000"/>
                <w:sz w:val="20"/>
              </w:rPr>
              <w:t xml:space="preserve"> </w:t>
            </w:r>
            <w:r w:rsidRPr="000B3F0B">
              <w:rPr>
                <w:noProof/>
                <w:color w:val="000000"/>
                <w:sz w:val="20"/>
              </w:rPr>
              <w:t>видів</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відповідно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сучасної</w:t>
            </w:r>
            <w:r w:rsidR="001809D3" w:rsidRPr="000B3F0B">
              <w:rPr>
                <w:noProof/>
                <w:color w:val="000000"/>
                <w:sz w:val="20"/>
              </w:rPr>
              <w:t xml:space="preserve"> </w:t>
            </w:r>
            <w:r w:rsidRPr="000B3F0B">
              <w:rPr>
                <w:noProof/>
                <w:color w:val="000000"/>
                <w:sz w:val="20"/>
              </w:rPr>
              <w:t>методології</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9.Бухгалтерський</w:t>
            </w:r>
            <w:r w:rsidR="001809D3" w:rsidRPr="000B3F0B">
              <w:rPr>
                <w:noProof/>
                <w:color w:val="000000"/>
                <w:sz w:val="20"/>
              </w:rPr>
              <w:t xml:space="preserve"> </w:t>
            </w:r>
            <w:r w:rsidRPr="000B3F0B">
              <w:rPr>
                <w:noProof/>
                <w:color w:val="000000"/>
                <w:sz w:val="20"/>
              </w:rPr>
              <w:t>фінансовий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w:t>
            </w:r>
            <w:r w:rsidRPr="000B3F0B">
              <w:rPr>
                <w:noProof/>
                <w:color w:val="000000"/>
                <w:sz w:val="20"/>
              </w:rPr>
              <w:t>: Підручник./За</w:t>
            </w:r>
            <w:r w:rsidR="001809D3" w:rsidRPr="000B3F0B">
              <w:rPr>
                <w:noProof/>
                <w:color w:val="000000"/>
                <w:sz w:val="20"/>
              </w:rPr>
              <w:t xml:space="preserve"> </w:t>
            </w:r>
            <w:r w:rsidRPr="000B3F0B">
              <w:rPr>
                <w:noProof/>
                <w:color w:val="000000"/>
                <w:sz w:val="20"/>
              </w:rPr>
              <w:t>ред.</w:t>
            </w:r>
            <w:r w:rsidR="001809D3" w:rsidRPr="000B3F0B">
              <w:rPr>
                <w:noProof/>
                <w:color w:val="000000"/>
                <w:sz w:val="20"/>
              </w:rPr>
              <w:t xml:space="preserve"> </w:t>
            </w:r>
            <w:r w:rsidRPr="000B3F0B">
              <w:rPr>
                <w:noProof/>
                <w:color w:val="000000"/>
                <w:sz w:val="20"/>
              </w:rPr>
              <w:t>Проф.</w:t>
            </w:r>
            <w:r w:rsidR="001809D3" w:rsidRPr="000B3F0B">
              <w:rPr>
                <w:noProof/>
                <w:color w:val="000000"/>
                <w:sz w:val="20"/>
              </w:rPr>
              <w:t xml:space="preserve"> </w:t>
            </w:r>
            <w:r w:rsidRPr="000B3F0B">
              <w:rPr>
                <w:noProof/>
                <w:color w:val="000000"/>
                <w:sz w:val="20"/>
              </w:rPr>
              <w:t>Ф. Ф.</w:t>
            </w:r>
            <w:r w:rsidR="001809D3" w:rsidRPr="000B3F0B">
              <w:rPr>
                <w:noProof/>
                <w:color w:val="000000"/>
                <w:sz w:val="20"/>
              </w:rPr>
              <w:t xml:space="preserve"> </w:t>
            </w:r>
            <w:r w:rsidRPr="000B3F0B">
              <w:rPr>
                <w:noProof/>
                <w:color w:val="000000"/>
                <w:sz w:val="20"/>
              </w:rPr>
              <w:t>Бутинця</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5-те</w:t>
            </w:r>
            <w:r w:rsidR="001809D3" w:rsidRPr="000B3F0B">
              <w:rPr>
                <w:noProof/>
                <w:color w:val="000000"/>
                <w:sz w:val="20"/>
              </w:rPr>
              <w:t xml:space="preserve"> </w:t>
            </w:r>
            <w:r w:rsidRPr="000B3F0B">
              <w:rPr>
                <w:noProof/>
                <w:color w:val="000000"/>
                <w:sz w:val="20"/>
              </w:rPr>
              <w:t>вид.</w:t>
            </w:r>
            <w:r w:rsidR="001809D3" w:rsidRPr="000B3F0B">
              <w:rPr>
                <w:noProof/>
                <w:color w:val="000000"/>
                <w:sz w:val="20"/>
              </w:rPr>
              <w:t xml:space="preserve"> </w:t>
            </w:r>
            <w:r w:rsidRPr="000B3F0B">
              <w:rPr>
                <w:noProof/>
                <w:color w:val="000000"/>
                <w:sz w:val="20"/>
              </w:rPr>
              <w:t>Доп.</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перероб. -</w:t>
            </w:r>
            <w:r w:rsidR="001809D3" w:rsidRPr="000B3F0B">
              <w:rPr>
                <w:noProof/>
                <w:color w:val="000000"/>
                <w:sz w:val="20"/>
              </w:rPr>
              <w:t xml:space="preserve"> </w:t>
            </w:r>
            <w:r w:rsidRPr="000B3F0B">
              <w:rPr>
                <w:noProof/>
                <w:color w:val="000000"/>
                <w:sz w:val="20"/>
              </w:rPr>
              <w:t>Житомир</w:t>
            </w:r>
            <w:r w:rsidR="001809D3" w:rsidRPr="000B3F0B">
              <w:rPr>
                <w:noProof/>
                <w:color w:val="000000"/>
                <w:sz w:val="20"/>
              </w:rPr>
              <w:t xml:space="preserve">: </w:t>
            </w:r>
            <w:r w:rsidRPr="000B3F0B">
              <w:rPr>
                <w:noProof/>
                <w:color w:val="000000"/>
                <w:sz w:val="20"/>
              </w:rPr>
              <w:t>ПП “Рута”,2003</w:t>
            </w:r>
          </w:p>
        </w:tc>
        <w:tc>
          <w:tcPr>
            <w:tcW w:w="1676"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Ретельно</w:t>
            </w:r>
            <w:r w:rsidR="001809D3" w:rsidRPr="000B3F0B">
              <w:rPr>
                <w:noProof/>
                <w:color w:val="000000"/>
                <w:sz w:val="20"/>
              </w:rPr>
              <w:t xml:space="preserve"> </w:t>
            </w:r>
            <w:r w:rsidRPr="000B3F0B">
              <w:rPr>
                <w:noProof/>
                <w:color w:val="000000"/>
                <w:sz w:val="20"/>
              </w:rPr>
              <w:t>розглянено</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їх</w:t>
            </w:r>
            <w:r w:rsidR="001809D3" w:rsidRPr="000B3F0B">
              <w:rPr>
                <w:noProof/>
                <w:color w:val="000000"/>
                <w:sz w:val="20"/>
              </w:rPr>
              <w:t xml:space="preserve"> </w:t>
            </w:r>
            <w:r w:rsidRPr="000B3F0B">
              <w:rPr>
                <w:noProof/>
                <w:color w:val="000000"/>
                <w:sz w:val="20"/>
              </w:rPr>
              <w:t>економічну</w:t>
            </w:r>
            <w:r w:rsidR="001809D3" w:rsidRPr="000B3F0B">
              <w:rPr>
                <w:noProof/>
                <w:color w:val="000000"/>
                <w:sz w:val="20"/>
              </w:rPr>
              <w:t xml:space="preserve"> </w:t>
            </w:r>
            <w:r w:rsidRPr="000B3F0B">
              <w:rPr>
                <w:noProof/>
                <w:color w:val="000000"/>
                <w:sz w:val="20"/>
              </w:rPr>
              <w:t>сутність,</w:t>
            </w:r>
            <w:r w:rsidR="001809D3" w:rsidRPr="000B3F0B">
              <w:rPr>
                <w:noProof/>
                <w:color w:val="000000"/>
                <w:sz w:val="20"/>
              </w:rPr>
              <w:t xml:space="preserve"> </w:t>
            </w:r>
            <w:r w:rsidRPr="000B3F0B">
              <w:rPr>
                <w:noProof/>
                <w:color w:val="000000"/>
                <w:sz w:val="20"/>
              </w:rPr>
              <w:t>класифікацію</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різними</w:t>
            </w:r>
            <w:r w:rsidR="001809D3" w:rsidRPr="000B3F0B">
              <w:rPr>
                <w:noProof/>
                <w:color w:val="000000"/>
                <w:sz w:val="20"/>
              </w:rPr>
              <w:t xml:space="preserve"> </w:t>
            </w:r>
            <w:r w:rsidRPr="000B3F0B">
              <w:rPr>
                <w:noProof/>
                <w:color w:val="000000"/>
                <w:sz w:val="20"/>
              </w:rPr>
              <w:t>ознаками,</w:t>
            </w:r>
            <w:r w:rsidR="001809D3" w:rsidRPr="000B3F0B">
              <w:rPr>
                <w:noProof/>
                <w:color w:val="000000"/>
                <w:sz w:val="20"/>
              </w:rPr>
              <w:t xml:space="preserve"> </w:t>
            </w:r>
            <w:r w:rsidRPr="000B3F0B">
              <w:rPr>
                <w:noProof/>
                <w:color w:val="000000"/>
                <w:sz w:val="20"/>
              </w:rPr>
              <w:t>умови</w:t>
            </w:r>
            <w:r w:rsidR="001809D3" w:rsidRPr="000B3F0B">
              <w:rPr>
                <w:noProof/>
                <w:color w:val="000000"/>
                <w:sz w:val="20"/>
              </w:rPr>
              <w:t xml:space="preserve"> </w:t>
            </w:r>
            <w:r w:rsidRPr="000B3F0B">
              <w:rPr>
                <w:noProof/>
                <w:color w:val="000000"/>
                <w:sz w:val="20"/>
              </w:rPr>
              <w:t>визнання</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оцінку,</w:t>
            </w:r>
            <w:r w:rsidR="001809D3" w:rsidRPr="000B3F0B">
              <w:rPr>
                <w:noProof/>
                <w:color w:val="000000"/>
                <w:sz w:val="20"/>
              </w:rPr>
              <w:t xml:space="preserve"> </w:t>
            </w:r>
            <w:r w:rsidRPr="000B3F0B">
              <w:rPr>
                <w:noProof/>
                <w:color w:val="000000"/>
                <w:sz w:val="20"/>
              </w:rPr>
              <w:t>а</w:t>
            </w:r>
            <w:r w:rsidR="001809D3" w:rsidRPr="000B3F0B">
              <w:rPr>
                <w:noProof/>
                <w:color w:val="000000"/>
                <w:sz w:val="20"/>
              </w:rPr>
              <w:t xml:space="preserve"> </w:t>
            </w:r>
            <w:r w:rsidRPr="000B3F0B">
              <w:rPr>
                <w:noProof/>
                <w:color w:val="000000"/>
                <w:sz w:val="20"/>
              </w:rPr>
              <w:t>також</w:t>
            </w:r>
            <w:r w:rsidR="001809D3" w:rsidRPr="000B3F0B">
              <w:rPr>
                <w:noProof/>
                <w:color w:val="000000"/>
                <w:sz w:val="20"/>
              </w:rPr>
              <w:t xml:space="preserve"> </w:t>
            </w:r>
            <w:r w:rsidRPr="000B3F0B">
              <w:rPr>
                <w:noProof/>
                <w:color w:val="000000"/>
                <w:sz w:val="20"/>
              </w:rPr>
              <w:t>відображення</w:t>
            </w:r>
            <w:r w:rsidR="001809D3" w:rsidRPr="000B3F0B">
              <w:rPr>
                <w:noProof/>
                <w:color w:val="000000"/>
                <w:sz w:val="20"/>
              </w:rPr>
              <w:t xml:space="preserve"> </w:t>
            </w:r>
            <w:r w:rsidRPr="000B3F0B">
              <w:rPr>
                <w:noProof/>
                <w:color w:val="000000"/>
                <w:sz w:val="20"/>
              </w:rPr>
              <w:t>у</w:t>
            </w:r>
            <w:r w:rsidR="001809D3" w:rsidRPr="000B3F0B">
              <w:rPr>
                <w:noProof/>
                <w:color w:val="000000"/>
                <w:sz w:val="20"/>
              </w:rPr>
              <w:t xml:space="preserve"> </w:t>
            </w:r>
            <w:r w:rsidRPr="000B3F0B">
              <w:rPr>
                <w:noProof/>
                <w:color w:val="000000"/>
                <w:sz w:val="20"/>
              </w:rPr>
              <w:t>фінансовій</w:t>
            </w:r>
            <w:r w:rsidR="001809D3" w:rsidRPr="000B3F0B">
              <w:rPr>
                <w:noProof/>
                <w:color w:val="000000"/>
                <w:sz w:val="20"/>
              </w:rPr>
              <w:t xml:space="preserve"> </w:t>
            </w:r>
            <w:r w:rsidRPr="000B3F0B">
              <w:rPr>
                <w:noProof/>
                <w:color w:val="000000"/>
                <w:sz w:val="20"/>
              </w:rPr>
              <w:t>звітності.</w:t>
            </w:r>
            <w:r w:rsidR="001809D3" w:rsidRPr="000B3F0B">
              <w:rPr>
                <w:noProof/>
                <w:color w:val="000000"/>
                <w:sz w:val="20"/>
              </w:rPr>
              <w:t xml:space="preserve"> </w:t>
            </w:r>
            <w:r w:rsidRPr="000B3F0B">
              <w:rPr>
                <w:noProof/>
                <w:color w:val="000000"/>
                <w:sz w:val="20"/>
              </w:rPr>
              <w:t>Доповнено</w:t>
            </w:r>
            <w:r w:rsidR="001809D3" w:rsidRPr="000B3F0B">
              <w:rPr>
                <w:noProof/>
                <w:color w:val="000000"/>
                <w:sz w:val="20"/>
              </w:rPr>
              <w:t xml:space="preserve"> </w:t>
            </w:r>
            <w:r w:rsidRPr="000B3F0B">
              <w:rPr>
                <w:noProof/>
                <w:color w:val="000000"/>
                <w:sz w:val="20"/>
              </w:rPr>
              <w:t>характеристикоювсіх</w:t>
            </w:r>
            <w:r w:rsidR="001809D3" w:rsidRPr="000B3F0B">
              <w:rPr>
                <w:noProof/>
                <w:color w:val="000000"/>
                <w:sz w:val="20"/>
              </w:rPr>
              <w:t xml:space="preserve"> </w:t>
            </w:r>
            <w:r w:rsidRPr="000B3F0B">
              <w:rPr>
                <w:noProof/>
                <w:color w:val="000000"/>
                <w:sz w:val="20"/>
              </w:rPr>
              <w:t>чинних</w:t>
            </w:r>
            <w:r w:rsidR="001809D3" w:rsidRPr="000B3F0B">
              <w:rPr>
                <w:noProof/>
                <w:color w:val="000000"/>
                <w:sz w:val="20"/>
              </w:rPr>
              <w:t xml:space="preserve"> </w:t>
            </w:r>
            <w:r w:rsidRPr="000B3F0B">
              <w:rPr>
                <w:noProof/>
                <w:color w:val="000000"/>
                <w:sz w:val="20"/>
              </w:rPr>
              <w:t>первинних</w:t>
            </w:r>
            <w:r w:rsidR="001809D3" w:rsidRPr="000B3F0B">
              <w:rPr>
                <w:noProof/>
                <w:color w:val="000000"/>
                <w:sz w:val="20"/>
              </w:rPr>
              <w:t xml:space="preserve"> </w:t>
            </w:r>
            <w:r w:rsidRPr="000B3F0B">
              <w:rPr>
                <w:noProof/>
                <w:color w:val="000000"/>
                <w:sz w:val="20"/>
              </w:rPr>
              <w:t>документів.</w:t>
            </w:r>
            <w:r w:rsidR="001809D3" w:rsidRPr="000B3F0B">
              <w:rPr>
                <w:noProof/>
                <w:color w:val="000000"/>
                <w:sz w:val="20"/>
              </w:rPr>
              <w:t xml:space="preserve"> </w:t>
            </w:r>
            <w:r w:rsidRPr="000B3F0B">
              <w:rPr>
                <w:noProof/>
                <w:color w:val="000000"/>
                <w:sz w:val="20"/>
              </w:rPr>
              <w:t>Регістрів</w:t>
            </w:r>
            <w:r w:rsidR="001809D3" w:rsidRPr="000B3F0B">
              <w:rPr>
                <w:noProof/>
                <w:color w:val="000000"/>
                <w:sz w:val="20"/>
              </w:rPr>
              <w:t xml:space="preserve"> </w:t>
            </w:r>
            <w:r w:rsidRPr="000B3F0B">
              <w:rPr>
                <w:noProof/>
                <w:color w:val="000000"/>
                <w:sz w:val="20"/>
              </w:rPr>
              <w:t>обліку</w:t>
            </w:r>
          </w:p>
        </w:tc>
        <w:tc>
          <w:tcPr>
            <w:tcW w:w="165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відповідно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П(С)БО</w:t>
            </w:r>
            <w:r w:rsidR="001809D3" w:rsidRPr="000B3F0B">
              <w:rPr>
                <w:noProof/>
                <w:color w:val="000000"/>
                <w:sz w:val="20"/>
              </w:rPr>
              <w:t xml:space="preserve">, </w:t>
            </w:r>
            <w:r w:rsidRPr="000B3F0B">
              <w:rPr>
                <w:noProof/>
                <w:color w:val="000000"/>
                <w:sz w:val="20"/>
              </w:rPr>
              <w:t>організація</w:t>
            </w:r>
            <w:r w:rsidR="001809D3" w:rsidRPr="000B3F0B">
              <w:rPr>
                <w:noProof/>
                <w:color w:val="000000"/>
                <w:sz w:val="20"/>
              </w:rPr>
              <w:t xml:space="preserve"> </w:t>
            </w:r>
            <w:r w:rsidRPr="000B3F0B">
              <w:rPr>
                <w:noProof/>
                <w:color w:val="000000"/>
                <w:sz w:val="20"/>
              </w:rPr>
              <w:t>документообігу</w:t>
            </w:r>
            <w:r w:rsidR="001809D3" w:rsidRPr="000B3F0B">
              <w:rPr>
                <w:noProof/>
                <w:color w:val="000000"/>
                <w:sz w:val="20"/>
              </w:rPr>
              <w:t xml:space="preserve"> </w:t>
            </w:r>
            <w:r w:rsidRPr="000B3F0B">
              <w:rPr>
                <w:noProof/>
                <w:color w:val="000000"/>
                <w:sz w:val="20"/>
              </w:rPr>
              <w:t>під час</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активів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10.Ганцій Р.</w:t>
            </w:r>
          </w:p>
          <w:p w:rsidR="00127C37" w:rsidRPr="000B3F0B" w:rsidRDefault="00127C37" w:rsidP="00CB4F24">
            <w:pPr>
              <w:widowControl w:val="0"/>
              <w:spacing w:line="360" w:lineRule="auto"/>
              <w:jc w:val="both"/>
              <w:rPr>
                <w:noProof/>
                <w:color w:val="000000"/>
                <w:sz w:val="20"/>
              </w:rPr>
            </w:pPr>
            <w:r w:rsidRPr="000B3F0B">
              <w:rPr>
                <w:noProof/>
                <w:color w:val="000000"/>
                <w:sz w:val="20"/>
              </w:rPr>
              <w:t>Земляна бухгалтерія або облік землі або витрат на її поліпшення // Все про бухгалтерський облік – 2000-№16- с. 16-21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Запропоновано порядок ведення обліку земельних ділянок та капітальних витрат на поліпшення земель.</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 земельних ділянок та капітальних витрат на поліпшення земель.</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11. Гаценко О.</w:t>
            </w:r>
          </w:p>
          <w:p w:rsidR="00127C37" w:rsidRPr="000B3F0B" w:rsidRDefault="00127C37" w:rsidP="00CB4F24">
            <w:pPr>
              <w:widowControl w:val="0"/>
              <w:spacing w:line="360" w:lineRule="auto"/>
              <w:jc w:val="both"/>
              <w:rPr>
                <w:noProof/>
                <w:color w:val="000000"/>
                <w:sz w:val="20"/>
              </w:rPr>
            </w:pPr>
            <w:r w:rsidRPr="000B3F0B">
              <w:rPr>
                <w:noProof/>
                <w:color w:val="000000"/>
                <w:sz w:val="20"/>
              </w:rPr>
              <w:t>Трансформація залишків на рахунках бухгалтерського обліку МШП та їх зносу // Агрокомпас – 2001-№2-с.27-28</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Проблеми, що виникають під час обліку МШП</w:t>
            </w:r>
          </w:p>
          <w:p w:rsidR="00127C37" w:rsidRPr="000B3F0B" w:rsidRDefault="00127C37" w:rsidP="00CB4F24">
            <w:pPr>
              <w:widowControl w:val="0"/>
              <w:spacing w:line="360" w:lineRule="auto"/>
              <w:jc w:val="both"/>
              <w:rPr>
                <w:noProof/>
                <w:color w:val="000000"/>
                <w:sz w:val="20"/>
              </w:rPr>
            </w:pPr>
            <w:r w:rsidRPr="000B3F0B">
              <w:rPr>
                <w:noProof/>
                <w:color w:val="000000"/>
                <w:sz w:val="20"/>
              </w:rPr>
              <w:t>Нововведення до порядку нарахування на МШП.</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обліку МШП</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 Грачова Р. А.</w:t>
            </w:r>
          </w:p>
          <w:p w:rsidR="00127C37" w:rsidRPr="000B3F0B" w:rsidRDefault="00127C37" w:rsidP="00CB4F24">
            <w:pPr>
              <w:widowControl w:val="0"/>
              <w:spacing w:line="360" w:lineRule="auto"/>
              <w:jc w:val="both"/>
              <w:rPr>
                <w:noProof/>
                <w:color w:val="000000"/>
                <w:sz w:val="20"/>
              </w:rPr>
            </w:pPr>
            <w:r w:rsidRPr="000B3F0B">
              <w:rPr>
                <w:noProof/>
                <w:color w:val="000000"/>
                <w:sz w:val="20"/>
              </w:rPr>
              <w:t>Аналіз. Як на підставі річного звіту проаналізувати ситуацію на власній фірмі – Спеціальний додаток до журналу „Галицькі контракти” №4, 2000 р.</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методику проведення аналізу фінансового стану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аналізу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13. Грицай О.</w:t>
            </w:r>
          </w:p>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Техно-офіс: податковий і бухгалтерський облік електроприладів. Частина ІІ. Засоби електрозв’язку (телефон, мобільний телефон, пейджер, факс, модем) // Все про бухгалтерський облік – 2002-№10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 xml:space="preserve">Розглянуто специфіку обліку </w:t>
            </w:r>
            <w:r w:rsidRPr="000B3F0B">
              <w:rPr>
                <w:noProof/>
                <w:color w:val="000000"/>
                <w:sz w:val="20"/>
              </w:rPr>
              <w:lastRenderedPageBreak/>
              <w:t>електроприладів, зокрема засобів комунікації як об’єктів основних засобів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 xml:space="preserve">Уточнення до обліку </w:t>
            </w:r>
            <w:r w:rsidRPr="000B3F0B">
              <w:rPr>
                <w:noProof/>
                <w:color w:val="000000"/>
                <w:sz w:val="20"/>
              </w:rPr>
              <w:lastRenderedPageBreak/>
              <w:t>електроприладів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14. Грицай О.</w:t>
            </w:r>
          </w:p>
          <w:p w:rsidR="00127C37" w:rsidRPr="000B3F0B" w:rsidRDefault="00127C37" w:rsidP="00CB4F24">
            <w:pPr>
              <w:widowControl w:val="0"/>
              <w:spacing w:line="360" w:lineRule="auto"/>
              <w:jc w:val="both"/>
              <w:rPr>
                <w:noProof/>
                <w:color w:val="000000"/>
                <w:sz w:val="20"/>
              </w:rPr>
            </w:pPr>
            <w:r w:rsidRPr="000B3F0B">
              <w:rPr>
                <w:noProof/>
                <w:color w:val="000000"/>
                <w:sz w:val="20"/>
              </w:rPr>
              <w:t>Техноофіс: Податковий і бухгалтерський облік електроприладів. Частина ІІІ. Побутова техніка // Все про бухгалтерський облік – 2002-№22</w:t>
            </w:r>
            <w:r w:rsidR="001809D3" w:rsidRPr="000B3F0B">
              <w:rPr>
                <w:noProof/>
                <w:color w:val="000000"/>
                <w:sz w:val="20"/>
              </w:rPr>
              <w:t xml:space="preserve"> </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специфіку обліку електроприладів, що використовуються в побуті, порядок списання витрат.</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Уточнення до обліку електроприладів.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15. Грищенко О. В.</w:t>
            </w:r>
          </w:p>
          <w:p w:rsidR="00127C37" w:rsidRPr="000B3F0B" w:rsidRDefault="00127C37" w:rsidP="00CB4F24">
            <w:pPr>
              <w:widowControl w:val="0"/>
              <w:spacing w:line="360" w:lineRule="auto"/>
              <w:jc w:val="both"/>
              <w:rPr>
                <w:noProof/>
                <w:color w:val="000000"/>
                <w:sz w:val="20"/>
              </w:rPr>
            </w:pPr>
            <w:r w:rsidRPr="000B3F0B">
              <w:rPr>
                <w:noProof/>
                <w:color w:val="000000"/>
                <w:sz w:val="20"/>
              </w:rPr>
              <w:t>Анализ и диагностика финансово-хозяйственной деятельности предприятия: уч. Пособие – издательство ТРТУ, 2000</w:t>
            </w:r>
          </w:p>
          <w:p w:rsidR="00127C37" w:rsidRPr="000B3F0B" w:rsidRDefault="00127C37" w:rsidP="00CB4F24">
            <w:pPr>
              <w:widowControl w:val="0"/>
              <w:spacing w:line="360" w:lineRule="auto"/>
              <w:jc w:val="both"/>
              <w:rPr>
                <w:noProof/>
                <w:color w:val="000000"/>
                <w:sz w:val="20"/>
              </w:rPr>
            </w:pP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методику проведення аналізу активів підприємства тощо.</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аналізу активів та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16.</w:t>
            </w:r>
            <w:r w:rsidR="001809D3" w:rsidRPr="000B3F0B">
              <w:rPr>
                <w:noProof/>
                <w:color w:val="000000"/>
                <w:sz w:val="20"/>
              </w:rPr>
              <w:t xml:space="preserve"> </w:t>
            </w:r>
            <w:r w:rsidRPr="000B3F0B">
              <w:rPr>
                <w:noProof/>
                <w:color w:val="000000"/>
                <w:sz w:val="20"/>
              </w:rPr>
              <w:t>ГубачоваО.,</w:t>
            </w:r>
            <w:r w:rsidR="001809D3" w:rsidRPr="000B3F0B">
              <w:rPr>
                <w:noProof/>
                <w:color w:val="000000"/>
                <w:sz w:val="20"/>
              </w:rPr>
              <w:t xml:space="preserve"> </w:t>
            </w:r>
            <w:r w:rsidRPr="000B3F0B">
              <w:rPr>
                <w:noProof/>
                <w:color w:val="000000"/>
                <w:sz w:val="20"/>
              </w:rPr>
              <w:t>Мельохіна</w:t>
            </w:r>
            <w:r w:rsidR="001809D3" w:rsidRPr="000B3F0B">
              <w:rPr>
                <w:noProof/>
                <w:color w:val="000000"/>
                <w:sz w:val="20"/>
              </w:rPr>
              <w:t xml:space="preserve"> </w:t>
            </w:r>
            <w:r w:rsidRPr="000B3F0B">
              <w:rPr>
                <w:noProof/>
                <w:color w:val="000000"/>
                <w:sz w:val="20"/>
              </w:rPr>
              <w:t>О.,</w:t>
            </w:r>
            <w:r w:rsidR="001809D3" w:rsidRPr="000B3F0B">
              <w:rPr>
                <w:noProof/>
                <w:color w:val="000000"/>
                <w:sz w:val="20"/>
              </w:rPr>
              <w:t xml:space="preserve"> </w:t>
            </w:r>
            <w:r w:rsidRPr="000B3F0B">
              <w:rPr>
                <w:noProof/>
                <w:color w:val="000000"/>
                <w:sz w:val="20"/>
              </w:rPr>
              <w:t>Нові</w:t>
            </w:r>
            <w:r w:rsidR="001809D3" w:rsidRPr="000B3F0B">
              <w:rPr>
                <w:noProof/>
                <w:color w:val="000000"/>
                <w:sz w:val="20"/>
              </w:rPr>
              <w:t xml:space="preserve"> </w:t>
            </w:r>
            <w:r w:rsidRPr="000B3F0B">
              <w:rPr>
                <w:noProof/>
                <w:color w:val="000000"/>
                <w:sz w:val="20"/>
              </w:rPr>
              <w:t>підходи</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побудови</w:t>
            </w:r>
            <w:r w:rsidR="001809D3" w:rsidRPr="000B3F0B">
              <w:rPr>
                <w:noProof/>
                <w:color w:val="000000"/>
                <w:sz w:val="20"/>
              </w:rPr>
              <w:t xml:space="preserve"> </w:t>
            </w:r>
            <w:r w:rsidRPr="000B3F0B">
              <w:rPr>
                <w:noProof/>
                <w:color w:val="000000"/>
                <w:sz w:val="20"/>
              </w:rPr>
              <w:t>балансу</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розкриття</w:t>
            </w:r>
            <w:r w:rsidR="001809D3" w:rsidRPr="000B3F0B">
              <w:rPr>
                <w:noProof/>
                <w:color w:val="000000"/>
                <w:sz w:val="20"/>
              </w:rPr>
              <w:t xml:space="preserve"> </w:t>
            </w:r>
            <w:r w:rsidRPr="000B3F0B">
              <w:rPr>
                <w:noProof/>
                <w:color w:val="000000"/>
                <w:sz w:val="20"/>
              </w:rPr>
              <w:t>його</w:t>
            </w:r>
            <w:r w:rsidR="001809D3" w:rsidRPr="000B3F0B">
              <w:rPr>
                <w:noProof/>
                <w:color w:val="000000"/>
                <w:sz w:val="20"/>
              </w:rPr>
              <w:t xml:space="preserve"> </w:t>
            </w:r>
            <w:r w:rsidRPr="000B3F0B">
              <w:rPr>
                <w:noProof/>
                <w:color w:val="000000"/>
                <w:sz w:val="20"/>
              </w:rPr>
              <w:t>статей.</w:t>
            </w:r>
            <w:r w:rsidR="001809D3" w:rsidRPr="000B3F0B">
              <w:rPr>
                <w:noProof/>
                <w:color w:val="000000"/>
                <w:sz w:val="20"/>
              </w:rPr>
              <w:t xml:space="preserve"> </w:t>
            </w:r>
            <w:r w:rsidRPr="000B3F0B">
              <w:rPr>
                <w:noProof/>
                <w:color w:val="000000"/>
                <w:sz w:val="20"/>
              </w:rPr>
              <w:t>Бухгал-</w:t>
            </w:r>
          </w:p>
          <w:p w:rsidR="00127C37" w:rsidRPr="000B3F0B" w:rsidRDefault="00127C37" w:rsidP="00CB4F24">
            <w:pPr>
              <w:widowControl w:val="0"/>
              <w:spacing w:line="360" w:lineRule="auto"/>
              <w:jc w:val="both"/>
              <w:rPr>
                <w:noProof/>
                <w:color w:val="000000"/>
                <w:sz w:val="20"/>
              </w:rPr>
            </w:pPr>
            <w:r w:rsidRPr="000B3F0B">
              <w:rPr>
                <w:noProof/>
                <w:color w:val="000000"/>
                <w:sz w:val="20"/>
              </w:rPr>
              <w:t>терський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аудит.</w:t>
            </w:r>
            <w:r w:rsidR="001809D3" w:rsidRPr="000B3F0B">
              <w:rPr>
                <w:noProof/>
                <w:color w:val="000000"/>
                <w:sz w:val="20"/>
              </w:rPr>
              <w:t xml:space="preserve"> </w:t>
            </w:r>
            <w:r w:rsidRPr="000B3F0B">
              <w:rPr>
                <w:noProof/>
                <w:color w:val="000000"/>
                <w:sz w:val="20"/>
              </w:rPr>
              <w:t>- №9-10.</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2000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Особливості</w:t>
            </w:r>
            <w:r w:rsidR="001809D3" w:rsidRPr="000B3F0B">
              <w:rPr>
                <w:noProof/>
                <w:color w:val="000000"/>
                <w:sz w:val="20"/>
              </w:rPr>
              <w:t xml:space="preserve"> </w:t>
            </w:r>
            <w:r w:rsidRPr="000B3F0B">
              <w:rPr>
                <w:noProof/>
                <w:color w:val="000000"/>
                <w:sz w:val="20"/>
              </w:rPr>
              <w:t>складання</w:t>
            </w:r>
            <w:r w:rsidR="001809D3" w:rsidRPr="000B3F0B">
              <w:rPr>
                <w:noProof/>
                <w:color w:val="000000"/>
                <w:sz w:val="20"/>
              </w:rPr>
              <w:t xml:space="preserve"> </w:t>
            </w:r>
            <w:r w:rsidRPr="000B3F0B">
              <w:rPr>
                <w:noProof/>
                <w:color w:val="000000"/>
                <w:sz w:val="20"/>
              </w:rPr>
              <w:t>балансу</w:t>
            </w:r>
            <w:r w:rsidR="001809D3" w:rsidRPr="000B3F0B">
              <w:rPr>
                <w:noProof/>
                <w:color w:val="000000"/>
                <w:sz w:val="20"/>
              </w:rPr>
              <w:t xml:space="preserve"> </w:t>
            </w:r>
            <w:r w:rsidRPr="000B3F0B">
              <w:rPr>
                <w:noProof/>
                <w:color w:val="000000"/>
                <w:sz w:val="20"/>
              </w:rPr>
              <w:t>відповідно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вимог</w:t>
            </w:r>
            <w:r w:rsidR="001809D3" w:rsidRPr="000B3F0B">
              <w:rPr>
                <w:noProof/>
                <w:color w:val="000000"/>
                <w:sz w:val="20"/>
              </w:rPr>
              <w:t xml:space="preserve"> </w:t>
            </w:r>
            <w:r w:rsidRPr="000B3F0B">
              <w:rPr>
                <w:noProof/>
                <w:color w:val="000000"/>
                <w:sz w:val="20"/>
              </w:rPr>
              <w:t>П(С)БО</w:t>
            </w:r>
            <w:r w:rsidR="001809D3" w:rsidRPr="000B3F0B">
              <w:rPr>
                <w:noProof/>
                <w:color w:val="000000"/>
                <w:sz w:val="20"/>
              </w:rPr>
              <w:t xml:space="preserve"> </w:t>
            </w:r>
            <w:r w:rsidRPr="000B3F0B">
              <w:rPr>
                <w:noProof/>
                <w:color w:val="000000"/>
                <w:sz w:val="20"/>
              </w:rPr>
              <w:t>2</w:t>
            </w:r>
            <w:r w:rsidR="001809D3" w:rsidRPr="000B3F0B">
              <w:rPr>
                <w:noProof/>
                <w:color w:val="000000"/>
                <w:sz w:val="20"/>
              </w:rPr>
              <w:t xml:space="preserve"> </w:t>
            </w:r>
            <w:r w:rsidRPr="000B3F0B">
              <w:rPr>
                <w:noProof/>
                <w:color w:val="000000"/>
                <w:sz w:val="20"/>
              </w:rPr>
              <w:t>“Баланс”</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Порядок</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відображення</w:t>
            </w:r>
            <w:r w:rsidR="001809D3" w:rsidRPr="000B3F0B">
              <w:rPr>
                <w:noProof/>
                <w:color w:val="000000"/>
                <w:sz w:val="20"/>
              </w:rPr>
              <w:t xml:space="preserve"> </w:t>
            </w:r>
            <w:r w:rsidRPr="000B3F0B">
              <w:rPr>
                <w:noProof/>
                <w:color w:val="000000"/>
                <w:sz w:val="20"/>
              </w:rPr>
              <w:t>їх</w:t>
            </w:r>
            <w:r w:rsidR="001809D3" w:rsidRPr="000B3F0B">
              <w:rPr>
                <w:noProof/>
                <w:color w:val="000000"/>
                <w:sz w:val="20"/>
              </w:rPr>
              <w:t xml:space="preserve"> </w:t>
            </w:r>
            <w:r w:rsidRPr="000B3F0B">
              <w:rPr>
                <w:noProof/>
                <w:color w:val="000000"/>
                <w:sz w:val="20"/>
              </w:rPr>
              <w:t>у</w:t>
            </w:r>
            <w:r w:rsidR="001809D3" w:rsidRPr="000B3F0B">
              <w:rPr>
                <w:noProof/>
                <w:color w:val="000000"/>
                <w:sz w:val="20"/>
              </w:rPr>
              <w:t xml:space="preserve"> </w:t>
            </w:r>
            <w:r w:rsidRPr="000B3F0B">
              <w:rPr>
                <w:noProof/>
                <w:color w:val="000000"/>
                <w:sz w:val="20"/>
              </w:rPr>
              <w:t>звітності</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17.</w:t>
            </w:r>
            <w:r w:rsidR="001809D3" w:rsidRPr="000B3F0B">
              <w:rPr>
                <w:noProof/>
                <w:color w:val="000000"/>
                <w:sz w:val="20"/>
              </w:rPr>
              <w:t xml:space="preserve"> </w:t>
            </w:r>
            <w:r w:rsidRPr="000B3F0B">
              <w:rPr>
                <w:noProof/>
                <w:color w:val="000000"/>
                <w:sz w:val="20"/>
              </w:rPr>
              <w:t>Гуцаленко</w:t>
            </w:r>
            <w:r w:rsidR="001809D3" w:rsidRPr="000B3F0B">
              <w:rPr>
                <w:noProof/>
                <w:color w:val="000000"/>
                <w:sz w:val="20"/>
              </w:rPr>
              <w:t xml:space="preserve"> </w:t>
            </w:r>
            <w:r w:rsidRPr="000B3F0B">
              <w:rPr>
                <w:noProof/>
                <w:color w:val="000000"/>
                <w:sz w:val="20"/>
              </w:rPr>
              <w:t>Л.</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“Особливості</w:t>
            </w:r>
            <w:r w:rsidR="001809D3" w:rsidRPr="000B3F0B">
              <w:rPr>
                <w:noProof/>
                <w:color w:val="000000"/>
                <w:sz w:val="20"/>
              </w:rPr>
              <w:t xml:space="preserve"> </w:t>
            </w:r>
            <w:r w:rsidRPr="000B3F0B">
              <w:rPr>
                <w:noProof/>
                <w:color w:val="000000"/>
                <w:sz w:val="20"/>
              </w:rPr>
              <w:t>відображення</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амортизації</w:t>
            </w:r>
            <w:r w:rsidR="001809D3" w:rsidRPr="000B3F0B">
              <w:rPr>
                <w:noProof/>
                <w:color w:val="000000"/>
                <w:sz w:val="20"/>
              </w:rPr>
              <w:t xml:space="preserve"> </w:t>
            </w:r>
            <w:r w:rsidRPr="000B3F0B">
              <w:rPr>
                <w:noProof/>
                <w:color w:val="000000"/>
                <w:sz w:val="20"/>
              </w:rPr>
              <w:t>орендованого</w:t>
            </w:r>
            <w:r w:rsidR="001809D3" w:rsidRPr="000B3F0B">
              <w:rPr>
                <w:noProof/>
                <w:color w:val="000000"/>
                <w:sz w:val="20"/>
              </w:rPr>
              <w:t xml:space="preserve"> </w:t>
            </w:r>
            <w:r w:rsidRPr="000B3F0B">
              <w:rPr>
                <w:noProof/>
                <w:color w:val="000000"/>
                <w:sz w:val="20"/>
              </w:rPr>
              <w:t>майна.”</w:t>
            </w:r>
            <w:r w:rsidR="001809D3" w:rsidRPr="000B3F0B">
              <w:rPr>
                <w:noProof/>
                <w:color w:val="000000"/>
                <w:sz w:val="20"/>
              </w:rPr>
              <w:t xml:space="preserve"> </w:t>
            </w:r>
            <w:r w:rsidRPr="000B3F0B">
              <w:rPr>
                <w:noProof/>
                <w:color w:val="000000"/>
                <w:sz w:val="20"/>
              </w:rPr>
              <w:t>Економіка</w:t>
            </w:r>
            <w:r w:rsidR="001809D3" w:rsidRPr="000B3F0B">
              <w:rPr>
                <w:noProof/>
                <w:color w:val="000000"/>
                <w:sz w:val="20"/>
              </w:rPr>
              <w:t xml:space="preserve"> </w:t>
            </w:r>
            <w:r w:rsidRPr="000B3F0B">
              <w:rPr>
                <w:noProof/>
                <w:color w:val="000000"/>
                <w:sz w:val="20"/>
              </w:rPr>
              <w:t>АПК.</w:t>
            </w:r>
            <w:r w:rsidR="001809D3" w:rsidRPr="000B3F0B">
              <w:rPr>
                <w:noProof/>
                <w:color w:val="000000"/>
                <w:sz w:val="20"/>
              </w:rPr>
              <w:t xml:space="preserve"> </w:t>
            </w:r>
            <w:r w:rsidRPr="000B3F0B">
              <w:rPr>
                <w:noProof/>
                <w:color w:val="000000"/>
                <w:sz w:val="20"/>
              </w:rPr>
              <w:t>№ 10.-</w:t>
            </w:r>
            <w:r w:rsidR="001809D3" w:rsidRPr="000B3F0B">
              <w:rPr>
                <w:noProof/>
                <w:color w:val="000000"/>
                <w:sz w:val="20"/>
              </w:rPr>
              <w:t xml:space="preserve"> </w:t>
            </w:r>
            <w:r w:rsidRPr="000B3F0B">
              <w:rPr>
                <w:noProof/>
                <w:color w:val="000000"/>
                <w:sz w:val="20"/>
              </w:rPr>
              <w:t>2001.</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с.</w:t>
            </w:r>
            <w:r w:rsidR="001809D3" w:rsidRPr="000B3F0B">
              <w:rPr>
                <w:noProof/>
                <w:color w:val="000000"/>
                <w:sz w:val="20"/>
              </w:rPr>
              <w:t xml:space="preserve"> </w:t>
            </w:r>
            <w:r w:rsidRPr="000B3F0B">
              <w:rPr>
                <w:noProof/>
                <w:color w:val="000000"/>
                <w:sz w:val="20"/>
              </w:rPr>
              <w:t>83-85</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Розкриваються</w:t>
            </w:r>
            <w:r w:rsidR="001809D3" w:rsidRPr="000B3F0B">
              <w:rPr>
                <w:noProof/>
                <w:color w:val="000000"/>
                <w:sz w:val="20"/>
              </w:rPr>
              <w:t xml:space="preserve"> </w:t>
            </w:r>
            <w:r w:rsidRPr="000B3F0B">
              <w:rPr>
                <w:noProof/>
                <w:color w:val="000000"/>
                <w:sz w:val="20"/>
              </w:rPr>
              <w:t>особливості</w:t>
            </w:r>
            <w:r w:rsidR="001809D3" w:rsidRPr="000B3F0B">
              <w:rPr>
                <w:noProof/>
                <w:color w:val="000000"/>
                <w:sz w:val="20"/>
              </w:rPr>
              <w:t xml:space="preserve"> </w:t>
            </w:r>
            <w:r w:rsidRPr="000B3F0B">
              <w:rPr>
                <w:noProof/>
                <w:color w:val="000000"/>
                <w:sz w:val="20"/>
              </w:rPr>
              <w:t>нарахування</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орендованого</w:t>
            </w:r>
            <w:r w:rsidR="001809D3" w:rsidRPr="000B3F0B">
              <w:rPr>
                <w:noProof/>
                <w:color w:val="000000"/>
                <w:sz w:val="20"/>
              </w:rPr>
              <w:t xml:space="preserve"> </w:t>
            </w:r>
            <w:r w:rsidRPr="000B3F0B">
              <w:rPr>
                <w:noProof/>
                <w:color w:val="000000"/>
                <w:sz w:val="20"/>
              </w:rPr>
              <w:t>майна</w:t>
            </w:r>
            <w:r w:rsidR="001809D3" w:rsidRPr="000B3F0B">
              <w:rPr>
                <w:noProof/>
                <w:color w:val="000000"/>
                <w:sz w:val="20"/>
              </w:rPr>
              <w:t xml:space="preserve"> </w:t>
            </w:r>
            <w:r w:rsidRPr="000B3F0B">
              <w:rPr>
                <w:noProof/>
                <w:color w:val="000000"/>
                <w:sz w:val="20"/>
              </w:rPr>
              <w:t>у</w:t>
            </w:r>
            <w:r w:rsidR="001809D3" w:rsidRPr="000B3F0B">
              <w:rPr>
                <w:noProof/>
                <w:color w:val="000000"/>
                <w:sz w:val="20"/>
              </w:rPr>
              <w:t xml:space="preserve"> </w:t>
            </w:r>
            <w:r w:rsidRPr="000B3F0B">
              <w:rPr>
                <w:noProof/>
                <w:color w:val="000000"/>
                <w:sz w:val="20"/>
              </w:rPr>
              <w:t>фізичних</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юридичних</w:t>
            </w:r>
            <w:r w:rsidR="001809D3" w:rsidRPr="000B3F0B">
              <w:rPr>
                <w:noProof/>
                <w:color w:val="000000"/>
                <w:sz w:val="20"/>
              </w:rPr>
              <w:t xml:space="preserve"> </w:t>
            </w:r>
            <w:r w:rsidRPr="000B3F0B">
              <w:rPr>
                <w:noProof/>
                <w:color w:val="000000"/>
                <w:sz w:val="20"/>
              </w:rPr>
              <w:t>осіб</w:t>
            </w:r>
            <w:r w:rsidR="001809D3" w:rsidRPr="000B3F0B">
              <w:rPr>
                <w:noProof/>
                <w:color w:val="000000"/>
                <w:sz w:val="20"/>
              </w:rPr>
              <w:t xml:space="preserve"> </w:t>
            </w:r>
            <w:r w:rsidRPr="000B3F0B">
              <w:rPr>
                <w:noProof/>
                <w:color w:val="000000"/>
                <w:sz w:val="20"/>
              </w:rPr>
              <w:t>сільсь-</w:t>
            </w:r>
            <w:r w:rsidR="001809D3" w:rsidRPr="000B3F0B">
              <w:rPr>
                <w:noProof/>
                <w:color w:val="000000"/>
                <w:sz w:val="20"/>
              </w:rPr>
              <w:t xml:space="preserve"> </w:t>
            </w:r>
            <w:r w:rsidRPr="000B3F0B">
              <w:rPr>
                <w:noProof/>
                <w:color w:val="000000"/>
                <w:sz w:val="20"/>
              </w:rPr>
              <w:t>когосподарсткими</w:t>
            </w:r>
            <w:r w:rsidR="001809D3" w:rsidRPr="000B3F0B">
              <w:rPr>
                <w:noProof/>
                <w:color w:val="000000"/>
                <w:sz w:val="20"/>
              </w:rPr>
              <w:t xml:space="preserve"> </w:t>
            </w:r>
            <w:r w:rsidRPr="000B3F0B">
              <w:rPr>
                <w:noProof/>
                <w:color w:val="000000"/>
                <w:sz w:val="20"/>
              </w:rPr>
              <w:t>формуваннями</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Відображення</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аграрних</w:t>
            </w:r>
            <w:r w:rsidR="001809D3" w:rsidRPr="000B3F0B">
              <w:rPr>
                <w:noProof/>
                <w:color w:val="000000"/>
                <w:sz w:val="20"/>
              </w:rPr>
              <w:t xml:space="preserve"> </w:t>
            </w:r>
            <w:r w:rsidRPr="000B3F0B">
              <w:rPr>
                <w:noProof/>
                <w:color w:val="000000"/>
                <w:sz w:val="20"/>
              </w:rPr>
              <w:t>формувань</w:t>
            </w:r>
            <w:r w:rsidR="001809D3" w:rsidRPr="000B3F0B">
              <w:rPr>
                <w:noProof/>
                <w:color w:val="000000"/>
                <w:sz w:val="20"/>
              </w:rPr>
              <w:t xml:space="preserve"> </w:t>
            </w:r>
            <w:r w:rsidRPr="000B3F0B">
              <w:rPr>
                <w:noProof/>
                <w:color w:val="000000"/>
                <w:sz w:val="20"/>
              </w:rPr>
              <w:t>різних</w:t>
            </w:r>
            <w:r w:rsidR="001809D3" w:rsidRPr="000B3F0B">
              <w:rPr>
                <w:noProof/>
                <w:color w:val="000000"/>
                <w:sz w:val="20"/>
              </w:rPr>
              <w:t xml:space="preserve"> </w:t>
            </w:r>
            <w:r w:rsidRPr="000B3F0B">
              <w:rPr>
                <w:noProof/>
                <w:color w:val="000000"/>
                <w:sz w:val="20"/>
              </w:rPr>
              <w:t>форм</w:t>
            </w:r>
            <w:r w:rsidR="001809D3" w:rsidRPr="000B3F0B">
              <w:rPr>
                <w:noProof/>
                <w:color w:val="000000"/>
                <w:sz w:val="20"/>
              </w:rPr>
              <w:t xml:space="preserve"> </w:t>
            </w:r>
            <w:r w:rsidRPr="000B3F0B">
              <w:rPr>
                <w:noProof/>
                <w:color w:val="000000"/>
                <w:sz w:val="20"/>
              </w:rPr>
              <w:t>власності</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18. Дерев’янко С. І.</w:t>
            </w:r>
          </w:p>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землі // Агрокомпас 2002-№3-с.29-30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порядок обліку землі та проблеми, що виникають</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 землі як об’єкта описаних засобів.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19. Должанський</w:t>
            </w:r>
            <w:r w:rsidR="001809D3" w:rsidRPr="000B3F0B">
              <w:rPr>
                <w:noProof/>
                <w:color w:val="000000"/>
                <w:sz w:val="20"/>
              </w:rPr>
              <w:t xml:space="preserve"> </w:t>
            </w:r>
            <w:r w:rsidRPr="000B3F0B">
              <w:rPr>
                <w:noProof/>
                <w:color w:val="000000"/>
                <w:sz w:val="20"/>
              </w:rPr>
              <w:t>М. І.,</w:t>
            </w:r>
            <w:r w:rsidR="001809D3" w:rsidRPr="000B3F0B">
              <w:rPr>
                <w:noProof/>
                <w:color w:val="000000"/>
                <w:sz w:val="20"/>
              </w:rPr>
              <w:t xml:space="preserve"> </w:t>
            </w:r>
            <w:r w:rsidRPr="000B3F0B">
              <w:rPr>
                <w:noProof/>
                <w:color w:val="000000"/>
                <w:sz w:val="20"/>
              </w:rPr>
              <w:t>Должанський А. М.</w:t>
            </w:r>
            <w:r w:rsidR="001809D3" w:rsidRPr="000B3F0B">
              <w:rPr>
                <w:noProof/>
                <w:color w:val="000000"/>
                <w:sz w:val="20"/>
              </w:rPr>
              <w:t xml:space="preserve"> </w:t>
            </w:r>
            <w:r w:rsidRPr="000B3F0B">
              <w:rPr>
                <w:noProof/>
                <w:color w:val="000000"/>
                <w:sz w:val="20"/>
              </w:rPr>
              <w:t>Бухгалтерський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Україні</w:t>
            </w:r>
            <w:r w:rsidR="001809D3" w:rsidRPr="000B3F0B">
              <w:rPr>
                <w:noProof/>
                <w:color w:val="000000"/>
                <w:sz w:val="20"/>
              </w:rPr>
              <w:t xml:space="preserve"> </w:t>
            </w:r>
            <w:r w:rsidRPr="000B3F0B">
              <w:rPr>
                <w:noProof/>
                <w:color w:val="000000"/>
                <w:sz w:val="20"/>
              </w:rPr>
              <w:t>з</w:t>
            </w:r>
            <w:r w:rsidR="001809D3" w:rsidRPr="000B3F0B">
              <w:rPr>
                <w:noProof/>
                <w:color w:val="000000"/>
                <w:sz w:val="20"/>
              </w:rPr>
              <w:t xml:space="preserve"> </w:t>
            </w:r>
            <w:r w:rsidRPr="000B3F0B">
              <w:rPr>
                <w:noProof/>
                <w:color w:val="000000"/>
                <w:sz w:val="20"/>
              </w:rPr>
              <w:t>використанням</w:t>
            </w:r>
            <w:r w:rsidR="001809D3" w:rsidRPr="000B3F0B">
              <w:rPr>
                <w:noProof/>
                <w:color w:val="000000"/>
                <w:sz w:val="20"/>
              </w:rPr>
              <w:t xml:space="preserve"> </w:t>
            </w:r>
            <w:r w:rsidRPr="000B3F0B">
              <w:rPr>
                <w:noProof/>
                <w:color w:val="000000"/>
                <w:sz w:val="20"/>
              </w:rPr>
              <w:t>П(С)БО:</w:t>
            </w:r>
            <w:r w:rsidR="001809D3" w:rsidRPr="000B3F0B">
              <w:rPr>
                <w:noProof/>
                <w:color w:val="000000"/>
                <w:sz w:val="20"/>
              </w:rPr>
              <w:t xml:space="preserve"> </w:t>
            </w:r>
            <w:r w:rsidRPr="000B3F0B">
              <w:rPr>
                <w:noProof/>
                <w:color w:val="000000"/>
                <w:sz w:val="20"/>
              </w:rPr>
              <w:t>Навч.</w:t>
            </w:r>
            <w:r w:rsidR="001809D3" w:rsidRPr="000B3F0B">
              <w:rPr>
                <w:noProof/>
                <w:color w:val="000000"/>
                <w:sz w:val="20"/>
              </w:rPr>
              <w:t xml:space="preserve"> </w:t>
            </w:r>
            <w:r w:rsidRPr="000B3F0B">
              <w:rPr>
                <w:noProof/>
                <w:color w:val="000000"/>
                <w:sz w:val="20"/>
              </w:rPr>
              <w:t>посібник. – Л.:Львівський</w:t>
            </w:r>
            <w:r w:rsidR="001809D3" w:rsidRPr="000B3F0B">
              <w:rPr>
                <w:noProof/>
                <w:color w:val="000000"/>
                <w:sz w:val="20"/>
              </w:rPr>
              <w:t xml:space="preserve"> </w:t>
            </w:r>
            <w:r w:rsidRPr="000B3F0B">
              <w:rPr>
                <w:noProof/>
                <w:color w:val="000000"/>
                <w:sz w:val="20"/>
              </w:rPr>
              <w:t>банківський</w:t>
            </w:r>
            <w:r w:rsidR="001809D3" w:rsidRPr="000B3F0B">
              <w:rPr>
                <w:noProof/>
                <w:color w:val="000000"/>
                <w:sz w:val="20"/>
              </w:rPr>
              <w:t xml:space="preserve"> </w:t>
            </w:r>
            <w:r w:rsidRPr="000B3F0B">
              <w:rPr>
                <w:noProof/>
                <w:color w:val="000000"/>
                <w:sz w:val="20"/>
              </w:rPr>
              <w:t>інститут</w:t>
            </w:r>
            <w:r w:rsidR="001809D3" w:rsidRPr="000B3F0B">
              <w:rPr>
                <w:noProof/>
                <w:color w:val="000000"/>
                <w:sz w:val="20"/>
              </w:rPr>
              <w:t xml:space="preserve"> </w:t>
            </w:r>
            <w:r w:rsidRPr="000B3F0B">
              <w:rPr>
                <w:noProof/>
                <w:color w:val="000000"/>
                <w:sz w:val="20"/>
              </w:rPr>
              <w:t>НБУ,2003</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w:t>
            </w:r>
            <w:r w:rsidR="001809D3" w:rsidRPr="000B3F0B">
              <w:rPr>
                <w:noProof/>
                <w:color w:val="000000"/>
                <w:sz w:val="20"/>
              </w:rPr>
              <w:t xml:space="preserve"> </w:t>
            </w:r>
            <w:r w:rsidRPr="000B3F0B">
              <w:rPr>
                <w:noProof/>
                <w:color w:val="000000"/>
                <w:sz w:val="20"/>
              </w:rPr>
              <w:t>синтетичний</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аналітичний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основних</w:t>
            </w:r>
            <w:r w:rsidR="001809D3" w:rsidRPr="000B3F0B">
              <w:rPr>
                <w:noProof/>
                <w:color w:val="000000"/>
                <w:sz w:val="20"/>
              </w:rPr>
              <w:t xml:space="preserve"> </w:t>
            </w:r>
            <w:r w:rsidRPr="000B3F0B">
              <w:rPr>
                <w:noProof/>
                <w:color w:val="000000"/>
                <w:sz w:val="20"/>
              </w:rPr>
              <w:t>засобів,</w:t>
            </w:r>
            <w:r w:rsidR="001809D3" w:rsidRPr="000B3F0B">
              <w:rPr>
                <w:noProof/>
                <w:color w:val="000000"/>
                <w:sz w:val="20"/>
              </w:rPr>
              <w:t xml:space="preserve"> </w:t>
            </w:r>
            <w:r w:rsidRPr="000B3F0B">
              <w:rPr>
                <w:noProof/>
                <w:color w:val="000000"/>
                <w:sz w:val="20"/>
              </w:rPr>
              <w:t>інших</w:t>
            </w:r>
            <w:r w:rsidR="001809D3" w:rsidRPr="000B3F0B">
              <w:rPr>
                <w:noProof/>
                <w:color w:val="000000"/>
                <w:sz w:val="20"/>
              </w:rPr>
              <w:t xml:space="preserve"> </w:t>
            </w:r>
            <w:r w:rsidRPr="000B3F0B">
              <w:rPr>
                <w:noProof/>
                <w:color w:val="000000"/>
                <w:sz w:val="20"/>
              </w:rPr>
              <w:t>необоротних</w:t>
            </w:r>
            <w:r w:rsidR="001809D3" w:rsidRPr="000B3F0B">
              <w:rPr>
                <w:noProof/>
                <w:color w:val="000000"/>
                <w:sz w:val="20"/>
              </w:rPr>
              <w:t xml:space="preserve"> </w:t>
            </w:r>
            <w:r w:rsidRPr="000B3F0B">
              <w:rPr>
                <w:noProof/>
                <w:color w:val="000000"/>
                <w:sz w:val="20"/>
              </w:rPr>
              <w:t>матеріальних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нематеріальних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виробничих</w:t>
            </w:r>
            <w:r w:rsidR="001809D3" w:rsidRPr="000B3F0B">
              <w:rPr>
                <w:noProof/>
                <w:color w:val="000000"/>
                <w:sz w:val="20"/>
              </w:rPr>
              <w:t xml:space="preserve"> </w:t>
            </w:r>
            <w:r w:rsidRPr="000B3F0B">
              <w:rPr>
                <w:noProof/>
                <w:color w:val="000000"/>
                <w:sz w:val="20"/>
              </w:rPr>
              <w:t>запасів,</w:t>
            </w:r>
            <w:r w:rsidR="001809D3" w:rsidRPr="000B3F0B">
              <w:rPr>
                <w:noProof/>
                <w:color w:val="000000"/>
                <w:sz w:val="20"/>
              </w:rPr>
              <w:t xml:space="preserve"> </w:t>
            </w:r>
            <w:r w:rsidRPr="000B3F0B">
              <w:rPr>
                <w:noProof/>
                <w:color w:val="000000"/>
                <w:sz w:val="20"/>
              </w:rPr>
              <w:t>грошових</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інших</w:t>
            </w:r>
            <w:r w:rsidR="001809D3" w:rsidRPr="000B3F0B">
              <w:rPr>
                <w:noProof/>
                <w:color w:val="000000"/>
                <w:sz w:val="20"/>
              </w:rPr>
              <w:t xml:space="preserve"> </w:t>
            </w:r>
            <w:r w:rsidRPr="000B3F0B">
              <w:rPr>
                <w:noProof/>
                <w:color w:val="000000"/>
                <w:sz w:val="20"/>
              </w:rPr>
              <w:t>активів</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відповідно</w:t>
            </w:r>
            <w:r w:rsidR="001809D3" w:rsidRPr="000B3F0B">
              <w:rPr>
                <w:noProof/>
                <w:color w:val="000000"/>
                <w:sz w:val="20"/>
              </w:rPr>
              <w:t xml:space="preserve"> </w:t>
            </w:r>
            <w:r w:rsidRPr="000B3F0B">
              <w:rPr>
                <w:noProof/>
                <w:color w:val="000000"/>
                <w:sz w:val="20"/>
              </w:rPr>
              <w:t>до їх</w:t>
            </w:r>
            <w:r w:rsidR="001809D3" w:rsidRPr="000B3F0B">
              <w:rPr>
                <w:noProof/>
                <w:color w:val="000000"/>
                <w:sz w:val="20"/>
              </w:rPr>
              <w:t xml:space="preserve"> </w:t>
            </w:r>
            <w:r w:rsidRPr="000B3F0B">
              <w:rPr>
                <w:noProof/>
                <w:color w:val="000000"/>
                <w:sz w:val="20"/>
              </w:rPr>
              <w:t>класифікації</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20. Економічний аналіз: навчальний посібник // За </w:t>
            </w:r>
            <w:r w:rsidRPr="000B3F0B">
              <w:rPr>
                <w:noProof/>
                <w:color w:val="000000"/>
                <w:sz w:val="20"/>
              </w:rPr>
              <w:lastRenderedPageBreak/>
              <w:t>редакцією М. Г. Чумаченька – К.: КНЕУ – 2001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 xml:space="preserve">Запропоновано методику проведення аналізу активів </w:t>
            </w:r>
            <w:r w:rsidRPr="000B3F0B">
              <w:rPr>
                <w:noProof/>
                <w:color w:val="000000"/>
                <w:sz w:val="20"/>
              </w:rPr>
              <w:lastRenderedPageBreak/>
              <w:t>підприємства та його фінансового стану</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 xml:space="preserve">Проведення аналізу активів підприємства та його фінансового </w:t>
            </w:r>
            <w:r w:rsidRPr="000B3F0B">
              <w:rPr>
                <w:noProof/>
                <w:color w:val="000000"/>
                <w:sz w:val="20"/>
              </w:rPr>
              <w:lastRenderedPageBreak/>
              <w:t>стану</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21. Ефимова О. В.</w:t>
            </w:r>
          </w:p>
          <w:p w:rsidR="00127C37" w:rsidRPr="000B3F0B" w:rsidRDefault="00127C37" w:rsidP="00CB4F24">
            <w:pPr>
              <w:widowControl w:val="0"/>
              <w:spacing w:line="360" w:lineRule="auto"/>
              <w:jc w:val="both"/>
              <w:rPr>
                <w:noProof/>
                <w:color w:val="000000"/>
                <w:sz w:val="20"/>
              </w:rPr>
            </w:pPr>
            <w:r w:rsidRPr="000B3F0B">
              <w:rPr>
                <w:noProof/>
                <w:color w:val="000000"/>
                <w:sz w:val="20"/>
              </w:rPr>
              <w:t>Финансовый анализ</w:t>
            </w:r>
          </w:p>
          <w:p w:rsidR="00127C37" w:rsidRPr="000B3F0B" w:rsidRDefault="00127C37" w:rsidP="00CB4F24">
            <w:pPr>
              <w:widowControl w:val="0"/>
              <w:spacing w:line="360" w:lineRule="auto"/>
              <w:jc w:val="both"/>
              <w:rPr>
                <w:noProof/>
                <w:color w:val="000000"/>
                <w:sz w:val="20"/>
              </w:rPr>
            </w:pPr>
            <w:r w:rsidRPr="000B3F0B">
              <w:rPr>
                <w:noProof/>
                <w:color w:val="000000"/>
                <w:sz w:val="20"/>
              </w:rPr>
              <w:t>Учебное пособие. – М. Г.</w:t>
            </w:r>
          </w:p>
          <w:p w:rsidR="00127C37" w:rsidRPr="000B3F0B" w:rsidRDefault="00127C37" w:rsidP="00CB4F24">
            <w:pPr>
              <w:widowControl w:val="0"/>
              <w:spacing w:line="360" w:lineRule="auto"/>
              <w:jc w:val="both"/>
              <w:rPr>
                <w:noProof/>
                <w:color w:val="000000"/>
                <w:sz w:val="20"/>
              </w:rPr>
            </w:pPr>
            <w:r w:rsidRPr="000B3F0B">
              <w:rPr>
                <w:noProof/>
                <w:color w:val="000000"/>
                <w:sz w:val="20"/>
              </w:rPr>
              <w:t>«Финансы и статистика», 2000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Запропоновано методику проведення аналізу грошових потоків підприємства та його фінансового стану</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фінансового аналізу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22.</w:t>
            </w:r>
            <w:r w:rsidR="001809D3" w:rsidRPr="000B3F0B">
              <w:rPr>
                <w:noProof/>
                <w:color w:val="000000"/>
                <w:sz w:val="20"/>
              </w:rPr>
              <w:t xml:space="preserve"> </w:t>
            </w:r>
            <w:r w:rsidRPr="000B3F0B">
              <w:rPr>
                <w:noProof/>
                <w:color w:val="000000"/>
                <w:sz w:val="20"/>
              </w:rPr>
              <w:t>Завгородній</w:t>
            </w:r>
            <w:r w:rsidR="001809D3" w:rsidRPr="000B3F0B">
              <w:rPr>
                <w:noProof/>
                <w:color w:val="000000"/>
                <w:sz w:val="20"/>
              </w:rPr>
              <w:t xml:space="preserve"> </w:t>
            </w:r>
            <w:r w:rsidRPr="000B3F0B">
              <w:rPr>
                <w:noProof/>
                <w:color w:val="000000"/>
                <w:sz w:val="20"/>
              </w:rPr>
              <w:t>В. П.</w:t>
            </w:r>
            <w:r w:rsidR="001809D3" w:rsidRPr="000B3F0B">
              <w:rPr>
                <w:noProof/>
                <w:color w:val="000000"/>
                <w:sz w:val="20"/>
              </w:rPr>
              <w:t xml:space="preserve"> </w:t>
            </w:r>
            <w:r w:rsidRPr="000B3F0B">
              <w:rPr>
                <w:noProof/>
                <w:color w:val="000000"/>
                <w:sz w:val="20"/>
              </w:rPr>
              <w:t>Автоматизация</w:t>
            </w:r>
            <w:r w:rsidR="001809D3" w:rsidRPr="000B3F0B">
              <w:rPr>
                <w:noProof/>
                <w:color w:val="000000"/>
                <w:sz w:val="20"/>
              </w:rPr>
              <w:t xml:space="preserve"> </w:t>
            </w:r>
            <w:r w:rsidRPr="000B3F0B">
              <w:rPr>
                <w:noProof/>
                <w:color w:val="000000"/>
                <w:sz w:val="20"/>
              </w:rPr>
              <w:t>бухгалтерского</w:t>
            </w:r>
            <w:r w:rsidR="001809D3" w:rsidRPr="000B3F0B">
              <w:rPr>
                <w:noProof/>
                <w:color w:val="000000"/>
                <w:sz w:val="20"/>
              </w:rPr>
              <w:t xml:space="preserve"> </w:t>
            </w:r>
            <w:r w:rsidRPr="000B3F0B">
              <w:rPr>
                <w:noProof/>
                <w:color w:val="000000"/>
                <w:sz w:val="20"/>
              </w:rPr>
              <w:t>учета</w:t>
            </w:r>
            <w:r w:rsidR="001809D3" w:rsidRPr="000B3F0B">
              <w:rPr>
                <w:noProof/>
                <w:color w:val="000000"/>
                <w:sz w:val="20"/>
              </w:rPr>
              <w:t xml:space="preserve">, </w:t>
            </w:r>
            <w:r w:rsidRPr="000B3F0B">
              <w:rPr>
                <w:noProof/>
                <w:color w:val="000000"/>
                <w:sz w:val="20"/>
              </w:rPr>
              <w:t>контроля,</w:t>
            </w:r>
            <w:r w:rsidR="001809D3" w:rsidRPr="000B3F0B">
              <w:rPr>
                <w:noProof/>
                <w:color w:val="000000"/>
                <w:sz w:val="20"/>
              </w:rPr>
              <w:t xml:space="preserve"> </w:t>
            </w:r>
            <w:r w:rsidRPr="000B3F0B">
              <w:rPr>
                <w:noProof/>
                <w:color w:val="000000"/>
                <w:sz w:val="20"/>
              </w:rPr>
              <w:t>анализа</w:t>
            </w:r>
            <w:r w:rsidR="001809D3" w:rsidRPr="000B3F0B">
              <w:rPr>
                <w:noProof/>
                <w:color w:val="000000"/>
                <w:sz w:val="20"/>
              </w:rPr>
              <w:t xml:space="preserve"> </w:t>
            </w:r>
            <w:r w:rsidRPr="000B3F0B">
              <w:rPr>
                <w:noProof/>
                <w:color w:val="000000"/>
                <w:sz w:val="20"/>
              </w:rPr>
              <w:t>и</w:t>
            </w:r>
            <w:r w:rsidR="001809D3" w:rsidRPr="000B3F0B">
              <w:rPr>
                <w:noProof/>
                <w:color w:val="000000"/>
                <w:sz w:val="20"/>
              </w:rPr>
              <w:t xml:space="preserve"> </w:t>
            </w:r>
            <w:r w:rsidRPr="000B3F0B">
              <w:rPr>
                <w:noProof/>
                <w:color w:val="000000"/>
                <w:sz w:val="20"/>
              </w:rPr>
              <w:t>аудита.</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К.,</w:t>
            </w:r>
            <w:r w:rsidR="001809D3" w:rsidRPr="000B3F0B">
              <w:rPr>
                <w:noProof/>
                <w:color w:val="000000"/>
                <w:sz w:val="20"/>
              </w:rPr>
              <w:t xml:space="preserve"> </w:t>
            </w:r>
            <w:r w:rsidRPr="000B3F0B">
              <w:rPr>
                <w:noProof/>
                <w:color w:val="000000"/>
                <w:sz w:val="20"/>
              </w:rPr>
              <w:t>2001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Питання</w:t>
            </w:r>
            <w:r w:rsidR="001809D3" w:rsidRPr="000B3F0B">
              <w:rPr>
                <w:noProof/>
                <w:color w:val="000000"/>
                <w:sz w:val="20"/>
              </w:rPr>
              <w:t xml:space="preserve"> </w:t>
            </w:r>
            <w:r w:rsidRPr="000B3F0B">
              <w:rPr>
                <w:noProof/>
                <w:color w:val="000000"/>
                <w:sz w:val="20"/>
              </w:rPr>
              <w:t>методології</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умовах</w:t>
            </w:r>
            <w:r w:rsidR="001809D3" w:rsidRPr="000B3F0B">
              <w:rPr>
                <w:noProof/>
                <w:color w:val="000000"/>
                <w:sz w:val="20"/>
              </w:rPr>
              <w:t xml:space="preserve"> </w:t>
            </w:r>
            <w:r w:rsidRPr="000B3F0B">
              <w:rPr>
                <w:noProof/>
                <w:color w:val="000000"/>
                <w:sz w:val="20"/>
              </w:rPr>
              <w:t>автоматизованої</w:t>
            </w:r>
            <w:r w:rsidR="001809D3" w:rsidRPr="000B3F0B">
              <w:rPr>
                <w:noProof/>
                <w:color w:val="000000"/>
                <w:sz w:val="20"/>
              </w:rPr>
              <w:t xml:space="preserve"> </w:t>
            </w:r>
            <w:r w:rsidRPr="000B3F0B">
              <w:rPr>
                <w:noProof/>
                <w:color w:val="000000"/>
                <w:sz w:val="20"/>
              </w:rPr>
              <w:t>обробки</w:t>
            </w:r>
            <w:r w:rsidR="001809D3" w:rsidRPr="000B3F0B">
              <w:rPr>
                <w:noProof/>
                <w:color w:val="000000"/>
                <w:sz w:val="20"/>
              </w:rPr>
              <w:t xml:space="preserve"> </w:t>
            </w:r>
            <w:r w:rsidRPr="000B3F0B">
              <w:rPr>
                <w:noProof/>
                <w:color w:val="000000"/>
                <w:sz w:val="20"/>
              </w:rPr>
              <w:t>інформації,</w:t>
            </w:r>
            <w:r w:rsidR="001809D3" w:rsidRPr="000B3F0B">
              <w:rPr>
                <w:noProof/>
                <w:color w:val="000000"/>
                <w:sz w:val="20"/>
              </w:rPr>
              <w:t xml:space="preserve"> </w:t>
            </w:r>
            <w:r w:rsidRPr="000B3F0B">
              <w:rPr>
                <w:noProof/>
                <w:color w:val="000000"/>
                <w:sz w:val="20"/>
              </w:rPr>
              <w:t>проведення</w:t>
            </w:r>
            <w:r w:rsidR="001809D3" w:rsidRPr="000B3F0B">
              <w:rPr>
                <w:noProof/>
                <w:color w:val="000000"/>
                <w:sz w:val="20"/>
              </w:rPr>
              <w:t xml:space="preserve"> </w:t>
            </w:r>
            <w:r w:rsidRPr="000B3F0B">
              <w:rPr>
                <w:noProof/>
                <w:color w:val="000000"/>
                <w:sz w:val="20"/>
              </w:rPr>
              <w:t>аналізу</w:t>
            </w:r>
            <w:r w:rsidR="001809D3" w:rsidRPr="000B3F0B">
              <w:rPr>
                <w:noProof/>
                <w:color w:val="000000"/>
                <w:sz w:val="20"/>
              </w:rPr>
              <w:t xml:space="preserve"> </w:t>
            </w:r>
            <w:r w:rsidRPr="000B3F0B">
              <w:rPr>
                <w:noProof/>
                <w:color w:val="000000"/>
                <w:sz w:val="20"/>
              </w:rPr>
              <w:t>товарних</w:t>
            </w:r>
            <w:r w:rsidR="001809D3" w:rsidRPr="000B3F0B">
              <w:rPr>
                <w:noProof/>
                <w:color w:val="000000"/>
                <w:sz w:val="20"/>
              </w:rPr>
              <w:t xml:space="preserve"> </w:t>
            </w:r>
            <w:r w:rsidRPr="000B3F0B">
              <w:rPr>
                <w:noProof/>
                <w:color w:val="000000"/>
                <w:sz w:val="20"/>
              </w:rPr>
              <w:t>операцій,</w:t>
            </w:r>
            <w:r w:rsidR="001809D3" w:rsidRPr="000B3F0B">
              <w:rPr>
                <w:noProof/>
                <w:color w:val="000000"/>
                <w:sz w:val="20"/>
              </w:rPr>
              <w:t xml:space="preserve"> </w:t>
            </w:r>
            <w:r w:rsidRPr="000B3F0B">
              <w:rPr>
                <w:noProof/>
                <w:color w:val="000000"/>
                <w:sz w:val="20"/>
              </w:rPr>
              <w:t>операцій</w:t>
            </w:r>
            <w:r w:rsidR="001809D3" w:rsidRPr="000B3F0B">
              <w:rPr>
                <w:noProof/>
                <w:color w:val="000000"/>
                <w:sz w:val="20"/>
              </w:rPr>
              <w:t xml:space="preserve"> </w:t>
            </w:r>
            <w:r w:rsidRPr="000B3F0B">
              <w:rPr>
                <w:noProof/>
                <w:color w:val="000000"/>
                <w:sz w:val="20"/>
              </w:rPr>
              <w:t>з</w:t>
            </w:r>
            <w:r w:rsidR="001809D3" w:rsidRPr="000B3F0B">
              <w:rPr>
                <w:noProof/>
                <w:color w:val="000000"/>
                <w:sz w:val="20"/>
              </w:rPr>
              <w:t xml:space="preserve"> </w:t>
            </w:r>
            <w:r w:rsidRPr="000B3F0B">
              <w:rPr>
                <w:noProof/>
                <w:color w:val="000000"/>
                <w:sz w:val="20"/>
              </w:rPr>
              <w:t>руху</w:t>
            </w:r>
            <w:r w:rsidR="001809D3" w:rsidRPr="000B3F0B">
              <w:rPr>
                <w:noProof/>
                <w:color w:val="000000"/>
                <w:sz w:val="20"/>
              </w:rPr>
              <w:t xml:space="preserve"> </w:t>
            </w:r>
            <w:r w:rsidRPr="000B3F0B">
              <w:rPr>
                <w:noProof/>
                <w:color w:val="000000"/>
                <w:sz w:val="20"/>
              </w:rPr>
              <w:t>основних</w:t>
            </w:r>
            <w:r w:rsidR="001809D3" w:rsidRPr="000B3F0B">
              <w:rPr>
                <w:noProof/>
                <w:color w:val="000000"/>
                <w:sz w:val="20"/>
              </w:rPr>
              <w:t xml:space="preserve"> </w:t>
            </w:r>
            <w:r w:rsidRPr="000B3F0B">
              <w:rPr>
                <w:noProof/>
                <w:color w:val="000000"/>
                <w:sz w:val="20"/>
              </w:rPr>
              <w:t>засобів,</w:t>
            </w:r>
            <w:r w:rsidR="001809D3" w:rsidRPr="000B3F0B">
              <w:rPr>
                <w:noProof/>
                <w:color w:val="000000"/>
                <w:sz w:val="20"/>
              </w:rPr>
              <w:t xml:space="preserve"> </w:t>
            </w:r>
            <w:r w:rsidRPr="000B3F0B">
              <w:rPr>
                <w:noProof/>
                <w:color w:val="000000"/>
                <w:sz w:val="20"/>
              </w:rPr>
              <w:t>інших</w:t>
            </w:r>
            <w:r w:rsidR="001809D3" w:rsidRPr="000B3F0B">
              <w:rPr>
                <w:noProof/>
                <w:color w:val="000000"/>
                <w:sz w:val="20"/>
              </w:rPr>
              <w:t xml:space="preserve"> </w:t>
            </w:r>
            <w:r w:rsidRPr="000B3F0B">
              <w:rPr>
                <w:noProof/>
                <w:color w:val="000000"/>
                <w:sz w:val="20"/>
              </w:rPr>
              <w:t>необоротних</w:t>
            </w:r>
            <w:r w:rsidR="001809D3" w:rsidRPr="000B3F0B">
              <w:rPr>
                <w:noProof/>
                <w:color w:val="000000"/>
                <w:sz w:val="20"/>
              </w:rPr>
              <w:t xml:space="preserve"> </w:t>
            </w:r>
            <w:r w:rsidRPr="000B3F0B">
              <w:rPr>
                <w:noProof/>
                <w:color w:val="000000"/>
                <w:sz w:val="20"/>
              </w:rPr>
              <w:t>матеріальних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нематеріальних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запасів,</w:t>
            </w:r>
            <w:r w:rsidR="001809D3" w:rsidRPr="000B3F0B">
              <w:rPr>
                <w:noProof/>
                <w:color w:val="000000"/>
                <w:sz w:val="20"/>
              </w:rPr>
              <w:t xml:space="preserve"> </w:t>
            </w:r>
            <w:r w:rsidRPr="000B3F0B">
              <w:rPr>
                <w:noProof/>
                <w:color w:val="000000"/>
                <w:sz w:val="20"/>
              </w:rPr>
              <w:t>дебіторської</w:t>
            </w:r>
            <w:r w:rsidR="001809D3" w:rsidRPr="000B3F0B">
              <w:rPr>
                <w:noProof/>
                <w:color w:val="000000"/>
                <w:sz w:val="20"/>
              </w:rPr>
              <w:t xml:space="preserve"> </w:t>
            </w:r>
            <w:r w:rsidRPr="000B3F0B">
              <w:rPr>
                <w:noProof/>
                <w:color w:val="000000"/>
                <w:sz w:val="20"/>
              </w:rPr>
              <w:t>заборгованості</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інших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умовах</w:t>
            </w:r>
            <w:r w:rsidR="001809D3" w:rsidRPr="000B3F0B">
              <w:rPr>
                <w:noProof/>
                <w:color w:val="000000"/>
                <w:sz w:val="20"/>
              </w:rPr>
              <w:t xml:space="preserve"> </w:t>
            </w:r>
            <w:r w:rsidRPr="000B3F0B">
              <w:rPr>
                <w:noProof/>
                <w:color w:val="000000"/>
                <w:sz w:val="20"/>
              </w:rPr>
              <w:t>використання</w:t>
            </w:r>
            <w:r w:rsidR="001809D3" w:rsidRPr="000B3F0B">
              <w:rPr>
                <w:noProof/>
                <w:color w:val="000000"/>
                <w:sz w:val="20"/>
              </w:rPr>
              <w:t xml:space="preserve"> </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Формування</w:t>
            </w:r>
            <w:r w:rsidR="001809D3" w:rsidRPr="000B3F0B">
              <w:rPr>
                <w:noProof/>
                <w:color w:val="000000"/>
                <w:sz w:val="20"/>
              </w:rPr>
              <w:t xml:space="preserve"> </w:t>
            </w:r>
            <w:r w:rsidRPr="000B3F0B">
              <w:rPr>
                <w:noProof/>
                <w:color w:val="000000"/>
                <w:sz w:val="20"/>
              </w:rPr>
              <w:t>комплексу</w:t>
            </w:r>
            <w:r w:rsidR="001809D3" w:rsidRPr="000B3F0B">
              <w:rPr>
                <w:noProof/>
                <w:color w:val="000000"/>
                <w:sz w:val="20"/>
              </w:rPr>
              <w:t xml:space="preserve"> </w:t>
            </w:r>
            <w:r w:rsidRPr="000B3F0B">
              <w:rPr>
                <w:noProof/>
                <w:color w:val="000000"/>
                <w:sz w:val="20"/>
              </w:rPr>
              <w:t>задач</w:t>
            </w:r>
            <w:r w:rsidR="001809D3" w:rsidRPr="000B3F0B">
              <w:rPr>
                <w:noProof/>
                <w:color w:val="000000"/>
                <w:sz w:val="20"/>
              </w:rPr>
              <w:t xml:space="preserve"> </w:t>
            </w:r>
            <w:r w:rsidRPr="000B3F0B">
              <w:rPr>
                <w:noProof/>
                <w:color w:val="000000"/>
                <w:sz w:val="20"/>
              </w:rPr>
              <w:t>автоматизації</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аналізу</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аудиту операцій</w:t>
            </w:r>
            <w:r w:rsidR="001809D3" w:rsidRPr="000B3F0B">
              <w:rPr>
                <w:noProof/>
                <w:color w:val="000000"/>
                <w:sz w:val="20"/>
              </w:rPr>
              <w:t xml:space="preserve"> </w:t>
            </w:r>
            <w:r w:rsidRPr="000B3F0B">
              <w:rPr>
                <w:noProof/>
                <w:color w:val="000000"/>
                <w:sz w:val="20"/>
              </w:rPr>
              <w:t>з</w:t>
            </w:r>
            <w:r w:rsidR="001809D3" w:rsidRPr="000B3F0B">
              <w:rPr>
                <w:noProof/>
                <w:color w:val="000000"/>
                <w:sz w:val="20"/>
              </w:rPr>
              <w:t xml:space="preserve"> </w:t>
            </w:r>
            <w:r w:rsidRPr="000B3F0B">
              <w:rPr>
                <w:noProof/>
                <w:color w:val="000000"/>
                <w:sz w:val="20"/>
              </w:rPr>
              <w:t>руху</w:t>
            </w:r>
            <w:r w:rsidR="001809D3" w:rsidRPr="000B3F0B">
              <w:rPr>
                <w:noProof/>
                <w:color w:val="000000"/>
                <w:sz w:val="20"/>
              </w:rPr>
              <w:t xml:space="preserve"> </w:t>
            </w:r>
            <w:r w:rsidRPr="000B3F0B">
              <w:rPr>
                <w:noProof/>
                <w:color w:val="000000"/>
                <w:sz w:val="20"/>
              </w:rPr>
              <w:t>оборотних</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необоротних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p>
        </w:tc>
      </w:tr>
      <w:tr w:rsidR="001809D3"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обчислювальної</w:t>
            </w:r>
            <w:r w:rsidR="001809D3" w:rsidRPr="000B3F0B">
              <w:rPr>
                <w:noProof/>
                <w:color w:val="000000"/>
                <w:sz w:val="20"/>
              </w:rPr>
              <w:t xml:space="preserve"> </w:t>
            </w:r>
            <w:r w:rsidRPr="000B3F0B">
              <w:rPr>
                <w:noProof/>
                <w:color w:val="000000"/>
                <w:sz w:val="20"/>
              </w:rPr>
              <w:t>техніки</w:t>
            </w:r>
          </w:p>
        </w:tc>
        <w:tc>
          <w:tcPr>
            <w:tcW w:w="1660" w:type="pct"/>
            <w:gridSpan w:val="2"/>
          </w:tcPr>
          <w:p w:rsidR="00127C37" w:rsidRPr="000B3F0B" w:rsidRDefault="00127C37" w:rsidP="00CB4F24">
            <w:pPr>
              <w:widowControl w:val="0"/>
              <w:spacing w:line="360" w:lineRule="auto"/>
              <w:jc w:val="both"/>
              <w:rPr>
                <w:noProof/>
                <w:color w:val="000000"/>
                <w:sz w:val="20"/>
              </w:rPr>
            </w:pPr>
          </w:p>
        </w:tc>
      </w:tr>
      <w:tr w:rsidR="001809D3"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23. Заїка Р. П.</w:t>
            </w:r>
          </w:p>
          <w:p w:rsidR="00127C37" w:rsidRPr="000B3F0B" w:rsidRDefault="00127C37" w:rsidP="00CB4F24">
            <w:pPr>
              <w:widowControl w:val="0"/>
              <w:spacing w:line="360" w:lineRule="auto"/>
              <w:jc w:val="both"/>
              <w:rPr>
                <w:noProof/>
                <w:color w:val="000000"/>
                <w:sz w:val="20"/>
              </w:rPr>
            </w:pPr>
            <w:r w:rsidRPr="000B3F0B">
              <w:rPr>
                <w:noProof/>
                <w:color w:val="000000"/>
                <w:sz w:val="20"/>
              </w:rPr>
              <w:t>Оцінка дебіторської заборгованості як стан в управлінні фінансовими ресурсами підприємства: облік та аудит // Економіка АПК-2000-№11</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Порядок оцінки дебіторської заборгованості її значення</w:t>
            </w:r>
          </w:p>
          <w:p w:rsidR="00127C37" w:rsidRPr="000B3F0B" w:rsidRDefault="00127C37" w:rsidP="00CB4F24">
            <w:pPr>
              <w:widowControl w:val="0"/>
              <w:spacing w:line="360" w:lineRule="auto"/>
              <w:jc w:val="both"/>
              <w:rPr>
                <w:noProof/>
                <w:color w:val="000000"/>
                <w:sz w:val="20"/>
              </w:rPr>
            </w:pPr>
            <w:r w:rsidRPr="000B3F0B">
              <w:rPr>
                <w:noProof/>
                <w:color w:val="000000"/>
                <w:sz w:val="20"/>
              </w:rPr>
              <w:t>Облік та аудит дебіторської заборгованості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обліку дебіторської заборгованості.</w:t>
            </w:r>
          </w:p>
        </w:tc>
      </w:tr>
      <w:tr w:rsidR="001809D3"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 Зябченкова Г.</w:t>
            </w:r>
          </w:p>
          <w:p w:rsidR="00127C37" w:rsidRPr="000B3F0B" w:rsidRDefault="00127C37" w:rsidP="00CB4F24">
            <w:pPr>
              <w:widowControl w:val="0"/>
              <w:spacing w:line="360" w:lineRule="auto"/>
              <w:jc w:val="both"/>
              <w:rPr>
                <w:noProof/>
                <w:color w:val="000000"/>
                <w:sz w:val="20"/>
              </w:rPr>
            </w:pPr>
            <w:r w:rsidRPr="000B3F0B">
              <w:rPr>
                <w:noProof/>
                <w:color w:val="000000"/>
                <w:sz w:val="20"/>
              </w:rPr>
              <w:t>Земля як об’єкт бухгалтерського обліку // Бухгалтерський облік і аудит – 2000 – №11-с.33-42</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Викладено сутність землі як об’єкта бухгалтерського обліку</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земельних ділянок</w:t>
            </w:r>
          </w:p>
        </w:tc>
      </w:tr>
      <w:tr w:rsidR="001809D3"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25. Ізмайлова Я. Д.</w:t>
            </w:r>
          </w:p>
          <w:p w:rsidR="00127C37" w:rsidRPr="000B3F0B" w:rsidRDefault="00127C37" w:rsidP="00CB4F24">
            <w:pPr>
              <w:widowControl w:val="0"/>
              <w:spacing w:line="360" w:lineRule="auto"/>
              <w:jc w:val="both"/>
              <w:rPr>
                <w:noProof/>
                <w:color w:val="000000"/>
                <w:sz w:val="20"/>
              </w:rPr>
            </w:pPr>
            <w:r w:rsidRPr="000B3F0B">
              <w:rPr>
                <w:noProof/>
                <w:color w:val="000000"/>
                <w:sz w:val="20"/>
              </w:rPr>
              <w:t>Фінансовий аналіз: навчальний посібник К.: МАУП, 2000</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Запропоновано інформацію щодо аналізу фінансових інвестицій та грошового потоку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аналізу фінансового стану підприємства</w:t>
            </w:r>
          </w:p>
        </w:tc>
      </w:tr>
      <w:tr w:rsidR="001809D3"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26. Кариченоко В.</w:t>
            </w:r>
          </w:p>
          <w:p w:rsidR="00127C37" w:rsidRPr="000B3F0B" w:rsidRDefault="00127C37" w:rsidP="00CB4F24">
            <w:pPr>
              <w:widowControl w:val="0"/>
              <w:spacing w:line="360" w:lineRule="auto"/>
              <w:jc w:val="both"/>
              <w:rPr>
                <w:noProof/>
                <w:color w:val="000000"/>
                <w:sz w:val="20"/>
              </w:rPr>
            </w:pPr>
            <w:r w:rsidRPr="000B3F0B">
              <w:rPr>
                <w:noProof/>
                <w:color w:val="000000"/>
                <w:sz w:val="20"/>
              </w:rPr>
              <w:t>Ремонт основних засобів: документальне оформлення та облік – Бухгалтерський облік і аудит – 2004 - №2-с.31</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питання ремонту основних засобів, зокрема його первинного та естетичного обліку</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обліку, ремонт основних засобів.</w:t>
            </w:r>
          </w:p>
        </w:tc>
      </w:tr>
      <w:tr w:rsidR="001809D3"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27. Ковалев А. И.</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Финансовый анализ: управление капиталом. Выбор инвестиций. </w:t>
            </w:r>
            <w:r w:rsidRPr="000B3F0B">
              <w:rPr>
                <w:noProof/>
                <w:color w:val="000000"/>
                <w:sz w:val="20"/>
              </w:rPr>
              <w:lastRenderedPageBreak/>
              <w:t>Анализ отчетности – 2-е издание. М.: Финансы и статистика, 2001</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 xml:space="preserve">Розглянуто питання щодо управління фінансовими ресурсами підприємства, </w:t>
            </w:r>
            <w:r w:rsidRPr="000B3F0B">
              <w:rPr>
                <w:noProof/>
                <w:color w:val="000000"/>
                <w:sz w:val="20"/>
              </w:rPr>
              <w:lastRenderedPageBreak/>
              <w:t>проведення аналізу ліквідності та платоспроможності тощо.</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Проведення аналізу фінансового стану та структури активів підприємства</w:t>
            </w:r>
          </w:p>
        </w:tc>
      </w:tr>
      <w:tr w:rsidR="001809D3"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28. Ковалев А. И.</w:t>
            </w:r>
          </w:p>
          <w:p w:rsidR="00127C37" w:rsidRPr="000B3F0B" w:rsidRDefault="00127C37" w:rsidP="00CB4F24">
            <w:pPr>
              <w:widowControl w:val="0"/>
              <w:spacing w:line="360" w:lineRule="auto"/>
              <w:jc w:val="both"/>
              <w:rPr>
                <w:noProof/>
                <w:color w:val="000000"/>
                <w:sz w:val="20"/>
              </w:rPr>
            </w:pPr>
            <w:r w:rsidRPr="000B3F0B">
              <w:rPr>
                <w:noProof/>
                <w:color w:val="000000"/>
                <w:sz w:val="20"/>
              </w:rPr>
              <w:t>Привалов В. П.</w:t>
            </w:r>
          </w:p>
          <w:p w:rsidR="00127C37" w:rsidRPr="000B3F0B" w:rsidRDefault="00127C37" w:rsidP="00CB4F24">
            <w:pPr>
              <w:widowControl w:val="0"/>
              <w:spacing w:line="360" w:lineRule="auto"/>
              <w:jc w:val="both"/>
              <w:rPr>
                <w:noProof/>
                <w:color w:val="000000"/>
                <w:sz w:val="20"/>
              </w:rPr>
            </w:pPr>
            <w:r w:rsidRPr="000B3F0B">
              <w:rPr>
                <w:noProof/>
                <w:color w:val="000000"/>
                <w:sz w:val="20"/>
              </w:rPr>
              <w:t>Анализ финансового состояния предприятия. М.: Центр экономики и маркетинга, 2000</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Детально опрацьовано питання аналізу фінансового стану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Аналіз фінансового стану підприємства</w:t>
            </w:r>
          </w:p>
        </w:tc>
      </w:tr>
      <w:tr w:rsidR="001809D3"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29. Кондратьєв О. В.</w:t>
            </w:r>
          </w:p>
          <w:p w:rsidR="00127C37" w:rsidRPr="000B3F0B" w:rsidRDefault="00127C37" w:rsidP="00CB4F24">
            <w:pPr>
              <w:widowControl w:val="0"/>
              <w:spacing w:line="360" w:lineRule="auto"/>
              <w:jc w:val="both"/>
              <w:rPr>
                <w:noProof/>
                <w:color w:val="000000"/>
                <w:sz w:val="20"/>
              </w:rPr>
            </w:pPr>
            <w:r w:rsidRPr="000B3F0B">
              <w:rPr>
                <w:noProof/>
                <w:color w:val="000000"/>
                <w:sz w:val="20"/>
              </w:rPr>
              <w:t>Оцінка фінансової стійкості підприємства та її показники // Фінанси України – 2000 -№11</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Основні показники які визначаються під час аналізу фінансового стану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Аналіз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30. Кононенко Г. </w:t>
            </w:r>
          </w:p>
          <w:p w:rsidR="00127C37" w:rsidRPr="000B3F0B" w:rsidRDefault="00127C37" w:rsidP="00CB4F24">
            <w:pPr>
              <w:widowControl w:val="0"/>
              <w:spacing w:line="360" w:lineRule="auto"/>
              <w:jc w:val="both"/>
              <w:rPr>
                <w:noProof/>
                <w:color w:val="000000"/>
                <w:sz w:val="20"/>
              </w:rPr>
            </w:pPr>
            <w:r w:rsidRPr="000B3F0B">
              <w:rPr>
                <w:noProof/>
                <w:color w:val="000000"/>
                <w:sz w:val="20"/>
              </w:rPr>
              <w:t>Замлянський В.</w:t>
            </w:r>
          </w:p>
          <w:p w:rsidR="00127C37" w:rsidRPr="000B3F0B" w:rsidRDefault="00127C37" w:rsidP="00CB4F24">
            <w:pPr>
              <w:widowControl w:val="0"/>
              <w:spacing w:line="360" w:lineRule="auto"/>
              <w:jc w:val="both"/>
              <w:rPr>
                <w:noProof/>
                <w:color w:val="000000"/>
                <w:sz w:val="20"/>
              </w:rPr>
            </w:pPr>
            <w:r w:rsidRPr="000B3F0B">
              <w:rPr>
                <w:noProof/>
                <w:color w:val="000000"/>
                <w:sz w:val="20"/>
              </w:rPr>
              <w:t>Про можливості методики нарахування амортизації // Бухгалтерський облік і аудит – 2004 - №4 – с.24</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методи нарахування амортизації та шляхи вдосконалення</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методів нарахування амортизації</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31. Коробов М. Я.</w:t>
            </w:r>
          </w:p>
          <w:p w:rsidR="00127C37" w:rsidRPr="000B3F0B" w:rsidRDefault="00127C37" w:rsidP="00CB4F24">
            <w:pPr>
              <w:widowControl w:val="0"/>
              <w:spacing w:line="360" w:lineRule="auto"/>
              <w:jc w:val="both"/>
              <w:rPr>
                <w:noProof/>
                <w:color w:val="000000"/>
                <w:sz w:val="20"/>
              </w:rPr>
            </w:pPr>
            <w:r w:rsidRPr="000B3F0B">
              <w:rPr>
                <w:noProof/>
                <w:color w:val="000000"/>
                <w:sz w:val="20"/>
              </w:rPr>
              <w:t>Фінансово-економічний аналіз діяльності підприємств: Навчальний посібник. – К.: Знання, 2000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теорію та практику проведення аналізу на підприємстві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Аналіз активів та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32. Кочмарик Я. Д.</w:t>
            </w:r>
          </w:p>
          <w:p w:rsidR="00127C37" w:rsidRPr="000B3F0B" w:rsidRDefault="00127C37" w:rsidP="00CB4F24">
            <w:pPr>
              <w:widowControl w:val="0"/>
              <w:spacing w:line="360" w:lineRule="auto"/>
              <w:jc w:val="both"/>
              <w:rPr>
                <w:noProof/>
                <w:color w:val="000000"/>
                <w:sz w:val="20"/>
              </w:rPr>
            </w:pPr>
            <w:r w:rsidRPr="000B3F0B">
              <w:rPr>
                <w:noProof/>
                <w:color w:val="000000"/>
                <w:sz w:val="20"/>
              </w:rPr>
              <w:t>Хуткий Р. І.</w:t>
            </w:r>
          </w:p>
          <w:p w:rsidR="00127C37" w:rsidRPr="000B3F0B" w:rsidRDefault="00127C37" w:rsidP="00CB4F24">
            <w:pPr>
              <w:widowControl w:val="0"/>
              <w:spacing w:line="360" w:lineRule="auto"/>
              <w:jc w:val="both"/>
              <w:rPr>
                <w:noProof/>
                <w:color w:val="000000"/>
                <w:sz w:val="20"/>
              </w:rPr>
            </w:pPr>
            <w:r w:rsidRPr="000B3F0B">
              <w:rPr>
                <w:noProof/>
                <w:color w:val="000000"/>
                <w:sz w:val="20"/>
              </w:rPr>
              <w:t>Ефективність формування фінансових ресурсів підприємства // Фінанси України, 2000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питання аналізу фінансових інвестицій та грошового потоку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аналізу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33. Кухарева Н.</w:t>
            </w:r>
          </w:p>
          <w:p w:rsidR="00127C37" w:rsidRPr="000B3F0B" w:rsidRDefault="00127C37" w:rsidP="00CB4F24">
            <w:pPr>
              <w:widowControl w:val="0"/>
              <w:spacing w:line="360" w:lineRule="auto"/>
              <w:jc w:val="both"/>
              <w:rPr>
                <w:noProof/>
                <w:color w:val="000000"/>
                <w:sz w:val="20"/>
              </w:rPr>
            </w:pPr>
            <w:r w:rsidRPr="000B3F0B">
              <w:rPr>
                <w:noProof/>
                <w:color w:val="000000"/>
                <w:sz w:val="20"/>
              </w:rPr>
              <w:t>Розпадання матеріальних цінностей на підприємстві</w:t>
            </w:r>
          </w:p>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і податковий облік</w:t>
            </w:r>
          </w:p>
          <w:p w:rsidR="00127C37" w:rsidRPr="000B3F0B" w:rsidRDefault="00127C37" w:rsidP="00CB4F24">
            <w:pPr>
              <w:widowControl w:val="0"/>
              <w:spacing w:line="360" w:lineRule="auto"/>
              <w:jc w:val="both"/>
              <w:rPr>
                <w:noProof/>
                <w:color w:val="000000"/>
                <w:sz w:val="20"/>
              </w:rPr>
            </w:pPr>
            <w:r w:rsidRPr="000B3F0B">
              <w:rPr>
                <w:noProof/>
                <w:color w:val="000000"/>
                <w:sz w:val="20"/>
              </w:rPr>
              <w:t>Все про бухгалтерський облік – 2001 - №53</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порядок інвентаризації запасів, виявлення нестач, що виникли з причини їх розкрадання, та порядок бухгалтерського та податкового обліку.</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списання нестач матеріальних цінностей під час бухгалтерського та податкового обліку.</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34. Лахтіонова Л. А.</w:t>
            </w:r>
          </w:p>
          <w:p w:rsidR="00127C37" w:rsidRPr="000B3F0B" w:rsidRDefault="00127C37" w:rsidP="00CB4F24">
            <w:pPr>
              <w:widowControl w:val="0"/>
              <w:spacing w:line="360" w:lineRule="auto"/>
              <w:jc w:val="both"/>
              <w:rPr>
                <w:noProof/>
                <w:color w:val="000000"/>
                <w:sz w:val="20"/>
              </w:rPr>
            </w:pPr>
            <w:r w:rsidRPr="000B3F0B">
              <w:rPr>
                <w:noProof/>
                <w:color w:val="000000"/>
                <w:sz w:val="20"/>
              </w:rPr>
              <w:t>Фінансовий аналіз суб’єктів господарювання: Молографія. К.: КНЕУ, 2001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порядок проведення фінансового аналізу на підприємстві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Аналіз фінансової незалежності підприємства та його грошових потоків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35. Лишиченко</w:t>
            </w:r>
            <w:r w:rsidR="001809D3" w:rsidRPr="000B3F0B">
              <w:rPr>
                <w:noProof/>
                <w:color w:val="000000"/>
                <w:sz w:val="20"/>
              </w:rPr>
              <w:t xml:space="preserve"> </w:t>
            </w:r>
            <w:r w:rsidRPr="000B3F0B">
              <w:rPr>
                <w:noProof/>
                <w:color w:val="000000"/>
                <w:sz w:val="20"/>
              </w:rPr>
              <w:t>О. В.</w:t>
            </w:r>
            <w:r w:rsidR="001809D3" w:rsidRPr="000B3F0B">
              <w:rPr>
                <w:noProof/>
                <w:color w:val="000000"/>
                <w:sz w:val="20"/>
              </w:rPr>
              <w:t xml:space="preserve"> </w:t>
            </w:r>
            <w:r w:rsidRPr="000B3F0B">
              <w:rPr>
                <w:noProof/>
                <w:color w:val="000000"/>
                <w:sz w:val="20"/>
              </w:rPr>
              <w:t>Бухгалтерський</w:t>
            </w:r>
            <w:r w:rsidR="001809D3" w:rsidRPr="000B3F0B">
              <w:rPr>
                <w:noProof/>
                <w:color w:val="000000"/>
                <w:sz w:val="20"/>
              </w:rPr>
              <w:t xml:space="preserve"> </w:t>
            </w:r>
            <w:r w:rsidRPr="000B3F0B">
              <w:rPr>
                <w:noProof/>
                <w:color w:val="000000"/>
                <w:sz w:val="20"/>
              </w:rPr>
              <w:t>фінансовий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Навч.</w:t>
            </w:r>
            <w:r w:rsidR="001809D3" w:rsidRPr="000B3F0B">
              <w:rPr>
                <w:noProof/>
                <w:color w:val="000000"/>
                <w:sz w:val="20"/>
              </w:rPr>
              <w:t xml:space="preserve"> </w:t>
            </w:r>
            <w:r w:rsidRPr="000B3F0B">
              <w:rPr>
                <w:noProof/>
                <w:color w:val="000000"/>
                <w:sz w:val="20"/>
              </w:rPr>
              <w:t>посібник. – К.:</w:t>
            </w:r>
            <w:r w:rsidR="001809D3" w:rsidRPr="000B3F0B">
              <w:rPr>
                <w:noProof/>
                <w:color w:val="000000"/>
                <w:sz w:val="20"/>
              </w:rPr>
              <w:t xml:space="preserve"> </w:t>
            </w:r>
            <w:r w:rsidRPr="000B3F0B">
              <w:rPr>
                <w:noProof/>
                <w:color w:val="000000"/>
                <w:sz w:val="20"/>
              </w:rPr>
              <w:t>Центр</w:t>
            </w:r>
            <w:r w:rsidR="001809D3" w:rsidRPr="000B3F0B">
              <w:rPr>
                <w:noProof/>
                <w:color w:val="000000"/>
                <w:sz w:val="20"/>
              </w:rPr>
              <w:t xml:space="preserve"> </w:t>
            </w:r>
            <w:r w:rsidRPr="000B3F0B">
              <w:rPr>
                <w:noProof/>
                <w:color w:val="000000"/>
                <w:sz w:val="20"/>
              </w:rPr>
              <w:lastRenderedPageBreak/>
              <w:t>учбової</w:t>
            </w:r>
            <w:r w:rsidR="001809D3" w:rsidRPr="000B3F0B">
              <w:rPr>
                <w:noProof/>
                <w:color w:val="000000"/>
                <w:sz w:val="20"/>
              </w:rPr>
              <w:t xml:space="preserve"> </w:t>
            </w:r>
            <w:r w:rsidRPr="000B3F0B">
              <w:rPr>
                <w:noProof/>
                <w:color w:val="000000"/>
                <w:sz w:val="20"/>
              </w:rPr>
              <w:t>літератури, 2003</w:t>
            </w:r>
            <w:r w:rsidR="001809D3" w:rsidRPr="000B3F0B">
              <w:rPr>
                <w:noProof/>
                <w:color w:val="000000"/>
                <w:sz w:val="20"/>
              </w:rPr>
              <w:t xml:space="preserve"> </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Висвітлено</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необоротних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запасів</w:t>
            </w:r>
            <w:r w:rsidR="001809D3" w:rsidRPr="000B3F0B">
              <w:rPr>
                <w:noProof/>
                <w:color w:val="000000"/>
                <w:sz w:val="20"/>
              </w:rPr>
              <w:t xml:space="preserve">, </w:t>
            </w:r>
            <w:r w:rsidRPr="000B3F0B">
              <w:rPr>
                <w:noProof/>
                <w:color w:val="000000"/>
                <w:sz w:val="20"/>
              </w:rPr>
              <w:t>грошових</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фінансових</w:t>
            </w:r>
            <w:r w:rsidR="001809D3" w:rsidRPr="000B3F0B">
              <w:rPr>
                <w:noProof/>
                <w:color w:val="000000"/>
                <w:sz w:val="20"/>
              </w:rPr>
              <w:t xml:space="preserve"> </w:t>
            </w:r>
            <w:r w:rsidRPr="000B3F0B">
              <w:rPr>
                <w:noProof/>
                <w:color w:val="000000"/>
                <w:sz w:val="20"/>
              </w:rPr>
              <w:t>інвестицій згігно</w:t>
            </w:r>
            <w:r w:rsidR="001809D3" w:rsidRPr="000B3F0B">
              <w:rPr>
                <w:noProof/>
                <w:color w:val="000000"/>
                <w:sz w:val="20"/>
              </w:rPr>
              <w:t xml:space="preserve"> </w:t>
            </w:r>
            <w:r w:rsidRPr="000B3F0B">
              <w:rPr>
                <w:noProof/>
                <w:color w:val="000000"/>
                <w:sz w:val="20"/>
              </w:rPr>
              <w:t>з</w:t>
            </w:r>
            <w:r w:rsidR="001809D3" w:rsidRPr="000B3F0B">
              <w:rPr>
                <w:noProof/>
                <w:color w:val="000000"/>
                <w:sz w:val="20"/>
              </w:rPr>
              <w:t xml:space="preserve"> </w:t>
            </w:r>
            <w:r w:rsidRPr="000B3F0B">
              <w:rPr>
                <w:noProof/>
                <w:color w:val="000000"/>
                <w:sz w:val="20"/>
              </w:rPr>
              <w:lastRenderedPageBreak/>
              <w:t>вимогами</w:t>
            </w:r>
            <w:r w:rsidR="001809D3" w:rsidRPr="000B3F0B">
              <w:rPr>
                <w:noProof/>
                <w:color w:val="000000"/>
                <w:sz w:val="20"/>
              </w:rPr>
              <w:t xml:space="preserve"> </w:t>
            </w:r>
            <w:r w:rsidRPr="000B3F0B">
              <w:rPr>
                <w:noProof/>
                <w:color w:val="000000"/>
                <w:sz w:val="20"/>
              </w:rPr>
              <w:t>чинного</w:t>
            </w:r>
            <w:r w:rsidR="001809D3" w:rsidRPr="000B3F0B">
              <w:rPr>
                <w:noProof/>
                <w:color w:val="000000"/>
                <w:sz w:val="20"/>
              </w:rPr>
              <w:t xml:space="preserve"> </w:t>
            </w:r>
            <w:r w:rsidRPr="000B3F0B">
              <w:rPr>
                <w:noProof/>
                <w:color w:val="000000"/>
                <w:sz w:val="20"/>
              </w:rPr>
              <w:t>законодавства,</w:t>
            </w:r>
            <w:r w:rsidR="001809D3" w:rsidRPr="000B3F0B">
              <w:rPr>
                <w:noProof/>
                <w:color w:val="000000"/>
                <w:sz w:val="20"/>
              </w:rPr>
              <w:t xml:space="preserve"> </w:t>
            </w:r>
            <w:r w:rsidRPr="000B3F0B">
              <w:rPr>
                <w:noProof/>
                <w:color w:val="000000"/>
                <w:sz w:val="20"/>
              </w:rPr>
              <w:t>застосування</w:t>
            </w:r>
            <w:r w:rsidR="001809D3" w:rsidRPr="000B3F0B">
              <w:rPr>
                <w:noProof/>
                <w:color w:val="000000"/>
                <w:sz w:val="20"/>
              </w:rPr>
              <w:t xml:space="preserve"> </w:t>
            </w:r>
            <w:r w:rsidRPr="000B3F0B">
              <w:rPr>
                <w:noProof/>
                <w:color w:val="000000"/>
                <w:sz w:val="20"/>
              </w:rPr>
              <w:t>нового</w:t>
            </w:r>
            <w:r w:rsidR="001809D3" w:rsidRPr="000B3F0B">
              <w:rPr>
                <w:noProof/>
                <w:color w:val="000000"/>
                <w:sz w:val="20"/>
              </w:rPr>
              <w:t xml:space="preserve"> </w:t>
            </w:r>
            <w:r w:rsidRPr="000B3F0B">
              <w:rPr>
                <w:noProof/>
                <w:color w:val="000000"/>
                <w:sz w:val="20"/>
              </w:rPr>
              <w:t>плану</w:t>
            </w:r>
            <w:r w:rsidR="001809D3" w:rsidRPr="000B3F0B">
              <w:rPr>
                <w:noProof/>
                <w:color w:val="000000"/>
                <w:sz w:val="20"/>
              </w:rPr>
              <w:t xml:space="preserve"> </w:t>
            </w:r>
            <w:r w:rsidRPr="000B3F0B">
              <w:rPr>
                <w:noProof/>
                <w:color w:val="000000"/>
                <w:sz w:val="20"/>
              </w:rPr>
              <w:t>рахунків,</w:t>
            </w:r>
            <w:r w:rsidR="001809D3" w:rsidRPr="000B3F0B">
              <w:rPr>
                <w:noProof/>
                <w:color w:val="000000"/>
                <w:sz w:val="20"/>
              </w:rPr>
              <w:t xml:space="preserve"> </w:t>
            </w:r>
            <w:r w:rsidRPr="000B3F0B">
              <w:rPr>
                <w:noProof/>
                <w:color w:val="000000"/>
                <w:sz w:val="20"/>
              </w:rPr>
              <w:t>П(С)БО,</w:t>
            </w:r>
            <w:r w:rsidR="001809D3" w:rsidRPr="000B3F0B">
              <w:rPr>
                <w:noProof/>
                <w:color w:val="000000"/>
                <w:sz w:val="20"/>
              </w:rPr>
              <w:t xml:space="preserve"> </w:t>
            </w:r>
            <w:r w:rsidRPr="000B3F0B">
              <w:rPr>
                <w:noProof/>
                <w:color w:val="000000"/>
                <w:sz w:val="20"/>
              </w:rPr>
              <w:t>а</w:t>
            </w:r>
            <w:r w:rsidR="001809D3" w:rsidRPr="000B3F0B">
              <w:rPr>
                <w:noProof/>
                <w:color w:val="000000"/>
                <w:sz w:val="20"/>
              </w:rPr>
              <w:t xml:space="preserve"> </w:t>
            </w:r>
            <w:r w:rsidRPr="000B3F0B">
              <w:rPr>
                <w:noProof/>
                <w:color w:val="000000"/>
                <w:sz w:val="20"/>
              </w:rPr>
              <w:t>також</w:t>
            </w:r>
            <w:r w:rsidR="001809D3" w:rsidRPr="000B3F0B">
              <w:rPr>
                <w:noProof/>
                <w:color w:val="000000"/>
                <w:sz w:val="20"/>
              </w:rPr>
              <w:t xml:space="preserve"> </w:t>
            </w:r>
            <w:r w:rsidRPr="000B3F0B">
              <w:rPr>
                <w:noProof/>
                <w:color w:val="000000"/>
                <w:sz w:val="20"/>
              </w:rPr>
              <w:t>організації і</w:t>
            </w:r>
            <w:r w:rsidR="001809D3" w:rsidRPr="000B3F0B">
              <w:rPr>
                <w:noProof/>
                <w:color w:val="000000"/>
                <w:sz w:val="20"/>
              </w:rPr>
              <w:t xml:space="preserve"> </w:t>
            </w:r>
            <w:r w:rsidRPr="000B3F0B">
              <w:rPr>
                <w:noProof/>
                <w:color w:val="000000"/>
                <w:sz w:val="20"/>
              </w:rPr>
              <w:t>практики</w:t>
            </w:r>
            <w:r w:rsidR="001809D3" w:rsidRPr="000B3F0B">
              <w:rPr>
                <w:noProof/>
                <w:color w:val="000000"/>
                <w:sz w:val="20"/>
              </w:rPr>
              <w:t xml:space="preserve"> </w:t>
            </w:r>
            <w:r w:rsidRPr="000B3F0B">
              <w:rPr>
                <w:noProof/>
                <w:color w:val="000000"/>
                <w:sz w:val="20"/>
              </w:rPr>
              <w:t>ведення</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на</w:t>
            </w:r>
            <w:r w:rsidR="001809D3" w:rsidRPr="000B3F0B">
              <w:rPr>
                <w:noProof/>
                <w:color w:val="000000"/>
                <w:sz w:val="20"/>
              </w:rPr>
              <w:t xml:space="preserve"> </w:t>
            </w:r>
            <w:r w:rsidRPr="000B3F0B">
              <w:rPr>
                <w:noProof/>
                <w:color w:val="000000"/>
                <w:sz w:val="20"/>
              </w:rPr>
              <w:t>підприємствах</w:t>
            </w:r>
            <w:r w:rsidR="001809D3" w:rsidRPr="000B3F0B">
              <w:rPr>
                <w:noProof/>
                <w:color w:val="000000"/>
                <w:sz w:val="20"/>
              </w:rPr>
              <w:t xml:space="preserve"> </w:t>
            </w:r>
            <w:r w:rsidRPr="000B3F0B">
              <w:rPr>
                <w:noProof/>
                <w:color w:val="000000"/>
                <w:sz w:val="20"/>
              </w:rPr>
              <w:t>України</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Облік</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відповідно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чинного</w:t>
            </w:r>
            <w:r w:rsidR="001809D3" w:rsidRPr="000B3F0B">
              <w:rPr>
                <w:noProof/>
                <w:color w:val="000000"/>
                <w:sz w:val="20"/>
              </w:rPr>
              <w:t xml:space="preserve"> </w:t>
            </w:r>
            <w:r w:rsidRPr="000B3F0B">
              <w:rPr>
                <w:noProof/>
                <w:color w:val="000000"/>
                <w:sz w:val="20"/>
              </w:rPr>
              <w:t>законодавства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36. Лігоненко Л. О.</w:t>
            </w:r>
          </w:p>
          <w:p w:rsidR="00127C37" w:rsidRPr="000B3F0B" w:rsidRDefault="00127C37" w:rsidP="00CB4F24">
            <w:pPr>
              <w:widowControl w:val="0"/>
              <w:spacing w:line="360" w:lineRule="auto"/>
              <w:jc w:val="both"/>
              <w:rPr>
                <w:noProof/>
                <w:color w:val="000000"/>
                <w:sz w:val="20"/>
              </w:rPr>
            </w:pPr>
            <w:r w:rsidRPr="000B3F0B">
              <w:rPr>
                <w:noProof/>
                <w:color w:val="000000"/>
                <w:sz w:val="20"/>
              </w:rPr>
              <w:t>Оцінка платоспроможності підприємства (методичні підходи) // Економіка фінанси. Право. – 2001 - №10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Запропоновано методику аналізу платоспроможності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Аналіз фінансового стану підприємства та забезпеченості його ліквідними активами</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37. Лобза І., Ковальов Д.</w:t>
            </w:r>
          </w:p>
          <w:p w:rsidR="00127C37" w:rsidRPr="000B3F0B" w:rsidRDefault="00127C37" w:rsidP="00CB4F24">
            <w:pPr>
              <w:widowControl w:val="0"/>
              <w:spacing w:line="360" w:lineRule="auto"/>
              <w:jc w:val="both"/>
              <w:rPr>
                <w:noProof/>
                <w:color w:val="000000"/>
                <w:sz w:val="20"/>
              </w:rPr>
            </w:pPr>
            <w:r w:rsidRPr="000B3F0B">
              <w:rPr>
                <w:noProof/>
                <w:color w:val="000000"/>
                <w:sz w:val="20"/>
              </w:rPr>
              <w:t>Нестачі палива на підприємстві: як, з кого і скільки стягувати // Все про бухгалтерський облік – 2002 - №37</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порядок віднесення витрат по нестачі палива на підприємстві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Покращення контролю за зберіганням палива на підприємстві</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38. Мамонтова Н. А. Умови забезпечення фінансової спільності підприємств // Фінанси України – 2000 - №8</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заходи для припинення фінансового етапу підприємства моментному рівні.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Розробка пропозицій щодо покращення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39. Маслов С. І.</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Управління дебіторською заборгованістю та її прогнозування // Фінанси України- 2000 - №2 </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проблеми виникнення дебіторської заборгованості та методи її передбачення</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Аналіз дебіторської заборгованості</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40. Мороз В. І.</w:t>
            </w:r>
          </w:p>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коефіцієнта заборгованості // Фінанси України 2000 - №5</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Запропоновано шляхи скорочення суми заборгованості підприємства та його відношення до обсягу власного капіталу</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Розробка пропозицій по покращенню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41.</w:t>
            </w:r>
            <w:r w:rsidR="001809D3" w:rsidRPr="000B3F0B">
              <w:rPr>
                <w:noProof/>
                <w:color w:val="000000"/>
                <w:sz w:val="20"/>
              </w:rPr>
              <w:t xml:space="preserve"> </w:t>
            </w:r>
            <w:r w:rsidRPr="000B3F0B">
              <w:rPr>
                <w:noProof/>
                <w:color w:val="000000"/>
                <w:sz w:val="20"/>
              </w:rPr>
              <w:t>Національні</w:t>
            </w:r>
            <w:r w:rsidR="001809D3" w:rsidRPr="000B3F0B">
              <w:rPr>
                <w:noProof/>
                <w:color w:val="000000"/>
                <w:sz w:val="20"/>
              </w:rPr>
              <w:t xml:space="preserve"> </w:t>
            </w:r>
            <w:r w:rsidRPr="000B3F0B">
              <w:rPr>
                <w:noProof/>
                <w:color w:val="000000"/>
                <w:sz w:val="20"/>
              </w:rPr>
              <w:t>стандарти</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бухгалтерському</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w:t>
            </w:r>
            <w:r w:rsidRPr="000B3F0B">
              <w:rPr>
                <w:noProof/>
                <w:color w:val="000000"/>
                <w:sz w:val="20"/>
              </w:rPr>
              <w:t xml:space="preserve"> Питання</w:t>
            </w:r>
            <w:r w:rsidR="001809D3" w:rsidRPr="000B3F0B">
              <w:rPr>
                <w:noProof/>
                <w:color w:val="000000"/>
                <w:sz w:val="20"/>
              </w:rPr>
              <w:t xml:space="preserve"> </w:t>
            </w:r>
            <w:r w:rsidRPr="000B3F0B">
              <w:rPr>
                <w:noProof/>
                <w:color w:val="000000"/>
                <w:sz w:val="20"/>
              </w:rPr>
              <w:t>використання:</w:t>
            </w:r>
            <w:r w:rsidR="001809D3" w:rsidRPr="000B3F0B">
              <w:rPr>
                <w:noProof/>
                <w:color w:val="000000"/>
                <w:sz w:val="20"/>
              </w:rPr>
              <w:t xml:space="preserve"> </w:t>
            </w:r>
            <w:r w:rsidRPr="000B3F0B">
              <w:rPr>
                <w:noProof/>
                <w:color w:val="000000"/>
                <w:sz w:val="20"/>
              </w:rPr>
              <w:t>Навч.</w:t>
            </w:r>
            <w:r w:rsidR="001809D3" w:rsidRPr="000B3F0B">
              <w:rPr>
                <w:noProof/>
                <w:color w:val="000000"/>
                <w:sz w:val="20"/>
              </w:rPr>
              <w:t xml:space="preserve"> </w:t>
            </w:r>
            <w:r w:rsidRPr="000B3F0B">
              <w:rPr>
                <w:noProof/>
                <w:color w:val="000000"/>
                <w:sz w:val="20"/>
              </w:rPr>
              <w:t>посібник. – 2-ге</w:t>
            </w:r>
            <w:r w:rsidR="001809D3" w:rsidRPr="000B3F0B">
              <w:rPr>
                <w:noProof/>
                <w:color w:val="000000"/>
                <w:sz w:val="20"/>
              </w:rPr>
              <w:t xml:space="preserve"> </w:t>
            </w:r>
            <w:r w:rsidRPr="000B3F0B">
              <w:rPr>
                <w:noProof/>
                <w:color w:val="000000"/>
                <w:sz w:val="20"/>
              </w:rPr>
              <w:t>вид.,</w:t>
            </w:r>
            <w:r w:rsidR="001809D3" w:rsidRPr="000B3F0B">
              <w:rPr>
                <w:noProof/>
                <w:color w:val="000000"/>
                <w:sz w:val="20"/>
              </w:rPr>
              <w:t xml:space="preserve"> </w:t>
            </w:r>
            <w:r w:rsidRPr="000B3F0B">
              <w:rPr>
                <w:noProof/>
                <w:color w:val="000000"/>
                <w:sz w:val="20"/>
              </w:rPr>
              <w:t>доп./М. Г. Михайлов,</w:t>
            </w:r>
            <w:r w:rsidR="001809D3" w:rsidRPr="000B3F0B">
              <w:rPr>
                <w:noProof/>
                <w:color w:val="000000"/>
                <w:sz w:val="20"/>
              </w:rPr>
              <w:t xml:space="preserve"> </w:t>
            </w:r>
            <w:r w:rsidRPr="000B3F0B">
              <w:rPr>
                <w:noProof/>
                <w:color w:val="000000"/>
                <w:sz w:val="20"/>
              </w:rPr>
              <w:t>О. А. Мельник,</w:t>
            </w:r>
            <w:r w:rsidR="001809D3" w:rsidRPr="000B3F0B">
              <w:rPr>
                <w:noProof/>
                <w:color w:val="000000"/>
                <w:sz w:val="20"/>
              </w:rPr>
              <w:t xml:space="preserve"> </w:t>
            </w:r>
            <w:r w:rsidRPr="000B3F0B">
              <w:rPr>
                <w:noProof/>
                <w:color w:val="000000"/>
                <w:sz w:val="20"/>
              </w:rPr>
              <w:t>В. М. Теслюк</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ін.</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ред. М. Г. Михайлова. _ К.</w:t>
            </w:r>
            <w:r w:rsidR="001809D3" w:rsidRPr="000B3F0B">
              <w:rPr>
                <w:noProof/>
                <w:color w:val="000000"/>
                <w:sz w:val="20"/>
              </w:rPr>
              <w:t xml:space="preserve">: </w:t>
            </w:r>
            <w:r w:rsidRPr="000B3F0B">
              <w:rPr>
                <w:noProof/>
                <w:color w:val="000000"/>
                <w:sz w:val="20"/>
              </w:rPr>
              <w:t>Вища</w:t>
            </w:r>
            <w:r w:rsidR="001809D3" w:rsidRPr="000B3F0B">
              <w:rPr>
                <w:noProof/>
                <w:color w:val="000000"/>
                <w:sz w:val="20"/>
              </w:rPr>
              <w:t xml:space="preserve"> </w:t>
            </w:r>
            <w:r w:rsidRPr="000B3F0B">
              <w:rPr>
                <w:noProof/>
                <w:color w:val="000000"/>
                <w:sz w:val="20"/>
              </w:rPr>
              <w:t>освіта,</w:t>
            </w:r>
            <w:r w:rsidR="001809D3" w:rsidRPr="000B3F0B">
              <w:rPr>
                <w:noProof/>
                <w:color w:val="000000"/>
                <w:sz w:val="20"/>
              </w:rPr>
              <w:t xml:space="preserve"> </w:t>
            </w:r>
            <w:r w:rsidRPr="000B3F0B">
              <w:rPr>
                <w:noProof/>
                <w:color w:val="000000"/>
                <w:sz w:val="20"/>
              </w:rPr>
              <w:t>2002</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Проводиться</w:t>
            </w:r>
            <w:r w:rsidR="001809D3" w:rsidRPr="000B3F0B">
              <w:rPr>
                <w:noProof/>
                <w:color w:val="000000"/>
                <w:sz w:val="20"/>
              </w:rPr>
              <w:t xml:space="preserve"> </w:t>
            </w:r>
            <w:r w:rsidRPr="000B3F0B">
              <w:rPr>
                <w:noProof/>
                <w:color w:val="000000"/>
                <w:sz w:val="20"/>
              </w:rPr>
              <w:t>аналіз</w:t>
            </w:r>
            <w:r w:rsidR="001809D3" w:rsidRPr="000B3F0B">
              <w:rPr>
                <w:noProof/>
                <w:color w:val="000000"/>
                <w:sz w:val="20"/>
              </w:rPr>
              <w:t xml:space="preserve"> </w:t>
            </w:r>
            <w:r w:rsidRPr="000B3F0B">
              <w:rPr>
                <w:noProof/>
                <w:color w:val="000000"/>
                <w:sz w:val="20"/>
              </w:rPr>
              <w:t>нормативних</w:t>
            </w:r>
            <w:r w:rsidR="001809D3" w:rsidRPr="000B3F0B">
              <w:rPr>
                <w:noProof/>
                <w:color w:val="000000"/>
                <w:sz w:val="20"/>
              </w:rPr>
              <w:t xml:space="preserve"> </w:t>
            </w:r>
            <w:r w:rsidRPr="000B3F0B">
              <w:rPr>
                <w:noProof/>
                <w:color w:val="000000"/>
                <w:sz w:val="20"/>
              </w:rPr>
              <w:t>документів</w:t>
            </w:r>
            <w:r w:rsidR="001809D3" w:rsidRPr="000B3F0B">
              <w:rPr>
                <w:noProof/>
                <w:color w:val="000000"/>
                <w:sz w:val="20"/>
              </w:rPr>
              <w:t>,</w:t>
            </w:r>
            <w:r w:rsidRPr="000B3F0B">
              <w:rPr>
                <w:noProof/>
                <w:color w:val="000000"/>
                <w:sz w:val="20"/>
              </w:rPr>
              <w:t xml:space="preserve"> зокрема</w:t>
            </w:r>
            <w:r w:rsidR="001809D3" w:rsidRPr="000B3F0B">
              <w:rPr>
                <w:noProof/>
                <w:color w:val="000000"/>
                <w:sz w:val="20"/>
              </w:rPr>
              <w:t xml:space="preserve"> </w:t>
            </w:r>
            <w:r w:rsidRPr="000B3F0B">
              <w:rPr>
                <w:noProof/>
                <w:color w:val="000000"/>
                <w:sz w:val="20"/>
              </w:rPr>
              <w:t>щодо</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основних</w:t>
            </w:r>
            <w:r w:rsidR="001809D3" w:rsidRPr="000B3F0B">
              <w:rPr>
                <w:noProof/>
                <w:color w:val="000000"/>
                <w:sz w:val="20"/>
              </w:rPr>
              <w:t xml:space="preserve"> </w:t>
            </w:r>
            <w:r w:rsidRPr="000B3F0B">
              <w:rPr>
                <w:noProof/>
                <w:color w:val="000000"/>
                <w:sz w:val="20"/>
              </w:rPr>
              <w:t>засобів,</w:t>
            </w:r>
            <w:r w:rsidR="001809D3" w:rsidRPr="000B3F0B">
              <w:rPr>
                <w:noProof/>
                <w:color w:val="000000"/>
                <w:sz w:val="20"/>
              </w:rPr>
              <w:t xml:space="preserve"> </w:t>
            </w:r>
            <w:r w:rsidRPr="000B3F0B">
              <w:rPr>
                <w:noProof/>
                <w:color w:val="000000"/>
                <w:sz w:val="20"/>
              </w:rPr>
              <w:t>виробничих</w:t>
            </w:r>
            <w:r w:rsidR="001809D3" w:rsidRPr="000B3F0B">
              <w:rPr>
                <w:noProof/>
                <w:color w:val="000000"/>
                <w:sz w:val="20"/>
              </w:rPr>
              <w:t xml:space="preserve"> </w:t>
            </w:r>
            <w:r w:rsidRPr="000B3F0B">
              <w:rPr>
                <w:noProof/>
                <w:color w:val="000000"/>
                <w:sz w:val="20"/>
              </w:rPr>
              <w:t>запасів,</w:t>
            </w:r>
            <w:r w:rsidR="001809D3" w:rsidRPr="000B3F0B">
              <w:rPr>
                <w:noProof/>
                <w:color w:val="000000"/>
                <w:sz w:val="20"/>
              </w:rPr>
              <w:t xml:space="preserve"> </w:t>
            </w:r>
            <w:r w:rsidRPr="000B3F0B">
              <w:rPr>
                <w:noProof/>
                <w:color w:val="000000"/>
                <w:sz w:val="20"/>
              </w:rPr>
              <w:t>грошових</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тощо</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відповізно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чинного</w:t>
            </w:r>
            <w:r w:rsidR="001809D3" w:rsidRPr="000B3F0B">
              <w:rPr>
                <w:noProof/>
                <w:color w:val="000000"/>
                <w:sz w:val="20"/>
              </w:rPr>
              <w:t xml:space="preserve"> </w:t>
            </w:r>
            <w:r w:rsidRPr="000B3F0B">
              <w:rPr>
                <w:noProof/>
                <w:color w:val="000000"/>
                <w:sz w:val="20"/>
              </w:rPr>
              <w:t>законодавства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42. Огійчук</w:t>
            </w:r>
            <w:r w:rsidR="001809D3" w:rsidRPr="000B3F0B">
              <w:rPr>
                <w:noProof/>
                <w:color w:val="000000"/>
                <w:sz w:val="20"/>
              </w:rPr>
              <w:t xml:space="preserve"> </w:t>
            </w:r>
            <w:r w:rsidRPr="000B3F0B">
              <w:rPr>
                <w:noProof/>
                <w:color w:val="000000"/>
                <w:sz w:val="20"/>
              </w:rPr>
              <w:t>М. Ф.</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ін.</w:t>
            </w:r>
            <w:r w:rsidR="001809D3" w:rsidRPr="000B3F0B">
              <w:rPr>
                <w:noProof/>
                <w:color w:val="000000"/>
                <w:sz w:val="20"/>
              </w:rPr>
              <w:t xml:space="preserve"> </w:t>
            </w:r>
            <w:r w:rsidRPr="000B3F0B">
              <w:rPr>
                <w:noProof/>
                <w:color w:val="000000"/>
                <w:sz w:val="20"/>
              </w:rPr>
              <w:t>Бухгалтерський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на</w:t>
            </w:r>
            <w:r w:rsidR="001809D3" w:rsidRPr="000B3F0B">
              <w:rPr>
                <w:noProof/>
                <w:color w:val="000000"/>
                <w:sz w:val="20"/>
              </w:rPr>
              <w:t xml:space="preserve"> </w:t>
            </w:r>
            <w:r w:rsidRPr="000B3F0B">
              <w:rPr>
                <w:noProof/>
                <w:color w:val="000000"/>
                <w:sz w:val="20"/>
              </w:rPr>
              <w:t>сільськогосподарських</w:t>
            </w:r>
            <w:r w:rsidR="001809D3" w:rsidRPr="000B3F0B">
              <w:rPr>
                <w:noProof/>
                <w:color w:val="000000"/>
                <w:sz w:val="20"/>
              </w:rPr>
              <w:t xml:space="preserve"> </w:t>
            </w:r>
            <w:r w:rsidRPr="000B3F0B">
              <w:rPr>
                <w:noProof/>
                <w:color w:val="000000"/>
                <w:sz w:val="20"/>
              </w:rPr>
              <w:t>підприємствах. -</w:t>
            </w:r>
            <w:r w:rsidR="001809D3" w:rsidRPr="000B3F0B">
              <w:rPr>
                <w:noProof/>
                <w:color w:val="000000"/>
                <w:sz w:val="20"/>
              </w:rPr>
              <w:t xml:space="preserve"> </w:t>
            </w:r>
            <w:r w:rsidRPr="000B3F0B">
              <w:rPr>
                <w:noProof/>
                <w:color w:val="000000"/>
                <w:sz w:val="20"/>
              </w:rPr>
              <w:t>К.</w:t>
            </w:r>
            <w:r w:rsidR="001809D3" w:rsidRPr="000B3F0B">
              <w:rPr>
                <w:noProof/>
                <w:color w:val="000000"/>
                <w:sz w:val="20"/>
              </w:rPr>
              <w:t xml:space="preserve">: </w:t>
            </w:r>
            <w:r w:rsidRPr="000B3F0B">
              <w:rPr>
                <w:noProof/>
                <w:color w:val="000000"/>
                <w:sz w:val="20"/>
              </w:rPr>
              <w:t>“Аграрна</w:t>
            </w:r>
            <w:r w:rsidR="001809D3" w:rsidRPr="000B3F0B">
              <w:rPr>
                <w:noProof/>
                <w:color w:val="000000"/>
                <w:sz w:val="20"/>
              </w:rPr>
              <w:t xml:space="preserve"> </w:t>
            </w:r>
            <w:r w:rsidRPr="000B3F0B">
              <w:rPr>
                <w:noProof/>
                <w:color w:val="000000"/>
                <w:sz w:val="20"/>
              </w:rPr>
              <w:t>освіта”, 2001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Питання</w:t>
            </w:r>
            <w:r w:rsidR="001809D3" w:rsidRPr="000B3F0B">
              <w:rPr>
                <w:noProof/>
                <w:color w:val="000000"/>
                <w:sz w:val="20"/>
              </w:rPr>
              <w:t xml:space="preserve"> </w:t>
            </w:r>
            <w:r w:rsidRPr="000B3F0B">
              <w:rPr>
                <w:noProof/>
                <w:color w:val="000000"/>
                <w:sz w:val="20"/>
              </w:rPr>
              <w:t>проведення</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сільськогосподарських</w:t>
            </w:r>
            <w:r w:rsidR="001809D3" w:rsidRPr="000B3F0B">
              <w:rPr>
                <w:noProof/>
                <w:color w:val="000000"/>
                <w:sz w:val="20"/>
              </w:rPr>
              <w:t xml:space="preserve"> </w:t>
            </w:r>
            <w:r w:rsidRPr="000B3F0B">
              <w:rPr>
                <w:noProof/>
                <w:color w:val="000000"/>
                <w:sz w:val="20"/>
              </w:rPr>
              <w:t>підприємств</w:t>
            </w:r>
            <w:r w:rsidR="001809D3" w:rsidRPr="000B3F0B">
              <w:rPr>
                <w:noProof/>
                <w:color w:val="000000"/>
                <w:sz w:val="20"/>
              </w:rPr>
              <w:t xml:space="preserve">; </w:t>
            </w:r>
            <w:r w:rsidRPr="000B3F0B">
              <w:rPr>
                <w:noProof/>
                <w:color w:val="000000"/>
                <w:sz w:val="20"/>
              </w:rPr>
              <w:t>розгляд</w:t>
            </w:r>
            <w:r w:rsidR="001809D3" w:rsidRPr="000B3F0B">
              <w:rPr>
                <w:noProof/>
                <w:color w:val="000000"/>
                <w:sz w:val="20"/>
              </w:rPr>
              <w:t xml:space="preserve"> </w:t>
            </w:r>
            <w:r w:rsidRPr="000B3F0B">
              <w:rPr>
                <w:noProof/>
                <w:color w:val="000000"/>
                <w:sz w:val="20"/>
              </w:rPr>
              <w:t>специфіки</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сільському</w:t>
            </w:r>
            <w:r w:rsidR="001809D3" w:rsidRPr="000B3F0B">
              <w:rPr>
                <w:noProof/>
                <w:color w:val="000000"/>
                <w:sz w:val="20"/>
              </w:rPr>
              <w:t xml:space="preserve"> </w:t>
            </w:r>
            <w:r w:rsidRPr="000B3F0B">
              <w:rPr>
                <w:noProof/>
                <w:color w:val="000000"/>
                <w:sz w:val="20"/>
              </w:rPr>
              <w:t>господарстві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сільськогосподарських</w:t>
            </w:r>
            <w:r w:rsidR="001809D3" w:rsidRPr="000B3F0B">
              <w:rPr>
                <w:noProof/>
                <w:color w:val="000000"/>
                <w:sz w:val="20"/>
              </w:rPr>
              <w:t xml:space="preserve"> </w:t>
            </w:r>
            <w:r w:rsidRPr="000B3F0B">
              <w:rPr>
                <w:noProof/>
                <w:color w:val="000000"/>
                <w:sz w:val="20"/>
              </w:rPr>
              <w:t>підприємств</w:t>
            </w:r>
            <w:r w:rsidR="001809D3" w:rsidRPr="000B3F0B">
              <w:rPr>
                <w:noProof/>
                <w:color w:val="000000"/>
                <w:sz w:val="20"/>
              </w:rPr>
              <w:t xml:space="preserve"> </w:t>
            </w:r>
            <w:r w:rsidRPr="000B3F0B">
              <w:rPr>
                <w:noProof/>
                <w:color w:val="000000"/>
                <w:sz w:val="20"/>
              </w:rPr>
              <w:t>відповідно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галузевих</w:t>
            </w:r>
            <w:r w:rsidR="001809D3" w:rsidRPr="000B3F0B">
              <w:rPr>
                <w:noProof/>
                <w:color w:val="000000"/>
                <w:sz w:val="20"/>
              </w:rPr>
              <w:t xml:space="preserve"> </w:t>
            </w:r>
            <w:r w:rsidRPr="000B3F0B">
              <w:rPr>
                <w:noProof/>
                <w:color w:val="000000"/>
                <w:sz w:val="20"/>
              </w:rPr>
              <w:t>норм</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інструкцій</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43. Організація</w:t>
            </w:r>
            <w:r w:rsidR="001809D3" w:rsidRPr="000B3F0B">
              <w:rPr>
                <w:noProof/>
                <w:color w:val="000000"/>
                <w:sz w:val="20"/>
              </w:rPr>
              <w:t xml:space="preserve"> </w:t>
            </w:r>
            <w:r w:rsidRPr="000B3F0B">
              <w:rPr>
                <w:noProof/>
                <w:color w:val="000000"/>
                <w:sz w:val="20"/>
              </w:rPr>
              <w:t>бухгалтерського</w:t>
            </w:r>
            <w:r w:rsidR="001809D3" w:rsidRPr="000B3F0B">
              <w:rPr>
                <w:noProof/>
                <w:color w:val="000000"/>
                <w:sz w:val="20"/>
              </w:rPr>
              <w:t xml:space="preserve"> </w:t>
            </w:r>
            <w:r w:rsidRPr="000B3F0B">
              <w:rPr>
                <w:noProof/>
                <w:color w:val="000000"/>
                <w:sz w:val="20"/>
              </w:rPr>
              <w:lastRenderedPageBreak/>
              <w:t>обліку.</w:t>
            </w:r>
            <w:r w:rsidR="001809D3" w:rsidRPr="000B3F0B">
              <w:rPr>
                <w:noProof/>
                <w:color w:val="000000"/>
                <w:sz w:val="20"/>
              </w:rPr>
              <w:t xml:space="preserve"> </w:t>
            </w:r>
            <w:r w:rsidRPr="000B3F0B">
              <w:rPr>
                <w:noProof/>
                <w:color w:val="000000"/>
                <w:sz w:val="20"/>
              </w:rPr>
              <w:t>Навч.</w:t>
            </w:r>
            <w:r w:rsidR="001809D3" w:rsidRPr="000B3F0B">
              <w:rPr>
                <w:noProof/>
                <w:color w:val="000000"/>
                <w:sz w:val="20"/>
              </w:rPr>
              <w:t xml:space="preserve"> </w:t>
            </w:r>
            <w:r w:rsidRPr="000B3F0B">
              <w:rPr>
                <w:noProof/>
                <w:color w:val="000000"/>
                <w:sz w:val="20"/>
              </w:rPr>
              <w:t>посібник. /Ф. Ф.</w:t>
            </w:r>
            <w:r w:rsidR="001809D3" w:rsidRPr="000B3F0B">
              <w:rPr>
                <w:noProof/>
                <w:color w:val="000000"/>
                <w:sz w:val="20"/>
              </w:rPr>
              <w:t xml:space="preserve"> </w:t>
            </w:r>
            <w:r w:rsidRPr="000B3F0B">
              <w:rPr>
                <w:noProof/>
                <w:color w:val="000000"/>
                <w:sz w:val="20"/>
              </w:rPr>
              <w:t>Бутинець,</w:t>
            </w:r>
            <w:r w:rsidR="001809D3" w:rsidRPr="000B3F0B">
              <w:rPr>
                <w:noProof/>
                <w:color w:val="000000"/>
                <w:sz w:val="20"/>
              </w:rPr>
              <w:t xml:space="preserve"> </w:t>
            </w:r>
            <w:r w:rsidRPr="000B3F0B">
              <w:rPr>
                <w:noProof/>
                <w:color w:val="000000"/>
                <w:sz w:val="20"/>
              </w:rPr>
              <w:t>О. В. Олійник,</w:t>
            </w:r>
            <w:r w:rsidR="001809D3" w:rsidRPr="000B3F0B">
              <w:rPr>
                <w:noProof/>
                <w:color w:val="000000"/>
                <w:sz w:val="20"/>
              </w:rPr>
              <w:t xml:space="preserve"> </w:t>
            </w:r>
            <w:r w:rsidRPr="000B3F0B">
              <w:rPr>
                <w:noProof/>
                <w:color w:val="000000"/>
                <w:sz w:val="20"/>
              </w:rPr>
              <w:t>М. М. Шигун,</w:t>
            </w:r>
            <w:r w:rsidR="001809D3" w:rsidRPr="000B3F0B">
              <w:rPr>
                <w:noProof/>
                <w:color w:val="000000"/>
                <w:sz w:val="20"/>
              </w:rPr>
              <w:t xml:space="preserve"> </w:t>
            </w:r>
            <w:r w:rsidRPr="000B3F0B">
              <w:rPr>
                <w:noProof/>
                <w:color w:val="000000"/>
                <w:sz w:val="20"/>
              </w:rPr>
              <w:t>С. М. Шулепова;</w:t>
            </w:r>
            <w:r w:rsidR="001809D3" w:rsidRPr="000B3F0B">
              <w:rPr>
                <w:noProof/>
                <w:color w:val="000000"/>
                <w:sz w:val="20"/>
              </w:rPr>
              <w:t xml:space="preserve"> </w:t>
            </w:r>
            <w:r w:rsidRPr="000B3F0B">
              <w:rPr>
                <w:noProof/>
                <w:color w:val="000000"/>
                <w:sz w:val="20"/>
              </w:rPr>
              <w:t>2-ге</w:t>
            </w:r>
            <w:r w:rsidR="001809D3" w:rsidRPr="000B3F0B">
              <w:rPr>
                <w:noProof/>
                <w:color w:val="000000"/>
                <w:sz w:val="20"/>
              </w:rPr>
              <w:t xml:space="preserve"> </w:t>
            </w:r>
            <w:r w:rsidRPr="000B3F0B">
              <w:rPr>
                <w:noProof/>
                <w:color w:val="000000"/>
                <w:sz w:val="20"/>
              </w:rPr>
              <w:t>вид.,доп.</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перероб. -</w:t>
            </w:r>
            <w:r w:rsidR="001809D3" w:rsidRPr="000B3F0B">
              <w:rPr>
                <w:noProof/>
                <w:color w:val="000000"/>
                <w:sz w:val="20"/>
              </w:rPr>
              <w:t xml:space="preserve"> </w:t>
            </w:r>
            <w:r w:rsidRPr="000B3F0B">
              <w:rPr>
                <w:noProof/>
                <w:color w:val="000000"/>
                <w:sz w:val="20"/>
              </w:rPr>
              <w:t>Житомир: ЖІТІ,</w:t>
            </w:r>
            <w:r w:rsidR="001809D3" w:rsidRPr="000B3F0B">
              <w:rPr>
                <w:noProof/>
                <w:color w:val="000000"/>
                <w:sz w:val="20"/>
              </w:rPr>
              <w:t xml:space="preserve"> </w:t>
            </w:r>
            <w:r w:rsidRPr="000B3F0B">
              <w:rPr>
                <w:noProof/>
                <w:color w:val="000000"/>
                <w:sz w:val="20"/>
              </w:rPr>
              <w:t>2001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Значна</w:t>
            </w:r>
            <w:r w:rsidR="001809D3" w:rsidRPr="000B3F0B">
              <w:rPr>
                <w:noProof/>
                <w:color w:val="000000"/>
                <w:sz w:val="20"/>
              </w:rPr>
              <w:t xml:space="preserve"> </w:t>
            </w:r>
            <w:r w:rsidRPr="000B3F0B">
              <w:rPr>
                <w:noProof/>
                <w:color w:val="000000"/>
                <w:sz w:val="20"/>
              </w:rPr>
              <w:t>увага</w:t>
            </w:r>
            <w:r w:rsidR="001809D3" w:rsidRPr="000B3F0B">
              <w:rPr>
                <w:noProof/>
                <w:color w:val="000000"/>
                <w:sz w:val="20"/>
              </w:rPr>
              <w:t xml:space="preserve"> </w:t>
            </w:r>
            <w:r w:rsidRPr="000B3F0B">
              <w:rPr>
                <w:noProof/>
                <w:color w:val="000000"/>
                <w:sz w:val="20"/>
              </w:rPr>
              <w:t>рпиділяється</w:t>
            </w:r>
            <w:r w:rsidR="001809D3" w:rsidRPr="000B3F0B">
              <w:rPr>
                <w:noProof/>
                <w:color w:val="000000"/>
                <w:sz w:val="20"/>
              </w:rPr>
              <w:t xml:space="preserve"> </w:t>
            </w:r>
            <w:r w:rsidRPr="000B3F0B">
              <w:rPr>
                <w:noProof/>
                <w:color w:val="000000"/>
                <w:sz w:val="20"/>
              </w:rPr>
              <w:lastRenderedPageBreak/>
              <w:t>організації</w:t>
            </w:r>
            <w:r w:rsidR="001809D3" w:rsidRPr="000B3F0B">
              <w:rPr>
                <w:noProof/>
                <w:color w:val="000000"/>
                <w:sz w:val="20"/>
              </w:rPr>
              <w:t xml:space="preserve"> </w:t>
            </w:r>
            <w:r w:rsidRPr="000B3F0B">
              <w:rPr>
                <w:noProof/>
                <w:color w:val="000000"/>
                <w:sz w:val="20"/>
              </w:rPr>
              <w:t>бухгалтерського</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з</w:t>
            </w:r>
            <w:r w:rsidR="001809D3" w:rsidRPr="000B3F0B">
              <w:rPr>
                <w:noProof/>
                <w:color w:val="000000"/>
                <w:sz w:val="20"/>
              </w:rPr>
              <w:t xml:space="preserve"> </w:t>
            </w:r>
            <w:r w:rsidRPr="000B3F0B">
              <w:rPr>
                <w:noProof/>
                <w:color w:val="000000"/>
                <w:sz w:val="20"/>
              </w:rPr>
              <w:t>урахуванням</w:t>
            </w:r>
            <w:r w:rsidR="001809D3" w:rsidRPr="000B3F0B">
              <w:rPr>
                <w:noProof/>
                <w:color w:val="000000"/>
                <w:sz w:val="20"/>
              </w:rPr>
              <w:t xml:space="preserve"> </w:t>
            </w:r>
            <w:r w:rsidRPr="000B3F0B">
              <w:rPr>
                <w:noProof/>
                <w:color w:val="000000"/>
                <w:sz w:val="20"/>
              </w:rPr>
              <w:t>вимог</w:t>
            </w:r>
            <w:r w:rsidR="001809D3" w:rsidRPr="000B3F0B">
              <w:rPr>
                <w:noProof/>
                <w:color w:val="000000"/>
                <w:sz w:val="20"/>
              </w:rPr>
              <w:t xml:space="preserve"> </w:t>
            </w:r>
            <w:r w:rsidRPr="000B3F0B">
              <w:rPr>
                <w:noProof/>
                <w:color w:val="000000"/>
                <w:sz w:val="20"/>
              </w:rPr>
              <w:t>Національних</w:t>
            </w:r>
            <w:r w:rsidR="001809D3" w:rsidRPr="000B3F0B">
              <w:rPr>
                <w:noProof/>
                <w:color w:val="000000"/>
                <w:sz w:val="20"/>
              </w:rPr>
              <w:t xml:space="preserve"> </w:t>
            </w:r>
            <w:r w:rsidRPr="000B3F0B">
              <w:rPr>
                <w:noProof/>
                <w:color w:val="000000"/>
                <w:sz w:val="20"/>
              </w:rPr>
              <w:t>стандартів</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нового</w:t>
            </w:r>
            <w:r w:rsidR="001809D3" w:rsidRPr="000B3F0B">
              <w:rPr>
                <w:noProof/>
                <w:color w:val="000000"/>
                <w:sz w:val="20"/>
              </w:rPr>
              <w:t xml:space="preserve"> </w:t>
            </w:r>
            <w:r w:rsidRPr="000B3F0B">
              <w:rPr>
                <w:noProof/>
                <w:color w:val="000000"/>
                <w:sz w:val="20"/>
              </w:rPr>
              <w:t>плану рахунків.</w:t>
            </w:r>
            <w:r w:rsidR="001809D3" w:rsidRPr="000B3F0B">
              <w:rPr>
                <w:noProof/>
                <w:color w:val="000000"/>
                <w:sz w:val="20"/>
              </w:rPr>
              <w:t xml:space="preserve"> </w:t>
            </w:r>
            <w:r w:rsidRPr="000B3F0B">
              <w:rPr>
                <w:noProof/>
                <w:color w:val="000000"/>
                <w:sz w:val="20"/>
              </w:rPr>
              <w:t>Зокрема</w:t>
            </w:r>
            <w:r w:rsidR="001809D3" w:rsidRPr="000B3F0B">
              <w:rPr>
                <w:noProof/>
                <w:color w:val="000000"/>
                <w:sz w:val="20"/>
              </w:rPr>
              <w:t xml:space="preserve"> </w:t>
            </w:r>
            <w:r w:rsidRPr="000B3F0B">
              <w:rPr>
                <w:noProof/>
                <w:color w:val="000000"/>
                <w:sz w:val="20"/>
              </w:rPr>
              <w:t>розглянено</w:t>
            </w:r>
            <w:r w:rsidR="001809D3" w:rsidRPr="000B3F0B">
              <w:rPr>
                <w:noProof/>
                <w:color w:val="000000"/>
                <w:sz w:val="20"/>
              </w:rPr>
              <w:t xml:space="preserve"> </w:t>
            </w:r>
            <w:r w:rsidRPr="000B3F0B">
              <w:rPr>
                <w:noProof/>
                <w:color w:val="000000"/>
                <w:sz w:val="20"/>
              </w:rPr>
              <w:t>оргнізацію</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необоротних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організацію</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запасів,</w:t>
            </w:r>
            <w:r w:rsidR="001809D3" w:rsidRPr="000B3F0B">
              <w:rPr>
                <w:noProof/>
                <w:color w:val="000000"/>
                <w:sz w:val="20"/>
              </w:rPr>
              <w:t xml:space="preserve"> </w:t>
            </w:r>
            <w:r w:rsidRPr="000B3F0B">
              <w:rPr>
                <w:noProof/>
                <w:color w:val="000000"/>
                <w:sz w:val="20"/>
              </w:rPr>
              <w:t>організацію</w:t>
            </w:r>
            <w:r w:rsidR="001809D3" w:rsidRPr="000B3F0B">
              <w:rPr>
                <w:noProof/>
                <w:color w:val="000000"/>
                <w:sz w:val="20"/>
              </w:rPr>
              <w:t xml:space="preserve"> </w:t>
            </w:r>
            <w:r w:rsidRPr="000B3F0B">
              <w:rPr>
                <w:noProof/>
                <w:color w:val="000000"/>
                <w:sz w:val="20"/>
              </w:rPr>
              <w:t>облікукоштів</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інших</w:t>
            </w:r>
            <w:r w:rsidR="001809D3" w:rsidRPr="000B3F0B">
              <w:rPr>
                <w:noProof/>
                <w:color w:val="000000"/>
                <w:sz w:val="20"/>
              </w:rPr>
              <w:t xml:space="preserve"> </w:t>
            </w:r>
            <w:r w:rsidRPr="000B3F0B">
              <w:rPr>
                <w:noProof/>
                <w:color w:val="000000"/>
                <w:sz w:val="20"/>
              </w:rPr>
              <w:t>активів</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Організація</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lastRenderedPageBreak/>
              <w:t>відповідно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П(С)БО</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44. Павлюк І.</w:t>
            </w:r>
          </w:p>
          <w:p w:rsidR="00127C37" w:rsidRPr="000B3F0B" w:rsidRDefault="00127C37" w:rsidP="00CB4F24">
            <w:pPr>
              <w:widowControl w:val="0"/>
              <w:spacing w:line="360" w:lineRule="auto"/>
              <w:jc w:val="both"/>
              <w:rPr>
                <w:noProof/>
                <w:color w:val="000000"/>
                <w:sz w:val="20"/>
              </w:rPr>
            </w:pPr>
            <w:r w:rsidRPr="000B3F0B">
              <w:rPr>
                <w:noProof/>
                <w:color w:val="000000"/>
                <w:sz w:val="20"/>
              </w:rPr>
              <w:t>Кореспонденція рахунків як основа для організації та ведення раціонального бухгалтерського обліку основних засобів і бухгалтерський облік і аудит – 2003 - №9 с.18</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основні операції, що викають під час обліку основних засобів та наведено кореспонденцію рахунків</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обліку основних засобів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45. Павлюк І.</w:t>
            </w:r>
          </w:p>
          <w:p w:rsidR="00127C37" w:rsidRPr="000B3F0B" w:rsidRDefault="00127C37" w:rsidP="00CB4F24">
            <w:pPr>
              <w:widowControl w:val="0"/>
              <w:spacing w:line="360" w:lineRule="auto"/>
              <w:jc w:val="both"/>
              <w:rPr>
                <w:noProof/>
                <w:color w:val="000000"/>
                <w:sz w:val="20"/>
              </w:rPr>
            </w:pPr>
            <w:r w:rsidRPr="000B3F0B">
              <w:rPr>
                <w:noProof/>
                <w:color w:val="000000"/>
                <w:sz w:val="20"/>
              </w:rPr>
              <w:t>Облік придбання, іншого надходження і будівництва основних засобів // Бухгалтерський облік і аудит – 2003 - №11 с.31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Розглянуто кореспонденцію рахунків щодо придбання, будівництва та іншого надходження основних засобів </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обліку надходження основних засобів на підприємство.</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46. Павлюк</w:t>
            </w:r>
            <w:r w:rsidR="001809D3" w:rsidRPr="000B3F0B">
              <w:rPr>
                <w:noProof/>
                <w:color w:val="000000"/>
                <w:sz w:val="20"/>
              </w:rPr>
              <w:t xml:space="preserve"> </w:t>
            </w:r>
            <w:r w:rsidRPr="000B3F0B">
              <w:rPr>
                <w:noProof/>
                <w:color w:val="000000"/>
                <w:sz w:val="20"/>
              </w:rPr>
              <w:t>I. Бухгал-терський облік витрати на поліпшення та утримання основних засобів – Бухгалтерський облік і аудит – 2004 - №5 – с.12</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порядок обліку витрат на поліпшення та експлуатацію основних засобів та порядок їх списання</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обліку витрат на поліпшення та експлуатацію основних засобі</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47. Павлюк І. Організація та ведення раціонального обліку нематеріальних активів // Бухгалтерський облік і аудит – 2003 - №10 с. 18</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порядок ведення обліку нематеріальних активів</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обліку нематеріальних активів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48. Пан Л. В.</w:t>
            </w:r>
          </w:p>
          <w:p w:rsidR="00127C37" w:rsidRPr="000B3F0B" w:rsidRDefault="00127C37" w:rsidP="00CB4F24">
            <w:pPr>
              <w:widowControl w:val="0"/>
              <w:spacing w:line="360" w:lineRule="auto"/>
              <w:jc w:val="both"/>
              <w:rPr>
                <w:noProof/>
                <w:color w:val="000000"/>
                <w:sz w:val="20"/>
              </w:rPr>
            </w:pPr>
            <w:r w:rsidRPr="000B3F0B">
              <w:rPr>
                <w:noProof/>
                <w:color w:val="000000"/>
                <w:sz w:val="20"/>
              </w:rPr>
              <w:t>Управління обіговими коштами підприємницьких структур // Фінанси України – 2000 - №6</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Запропоновано шляхи вдосконалення організації використання обіговими коштами на підприємстві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Розробка шляхів вдосконалення управління обіговими коштами</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49. Панінова О.</w:t>
            </w:r>
          </w:p>
          <w:p w:rsidR="00127C37" w:rsidRPr="000B3F0B" w:rsidRDefault="00127C37" w:rsidP="00CB4F24">
            <w:pPr>
              <w:widowControl w:val="0"/>
              <w:spacing w:line="360" w:lineRule="auto"/>
              <w:jc w:val="both"/>
              <w:rPr>
                <w:noProof/>
                <w:color w:val="000000"/>
                <w:sz w:val="20"/>
              </w:rPr>
            </w:pPr>
            <w:r w:rsidRPr="000B3F0B">
              <w:rPr>
                <w:noProof/>
                <w:color w:val="000000"/>
                <w:sz w:val="20"/>
              </w:rPr>
              <w:t>Облік операцій із земельними ділянками // Баланс–2002 - №1-с.31-34</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порядок обліку землі та проблеми, що виникають</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Облік землі як об’єкта основниз засобів </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50.Радионов Н. В.</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Основы финансового анализу и </w:t>
            </w:r>
            <w:r w:rsidRPr="000B3F0B">
              <w:rPr>
                <w:noProof/>
                <w:color w:val="000000"/>
                <w:sz w:val="20"/>
              </w:rPr>
              <w:lastRenderedPageBreak/>
              <w:t>математические методы М.: Финансы и статистика</w:t>
            </w:r>
            <w:r w:rsidR="001809D3" w:rsidRPr="000B3F0B">
              <w:rPr>
                <w:noProof/>
                <w:color w:val="000000"/>
                <w:sz w:val="20"/>
              </w:rPr>
              <w:t>,</w:t>
            </w:r>
            <w:r w:rsidRPr="000B3F0B">
              <w:rPr>
                <w:noProof/>
                <w:color w:val="000000"/>
                <w:sz w:val="20"/>
              </w:rPr>
              <w:t xml:space="preserve"> 2000</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 xml:space="preserve">Розглянуто теорію фінансового аналізу та основні методи його </w:t>
            </w:r>
            <w:r w:rsidRPr="000B3F0B">
              <w:rPr>
                <w:noProof/>
                <w:color w:val="000000"/>
                <w:sz w:val="20"/>
              </w:rPr>
              <w:lastRenderedPageBreak/>
              <w:t>проведення на підприємстві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Проведення аналізу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51. Раєвнєва О. В.</w:t>
            </w:r>
          </w:p>
          <w:p w:rsidR="00127C37" w:rsidRPr="000B3F0B" w:rsidRDefault="00127C37" w:rsidP="00CB4F24">
            <w:pPr>
              <w:widowControl w:val="0"/>
              <w:spacing w:line="360" w:lineRule="auto"/>
              <w:jc w:val="both"/>
              <w:rPr>
                <w:noProof/>
                <w:color w:val="000000"/>
                <w:sz w:val="20"/>
              </w:rPr>
            </w:pPr>
            <w:r w:rsidRPr="000B3F0B">
              <w:rPr>
                <w:noProof/>
                <w:color w:val="000000"/>
                <w:sz w:val="20"/>
              </w:rPr>
              <w:t>Методика проведення поглибленого аналізу Фінансово-господарського стану платоспроможних підприємств. Методичні матеріли Бібліотека журнали. Вісник податкової служби К.: - 2000р.</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Запропоновано ретельний аналіз фінансово-господарського стану та описано причини, що могли привести до поганих результатів.</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поглибленого аналізу фінікового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52. С. Ф. Голов</w:t>
            </w:r>
            <w:r w:rsidR="001809D3" w:rsidRPr="000B3F0B">
              <w:rPr>
                <w:noProof/>
                <w:color w:val="000000"/>
                <w:sz w:val="20"/>
              </w:rPr>
              <w:t xml:space="preserve">, </w:t>
            </w:r>
            <w:r w:rsidRPr="000B3F0B">
              <w:rPr>
                <w:noProof/>
                <w:color w:val="000000"/>
                <w:sz w:val="20"/>
              </w:rPr>
              <w:t>В. М. Костюченко.</w:t>
            </w:r>
            <w:r w:rsidR="001809D3" w:rsidRPr="000B3F0B">
              <w:rPr>
                <w:noProof/>
                <w:color w:val="000000"/>
                <w:sz w:val="20"/>
              </w:rPr>
              <w:t xml:space="preserve"> </w:t>
            </w:r>
            <w:r w:rsidRPr="000B3F0B">
              <w:rPr>
                <w:noProof/>
                <w:color w:val="000000"/>
                <w:sz w:val="20"/>
              </w:rPr>
              <w:t>Бухгалтерський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міжнародними</w:t>
            </w:r>
            <w:r w:rsidR="001809D3" w:rsidRPr="000B3F0B">
              <w:rPr>
                <w:noProof/>
                <w:color w:val="000000"/>
                <w:sz w:val="20"/>
              </w:rPr>
              <w:t xml:space="preserve"> </w:t>
            </w:r>
            <w:r w:rsidRPr="000B3F0B">
              <w:rPr>
                <w:noProof/>
                <w:color w:val="000000"/>
                <w:sz w:val="20"/>
              </w:rPr>
              <w:t>стандартами</w:t>
            </w:r>
            <w:r w:rsidR="001809D3" w:rsidRPr="000B3F0B">
              <w:rPr>
                <w:noProof/>
                <w:color w:val="000000"/>
                <w:sz w:val="20"/>
              </w:rPr>
              <w:t>:</w:t>
            </w:r>
            <w:r w:rsidRPr="000B3F0B">
              <w:rPr>
                <w:noProof/>
                <w:color w:val="000000"/>
                <w:sz w:val="20"/>
              </w:rPr>
              <w:t xml:space="preserve"> приклади</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коментарі. Практичний</w:t>
            </w:r>
            <w:r w:rsidR="001809D3" w:rsidRPr="000B3F0B">
              <w:rPr>
                <w:noProof/>
                <w:color w:val="000000"/>
                <w:sz w:val="20"/>
              </w:rPr>
              <w:t xml:space="preserve"> </w:t>
            </w:r>
            <w:r w:rsidRPr="000B3F0B">
              <w:rPr>
                <w:noProof/>
                <w:color w:val="000000"/>
                <w:sz w:val="20"/>
              </w:rPr>
              <w:t>посібник.</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К.</w:t>
            </w:r>
            <w:r w:rsidR="001809D3" w:rsidRPr="000B3F0B">
              <w:rPr>
                <w:noProof/>
                <w:color w:val="000000"/>
                <w:sz w:val="20"/>
              </w:rPr>
              <w:t>:</w:t>
            </w:r>
            <w:r w:rsidRPr="000B3F0B">
              <w:rPr>
                <w:noProof/>
                <w:color w:val="000000"/>
                <w:sz w:val="20"/>
              </w:rPr>
              <w:t xml:space="preserve"> Лібра, 2001</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Викладено</w:t>
            </w:r>
            <w:r w:rsidR="001809D3" w:rsidRPr="000B3F0B">
              <w:rPr>
                <w:noProof/>
                <w:color w:val="000000"/>
                <w:sz w:val="20"/>
              </w:rPr>
              <w:t xml:space="preserve"> </w:t>
            </w:r>
            <w:r w:rsidRPr="000B3F0B">
              <w:rPr>
                <w:noProof/>
                <w:color w:val="000000"/>
                <w:sz w:val="20"/>
              </w:rPr>
              <w:t>інформацію</w:t>
            </w:r>
            <w:r w:rsidR="001809D3" w:rsidRPr="000B3F0B">
              <w:rPr>
                <w:noProof/>
                <w:color w:val="000000"/>
                <w:sz w:val="20"/>
              </w:rPr>
              <w:t xml:space="preserve"> </w:t>
            </w:r>
            <w:r w:rsidRPr="000B3F0B">
              <w:rPr>
                <w:noProof/>
                <w:color w:val="000000"/>
                <w:sz w:val="20"/>
              </w:rPr>
              <w:t>про</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основних</w:t>
            </w:r>
            <w:r w:rsidR="001809D3" w:rsidRPr="000B3F0B">
              <w:rPr>
                <w:noProof/>
                <w:color w:val="000000"/>
                <w:sz w:val="20"/>
              </w:rPr>
              <w:t xml:space="preserve"> </w:t>
            </w:r>
            <w:r w:rsidRPr="000B3F0B">
              <w:rPr>
                <w:noProof/>
                <w:color w:val="000000"/>
                <w:sz w:val="20"/>
              </w:rPr>
              <w:t>засобів,</w:t>
            </w:r>
            <w:r w:rsidR="001809D3" w:rsidRPr="000B3F0B">
              <w:rPr>
                <w:noProof/>
                <w:color w:val="000000"/>
                <w:sz w:val="20"/>
              </w:rPr>
              <w:t xml:space="preserve"> </w:t>
            </w:r>
            <w:r w:rsidRPr="000B3F0B">
              <w:rPr>
                <w:noProof/>
                <w:color w:val="000000"/>
                <w:sz w:val="20"/>
              </w:rPr>
              <w:t>нематеріальних</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оренди,</w:t>
            </w:r>
            <w:r w:rsidR="001809D3" w:rsidRPr="000B3F0B">
              <w:rPr>
                <w:noProof/>
                <w:color w:val="000000"/>
                <w:sz w:val="20"/>
              </w:rPr>
              <w:t xml:space="preserve"> </w:t>
            </w:r>
            <w:r w:rsidRPr="000B3F0B">
              <w:rPr>
                <w:noProof/>
                <w:color w:val="000000"/>
                <w:sz w:val="20"/>
              </w:rPr>
              <w:t>запасів</w:t>
            </w:r>
            <w:r w:rsidR="001809D3" w:rsidRPr="000B3F0B">
              <w:rPr>
                <w:noProof/>
                <w:color w:val="000000"/>
                <w:sz w:val="20"/>
              </w:rPr>
              <w:t xml:space="preserve"> </w:t>
            </w:r>
            <w:r w:rsidRPr="000B3F0B">
              <w:rPr>
                <w:noProof/>
                <w:color w:val="000000"/>
                <w:sz w:val="20"/>
              </w:rPr>
              <w:t>відповідно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міжнародних</w:t>
            </w:r>
            <w:r w:rsidR="001809D3" w:rsidRPr="000B3F0B">
              <w:rPr>
                <w:noProof/>
                <w:color w:val="000000"/>
                <w:sz w:val="20"/>
              </w:rPr>
              <w:t xml:space="preserve"> </w:t>
            </w:r>
            <w:r w:rsidRPr="000B3F0B">
              <w:rPr>
                <w:noProof/>
                <w:color w:val="000000"/>
                <w:sz w:val="20"/>
              </w:rPr>
              <w:t>стандартів</w:t>
            </w:r>
            <w:r w:rsidR="001809D3" w:rsidRPr="000B3F0B">
              <w:rPr>
                <w:noProof/>
                <w:color w:val="000000"/>
                <w:sz w:val="20"/>
              </w:rPr>
              <w:t xml:space="preserve"> </w:t>
            </w:r>
            <w:r w:rsidRPr="000B3F0B">
              <w:rPr>
                <w:noProof/>
                <w:color w:val="000000"/>
                <w:sz w:val="20"/>
              </w:rPr>
              <w:t>бухгалтерського</w:t>
            </w:r>
            <w:r w:rsidR="001809D3" w:rsidRPr="000B3F0B">
              <w:rPr>
                <w:noProof/>
                <w:color w:val="000000"/>
                <w:sz w:val="20"/>
              </w:rPr>
              <w:t xml:space="preserve"> </w:t>
            </w:r>
            <w:r w:rsidRPr="000B3F0B">
              <w:rPr>
                <w:noProof/>
                <w:color w:val="000000"/>
                <w:sz w:val="20"/>
              </w:rPr>
              <w:t>обліку</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згідно</w:t>
            </w:r>
            <w:r w:rsidR="001809D3" w:rsidRPr="000B3F0B">
              <w:rPr>
                <w:noProof/>
                <w:color w:val="000000"/>
                <w:sz w:val="20"/>
              </w:rPr>
              <w:t xml:space="preserve"> </w:t>
            </w:r>
            <w:r w:rsidRPr="000B3F0B">
              <w:rPr>
                <w:noProof/>
                <w:color w:val="000000"/>
                <w:sz w:val="20"/>
              </w:rPr>
              <w:t>з</w:t>
            </w:r>
            <w:r w:rsidR="001809D3" w:rsidRPr="000B3F0B">
              <w:rPr>
                <w:noProof/>
                <w:color w:val="000000"/>
                <w:sz w:val="20"/>
              </w:rPr>
              <w:t xml:space="preserve"> </w:t>
            </w:r>
            <w:r w:rsidRPr="000B3F0B">
              <w:rPr>
                <w:noProof/>
                <w:color w:val="000000"/>
                <w:sz w:val="20"/>
              </w:rPr>
              <w:t>міжнародними</w:t>
            </w:r>
            <w:r w:rsidR="001809D3" w:rsidRPr="000B3F0B">
              <w:rPr>
                <w:noProof/>
                <w:color w:val="000000"/>
                <w:sz w:val="20"/>
              </w:rPr>
              <w:t xml:space="preserve"> </w:t>
            </w:r>
            <w:r w:rsidRPr="000B3F0B">
              <w:rPr>
                <w:noProof/>
                <w:color w:val="000000"/>
                <w:sz w:val="20"/>
              </w:rPr>
              <w:t>стандартами</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53. Савук В. П.</w:t>
            </w:r>
          </w:p>
          <w:p w:rsidR="00127C37" w:rsidRPr="000B3F0B" w:rsidRDefault="00127C37" w:rsidP="00CB4F24">
            <w:pPr>
              <w:widowControl w:val="0"/>
              <w:spacing w:line="360" w:lineRule="auto"/>
              <w:jc w:val="both"/>
              <w:rPr>
                <w:noProof/>
                <w:color w:val="000000"/>
                <w:sz w:val="20"/>
              </w:rPr>
            </w:pPr>
            <w:r w:rsidRPr="000B3F0B">
              <w:rPr>
                <w:noProof/>
                <w:color w:val="000000"/>
                <w:sz w:val="20"/>
              </w:rPr>
              <w:t>Финансовый анализ деятельности предприятия (международные подходы). – Москва. 2002</w:t>
            </w:r>
          </w:p>
        </w:tc>
        <w:tc>
          <w:tcPr>
            <w:tcW w:w="167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методику проведення фінансового аналізу, що використовується в зарубіжних країнах</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Ознайомлення з іншими методами проведення аналізу фінансового стану підприємства</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54. Сажинець С.</w:t>
            </w:r>
          </w:p>
          <w:p w:rsidR="00127C37" w:rsidRPr="000B3F0B" w:rsidRDefault="00127C37" w:rsidP="00CB4F24">
            <w:pPr>
              <w:widowControl w:val="0"/>
              <w:spacing w:line="360" w:lineRule="auto"/>
              <w:jc w:val="both"/>
              <w:rPr>
                <w:noProof/>
                <w:color w:val="000000"/>
                <w:sz w:val="20"/>
              </w:rPr>
            </w:pPr>
            <w:r w:rsidRPr="000B3F0B">
              <w:rPr>
                <w:noProof/>
                <w:color w:val="000000"/>
                <w:sz w:val="20"/>
              </w:rPr>
              <w:t>Організація обліку амортизації основних засобів на підприємствах // Бухгалтерський облік і аудит – 2004 - №5 с.42</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основні методи нарахування амортизації основних засобів</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обліку нарахування амортизації основних засобів</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55. Сайко О.</w:t>
            </w:r>
          </w:p>
          <w:p w:rsidR="00127C37" w:rsidRPr="000B3F0B" w:rsidRDefault="00127C37" w:rsidP="00CB4F24">
            <w:pPr>
              <w:widowControl w:val="0"/>
              <w:spacing w:line="360" w:lineRule="auto"/>
              <w:jc w:val="both"/>
              <w:rPr>
                <w:noProof/>
                <w:color w:val="000000"/>
                <w:sz w:val="20"/>
              </w:rPr>
            </w:pPr>
            <w:r w:rsidRPr="000B3F0B">
              <w:rPr>
                <w:noProof/>
                <w:color w:val="000000"/>
                <w:sz w:val="20"/>
              </w:rPr>
              <w:t>Особливості складу та класифікації виробничих засобів (на прикладі молочної промисловості) // Бухгалтерський облік і аудит – 2004 - №9 – с.36</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класифікацію запасів в молочній промисловості</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обліку виробничих запасів.</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56. Смовженко Т. С.</w:t>
            </w:r>
          </w:p>
          <w:p w:rsidR="00127C37" w:rsidRPr="000B3F0B" w:rsidRDefault="00127C37" w:rsidP="00CB4F24">
            <w:pPr>
              <w:widowControl w:val="0"/>
              <w:spacing w:line="360" w:lineRule="auto"/>
              <w:jc w:val="both"/>
              <w:rPr>
                <w:noProof/>
                <w:color w:val="000000"/>
                <w:sz w:val="20"/>
              </w:rPr>
            </w:pPr>
            <w:r w:rsidRPr="000B3F0B">
              <w:rPr>
                <w:noProof/>
                <w:color w:val="000000"/>
                <w:sz w:val="20"/>
              </w:rPr>
              <w:t>Єлейно Я. І.</w:t>
            </w:r>
          </w:p>
          <w:p w:rsidR="00127C37" w:rsidRPr="000B3F0B" w:rsidRDefault="00127C37" w:rsidP="00CB4F24">
            <w:pPr>
              <w:widowControl w:val="0"/>
              <w:spacing w:line="360" w:lineRule="auto"/>
              <w:jc w:val="both"/>
              <w:rPr>
                <w:noProof/>
                <w:color w:val="000000"/>
                <w:sz w:val="20"/>
              </w:rPr>
            </w:pPr>
            <w:r w:rsidRPr="000B3F0B">
              <w:rPr>
                <w:noProof/>
                <w:color w:val="000000"/>
                <w:sz w:val="20"/>
              </w:rPr>
              <w:t>Основи фінансового аналізу – К.: - 2000 р.</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теорію та ряд методик проведення аналізу фінансового стану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аналізу фінансового стану підприємства</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57. Соколовська Н. Поштові витрати підприємства: Бухгалтерський облік та оподаткування: На допомогу бухгалтеру // Все про бухгалтерський облік – 2001 - </w:t>
            </w:r>
            <w:r w:rsidRPr="000B3F0B">
              <w:rPr>
                <w:noProof/>
                <w:color w:val="000000"/>
                <w:sz w:val="20"/>
              </w:rPr>
              <w:lastRenderedPageBreak/>
              <w:t>№33</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Розглянуто питання обліку поштових витрат, зокрема витрат на передплату періодичних видань</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обліку дебіторської заборгованості.</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58. Сопко</w:t>
            </w:r>
            <w:r w:rsidR="001809D3" w:rsidRPr="000B3F0B">
              <w:rPr>
                <w:noProof/>
                <w:color w:val="000000"/>
                <w:sz w:val="20"/>
              </w:rPr>
              <w:t xml:space="preserve"> </w:t>
            </w:r>
            <w:r w:rsidRPr="000B3F0B">
              <w:rPr>
                <w:noProof/>
                <w:color w:val="000000"/>
                <w:sz w:val="20"/>
              </w:rPr>
              <w:t>В. В. Організація</w:t>
            </w:r>
            <w:r w:rsidR="001809D3" w:rsidRPr="000B3F0B">
              <w:rPr>
                <w:noProof/>
                <w:color w:val="000000"/>
                <w:sz w:val="20"/>
              </w:rPr>
              <w:t xml:space="preserve"> </w:t>
            </w:r>
            <w:r w:rsidRPr="000B3F0B">
              <w:rPr>
                <w:noProof/>
                <w:color w:val="000000"/>
                <w:sz w:val="20"/>
              </w:rPr>
              <w:t>бухгалтерського</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економічного</w:t>
            </w:r>
            <w:r w:rsidR="001809D3" w:rsidRPr="000B3F0B">
              <w:rPr>
                <w:noProof/>
                <w:color w:val="000000"/>
                <w:sz w:val="20"/>
              </w:rPr>
              <w:t xml:space="preserve"> </w:t>
            </w:r>
            <w:r w:rsidRPr="000B3F0B">
              <w:rPr>
                <w:noProof/>
                <w:color w:val="000000"/>
                <w:sz w:val="20"/>
              </w:rPr>
              <w:t>контролю</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аналізу.</w:t>
            </w:r>
            <w:r w:rsidR="001809D3" w:rsidRPr="000B3F0B">
              <w:rPr>
                <w:noProof/>
                <w:color w:val="000000"/>
                <w:sz w:val="20"/>
              </w:rPr>
              <w:t xml:space="preserve"> </w:t>
            </w:r>
            <w:r w:rsidRPr="000B3F0B">
              <w:rPr>
                <w:noProof/>
                <w:color w:val="000000"/>
                <w:sz w:val="20"/>
              </w:rPr>
              <w:t>Підручник.-</w:t>
            </w:r>
            <w:r w:rsidR="001809D3" w:rsidRPr="000B3F0B">
              <w:rPr>
                <w:noProof/>
                <w:color w:val="000000"/>
                <w:sz w:val="20"/>
              </w:rPr>
              <w:t xml:space="preserve"> </w:t>
            </w:r>
            <w:r w:rsidRPr="000B3F0B">
              <w:rPr>
                <w:noProof/>
                <w:color w:val="000000"/>
                <w:sz w:val="20"/>
              </w:rPr>
              <w:t>К.</w:t>
            </w:r>
            <w:r w:rsidR="001809D3" w:rsidRPr="000B3F0B">
              <w:rPr>
                <w:noProof/>
                <w:color w:val="000000"/>
                <w:sz w:val="20"/>
              </w:rPr>
              <w:t xml:space="preserve">: </w:t>
            </w:r>
            <w:r w:rsidRPr="000B3F0B">
              <w:rPr>
                <w:noProof/>
                <w:color w:val="000000"/>
                <w:sz w:val="20"/>
              </w:rPr>
              <w:t>КНЕУ,</w:t>
            </w:r>
            <w:r w:rsidR="001809D3" w:rsidRPr="000B3F0B">
              <w:rPr>
                <w:noProof/>
                <w:color w:val="000000"/>
                <w:sz w:val="20"/>
              </w:rPr>
              <w:t xml:space="preserve"> </w:t>
            </w:r>
            <w:r w:rsidRPr="000B3F0B">
              <w:rPr>
                <w:noProof/>
                <w:color w:val="000000"/>
                <w:sz w:val="20"/>
              </w:rPr>
              <w:t>2000</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Порядок</w:t>
            </w:r>
            <w:r w:rsidR="001809D3" w:rsidRPr="000B3F0B">
              <w:rPr>
                <w:noProof/>
                <w:color w:val="000000"/>
                <w:sz w:val="20"/>
              </w:rPr>
              <w:t xml:space="preserve"> </w:t>
            </w:r>
            <w:r w:rsidRPr="000B3F0B">
              <w:rPr>
                <w:noProof/>
                <w:color w:val="000000"/>
                <w:sz w:val="20"/>
              </w:rPr>
              <w:t>організації</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аналізу</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на</w:t>
            </w:r>
            <w:r w:rsidR="001809D3" w:rsidRPr="000B3F0B">
              <w:rPr>
                <w:noProof/>
                <w:color w:val="000000"/>
                <w:sz w:val="20"/>
              </w:rPr>
              <w:t xml:space="preserve"> </w:t>
            </w:r>
            <w:r w:rsidRPr="000B3F0B">
              <w:rPr>
                <w:noProof/>
                <w:color w:val="000000"/>
                <w:sz w:val="20"/>
              </w:rPr>
              <w:t>підприємствах</w:t>
            </w:r>
            <w:r w:rsidR="001809D3" w:rsidRPr="000B3F0B">
              <w:rPr>
                <w:noProof/>
                <w:color w:val="000000"/>
                <w:sz w:val="20"/>
              </w:rPr>
              <w:t xml:space="preserve"> </w:t>
            </w:r>
            <w:r w:rsidRPr="000B3F0B">
              <w:rPr>
                <w:noProof/>
                <w:color w:val="000000"/>
                <w:sz w:val="20"/>
              </w:rPr>
              <w:t>України</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Підвищення</w:t>
            </w:r>
            <w:r w:rsidR="001809D3" w:rsidRPr="000B3F0B">
              <w:rPr>
                <w:noProof/>
                <w:color w:val="000000"/>
                <w:sz w:val="20"/>
              </w:rPr>
              <w:t xml:space="preserve"> </w:t>
            </w:r>
            <w:r w:rsidRPr="000B3F0B">
              <w:rPr>
                <w:noProof/>
                <w:color w:val="000000"/>
                <w:sz w:val="20"/>
              </w:rPr>
              <w:t>ефективності</w:t>
            </w:r>
            <w:r w:rsidR="001809D3" w:rsidRPr="000B3F0B">
              <w:rPr>
                <w:noProof/>
                <w:color w:val="000000"/>
                <w:sz w:val="20"/>
              </w:rPr>
              <w:t xml:space="preserve"> </w:t>
            </w:r>
            <w:r w:rsidRPr="000B3F0B">
              <w:rPr>
                <w:noProof/>
                <w:color w:val="000000"/>
                <w:sz w:val="20"/>
              </w:rPr>
              <w:t>ведення</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аналізу</w:t>
            </w:r>
            <w:r w:rsidR="001809D3" w:rsidRPr="000B3F0B">
              <w:rPr>
                <w:noProof/>
                <w:color w:val="000000"/>
                <w:sz w:val="20"/>
              </w:rPr>
              <w:t xml:space="preserve"> </w:t>
            </w:r>
            <w:r w:rsidRPr="000B3F0B">
              <w:rPr>
                <w:noProof/>
                <w:color w:val="000000"/>
                <w:sz w:val="20"/>
              </w:rPr>
              <w:t>на</w:t>
            </w:r>
            <w:r w:rsidR="001809D3" w:rsidRPr="000B3F0B">
              <w:rPr>
                <w:noProof/>
                <w:color w:val="000000"/>
                <w:sz w:val="20"/>
              </w:rPr>
              <w:t xml:space="preserve"> </w:t>
            </w:r>
            <w:r w:rsidRPr="000B3F0B">
              <w:rPr>
                <w:noProof/>
                <w:color w:val="000000"/>
                <w:sz w:val="20"/>
              </w:rPr>
              <w:t>підприємствах</w:t>
            </w:r>
            <w:r w:rsidR="001809D3" w:rsidRPr="000B3F0B">
              <w:rPr>
                <w:noProof/>
                <w:color w:val="000000"/>
                <w:sz w:val="20"/>
              </w:rPr>
              <w:t xml:space="preserve"> </w:t>
            </w:r>
            <w:r w:rsidRPr="000B3F0B">
              <w:rPr>
                <w:noProof/>
                <w:color w:val="000000"/>
                <w:sz w:val="20"/>
              </w:rPr>
              <w:t>України</w:t>
            </w:r>
            <w:r w:rsidR="001809D3" w:rsidRPr="000B3F0B">
              <w:rPr>
                <w:noProof/>
                <w:color w:val="000000"/>
                <w:sz w:val="20"/>
              </w:rPr>
              <w:t xml:space="preserve"> </w:t>
            </w:r>
            <w:r w:rsidRPr="000B3F0B">
              <w:rPr>
                <w:noProof/>
                <w:color w:val="000000"/>
                <w:sz w:val="20"/>
              </w:rPr>
              <w:t>шляхом</w:t>
            </w:r>
            <w:r w:rsidR="001809D3" w:rsidRPr="000B3F0B">
              <w:rPr>
                <w:noProof/>
                <w:color w:val="000000"/>
                <w:sz w:val="20"/>
              </w:rPr>
              <w:t xml:space="preserve"> </w:t>
            </w:r>
            <w:r w:rsidRPr="000B3F0B">
              <w:rPr>
                <w:noProof/>
                <w:color w:val="000000"/>
                <w:sz w:val="20"/>
              </w:rPr>
              <w:t>удосконалення</w:t>
            </w:r>
            <w:r w:rsidR="001809D3" w:rsidRPr="000B3F0B">
              <w:rPr>
                <w:noProof/>
                <w:color w:val="000000"/>
                <w:sz w:val="20"/>
              </w:rPr>
              <w:t xml:space="preserve"> </w:t>
            </w:r>
            <w:r w:rsidRPr="000B3F0B">
              <w:rPr>
                <w:noProof/>
                <w:color w:val="000000"/>
                <w:sz w:val="20"/>
              </w:rPr>
              <w:t>їхньої</w:t>
            </w:r>
            <w:r w:rsidR="001809D3" w:rsidRPr="000B3F0B">
              <w:rPr>
                <w:noProof/>
                <w:color w:val="000000"/>
                <w:sz w:val="20"/>
              </w:rPr>
              <w:t xml:space="preserve"> </w:t>
            </w:r>
            <w:r w:rsidRPr="000B3F0B">
              <w:rPr>
                <w:noProof/>
                <w:color w:val="000000"/>
                <w:sz w:val="20"/>
              </w:rPr>
              <w:t xml:space="preserve">організації </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59.Сугоняко О. А.</w:t>
            </w:r>
          </w:p>
          <w:p w:rsidR="00127C37" w:rsidRPr="000B3F0B" w:rsidRDefault="00127C37" w:rsidP="00CB4F24">
            <w:pPr>
              <w:widowControl w:val="0"/>
              <w:spacing w:line="360" w:lineRule="auto"/>
              <w:jc w:val="both"/>
              <w:rPr>
                <w:noProof/>
                <w:color w:val="000000"/>
                <w:sz w:val="20"/>
              </w:rPr>
            </w:pPr>
            <w:r w:rsidRPr="000B3F0B">
              <w:rPr>
                <w:noProof/>
                <w:color w:val="000000"/>
                <w:sz w:val="20"/>
              </w:rPr>
              <w:t>Аналіз фінансового стану підприємства і шляхи його оздоровлення // Фінанси України – 2000- №3</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Викладено методику аналізу фінансового стану та запропоновано шляхи його покращання</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 Проведення аналізу фінансового стану підприємства</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60. Сук Л. К.</w:t>
            </w:r>
          </w:p>
          <w:p w:rsidR="00127C37" w:rsidRPr="000B3F0B" w:rsidRDefault="00127C37" w:rsidP="00CB4F24">
            <w:pPr>
              <w:widowControl w:val="0"/>
              <w:spacing w:line="360" w:lineRule="auto"/>
              <w:jc w:val="both"/>
              <w:rPr>
                <w:noProof/>
                <w:color w:val="000000"/>
                <w:sz w:val="20"/>
              </w:rPr>
            </w:pPr>
            <w:r w:rsidRPr="000B3F0B">
              <w:rPr>
                <w:noProof/>
                <w:color w:val="000000"/>
                <w:sz w:val="20"/>
              </w:rPr>
              <w:t>Синтетичний та аналітичний облік матеріальних засобів // Бухгалтерія в сільському господарстві – 2000-№9 – с.6-15</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Розглянемо порядок обліку виробничих засобів, кореспонденція рахунків. Увага акцентується на облік в сільськогосподарських підприємствах </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 виробничих засобів як елемента активів підприємства</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61.Сук Л. К.</w:t>
            </w:r>
          </w:p>
          <w:p w:rsidR="00127C37" w:rsidRPr="000B3F0B" w:rsidRDefault="00127C37" w:rsidP="00CB4F24">
            <w:pPr>
              <w:widowControl w:val="0"/>
              <w:spacing w:line="360" w:lineRule="auto"/>
              <w:jc w:val="both"/>
              <w:rPr>
                <w:noProof/>
                <w:color w:val="000000"/>
                <w:sz w:val="20"/>
              </w:rPr>
            </w:pPr>
            <w:r w:rsidRPr="000B3F0B">
              <w:rPr>
                <w:noProof/>
                <w:color w:val="000000"/>
                <w:sz w:val="20"/>
              </w:rPr>
              <w:t>Первинний облік матеріальних засобів // Бухгалтерія в сільському господарстві 2000 №8</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основні первинні документи по обліку оборотних активів в сільськогосподарських підприємствах</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Первинний облік виробничих засобів</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62. Сук Л. К.</w:t>
            </w:r>
          </w:p>
          <w:p w:rsidR="00127C37" w:rsidRPr="000B3F0B" w:rsidRDefault="00127C37" w:rsidP="00CB4F24">
            <w:pPr>
              <w:widowControl w:val="0"/>
              <w:spacing w:line="360" w:lineRule="auto"/>
              <w:jc w:val="both"/>
              <w:rPr>
                <w:noProof/>
                <w:color w:val="000000"/>
                <w:sz w:val="20"/>
              </w:rPr>
            </w:pPr>
            <w:r w:rsidRPr="000B3F0B">
              <w:rPr>
                <w:noProof/>
                <w:color w:val="000000"/>
                <w:sz w:val="20"/>
              </w:rPr>
              <w:t>Облік грошових коштів // Бухгалтерія в сільському господарстві – 2000-№4 – с. 50-54</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поняття грошових коштів та їх синтетичний та аналітичний облік</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 грошових коштів в касі та на рахунках в банку</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63. Тарасова І.</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Пропозиції щодо вдосконалення класифікації нематеріальних активів в плані рахунків та П(С)БО 8 „Нематеріальні акти// Баланс – Агро – 2001-№9 </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деякі недоліки в класифікації нематеріальних активів та подано пропозиції по їх усуненню</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обліку нематеріальних активів.</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64. Терещенко С. М.</w:t>
            </w:r>
          </w:p>
          <w:p w:rsidR="00127C37" w:rsidRPr="000B3F0B" w:rsidRDefault="00127C37" w:rsidP="00CB4F24">
            <w:pPr>
              <w:widowControl w:val="0"/>
              <w:spacing w:line="360" w:lineRule="auto"/>
              <w:jc w:val="both"/>
              <w:rPr>
                <w:noProof/>
                <w:color w:val="000000"/>
                <w:sz w:val="20"/>
              </w:rPr>
            </w:pPr>
            <w:r w:rsidRPr="000B3F0B">
              <w:rPr>
                <w:noProof/>
                <w:color w:val="000000"/>
                <w:sz w:val="20"/>
              </w:rPr>
              <w:t>Оцінка фінансової стійкості підприємства // Вісник НБУ – 2001 - №11</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Запропоновано методику проведення аналізу фінансового стану підприємства</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аналізу фінансового стану підприємства</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65. Ткаченко</w:t>
            </w:r>
            <w:r w:rsidR="001809D3" w:rsidRPr="000B3F0B">
              <w:rPr>
                <w:noProof/>
                <w:color w:val="000000"/>
                <w:sz w:val="20"/>
              </w:rPr>
              <w:t xml:space="preserve"> </w:t>
            </w:r>
            <w:r w:rsidRPr="000B3F0B">
              <w:rPr>
                <w:noProof/>
                <w:color w:val="000000"/>
                <w:sz w:val="20"/>
              </w:rPr>
              <w:t>Н. М.</w:t>
            </w:r>
            <w:r w:rsidR="001809D3" w:rsidRPr="000B3F0B">
              <w:rPr>
                <w:noProof/>
                <w:color w:val="000000"/>
                <w:sz w:val="20"/>
              </w:rPr>
              <w:t xml:space="preserve"> </w:t>
            </w:r>
            <w:r w:rsidRPr="000B3F0B">
              <w:rPr>
                <w:noProof/>
                <w:color w:val="000000"/>
                <w:sz w:val="20"/>
              </w:rPr>
              <w:t>Бухгалтерський</w:t>
            </w:r>
            <w:r w:rsidR="001809D3" w:rsidRPr="000B3F0B">
              <w:rPr>
                <w:noProof/>
                <w:color w:val="000000"/>
                <w:sz w:val="20"/>
              </w:rPr>
              <w:t xml:space="preserve"> </w:t>
            </w:r>
            <w:r w:rsidRPr="000B3F0B">
              <w:rPr>
                <w:noProof/>
                <w:color w:val="000000"/>
                <w:sz w:val="20"/>
              </w:rPr>
              <w:t>фінансовий</w:t>
            </w:r>
            <w:r w:rsidR="001809D3" w:rsidRPr="000B3F0B">
              <w:rPr>
                <w:noProof/>
                <w:color w:val="000000"/>
                <w:sz w:val="20"/>
              </w:rPr>
              <w:t xml:space="preserve"> </w:t>
            </w:r>
            <w:r w:rsidRPr="000B3F0B">
              <w:rPr>
                <w:noProof/>
                <w:color w:val="000000"/>
                <w:sz w:val="20"/>
              </w:rPr>
              <w:t>облік</w:t>
            </w:r>
            <w:r w:rsidR="001809D3" w:rsidRPr="000B3F0B">
              <w:rPr>
                <w:noProof/>
                <w:color w:val="000000"/>
                <w:sz w:val="20"/>
              </w:rPr>
              <w:t xml:space="preserve"> </w:t>
            </w:r>
            <w:r w:rsidRPr="000B3F0B">
              <w:rPr>
                <w:noProof/>
                <w:color w:val="000000"/>
                <w:sz w:val="20"/>
              </w:rPr>
              <w:t>на</w:t>
            </w:r>
            <w:r w:rsidR="001809D3" w:rsidRPr="000B3F0B">
              <w:rPr>
                <w:noProof/>
                <w:color w:val="000000"/>
                <w:sz w:val="20"/>
              </w:rPr>
              <w:t xml:space="preserve"> </w:t>
            </w:r>
            <w:r w:rsidRPr="000B3F0B">
              <w:rPr>
                <w:noProof/>
                <w:color w:val="000000"/>
                <w:sz w:val="20"/>
              </w:rPr>
              <w:t>підприємствах</w:t>
            </w:r>
            <w:r w:rsidR="001809D3" w:rsidRPr="000B3F0B">
              <w:rPr>
                <w:noProof/>
                <w:color w:val="000000"/>
                <w:sz w:val="20"/>
              </w:rPr>
              <w:t xml:space="preserve"> </w:t>
            </w:r>
            <w:r w:rsidRPr="000B3F0B">
              <w:rPr>
                <w:noProof/>
                <w:color w:val="000000"/>
                <w:sz w:val="20"/>
              </w:rPr>
              <w:t>України:</w:t>
            </w:r>
            <w:r w:rsidR="001809D3" w:rsidRPr="000B3F0B">
              <w:rPr>
                <w:noProof/>
                <w:color w:val="000000"/>
                <w:sz w:val="20"/>
              </w:rPr>
              <w:t xml:space="preserve"> </w:t>
            </w:r>
            <w:r w:rsidRPr="000B3F0B">
              <w:rPr>
                <w:noProof/>
                <w:color w:val="000000"/>
                <w:sz w:val="20"/>
              </w:rPr>
              <w:t>- К.</w:t>
            </w:r>
            <w:r w:rsidR="001809D3" w:rsidRPr="000B3F0B">
              <w:rPr>
                <w:noProof/>
                <w:color w:val="000000"/>
                <w:sz w:val="20"/>
              </w:rPr>
              <w:t>:</w:t>
            </w:r>
            <w:r w:rsidRPr="000B3F0B">
              <w:rPr>
                <w:noProof/>
                <w:color w:val="000000"/>
                <w:sz w:val="20"/>
              </w:rPr>
              <w:t>А.С.К.</w:t>
            </w:r>
            <w:r w:rsidR="001809D3" w:rsidRPr="000B3F0B">
              <w:rPr>
                <w:noProof/>
                <w:color w:val="000000"/>
                <w:sz w:val="20"/>
              </w:rPr>
              <w:t xml:space="preserve"> </w:t>
            </w:r>
            <w:r w:rsidRPr="000B3F0B">
              <w:rPr>
                <w:noProof/>
                <w:color w:val="000000"/>
                <w:sz w:val="20"/>
              </w:rPr>
              <w:t>-</w:t>
            </w:r>
            <w:r w:rsidR="001809D3" w:rsidRPr="000B3F0B">
              <w:rPr>
                <w:noProof/>
                <w:color w:val="000000"/>
                <w:sz w:val="20"/>
              </w:rPr>
              <w:t xml:space="preserve"> </w:t>
            </w:r>
            <w:r w:rsidRPr="000B3F0B">
              <w:rPr>
                <w:noProof/>
                <w:color w:val="000000"/>
                <w:sz w:val="20"/>
              </w:rPr>
              <w:t>2002</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Викладено</w:t>
            </w:r>
            <w:r w:rsidR="001809D3" w:rsidRPr="000B3F0B">
              <w:rPr>
                <w:noProof/>
                <w:color w:val="000000"/>
                <w:sz w:val="20"/>
              </w:rPr>
              <w:t xml:space="preserve"> </w:t>
            </w:r>
            <w:r w:rsidRPr="000B3F0B">
              <w:rPr>
                <w:noProof/>
                <w:color w:val="000000"/>
                <w:sz w:val="20"/>
              </w:rPr>
              <w:t>основи</w:t>
            </w:r>
            <w:r w:rsidR="001809D3" w:rsidRPr="000B3F0B">
              <w:rPr>
                <w:noProof/>
                <w:color w:val="000000"/>
                <w:sz w:val="20"/>
              </w:rPr>
              <w:t xml:space="preserve"> </w:t>
            </w:r>
            <w:r w:rsidRPr="000B3F0B">
              <w:rPr>
                <w:noProof/>
                <w:color w:val="000000"/>
                <w:sz w:val="20"/>
              </w:rPr>
              <w:t>теорії</w:t>
            </w:r>
            <w:r w:rsidR="001809D3" w:rsidRPr="000B3F0B">
              <w:rPr>
                <w:noProof/>
                <w:color w:val="000000"/>
                <w:sz w:val="20"/>
              </w:rPr>
              <w:t xml:space="preserve"> </w:t>
            </w:r>
            <w:r w:rsidRPr="000B3F0B">
              <w:rPr>
                <w:noProof/>
                <w:color w:val="000000"/>
                <w:sz w:val="20"/>
              </w:rPr>
              <w:t>бухгалтерського</w:t>
            </w:r>
            <w:r w:rsidR="001809D3" w:rsidRPr="000B3F0B">
              <w:rPr>
                <w:noProof/>
                <w:color w:val="000000"/>
                <w:sz w:val="20"/>
              </w:rPr>
              <w:t xml:space="preserve"> </w:t>
            </w:r>
            <w:r w:rsidRPr="000B3F0B">
              <w:rPr>
                <w:noProof/>
                <w:color w:val="000000"/>
                <w:sz w:val="20"/>
              </w:rPr>
              <w:t>фінансового</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організації</w:t>
            </w:r>
            <w:r w:rsidR="001809D3" w:rsidRPr="000B3F0B">
              <w:rPr>
                <w:noProof/>
                <w:color w:val="000000"/>
                <w:sz w:val="20"/>
              </w:rPr>
              <w:t xml:space="preserve"> </w:t>
            </w:r>
            <w:r w:rsidRPr="000B3F0B">
              <w:rPr>
                <w:noProof/>
                <w:color w:val="000000"/>
                <w:sz w:val="20"/>
              </w:rPr>
              <w:t>його</w:t>
            </w:r>
            <w:r w:rsidR="001809D3" w:rsidRPr="000B3F0B">
              <w:rPr>
                <w:noProof/>
                <w:color w:val="000000"/>
                <w:sz w:val="20"/>
              </w:rPr>
              <w:t xml:space="preserve"> </w:t>
            </w:r>
            <w:r w:rsidRPr="000B3F0B">
              <w:rPr>
                <w:noProof/>
                <w:color w:val="000000"/>
                <w:sz w:val="20"/>
              </w:rPr>
              <w:t>на</w:t>
            </w:r>
            <w:r w:rsidR="001809D3" w:rsidRPr="000B3F0B">
              <w:rPr>
                <w:noProof/>
                <w:color w:val="000000"/>
                <w:sz w:val="20"/>
              </w:rPr>
              <w:t xml:space="preserve"> </w:t>
            </w:r>
            <w:r w:rsidRPr="000B3F0B">
              <w:rPr>
                <w:noProof/>
                <w:color w:val="000000"/>
                <w:sz w:val="20"/>
              </w:rPr>
              <w:t>підприємствах</w:t>
            </w:r>
            <w:r w:rsidR="001809D3" w:rsidRPr="000B3F0B">
              <w:rPr>
                <w:noProof/>
                <w:color w:val="000000"/>
                <w:sz w:val="20"/>
              </w:rPr>
              <w:t xml:space="preserve"> </w:t>
            </w:r>
            <w:r w:rsidRPr="000B3F0B">
              <w:rPr>
                <w:noProof/>
                <w:color w:val="000000"/>
                <w:sz w:val="20"/>
              </w:rPr>
              <w:t>України;</w:t>
            </w:r>
            <w:r w:rsidR="001809D3" w:rsidRPr="000B3F0B">
              <w:rPr>
                <w:noProof/>
                <w:color w:val="000000"/>
                <w:sz w:val="20"/>
              </w:rPr>
              <w:t xml:space="preserve"> </w:t>
            </w:r>
            <w:r w:rsidRPr="000B3F0B">
              <w:rPr>
                <w:noProof/>
                <w:color w:val="000000"/>
                <w:sz w:val="20"/>
              </w:rPr>
              <w:t>основна</w:t>
            </w:r>
            <w:r w:rsidR="001809D3" w:rsidRPr="000B3F0B">
              <w:rPr>
                <w:noProof/>
                <w:color w:val="000000"/>
                <w:sz w:val="20"/>
              </w:rPr>
              <w:t xml:space="preserve"> </w:t>
            </w:r>
            <w:r w:rsidRPr="000B3F0B">
              <w:rPr>
                <w:noProof/>
                <w:color w:val="000000"/>
                <w:sz w:val="20"/>
              </w:rPr>
              <w:t>увага</w:t>
            </w:r>
            <w:r w:rsidR="001809D3" w:rsidRPr="000B3F0B">
              <w:rPr>
                <w:noProof/>
                <w:color w:val="000000"/>
                <w:sz w:val="20"/>
              </w:rPr>
              <w:t xml:space="preserve"> </w:t>
            </w:r>
            <w:r w:rsidRPr="000B3F0B">
              <w:rPr>
                <w:noProof/>
                <w:color w:val="000000"/>
                <w:sz w:val="20"/>
              </w:rPr>
              <w:t>приділенавивченню</w:t>
            </w:r>
            <w:r w:rsidR="001809D3" w:rsidRPr="000B3F0B">
              <w:rPr>
                <w:noProof/>
                <w:color w:val="000000"/>
                <w:sz w:val="20"/>
              </w:rPr>
              <w:t xml:space="preserve"> </w:t>
            </w:r>
            <w:r w:rsidRPr="000B3F0B">
              <w:rPr>
                <w:noProof/>
                <w:color w:val="000000"/>
                <w:sz w:val="20"/>
              </w:rPr>
              <w:t>економічного</w:t>
            </w:r>
            <w:r w:rsidR="001809D3" w:rsidRPr="000B3F0B">
              <w:rPr>
                <w:noProof/>
                <w:color w:val="000000"/>
                <w:sz w:val="20"/>
              </w:rPr>
              <w:t xml:space="preserve"> </w:t>
            </w:r>
            <w:r w:rsidRPr="000B3F0B">
              <w:rPr>
                <w:noProof/>
                <w:color w:val="000000"/>
                <w:sz w:val="20"/>
              </w:rPr>
              <w:t>змісту</w:t>
            </w:r>
            <w:r w:rsidR="001809D3" w:rsidRPr="000B3F0B">
              <w:rPr>
                <w:noProof/>
                <w:color w:val="000000"/>
                <w:sz w:val="20"/>
              </w:rPr>
              <w:t xml:space="preserve"> </w:t>
            </w:r>
            <w:r w:rsidRPr="000B3F0B">
              <w:rPr>
                <w:noProof/>
                <w:color w:val="000000"/>
                <w:sz w:val="20"/>
              </w:rPr>
              <w:t>рахунків</w:t>
            </w:r>
            <w:r w:rsidR="001809D3" w:rsidRPr="000B3F0B">
              <w:rPr>
                <w:noProof/>
                <w:color w:val="000000"/>
                <w:sz w:val="20"/>
              </w:rPr>
              <w:t xml:space="preserve"> </w:t>
            </w:r>
            <w:r w:rsidRPr="000B3F0B">
              <w:rPr>
                <w:noProof/>
                <w:color w:val="000000"/>
                <w:sz w:val="20"/>
              </w:rPr>
              <w:lastRenderedPageBreak/>
              <w:t>бухгалтерського</w:t>
            </w:r>
            <w:r w:rsidR="001809D3" w:rsidRPr="000B3F0B">
              <w:rPr>
                <w:noProof/>
                <w:color w:val="000000"/>
                <w:sz w:val="20"/>
              </w:rPr>
              <w:t xml:space="preserve"> </w:t>
            </w:r>
            <w:r w:rsidRPr="000B3F0B">
              <w:rPr>
                <w:noProof/>
                <w:color w:val="000000"/>
                <w:sz w:val="20"/>
              </w:rPr>
              <w:t>обліку</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методології</w:t>
            </w:r>
            <w:r w:rsidR="001809D3" w:rsidRPr="000B3F0B">
              <w:rPr>
                <w:noProof/>
                <w:color w:val="000000"/>
                <w:sz w:val="20"/>
              </w:rPr>
              <w:t xml:space="preserve"> </w:t>
            </w:r>
            <w:r w:rsidRPr="000B3F0B">
              <w:rPr>
                <w:noProof/>
                <w:color w:val="000000"/>
                <w:sz w:val="20"/>
              </w:rPr>
              <w:t>його</w:t>
            </w:r>
            <w:r w:rsidR="001809D3" w:rsidRPr="000B3F0B">
              <w:rPr>
                <w:noProof/>
                <w:color w:val="000000"/>
                <w:sz w:val="20"/>
              </w:rPr>
              <w:t xml:space="preserve"> </w:t>
            </w:r>
            <w:r w:rsidRPr="000B3F0B">
              <w:rPr>
                <w:noProof/>
                <w:color w:val="000000"/>
                <w:sz w:val="20"/>
              </w:rPr>
              <w:t>ведення</w:t>
            </w:r>
            <w:r w:rsidR="001809D3" w:rsidRPr="000B3F0B">
              <w:rPr>
                <w:noProof/>
                <w:color w:val="000000"/>
                <w:sz w:val="20"/>
              </w:rPr>
              <w:t xml:space="preserve"> </w:t>
            </w:r>
            <w:r w:rsidRPr="000B3F0B">
              <w:rPr>
                <w:noProof/>
                <w:color w:val="000000"/>
                <w:sz w:val="20"/>
              </w:rPr>
              <w:t>з</w:t>
            </w:r>
            <w:r w:rsidR="001809D3" w:rsidRPr="000B3F0B">
              <w:rPr>
                <w:noProof/>
                <w:color w:val="000000"/>
                <w:sz w:val="20"/>
              </w:rPr>
              <w:t xml:space="preserve"> </w:t>
            </w:r>
            <w:r w:rsidRPr="000B3F0B">
              <w:rPr>
                <w:noProof/>
                <w:color w:val="000000"/>
                <w:sz w:val="20"/>
              </w:rPr>
              <w:t>урахуванням</w:t>
            </w:r>
            <w:r w:rsidR="001809D3" w:rsidRPr="000B3F0B">
              <w:rPr>
                <w:noProof/>
                <w:color w:val="000000"/>
                <w:sz w:val="20"/>
              </w:rPr>
              <w:t xml:space="preserve"> </w:t>
            </w:r>
            <w:r w:rsidRPr="000B3F0B">
              <w:rPr>
                <w:noProof/>
                <w:color w:val="000000"/>
                <w:sz w:val="20"/>
              </w:rPr>
              <w:t>вимог</w:t>
            </w:r>
            <w:r w:rsidR="001809D3" w:rsidRPr="000B3F0B">
              <w:rPr>
                <w:noProof/>
                <w:color w:val="000000"/>
                <w:sz w:val="20"/>
              </w:rPr>
              <w:t xml:space="preserve"> </w:t>
            </w:r>
            <w:r w:rsidRPr="000B3F0B">
              <w:rPr>
                <w:noProof/>
                <w:color w:val="000000"/>
                <w:sz w:val="20"/>
              </w:rPr>
              <w:t>національних</w:t>
            </w:r>
            <w:r w:rsidR="001809D3" w:rsidRPr="000B3F0B">
              <w:rPr>
                <w:noProof/>
                <w:color w:val="000000"/>
                <w:sz w:val="20"/>
              </w:rPr>
              <w:t xml:space="preserve"> </w:t>
            </w:r>
            <w:r w:rsidRPr="000B3F0B">
              <w:rPr>
                <w:noProof/>
                <w:color w:val="000000"/>
                <w:sz w:val="20"/>
              </w:rPr>
              <w:t>стандартів</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Облік</w:t>
            </w:r>
            <w:r w:rsidR="001809D3" w:rsidRPr="000B3F0B">
              <w:rPr>
                <w:noProof/>
                <w:color w:val="000000"/>
                <w:sz w:val="20"/>
              </w:rPr>
              <w:t xml:space="preserve"> </w:t>
            </w:r>
            <w:r w:rsidRPr="000B3F0B">
              <w:rPr>
                <w:noProof/>
                <w:color w:val="000000"/>
                <w:sz w:val="20"/>
              </w:rPr>
              <w:t>активів</w:t>
            </w:r>
            <w:r w:rsidR="001809D3" w:rsidRPr="000B3F0B">
              <w:rPr>
                <w:noProof/>
                <w:color w:val="000000"/>
                <w:sz w:val="20"/>
              </w:rPr>
              <w:t xml:space="preserve"> </w:t>
            </w:r>
            <w:r w:rsidRPr="000B3F0B">
              <w:rPr>
                <w:noProof/>
                <w:color w:val="000000"/>
                <w:sz w:val="20"/>
              </w:rPr>
              <w:t>підприємства</w:t>
            </w:r>
            <w:r w:rsidR="001809D3" w:rsidRPr="000B3F0B">
              <w:rPr>
                <w:noProof/>
                <w:color w:val="000000"/>
                <w:sz w:val="20"/>
              </w:rPr>
              <w:t xml:space="preserve"> </w:t>
            </w:r>
            <w:r w:rsidRPr="000B3F0B">
              <w:rPr>
                <w:noProof/>
                <w:color w:val="000000"/>
                <w:sz w:val="20"/>
              </w:rPr>
              <w:t>відповідно</w:t>
            </w:r>
            <w:r w:rsidR="001809D3" w:rsidRPr="000B3F0B">
              <w:rPr>
                <w:noProof/>
                <w:color w:val="000000"/>
                <w:sz w:val="20"/>
              </w:rPr>
              <w:t xml:space="preserve"> </w:t>
            </w:r>
            <w:r w:rsidRPr="000B3F0B">
              <w:rPr>
                <w:noProof/>
                <w:color w:val="000000"/>
                <w:sz w:val="20"/>
              </w:rPr>
              <w:t>до</w:t>
            </w:r>
            <w:r w:rsidR="001809D3" w:rsidRPr="000B3F0B">
              <w:rPr>
                <w:noProof/>
                <w:color w:val="000000"/>
                <w:sz w:val="20"/>
              </w:rPr>
              <w:t xml:space="preserve"> </w:t>
            </w:r>
            <w:r w:rsidRPr="000B3F0B">
              <w:rPr>
                <w:noProof/>
                <w:color w:val="000000"/>
                <w:sz w:val="20"/>
              </w:rPr>
              <w:t>нового</w:t>
            </w:r>
            <w:r w:rsidR="001809D3" w:rsidRPr="000B3F0B">
              <w:rPr>
                <w:noProof/>
                <w:color w:val="000000"/>
                <w:sz w:val="20"/>
              </w:rPr>
              <w:t xml:space="preserve"> </w:t>
            </w:r>
            <w:r w:rsidRPr="000B3F0B">
              <w:rPr>
                <w:noProof/>
                <w:color w:val="000000"/>
                <w:sz w:val="20"/>
              </w:rPr>
              <w:t>плану</w:t>
            </w:r>
            <w:r w:rsidR="001809D3" w:rsidRPr="000B3F0B">
              <w:rPr>
                <w:noProof/>
                <w:color w:val="000000"/>
                <w:sz w:val="20"/>
              </w:rPr>
              <w:t xml:space="preserve"> </w:t>
            </w:r>
            <w:r w:rsidRPr="000B3F0B">
              <w:rPr>
                <w:noProof/>
                <w:color w:val="000000"/>
                <w:sz w:val="20"/>
              </w:rPr>
              <w:t>рахунків</w:t>
            </w:r>
            <w:r w:rsidR="001809D3" w:rsidRPr="000B3F0B">
              <w:rPr>
                <w:noProof/>
                <w:color w:val="000000"/>
                <w:sz w:val="20"/>
              </w:rPr>
              <w:t xml:space="preserve"> </w:t>
            </w:r>
            <w:r w:rsidRPr="000B3F0B">
              <w:rPr>
                <w:noProof/>
                <w:color w:val="000000"/>
                <w:sz w:val="20"/>
              </w:rPr>
              <w:t>та</w:t>
            </w:r>
            <w:r w:rsidR="001809D3" w:rsidRPr="000B3F0B">
              <w:rPr>
                <w:noProof/>
                <w:color w:val="000000"/>
                <w:sz w:val="20"/>
              </w:rPr>
              <w:t xml:space="preserve"> </w:t>
            </w:r>
            <w:r w:rsidRPr="000B3F0B">
              <w:rPr>
                <w:noProof/>
                <w:color w:val="000000"/>
                <w:sz w:val="20"/>
              </w:rPr>
              <w:t>П(С)БО</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66. Фаріон І. Д.</w:t>
            </w:r>
          </w:p>
          <w:p w:rsidR="00127C37" w:rsidRPr="000B3F0B" w:rsidRDefault="00127C37" w:rsidP="00CB4F24">
            <w:pPr>
              <w:widowControl w:val="0"/>
              <w:spacing w:line="360" w:lineRule="auto"/>
              <w:jc w:val="both"/>
              <w:rPr>
                <w:noProof/>
                <w:color w:val="000000"/>
                <w:sz w:val="20"/>
              </w:rPr>
            </w:pPr>
            <w:r w:rsidRPr="000B3F0B">
              <w:rPr>
                <w:noProof/>
                <w:color w:val="000000"/>
                <w:sz w:val="20"/>
              </w:rPr>
              <w:t>Захарків Т. Д.</w:t>
            </w:r>
          </w:p>
          <w:p w:rsidR="00127C37" w:rsidRPr="000B3F0B" w:rsidRDefault="00127C37" w:rsidP="00CB4F24">
            <w:pPr>
              <w:widowControl w:val="0"/>
              <w:spacing w:line="360" w:lineRule="auto"/>
              <w:jc w:val="both"/>
              <w:rPr>
                <w:noProof/>
                <w:color w:val="000000"/>
                <w:sz w:val="20"/>
              </w:rPr>
            </w:pPr>
            <w:r w:rsidRPr="000B3F0B">
              <w:rPr>
                <w:noProof/>
                <w:color w:val="000000"/>
                <w:sz w:val="20"/>
              </w:rPr>
              <w:t>Фінансовий аналіз, Навчальний посібник – Тернопіль – 2000</w:t>
            </w:r>
            <w:r w:rsidR="001809D3" w:rsidRPr="000B3F0B">
              <w:rPr>
                <w:noProof/>
                <w:color w:val="000000"/>
                <w:sz w:val="20"/>
              </w:rPr>
              <w:t xml:space="preserve"> </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Викладено основи теорії та практики фінансового аналізу </w:t>
            </w: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Проведення аналізу фінансового стану підприємства</w:t>
            </w:r>
          </w:p>
        </w:tc>
      </w:tr>
      <w:tr w:rsidR="00127C37" w:rsidRPr="000B3F0B" w:rsidTr="001809D3">
        <w:trPr>
          <w:trHeight w:val="23"/>
        </w:trPr>
        <w:tc>
          <w:tcPr>
            <w:tcW w:w="16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67. Харитонова А.</w:t>
            </w:r>
          </w:p>
          <w:p w:rsidR="00127C37" w:rsidRPr="000B3F0B" w:rsidRDefault="00127C37" w:rsidP="00CB4F24">
            <w:pPr>
              <w:widowControl w:val="0"/>
              <w:spacing w:line="360" w:lineRule="auto"/>
              <w:jc w:val="both"/>
              <w:rPr>
                <w:noProof/>
                <w:color w:val="000000"/>
                <w:sz w:val="20"/>
              </w:rPr>
            </w:pPr>
            <w:r w:rsidRPr="000B3F0B">
              <w:rPr>
                <w:noProof/>
                <w:color w:val="000000"/>
                <w:sz w:val="20"/>
              </w:rPr>
              <w:t>Облік пально-мастильних матеріалів: облік засобів // Баланс – Агро – 2004-№3-с.60-61</w:t>
            </w:r>
          </w:p>
        </w:tc>
        <w:tc>
          <w:tcPr>
            <w:tcW w:w="1678"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Розгалянено специфіку обліку пально-мастильних матеріалів</w:t>
            </w:r>
          </w:p>
          <w:p w:rsidR="00127C37" w:rsidRPr="000B3F0B" w:rsidRDefault="00127C37" w:rsidP="00CB4F24">
            <w:pPr>
              <w:widowControl w:val="0"/>
              <w:spacing w:line="360" w:lineRule="auto"/>
              <w:jc w:val="both"/>
              <w:rPr>
                <w:noProof/>
                <w:color w:val="000000"/>
                <w:sz w:val="20"/>
              </w:rPr>
            </w:pPr>
          </w:p>
        </w:tc>
        <w:tc>
          <w:tcPr>
            <w:tcW w:w="166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 запасів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68. Хліпальська В.</w:t>
            </w:r>
          </w:p>
          <w:p w:rsidR="00127C37" w:rsidRPr="000B3F0B" w:rsidRDefault="00127C37" w:rsidP="00CB4F24">
            <w:pPr>
              <w:widowControl w:val="0"/>
              <w:spacing w:line="360" w:lineRule="auto"/>
              <w:jc w:val="both"/>
              <w:rPr>
                <w:noProof/>
                <w:color w:val="000000"/>
                <w:sz w:val="20"/>
              </w:rPr>
            </w:pPr>
            <w:r w:rsidRPr="000B3F0B">
              <w:rPr>
                <w:noProof/>
                <w:color w:val="000000"/>
                <w:sz w:val="20"/>
              </w:rPr>
              <w:t>Облік надходження і зберігання запасів оборотного капіталу підприємства в прийнятті управлінських рішень // Бухгалтерський облік і аудит – 2002 №11</w:t>
            </w:r>
          </w:p>
        </w:tc>
        <w:tc>
          <w:tcPr>
            <w:tcW w:w="166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методи оцінки запасів та порядок їх зберігання на складах</w:t>
            </w:r>
          </w:p>
        </w:tc>
        <w:tc>
          <w:tcPr>
            <w:tcW w:w="1665"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обліку запасів.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69. Хліпальська В.</w:t>
            </w:r>
          </w:p>
          <w:p w:rsidR="00127C37" w:rsidRPr="000B3F0B" w:rsidRDefault="00127C37" w:rsidP="00CB4F24">
            <w:pPr>
              <w:widowControl w:val="0"/>
              <w:spacing w:line="360" w:lineRule="auto"/>
              <w:jc w:val="both"/>
              <w:rPr>
                <w:noProof/>
                <w:color w:val="000000"/>
                <w:sz w:val="20"/>
              </w:rPr>
            </w:pPr>
            <w:r w:rsidRPr="000B3F0B">
              <w:rPr>
                <w:noProof/>
                <w:color w:val="000000"/>
                <w:sz w:val="20"/>
              </w:rPr>
              <w:t>Значення оцінки вартості в обліку запасів товарно-матеріальних цінностей на підприємстві // Бухгалтерський облік і аудит – 2002 - №3</w:t>
            </w:r>
          </w:p>
        </w:tc>
        <w:tc>
          <w:tcPr>
            <w:tcW w:w="166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важливість правильность оцінки запасів, що надходять на підприємство</w:t>
            </w:r>
          </w:p>
        </w:tc>
        <w:tc>
          <w:tcPr>
            <w:tcW w:w="1665"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оцінки запасів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70. Хомин П.</w:t>
            </w:r>
          </w:p>
          <w:p w:rsidR="00127C37" w:rsidRPr="000B3F0B" w:rsidRDefault="00127C37" w:rsidP="00CB4F24">
            <w:pPr>
              <w:widowControl w:val="0"/>
              <w:spacing w:line="360" w:lineRule="auto"/>
              <w:jc w:val="both"/>
              <w:rPr>
                <w:noProof/>
                <w:color w:val="000000"/>
                <w:sz w:val="20"/>
              </w:rPr>
            </w:pPr>
            <w:r w:rsidRPr="000B3F0B">
              <w:rPr>
                <w:noProof/>
                <w:color w:val="000000"/>
                <w:sz w:val="20"/>
              </w:rPr>
              <w:t>Відмінності фінансового і податкового обліку основних засобів як наслідок неузгодженості звітності // Бухгалтерського облік і аудит – 2003 - №11 – с.24</w:t>
            </w:r>
          </w:p>
        </w:tc>
        <w:tc>
          <w:tcPr>
            <w:tcW w:w="166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проблеми, які виникають під час обліку основних засобів</w:t>
            </w:r>
          </w:p>
        </w:tc>
        <w:tc>
          <w:tcPr>
            <w:tcW w:w="1665"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Вдосконалення обліку надходження основних засобів на підприємство.</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71. Чижевська Л</w:t>
            </w:r>
            <w:r w:rsidR="001809D3" w:rsidRPr="000B3F0B">
              <w:rPr>
                <w:noProof/>
                <w:color w:val="000000"/>
                <w:sz w:val="20"/>
              </w:rPr>
              <w:t>.</w:t>
            </w:r>
            <w:r w:rsidRPr="000B3F0B">
              <w:rPr>
                <w:noProof/>
                <w:color w:val="000000"/>
                <w:sz w:val="20"/>
              </w:rPr>
              <w:t>В.</w:t>
            </w:r>
          </w:p>
          <w:p w:rsidR="00127C37" w:rsidRPr="000B3F0B" w:rsidRDefault="00127C37" w:rsidP="00CB4F24">
            <w:pPr>
              <w:widowControl w:val="0"/>
              <w:spacing w:line="360" w:lineRule="auto"/>
              <w:jc w:val="both"/>
              <w:rPr>
                <w:noProof/>
                <w:color w:val="000000"/>
                <w:sz w:val="20"/>
              </w:rPr>
            </w:pPr>
            <w:r w:rsidRPr="000B3F0B">
              <w:rPr>
                <w:noProof/>
                <w:color w:val="000000"/>
                <w:sz w:val="20"/>
              </w:rPr>
              <w:t>Береза С. Л.</w:t>
            </w:r>
          </w:p>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Навчальний посібник/За ред. проф. Ф. Ф. Бутинця. – Житомир: 2000</w:t>
            </w:r>
          </w:p>
        </w:tc>
        <w:tc>
          <w:tcPr>
            <w:tcW w:w="166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Висвітлено питання бухгалтерського фінансового та управлінського обліку, та організації обліку</w:t>
            </w:r>
          </w:p>
        </w:tc>
        <w:tc>
          <w:tcPr>
            <w:tcW w:w="1665"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 активів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72. Чорна С.</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Еквіваленти грошових коштів як об’єкти бухгалтерського обліку // </w:t>
            </w:r>
            <w:r w:rsidRPr="000B3F0B">
              <w:rPr>
                <w:noProof/>
                <w:color w:val="000000"/>
                <w:sz w:val="20"/>
              </w:rPr>
              <w:lastRenderedPageBreak/>
              <w:t>Бухгалтерський облік і аудит – 2001 - №3, с.46-54</w:t>
            </w:r>
          </w:p>
        </w:tc>
        <w:tc>
          <w:tcPr>
            <w:tcW w:w="166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Висвітлено питання поняття та обліку еквівалентів грошових коштів.</w:t>
            </w:r>
          </w:p>
        </w:tc>
        <w:tc>
          <w:tcPr>
            <w:tcW w:w="1665"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Облік еквівалентів грошових коштів</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73. Чуй І. Р.</w:t>
            </w:r>
          </w:p>
          <w:p w:rsidR="00127C37" w:rsidRPr="000B3F0B" w:rsidRDefault="00127C37" w:rsidP="00CB4F24">
            <w:pPr>
              <w:widowControl w:val="0"/>
              <w:spacing w:line="360" w:lineRule="auto"/>
              <w:jc w:val="both"/>
              <w:rPr>
                <w:noProof/>
                <w:color w:val="000000"/>
                <w:sz w:val="20"/>
              </w:rPr>
            </w:pPr>
            <w:r w:rsidRPr="000B3F0B">
              <w:rPr>
                <w:noProof/>
                <w:color w:val="000000"/>
                <w:sz w:val="20"/>
              </w:rPr>
              <w:t>Фінансовий стан підприємства і механізм його стабілізації // Фінанси України – 2000- №10</w:t>
            </w:r>
          </w:p>
        </w:tc>
        <w:tc>
          <w:tcPr>
            <w:tcW w:w="166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Описано показники, що впливають на фінансовий стан підприємства, запропоновано шляхи покращення фінансового стану</w:t>
            </w:r>
          </w:p>
        </w:tc>
        <w:tc>
          <w:tcPr>
            <w:tcW w:w="1665"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Розробка висновків щодо покращення фінансового стану підприємства</w:t>
            </w:r>
          </w:p>
        </w:tc>
      </w:tr>
      <w:tr w:rsidR="00127C37" w:rsidRPr="000B3F0B" w:rsidTr="001809D3">
        <w:trPr>
          <w:trHeight w:val="23"/>
        </w:trPr>
        <w:tc>
          <w:tcPr>
            <w:tcW w:w="16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74. Шевчук Л.</w:t>
            </w:r>
          </w:p>
          <w:p w:rsidR="00127C37" w:rsidRPr="000B3F0B" w:rsidRDefault="00127C37" w:rsidP="00CB4F24">
            <w:pPr>
              <w:widowControl w:val="0"/>
              <w:spacing w:line="360" w:lineRule="auto"/>
              <w:jc w:val="both"/>
              <w:rPr>
                <w:noProof/>
                <w:color w:val="000000"/>
                <w:sz w:val="20"/>
              </w:rPr>
            </w:pPr>
            <w:r w:rsidRPr="000B3F0B">
              <w:rPr>
                <w:noProof/>
                <w:color w:val="000000"/>
                <w:sz w:val="20"/>
              </w:rPr>
              <w:t>Проблема оцінки матеріальних цінностей в сучасних умовах: Бухгалтерський облік // Агрокомпас – 2000-№11 – с.24-28</w:t>
            </w:r>
          </w:p>
        </w:tc>
        <w:tc>
          <w:tcPr>
            <w:tcW w:w="166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Розглянуто основні проблеми, що виникають під час оцінки оборотних активів та запропоновано шляхи їх усунення.</w:t>
            </w:r>
          </w:p>
        </w:tc>
        <w:tc>
          <w:tcPr>
            <w:tcW w:w="1665"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Удосконалення обліку оборотних активів</w:t>
            </w:r>
          </w:p>
        </w:tc>
      </w:tr>
    </w:tbl>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tabs>
          <w:tab w:val="left" w:pos="7740"/>
        </w:tabs>
        <w:spacing w:line="360" w:lineRule="auto"/>
        <w:ind w:firstLine="709"/>
        <w:jc w:val="both"/>
        <w:rPr>
          <w:bCs/>
          <w:noProof/>
          <w:color w:val="000000"/>
          <w:sz w:val="28"/>
          <w:szCs w:val="28"/>
        </w:rPr>
      </w:pPr>
      <w:r w:rsidRPr="000B3F0B">
        <w:rPr>
          <w:bCs/>
          <w:noProof/>
          <w:color w:val="000000"/>
          <w:sz w:val="28"/>
          <w:szCs w:val="28"/>
        </w:rPr>
        <w:t>1.2</w:t>
      </w:r>
      <w:r w:rsidR="001809D3" w:rsidRPr="000B3F0B">
        <w:rPr>
          <w:bCs/>
          <w:noProof/>
          <w:color w:val="000000"/>
          <w:sz w:val="28"/>
          <w:szCs w:val="28"/>
        </w:rPr>
        <w:t xml:space="preserve"> </w:t>
      </w:r>
      <w:r w:rsidRPr="000B3F0B">
        <w:rPr>
          <w:bCs/>
          <w:noProof/>
          <w:color w:val="000000"/>
          <w:sz w:val="28"/>
          <w:szCs w:val="28"/>
        </w:rPr>
        <w:t>Економiчно- правовий</w:t>
      </w:r>
      <w:r w:rsidR="001809D3" w:rsidRPr="000B3F0B">
        <w:rPr>
          <w:bCs/>
          <w:noProof/>
          <w:color w:val="000000"/>
          <w:sz w:val="28"/>
          <w:szCs w:val="28"/>
        </w:rPr>
        <w:t xml:space="preserve"> </w:t>
      </w:r>
      <w:r w:rsidRPr="000B3F0B">
        <w:rPr>
          <w:bCs/>
          <w:noProof/>
          <w:color w:val="000000"/>
          <w:sz w:val="28"/>
          <w:szCs w:val="28"/>
        </w:rPr>
        <w:t>аналiз</w:t>
      </w:r>
      <w:r w:rsidR="001809D3" w:rsidRPr="000B3F0B">
        <w:rPr>
          <w:bCs/>
          <w:noProof/>
          <w:color w:val="000000"/>
          <w:sz w:val="28"/>
          <w:szCs w:val="28"/>
        </w:rPr>
        <w:t xml:space="preserve"> </w:t>
      </w:r>
      <w:r w:rsidRPr="000B3F0B">
        <w:rPr>
          <w:bCs/>
          <w:noProof/>
          <w:color w:val="000000"/>
          <w:sz w:val="28"/>
          <w:szCs w:val="28"/>
        </w:rPr>
        <w:t>активiв</w:t>
      </w:r>
    </w:p>
    <w:p w:rsidR="00127C37" w:rsidRPr="000B3F0B" w:rsidRDefault="00127C37" w:rsidP="00CB4F24">
      <w:pPr>
        <w:widowControl w:val="0"/>
        <w:spacing w:line="360" w:lineRule="auto"/>
        <w:ind w:firstLine="709"/>
        <w:jc w:val="both"/>
        <w:rPr>
          <w:bCs/>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Пiд</w:t>
      </w:r>
      <w:r w:rsidR="001809D3" w:rsidRPr="000B3F0B">
        <w:rPr>
          <w:noProof/>
          <w:color w:val="000000"/>
          <w:sz w:val="28"/>
          <w:szCs w:val="28"/>
        </w:rPr>
        <w:t xml:space="preserve"> </w:t>
      </w:r>
      <w:r w:rsidRPr="000B3F0B">
        <w:rPr>
          <w:noProof/>
          <w:color w:val="000000"/>
          <w:sz w:val="28"/>
          <w:szCs w:val="28"/>
        </w:rPr>
        <w:t>час</w:t>
      </w:r>
      <w:r w:rsidR="001809D3" w:rsidRPr="000B3F0B">
        <w:rPr>
          <w:noProof/>
          <w:color w:val="000000"/>
          <w:sz w:val="28"/>
          <w:szCs w:val="28"/>
        </w:rPr>
        <w:t xml:space="preserve"> </w:t>
      </w:r>
      <w:r w:rsidRPr="000B3F0B">
        <w:rPr>
          <w:noProof/>
          <w:color w:val="000000"/>
          <w:sz w:val="28"/>
          <w:szCs w:val="28"/>
        </w:rPr>
        <w:t>вивчення</w:t>
      </w:r>
      <w:r w:rsidR="001809D3" w:rsidRPr="000B3F0B">
        <w:rPr>
          <w:noProof/>
          <w:color w:val="000000"/>
          <w:sz w:val="28"/>
          <w:szCs w:val="28"/>
        </w:rPr>
        <w:t xml:space="preserve"> </w:t>
      </w:r>
      <w:r w:rsidRPr="000B3F0B">
        <w:rPr>
          <w:noProof/>
          <w:color w:val="000000"/>
          <w:sz w:val="28"/>
          <w:szCs w:val="28"/>
        </w:rPr>
        <w:t>теми</w:t>
      </w:r>
      <w:r w:rsidR="001809D3" w:rsidRPr="000B3F0B">
        <w:rPr>
          <w:noProof/>
          <w:color w:val="000000"/>
          <w:sz w:val="28"/>
          <w:szCs w:val="28"/>
        </w:rPr>
        <w:t xml:space="preserve"> </w:t>
      </w:r>
      <w:r w:rsidRPr="000B3F0B">
        <w:rPr>
          <w:noProof/>
          <w:color w:val="000000"/>
          <w:sz w:val="28"/>
          <w:szCs w:val="28"/>
        </w:rPr>
        <w:t>розглянуто</w:t>
      </w:r>
      <w:r w:rsidR="001809D3" w:rsidRPr="000B3F0B">
        <w:rPr>
          <w:noProof/>
          <w:color w:val="000000"/>
          <w:sz w:val="28"/>
          <w:szCs w:val="28"/>
        </w:rPr>
        <w:t xml:space="preserve"> </w:t>
      </w:r>
      <w:r w:rsidRPr="000B3F0B">
        <w:rPr>
          <w:noProof/>
          <w:color w:val="000000"/>
          <w:sz w:val="28"/>
          <w:szCs w:val="28"/>
        </w:rPr>
        <w:t>нормативнi</w:t>
      </w:r>
      <w:r w:rsidR="001809D3" w:rsidRPr="000B3F0B">
        <w:rPr>
          <w:noProof/>
          <w:color w:val="000000"/>
          <w:sz w:val="28"/>
          <w:szCs w:val="28"/>
        </w:rPr>
        <w:t xml:space="preserve"> </w:t>
      </w:r>
      <w:r w:rsidRPr="000B3F0B">
        <w:rPr>
          <w:noProof/>
          <w:color w:val="000000"/>
          <w:sz w:val="28"/>
          <w:szCs w:val="28"/>
        </w:rPr>
        <w:t>акти,</w:t>
      </w:r>
      <w:r w:rsidR="001809D3" w:rsidRPr="000B3F0B">
        <w:rPr>
          <w:noProof/>
          <w:color w:val="000000"/>
          <w:sz w:val="28"/>
          <w:szCs w:val="28"/>
        </w:rPr>
        <w:t xml:space="preserve"> </w:t>
      </w:r>
      <w:r w:rsidRPr="000B3F0B">
        <w:rPr>
          <w:noProof/>
          <w:color w:val="000000"/>
          <w:sz w:val="28"/>
          <w:szCs w:val="28"/>
        </w:rPr>
        <w:t>що</w:t>
      </w:r>
      <w:r w:rsidR="001809D3" w:rsidRPr="000B3F0B">
        <w:rPr>
          <w:noProof/>
          <w:color w:val="000000"/>
          <w:sz w:val="28"/>
          <w:szCs w:val="28"/>
        </w:rPr>
        <w:t xml:space="preserve"> </w:t>
      </w:r>
      <w:r w:rsidRPr="000B3F0B">
        <w:rPr>
          <w:noProof/>
          <w:color w:val="000000"/>
          <w:sz w:val="28"/>
          <w:szCs w:val="28"/>
        </w:rPr>
        <w:t>описанi в наступнiй</w:t>
      </w:r>
      <w:r w:rsidR="001809D3" w:rsidRPr="000B3F0B">
        <w:rPr>
          <w:noProof/>
          <w:color w:val="000000"/>
          <w:sz w:val="28"/>
          <w:szCs w:val="28"/>
        </w:rPr>
        <w:t xml:space="preserve"> </w:t>
      </w:r>
      <w:r w:rsidRPr="000B3F0B">
        <w:rPr>
          <w:noProof/>
          <w:color w:val="000000"/>
          <w:sz w:val="28"/>
          <w:szCs w:val="28"/>
        </w:rPr>
        <w:t>таблицi.</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outlineLvl w:val="0"/>
        <w:rPr>
          <w:noProof/>
          <w:color w:val="000000"/>
          <w:sz w:val="28"/>
          <w:szCs w:val="28"/>
        </w:rPr>
      </w:pPr>
      <w:r w:rsidRPr="000B3F0B">
        <w:rPr>
          <w:noProof/>
          <w:color w:val="000000"/>
          <w:sz w:val="28"/>
          <w:szCs w:val="28"/>
        </w:rPr>
        <w:t>Таблиця</w:t>
      </w:r>
      <w:r w:rsidR="001809D3" w:rsidRPr="000B3F0B">
        <w:rPr>
          <w:noProof/>
          <w:color w:val="000000"/>
          <w:sz w:val="28"/>
          <w:szCs w:val="28"/>
        </w:rPr>
        <w:t xml:space="preserve"> </w:t>
      </w:r>
      <w:r w:rsidRPr="000B3F0B">
        <w:rPr>
          <w:noProof/>
          <w:color w:val="000000"/>
          <w:sz w:val="28"/>
          <w:szCs w:val="28"/>
        </w:rPr>
        <w:t xml:space="preserve">2 </w:t>
      </w:r>
    </w:p>
    <w:p w:rsidR="00127C37" w:rsidRPr="000B3F0B" w:rsidRDefault="00127C37" w:rsidP="00CB4F24">
      <w:pPr>
        <w:widowControl w:val="0"/>
        <w:spacing w:line="360" w:lineRule="auto"/>
        <w:ind w:firstLine="709"/>
        <w:jc w:val="both"/>
        <w:outlineLvl w:val="2"/>
        <w:rPr>
          <w:noProof/>
          <w:color w:val="000000"/>
          <w:sz w:val="28"/>
          <w:szCs w:val="28"/>
        </w:rPr>
      </w:pPr>
      <w:r w:rsidRPr="000B3F0B">
        <w:rPr>
          <w:noProof/>
          <w:color w:val="000000"/>
          <w:sz w:val="28"/>
          <w:szCs w:val="28"/>
        </w:rPr>
        <w:t>Нормативи документи з обліку активів підприємства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86"/>
        <w:gridCol w:w="3193"/>
        <w:gridCol w:w="25"/>
        <w:gridCol w:w="11"/>
        <w:gridCol w:w="3756"/>
      </w:tblGrid>
      <w:tr w:rsidR="001809D3"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Документи</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Зміст документу</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Сфера використання</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1.Конституція (основний закон) України прийнята ВР України 28.06.1996 р.</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Проголошуються права, обов’язки органів управління, суб’єктів підприємницької діяльності та громадян в Україні</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Забезпечення діяльності підприємства</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 Цивільний кодекс України від 16.01.2003 р. №435 – IV</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Визначено нові типи договорів ренти, договорів про надання послуг, договорів довірчого управління майном, тощо</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Операцій підприємства по реалізації продуктів (послуг)</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 Господарський кодекс України від 16.01.2003 р. №436 – IV</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Систематизовано норми, що регулюють господарські відносини </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Бухгалтерський облік та аналіз, податковий облік </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 „Про бухгал-терський облік та фінансову звітність в Україні” Закон України від 16.07.1999 р. №994 – XIV</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Наводяться терміни, основні принципи обліку та звітності, державне регулювання обліку, вимоги до первинних документів фінансової звітності</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Бухгалтерський облік та складання фінансової звітності </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5. Указ Президента України „Про невідкладні заходи щодо прискорення реформування аграрного сектору економіки” від 03.12.1999 р. №1529/99</w:t>
            </w:r>
          </w:p>
        </w:tc>
        <w:tc>
          <w:tcPr>
            <w:tcW w:w="168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Виділено основні напрямки реформування в сільськогосподарській галузі. Зміни в обліку, уточнення вартості майна </w:t>
            </w:r>
          </w:p>
        </w:tc>
        <w:tc>
          <w:tcPr>
            <w:tcW w:w="19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Фінансово-господарська діяльність підприємства. Бухгалтерський облік</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 Указ Президента України „Про застосування штрафних санкцій за порушення норм з урегулюванням обігу готівки” від 12.06.1995 р. №436/95</w:t>
            </w:r>
          </w:p>
        </w:tc>
        <w:tc>
          <w:tcPr>
            <w:tcW w:w="168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Регламентує адміністративну відповідальність за порушення норм щодо обігу готівки</w:t>
            </w:r>
          </w:p>
        </w:tc>
        <w:tc>
          <w:tcPr>
            <w:tcW w:w="19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Розрахункові операції підприємства</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7. Інструкція „Про порядок реєстрації виданих, повернених і використаних довіреностей на одержання цінностей” Зат. Наказом Мінфіну №99 від 16.05.1996 р. </w:t>
            </w:r>
          </w:p>
        </w:tc>
        <w:tc>
          <w:tcPr>
            <w:tcW w:w="168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Встановлює порядок видачі довіреностей для отримання товарно-матеріальних цінностей їх повернення, реєстрації і зберігання</w:t>
            </w:r>
          </w:p>
        </w:tc>
        <w:tc>
          <w:tcPr>
            <w:tcW w:w="19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Організація обліку та контролю довіреностей</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 Про затвердження типових форм первинного обліку. Затв. Мінстату №352 від 29.12.1995 р.</w:t>
            </w:r>
          </w:p>
        </w:tc>
        <w:tc>
          <w:tcPr>
            <w:tcW w:w="168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Затверджені типові форми первинної документації з обліку товарних операцій, наведено вимоги до них</w:t>
            </w:r>
          </w:p>
        </w:tc>
        <w:tc>
          <w:tcPr>
            <w:tcW w:w="19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Первинний облік придбання матеріальних цінностей</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9. План рахунків бухгалтерського обліку активів, капіталу, зобов’язань і господарських операцій підприємств і організацій. Затв. Наказом Мінфіну від 30.11.1999 р. № 201</w:t>
            </w:r>
          </w:p>
        </w:tc>
        <w:tc>
          <w:tcPr>
            <w:tcW w:w="168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Систематизовано рахунки бухгалтерського обліку активів, капіталу, зобов’язань та господарських операцій підприємств</w:t>
            </w:r>
          </w:p>
        </w:tc>
        <w:tc>
          <w:tcPr>
            <w:tcW w:w="19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аналіз на підприємстві</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 Про кореспонденцію рахунків – Інструкція затв. Наказом Мінфіну від 26.03.2001 р. - № 143</w:t>
            </w:r>
          </w:p>
        </w:tc>
        <w:tc>
          <w:tcPr>
            <w:tcW w:w="168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Регламентує порядок проведення кореспонденції рахунків під час обліку господарських операцій </w:t>
            </w:r>
          </w:p>
        </w:tc>
        <w:tc>
          <w:tcPr>
            <w:tcW w:w="19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11. Інструкція бухгалтерського обліку податку на додану вартість. Затв. Наказом Мінфіна від </w:t>
            </w:r>
          </w:p>
        </w:tc>
        <w:tc>
          <w:tcPr>
            <w:tcW w:w="168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Регламентує порядок нарахування, відображення на бухгалтерських рахунках наказ та сплати податку на додану вартість</w:t>
            </w:r>
          </w:p>
        </w:tc>
        <w:tc>
          <w:tcPr>
            <w:tcW w:w="196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ПДВ</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01.07.1997 р. №141</w:t>
            </w:r>
          </w:p>
        </w:tc>
        <w:tc>
          <w:tcPr>
            <w:tcW w:w="1681" w:type="pct"/>
            <w:gridSpan w:val="2"/>
          </w:tcPr>
          <w:p w:rsidR="00127C37" w:rsidRPr="000B3F0B" w:rsidRDefault="00127C37" w:rsidP="00CB4F24">
            <w:pPr>
              <w:widowControl w:val="0"/>
              <w:spacing w:line="360" w:lineRule="auto"/>
              <w:jc w:val="both"/>
              <w:rPr>
                <w:noProof/>
                <w:color w:val="000000"/>
                <w:sz w:val="20"/>
              </w:rPr>
            </w:pPr>
          </w:p>
        </w:tc>
        <w:tc>
          <w:tcPr>
            <w:tcW w:w="1968" w:type="pct"/>
            <w:gridSpan w:val="2"/>
          </w:tcPr>
          <w:p w:rsidR="00127C37" w:rsidRPr="000B3F0B" w:rsidRDefault="00127C37" w:rsidP="00CB4F24">
            <w:pPr>
              <w:widowControl w:val="0"/>
              <w:spacing w:line="360" w:lineRule="auto"/>
              <w:jc w:val="both"/>
              <w:rPr>
                <w:noProof/>
                <w:color w:val="000000"/>
                <w:sz w:val="20"/>
              </w:rPr>
            </w:pP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12. П(С)БО 1 „Загальні вимоги до фінансової звітності” затв. Наказом Мінфіну від 31.03.1999 р. №87</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Визначається мета, склад і принципи підготовки фінансової звітності та вимоги до визнання і розкриття її елементів </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13. П(С)БО 2 „Баланс” затв. Наказом Мінфіну від 31.03.1999 р. За №87</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Визначається зміст і форма балансу та загальні вимоги до розкриття його статей</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 Аналіз активів</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14. П(С)БО 3 „Звіт про фінансові результати” затв. Наказом Мінфіну від 31.03.1999 р. №87</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Визначається зміст і форма звіту про фінансові результати, а також загальні вимоги до розкриття його статей</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 Аналіз фінансового стану</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15. П(С)БО 4 „Звіт про рух грошових коштів”. Затв. Наказом Мінфіном від 31.03.1999 р. №87</w:t>
            </w:r>
            <w:r w:rsidR="001809D3" w:rsidRPr="000B3F0B">
              <w:rPr>
                <w:noProof/>
                <w:color w:val="000000"/>
                <w:sz w:val="20"/>
              </w:rPr>
              <w:t xml:space="preserve"> </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Визначається зміст і форма звіту про рух грошових коштів, а також загальні вимоги до розкриття його статей</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 Аналіз грошових потоків підприємства</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16. П(С)БО 5 „Звіт про власний капітал”. Затв. Наказом Мінфіну від 31.03.1999 р. №87</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Визначається зміст і форма про власний капітал, а також вимоги до розкриття його статей </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17. П(С)БО 6 „Виправлення помилок і зміни у фінансових звітах” затв. Наказом Мінфіну від 28.05.1999 р. №137</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Визначається порядок виправлення помилок, внесення та розкриття інших змін у фінансовій звітності </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18. П(С)БО 7 „Основні засоби” затв. Наказом Мінфіну від 27.04.2000 р. №92</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Визначається методологічні засади формування в бухгалтерському обліку інформації про основні засоби, інші необоротні матеріальні активи та незавершені капітальні інвестиції в необоротні матеріальні активи, а також розкриття інформації про них у фінансовій звітності</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19. П(С)БО 8 „Нематеріальні активи” затв. Наказом Мінфіну від 18.10.1999 р. №242</w:t>
            </w:r>
          </w:p>
        </w:tc>
        <w:tc>
          <w:tcPr>
            <w:tcW w:w="166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Визначається методологічні засади формування у бухгалтерському обліку інформації про </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нематеріальні активи і </w:t>
            </w:r>
            <w:r w:rsidRPr="000B3F0B">
              <w:rPr>
                <w:noProof/>
                <w:color w:val="000000"/>
                <w:sz w:val="20"/>
              </w:rPr>
              <w:lastRenderedPageBreak/>
              <w:t>незавершені капітальні</w:t>
            </w:r>
            <w:r w:rsidR="001809D3" w:rsidRPr="000B3F0B">
              <w:rPr>
                <w:noProof/>
                <w:color w:val="000000"/>
                <w:sz w:val="20"/>
              </w:rPr>
              <w:t xml:space="preserve"> </w:t>
            </w:r>
            <w:r w:rsidRPr="000B3F0B">
              <w:rPr>
                <w:noProof/>
                <w:color w:val="000000"/>
                <w:sz w:val="20"/>
              </w:rPr>
              <w:t>інвестиції</w:t>
            </w:r>
            <w:r w:rsidR="001809D3" w:rsidRPr="000B3F0B">
              <w:rPr>
                <w:noProof/>
                <w:color w:val="000000"/>
                <w:sz w:val="20"/>
              </w:rPr>
              <w:t xml:space="preserve"> </w:t>
            </w:r>
            <w:r w:rsidRPr="000B3F0B">
              <w:rPr>
                <w:noProof/>
                <w:color w:val="000000"/>
                <w:sz w:val="20"/>
              </w:rPr>
              <w:t>в нематеріальні активи</w:t>
            </w:r>
            <w:r w:rsidR="001809D3" w:rsidRPr="000B3F0B">
              <w:rPr>
                <w:noProof/>
                <w:color w:val="000000"/>
                <w:sz w:val="20"/>
              </w:rPr>
              <w:t xml:space="preserve"> </w:t>
            </w:r>
            <w:r w:rsidRPr="000B3F0B">
              <w:rPr>
                <w:noProof/>
                <w:color w:val="000000"/>
                <w:sz w:val="20"/>
              </w:rPr>
              <w:t>та розкриття інформації про них у фінансовій звітності</w:t>
            </w:r>
          </w:p>
        </w:tc>
        <w:tc>
          <w:tcPr>
            <w:tcW w:w="1981"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20. П(С)БО 9 „Запаси” затв. Наказом Мінфіну від 20.10.1999 р. №246</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Визначаються методологічні засади формування у бухгалтерському обліку інформації про запаси і розкриття її у фінансовій звітності</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21. П(С)БО 10 „Дебіторська заборгованість” затв. Наказом Мінфіну України від 08.10.1999 р. №237</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Визначаються методологічні засади формування у бухгалтерському обліку інформації про дебіторську заборгованість та резерв сумнівних боргів і розкриття її фінансовій звітності</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22. П(С)БО 12 „Фінансові інвестиції” затв. Наказом Мінфіну України від 26.04.2000 р. №91</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Визначаються методологічні засади формування в бухгалтерському обліку інформації про фінансові інвестиції, операції із спільною діяльності та її розкриття в фінансовій звітності</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23. П(С)БО 13 „Фінансові інструменти” затв. Наказом Мінфіну від 30.11.2001 р. №559</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Визначаються методологічні засади в бухгалтерському обліку інформації про фінансові інструменти та її розкриття у фінансовій звітності</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 П(С)БО 14 „Оренда” затв. Наказом Мінфіну України від 28.07.2000 р. №181</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Визначається методологічні засади формування в бухгалтерському обліку інформації про орендні операції </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25. П(С)БО 22 „Вплив інфляції” затв. Наказом Мінфіну України від 28.02.2002р. №147</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Визначається порядок коригування фінансової звітності, яка оприлюднюється, на вплив інфляції про неї у примітках до фінансової звітності </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26. Методика оцінки майна. Затв. Постановою КМУ від 10.12.2003 р. №1891</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Регулює оцінку об’єктів у матеріальній формі</w:t>
            </w:r>
            <w:r w:rsidR="001809D3" w:rsidRPr="000B3F0B">
              <w:rPr>
                <w:noProof/>
                <w:color w:val="000000"/>
                <w:sz w:val="20"/>
              </w:rPr>
              <w:t xml:space="preserve"> </w:t>
            </w:r>
            <w:r w:rsidRPr="000B3F0B">
              <w:rPr>
                <w:noProof/>
                <w:color w:val="000000"/>
                <w:sz w:val="20"/>
              </w:rPr>
              <w:t>(крім земельних ділянок), об’єктів у матеріальній комплексів</w:t>
            </w:r>
          </w:p>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укладення ці вільно-правових угод та переоцінки основних фондів для бухгалтерського обліку згідно законодавства</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28. Методичні рекомендації з бухгалтерського обліку основних засобів. Затв. Мінфіну від 30.09.2003 р. №361</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Регламентує порядок проведення обліку основних засобів, інших необоротних матеріальних активів, незавершеного будівництва</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та фінансова звітність</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29. Положення про ведення касових операцій національній валюті</w:t>
            </w:r>
            <w:r w:rsidR="001809D3" w:rsidRPr="000B3F0B">
              <w:rPr>
                <w:noProof/>
                <w:color w:val="000000"/>
                <w:sz w:val="20"/>
              </w:rPr>
              <w:t xml:space="preserve"> </w:t>
            </w:r>
            <w:r w:rsidRPr="000B3F0B">
              <w:rPr>
                <w:noProof/>
                <w:color w:val="000000"/>
                <w:sz w:val="20"/>
              </w:rPr>
              <w:t>України. Затв. Постановою Правління НБУ від 21.08.2001 р. №237/5428</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Регламентує порядок зберігання грошових коштів в касі, висувається основні вимоги щодо проведення касових операцій на підприємстві </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Проведення касових операцій</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30. Інструкція НБУ №4 „Про організацію роботи з готівкою обігу установами банків України від 13.10.1997 р. </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Регулюються операції банків щодо розрахунково-касового обслуговування підприємств – клієнтів банків</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Розрахункові операції підприємства</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31. Про затвердження типових форм первинного обліку касових операцій. Затв. Наказам Мінстату України від 15.02.1996 р. №51</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Затвердженні типові форми обліку касових операцій</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Касові операції на підприємстві</w:t>
            </w:r>
          </w:p>
        </w:tc>
      </w:tr>
      <w:tr w:rsidR="00127C37" w:rsidRPr="000B3F0B" w:rsidTr="001809D3">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32. Інструкція „Про відкриття банками рахунків в національній та іноземній валюті”. Затв. Постановою правління НБУ від 18.12.1998 р. №527</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Регламентується порядок відкриття банками рахунків в національній та іноземній валюті</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Розрахункові операції підприємства</w:t>
            </w:r>
          </w:p>
        </w:tc>
      </w:tr>
      <w:tr w:rsidR="00127C37" w:rsidRPr="000B3F0B" w:rsidTr="00A71706">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33. Інструкція „Про безготівкові розрахунки в Україні в національній валюті” затв. Постановою НБУ від 29.03.2001 р. №135</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Регламентується види безготівкових розрахунків в Україні та порядок їх проведення </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 Розрахункові операції підприємства</w:t>
            </w:r>
          </w:p>
        </w:tc>
      </w:tr>
      <w:tr w:rsidR="00127C37" w:rsidRPr="000B3F0B" w:rsidTr="00A71706">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34. „Про норми </w:t>
            </w:r>
            <w:r w:rsidRPr="000B3F0B">
              <w:rPr>
                <w:noProof/>
                <w:color w:val="000000"/>
                <w:sz w:val="20"/>
              </w:rPr>
              <w:lastRenderedPageBreak/>
              <w:t>відшкодування витрат на відрядження в межах України та за кордоном” затв. Постановою КМУ від 23.04.1999 №</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 xml:space="preserve">Затверджено граничні норми </w:t>
            </w:r>
            <w:r w:rsidRPr="000B3F0B">
              <w:rPr>
                <w:noProof/>
                <w:color w:val="000000"/>
                <w:sz w:val="20"/>
              </w:rPr>
              <w:lastRenderedPageBreak/>
              <w:t>витрат на відрядження та умови їх віднесення до валових витрат підприємства</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Бухгалтерський облік</w:t>
            </w:r>
          </w:p>
        </w:tc>
      </w:tr>
      <w:tr w:rsidR="00127C37" w:rsidRPr="000B3F0B" w:rsidTr="00A71706">
        <w:trPr>
          <w:trHeight w:val="23"/>
        </w:trPr>
        <w:tc>
          <w:tcPr>
            <w:tcW w:w="135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35. „Інструкція про службові відрядження в межах України та закордоном” затв. Наказом Мінфіну України від 13.03.1998 р. №59</w:t>
            </w:r>
          </w:p>
        </w:tc>
        <w:tc>
          <w:tcPr>
            <w:tcW w:w="168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Регламентується порядок проведення операцій по відрядженню службових осіб</w:t>
            </w:r>
          </w:p>
        </w:tc>
        <w:tc>
          <w:tcPr>
            <w:tcW w:w="19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Бухгалтерський облік</w:t>
            </w:r>
          </w:p>
        </w:tc>
      </w:tr>
    </w:tbl>
    <w:p w:rsidR="00127C37" w:rsidRPr="000B3F0B" w:rsidRDefault="00127C37" w:rsidP="00CB4F24">
      <w:pPr>
        <w:widowControl w:val="0"/>
        <w:spacing w:line="360" w:lineRule="auto"/>
        <w:ind w:firstLine="709"/>
        <w:jc w:val="both"/>
        <w:rPr>
          <w:noProof/>
          <w:color w:val="000000"/>
          <w:sz w:val="28"/>
        </w:rPr>
      </w:pPr>
    </w:p>
    <w:p w:rsidR="00127C37" w:rsidRPr="000B3F0B" w:rsidRDefault="00A71706" w:rsidP="00CB4F24">
      <w:pPr>
        <w:widowControl w:val="0"/>
        <w:spacing w:line="360" w:lineRule="auto"/>
        <w:ind w:firstLine="709"/>
        <w:jc w:val="both"/>
        <w:rPr>
          <w:bCs/>
          <w:noProof/>
          <w:color w:val="000000"/>
          <w:sz w:val="28"/>
        </w:rPr>
      </w:pPr>
      <w:r w:rsidRPr="000B3F0B">
        <w:rPr>
          <w:bCs/>
          <w:noProof/>
          <w:color w:val="000000"/>
          <w:sz w:val="28"/>
        </w:rPr>
        <w:br w:type="page"/>
      </w:r>
      <w:r w:rsidR="00127C37" w:rsidRPr="000B3F0B">
        <w:rPr>
          <w:bCs/>
          <w:noProof/>
          <w:color w:val="000000"/>
          <w:sz w:val="28"/>
        </w:rPr>
        <w:lastRenderedPageBreak/>
        <w:t>Розділ 2</w:t>
      </w:r>
      <w:r w:rsidR="001809D3" w:rsidRPr="000B3F0B">
        <w:rPr>
          <w:bCs/>
          <w:noProof/>
          <w:color w:val="000000"/>
          <w:sz w:val="28"/>
        </w:rPr>
        <w:t xml:space="preserve"> </w:t>
      </w:r>
      <w:r w:rsidR="00127C37" w:rsidRPr="000B3F0B">
        <w:rPr>
          <w:bCs/>
          <w:noProof/>
          <w:color w:val="000000"/>
          <w:sz w:val="28"/>
        </w:rPr>
        <w:t>Характеристика об’єкта дослідження</w:t>
      </w:r>
    </w:p>
    <w:p w:rsidR="00127C37" w:rsidRPr="000B3F0B" w:rsidRDefault="00127C37" w:rsidP="00CB4F24">
      <w:pPr>
        <w:widowControl w:val="0"/>
        <w:spacing w:line="360" w:lineRule="auto"/>
        <w:ind w:firstLine="709"/>
        <w:jc w:val="both"/>
        <w:rPr>
          <w:bCs/>
          <w:noProof/>
          <w:color w:val="000000"/>
          <w:sz w:val="28"/>
        </w:rPr>
      </w:pPr>
    </w:p>
    <w:p w:rsidR="00127C37" w:rsidRPr="000B3F0B" w:rsidRDefault="00127C37" w:rsidP="00CB4F24">
      <w:pPr>
        <w:widowControl w:val="0"/>
        <w:spacing w:line="360" w:lineRule="auto"/>
        <w:ind w:firstLine="709"/>
        <w:jc w:val="both"/>
        <w:rPr>
          <w:bCs/>
          <w:noProof/>
          <w:color w:val="000000"/>
          <w:sz w:val="28"/>
        </w:rPr>
      </w:pPr>
      <w:r w:rsidRPr="000B3F0B">
        <w:rPr>
          <w:bCs/>
          <w:noProof/>
          <w:color w:val="000000"/>
          <w:sz w:val="28"/>
        </w:rPr>
        <w:t>2.1 Аналіз організаційно-правового стану підприємства</w:t>
      </w:r>
    </w:p>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Написання дипломної роботи проходить з використанням в якості об’єкта вивчення Товариства з обмеженою відповідальністю „Лан”, що знаходиться в с. Гайове Барського району.</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Товариство створено і діє на підставі Статуту зареєстрованого Барського районною адміністрацією 21 лютого 2000 року. Копія статуту прикладена до роботи (додаток 1).</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Відповідно до вище зазначеного Статуту і чинного законодавства України ТОВ „Лан” є юридичною особою і створене в процесі реорганізації та є юридичним правонаступником колективного сільськогосподарського підприємства ім. Щорса с. Гайове.</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Товариство має право від свого імені укладати договори, набувати майно, а також майнові та особисті немайнові права, вступати в зобов’язання, бути позивачем в арбітражному та третейському судах.</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ТОВ „Лан” має свій самостійний баланс відокремлене майно, а також розрахунковий та інші рахунки в банківських та інших кредитних установах для зберігання грошових коштів здійснення всіх видів розрахункових, кредитних та касових операцій.</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Товариство несе відповідальність за своїми зобов’язаннями всім майном, на яке відповідно до законодавства може бути звернене стягнення. Засновники не відповідають за зобов’язаннями товариства, а товариство не відповідає за зобов’язання засновників. Засновники зазнають збитків у межах своїх внесків.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Засновниками товариства можуть бути, як українські так і іноземні юридичні та фізичні особи, крім випадків передбачених законодавчими актами України.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Товариство може бути учасником будь-якого іншого господарського </w:t>
      </w:r>
      <w:r w:rsidRPr="000B3F0B">
        <w:rPr>
          <w:noProof/>
          <w:color w:val="000000"/>
          <w:sz w:val="28"/>
        </w:rPr>
        <w:lastRenderedPageBreak/>
        <w:t>товариства та об’єднання підприємств чи організацій, має право створювати дочірні підприємства, філії, представництва та інші відокремлені підрозділи, які можуть діяти від свого імені на основі положень про них. Товариство може вступати в союзи, а також приймати участь у концернах, асоціаціях та інших об’єднаннях підприємств, також випускати, реалізувати та купувати цінні папери.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 Статуті затверджені наступні права товариства:</w:t>
      </w:r>
    </w:p>
    <w:p w:rsidR="00127C37" w:rsidRPr="000B3F0B" w:rsidRDefault="00127C37" w:rsidP="00CB4F24">
      <w:pPr>
        <w:widowControl w:val="0"/>
        <w:numPr>
          <w:ilvl w:val="0"/>
          <w:numId w:val="8"/>
        </w:numPr>
        <w:spacing w:line="360" w:lineRule="auto"/>
        <w:ind w:firstLine="709"/>
        <w:jc w:val="both"/>
        <w:rPr>
          <w:noProof/>
          <w:color w:val="000000"/>
          <w:sz w:val="28"/>
        </w:rPr>
      </w:pPr>
      <w:r w:rsidRPr="000B3F0B">
        <w:rPr>
          <w:noProof/>
          <w:color w:val="000000"/>
          <w:sz w:val="28"/>
        </w:rPr>
        <w:t>здійснювати волювання, користування та розпорядження своїм майном і грошовими коштами;</w:t>
      </w:r>
    </w:p>
    <w:p w:rsidR="00127C37" w:rsidRPr="000B3F0B" w:rsidRDefault="00127C37" w:rsidP="00CB4F24">
      <w:pPr>
        <w:widowControl w:val="0"/>
        <w:numPr>
          <w:ilvl w:val="0"/>
          <w:numId w:val="8"/>
        </w:numPr>
        <w:spacing w:line="360" w:lineRule="auto"/>
        <w:ind w:firstLine="709"/>
        <w:jc w:val="both"/>
        <w:rPr>
          <w:noProof/>
          <w:color w:val="000000"/>
          <w:sz w:val="28"/>
        </w:rPr>
      </w:pPr>
      <w:r w:rsidRPr="000B3F0B">
        <w:rPr>
          <w:noProof/>
          <w:color w:val="000000"/>
          <w:sz w:val="28"/>
        </w:rPr>
        <w:t>самостійно вирішувати питання планування, проектування, організації виробництва, розміщення обладнання, матеріалів, структурних підрозділів, служб, а також комерційної діяльності;</w:t>
      </w:r>
    </w:p>
    <w:p w:rsidR="00127C37" w:rsidRPr="000B3F0B" w:rsidRDefault="00127C37" w:rsidP="00CB4F24">
      <w:pPr>
        <w:widowControl w:val="0"/>
        <w:numPr>
          <w:ilvl w:val="0"/>
          <w:numId w:val="8"/>
        </w:numPr>
        <w:spacing w:line="360" w:lineRule="auto"/>
        <w:ind w:firstLine="709"/>
        <w:jc w:val="both"/>
        <w:rPr>
          <w:noProof/>
          <w:color w:val="000000"/>
          <w:sz w:val="28"/>
        </w:rPr>
      </w:pPr>
      <w:r w:rsidRPr="000B3F0B">
        <w:rPr>
          <w:noProof/>
          <w:color w:val="000000"/>
          <w:sz w:val="28"/>
        </w:rPr>
        <w:t>самостійно вирішувати питання прийому та звільнення, встановлювати форми та розмір оплати праці та матеріального заохочення співробітників</w:t>
      </w:r>
      <w:r w:rsidR="001809D3" w:rsidRPr="000B3F0B">
        <w:rPr>
          <w:noProof/>
          <w:color w:val="000000"/>
          <w:sz w:val="28"/>
        </w:rPr>
        <w:t xml:space="preserve"> </w:t>
      </w:r>
      <w:r w:rsidRPr="000B3F0B">
        <w:rPr>
          <w:noProof/>
          <w:color w:val="000000"/>
          <w:sz w:val="28"/>
        </w:rPr>
        <w:t>товариства та осіб, що приймають участь в його роботі;</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самостійно купувати, міняти, орендувати, в підприємств, організацій, закладів і фізичних осіб будівель, транспорт, устаткування, сировину, матеріали та інше майно;</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списувати з балансу своє майно в тому випадку коли воно фізично або морально застаріло, зносилося, або проводити відчуження свого майна будь-яким зручним шляхом;</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передавати своє майно в користування іншим юридичним та фізичним особам, здавати в оренду, здійснювати лізингові операції або продавати;</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здійснювати зовнішньоекономічну діяльність;</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інші права передбачені законодавством України.</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Товариство має свою печатку, штампи, бланки, товарні знаки та іншу фірмову символіку, зразки якої затверджуються директором.</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Основними видами діяльності, якими займається ТОВ „Лан” є:</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 xml:space="preserve">організація виробництва, переробка та реалізація різноманітних </w:t>
      </w:r>
      <w:r w:rsidRPr="000B3F0B">
        <w:rPr>
          <w:noProof/>
          <w:color w:val="000000"/>
          <w:sz w:val="28"/>
        </w:rPr>
        <w:lastRenderedPageBreak/>
        <w:t>видів екологічночистої сільськогосподарської продукції, в тому числі рослинництва, тваринництва, рибальства, бджільництва, іншої продукції;</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проведення селекційної роботи в рослинництві і тваринництві;</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виробництво та реалізація продукції виробничо-технічного призначення товарів народного споживання, продуктів харчування, сільськогосподарської продукції тощо;</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розробка і провадження в практику науково обґрунтованих систем захисту тварин, хутрових звірів і риб від поширених хвороб різної етіології;</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організація оптової та роздрібної торгівлі матеріальними та сировинними ресурсами, продукцією, виробничо-технічного призначення, товарами народного споживання, сільськогосподарською та іншою продукцією;</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проведення ярмарків, аукціонів, виставок, виставок-продажу та організація інших аналогічних закладів;</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організація виробництва, ремонту та експлуатації об’єктів житлового та не житлового призначення;</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транспортні перевезення;</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створення та комплексна експлуатація власної мережі магазинів, кіосків, торгових точок для реалізації сільськогосподарської продукції;</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збір та переробка втор сировини та відходів промисловості;</w:t>
      </w:r>
    </w:p>
    <w:p w:rsidR="00127C37" w:rsidRPr="000B3F0B" w:rsidRDefault="00127C37" w:rsidP="00CB4F24">
      <w:pPr>
        <w:widowControl w:val="0"/>
        <w:numPr>
          <w:ilvl w:val="1"/>
          <w:numId w:val="8"/>
        </w:numPr>
        <w:spacing w:line="360" w:lineRule="auto"/>
        <w:ind w:firstLine="709"/>
        <w:jc w:val="both"/>
        <w:rPr>
          <w:noProof/>
          <w:color w:val="000000"/>
          <w:sz w:val="28"/>
        </w:rPr>
      </w:pPr>
      <w:r w:rsidRPr="000B3F0B">
        <w:rPr>
          <w:noProof/>
          <w:color w:val="000000"/>
          <w:sz w:val="28"/>
        </w:rPr>
        <w:t>купівля, продаж, надання в оренду будівель, приміщень, обкладення, та іншого нерухомого майна.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Майно товариства складається з основних фондів та оборотних коштів, а також інших цінностей.</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Джерелами формування є:</w:t>
      </w:r>
    </w:p>
    <w:p w:rsidR="00127C37" w:rsidRPr="000B3F0B" w:rsidRDefault="00127C37" w:rsidP="00CB4F24">
      <w:pPr>
        <w:widowControl w:val="0"/>
        <w:numPr>
          <w:ilvl w:val="0"/>
          <w:numId w:val="9"/>
        </w:numPr>
        <w:spacing w:line="360" w:lineRule="auto"/>
        <w:ind w:firstLine="709"/>
        <w:jc w:val="both"/>
        <w:rPr>
          <w:noProof/>
          <w:color w:val="000000"/>
          <w:sz w:val="28"/>
        </w:rPr>
      </w:pPr>
      <w:r w:rsidRPr="000B3F0B">
        <w:rPr>
          <w:noProof/>
          <w:color w:val="000000"/>
          <w:sz w:val="28"/>
        </w:rPr>
        <w:t>грошові кошти, майно, а також майнові права передані йому засновниками;</w:t>
      </w:r>
    </w:p>
    <w:p w:rsidR="00127C37" w:rsidRPr="000B3F0B" w:rsidRDefault="00127C37" w:rsidP="00CB4F24">
      <w:pPr>
        <w:widowControl w:val="0"/>
        <w:numPr>
          <w:ilvl w:val="0"/>
          <w:numId w:val="9"/>
        </w:numPr>
        <w:spacing w:line="360" w:lineRule="auto"/>
        <w:ind w:firstLine="709"/>
        <w:jc w:val="both"/>
        <w:rPr>
          <w:noProof/>
          <w:color w:val="000000"/>
          <w:sz w:val="28"/>
        </w:rPr>
      </w:pPr>
      <w:r w:rsidRPr="000B3F0B">
        <w:rPr>
          <w:noProof/>
          <w:color w:val="000000"/>
          <w:sz w:val="28"/>
        </w:rPr>
        <w:t>кошти, майно та майнові права одержані в результаті господарської діяльності;</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 xml:space="preserve">інші кошти, майно та майнові права (в тому числі на </w:t>
      </w:r>
      <w:r w:rsidRPr="000B3F0B">
        <w:rPr>
          <w:noProof/>
          <w:color w:val="000000"/>
          <w:sz w:val="28"/>
        </w:rPr>
        <w:lastRenderedPageBreak/>
        <w:t>інтелектуальну власність).</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Ризик випадкової загибелі або надходження майна, що є власністю товариства, і що передане йому в користування засновниками несе товариство.</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Засновники товариства не мають відокремлених прав на окремі об’єкти, що входять до складу майна товариства.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Товариство має право орендувати землю та майно у власників земельних та майнових паїв на договірній основі.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 метою забезпечення діяльності Товариства за рахунок внесків засновників створено Статутний капітал в розмірі 7,4 тис. грн.</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Вкладами засновників можуть бути: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Будинки, споруди, обладнання, нематеріальні активи, запаси, грошові кошти (в тому числі й в іноземній валюті).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До моменту державної реєстрації кожен засновник повинен був внести 30% грошових коштів у статутний капітал. Залишок частки Статутного капіталу вноситься протягом року після реєстрації товариства.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Товариство має право змінювати розмір Статутного капіталу. Кожен засновник має право подати свою частку Статутному капіталі.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Товариство створює Резервний капітал в обсязі 25% від Статутного капіталу, який формується шляхом щорічних відрахувань від суми чистого прибутку. В Статуті товариства передбачено такі права засновників:</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брати участь в управлінні справами товариства;</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брати участь в розподілі прибутку та одержувати його частину відповідно до внеску;</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одержувати інформацію про діяльність товариства;</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інші права передбачені законодавством України.</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Засновники зобов’язані:</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додержуватися установчих документів товариства і виконувати рішення його зборів;</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виконувати свої зобов’язання щодо майнової участі;</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lastRenderedPageBreak/>
        <w:t>оплачувати свою частку;</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не розголошувати комерційну таємницю та конфіденційну інформацію про діяльність товариства;</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сприяти товариству у здійсненні його діяльності;</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не приймати участі в різного роду діяльності, яка може перешкоджати вирішенню господарських питань товариства;</w:t>
      </w:r>
    </w:p>
    <w:p w:rsidR="00127C37" w:rsidRPr="000B3F0B" w:rsidRDefault="00127C37" w:rsidP="00CB4F24">
      <w:pPr>
        <w:widowControl w:val="0"/>
        <w:numPr>
          <w:ilvl w:val="0"/>
          <w:numId w:val="10"/>
        </w:numPr>
        <w:spacing w:line="360" w:lineRule="auto"/>
        <w:ind w:firstLine="709"/>
        <w:jc w:val="both"/>
        <w:rPr>
          <w:noProof/>
          <w:color w:val="000000"/>
          <w:sz w:val="28"/>
        </w:rPr>
      </w:pPr>
      <w:r w:rsidRPr="000B3F0B">
        <w:rPr>
          <w:noProof/>
          <w:color w:val="000000"/>
          <w:sz w:val="28"/>
        </w:rPr>
        <w:t>нести інші обов’язки передбачені чинним Законодавством України.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Вищим органом управління товариства є збори засновників. До них входять засновники або їх представники. Учасник товариства має право передати свої повноваження у зборах іншому учаснику або представнику іншого засновника. Кожний учасник має голоси пропорційно до внеску в Статутний капітал. У випадку, коли ухвалою зборів засновників можуть бути порушені інтереси ще одного або декількох засновників, зокрема під час розгляду питання про виключення засновника з товариства, ці засновники або їх представники у голосуванні участі не беруть.</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Збори обирають свого голову на три роки із числа засновників або їх представників.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До виняткової компетенції зборів засновників належить:</w:t>
      </w:r>
    </w:p>
    <w:p w:rsidR="00127C37" w:rsidRPr="000B3F0B" w:rsidRDefault="00127C37" w:rsidP="00CB4F24">
      <w:pPr>
        <w:widowControl w:val="0"/>
        <w:numPr>
          <w:ilvl w:val="0"/>
          <w:numId w:val="3"/>
        </w:numPr>
        <w:tabs>
          <w:tab w:val="num" w:pos="540"/>
        </w:tabs>
        <w:spacing w:line="360" w:lineRule="auto"/>
        <w:ind w:left="0" w:firstLine="709"/>
        <w:jc w:val="both"/>
        <w:rPr>
          <w:noProof/>
          <w:color w:val="000000"/>
          <w:sz w:val="28"/>
        </w:rPr>
      </w:pPr>
      <w:r w:rsidRPr="000B3F0B">
        <w:rPr>
          <w:noProof/>
          <w:color w:val="000000"/>
          <w:sz w:val="28"/>
        </w:rPr>
        <w:t>зміна Статуту;</w:t>
      </w:r>
    </w:p>
    <w:p w:rsidR="00127C37" w:rsidRPr="000B3F0B" w:rsidRDefault="00127C37" w:rsidP="00CB4F24">
      <w:pPr>
        <w:widowControl w:val="0"/>
        <w:numPr>
          <w:ilvl w:val="0"/>
          <w:numId w:val="3"/>
        </w:numPr>
        <w:tabs>
          <w:tab w:val="num" w:pos="540"/>
        </w:tabs>
        <w:spacing w:line="360" w:lineRule="auto"/>
        <w:ind w:left="0" w:firstLine="709"/>
        <w:jc w:val="both"/>
        <w:rPr>
          <w:noProof/>
          <w:color w:val="000000"/>
          <w:sz w:val="28"/>
        </w:rPr>
      </w:pPr>
      <w:r w:rsidRPr="000B3F0B">
        <w:rPr>
          <w:noProof/>
          <w:color w:val="000000"/>
          <w:sz w:val="28"/>
        </w:rPr>
        <w:t>обрання і відкликання членів ревізійної комісії;</w:t>
      </w:r>
    </w:p>
    <w:p w:rsidR="00127C37" w:rsidRPr="000B3F0B" w:rsidRDefault="00127C37" w:rsidP="00CB4F24">
      <w:pPr>
        <w:widowControl w:val="0"/>
        <w:numPr>
          <w:ilvl w:val="0"/>
          <w:numId w:val="3"/>
        </w:numPr>
        <w:tabs>
          <w:tab w:val="num" w:pos="540"/>
        </w:tabs>
        <w:spacing w:line="360" w:lineRule="auto"/>
        <w:ind w:left="0" w:firstLine="709"/>
        <w:jc w:val="both"/>
        <w:rPr>
          <w:noProof/>
          <w:color w:val="000000"/>
          <w:sz w:val="28"/>
        </w:rPr>
      </w:pPr>
      <w:r w:rsidRPr="000B3F0B">
        <w:rPr>
          <w:noProof/>
          <w:color w:val="000000"/>
          <w:sz w:val="28"/>
        </w:rPr>
        <w:t>затвердження річних результатів діяльності товариства;</w:t>
      </w:r>
    </w:p>
    <w:p w:rsidR="00127C37" w:rsidRPr="000B3F0B" w:rsidRDefault="00127C37" w:rsidP="00CB4F24">
      <w:pPr>
        <w:widowControl w:val="0"/>
        <w:numPr>
          <w:ilvl w:val="0"/>
          <w:numId w:val="3"/>
        </w:numPr>
        <w:tabs>
          <w:tab w:val="num" w:pos="540"/>
        </w:tabs>
        <w:spacing w:line="360" w:lineRule="auto"/>
        <w:ind w:left="0" w:firstLine="709"/>
        <w:jc w:val="both"/>
        <w:rPr>
          <w:noProof/>
          <w:color w:val="000000"/>
          <w:sz w:val="28"/>
        </w:rPr>
      </w:pPr>
      <w:r w:rsidRPr="000B3F0B">
        <w:rPr>
          <w:noProof/>
          <w:color w:val="000000"/>
          <w:sz w:val="28"/>
        </w:rPr>
        <w:t>створення, реорганізація і ліквідація дочірніх підприємств філій або представництв;</w:t>
      </w:r>
    </w:p>
    <w:p w:rsidR="00127C37" w:rsidRPr="000B3F0B" w:rsidRDefault="00127C37" w:rsidP="00CB4F24">
      <w:pPr>
        <w:widowControl w:val="0"/>
        <w:numPr>
          <w:ilvl w:val="0"/>
          <w:numId w:val="3"/>
        </w:numPr>
        <w:tabs>
          <w:tab w:val="num" w:pos="540"/>
        </w:tabs>
        <w:spacing w:line="360" w:lineRule="auto"/>
        <w:ind w:left="0" w:firstLine="709"/>
        <w:jc w:val="both"/>
        <w:rPr>
          <w:noProof/>
          <w:color w:val="000000"/>
          <w:sz w:val="28"/>
        </w:rPr>
      </w:pPr>
      <w:r w:rsidRPr="000B3F0B">
        <w:rPr>
          <w:noProof/>
          <w:color w:val="000000"/>
          <w:sz w:val="28"/>
        </w:rPr>
        <w:t>прийняття ухвали про припинення діяльності товариства;</w:t>
      </w:r>
    </w:p>
    <w:p w:rsidR="00127C37" w:rsidRPr="000B3F0B" w:rsidRDefault="00127C37" w:rsidP="00CB4F24">
      <w:pPr>
        <w:widowControl w:val="0"/>
        <w:numPr>
          <w:ilvl w:val="0"/>
          <w:numId w:val="3"/>
        </w:numPr>
        <w:tabs>
          <w:tab w:val="num" w:pos="540"/>
        </w:tabs>
        <w:spacing w:line="360" w:lineRule="auto"/>
        <w:ind w:left="0" w:firstLine="709"/>
        <w:jc w:val="both"/>
        <w:rPr>
          <w:noProof/>
          <w:color w:val="000000"/>
          <w:sz w:val="28"/>
        </w:rPr>
      </w:pPr>
      <w:r w:rsidRPr="000B3F0B">
        <w:rPr>
          <w:noProof/>
          <w:color w:val="000000"/>
          <w:sz w:val="28"/>
        </w:rPr>
        <w:t>виключення засновника з товариства тощо.</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Збори засновників вважаються дійсними, якщо на них присутні засновники (їх представники), що посідають загалом більше 55% голосів, а з питань, що потребують одностайності – всі засновники.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Збори засновників скликаються не менше одного разу на рік.</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У товаристві створюються одноосібний виконавчий орган – Директор, </w:t>
      </w:r>
      <w:r w:rsidRPr="000B3F0B">
        <w:rPr>
          <w:noProof/>
          <w:color w:val="000000"/>
          <w:sz w:val="28"/>
        </w:rPr>
        <w:lastRenderedPageBreak/>
        <w:t>який здійснює поточне управління діяльністю товариства.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Директор має право без доручення виконувати дії від імені товариства. Він розв’язує всі питання діяльності товариства крім тих, що становлять виняткову компетенцію зборів засновників. Директор є підзвітним зборам засновникам і організовує виконання їх ухвал.</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Контроль за діяльністю товариства здійснюється ревізійною комісією, що створюється зборами засновників у кількості трьох осіб.</w:t>
      </w:r>
    </w:p>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bCs/>
          <w:noProof/>
          <w:color w:val="000000"/>
          <w:sz w:val="28"/>
        </w:rPr>
      </w:pPr>
      <w:r w:rsidRPr="000B3F0B">
        <w:rPr>
          <w:bCs/>
          <w:noProof/>
          <w:color w:val="000000"/>
          <w:sz w:val="28"/>
        </w:rPr>
        <w:t>2.2</w:t>
      </w:r>
      <w:r w:rsidR="001809D3" w:rsidRPr="000B3F0B">
        <w:rPr>
          <w:bCs/>
          <w:noProof/>
          <w:color w:val="000000"/>
          <w:sz w:val="28"/>
        </w:rPr>
        <w:t xml:space="preserve"> </w:t>
      </w:r>
      <w:r w:rsidRPr="000B3F0B">
        <w:rPr>
          <w:bCs/>
          <w:noProof/>
          <w:color w:val="000000"/>
          <w:sz w:val="28"/>
        </w:rPr>
        <w:t>Аналіз фінансового стану підприємства</w:t>
      </w:r>
    </w:p>
    <w:p w:rsidR="00127C37" w:rsidRPr="000B3F0B" w:rsidRDefault="00127C37" w:rsidP="00CB4F24">
      <w:pPr>
        <w:widowControl w:val="0"/>
        <w:spacing w:line="360" w:lineRule="auto"/>
        <w:ind w:firstLine="709"/>
        <w:jc w:val="both"/>
        <w:rPr>
          <w:bCs/>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Проведення фінансового стану підприємства має доволі важливе значення, адже дає змогу зробити висновки щодо ефективності інвестування в підприємства, його ліквідності, фінансової стійкості для прийняття рішень.</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 фінансового стану ТОВ „Лан” почнемо загальної оцінки стану майна. Розрахунки наведені табл. 3</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 3</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Загальна оцінка стану майна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28"/>
        <w:gridCol w:w="226"/>
        <w:gridCol w:w="925"/>
        <w:gridCol w:w="119"/>
        <w:gridCol w:w="1034"/>
        <w:gridCol w:w="10"/>
        <w:gridCol w:w="1043"/>
        <w:gridCol w:w="100"/>
        <w:gridCol w:w="944"/>
        <w:gridCol w:w="100"/>
        <w:gridCol w:w="932"/>
        <w:gridCol w:w="90"/>
        <w:gridCol w:w="953"/>
        <w:gridCol w:w="69"/>
        <w:gridCol w:w="1298"/>
      </w:tblGrid>
      <w:tr w:rsidR="00A71706"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Показник</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 початок 2001 р.</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 початок 2002 р.</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На початок 2003 р.</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 кінець 2003 р.</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 за 2001 р. (+, -)</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 2002 р. (+, -)</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 за 2003 р. (+, -)</w:t>
            </w:r>
          </w:p>
        </w:tc>
      </w:tr>
      <w:tr w:rsidR="00127C37"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3</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w:t>
            </w:r>
          </w:p>
        </w:tc>
      </w:tr>
      <w:tr w:rsidR="00127C37"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 Усього майна, тис.грн.</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10944</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3064</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2960</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2891</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-7880</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-104</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-69</w:t>
            </w:r>
          </w:p>
        </w:tc>
      </w:tr>
      <w:tr w:rsidR="00127C37"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1.1. необоротні активи тис.грн.</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9247</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1307</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1290</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1291</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-7940</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-17</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p>
        </w:tc>
      </w:tr>
      <w:tr w:rsidR="00127C37"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майна</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84,5</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42,7</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43,6</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44,7</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-41,8</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0,9</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1,1</w:t>
            </w:r>
          </w:p>
        </w:tc>
      </w:tr>
      <w:tr w:rsidR="00127C37"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1.2. Оборотні активи тис.грн.</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1697</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1757</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1670</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1600</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60</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-87</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-70</w:t>
            </w:r>
          </w:p>
        </w:tc>
      </w:tr>
      <w:tr w:rsidR="00127C37"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майна</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15,5</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57,3</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56,4</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55,3</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41,8</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-0,9</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-1,1</w:t>
            </w:r>
          </w:p>
        </w:tc>
      </w:tr>
      <w:tr w:rsidR="00127C37"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1.2.1. Запаси тис.грн.</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1254</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1369</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1087</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1078</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115</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-282</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-9</w:t>
            </w:r>
          </w:p>
        </w:tc>
      </w:tr>
      <w:tr w:rsidR="00127C37" w:rsidRPr="000B3F0B" w:rsidTr="00A71706">
        <w:trPr>
          <w:trHeight w:val="23"/>
        </w:trPr>
        <w:tc>
          <w:tcPr>
            <w:tcW w:w="90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У % до оборотного </w:t>
            </w:r>
            <w:r w:rsidRPr="000B3F0B">
              <w:rPr>
                <w:noProof/>
                <w:color w:val="000000"/>
                <w:sz w:val="20"/>
              </w:rPr>
              <w:lastRenderedPageBreak/>
              <w:t>капіталу</w:t>
            </w:r>
          </w:p>
        </w:tc>
        <w:tc>
          <w:tcPr>
            <w:tcW w:w="60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73,9</w:t>
            </w:r>
          </w:p>
        </w:tc>
        <w:tc>
          <w:tcPr>
            <w:tcW w:w="602"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77,9</w:t>
            </w:r>
          </w:p>
        </w:tc>
        <w:tc>
          <w:tcPr>
            <w:tcW w:w="602"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65,1</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67,4</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-12,8</w:t>
            </w:r>
          </w:p>
        </w:tc>
        <w:tc>
          <w:tcPr>
            <w:tcW w:w="67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2,3</w:t>
            </w:r>
          </w:p>
        </w:tc>
      </w:tr>
      <w:tr w:rsidR="00127C37" w:rsidRPr="000B3F0B" w:rsidTr="00A71706">
        <w:trPr>
          <w:trHeight w:val="23"/>
        </w:trPr>
        <w:tc>
          <w:tcPr>
            <w:tcW w:w="102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 xml:space="preserve">1.2.2. Дебіторська заборгованість </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439</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384</w:t>
            </w:r>
          </w:p>
        </w:tc>
        <w:tc>
          <w:tcPr>
            <w:tcW w:w="5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575</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506</w:t>
            </w:r>
          </w:p>
        </w:tc>
        <w:tc>
          <w:tcPr>
            <w:tcW w:w="539"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-55</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191</w:t>
            </w:r>
          </w:p>
        </w:tc>
        <w:tc>
          <w:tcPr>
            <w:tcW w:w="71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-69</w:t>
            </w:r>
          </w:p>
        </w:tc>
      </w:tr>
      <w:tr w:rsidR="00127C37" w:rsidRPr="000B3F0B" w:rsidTr="00A71706">
        <w:trPr>
          <w:trHeight w:val="23"/>
        </w:trPr>
        <w:tc>
          <w:tcPr>
            <w:tcW w:w="102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оборотного капіталу</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25,9</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21,9</w:t>
            </w:r>
          </w:p>
        </w:tc>
        <w:tc>
          <w:tcPr>
            <w:tcW w:w="5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34,4</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31,6</w:t>
            </w:r>
          </w:p>
        </w:tc>
        <w:tc>
          <w:tcPr>
            <w:tcW w:w="539"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12,5</w:t>
            </w:r>
          </w:p>
        </w:tc>
        <w:tc>
          <w:tcPr>
            <w:tcW w:w="71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-2,8</w:t>
            </w:r>
          </w:p>
        </w:tc>
      </w:tr>
      <w:tr w:rsidR="00127C37" w:rsidRPr="000B3F0B" w:rsidTr="00A71706">
        <w:trPr>
          <w:trHeight w:val="23"/>
        </w:trPr>
        <w:tc>
          <w:tcPr>
            <w:tcW w:w="102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1.2.3. Кошти та їх еквіваленти, тис.грн.</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16</w:t>
            </w:r>
          </w:p>
        </w:tc>
        <w:tc>
          <w:tcPr>
            <w:tcW w:w="539"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71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8</w:t>
            </w:r>
          </w:p>
        </w:tc>
      </w:tr>
      <w:tr w:rsidR="00127C37" w:rsidRPr="000B3F0B" w:rsidTr="00A71706">
        <w:trPr>
          <w:trHeight w:val="23"/>
        </w:trPr>
        <w:tc>
          <w:tcPr>
            <w:tcW w:w="102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У % до оборотного капіталу </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0,2</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0,2</w:t>
            </w:r>
          </w:p>
        </w:tc>
        <w:tc>
          <w:tcPr>
            <w:tcW w:w="5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0,5</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w:t>
            </w:r>
          </w:p>
        </w:tc>
        <w:tc>
          <w:tcPr>
            <w:tcW w:w="539"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0,3</w:t>
            </w:r>
          </w:p>
        </w:tc>
        <w:tc>
          <w:tcPr>
            <w:tcW w:w="71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0,5</w:t>
            </w:r>
          </w:p>
        </w:tc>
      </w:tr>
      <w:tr w:rsidR="00127C37" w:rsidRPr="000B3F0B" w:rsidTr="00A71706">
        <w:trPr>
          <w:trHeight w:val="23"/>
        </w:trPr>
        <w:tc>
          <w:tcPr>
            <w:tcW w:w="102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1.3. Витрати майбутніх періодів тис.грн.</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39"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71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r>
      <w:tr w:rsidR="00127C37" w:rsidRPr="000B3F0B" w:rsidTr="00A71706">
        <w:trPr>
          <w:trHeight w:val="23"/>
        </w:trPr>
        <w:tc>
          <w:tcPr>
            <w:tcW w:w="102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майна</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39"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71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r>
    </w:tbl>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 проведено з використанням річного балансу ТОВ „Лан” за 2001-2003 р.р.</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 таблиці 3 можна зробити висновки, що підприємство останніми роками не розширювало своє виробництво. Це випливає з того, що в 2001-2002 р.р. відбувався постійний спад вартості усього майна підприємства. Особливо такий спад спостерігається в 2001 році. В наступні роки бачимо уповільнення спаду. Єдиною причиною зменшення вартості необоротних активів може бути</w:t>
      </w:r>
      <w:r w:rsidR="001809D3" w:rsidRPr="000B3F0B">
        <w:rPr>
          <w:noProof/>
          <w:color w:val="000000"/>
          <w:sz w:val="28"/>
        </w:rPr>
        <w:t xml:space="preserve"> </w:t>
      </w:r>
      <w:r w:rsidRPr="000B3F0B">
        <w:rPr>
          <w:noProof/>
          <w:color w:val="000000"/>
          <w:sz w:val="28"/>
        </w:rPr>
        <w:t>уцінка основних засобів, а також</w:t>
      </w:r>
      <w:r w:rsidR="001809D3" w:rsidRPr="000B3F0B">
        <w:rPr>
          <w:noProof/>
          <w:color w:val="000000"/>
          <w:sz w:val="28"/>
        </w:rPr>
        <w:t xml:space="preserve"> </w:t>
      </w:r>
      <w:r w:rsidRPr="000B3F0B">
        <w:rPr>
          <w:noProof/>
          <w:color w:val="000000"/>
          <w:sz w:val="28"/>
        </w:rPr>
        <w:t>їх часткова реалізація та ліквідація.</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 2001 році спостерігаємо збільшення вартості оборотних активів за рахунок зміни виробничих запасів на 115 тис.грн. При цьому зменшується сума дебіторської заборгованості.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 2002 році вартість майна ТОВ „Лан” також зменшилося. Але, в цьому випадку здебільшого за рахунок зменшення вартості оборотного капіталу. Вартість оборотного капіталу зменшилася за рахунок зменшення суми запасів. При цьому</w:t>
      </w:r>
      <w:r w:rsidR="001809D3" w:rsidRPr="000B3F0B">
        <w:rPr>
          <w:noProof/>
          <w:color w:val="000000"/>
          <w:sz w:val="28"/>
        </w:rPr>
        <w:t xml:space="preserve"> </w:t>
      </w:r>
      <w:r w:rsidRPr="000B3F0B">
        <w:rPr>
          <w:noProof/>
          <w:color w:val="000000"/>
          <w:sz w:val="28"/>
        </w:rPr>
        <w:t>зростає дебіторська заборгованість.</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В 2003 році бачимо незначне покращення ситуації. За цей період зросла вартість необоротних активів. Сума зміни оборотного капіталу залишилася приблизно такою як в 2002 році. Але, в 2003 році зміна вартості оборотних </w:t>
      </w:r>
      <w:r w:rsidRPr="000B3F0B">
        <w:rPr>
          <w:noProof/>
          <w:color w:val="000000"/>
          <w:sz w:val="28"/>
        </w:rPr>
        <w:lastRenderedPageBreak/>
        <w:t>активів відбулася за рахунок зменшення дебіторської заборгованості.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Щодо структури активів підприємства то різкі зміни спостерігаються в 2001 році, коли</w:t>
      </w:r>
      <w:r w:rsidR="001809D3" w:rsidRPr="000B3F0B">
        <w:rPr>
          <w:noProof/>
          <w:color w:val="000000"/>
          <w:sz w:val="28"/>
        </w:rPr>
        <w:t xml:space="preserve"> </w:t>
      </w:r>
      <w:r w:rsidRPr="000B3F0B">
        <w:rPr>
          <w:noProof/>
          <w:color w:val="000000"/>
          <w:sz w:val="28"/>
        </w:rPr>
        <w:t>за рахунок скорочення вартості необоротних активів, які поступилися місцем оборотним активам на 41,8%. В слідуючи роки спостерігається протилежна тенденція – поступове підвищення питомої ваги вартості необоротних активів в складі майна ТОВ „Лан”.</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Позитивним явищем під час оцінки майна підприємства є поступове збільшення суми та питомої ваги грошових активів та їх еквівалентів як найбільш високоліквідних активів.</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Далі проведемо детальніший аналіз структури оборотних активів.</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 4</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 структури оборотних активів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01"/>
        <w:gridCol w:w="1082"/>
        <w:gridCol w:w="1082"/>
        <w:gridCol w:w="1082"/>
        <w:gridCol w:w="1082"/>
        <w:gridCol w:w="1082"/>
        <w:gridCol w:w="1082"/>
        <w:gridCol w:w="1078"/>
      </w:tblGrid>
      <w:tr w:rsidR="00A71706"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Показник </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На початок 2001 р. </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 початок 2002 р.</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 початок 2003 р.</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 кінець 2003 р.</w:t>
            </w:r>
          </w:p>
        </w:tc>
        <w:tc>
          <w:tcPr>
            <w:tcW w:w="565" w:type="pct"/>
          </w:tcPr>
          <w:p w:rsidR="001809D3" w:rsidRPr="000B3F0B" w:rsidRDefault="00127C37" w:rsidP="00CB4F24">
            <w:pPr>
              <w:widowControl w:val="0"/>
              <w:spacing w:line="360" w:lineRule="auto"/>
              <w:jc w:val="both"/>
              <w:rPr>
                <w:noProof/>
                <w:color w:val="000000"/>
                <w:sz w:val="20"/>
              </w:rPr>
            </w:pPr>
            <w:r w:rsidRPr="000B3F0B">
              <w:rPr>
                <w:noProof/>
                <w:color w:val="000000"/>
                <w:sz w:val="20"/>
              </w:rPr>
              <w:t>Зміна за 2001 р.</w:t>
            </w:r>
          </w:p>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65" w:type="pct"/>
          </w:tcPr>
          <w:p w:rsidR="001809D3" w:rsidRPr="000B3F0B" w:rsidRDefault="00127C37" w:rsidP="00CB4F24">
            <w:pPr>
              <w:widowControl w:val="0"/>
              <w:spacing w:line="360" w:lineRule="auto"/>
              <w:jc w:val="both"/>
              <w:rPr>
                <w:noProof/>
                <w:color w:val="000000"/>
                <w:sz w:val="20"/>
              </w:rPr>
            </w:pPr>
            <w:r w:rsidRPr="000B3F0B">
              <w:rPr>
                <w:noProof/>
                <w:color w:val="000000"/>
                <w:sz w:val="20"/>
              </w:rPr>
              <w:t>Зміна за 2002 р.</w:t>
            </w:r>
          </w:p>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за </w:t>
            </w:r>
          </w:p>
          <w:p w:rsidR="001809D3" w:rsidRPr="000B3F0B" w:rsidRDefault="00127C37" w:rsidP="00CB4F24">
            <w:pPr>
              <w:widowControl w:val="0"/>
              <w:spacing w:line="360" w:lineRule="auto"/>
              <w:jc w:val="both"/>
              <w:rPr>
                <w:noProof/>
                <w:color w:val="000000"/>
                <w:sz w:val="20"/>
              </w:rPr>
            </w:pPr>
            <w:r w:rsidRPr="000B3F0B">
              <w:rPr>
                <w:noProof/>
                <w:color w:val="000000"/>
                <w:sz w:val="20"/>
              </w:rPr>
              <w:t>2003</w:t>
            </w:r>
          </w:p>
          <w:p w:rsidR="001809D3" w:rsidRPr="000B3F0B" w:rsidRDefault="00127C37" w:rsidP="00CB4F24">
            <w:pPr>
              <w:widowControl w:val="0"/>
              <w:spacing w:line="360" w:lineRule="auto"/>
              <w:jc w:val="both"/>
              <w:rPr>
                <w:noProof/>
                <w:color w:val="000000"/>
                <w:sz w:val="20"/>
              </w:rPr>
            </w:pPr>
            <w:r w:rsidRPr="000B3F0B">
              <w:rPr>
                <w:noProof/>
                <w:color w:val="000000"/>
                <w:sz w:val="20"/>
              </w:rPr>
              <w:t>р.</w:t>
            </w:r>
          </w:p>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Грошві кошти та їх еквіваленти, тис.грн.</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16</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всього</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0,3</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0,5</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Виробничі запаси, тис.грн.</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618</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550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342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355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-68</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-205</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всього</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36,4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31,3</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20,7</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22,2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-5,1</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-10,6</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1,5</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Тварини на вирощуванні та відгодівлі, тис.грн.</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335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455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442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397</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120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-13</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-45</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всього</w:t>
            </w:r>
          </w:p>
          <w:p w:rsidR="00127C37" w:rsidRPr="000B3F0B" w:rsidRDefault="00127C37" w:rsidP="00CB4F24">
            <w:pPr>
              <w:widowControl w:val="0"/>
              <w:spacing w:line="360" w:lineRule="auto"/>
              <w:jc w:val="both"/>
              <w:rPr>
                <w:noProof/>
                <w:color w:val="000000"/>
                <w:sz w:val="20"/>
              </w:rPr>
            </w:pP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19,7</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25,9</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26,5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24,8</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0,6</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-1,7</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Незавершене виробництво, тис.грн.</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181</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246</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226</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250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-20</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всього</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10,7</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14,0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13,5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15,6</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3,3</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0,5</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2,1</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Готова продукція, тис.грн.</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120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118</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76</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-44</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У % до всього</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7,1</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6,7</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4,8</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-2,3</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0,4</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Дебіторська заборгованість, тис.грн.</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439</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384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575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506</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-55</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191</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-69</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У % до всього</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25,9</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21,9</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34,4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31,6</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12,5</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-2,8</w:t>
            </w:r>
          </w:p>
        </w:tc>
      </w:tr>
      <w:tr w:rsidR="00127C37" w:rsidRPr="000B3F0B" w:rsidTr="00A71706">
        <w:trPr>
          <w:trHeight w:val="23"/>
        </w:trPr>
        <w:tc>
          <w:tcPr>
            <w:tcW w:w="104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Всього</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1697</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1757</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1670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1600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60</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-87</w:t>
            </w:r>
          </w:p>
        </w:tc>
        <w:tc>
          <w:tcPr>
            <w:tcW w:w="56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-70</w:t>
            </w:r>
          </w:p>
        </w:tc>
      </w:tr>
    </w:tbl>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Отже, з таблиці 4 бачимо, що збільшення вартості оборотних активів відбувається лише в 2001 році. Ця зміна пов’язана зі збільшенням вартості тварин на вирощуванні та відгодівлі, а також незавершеного виробництва. При цьому вартість всіх інших оборотних активів зменшується. Аналогічні зміни відбуваються і в структурі оборотних активів на кінець 2001 року питома вага вартості тварин на вирощуванні та відгодівлі і незавершеного виробництва також зросла.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 2002 р. вартість оборотних активів зменшилася. До цього привело зменшення суми</w:t>
      </w:r>
      <w:r w:rsidR="001809D3" w:rsidRPr="000B3F0B">
        <w:rPr>
          <w:noProof/>
          <w:color w:val="000000"/>
          <w:sz w:val="28"/>
        </w:rPr>
        <w:t xml:space="preserve"> </w:t>
      </w:r>
      <w:r w:rsidRPr="000B3F0B">
        <w:rPr>
          <w:noProof/>
          <w:color w:val="000000"/>
          <w:sz w:val="28"/>
        </w:rPr>
        <w:t>виробничих</w:t>
      </w:r>
      <w:r w:rsidR="001809D3" w:rsidRPr="000B3F0B">
        <w:rPr>
          <w:noProof/>
          <w:color w:val="000000"/>
          <w:sz w:val="28"/>
        </w:rPr>
        <w:t xml:space="preserve"> </w:t>
      </w:r>
      <w:r w:rsidRPr="000B3F0B">
        <w:rPr>
          <w:noProof/>
          <w:color w:val="000000"/>
          <w:sz w:val="28"/>
        </w:rPr>
        <w:t>запасів, тварин</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вирощуванні</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відгодівлі, незавершеного</w:t>
      </w:r>
      <w:r w:rsidR="001809D3" w:rsidRPr="000B3F0B">
        <w:rPr>
          <w:noProof/>
          <w:color w:val="000000"/>
          <w:sz w:val="28"/>
        </w:rPr>
        <w:t xml:space="preserve"> </w:t>
      </w:r>
      <w:r w:rsidRPr="000B3F0B">
        <w:rPr>
          <w:noProof/>
          <w:color w:val="000000"/>
          <w:sz w:val="28"/>
        </w:rPr>
        <w:t>виробництва</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готової</w:t>
      </w:r>
      <w:r w:rsidR="001809D3" w:rsidRPr="000B3F0B">
        <w:rPr>
          <w:noProof/>
          <w:color w:val="000000"/>
          <w:sz w:val="28"/>
        </w:rPr>
        <w:t xml:space="preserve"> </w:t>
      </w:r>
      <w:r w:rsidRPr="000B3F0B">
        <w:rPr>
          <w:noProof/>
          <w:color w:val="000000"/>
          <w:sz w:val="28"/>
        </w:rPr>
        <w:t>продукції.</w:t>
      </w:r>
      <w:r w:rsidR="001809D3" w:rsidRPr="000B3F0B">
        <w:rPr>
          <w:noProof/>
          <w:color w:val="000000"/>
          <w:sz w:val="28"/>
        </w:rPr>
        <w:t xml:space="preserve"> </w:t>
      </w:r>
      <w:r w:rsidRPr="000B3F0B">
        <w:rPr>
          <w:noProof/>
          <w:color w:val="000000"/>
          <w:sz w:val="28"/>
        </w:rPr>
        <w:t>При</w:t>
      </w:r>
      <w:r w:rsidR="001809D3" w:rsidRPr="000B3F0B">
        <w:rPr>
          <w:noProof/>
          <w:color w:val="000000"/>
          <w:sz w:val="28"/>
        </w:rPr>
        <w:t xml:space="preserve"> </w:t>
      </w:r>
      <w:r w:rsidRPr="000B3F0B">
        <w:rPr>
          <w:noProof/>
          <w:color w:val="000000"/>
          <w:sz w:val="28"/>
        </w:rPr>
        <w:t>цьому</w:t>
      </w:r>
      <w:r w:rsidR="001809D3" w:rsidRPr="000B3F0B">
        <w:rPr>
          <w:noProof/>
          <w:color w:val="000000"/>
          <w:sz w:val="28"/>
        </w:rPr>
        <w:t xml:space="preserve"> </w:t>
      </w:r>
      <w:r w:rsidRPr="000B3F0B">
        <w:rPr>
          <w:noProof/>
          <w:color w:val="000000"/>
          <w:sz w:val="28"/>
        </w:rPr>
        <w:t>зросла</w:t>
      </w:r>
      <w:r w:rsidR="001809D3" w:rsidRPr="000B3F0B">
        <w:rPr>
          <w:noProof/>
          <w:color w:val="000000"/>
          <w:sz w:val="28"/>
        </w:rPr>
        <w:t xml:space="preserve"> </w:t>
      </w:r>
      <w:r w:rsidRPr="000B3F0B">
        <w:rPr>
          <w:noProof/>
          <w:color w:val="000000"/>
          <w:sz w:val="28"/>
        </w:rPr>
        <w:t>дебіторська</w:t>
      </w:r>
      <w:r w:rsidR="001809D3" w:rsidRPr="000B3F0B">
        <w:rPr>
          <w:noProof/>
          <w:color w:val="000000"/>
          <w:sz w:val="28"/>
        </w:rPr>
        <w:t xml:space="preserve"> </w:t>
      </w:r>
      <w:r w:rsidRPr="000B3F0B">
        <w:rPr>
          <w:noProof/>
          <w:color w:val="000000"/>
          <w:sz w:val="28"/>
        </w:rPr>
        <w:t>заборгованість.</w:t>
      </w:r>
      <w:r w:rsidR="001809D3" w:rsidRPr="000B3F0B">
        <w:rPr>
          <w:noProof/>
          <w:color w:val="000000"/>
          <w:sz w:val="28"/>
        </w:rPr>
        <w:t xml:space="preserve"> </w:t>
      </w:r>
      <w:r w:rsidRPr="000B3F0B">
        <w:rPr>
          <w:noProof/>
          <w:color w:val="000000"/>
          <w:sz w:val="28"/>
        </w:rPr>
        <w:t>Внаслідок</w:t>
      </w:r>
      <w:r w:rsidR="001809D3" w:rsidRPr="000B3F0B">
        <w:rPr>
          <w:noProof/>
          <w:color w:val="000000"/>
          <w:sz w:val="28"/>
        </w:rPr>
        <w:t xml:space="preserve"> </w:t>
      </w:r>
      <w:r w:rsidRPr="000B3F0B">
        <w:rPr>
          <w:noProof/>
          <w:color w:val="000000"/>
          <w:sz w:val="28"/>
        </w:rPr>
        <w:t>таких</w:t>
      </w:r>
      <w:r w:rsidR="001809D3" w:rsidRPr="000B3F0B">
        <w:rPr>
          <w:noProof/>
          <w:color w:val="000000"/>
          <w:sz w:val="28"/>
        </w:rPr>
        <w:t xml:space="preserve"> </w:t>
      </w:r>
      <w:r w:rsidRPr="000B3F0B">
        <w:rPr>
          <w:noProof/>
          <w:color w:val="000000"/>
          <w:sz w:val="28"/>
        </w:rPr>
        <w:t>змін</w:t>
      </w:r>
      <w:r w:rsidR="001809D3" w:rsidRPr="000B3F0B">
        <w:rPr>
          <w:noProof/>
          <w:color w:val="000000"/>
          <w:sz w:val="28"/>
        </w:rPr>
        <w:t xml:space="preserve"> </w:t>
      </w:r>
      <w:r w:rsidRPr="000B3F0B">
        <w:rPr>
          <w:noProof/>
          <w:color w:val="000000"/>
          <w:sz w:val="28"/>
        </w:rPr>
        <w:t>значно</w:t>
      </w:r>
      <w:r w:rsidR="001809D3" w:rsidRPr="000B3F0B">
        <w:rPr>
          <w:noProof/>
          <w:color w:val="000000"/>
          <w:sz w:val="28"/>
        </w:rPr>
        <w:t xml:space="preserve"> </w:t>
      </w:r>
      <w:r w:rsidRPr="000B3F0B">
        <w:rPr>
          <w:noProof/>
          <w:color w:val="000000"/>
          <w:sz w:val="28"/>
        </w:rPr>
        <w:t>зросла</w:t>
      </w:r>
      <w:r w:rsidR="001809D3" w:rsidRPr="000B3F0B">
        <w:rPr>
          <w:noProof/>
          <w:color w:val="000000"/>
          <w:sz w:val="28"/>
        </w:rPr>
        <w:t xml:space="preserve"> </w:t>
      </w:r>
      <w:r w:rsidRPr="000B3F0B">
        <w:rPr>
          <w:noProof/>
          <w:color w:val="000000"/>
          <w:sz w:val="28"/>
        </w:rPr>
        <w:t>питома</w:t>
      </w:r>
      <w:r w:rsidR="001809D3" w:rsidRPr="000B3F0B">
        <w:rPr>
          <w:noProof/>
          <w:color w:val="000000"/>
          <w:sz w:val="28"/>
        </w:rPr>
        <w:t xml:space="preserve"> </w:t>
      </w:r>
      <w:r w:rsidRPr="000B3F0B">
        <w:rPr>
          <w:noProof/>
          <w:color w:val="000000"/>
          <w:sz w:val="28"/>
        </w:rPr>
        <w:t>вага</w:t>
      </w:r>
      <w:r w:rsidR="001809D3" w:rsidRPr="000B3F0B">
        <w:rPr>
          <w:noProof/>
          <w:color w:val="000000"/>
          <w:sz w:val="28"/>
        </w:rPr>
        <w:t xml:space="preserve"> </w:t>
      </w:r>
      <w:r w:rsidRPr="000B3F0B">
        <w:rPr>
          <w:noProof/>
          <w:color w:val="000000"/>
          <w:sz w:val="28"/>
        </w:rPr>
        <w:t>дебіторської</w:t>
      </w:r>
      <w:r w:rsidR="001809D3" w:rsidRPr="000B3F0B">
        <w:rPr>
          <w:noProof/>
          <w:color w:val="000000"/>
          <w:sz w:val="28"/>
        </w:rPr>
        <w:t xml:space="preserve"> </w:t>
      </w:r>
      <w:r w:rsidRPr="000B3F0B">
        <w:rPr>
          <w:noProof/>
          <w:color w:val="000000"/>
          <w:sz w:val="28"/>
        </w:rPr>
        <w:t>заборгованості</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12,5 %</w:t>
      </w:r>
      <w:r w:rsidR="001809D3" w:rsidRPr="000B3F0B">
        <w:rPr>
          <w:noProof/>
          <w:color w:val="000000"/>
          <w:sz w:val="28"/>
        </w:rPr>
        <w:t>)</w:t>
      </w:r>
      <w:r w:rsidRPr="000B3F0B">
        <w:rPr>
          <w:noProof/>
          <w:color w:val="000000"/>
          <w:sz w:val="28"/>
        </w:rPr>
        <w:t>.та</w:t>
      </w:r>
      <w:r w:rsidR="001809D3" w:rsidRPr="000B3F0B">
        <w:rPr>
          <w:noProof/>
          <w:color w:val="000000"/>
          <w:sz w:val="28"/>
        </w:rPr>
        <w:t xml:space="preserve"> </w:t>
      </w:r>
      <w:r w:rsidRPr="000B3F0B">
        <w:rPr>
          <w:noProof/>
          <w:color w:val="000000"/>
          <w:sz w:val="28"/>
        </w:rPr>
        <w:t>зменшилася питома</w:t>
      </w:r>
      <w:r w:rsidR="001809D3" w:rsidRPr="000B3F0B">
        <w:rPr>
          <w:noProof/>
          <w:color w:val="000000"/>
          <w:sz w:val="28"/>
        </w:rPr>
        <w:t xml:space="preserve"> </w:t>
      </w:r>
      <w:r w:rsidRPr="000B3F0B">
        <w:rPr>
          <w:noProof/>
          <w:color w:val="000000"/>
          <w:sz w:val="28"/>
        </w:rPr>
        <w:t>вага</w:t>
      </w:r>
      <w:r w:rsidR="001809D3" w:rsidRPr="000B3F0B">
        <w:rPr>
          <w:noProof/>
          <w:color w:val="000000"/>
          <w:sz w:val="28"/>
        </w:rPr>
        <w:t xml:space="preserve"> </w:t>
      </w:r>
      <w:r w:rsidRPr="000B3F0B">
        <w:rPr>
          <w:noProof/>
          <w:color w:val="000000"/>
          <w:sz w:val="28"/>
        </w:rPr>
        <w:t>виробничих</w:t>
      </w:r>
      <w:r w:rsidR="001809D3" w:rsidRPr="000B3F0B">
        <w:rPr>
          <w:noProof/>
          <w:color w:val="000000"/>
          <w:sz w:val="28"/>
        </w:rPr>
        <w:t xml:space="preserve"> </w:t>
      </w:r>
      <w:r w:rsidRPr="000B3F0B">
        <w:rPr>
          <w:noProof/>
          <w:color w:val="000000"/>
          <w:sz w:val="28"/>
        </w:rPr>
        <w:t>запасів (на</w:t>
      </w:r>
      <w:r w:rsidR="001809D3" w:rsidRPr="000B3F0B">
        <w:rPr>
          <w:noProof/>
          <w:color w:val="000000"/>
          <w:sz w:val="28"/>
        </w:rPr>
        <w:t xml:space="preserve"> </w:t>
      </w:r>
      <w:r w:rsidRPr="000B3F0B">
        <w:rPr>
          <w:noProof/>
          <w:color w:val="000000"/>
          <w:sz w:val="28"/>
        </w:rPr>
        <w:t>10,6 %</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загальній</w:t>
      </w:r>
      <w:r w:rsidR="001809D3" w:rsidRPr="000B3F0B">
        <w:rPr>
          <w:noProof/>
          <w:color w:val="000000"/>
          <w:sz w:val="28"/>
        </w:rPr>
        <w:t xml:space="preserve"> </w:t>
      </w:r>
      <w:r w:rsidRPr="000B3F0B">
        <w:rPr>
          <w:noProof/>
          <w:color w:val="000000"/>
          <w:sz w:val="28"/>
        </w:rPr>
        <w:t>структурі</w:t>
      </w:r>
      <w:r w:rsidR="001809D3" w:rsidRPr="000B3F0B">
        <w:rPr>
          <w:noProof/>
          <w:color w:val="000000"/>
          <w:sz w:val="28"/>
        </w:rPr>
        <w:t xml:space="preserve"> </w:t>
      </w:r>
      <w:r w:rsidRPr="000B3F0B">
        <w:rPr>
          <w:noProof/>
          <w:color w:val="000000"/>
          <w:sz w:val="28"/>
        </w:rPr>
        <w:t>оборотних</w:t>
      </w:r>
      <w:r w:rsidR="001809D3" w:rsidRPr="000B3F0B">
        <w:rPr>
          <w:noProof/>
          <w:color w:val="000000"/>
          <w:sz w:val="28"/>
        </w:rPr>
        <w:t xml:space="preserve"> </w:t>
      </w:r>
      <w:r w:rsidRPr="000B3F0B">
        <w:rPr>
          <w:noProof/>
          <w:color w:val="000000"/>
          <w:sz w:val="28"/>
        </w:rPr>
        <w:t>активів.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2003</w:t>
      </w:r>
      <w:r w:rsidR="001809D3" w:rsidRPr="000B3F0B">
        <w:rPr>
          <w:noProof/>
          <w:color w:val="000000"/>
          <w:sz w:val="28"/>
        </w:rPr>
        <w:t xml:space="preserve"> </w:t>
      </w:r>
      <w:r w:rsidRPr="000B3F0B">
        <w:rPr>
          <w:noProof/>
          <w:color w:val="000000"/>
          <w:sz w:val="28"/>
        </w:rPr>
        <w:t>році</w:t>
      </w:r>
      <w:r w:rsidR="001809D3" w:rsidRPr="000B3F0B">
        <w:rPr>
          <w:noProof/>
          <w:color w:val="000000"/>
          <w:sz w:val="28"/>
        </w:rPr>
        <w:t xml:space="preserve"> </w:t>
      </w:r>
      <w:r w:rsidRPr="000B3F0B">
        <w:rPr>
          <w:noProof/>
          <w:color w:val="000000"/>
          <w:sz w:val="28"/>
        </w:rPr>
        <w:t>відбувається</w:t>
      </w:r>
      <w:r w:rsidR="001809D3" w:rsidRPr="000B3F0B">
        <w:rPr>
          <w:noProof/>
          <w:color w:val="000000"/>
          <w:sz w:val="28"/>
        </w:rPr>
        <w:t xml:space="preserve"> </w:t>
      </w:r>
      <w:r w:rsidRPr="000B3F0B">
        <w:rPr>
          <w:noProof/>
          <w:color w:val="000000"/>
          <w:sz w:val="28"/>
        </w:rPr>
        <w:t>зворотне</w:t>
      </w:r>
      <w:r w:rsidR="001809D3" w:rsidRPr="000B3F0B">
        <w:rPr>
          <w:noProof/>
          <w:color w:val="000000"/>
          <w:sz w:val="28"/>
        </w:rPr>
        <w:t xml:space="preserve"> </w:t>
      </w:r>
      <w:r w:rsidRPr="000B3F0B">
        <w:rPr>
          <w:noProof/>
          <w:color w:val="000000"/>
          <w:sz w:val="28"/>
        </w:rPr>
        <w:t>явище</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виробничі</w:t>
      </w:r>
      <w:r w:rsidR="001809D3" w:rsidRPr="000B3F0B">
        <w:rPr>
          <w:noProof/>
          <w:color w:val="000000"/>
          <w:sz w:val="28"/>
        </w:rPr>
        <w:t xml:space="preserve"> </w:t>
      </w:r>
      <w:r w:rsidRPr="000B3F0B">
        <w:rPr>
          <w:noProof/>
          <w:color w:val="000000"/>
          <w:sz w:val="28"/>
        </w:rPr>
        <w:t>запаси</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рахунок</w:t>
      </w:r>
      <w:r w:rsidR="001809D3" w:rsidRPr="000B3F0B">
        <w:rPr>
          <w:noProof/>
          <w:color w:val="000000"/>
          <w:sz w:val="28"/>
        </w:rPr>
        <w:t xml:space="preserve"> </w:t>
      </w:r>
      <w:r w:rsidRPr="000B3F0B">
        <w:rPr>
          <w:noProof/>
          <w:color w:val="000000"/>
          <w:sz w:val="28"/>
        </w:rPr>
        <w:t>збільшення</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вартості</w:t>
      </w:r>
      <w:r w:rsidR="001809D3" w:rsidRPr="000B3F0B">
        <w:rPr>
          <w:noProof/>
          <w:color w:val="000000"/>
          <w:sz w:val="28"/>
        </w:rPr>
        <w:t xml:space="preserve"> </w:t>
      </w:r>
      <w:r w:rsidRPr="000B3F0B">
        <w:rPr>
          <w:noProof/>
          <w:color w:val="000000"/>
          <w:sz w:val="28"/>
        </w:rPr>
        <w:t>витісняють</w:t>
      </w:r>
      <w:r w:rsidR="001809D3" w:rsidRPr="000B3F0B">
        <w:rPr>
          <w:noProof/>
          <w:color w:val="000000"/>
          <w:sz w:val="28"/>
        </w:rPr>
        <w:t xml:space="preserve"> </w:t>
      </w:r>
      <w:r w:rsidRPr="000B3F0B">
        <w:rPr>
          <w:noProof/>
          <w:color w:val="000000"/>
          <w:sz w:val="28"/>
        </w:rPr>
        <w:t>дебіторську</w:t>
      </w:r>
      <w:r w:rsidR="001809D3" w:rsidRPr="000B3F0B">
        <w:rPr>
          <w:noProof/>
          <w:color w:val="000000"/>
          <w:sz w:val="28"/>
        </w:rPr>
        <w:t xml:space="preserve"> </w:t>
      </w:r>
      <w:r w:rsidRPr="000B3F0B">
        <w:rPr>
          <w:noProof/>
          <w:color w:val="000000"/>
          <w:sz w:val="28"/>
        </w:rPr>
        <w:t>заборгованість,</w:t>
      </w:r>
      <w:r w:rsidR="001809D3" w:rsidRPr="000B3F0B">
        <w:rPr>
          <w:noProof/>
          <w:color w:val="000000"/>
          <w:sz w:val="28"/>
        </w:rPr>
        <w:t xml:space="preserve"> </w:t>
      </w:r>
      <w:r w:rsidRPr="000B3F0B">
        <w:rPr>
          <w:noProof/>
          <w:color w:val="000000"/>
          <w:sz w:val="28"/>
        </w:rPr>
        <w:t>питома</w:t>
      </w:r>
      <w:r w:rsidR="001809D3" w:rsidRPr="000B3F0B">
        <w:rPr>
          <w:noProof/>
          <w:color w:val="000000"/>
          <w:sz w:val="28"/>
        </w:rPr>
        <w:t xml:space="preserve"> </w:t>
      </w:r>
      <w:r w:rsidRPr="000B3F0B">
        <w:rPr>
          <w:noProof/>
          <w:color w:val="000000"/>
          <w:sz w:val="28"/>
        </w:rPr>
        <w:t>вага</w:t>
      </w:r>
      <w:r w:rsidR="001809D3" w:rsidRPr="000B3F0B">
        <w:rPr>
          <w:noProof/>
          <w:color w:val="000000"/>
          <w:sz w:val="28"/>
        </w:rPr>
        <w:t xml:space="preserve"> </w:t>
      </w:r>
      <w:r w:rsidRPr="000B3F0B">
        <w:rPr>
          <w:noProof/>
          <w:color w:val="000000"/>
          <w:sz w:val="28"/>
        </w:rPr>
        <w:t>якої</w:t>
      </w:r>
      <w:r w:rsidR="001809D3" w:rsidRPr="000B3F0B">
        <w:rPr>
          <w:noProof/>
          <w:color w:val="000000"/>
          <w:sz w:val="28"/>
        </w:rPr>
        <w:t xml:space="preserve"> </w:t>
      </w:r>
      <w:r w:rsidRPr="000B3F0B">
        <w:rPr>
          <w:noProof/>
          <w:color w:val="000000"/>
          <w:sz w:val="28"/>
        </w:rPr>
        <w:t>зменшується.</w:t>
      </w:r>
      <w:r w:rsidR="001809D3" w:rsidRPr="000B3F0B">
        <w:rPr>
          <w:noProof/>
          <w:color w:val="000000"/>
          <w:sz w:val="28"/>
        </w:rPr>
        <w:t xml:space="preserve"> </w:t>
      </w:r>
      <w:r w:rsidRPr="000B3F0B">
        <w:rPr>
          <w:noProof/>
          <w:color w:val="000000"/>
          <w:sz w:val="28"/>
        </w:rPr>
        <w:t>Найбільше</w:t>
      </w:r>
      <w:r w:rsidR="001809D3" w:rsidRPr="000B3F0B">
        <w:rPr>
          <w:noProof/>
          <w:color w:val="000000"/>
          <w:sz w:val="28"/>
        </w:rPr>
        <w:t xml:space="preserve"> </w:t>
      </w:r>
      <w:r w:rsidRPr="000B3F0B">
        <w:rPr>
          <w:noProof/>
          <w:color w:val="000000"/>
          <w:sz w:val="28"/>
        </w:rPr>
        <w:t>зростає</w:t>
      </w:r>
      <w:r w:rsidR="001809D3" w:rsidRPr="000B3F0B">
        <w:rPr>
          <w:noProof/>
          <w:color w:val="000000"/>
          <w:sz w:val="28"/>
        </w:rPr>
        <w:t xml:space="preserve"> </w:t>
      </w:r>
      <w:r w:rsidRPr="000B3F0B">
        <w:rPr>
          <w:noProof/>
          <w:color w:val="000000"/>
          <w:sz w:val="28"/>
        </w:rPr>
        <w:t>питома</w:t>
      </w:r>
      <w:r w:rsidR="001809D3" w:rsidRPr="000B3F0B">
        <w:rPr>
          <w:noProof/>
          <w:color w:val="000000"/>
          <w:sz w:val="28"/>
        </w:rPr>
        <w:t xml:space="preserve"> </w:t>
      </w:r>
      <w:r w:rsidRPr="000B3F0B">
        <w:rPr>
          <w:noProof/>
          <w:color w:val="000000"/>
          <w:sz w:val="28"/>
        </w:rPr>
        <w:t>вага</w:t>
      </w:r>
      <w:r w:rsidR="001809D3" w:rsidRPr="000B3F0B">
        <w:rPr>
          <w:noProof/>
          <w:color w:val="000000"/>
          <w:sz w:val="28"/>
        </w:rPr>
        <w:t xml:space="preserve"> </w:t>
      </w:r>
      <w:r w:rsidRPr="000B3F0B">
        <w:rPr>
          <w:noProof/>
          <w:color w:val="000000"/>
          <w:sz w:val="28"/>
        </w:rPr>
        <w:t>незавершеного</w:t>
      </w:r>
      <w:r w:rsidR="001809D3" w:rsidRPr="000B3F0B">
        <w:rPr>
          <w:noProof/>
          <w:color w:val="000000"/>
          <w:sz w:val="28"/>
        </w:rPr>
        <w:t xml:space="preserve"> </w:t>
      </w:r>
      <w:r w:rsidRPr="000B3F0B">
        <w:rPr>
          <w:noProof/>
          <w:color w:val="000000"/>
          <w:sz w:val="28"/>
        </w:rPr>
        <w:t>виробництва.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Далі</w:t>
      </w:r>
      <w:r w:rsidR="001809D3" w:rsidRPr="000B3F0B">
        <w:rPr>
          <w:noProof/>
          <w:color w:val="000000"/>
          <w:sz w:val="28"/>
        </w:rPr>
        <w:t xml:space="preserve"> </w:t>
      </w:r>
      <w:r w:rsidRPr="000B3F0B">
        <w:rPr>
          <w:noProof/>
          <w:color w:val="000000"/>
          <w:sz w:val="28"/>
        </w:rPr>
        <w:t>проводимо</w:t>
      </w:r>
      <w:r w:rsidR="001809D3" w:rsidRPr="000B3F0B">
        <w:rPr>
          <w:noProof/>
          <w:color w:val="000000"/>
          <w:sz w:val="28"/>
        </w:rPr>
        <w:t xml:space="preserve"> </w:t>
      </w:r>
      <w:r w:rsidRPr="000B3F0B">
        <w:rPr>
          <w:noProof/>
          <w:color w:val="000000"/>
          <w:sz w:val="28"/>
        </w:rPr>
        <w:t>аналіз</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Для</w:t>
      </w:r>
      <w:r w:rsidR="001809D3" w:rsidRPr="000B3F0B">
        <w:rPr>
          <w:noProof/>
          <w:color w:val="000000"/>
          <w:sz w:val="28"/>
        </w:rPr>
        <w:t xml:space="preserve"> </w:t>
      </w:r>
      <w:r w:rsidRPr="000B3F0B">
        <w:rPr>
          <w:noProof/>
          <w:color w:val="000000"/>
          <w:sz w:val="28"/>
        </w:rPr>
        <w:t>цього</w:t>
      </w:r>
      <w:r w:rsidR="001809D3" w:rsidRPr="000B3F0B">
        <w:rPr>
          <w:noProof/>
          <w:color w:val="000000"/>
          <w:sz w:val="28"/>
        </w:rPr>
        <w:t xml:space="preserve"> </w:t>
      </w:r>
      <w:r w:rsidRPr="000B3F0B">
        <w:rPr>
          <w:noProof/>
          <w:color w:val="000000"/>
          <w:sz w:val="28"/>
        </w:rPr>
        <w:t>згрупуємо</w:t>
      </w:r>
      <w:r w:rsidR="001809D3" w:rsidRPr="000B3F0B">
        <w:rPr>
          <w:noProof/>
          <w:color w:val="000000"/>
          <w:sz w:val="28"/>
        </w:rPr>
        <w:t xml:space="preserve"> </w:t>
      </w:r>
      <w:r w:rsidRPr="000B3F0B">
        <w:rPr>
          <w:noProof/>
          <w:color w:val="000000"/>
          <w:sz w:val="28"/>
        </w:rPr>
        <w:t>активи</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зобов’язання</w:t>
      </w:r>
      <w:r w:rsidR="001809D3" w:rsidRPr="000B3F0B">
        <w:rPr>
          <w:noProof/>
          <w:color w:val="000000"/>
          <w:sz w:val="28"/>
        </w:rPr>
        <w:t xml:space="preserve"> </w:t>
      </w:r>
      <w:r w:rsidRPr="000B3F0B">
        <w:rPr>
          <w:noProof/>
          <w:color w:val="000000"/>
          <w:sz w:val="28"/>
        </w:rPr>
        <w:t>підприємства відповідно</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(активи)</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терміновості</w:t>
      </w:r>
      <w:r w:rsidR="001809D3" w:rsidRPr="000B3F0B">
        <w:rPr>
          <w:noProof/>
          <w:color w:val="000000"/>
          <w:sz w:val="28"/>
        </w:rPr>
        <w:t xml:space="preserve"> </w:t>
      </w:r>
      <w:r w:rsidRPr="000B3F0B">
        <w:rPr>
          <w:noProof/>
          <w:color w:val="000000"/>
          <w:sz w:val="28"/>
        </w:rPr>
        <w:t>(зобов’язання).</w:t>
      </w:r>
    </w:p>
    <w:p w:rsidR="00127C37" w:rsidRPr="000B3F0B" w:rsidRDefault="00127C37" w:rsidP="00CB4F24">
      <w:pPr>
        <w:widowControl w:val="0"/>
        <w:spacing w:line="360" w:lineRule="auto"/>
        <w:ind w:firstLine="709"/>
        <w:jc w:val="both"/>
        <w:rPr>
          <w:noProof/>
          <w:color w:val="000000"/>
          <w:sz w:val="28"/>
        </w:rPr>
      </w:pPr>
    </w:p>
    <w:p w:rsidR="00127C37" w:rsidRPr="000B3F0B" w:rsidRDefault="00A71706" w:rsidP="00CB4F24">
      <w:pPr>
        <w:widowControl w:val="0"/>
        <w:spacing w:line="360" w:lineRule="auto"/>
        <w:ind w:firstLine="709"/>
        <w:jc w:val="both"/>
        <w:rPr>
          <w:noProof/>
          <w:color w:val="000000"/>
          <w:sz w:val="28"/>
        </w:rPr>
      </w:pPr>
      <w:r w:rsidRPr="000B3F0B">
        <w:rPr>
          <w:noProof/>
          <w:color w:val="000000"/>
          <w:sz w:val="28"/>
        </w:rPr>
        <w:br w:type="page"/>
      </w:r>
      <w:r w:rsidR="00127C37" w:rsidRPr="000B3F0B">
        <w:rPr>
          <w:noProof/>
          <w:color w:val="000000"/>
          <w:sz w:val="28"/>
        </w:rPr>
        <w:lastRenderedPageBreak/>
        <w:t>Таблиця</w:t>
      </w:r>
      <w:r w:rsidR="001809D3" w:rsidRPr="000B3F0B">
        <w:rPr>
          <w:noProof/>
          <w:color w:val="000000"/>
          <w:sz w:val="28"/>
        </w:rPr>
        <w:t xml:space="preserve"> </w:t>
      </w:r>
      <w:r w:rsidR="00127C37" w:rsidRPr="000B3F0B">
        <w:rPr>
          <w:noProof/>
          <w:color w:val="000000"/>
          <w:sz w:val="28"/>
        </w:rPr>
        <w:t>5</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Групування</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відповідно</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ліквідності</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00"/>
        <w:gridCol w:w="1585"/>
        <w:gridCol w:w="1407"/>
        <w:gridCol w:w="1409"/>
        <w:gridCol w:w="1409"/>
        <w:gridCol w:w="1361"/>
      </w:tblGrid>
      <w:tr w:rsidR="00127C37" w:rsidRPr="000B3F0B" w:rsidTr="00A71706">
        <w:trPr>
          <w:trHeight w:val="23"/>
        </w:trPr>
        <w:tc>
          <w:tcPr>
            <w:tcW w:w="1254" w:type="pct"/>
            <w:vMerge w:val="restart"/>
          </w:tcPr>
          <w:p w:rsidR="00127C37" w:rsidRPr="000B3F0B" w:rsidRDefault="00127C37" w:rsidP="00CB4F24">
            <w:pPr>
              <w:widowControl w:val="0"/>
              <w:spacing w:line="360" w:lineRule="auto"/>
              <w:jc w:val="both"/>
              <w:rPr>
                <w:noProof/>
                <w:color w:val="000000"/>
                <w:sz w:val="20"/>
              </w:rPr>
            </w:pPr>
            <w:r w:rsidRPr="000B3F0B">
              <w:rPr>
                <w:noProof/>
                <w:color w:val="000000"/>
                <w:sz w:val="20"/>
              </w:rPr>
              <w:t>Групи</w:t>
            </w:r>
          </w:p>
        </w:tc>
        <w:tc>
          <w:tcPr>
            <w:tcW w:w="828" w:type="pct"/>
            <w:vMerge w:val="restart"/>
          </w:tcPr>
          <w:p w:rsidR="00127C37" w:rsidRPr="000B3F0B" w:rsidRDefault="00127C37" w:rsidP="00CB4F24">
            <w:pPr>
              <w:widowControl w:val="0"/>
              <w:spacing w:line="360" w:lineRule="auto"/>
              <w:jc w:val="both"/>
              <w:rPr>
                <w:noProof/>
                <w:color w:val="000000"/>
                <w:sz w:val="20"/>
              </w:rPr>
            </w:pPr>
            <w:r w:rsidRPr="000B3F0B">
              <w:rPr>
                <w:noProof/>
                <w:color w:val="000000"/>
                <w:sz w:val="20"/>
              </w:rPr>
              <w:t>Умовне</w:t>
            </w:r>
            <w:r w:rsidR="001809D3" w:rsidRPr="000B3F0B">
              <w:rPr>
                <w:noProof/>
                <w:color w:val="000000"/>
                <w:sz w:val="20"/>
              </w:rPr>
              <w:t xml:space="preserve"> </w:t>
            </w:r>
            <w:r w:rsidRPr="000B3F0B">
              <w:rPr>
                <w:noProof/>
                <w:color w:val="000000"/>
                <w:sz w:val="20"/>
              </w:rPr>
              <w:t>позначення</w:t>
            </w:r>
          </w:p>
        </w:tc>
        <w:tc>
          <w:tcPr>
            <w:tcW w:w="2918" w:type="pct"/>
            <w:gridSpan w:val="4"/>
          </w:tcPr>
          <w:p w:rsidR="00127C37" w:rsidRPr="000B3F0B" w:rsidRDefault="00127C37" w:rsidP="00CB4F24">
            <w:pPr>
              <w:widowControl w:val="0"/>
              <w:spacing w:line="360" w:lineRule="auto"/>
              <w:jc w:val="both"/>
              <w:rPr>
                <w:noProof/>
                <w:color w:val="000000"/>
                <w:sz w:val="20"/>
              </w:rPr>
            </w:pPr>
            <w:r w:rsidRPr="000B3F0B">
              <w:rPr>
                <w:noProof/>
                <w:color w:val="000000"/>
                <w:sz w:val="20"/>
              </w:rPr>
              <w:t>Сума,</w:t>
            </w:r>
            <w:r w:rsidR="001809D3" w:rsidRPr="000B3F0B">
              <w:rPr>
                <w:noProof/>
                <w:color w:val="000000"/>
                <w:sz w:val="20"/>
              </w:rPr>
              <w:t xml:space="preserve"> </w:t>
            </w:r>
            <w:r w:rsidRPr="000B3F0B">
              <w:rPr>
                <w:noProof/>
                <w:color w:val="000000"/>
                <w:sz w:val="20"/>
              </w:rPr>
              <w:t>тис.</w:t>
            </w:r>
            <w:r w:rsidR="001809D3" w:rsidRPr="000B3F0B">
              <w:rPr>
                <w:noProof/>
                <w:color w:val="000000"/>
                <w:sz w:val="20"/>
              </w:rPr>
              <w:t xml:space="preserve"> </w:t>
            </w:r>
            <w:r w:rsidRPr="000B3F0B">
              <w:rPr>
                <w:noProof/>
                <w:color w:val="000000"/>
                <w:sz w:val="20"/>
              </w:rPr>
              <w:t>грн..</w:t>
            </w:r>
          </w:p>
        </w:tc>
      </w:tr>
      <w:tr w:rsidR="00127C37" w:rsidRPr="000B3F0B" w:rsidTr="00A71706">
        <w:trPr>
          <w:trHeight w:val="23"/>
        </w:trPr>
        <w:tc>
          <w:tcPr>
            <w:tcW w:w="1254" w:type="pct"/>
            <w:vMerge/>
          </w:tcPr>
          <w:p w:rsidR="00127C37" w:rsidRPr="000B3F0B" w:rsidRDefault="00127C37" w:rsidP="00CB4F24">
            <w:pPr>
              <w:widowControl w:val="0"/>
              <w:spacing w:line="360" w:lineRule="auto"/>
              <w:jc w:val="both"/>
              <w:rPr>
                <w:noProof/>
                <w:color w:val="000000"/>
                <w:sz w:val="20"/>
              </w:rPr>
            </w:pPr>
          </w:p>
        </w:tc>
        <w:tc>
          <w:tcPr>
            <w:tcW w:w="828" w:type="pct"/>
            <w:vMerge/>
          </w:tcPr>
          <w:p w:rsidR="00127C37" w:rsidRPr="000B3F0B" w:rsidRDefault="00127C37" w:rsidP="00CB4F24">
            <w:pPr>
              <w:widowControl w:val="0"/>
              <w:spacing w:line="360" w:lineRule="auto"/>
              <w:jc w:val="both"/>
              <w:rPr>
                <w:noProof/>
                <w:color w:val="000000"/>
                <w:sz w:val="20"/>
              </w:rPr>
            </w:pPr>
          </w:p>
        </w:tc>
        <w:tc>
          <w:tcPr>
            <w:tcW w:w="73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w:t>
            </w:r>
            <w:r w:rsidR="001809D3" w:rsidRPr="000B3F0B">
              <w:rPr>
                <w:noProof/>
                <w:color w:val="000000"/>
                <w:sz w:val="20"/>
              </w:rPr>
              <w:t xml:space="preserve"> </w:t>
            </w:r>
            <w:r w:rsidRPr="000B3F0B">
              <w:rPr>
                <w:noProof/>
                <w:color w:val="000000"/>
                <w:sz w:val="20"/>
              </w:rPr>
              <w:t>2001</w:t>
            </w:r>
            <w:r w:rsidR="001809D3" w:rsidRPr="000B3F0B">
              <w:rPr>
                <w:noProof/>
                <w:color w:val="000000"/>
                <w:sz w:val="20"/>
              </w:rPr>
              <w:t xml:space="preserve"> </w:t>
            </w:r>
            <w:r w:rsidRPr="000B3F0B">
              <w:rPr>
                <w:noProof/>
                <w:color w:val="000000"/>
                <w:sz w:val="20"/>
              </w:rPr>
              <w:t>р.</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w:t>
            </w:r>
            <w:r w:rsidR="001809D3" w:rsidRPr="000B3F0B">
              <w:rPr>
                <w:noProof/>
                <w:color w:val="000000"/>
                <w:sz w:val="20"/>
              </w:rPr>
              <w:t xml:space="preserve"> </w:t>
            </w:r>
            <w:r w:rsidRPr="000B3F0B">
              <w:rPr>
                <w:noProof/>
                <w:color w:val="000000"/>
                <w:sz w:val="20"/>
              </w:rPr>
              <w:t>2002 р.</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2003 р.</w:t>
            </w:r>
          </w:p>
        </w:tc>
        <w:tc>
          <w:tcPr>
            <w:tcW w:w="71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p>
          <w:p w:rsidR="00127C37" w:rsidRPr="000B3F0B" w:rsidRDefault="00127C37" w:rsidP="00CB4F24">
            <w:pPr>
              <w:widowControl w:val="0"/>
              <w:spacing w:line="360" w:lineRule="auto"/>
              <w:jc w:val="both"/>
              <w:rPr>
                <w:noProof/>
                <w:color w:val="000000"/>
                <w:sz w:val="20"/>
              </w:rPr>
            </w:pPr>
            <w:r w:rsidRPr="000B3F0B">
              <w:rPr>
                <w:noProof/>
                <w:color w:val="000000"/>
                <w:sz w:val="20"/>
              </w:rPr>
              <w:t>кінець 2003 р.</w:t>
            </w:r>
          </w:p>
        </w:tc>
      </w:tr>
      <w:tr w:rsidR="00127C37" w:rsidRPr="000B3F0B" w:rsidTr="00A71706">
        <w:trPr>
          <w:trHeight w:val="23"/>
        </w:trPr>
        <w:tc>
          <w:tcPr>
            <w:tcW w:w="125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 Високоліквідні</w:t>
            </w:r>
          </w:p>
        </w:tc>
        <w:tc>
          <w:tcPr>
            <w:tcW w:w="82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Pr="000B3F0B">
              <w:rPr>
                <w:noProof/>
                <w:color w:val="000000"/>
                <w:sz w:val="20"/>
                <w:vertAlign w:val="subscript"/>
              </w:rPr>
              <w:t>1</w:t>
            </w:r>
          </w:p>
        </w:tc>
        <w:tc>
          <w:tcPr>
            <w:tcW w:w="73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w:t>
            </w:r>
          </w:p>
        </w:tc>
        <w:tc>
          <w:tcPr>
            <w:tcW w:w="71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16</w:t>
            </w:r>
          </w:p>
        </w:tc>
      </w:tr>
      <w:tr w:rsidR="00127C37" w:rsidRPr="000B3F0B" w:rsidTr="00A71706">
        <w:trPr>
          <w:trHeight w:val="23"/>
        </w:trPr>
        <w:tc>
          <w:tcPr>
            <w:tcW w:w="125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2Швидколіквідні</w:t>
            </w:r>
          </w:p>
        </w:tc>
        <w:tc>
          <w:tcPr>
            <w:tcW w:w="82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Pr="000B3F0B">
              <w:rPr>
                <w:noProof/>
                <w:color w:val="000000"/>
                <w:sz w:val="20"/>
                <w:vertAlign w:val="subscript"/>
              </w:rPr>
              <w:t>2</w:t>
            </w:r>
          </w:p>
        </w:tc>
        <w:tc>
          <w:tcPr>
            <w:tcW w:w="73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439</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384</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575</w:t>
            </w:r>
          </w:p>
        </w:tc>
        <w:tc>
          <w:tcPr>
            <w:tcW w:w="71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506</w:t>
            </w:r>
          </w:p>
        </w:tc>
      </w:tr>
      <w:tr w:rsidR="00127C37" w:rsidRPr="000B3F0B" w:rsidTr="00A71706">
        <w:trPr>
          <w:trHeight w:val="23"/>
        </w:trPr>
        <w:tc>
          <w:tcPr>
            <w:tcW w:w="125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3Повільноліквідні</w:t>
            </w:r>
          </w:p>
        </w:tc>
        <w:tc>
          <w:tcPr>
            <w:tcW w:w="82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Pr="000B3F0B">
              <w:rPr>
                <w:noProof/>
                <w:color w:val="000000"/>
                <w:sz w:val="20"/>
                <w:vertAlign w:val="subscript"/>
              </w:rPr>
              <w:t>3</w:t>
            </w:r>
          </w:p>
        </w:tc>
        <w:tc>
          <w:tcPr>
            <w:tcW w:w="73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1073</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1123</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861</w:t>
            </w:r>
          </w:p>
        </w:tc>
        <w:tc>
          <w:tcPr>
            <w:tcW w:w="71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828</w:t>
            </w:r>
          </w:p>
        </w:tc>
      </w:tr>
      <w:tr w:rsidR="00127C37" w:rsidRPr="000B3F0B" w:rsidTr="00A71706">
        <w:trPr>
          <w:trHeight w:val="23"/>
        </w:trPr>
        <w:tc>
          <w:tcPr>
            <w:tcW w:w="125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4Важколіквідні</w:t>
            </w:r>
          </w:p>
        </w:tc>
        <w:tc>
          <w:tcPr>
            <w:tcW w:w="82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Pr="000B3F0B">
              <w:rPr>
                <w:noProof/>
                <w:color w:val="000000"/>
                <w:sz w:val="20"/>
                <w:vertAlign w:val="subscript"/>
              </w:rPr>
              <w:t>4</w:t>
            </w:r>
          </w:p>
        </w:tc>
        <w:tc>
          <w:tcPr>
            <w:tcW w:w="73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9428</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1537</w:t>
            </w:r>
          </w:p>
        </w:tc>
        <w:tc>
          <w:tcPr>
            <w:tcW w:w="73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1516</w:t>
            </w:r>
          </w:p>
        </w:tc>
        <w:tc>
          <w:tcPr>
            <w:tcW w:w="71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1541</w:t>
            </w:r>
          </w:p>
        </w:tc>
      </w:tr>
    </w:tbl>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Під</w:t>
      </w:r>
      <w:r w:rsidR="001809D3" w:rsidRPr="000B3F0B">
        <w:rPr>
          <w:noProof/>
          <w:color w:val="000000"/>
          <w:sz w:val="28"/>
        </w:rPr>
        <w:t xml:space="preserve"> </w:t>
      </w:r>
      <w:r w:rsidRPr="000B3F0B">
        <w:rPr>
          <w:noProof/>
          <w:color w:val="000000"/>
          <w:sz w:val="28"/>
        </w:rPr>
        <w:t>час</w:t>
      </w:r>
      <w:r w:rsidR="001809D3" w:rsidRPr="000B3F0B">
        <w:rPr>
          <w:noProof/>
          <w:color w:val="000000"/>
          <w:sz w:val="28"/>
        </w:rPr>
        <w:t xml:space="preserve"> </w:t>
      </w:r>
      <w:r w:rsidRPr="000B3F0B">
        <w:rPr>
          <w:noProof/>
          <w:color w:val="000000"/>
          <w:sz w:val="28"/>
        </w:rPr>
        <w:t>групування</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таб. 5 взято</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уваги</w:t>
      </w:r>
      <w:r w:rsidR="001809D3" w:rsidRPr="000B3F0B">
        <w:rPr>
          <w:noProof/>
          <w:color w:val="000000"/>
          <w:sz w:val="28"/>
        </w:rPr>
        <w:t xml:space="preserve"> </w:t>
      </w:r>
      <w:r w:rsidRPr="000B3F0B">
        <w:rPr>
          <w:noProof/>
          <w:color w:val="000000"/>
          <w:sz w:val="28"/>
        </w:rPr>
        <w:t>те,</w:t>
      </w:r>
      <w:r w:rsidR="001809D3" w:rsidRPr="000B3F0B">
        <w:rPr>
          <w:noProof/>
          <w:color w:val="000000"/>
          <w:sz w:val="28"/>
        </w:rPr>
        <w:t xml:space="preserve"> </w:t>
      </w:r>
      <w:r w:rsidRPr="000B3F0B">
        <w:rPr>
          <w:noProof/>
          <w:color w:val="000000"/>
          <w:sz w:val="28"/>
        </w:rPr>
        <w:t>взято до уваги те, що високоліквідними і найбільш мобільними активами (А</w:t>
      </w:r>
      <w:r w:rsidRPr="000B3F0B">
        <w:rPr>
          <w:noProof/>
          <w:color w:val="000000"/>
          <w:sz w:val="28"/>
          <w:vertAlign w:val="subscript"/>
        </w:rPr>
        <w:t>1</w:t>
      </w:r>
      <w:r w:rsidRPr="000B3F0B">
        <w:rPr>
          <w:noProof/>
          <w:color w:val="000000"/>
          <w:sz w:val="28"/>
        </w:rPr>
        <w:t>) є грошові кошти у касі та на рахунках у банку, тому що вони в будь-який час можуть бути використані для здійснення всіх господарських операцій, тобто вони мають абсолютну ліквідність. Менш ліквідними є кошти в дебіторській заборгованості (А</w:t>
      </w:r>
      <w:r w:rsidRPr="000B3F0B">
        <w:rPr>
          <w:noProof/>
          <w:color w:val="000000"/>
          <w:sz w:val="28"/>
          <w:vertAlign w:val="subscript"/>
        </w:rPr>
        <w:t>2</w:t>
      </w:r>
      <w:r w:rsidRPr="000B3F0B">
        <w:rPr>
          <w:noProof/>
          <w:color w:val="000000"/>
          <w:sz w:val="28"/>
        </w:rPr>
        <w:t>), адже немає впевненості в строках їх надходження. Наступними активами за рівнем ліквідності є товари, готова продукція і виробничі запаси (А</w:t>
      </w:r>
      <w:r w:rsidRPr="000B3F0B">
        <w:rPr>
          <w:noProof/>
          <w:color w:val="000000"/>
          <w:sz w:val="28"/>
          <w:vertAlign w:val="subscript"/>
        </w:rPr>
        <w:t>3</w:t>
      </w:r>
      <w:r w:rsidRPr="000B3F0B">
        <w:rPr>
          <w:noProof/>
          <w:color w:val="000000"/>
          <w:sz w:val="28"/>
        </w:rPr>
        <w:t>), які можна продати або використати в погашення заборгованості. Необоротні активи підприємства, як правило, не передбачають реалізовувати або ліквідувати, тому що за умови їх ліквідації зменшуються обсяги господарської діяльності. Відповідно такі активи відносяться до четвертої групи – важко- ліквідні активи.</w:t>
      </w:r>
      <w:r w:rsidR="001809D3" w:rsidRPr="000B3F0B">
        <w:rPr>
          <w:noProof/>
          <w:color w:val="000000"/>
          <w:sz w:val="28"/>
        </w:rPr>
        <w:t xml:space="preserve"> </w:t>
      </w:r>
      <w:r w:rsidRPr="000B3F0B">
        <w:rPr>
          <w:noProof/>
          <w:color w:val="000000"/>
          <w:sz w:val="28"/>
        </w:rPr>
        <w:t>Сюди</w:t>
      </w:r>
      <w:r w:rsidR="001809D3" w:rsidRPr="000B3F0B">
        <w:rPr>
          <w:noProof/>
          <w:color w:val="000000"/>
          <w:sz w:val="28"/>
        </w:rPr>
        <w:t xml:space="preserve"> </w:t>
      </w:r>
      <w:r w:rsidRPr="000B3F0B">
        <w:rPr>
          <w:noProof/>
          <w:color w:val="000000"/>
          <w:sz w:val="28"/>
        </w:rPr>
        <w:t>ж</w:t>
      </w:r>
      <w:r w:rsidR="001809D3" w:rsidRPr="000B3F0B">
        <w:rPr>
          <w:noProof/>
          <w:color w:val="000000"/>
          <w:sz w:val="28"/>
        </w:rPr>
        <w:t xml:space="preserve"> </w:t>
      </w:r>
      <w:r w:rsidRPr="000B3F0B">
        <w:rPr>
          <w:noProof/>
          <w:color w:val="000000"/>
          <w:sz w:val="28"/>
        </w:rPr>
        <w:t>віднесемо</w:t>
      </w:r>
      <w:r w:rsidR="001809D3" w:rsidRPr="000B3F0B">
        <w:rPr>
          <w:noProof/>
          <w:color w:val="000000"/>
          <w:sz w:val="28"/>
        </w:rPr>
        <w:t xml:space="preserve"> </w:t>
      </w:r>
      <w:r w:rsidRPr="000B3F0B">
        <w:rPr>
          <w:noProof/>
          <w:color w:val="000000"/>
          <w:sz w:val="28"/>
        </w:rPr>
        <w:t>незавершене</w:t>
      </w:r>
      <w:r w:rsidR="001809D3" w:rsidRPr="000B3F0B">
        <w:rPr>
          <w:noProof/>
          <w:color w:val="000000"/>
          <w:sz w:val="28"/>
        </w:rPr>
        <w:t xml:space="preserve"> </w:t>
      </w:r>
      <w:r w:rsidRPr="000B3F0B">
        <w:rPr>
          <w:noProof/>
          <w:color w:val="000000"/>
          <w:sz w:val="28"/>
        </w:rPr>
        <w:t>виробництво.</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 6</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Групування</w:t>
      </w:r>
      <w:r w:rsidR="001809D3" w:rsidRPr="000B3F0B">
        <w:rPr>
          <w:noProof/>
          <w:color w:val="000000"/>
          <w:sz w:val="28"/>
        </w:rPr>
        <w:t xml:space="preserve"> </w:t>
      </w:r>
      <w:r w:rsidRPr="000B3F0B">
        <w:rPr>
          <w:noProof/>
          <w:color w:val="000000"/>
          <w:sz w:val="28"/>
        </w:rPr>
        <w:t>зобов’язань</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відповідно</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терміновості</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45"/>
        <w:gridCol w:w="1585"/>
        <w:gridCol w:w="1397"/>
        <w:gridCol w:w="1399"/>
        <w:gridCol w:w="1399"/>
        <w:gridCol w:w="1346"/>
      </w:tblGrid>
      <w:tr w:rsidR="00127C37" w:rsidRPr="000B3F0B" w:rsidTr="00A71706">
        <w:trPr>
          <w:trHeight w:val="23"/>
        </w:trPr>
        <w:tc>
          <w:tcPr>
            <w:tcW w:w="1277" w:type="pct"/>
            <w:vMerge w:val="restart"/>
          </w:tcPr>
          <w:p w:rsidR="00127C37" w:rsidRPr="000B3F0B" w:rsidRDefault="00127C37" w:rsidP="00CB4F24">
            <w:pPr>
              <w:widowControl w:val="0"/>
              <w:spacing w:line="360" w:lineRule="auto"/>
              <w:jc w:val="both"/>
              <w:rPr>
                <w:noProof/>
                <w:color w:val="000000"/>
                <w:sz w:val="20"/>
              </w:rPr>
            </w:pPr>
            <w:r w:rsidRPr="000B3F0B">
              <w:rPr>
                <w:noProof/>
                <w:color w:val="000000"/>
                <w:sz w:val="20"/>
              </w:rPr>
              <w:t>Групи</w:t>
            </w:r>
          </w:p>
        </w:tc>
        <w:tc>
          <w:tcPr>
            <w:tcW w:w="828" w:type="pct"/>
            <w:vMerge w:val="restart"/>
          </w:tcPr>
          <w:p w:rsidR="00127C37" w:rsidRPr="000B3F0B" w:rsidRDefault="00127C37" w:rsidP="00CB4F24">
            <w:pPr>
              <w:widowControl w:val="0"/>
              <w:spacing w:line="360" w:lineRule="auto"/>
              <w:jc w:val="both"/>
              <w:rPr>
                <w:noProof/>
                <w:color w:val="000000"/>
                <w:sz w:val="20"/>
              </w:rPr>
            </w:pPr>
            <w:r w:rsidRPr="000B3F0B">
              <w:rPr>
                <w:noProof/>
                <w:color w:val="000000"/>
                <w:sz w:val="20"/>
              </w:rPr>
              <w:t>Умовне</w:t>
            </w:r>
            <w:r w:rsidR="001809D3" w:rsidRPr="000B3F0B">
              <w:rPr>
                <w:noProof/>
                <w:color w:val="000000"/>
                <w:sz w:val="20"/>
              </w:rPr>
              <w:t xml:space="preserve"> </w:t>
            </w:r>
            <w:r w:rsidRPr="000B3F0B">
              <w:rPr>
                <w:noProof/>
                <w:color w:val="000000"/>
                <w:sz w:val="20"/>
              </w:rPr>
              <w:t>позначення</w:t>
            </w:r>
          </w:p>
        </w:tc>
        <w:tc>
          <w:tcPr>
            <w:tcW w:w="2895" w:type="pct"/>
            <w:gridSpan w:val="4"/>
          </w:tcPr>
          <w:p w:rsidR="00127C37" w:rsidRPr="000B3F0B" w:rsidRDefault="00127C37" w:rsidP="00CB4F24">
            <w:pPr>
              <w:widowControl w:val="0"/>
              <w:spacing w:line="360" w:lineRule="auto"/>
              <w:jc w:val="both"/>
              <w:rPr>
                <w:noProof/>
                <w:color w:val="000000"/>
                <w:sz w:val="20"/>
              </w:rPr>
            </w:pPr>
            <w:r w:rsidRPr="000B3F0B">
              <w:rPr>
                <w:noProof/>
                <w:color w:val="000000"/>
                <w:sz w:val="20"/>
              </w:rPr>
              <w:t>Сума,</w:t>
            </w:r>
            <w:r w:rsidR="001809D3" w:rsidRPr="000B3F0B">
              <w:rPr>
                <w:noProof/>
                <w:color w:val="000000"/>
                <w:sz w:val="20"/>
              </w:rPr>
              <w:t xml:space="preserve"> </w:t>
            </w:r>
            <w:r w:rsidRPr="000B3F0B">
              <w:rPr>
                <w:noProof/>
                <w:color w:val="000000"/>
                <w:sz w:val="20"/>
              </w:rPr>
              <w:t>тис.</w:t>
            </w:r>
            <w:r w:rsidR="001809D3" w:rsidRPr="000B3F0B">
              <w:rPr>
                <w:noProof/>
                <w:color w:val="000000"/>
                <w:sz w:val="20"/>
              </w:rPr>
              <w:t xml:space="preserve"> </w:t>
            </w:r>
            <w:r w:rsidRPr="000B3F0B">
              <w:rPr>
                <w:noProof/>
                <w:color w:val="000000"/>
                <w:sz w:val="20"/>
              </w:rPr>
              <w:t>грн..</w:t>
            </w:r>
          </w:p>
        </w:tc>
      </w:tr>
      <w:tr w:rsidR="00127C37" w:rsidRPr="000B3F0B" w:rsidTr="00A71706">
        <w:trPr>
          <w:trHeight w:val="23"/>
        </w:trPr>
        <w:tc>
          <w:tcPr>
            <w:tcW w:w="1277" w:type="pct"/>
            <w:vMerge/>
          </w:tcPr>
          <w:p w:rsidR="00127C37" w:rsidRPr="000B3F0B" w:rsidRDefault="00127C37" w:rsidP="00CB4F24">
            <w:pPr>
              <w:widowControl w:val="0"/>
              <w:spacing w:line="360" w:lineRule="auto"/>
              <w:jc w:val="both"/>
              <w:rPr>
                <w:noProof/>
                <w:color w:val="000000"/>
                <w:sz w:val="20"/>
              </w:rPr>
            </w:pPr>
          </w:p>
        </w:tc>
        <w:tc>
          <w:tcPr>
            <w:tcW w:w="828" w:type="pct"/>
            <w:vMerge/>
          </w:tcPr>
          <w:p w:rsidR="00127C37" w:rsidRPr="000B3F0B" w:rsidRDefault="00127C37" w:rsidP="00CB4F24">
            <w:pPr>
              <w:widowControl w:val="0"/>
              <w:spacing w:line="360" w:lineRule="auto"/>
              <w:jc w:val="both"/>
              <w:rPr>
                <w:noProof/>
                <w:color w:val="000000"/>
                <w:sz w:val="20"/>
              </w:rPr>
            </w:pPr>
          </w:p>
        </w:tc>
        <w:tc>
          <w:tcPr>
            <w:tcW w:w="73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w:t>
            </w:r>
            <w:r w:rsidR="001809D3" w:rsidRPr="000B3F0B">
              <w:rPr>
                <w:noProof/>
                <w:color w:val="000000"/>
                <w:sz w:val="20"/>
              </w:rPr>
              <w:t xml:space="preserve"> </w:t>
            </w:r>
            <w:r w:rsidRPr="000B3F0B">
              <w:rPr>
                <w:noProof/>
                <w:color w:val="000000"/>
                <w:sz w:val="20"/>
              </w:rPr>
              <w:t>2001</w:t>
            </w:r>
            <w:r w:rsidR="001809D3" w:rsidRPr="000B3F0B">
              <w:rPr>
                <w:noProof/>
                <w:color w:val="000000"/>
                <w:sz w:val="20"/>
              </w:rPr>
              <w:t xml:space="preserve"> </w:t>
            </w:r>
            <w:r w:rsidRPr="000B3F0B">
              <w:rPr>
                <w:noProof/>
                <w:color w:val="000000"/>
                <w:sz w:val="20"/>
              </w:rPr>
              <w:t>р.</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w:t>
            </w:r>
            <w:r w:rsidR="001809D3" w:rsidRPr="000B3F0B">
              <w:rPr>
                <w:noProof/>
                <w:color w:val="000000"/>
                <w:sz w:val="20"/>
              </w:rPr>
              <w:t xml:space="preserve"> </w:t>
            </w:r>
            <w:r w:rsidRPr="000B3F0B">
              <w:rPr>
                <w:noProof/>
                <w:color w:val="000000"/>
                <w:sz w:val="20"/>
              </w:rPr>
              <w:t>2002 р.</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2003 р.</w:t>
            </w:r>
          </w:p>
        </w:tc>
        <w:tc>
          <w:tcPr>
            <w:tcW w:w="7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p>
          <w:p w:rsidR="00127C37" w:rsidRPr="000B3F0B" w:rsidRDefault="00127C37" w:rsidP="00CB4F24">
            <w:pPr>
              <w:widowControl w:val="0"/>
              <w:spacing w:line="360" w:lineRule="auto"/>
              <w:jc w:val="both"/>
              <w:rPr>
                <w:noProof/>
                <w:color w:val="000000"/>
                <w:sz w:val="20"/>
              </w:rPr>
            </w:pPr>
            <w:r w:rsidRPr="000B3F0B">
              <w:rPr>
                <w:noProof/>
                <w:color w:val="000000"/>
                <w:sz w:val="20"/>
              </w:rPr>
              <w:t>кінець 2003 р.</w:t>
            </w:r>
          </w:p>
        </w:tc>
      </w:tr>
      <w:tr w:rsidR="00127C37" w:rsidRPr="000B3F0B" w:rsidTr="00A71706">
        <w:trPr>
          <w:trHeight w:val="23"/>
        </w:trPr>
        <w:tc>
          <w:tcPr>
            <w:tcW w:w="127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r w:rsidR="001809D3" w:rsidRPr="000B3F0B">
              <w:rPr>
                <w:noProof/>
                <w:color w:val="000000"/>
                <w:sz w:val="20"/>
              </w:rPr>
              <w:t xml:space="preserve"> </w:t>
            </w:r>
            <w:r w:rsidRPr="000B3F0B">
              <w:rPr>
                <w:noProof/>
                <w:color w:val="000000"/>
                <w:sz w:val="20"/>
              </w:rPr>
              <w:t>Найбільш</w:t>
            </w:r>
            <w:r w:rsidR="001809D3" w:rsidRPr="000B3F0B">
              <w:rPr>
                <w:noProof/>
                <w:color w:val="000000"/>
                <w:sz w:val="20"/>
              </w:rPr>
              <w:t xml:space="preserve"> </w:t>
            </w:r>
            <w:r w:rsidRPr="000B3F0B">
              <w:rPr>
                <w:noProof/>
                <w:color w:val="000000"/>
                <w:sz w:val="20"/>
              </w:rPr>
              <w:t>термінові</w:t>
            </w:r>
          </w:p>
        </w:tc>
        <w:tc>
          <w:tcPr>
            <w:tcW w:w="828" w:type="pct"/>
          </w:tcPr>
          <w:p w:rsidR="00127C37" w:rsidRPr="000B3F0B" w:rsidRDefault="001809D3" w:rsidP="00CB4F24">
            <w:pPr>
              <w:widowControl w:val="0"/>
              <w:spacing w:line="360" w:lineRule="auto"/>
              <w:jc w:val="both"/>
              <w:rPr>
                <w:noProof/>
                <w:color w:val="000000"/>
                <w:sz w:val="20"/>
              </w:rPr>
            </w:pPr>
            <w:r w:rsidRPr="000B3F0B">
              <w:rPr>
                <w:noProof/>
                <w:color w:val="000000"/>
                <w:sz w:val="20"/>
              </w:rPr>
              <w:t xml:space="preserve"> </w:t>
            </w:r>
            <w:r w:rsidR="00127C37" w:rsidRPr="000B3F0B">
              <w:rPr>
                <w:noProof/>
                <w:color w:val="000000"/>
                <w:sz w:val="20"/>
              </w:rPr>
              <w:t>П</w:t>
            </w:r>
            <w:r w:rsidR="00127C37" w:rsidRPr="000B3F0B">
              <w:rPr>
                <w:noProof/>
                <w:color w:val="000000"/>
                <w:sz w:val="20"/>
                <w:vertAlign w:val="subscript"/>
              </w:rPr>
              <w:t>1</w:t>
            </w:r>
          </w:p>
        </w:tc>
        <w:tc>
          <w:tcPr>
            <w:tcW w:w="73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670</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576</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535</w:t>
            </w:r>
          </w:p>
        </w:tc>
        <w:tc>
          <w:tcPr>
            <w:tcW w:w="7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384</w:t>
            </w:r>
          </w:p>
        </w:tc>
      </w:tr>
      <w:tr w:rsidR="00127C37" w:rsidRPr="000B3F0B" w:rsidTr="00A71706">
        <w:trPr>
          <w:trHeight w:val="23"/>
        </w:trPr>
        <w:tc>
          <w:tcPr>
            <w:tcW w:w="127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2.Короткострокові</w:t>
            </w:r>
          </w:p>
        </w:tc>
        <w:tc>
          <w:tcPr>
            <w:tcW w:w="82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w:t>
            </w:r>
            <w:r w:rsidRPr="000B3F0B">
              <w:rPr>
                <w:noProof/>
                <w:color w:val="000000"/>
                <w:sz w:val="20"/>
                <w:vertAlign w:val="subscript"/>
              </w:rPr>
              <w:t>2</w:t>
            </w:r>
          </w:p>
        </w:tc>
        <w:tc>
          <w:tcPr>
            <w:tcW w:w="73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95</w:t>
            </w:r>
          </w:p>
        </w:tc>
        <w:tc>
          <w:tcPr>
            <w:tcW w:w="7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200</w:t>
            </w:r>
          </w:p>
        </w:tc>
      </w:tr>
      <w:tr w:rsidR="00127C37" w:rsidRPr="000B3F0B" w:rsidTr="00A71706">
        <w:trPr>
          <w:trHeight w:val="23"/>
        </w:trPr>
        <w:tc>
          <w:tcPr>
            <w:tcW w:w="127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3.Довгострокові</w:t>
            </w:r>
          </w:p>
        </w:tc>
        <w:tc>
          <w:tcPr>
            <w:tcW w:w="82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w:t>
            </w:r>
            <w:r w:rsidRPr="000B3F0B">
              <w:rPr>
                <w:noProof/>
                <w:color w:val="000000"/>
                <w:sz w:val="20"/>
                <w:vertAlign w:val="subscript"/>
              </w:rPr>
              <w:t>3</w:t>
            </w:r>
          </w:p>
        </w:tc>
        <w:tc>
          <w:tcPr>
            <w:tcW w:w="73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72</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7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r>
      <w:tr w:rsidR="00127C37" w:rsidRPr="000B3F0B" w:rsidTr="00A71706">
        <w:trPr>
          <w:trHeight w:val="23"/>
        </w:trPr>
        <w:tc>
          <w:tcPr>
            <w:tcW w:w="1277"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4. Постійні</w:t>
            </w:r>
          </w:p>
        </w:tc>
        <w:tc>
          <w:tcPr>
            <w:tcW w:w="82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w:t>
            </w:r>
            <w:r w:rsidRPr="000B3F0B">
              <w:rPr>
                <w:noProof/>
                <w:color w:val="000000"/>
                <w:sz w:val="20"/>
                <w:vertAlign w:val="subscript"/>
              </w:rPr>
              <w:t>4</w:t>
            </w:r>
          </w:p>
        </w:tc>
        <w:tc>
          <w:tcPr>
            <w:tcW w:w="73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10202</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2488</w:t>
            </w:r>
          </w:p>
        </w:tc>
        <w:tc>
          <w:tcPr>
            <w:tcW w:w="731"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2330</w:t>
            </w:r>
          </w:p>
        </w:tc>
        <w:tc>
          <w:tcPr>
            <w:tcW w:w="7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2307</w:t>
            </w:r>
          </w:p>
        </w:tc>
      </w:tr>
    </w:tbl>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 таблиці 6 зобов’язання підприємства згруповано за строками їх погашення. При чому найбільш терміновими (П</w:t>
      </w:r>
      <w:r w:rsidRPr="000B3F0B">
        <w:rPr>
          <w:noProof/>
          <w:color w:val="000000"/>
          <w:sz w:val="28"/>
          <w:vertAlign w:val="subscript"/>
        </w:rPr>
        <w:t>1</w:t>
      </w:r>
      <w:r w:rsidRPr="000B3F0B">
        <w:rPr>
          <w:noProof/>
          <w:color w:val="000000"/>
          <w:sz w:val="28"/>
        </w:rPr>
        <w:t>) вважаються поточні зобов’язання підприємства перед постачальниками, державою і працівниками, оплата яких визначається моментом виникнення заборгованості за наслідками здійснених господарських операцій.</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Поточні зобов’язання (П</w:t>
      </w:r>
      <w:r w:rsidRPr="000B3F0B">
        <w:rPr>
          <w:noProof/>
          <w:color w:val="000000"/>
          <w:sz w:val="28"/>
          <w:vertAlign w:val="subscript"/>
        </w:rPr>
        <w:t>2</w:t>
      </w:r>
      <w:r w:rsidRPr="000B3F0B">
        <w:rPr>
          <w:noProof/>
          <w:color w:val="000000"/>
          <w:sz w:val="28"/>
        </w:rPr>
        <w:t>) визначаються строком погашення одержаних позикових коштів за період менше одного року. Довгострокові зобов’язання (П</w:t>
      </w:r>
      <w:r w:rsidRPr="000B3F0B">
        <w:rPr>
          <w:noProof/>
          <w:color w:val="000000"/>
          <w:sz w:val="28"/>
          <w:vertAlign w:val="subscript"/>
        </w:rPr>
        <w:t>3</w:t>
      </w:r>
      <w:r w:rsidRPr="000B3F0B">
        <w:rPr>
          <w:noProof/>
          <w:color w:val="000000"/>
          <w:sz w:val="28"/>
        </w:rPr>
        <w:t>) визначаються терміном погашення позикових коштів за період більше одного року. Постійні зобов’язання – це зобов’язання перед власниками суб’єкта господарювання в частині формування власного капіталу.</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Побудуємо баланси ліквідності підприємства</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2001-2003 рр.</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 7</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балансу</w:t>
      </w:r>
      <w:r w:rsidR="001809D3" w:rsidRPr="000B3F0B">
        <w:rPr>
          <w:noProof/>
          <w:color w:val="000000"/>
          <w:sz w:val="28"/>
        </w:rPr>
        <w:t xml:space="preserve"> </w:t>
      </w:r>
      <w:r w:rsidRPr="000B3F0B">
        <w:rPr>
          <w:noProof/>
          <w:color w:val="000000"/>
          <w:sz w:val="28"/>
        </w:rPr>
        <w:t>2001-2003</w:t>
      </w:r>
      <w:r w:rsidR="001809D3" w:rsidRPr="000B3F0B">
        <w:rPr>
          <w:noProof/>
          <w:color w:val="000000"/>
          <w:sz w:val="28"/>
        </w:rPr>
        <w:t xml:space="preserve"> </w:t>
      </w:r>
      <w:r w:rsidRPr="000B3F0B">
        <w:rPr>
          <w:noProof/>
          <w:color w:val="000000"/>
          <w:sz w:val="28"/>
        </w:rPr>
        <w:t>рр.</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59"/>
        <w:gridCol w:w="1903"/>
        <w:gridCol w:w="1905"/>
        <w:gridCol w:w="1903"/>
        <w:gridCol w:w="1901"/>
      </w:tblGrid>
      <w:tr w:rsidR="00127C37" w:rsidRPr="000B3F0B" w:rsidTr="00A71706">
        <w:trPr>
          <w:trHeight w:val="23"/>
        </w:trPr>
        <w:tc>
          <w:tcPr>
            <w:tcW w:w="1024" w:type="pct"/>
            <w:vMerge w:val="restart"/>
          </w:tcPr>
          <w:p w:rsidR="00127C37" w:rsidRPr="000B3F0B" w:rsidRDefault="00127C37" w:rsidP="00CB4F24">
            <w:pPr>
              <w:widowControl w:val="0"/>
              <w:spacing w:line="360" w:lineRule="auto"/>
              <w:jc w:val="both"/>
              <w:rPr>
                <w:noProof/>
                <w:color w:val="000000"/>
                <w:sz w:val="20"/>
              </w:rPr>
            </w:pPr>
            <w:r w:rsidRPr="000B3F0B">
              <w:rPr>
                <w:noProof/>
                <w:color w:val="000000"/>
                <w:sz w:val="20"/>
              </w:rPr>
              <w:t>Формула</w:t>
            </w:r>
            <w:r w:rsidR="001809D3" w:rsidRPr="000B3F0B">
              <w:rPr>
                <w:noProof/>
                <w:color w:val="000000"/>
                <w:sz w:val="20"/>
              </w:rPr>
              <w:t xml:space="preserve"> </w:t>
            </w:r>
            <w:r w:rsidRPr="000B3F0B">
              <w:rPr>
                <w:noProof/>
                <w:color w:val="000000"/>
                <w:sz w:val="20"/>
              </w:rPr>
              <w:t>розрахунку</w:t>
            </w:r>
          </w:p>
        </w:tc>
        <w:tc>
          <w:tcPr>
            <w:tcW w:w="3976" w:type="pct"/>
            <w:gridSpan w:val="4"/>
          </w:tcPr>
          <w:p w:rsidR="00127C37" w:rsidRPr="000B3F0B" w:rsidRDefault="00127C37" w:rsidP="00CB4F24">
            <w:pPr>
              <w:widowControl w:val="0"/>
              <w:spacing w:line="360" w:lineRule="auto"/>
              <w:jc w:val="both"/>
              <w:rPr>
                <w:noProof/>
                <w:color w:val="000000"/>
                <w:sz w:val="20"/>
              </w:rPr>
            </w:pPr>
            <w:r w:rsidRPr="000B3F0B">
              <w:rPr>
                <w:noProof/>
                <w:color w:val="000000"/>
                <w:sz w:val="20"/>
              </w:rPr>
              <w:t>Платіжний баланс</w:t>
            </w:r>
            <w:r w:rsidR="001809D3" w:rsidRPr="000B3F0B">
              <w:rPr>
                <w:noProof/>
                <w:color w:val="000000"/>
                <w:sz w:val="20"/>
              </w:rPr>
              <w:t xml:space="preserve"> </w:t>
            </w:r>
            <w:r w:rsidRPr="000B3F0B">
              <w:rPr>
                <w:noProof/>
                <w:color w:val="000000"/>
                <w:sz w:val="20"/>
              </w:rPr>
              <w:t>по</w:t>
            </w:r>
            <w:r w:rsidR="001809D3" w:rsidRPr="000B3F0B">
              <w:rPr>
                <w:noProof/>
                <w:color w:val="000000"/>
                <w:sz w:val="20"/>
              </w:rPr>
              <w:t xml:space="preserve"> </w:t>
            </w:r>
            <w:r w:rsidRPr="000B3F0B">
              <w:rPr>
                <w:noProof/>
                <w:color w:val="000000"/>
                <w:sz w:val="20"/>
              </w:rPr>
              <w:t>роках</w:t>
            </w:r>
          </w:p>
        </w:tc>
      </w:tr>
      <w:tr w:rsidR="00127C37" w:rsidRPr="000B3F0B" w:rsidTr="00A71706">
        <w:trPr>
          <w:trHeight w:val="23"/>
        </w:trPr>
        <w:tc>
          <w:tcPr>
            <w:tcW w:w="1024" w:type="pct"/>
            <w:vMerge/>
          </w:tcPr>
          <w:p w:rsidR="00127C37" w:rsidRPr="000B3F0B" w:rsidRDefault="00127C37" w:rsidP="00CB4F24">
            <w:pPr>
              <w:widowControl w:val="0"/>
              <w:spacing w:line="360" w:lineRule="auto"/>
              <w:jc w:val="both"/>
              <w:rPr>
                <w:noProof/>
                <w:color w:val="000000"/>
                <w:sz w:val="20"/>
              </w:rPr>
            </w:pP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p>
          <w:p w:rsidR="00127C37" w:rsidRPr="000B3F0B" w:rsidRDefault="00127C37" w:rsidP="00CB4F24">
            <w:pPr>
              <w:widowControl w:val="0"/>
              <w:spacing w:line="360" w:lineRule="auto"/>
              <w:jc w:val="both"/>
              <w:rPr>
                <w:noProof/>
                <w:color w:val="000000"/>
                <w:sz w:val="20"/>
              </w:rPr>
            </w:pPr>
            <w:r w:rsidRPr="000B3F0B">
              <w:rPr>
                <w:noProof/>
                <w:color w:val="000000"/>
                <w:sz w:val="20"/>
              </w:rPr>
              <w:t>початок</w:t>
            </w:r>
            <w:r w:rsidR="001809D3" w:rsidRPr="000B3F0B">
              <w:rPr>
                <w:noProof/>
                <w:color w:val="000000"/>
                <w:sz w:val="20"/>
              </w:rPr>
              <w:t xml:space="preserve"> </w:t>
            </w:r>
            <w:r w:rsidRPr="000B3F0B">
              <w:rPr>
                <w:noProof/>
                <w:color w:val="000000"/>
                <w:sz w:val="20"/>
              </w:rPr>
              <w:t>2001 р.</w:t>
            </w:r>
          </w:p>
        </w:tc>
        <w:tc>
          <w:tcPr>
            <w:tcW w:w="99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На </w:t>
            </w:r>
          </w:p>
          <w:p w:rsidR="00127C37" w:rsidRPr="000B3F0B" w:rsidRDefault="00127C37" w:rsidP="00CB4F24">
            <w:pPr>
              <w:widowControl w:val="0"/>
              <w:spacing w:line="360" w:lineRule="auto"/>
              <w:jc w:val="both"/>
              <w:rPr>
                <w:noProof/>
                <w:color w:val="000000"/>
                <w:sz w:val="20"/>
              </w:rPr>
            </w:pPr>
            <w:r w:rsidRPr="000B3F0B">
              <w:rPr>
                <w:noProof/>
                <w:color w:val="000000"/>
                <w:sz w:val="20"/>
              </w:rPr>
              <w:t>початок</w:t>
            </w:r>
            <w:r w:rsidR="001809D3" w:rsidRPr="000B3F0B">
              <w:rPr>
                <w:noProof/>
                <w:color w:val="000000"/>
                <w:sz w:val="20"/>
              </w:rPr>
              <w:t xml:space="preserve"> </w:t>
            </w:r>
            <w:r w:rsidRPr="000B3F0B">
              <w:rPr>
                <w:noProof/>
                <w:color w:val="000000"/>
                <w:sz w:val="20"/>
              </w:rPr>
              <w:t>2002 р.</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На </w:t>
            </w:r>
          </w:p>
          <w:p w:rsidR="00127C37" w:rsidRPr="000B3F0B" w:rsidRDefault="00127C37" w:rsidP="00CB4F24">
            <w:pPr>
              <w:widowControl w:val="0"/>
              <w:spacing w:line="360" w:lineRule="auto"/>
              <w:jc w:val="both"/>
              <w:rPr>
                <w:noProof/>
                <w:color w:val="000000"/>
                <w:sz w:val="20"/>
              </w:rPr>
            </w:pPr>
            <w:r w:rsidRPr="000B3F0B">
              <w:rPr>
                <w:noProof/>
                <w:color w:val="000000"/>
                <w:sz w:val="20"/>
              </w:rPr>
              <w:t>початок 2003 р.</w:t>
            </w:r>
          </w:p>
        </w:tc>
        <w:tc>
          <w:tcPr>
            <w:tcW w:w="99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На </w:t>
            </w:r>
          </w:p>
          <w:p w:rsidR="00127C37" w:rsidRPr="000B3F0B" w:rsidRDefault="00127C37" w:rsidP="00CB4F24">
            <w:pPr>
              <w:widowControl w:val="0"/>
              <w:spacing w:line="360" w:lineRule="auto"/>
              <w:jc w:val="both"/>
              <w:rPr>
                <w:noProof/>
                <w:color w:val="000000"/>
                <w:sz w:val="20"/>
              </w:rPr>
            </w:pPr>
            <w:r w:rsidRPr="000B3F0B">
              <w:rPr>
                <w:noProof/>
                <w:color w:val="000000"/>
                <w:sz w:val="20"/>
              </w:rPr>
              <w:t>кінець 2003 р.</w:t>
            </w:r>
          </w:p>
        </w:tc>
      </w:tr>
      <w:tr w:rsidR="00127C37" w:rsidRPr="000B3F0B" w:rsidTr="00A71706">
        <w:trPr>
          <w:trHeight w:val="23"/>
        </w:trPr>
        <w:tc>
          <w:tcPr>
            <w:tcW w:w="102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Pr="000B3F0B">
              <w:rPr>
                <w:noProof/>
                <w:color w:val="000000"/>
                <w:sz w:val="20"/>
                <w:vertAlign w:val="subscript"/>
              </w:rPr>
              <w:t>1</w:t>
            </w:r>
            <w:r w:rsidRPr="000B3F0B">
              <w:rPr>
                <w:noProof/>
                <w:color w:val="000000"/>
                <w:sz w:val="20"/>
              </w:rPr>
              <w:t>-П</w:t>
            </w:r>
            <w:r w:rsidRPr="000B3F0B">
              <w:rPr>
                <w:noProof/>
                <w:color w:val="000000"/>
                <w:sz w:val="20"/>
                <w:vertAlign w:val="subscript"/>
              </w:rPr>
              <w:t>1</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-666</w:t>
            </w:r>
          </w:p>
        </w:tc>
        <w:tc>
          <w:tcPr>
            <w:tcW w:w="99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-572</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-527</w:t>
            </w:r>
          </w:p>
        </w:tc>
        <w:tc>
          <w:tcPr>
            <w:tcW w:w="99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-368</w:t>
            </w:r>
          </w:p>
        </w:tc>
      </w:tr>
      <w:tr w:rsidR="00127C37" w:rsidRPr="000B3F0B" w:rsidTr="00A71706">
        <w:trPr>
          <w:trHeight w:val="23"/>
        </w:trPr>
        <w:tc>
          <w:tcPr>
            <w:tcW w:w="102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Pr="000B3F0B">
              <w:rPr>
                <w:noProof/>
                <w:color w:val="000000"/>
                <w:sz w:val="20"/>
                <w:vertAlign w:val="subscript"/>
              </w:rPr>
              <w:t>2</w:t>
            </w:r>
            <w:r w:rsidRPr="000B3F0B">
              <w:rPr>
                <w:noProof/>
                <w:color w:val="000000"/>
                <w:sz w:val="20"/>
              </w:rPr>
              <w:t>-П</w:t>
            </w:r>
            <w:r w:rsidRPr="000B3F0B">
              <w:rPr>
                <w:noProof/>
                <w:color w:val="000000"/>
                <w:sz w:val="20"/>
                <w:vertAlign w:val="subscript"/>
              </w:rPr>
              <w:t>2</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439</w:t>
            </w:r>
          </w:p>
        </w:tc>
        <w:tc>
          <w:tcPr>
            <w:tcW w:w="99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384</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280</w:t>
            </w:r>
          </w:p>
        </w:tc>
        <w:tc>
          <w:tcPr>
            <w:tcW w:w="99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306</w:t>
            </w:r>
          </w:p>
        </w:tc>
      </w:tr>
      <w:tr w:rsidR="00127C37" w:rsidRPr="000B3F0B" w:rsidTr="00A71706">
        <w:trPr>
          <w:trHeight w:val="23"/>
        </w:trPr>
        <w:tc>
          <w:tcPr>
            <w:tcW w:w="102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Pr="000B3F0B">
              <w:rPr>
                <w:noProof/>
                <w:color w:val="000000"/>
                <w:sz w:val="20"/>
                <w:vertAlign w:val="subscript"/>
              </w:rPr>
              <w:t>3</w:t>
            </w:r>
            <w:r w:rsidRPr="000B3F0B">
              <w:rPr>
                <w:noProof/>
                <w:color w:val="000000"/>
                <w:sz w:val="20"/>
              </w:rPr>
              <w:t>-П</w:t>
            </w:r>
            <w:r w:rsidRPr="000B3F0B">
              <w:rPr>
                <w:noProof/>
                <w:color w:val="000000"/>
                <w:sz w:val="20"/>
                <w:vertAlign w:val="subscript"/>
              </w:rPr>
              <w:t>3</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1001</w:t>
            </w:r>
          </w:p>
        </w:tc>
        <w:tc>
          <w:tcPr>
            <w:tcW w:w="99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1123</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861</w:t>
            </w:r>
          </w:p>
        </w:tc>
        <w:tc>
          <w:tcPr>
            <w:tcW w:w="99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828</w:t>
            </w:r>
          </w:p>
        </w:tc>
      </w:tr>
      <w:tr w:rsidR="00127C37" w:rsidRPr="000B3F0B" w:rsidTr="00A71706">
        <w:trPr>
          <w:trHeight w:val="23"/>
        </w:trPr>
        <w:tc>
          <w:tcPr>
            <w:tcW w:w="102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Pr="000B3F0B">
              <w:rPr>
                <w:noProof/>
                <w:color w:val="000000"/>
                <w:sz w:val="20"/>
                <w:vertAlign w:val="subscript"/>
              </w:rPr>
              <w:t>4</w:t>
            </w:r>
            <w:r w:rsidRPr="000B3F0B">
              <w:rPr>
                <w:noProof/>
                <w:color w:val="000000"/>
                <w:sz w:val="20"/>
              </w:rPr>
              <w:t>-П</w:t>
            </w:r>
            <w:r w:rsidRPr="000B3F0B">
              <w:rPr>
                <w:noProof/>
                <w:color w:val="000000"/>
                <w:sz w:val="20"/>
                <w:vertAlign w:val="subscript"/>
              </w:rPr>
              <w:t>4</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-774</w:t>
            </w:r>
          </w:p>
        </w:tc>
        <w:tc>
          <w:tcPr>
            <w:tcW w:w="99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-951</w:t>
            </w:r>
          </w:p>
        </w:tc>
        <w:tc>
          <w:tcPr>
            <w:tcW w:w="99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-814</w:t>
            </w:r>
          </w:p>
        </w:tc>
        <w:tc>
          <w:tcPr>
            <w:tcW w:w="99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-766</w:t>
            </w:r>
          </w:p>
        </w:tc>
      </w:tr>
    </w:tbl>
    <w:p w:rsidR="00A71706" w:rsidRPr="000B3F0B" w:rsidRDefault="00A71706" w:rsidP="00CB4F24">
      <w:pPr>
        <w:widowControl w:val="0"/>
        <w:spacing w:line="360" w:lineRule="auto"/>
        <w:ind w:firstLine="709"/>
        <w:jc w:val="both"/>
        <w:rPr>
          <w:noProof/>
          <w:color w:val="000000"/>
          <w:sz w:val="28"/>
        </w:rPr>
      </w:pP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Для</w:t>
      </w:r>
      <w:r w:rsidR="001809D3" w:rsidRPr="000B3F0B">
        <w:rPr>
          <w:noProof/>
          <w:color w:val="000000"/>
          <w:sz w:val="28"/>
        </w:rPr>
        <w:t xml:space="preserve"> </w:t>
      </w:r>
      <w:r w:rsidRPr="000B3F0B">
        <w:rPr>
          <w:noProof/>
          <w:color w:val="000000"/>
          <w:sz w:val="28"/>
        </w:rPr>
        <w:t>визначення</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балансу</w:t>
      </w:r>
      <w:r w:rsidR="001809D3" w:rsidRPr="000B3F0B">
        <w:rPr>
          <w:noProof/>
          <w:color w:val="000000"/>
          <w:sz w:val="28"/>
        </w:rPr>
        <w:t xml:space="preserve"> </w:t>
      </w:r>
      <w:r w:rsidRPr="000B3F0B">
        <w:rPr>
          <w:noProof/>
          <w:color w:val="000000"/>
          <w:sz w:val="28"/>
        </w:rPr>
        <w:t>порівняно</w:t>
      </w:r>
      <w:r w:rsidR="001809D3" w:rsidRPr="000B3F0B">
        <w:rPr>
          <w:noProof/>
          <w:color w:val="000000"/>
          <w:sz w:val="28"/>
        </w:rPr>
        <w:t xml:space="preserve"> </w:t>
      </w:r>
      <w:r w:rsidRPr="000B3F0B">
        <w:rPr>
          <w:noProof/>
          <w:color w:val="000000"/>
          <w:sz w:val="28"/>
        </w:rPr>
        <w:t>підсумки</w:t>
      </w:r>
      <w:r w:rsidR="001809D3" w:rsidRPr="000B3F0B">
        <w:rPr>
          <w:noProof/>
          <w:color w:val="000000"/>
          <w:sz w:val="28"/>
        </w:rPr>
        <w:t xml:space="preserve"> </w:t>
      </w:r>
      <w:r w:rsidRPr="000B3F0B">
        <w:rPr>
          <w:noProof/>
          <w:color w:val="000000"/>
          <w:sz w:val="28"/>
        </w:rPr>
        <w:t>по</w:t>
      </w:r>
      <w:r w:rsidR="001809D3" w:rsidRPr="000B3F0B">
        <w:rPr>
          <w:noProof/>
          <w:color w:val="000000"/>
          <w:sz w:val="28"/>
        </w:rPr>
        <w:t xml:space="preserve"> </w:t>
      </w:r>
      <w:r w:rsidRPr="000B3F0B">
        <w:rPr>
          <w:noProof/>
          <w:color w:val="000000"/>
          <w:sz w:val="28"/>
        </w:rPr>
        <w:t>сумах</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зобов’язань.</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Баланс</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вважають</w:t>
      </w:r>
      <w:r w:rsidR="001809D3" w:rsidRPr="000B3F0B">
        <w:rPr>
          <w:noProof/>
          <w:color w:val="000000"/>
          <w:sz w:val="28"/>
        </w:rPr>
        <w:t xml:space="preserve"> </w:t>
      </w:r>
      <w:r w:rsidRPr="000B3F0B">
        <w:rPr>
          <w:noProof/>
          <w:color w:val="000000"/>
          <w:sz w:val="28"/>
        </w:rPr>
        <w:t>абсолютно</w:t>
      </w:r>
      <w:r w:rsidR="001809D3" w:rsidRPr="000B3F0B">
        <w:rPr>
          <w:noProof/>
          <w:color w:val="000000"/>
          <w:sz w:val="28"/>
        </w:rPr>
        <w:t xml:space="preserve"> </w:t>
      </w:r>
      <w:r w:rsidRPr="000B3F0B">
        <w:rPr>
          <w:noProof/>
          <w:color w:val="000000"/>
          <w:sz w:val="28"/>
        </w:rPr>
        <w:t>ліквідним,</w:t>
      </w:r>
      <w:r w:rsidR="001809D3" w:rsidRPr="000B3F0B">
        <w:rPr>
          <w:noProof/>
          <w:color w:val="000000"/>
          <w:sz w:val="28"/>
        </w:rPr>
        <w:t xml:space="preserve"> </w:t>
      </w:r>
      <w:r w:rsidRPr="000B3F0B">
        <w:rPr>
          <w:noProof/>
          <w:color w:val="000000"/>
          <w:sz w:val="28"/>
        </w:rPr>
        <w:t>якщо</w:t>
      </w:r>
      <w:r w:rsidR="001809D3" w:rsidRPr="000B3F0B">
        <w:rPr>
          <w:noProof/>
          <w:color w:val="000000"/>
          <w:sz w:val="28"/>
        </w:rPr>
        <w:t xml:space="preserve"> </w:t>
      </w:r>
      <w:r w:rsidRPr="000B3F0B">
        <w:rPr>
          <w:noProof/>
          <w:color w:val="000000"/>
          <w:sz w:val="28"/>
        </w:rPr>
        <w:t>виконуються</w:t>
      </w:r>
      <w:r w:rsidR="001809D3" w:rsidRPr="000B3F0B">
        <w:rPr>
          <w:noProof/>
          <w:color w:val="000000"/>
          <w:sz w:val="28"/>
        </w:rPr>
        <w:t xml:space="preserve"> </w:t>
      </w:r>
      <w:r w:rsidRPr="000B3F0B">
        <w:rPr>
          <w:noProof/>
          <w:color w:val="000000"/>
          <w:sz w:val="28"/>
        </w:rPr>
        <w:t>наступні</w:t>
      </w:r>
      <w:r w:rsidR="001809D3" w:rsidRPr="000B3F0B">
        <w:rPr>
          <w:noProof/>
          <w:color w:val="000000"/>
          <w:sz w:val="28"/>
        </w:rPr>
        <w:t xml:space="preserve"> </w:t>
      </w:r>
      <w:r w:rsidRPr="000B3F0B">
        <w:rPr>
          <w:noProof/>
          <w:color w:val="000000"/>
          <w:sz w:val="28"/>
        </w:rPr>
        <w:t>співвідношення:</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w:t>
      </w:r>
      <w:r w:rsidRPr="000B3F0B">
        <w:rPr>
          <w:noProof/>
          <w:color w:val="000000"/>
          <w:sz w:val="28"/>
          <w:vertAlign w:val="subscript"/>
        </w:rPr>
        <w:t>1</w:t>
      </w:r>
      <w:r w:rsidRPr="000B3F0B">
        <w:rPr>
          <w:noProof/>
          <w:color w:val="000000"/>
          <w:sz w:val="28"/>
          <w:szCs w:val="28"/>
        </w:rPr>
        <w:sym w:font="Symbol" w:char="F03E"/>
      </w:r>
      <w:r w:rsidRPr="000B3F0B">
        <w:rPr>
          <w:noProof/>
          <w:color w:val="000000"/>
          <w:sz w:val="28"/>
        </w:rPr>
        <w:t>П</w:t>
      </w:r>
      <w:r w:rsidRPr="000B3F0B">
        <w:rPr>
          <w:noProof/>
          <w:color w:val="000000"/>
          <w:sz w:val="28"/>
          <w:vertAlign w:val="subscript"/>
        </w:rPr>
        <w:t>1,</w:t>
      </w:r>
      <w:r w:rsidR="001809D3" w:rsidRPr="000B3F0B">
        <w:rPr>
          <w:noProof/>
          <w:color w:val="000000"/>
          <w:sz w:val="28"/>
          <w:vertAlign w:val="subscript"/>
        </w:rPr>
        <w:t xml:space="preserve"> </w:t>
      </w:r>
      <w:r w:rsidRPr="000B3F0B">
        <w:rPr>
          <w:noProof/>
          <w:color w:val="000000"/>
          <w:sz w:val="28"/>
        </w:rPr>
        <w:t>А</w:t>
      </w:r>
      <w:r w:rsidRPr="000B3F0B">
        <w:rPr>
          <w:noProof/>
          <w:color w:val="000000"/>
          <w:sz w:val="28"/>
          <w:vertAlign w:val="subscript"/>
        </w:rPr>
        <w:t>2</w:t>
      </w:r>
      <w:r w:rsidRPr="000B3F0B">
        <w:rPr>
          <w:noProof/>
          <w:color w:val="000000"/>
          <w:sz w:val="28"/>
          <w:szCs w:val="28"/>
        </w:rPr>
        <w:sym w:font="Symbol" w:char="F03E"/>
      </w:r>
      <w:r w:rsidRPr="000B3F0B">
        <w:rPr>
          <w:noProof/>
          <w:color w:val="000000"/>
          <w:sz w:val="28"/>
        </w:rPr>
        <w:t>П</w:t>
      </w:r>
      <w:r w:rsidRPr="000B3F0B">
        <w:rPr>
          <w:noProof/>
          <w:color w:val="000000"/>
          <w:sz w:val="28"/>
          <w:vertAlign w:val="subscript"/>
        </w:rPr>
        <w:t>2</w:t>
      </w:r>
      <w:r w:rsidR="001809D3" w:rsidRPr="000B3F0B">
        <w:rPr>
          <w:noProof/>
          <w:color w:val="000000"/>
          <w:sz w:val="28"/>
        </w:rPr>
        <w:t xml:space="preserve">, </w:t>
      </w:r>
      <w:r w:rsidRPr="000B3F0B">
        <w:rPr>
          <w:noProof/>
          <w:color w:val="000000"/>
          <w:sz w:val="28"/>
        </w:rPr>
        <w:t>А</w:t>
      </w:r>
      <w:r w:rsidRPr="000B3F0B">
        <w:rPr>
          <w:noProof/>
          <w:color w:val="000000"/>
          <w:sz w:val="28"/>
          <w:vertAlign w:val="subscript"/>
        </w:rPr>
        <w:t>3</w:t>
      </w:r>
      <w:r w:rsidRPr="000B3F0B">
        <w:rPr>
          <w:noProof/>
          <w:color w:val="000000"/>
          <w:sz w:val="28"/>
          <w:szCs w:val="28"/>
        </w:rPr>
        <w:sym w:font="Symbol" w:char="F03E"/>
      </w:r>
      <w:r w:rsidRPr="000B3F0B">
        <w:rPr>
          <w:noProof/>
          <w:color w:val="000000"/>
          <w:sz w:val="28"/>
        </w:rPr>
        <w:t>П</w:t>
      </w:r>
      <w:r w:rsidRPr="000B3F0B">
        <w:rPr>
          <w:noProof/>
          <w:color w:val="000000"/>
          <w:sz w:val="28"/>
          <w:vertAlign w:val="subscript"/>
        </w:rPr>
        <w:t>3</w:t>
      </w:r>
      <w:r w:rsidR="001809D3" w:rsidRPr="000B3F0B">
        <w:rPr>
          <w:noProof/>
          <w:color w:val="000000"/>
          <w:sz w:val="28"/>
        </w:rPr>
        <w:t xml:space="preserve">, </w:t>
      </w:r>
      <w:r w:rsidRPr="000B3F0B">
        <w:rPr>
          <w:noProof/>
          <w:color w:val="000000"/>
          <w:sz w:val="28"/>
        </w:rPr>
        <w:t>А</w:t>
      </w:r>
      <w:r w:rsidRPr="000B3F0B">
        <w:rPr>
          <w:noProof/>
          <w:color w:val="000000"/>
          <w:sz w:val="28"/>
          <w:vertAlign w:val="subscript"/>
        </w:rPr>
        <w:t>4</w:t>
      </w:r>
      <w:r w:rsidRPr="000B3F0B">
        <w:rPr>
          <w:noProof/>
          <w:color w:val="000000"/>
          <w:sz w:val="28"/>
          <w:szCs w:val="28"/>
        </w:rPr>
        <w:sym w:font="Symbol" w:char="F03C"/>
      </w:r>
      <w:r w:rsidRPr="000B3F0B">
        <w:rPr>
          <w:noProof/>
          <w:color w:val="000000"/>
          <w:sz w:val="28"/>
        </w:rPr>
        <w:t>П</w:t>
      </w:r>
      <w:r w:rsidRPr="000B3F0B">
        <w:rPr>
          <w:noProof/>
          <w:color w:val="000000"/>
          <w:sz w:val="28"/>
          <w:vertAlign w:val="subscript"/>
        </w:rPr>
        <w:t>4</w:t>
      </w:r>
      <w:r w:rsidR="001809D3" w:rsidRPr="000B3F0B">
        <w:rPr>
          <w:noProof/>
          <w:color w:val="000000"/>
          <w:sz w:val="28"/>
          <w:vertAlign w:val="subscript"/>
        </w:rPr>
        <w:t xml:space="preserve">  </w:t>
      </w:r>
      <w:r w:rsidRPr="000B3F0B">
        <w:rPr>
          <w:noProof/>
          <w:color w:val="000000"/>
          <w:sz w:val="28"/>
        </w:rPr>
        <w:t>(1)</w:t>
      </w:r>
    </w:p>
    <w:p w:rsidR="00127C37" w:rsidRPr="000B3F0B" w:rsidRDefault="00CB4F24" w:rsidP="00CB4F24">
      <w:pPr>
        <w:widowControl w:val="0"/>
        <w:spacing w:line="360" w:lineRule="auto"/>
        <w:ind w:firstLine="709"/>
        <w:jc w:val="both"/>
        <w:rPr>
          <w:noProof/>
          <w:color w:val="000000"/>
          <w:sz w:val="28"/>
        </w:rPr>
      </w:pPr>
      <w:r>
        <w:rPr>
          <w:noProof/>
          <w:color w:val="000000"/>
          <w:sz w:val="28"/>
        </w:rPr>
        <w:br w:type="page"/>
      </w:r>
      <w:r w:rsidR="00127C37" w:rsidRPr="000B3F0B">
        <w:rPr>
          <w:noProof/>
          <w:color w:val="000000"/>
          <w:sz w:val="28"/>
        </w:rPr>
        <w:lastRenderedPageBreak/>
        <w:t>Отже,</w:t>
      </w:r>
      <w:r w:rsidR="001809D3" w:rsidRPr="000B3F0B">
        <w:rPr>
          <w:noProof/>
          <w:color w:val="000000"/>
          <w:sz w:val="28"/>
        </w:rPr>
        <w:t xml:space="preserve"> </w:t>
      </w:r>
      <w:r w:rsidR="00127C37" w:rsidRPr="000B3F0B">
        <w:rPr>
          <w:noProof/>
          <w:color w:val="000000"/>
          <w:sz w:val="28"/>
        </w:rPr>
        <w:t>співвідношення</w:t>
      </w:r>
      <w:r w:rsidR="001809D3" w:rsidRPr="000B3F0B">
        <w:rPr>
          <w:noProof/>
          <w:color w:val="000000"/>
          <w:sz w:val="28"/>
        </w:rPr>
        <w:t xml:space="preserve"> </w:t>
      </w:r>
      <w:r w:rsidR="00127C37" w:rsidRPr="000B3F0B">
        <w:rPr>
          <w:noProof/>
          <w:color w:val="000000"/>
          <w:sz w:val="28"/>
        </w:rPr>
        <w:t>на</w:t>
      </w:r>
      <w:r w:rsidR="001809D3" w:rsidRPr="000B3F0B">
        <w:rPr>
          <w:noProof/>
          <w:color w:val="000000"/>
          <w:sz w:val="28"/>
        </w:rPr>
        <w:t xml:space="preserve"> </w:t>
      </w:r>
      <w:r w:rsidR="00127C37" w:rsidRPr="000B3F0B">
        <w:rPr>
          <w:noProof/>
          <w:color w:val="000000"/>
          <w:sz w:val="28"/>
        </w:rPr>
        <w:t>початок</w:t>
      </w:r>
      <w:r w:rsidR="001809D3" w:rsidRPr="000B3F0B">
        <w:rPr>
          <w:noProof/>
          <w:color w:val="000000"/>
          <w:sz w:val="28"/>
        </w:rPr>
        <w:t xml:space="preserve"> </w:t>
      </w:r>
      <w:r w:rsidR="00127C37" w:rsidRPr="000B3F0B">
        <w:rPr>
          <w:noProof/>
          <w:color w:val="000000"/>
          <w:sz w:val="28"/>
        </w:rPr>
        <w:t>2001</w:t>
      </w:r>
      <w:r w:rsidR="001809D3" w:rsidRPr="000B3F0B">
        <w:rPr>
          <w:noProof/>
          <w:color w:val="000000"/>
          <w:sz w:val="28"/>
        </w:rPr>
        <w:t xml:space="preserve"> </w:t>
      </w:r>
      <w:r w:rsidR="00127C37" w:rsidRPr="000B3F0B">
        <w:rPr>
          <w:noProof/>
          <w:color w:val="000000"/>
          <w:sz w:val="28"/>
        </w:rPr>
        <w:t>року</w:t>
      </w:r>
      <w:r w:rsidR="001809D3" w:rsidRPr="000B3F0B">
        <w:rPr>
          <w:noProof/>
          <w:color w:val="000000"/>
          <w:sz w:val="28"/>
        </w:rPr>
        <w:t>:</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4</w:t>
      </w:r>
      <w:r w:rsidRPr="000B3F0B">
        <w:rPr>
          <w:noProof/>
          <w:color w:val="000000"/>
          <w:sz w:val="28"/>
          <w:szCs w:val="28"/>
        </w:rPr>
        <w:sym w:font="Symbol" w:char="F03C"/>
      </w:r>
      <w:r w:rsidRPr="000B3F0B">
        <w:rPr>
          <w:noProof/>
          <w:color w:val="000000"/>
          <w:sz w:val="28"/>
        </w:rPr>
        <w:t>680,</w:t>
      </w:r>
      <w:r w:rsidR="001809D3" w:rsidRPr="000B3F0B">
        <w:rPr>
          <w:noProof/>
          <w:color w:val="000000"/>
          <w:sz w:val="28"/>
        </w:rPr>
        <w:t xml:space="preserve"> </w:t>
      </w:r>
      <w:r w:rsidRPr="000B3F0B">
        <w:rPr>
          <w:noProof/>
          <w:color w:val="000000"/>
          <w:sz w:val="28"/>
        </w:rPr>
        <w:t>439</w:t>
      </w:r>
      <w:r w:rsidRPr="000B3F0B">
        <w:rPr>
          <w:noProof/>
          <w:color w:val="000000"/>
          <w:sz w:val="28"/>
          <w:szCs w:val="28"/>
        </w:rPr>
        <w:sym w:font="Symbol" w:char="F03E"/>
      </w:r>
      <w:r w:rsidRPr="000B3F0B">
        <w:rPr>
          <w:noProof/>
          <w:color w:val="000000"/>
          <w:sz w:val="28"/>
        </w:rPr>
        <w:t>0,</w:t>
      </w:r>
      <w:r w:rsidR="001809D3" w:rsidRPr="000B3F0B">
        <w:rPr>
          <w:noProof/>
          <w:color w:val="000000"/>
          <w:sz w:val="28"/>
        </w:rPr>
        <w:t xml:space="preserve"> </w:t>
      </w:r>
      <w:r w:rsidRPr="000B3F0B">
        <w:rPr>
          <w:noProof/>
          <w:color w:val="000000"/>
          <w:sz w:val="28"/>
        </w:rPr>
        <w:t>1073</w:t>
      </w:r>
      <w:r w:rsidRPr="000B3F0B">
        <w:rPr>
          <w:noProof/>
          <w:color w:val="000000"/>
          <w:sz w:val="28"/>
          <w:szCs w:val="28"/>
        </w:rPr>
        <w:sym w:font="Symbol" w:char="F03E"/>
      </w:r>
      <w:r w:rsidRPr="000B3F0B">
        <w:rPr>
          <w:noProof/>
          <w:color w:val="000000"/>
          <w:sz w:val="28"/>
        </w:rPr>
        <w:t>72,</w:t>
      </w:r>
      <w:r w:rsidR="001809D3" w:rsidRPr="000B3F0B">
        <w:rPr>
          <w:noProof/>
          <w:color w:val="000000"/>
          <w:sz w:val="28"/>
        </w:rPr>
        <w:t xml:space="preserve"> </w:t>
      </w:r>
      <w:r w:rsidRPr="000B3F0B">
        <w:rPr>
          <w:noProof/>
          <w:color w:val="000000"/>
          <w:sz w:val="28"/>
        </w:rPr>
        <w:t>9428</w:t>
      </w:r>
      <w:r w:rsidRPr="000B3F0B">
        <w:rPr>
          <w:noProof/>
          <w:color w:val="000000"/>
          <w:sz w:val="28"/>
          <w:szCs w:val="28"/>
        </w:rPr>
        <w:sym w:font="Symbol" w:char="F03C"/>
      </w:r>
      <w:r w:rsidRPr="000B3F0B">
        <w:rPr>
          <w:noProof/>
          <w:color w:val="000000"/>
          <w:sz w:val="28"/>
        </w:rPr>
        <w:t xml:space="preserve">10202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Співвідношення</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початок</w:t>
      </w:r>
      <w:r w:rsidR="001809D3" w:rsidRPr="000B3F0B">
        <w:rPr>
          <w:noProof/>
          <w:color w:val="000000"/>
          <w:sz w:val="28"/>
        </w:rPr>
        <w:t xml:space="preserve"> </w:t>
      </w:r>
      <w:r w:rsidRPr="000B3F0B">
        <w:rPr>
          <w:noProof/>
          <w:color w:val="000000"/>
          <w:sz w:val="28"/>
        </w:rPr>
        <w:t>2002</w:t>
      </w:r>
      <w:r w:rsidR="001809D3" w:rsidRPr="000B3F0B">
        <w:rPr>
          <w:noProof/>
          <w:color w:val="000000"/>
          <w:sz w:val="28"/>
        </w:rPr>
        <w:t xml:space="preserve"> </w:t>
      </w:r>
      <w:r w:rsidRPr="000B3F0B">
        <w:rPr>
          <w:noProof/>
          <w:color w:val="000000"/>
          <w:sz w:val="28"/>
        </w:rPr>
        <w:t>року:</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4</w:t>
      </w:r>
      <w:r w:rsidRPr="000B3F0B">
        <w:rPr>
          <w:noProof/>
          <w:color w:val="000000"/>
          <w:sz w:val="28"/>
          <w:szCs w:val="28"/>
        </w:rPr>
        <w:sym w:font="Symbol" w:char="F03C"/>
      </w:r>
      <w:r w:rsidRPr="000B3F0B">
        <w:rPr>
          <w:noProof/>
          <w:color w:val="000000"/>
          <w:sz w:val="28"/>
        </w:rPr>
        <w:t>576,</w:t>
      </w:r>
      <w:r w:rsidR="001809D3" w:rsidRPr="000B3F0B">
        <w:rPr>
          <w:noProof/>
          <w:color w:val="000000"/>
          <w:sz w:val="28"/>
        </w:rPr>
        <w:t xml:space="preserve"> </w:t>
      </w:r>
      <w:r w:rsidRPr="000B3F0B">
        <w:rPr>
          <w:noProof/>
          <w:color w:val="000000"/>
          <w:sz w:val="28"/>
        </w:rPr>
        <w:t>384</w:t>
      </w:r>
      <w:r w:rsidRPr="000B3F0B">
        <w:rPr>
          <w:noProof/>
          <w:color w:val="000000"/>
          <w:sz w:val="28"/>
          <w:szCs w:val="28"/>
        </w:rPr>
        <w:sym w:font="Symbol" w:char="F03E"/>
      </w:r>
      <w:r w:rsidRPr="000B3F0B">
        <w:rPr>
          <w:noProof/>
          <w:color w:val="000000"/>
          <w:sz w:val="28"/>
        </w:rPr>
        <w:t>0,</w:t>
      </w:r>
      <w:r w:rsidR="001809D3" w:rsidRPr="000B3F0B">
        <w:rPr>
          <w:noProof/>
          <w:color w:val="000000"/>
          <w:sz w:val="28"/>
        </w:rPr>
        <w:t xml:space="preserve"> </w:t>
      </w:r>
      <w:r w:rsidRPr="000B3F0B">
        <w:rPr>
          <w:noProof/>
          <w:color w:val="000000"/>
          <w:sz w:val="28"/>
        </w:rPr>
        <w:t>1123</w:t>
      </w:r>
      <w:r w:rsidRPr="000B3F0B">
        <w:rPr>
          <w:noProof/>
          <w:color w:val="000000"/>
          <w:sz w:val="28"/>
          <w:szCs w:val="28"/>
        </w:rPr>
        <w:sym w:font="Symbol" w:char="F03E"/>
      </w:r>
      <w:r w:rsidRPr="000B3F0B">
        <w:rPr>
          <w:noProof/>
          <w:color w:val="000000"/>
          <w:sz w:val="28"/>
        </w:rPr>
        <w:t>0,</w:t>
      </w:r>
      <w:r w:rsidR="001809D3" w:rsidRPr="000B3F0B">
        <w:rPr>
          <w:noProof/>
          <w:color w:val="000000"/>
          <w:sz w:val="28"/>
        </w:rPr>
        <w:t xml:space="preserve"> </w:t>
      </w:r>
      <w:r w:rsidRPr="000B3F0B">
        <w:rPr>
          <w:noProof/>
          <w:color w:val="000000"/>
          <w:sz w:val="28"/>
        </w:rPr>
        <w:t>1537</w:t>
      </w:r>
      <w:r w:rsidRPr="000B3F0B">
        <w:rPr>
          <w:noProof/>
          <w:color w:val="000000"/>
          <w:sz w:val="28"/>
          <w:szCs w:val="28"/>
        </w:rPr>
        <w:sym w:font="Symbol" w:char="F03E"/>
      </w:r>
      <w:r w:rsidRPr="000B3F0B">
        <w:rPr>
          <w:noProof/>
          <w:color w:val="000000"/>
          <w:sz w:val="28"/>
        </w:rPr>
        <w:t>2488</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Співвідношення</w:t>
      </w:r>
      <w:r w:rsidR="001809D3" w:rsidRPr="000B3F0B">
        <w:rPr>
          <w:noProof/>
          <w:color w:val="000000"/>
          <w:sz w:val="28"/>
        </w:rPr>
        <w:t xml:space="preserve"> </w:t>
      </w:r>
      <w:r w:rsidRPr="000B3F0B">
        <w:rPr>
          <w:noProof/>
          <w:color w:val="000000"/>
          <w:sz w:val="28"/>
        </w:rPr>
        <w:t>на початок 2003</w:t>
      </w:r>
      <w:r w:rsidR="001809D3" w:rsidRPr="000B3F0B">
        <w:rPr>
          <w:noProof/>
          <w:color w:val="000000"/>
          <w:sz w:val="28"/>
        </w:rPr>
        <w:t xml:space="preserve"> </w:t>
      </w:r>
      <w:r w:rsidRPr="000B3F0B">
        <w:rPr>
          <w:noProof/>
          <w:color w:val="000000"/>
          <w:sz w:val="28"/>
        </w:rPr>
        <w:t>року:</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8</w:t>
      </w:r>
      <w:r w:rsidRPr="000B3F0B">
        <w:rPr>
          <w:noProof/>
          <w:color w:val="000000"/>
          <w:sz w:val="28"/>
          <w:szCs w:val="28"/>
        </w:rPr>
        <w:sym w:font="Symbol" w:char="F03C"/>
      </w:r>
      <w:r w:rsidRPr="000B3F0B">
        <w:rPr>
          <w:noProof/>
          <w:color w:val="000000"/>
          <w:sz w:val="28"/>
        </w:rPr>
        <w:t>535,</w:t>
      </w:r>
      <w:r w:rsidR="001809D3" w:rsidRPr="000B3F0B">
        <w:rPr>
          <w:noProof/>
          <w:color w:val="000000"/>
          <w:sz w:val="28"/>
        </w:rPr>
        <w:t xml:space="preserve"> </w:t>
      </w:r>
      <w:r w:rsidRPr="000B3F0B">
        <w:rPr>
          <w:noProof/>
          <w:color w:val="000000"/>
          <w:sz w:val="28"/>
        </w:rPr>
        <w:t>575</w:t>
      </w:r>
      <w:r w:rsidRPr="000B3F0B">
        <w:rPr>
          <w:noProof/>
          <w:color w:val="000000"/>
          <w:sz w:val="28"/>
          <w:szCs w:val="28"/>
        </w:rPr>
        <w:sym w:font="Symbol" w:char="F03E"/>
      </w:r>
      <w:r w:rsidRPr="000B3F0B">
        <w:rPr>
          <w:noProof/>
          <w:color w:val="000000"/>
          <w:sz w:val="28"/>
        </w:rPr>
        <w:t>95,</w:t>
      </w:r>
      <w:r w:rsidR="001809D3" w:rsidRPr="000B3F0B">
        <w:rPr>
          <w:noProof/>
          <w:color w:val="000000"/>
          <w:sz w:val="28"/>
        </w:rPr>
        <w:t xml:space="preserve"> </w:t>
      </w:r>
      <w:r w:rsidRPr="000B3F0B">
        <w:rPr>
          <w:noProof/>
          <w:color w:val="000000"/>
          <w:sz w:val="28"/>
        </w:rPr>
        <w:t>1087</w:t>
      </w:r>
      <w:r w:rsidRPr="000B3F0B">
        <w:rPr>
          <w:noProof/>
          <w:color w:val="000000"/>
          <w:sz w:val="28"/>
          <w:szCs w:val="28"/>
        </w:rPr>
        <w:sym w:font="Symbol" w:char="F03E"/>
      </w:r>
      <w:r w:rsidRPr="000B3F0B">
        <w:rPr>
          <w:noProof/>
          <w:color w:val="000000"/>
          <w:sz w:val="28"/>
        </w:rPr>
        <w:t>0,</w:t>
      </w:r>
      <w:r w:rsidR="001809D3" w:rsidRPr="000B3F0B">
        <w:rPr>
          <w:noProof/>
          <w:color w:val="000000"/>
          <w:sz w:val="28"/>
        </w:rPr>
        <w:t xml:space="preserve"> </w:t>
      </w:r>
      <w:r w:rsidRPr="000B3F0B">
        <w:rPr>
          <w:noProof/>
          <w:color w:val="000000"/>
          <w:sz w:val="28"/>
        </w:rPr>
        <w:t>1290</w:t>
      </w:r>
      <w:r w:rsidRPr="000B3F0B">
        <w:rPr>
          <w:noProof/>
          <w:color w:val="000000"/>
          <w:sz w:val="28"/>
          <w:szCs w:val="28"/>
        </w:rPr>
        <w:sym w:font="Symbol" w:char="F03C"/>
      </w:r>
      <w:r w:rsidRPr="000B3F0B">
        <w:rPr>
          <w:noProof/>
          <w:color w:val="000000"/>
          <w:sz w:val="28"/>
        </w:rPr>
        <w:t>2330</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Співвідношення</w:t>
      </w:r>
      <w:r w:rsidR="001809D3" w:rsidRPr="000B3F0B">
        <w:rPr>
          <w:noProof/>
          <w:color w:val="000000"/>
          <w:sz w:val="28"/>
        </w:rPr>
        <w:t xml:space="preserve"> </w:t>
      </w:r>
      <w:r w:rsidRPr="000B3F0B">
        <w:rPr>
          <w:noProof/>
          <w:color w:val="000000"/>
          <w:sz w:val="28"/>
        </w:rPr>
        <w:t>на кінець 2003</w:t>
      </w:r>
      <w:r w:rsidR="001809D3" w:rsidRPr="000B3F0B">
        <w:rPr>
          <w:noProof/>
          <w:color w:val="000000"/>
          <w:sz w:val="28"/>
        </w:rPr>
        <w:t xml:space="preserve"> </w:t>
      </w:r>
      <w:r w:rsidRPr="000B3F0B">
        <w:rPr>
          <w:noProof/>
          <w:color w:val="000000"/>
          <w:sz w:val="28"/>
        </w:rPr>
        <w:t>року:</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16</w:t>
      </w:r>
      <w:r w:rsidRPr="000B3F0B">
        <w:rPr>
          <w:noProof/>
          <w:color w:val="000000"/>
          <w:sz w:val="28"/>
          <w:szCs w:val="28"/>
        </w:rPr>
        <w:sym w:font="Symbol" w:char="F03C"/>
      </w:r>
      <w:r w:rsidRPr="000B3F0B">
        <w:rPr>
          <w:noProof/>
          <w:color w:val="000000"/>
          <w:sz w:val="28"/>
        </w:rPr>
        <w:t>384,</w:t>
      </w:r>
      <w:r w:rsidR="001809D3" w:rsidRPr="000B3F0B">
        <w:rPr>
          <w:noProof/>
          <w:color w:val="000000"/>
          <w:sz w:val="28"/>
        </w:rPr>
        <w:t xml:space="preserve"> </w:t>
      </w:r>
      <w:r w:rsidRPr="000B3F0B">
        <w:rPr>
          <w:noProof/>
          <w:color w:val="000000"/>
          <w:sz w:val="28"/>
        </w:rPr>
        <w:t>506</w:t>
      </w:r>
      <w:r w:rsidRPr="000B3F0B">
        <w:rPr>
          <w:noProof/>
          <w:color w:val="000000"/>
          <w:sz w:val="28"/>
          <w:szCs w:val="28"/>
        </w:rPr>
        <w:sym w:font="Symbol" w:char="F03E"/>
      </w:r>
      <w:r w:rsidRPr="000B3F0B">
        <w:rPr>
          <w:noProof/>
          <w:color w:val="000000"/>
          <w:sz w:val="28"/>
        </w:rPr>
        <w:t>280,</w:t>
      </w:r>
      <w:r w:rsidR="001809D3" w:rsidRPr="000B3F0B">
        <w:rPr>
          <w:noProof/>
          <w:color w:val="000000"/>
          <w:sz w:val="28"/>
        </w:rPr>
        <w:t xml:space="preserve"> </w:t>
      </w:r>
      <w:r w:rsidRPr="000B3F0B">
        <w:rPr>
          <w:noProof/>
          <w:color w:val="000000"/>
          <w:sz w:val="28"/>
        </w:rPr>
        <w:t>1078</w:t>
      </w:r>
      <w:r w:rsidRPr="000B3F0B">
        <w:rPr>
          <w:noProof/>
          <w:color w:val="000000"/>
          <w:sz w:val="28"/>
          <w:szCs w:val="28"/>
        </w:rPr>
        <w:sym w:font="Symbol" w:char="F03E"/>
      </w:r>
      <w:r w:rsidRPr="000B3F0B">
        <w:rPr>
          <w:noProof/>
          <w:color w:val="000000"/>
          <w:sz w:val="28"/>
        </w:rPr>
        <w:t>0,</w:t>
      </w:r>
      <w:r w:rsidR="001809D3" w:rsidRPr="000B3F0B">
        <w:rPr>
          <w:noProof/>
          <w:color w:val="000000"/>
          <w:sz w:val="28"/>
        </w:rPr>
        <w:t xml:space="preserve"> </w:t>
      </w:r>
      <w:r w:rsidRPr="000B3F0B">
        <w:rPr>
          <w:noProof/>
          <w:color w:val="000000"/>
          <w:sz w:val="28"/>
        </w:rPr>
        <w:t>1291</w:t>
      </w:r>
      <w:r w:rsidRPr="000B3F0B">
        <w:rPr>
          <w:noProof/>
          <w:color w:val="000000"/>
          <w:sz w:val="28"/>
          <w:szCs w:val="28"/>
        </w:rPr>
        <w:sym w:font="Symbol" w:char="F03C"/>
      </w:r>
      <w:r w:rsidRPr="000B3F0B">
        <w:rPr>
          <w:noProof/>
          <w:color w:val="000000"/>
          <w:sz w:val="28"/>
        </w:rPr>
        <w:t>2307</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усіх</w:t>
      </w:r>
      <w:r w:rsidR="001809D3" w:rsidRPr="000B3F0B">
        <w:rPr>
          <w:noProof/>
          <w:color w:val="000000"/>
          <w:sz w:val="28"/>
        </w:rPr>
        <w:t xml:space="preserve"> </w:t>
      </w:r>
      <w:r w:rsidRPr="000B3F0B">
        <w:rPr>
          <w:noProof/>
          <w:color w:val="000000"/>
          <w:sz w:val="28"/>
        </w:rPr>
        <w:t>випадках</w:t>
      </w:r>
      <w:r w:rsidR="001809D3" w:rsidRPr="000B3F0B">
        <w:rPr>
          <w:noProof/>
          <w:color w:val="000000"/>
          <w:sz w:val="28"/>
        </w:rPr>
        <w:t xml:space="preserve"> </w:t>
      </w:r>
      <w:r w:rsidRPr="000B3F0B">
        <w:rPr>
          <w:noProof/>
          <w:color w:val="000000"/>
          <w:sz w:val="28"/>
        </w:rPr>
        <w:t>лише</w:t>
      </w:r>
      <w:r w:rsidR="001809D3" w:rsidRPr="000B3F0B">
        <w:rPr>
          <w:noProof/>
          <w:color w:val="000000"/>
          <w:sz w:val="28"/>
        </w:rPr>
        <w:t xml:space="preserve"> </w:t>
      </w:r>
      <w:r w:rsidRPr="000B3F0B">
        <w:rPr>
          <w:noProof/>
          <w:color w:val="000000"/>
          <w:sz w:val="28"/>
        </w:rPr>
        <w:t>перша</w:t>
      </w:r>
      <w:r w:rsidR="001809D3" w:rsidRPr="000B3F0B">
        <w:rPr>
          <w:noProof/>
          <w:color w:val="000000"/>
          <w:sz w:val="28"/>
        </w:rPr>
        <w:t xml:space="preserve"> </w:t>
      </w:r>
      <w:r w:rsidRPr="000B3F0B">
        <w:rPr>
          <w:noProof/>
          <w:color w:val="000000"/>
          <w:sz w:val="28"/>
        </w:rPr>
        <w:t>нерівність</w:t>
      </w:r>
      <w:r w:rsidR="001809D3" w:rsidRPr="000B3F0B">
        <w:rPr>
          <w:noProof/>
          <w:color w:val="000000"/>
          <w:sz w:val="28"/>
        </w:rPr>
        <w:t xml:space="preserve"> </w:t>
      </w:r>
      <w:r w:rsidRPr="000B3F0B">
        <w:rPr>
          <w:noProof/>
          <w:color w:val="000000"/>
          <w:sz w:val="28"/>
        </w:rPr>
        <w:t>має</w:t>
      </w:r>
      <w:r w:rsidR="001809D3" w:rsidRPr="000B3F0B">
        <w:rPr>
          <w:noProof/>
          <w:color w:val="000000"/>
          <w:sz w:val="28"/>
        </w:rPr>
        <w:t xml:space="preserve"> </w:t>
      </w:r>
      <w:r w:rsidRPr="000B3F0B">
        <w:rPr>
          <w:noProof/>
          <w:color w:val="000000"/>
          <w:sz w:val="28"/>
        </w:rPr>
        <w:t>відмінне</w:t>
      </w:r>
      <w:r w:rsidR="001809D3" w:rsidRPr="000B3F0B">
        <w:rPr>
          <w:noProof/>
          <w:color w:val="000000"/>
          <w:sz w:val="28"/>
        </w:rPr>
        <w:t xml:space="preserve"> </w:t>
      </w:r>
      <w:r w:rsidRPr="000B3F0B">
        <w:rPr>
          <w:noProof/>
          <w:color w:val="000000"/>
          <w:sz w:val="28"/>
        </w:rPr>
        <w:t>від</w:t>
      </w:r>
      <w:r w:rsidR="001809D3" w:rsidRPr="000B3F0B">
        <w:rPr>
          <w:noProof/>
          <w:color w:val="000000"/>
          <w:sz w:val="28"/>
        </w:rPr>
        <w:t xml:space="preserve"> </w:t>
      </w:r>
      <w:r w:rsidRPr="000B3F0B">
        <w:rPr>
          <w:noProof/>
          <w:color w:val="000000"/>
          <w:sz w:val="28"/>
        </w:rPr>
        <w:t>оптимального</w:t>
      </w:r>
      <w:r w:rsidR="001809D3" w:rsidRPr="000B3F0B">
        <w:rPr>
          <w:noProof/>
          <w:color w:val="000000"/>
          <w:sz w:val="28"/>
        </w:rPr>
        <w:t xml:space="preserve"> </w:t>
      </w:r>
      <w:r w:rsidRPr="000B3F0B">
        <w:rPr>
          <w:noProof/>
          <w:color w:val="000000"/>
          <w:sz w:val="28"/>
        </w:rPr>
        <w:t>варіанту</w:t>
      </w:r>
      <w:r w:rsidR="001809D3" w:rsidRPr="000B3F0B">
        <w:rPr>
          <w:noProof/>
          <w:color w:val="000000"/>
          <w:sz w:val="28"/>
        </w:rPr>
        <w:t xml:space="preserve"> </w:t>
      </w:r>
      <w:r w:rsidRPr="000B3F0B">
        <w:rPr>
          <w:noProof/>
          <w:color w:val="000000"/>
          <w:sz w:val="28"/>
        </w:rPr>
        <w:t>значення</w:t>
      </w:r>
      <w:r w:rsidR="001809D3" w:rsidRPr="000B3F0B">
        <w:rPr>
          <w:noProof/>
          <w:color w:val="000000"/>
          <w:sz w:val="28"/>
        </w:rPr>
        <w:t xml:space="preserve">. </w:t>
      </w:r>
      <w:r w:rsidRPr="000B3F0B">
        <w:rPr>
          <w:noProof/>
          <w:color w:val="000000"/>
          <w:sz w:val="28"/>
        </w:rPr>
        <w:t>Це</w:t>
      </w:r>
      <w:r w:rsidR="001809D3" w:rsidRPr="000B3F0B">
        <w:rPr>
          <w:noProof/>
          <w:color w:val="000000"/>
          <w:sz w:val="28"/>
        </w:rPr>
        <w:t xml:space="preserve"> </w:t>
      </w:r>
      <w:r w:rsidRPr="000B3F0B">
        <w:rPr>
          <w:noProof/>
          <w:color w:val="000000"/>
          <w:sz w:val="28"/>
        </w:rPr>
        <w:t>говорить</w:t>
      </w:r>
      <w:r w:rsidR="001809D3" w:rsidRPr="000B3F0B">
        <w:rPr>
          <w:noProof/>
          <w:color w:val="000000"/>
          <w:sz w:val="28"/>
        </w:rPr>
        <w:t xml:space="preserve"> </w:t>
      </w:r>
      <w:r w:rsidRPr="000B3F0B">
        <w:rPr>
          <w:noProof/>
          <w:color w:val="000000"/>
          <w:sz w:val="28"/>
        </w:rPr>
        <w:t>про</w:t>
      </w:r>
      <w:r w:rsidR="001809D3" w:rsidRPr="000B3F0B">
        <w:rPr>
          <w:noProof/>
          <w:color w:val="000000"/>
          <w:sz w:val="28"/>
        </w:rPr>
        <w:t xml:space="preserve"> </w:t>
      </w:r>
      <w:r w:rsidRPr="000B3F0B">
        <w:rPr>
          <w:noProof/>
          <w:color w:val="000000"/>
          <w:sz w:val="28"/>
        </w:rPr>
        <w:t>те</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підприємство</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має</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балансі</w:t>
      </w:r>
      <w:r w:rsidR="001809D3" w:rsidRPr="000B3F0B">
        <w:rPr>
          <w:noProof/>
          <w:color w:val="000000"/>
          <w:sz w:val="28"/>
        </w:rPr>
        <w:t xml:space="preserve"> </w:t>
      </w:r>
      <w:r w:rsidRPr="000B3F0B">
        <w:rPr>
          <w:noProof/>
          <w:color w:val="000000"/>
          <w:sz w:val="28"/>
        </w:rPr>
        <w:t>значної</w:t>
      </w:r>
      <w:r w:rsidR="001809D3" w:rsidRPr="000B3F0B">
        <w:rPr>
          <w:noProof/>
          <w:color w:val="000000"/>
          <w:sz w:val="28"/>
        </w:rPr>
        <w:t xml:space="preserve"> </w:t>
      </w:r>
      <w:r w:rsidRPr="000B3F0B">
        <w:rPr>
          <w:noProof/>
          <w:color w:val="000000"/>
          <w:sz w:val="28"/>
        </w:rPr>
        <w:t>суми грошових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Це</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обов’язково</w:t>
      </w:r>
      <w:r w:rsidR="001809D3" w:rsidRPr="000B3F0B">
        <w:rPr>
          <w:noProof/>
          <w:color w:val="000000"/>
          <w:sz w:val="28"/>
        </w:rPr>
        <w:t xml:space="preserve"> </w:t>
      </w:r>
      <w:r w:rsidRPr="000B3F0B">
        <w:rPr>
          <w:noProof/>
          <w:color w:val="000000"/>
          <w:sz w:val="28"/>
        </w:rPr>
        <w:t>слід</w:t>
      </w:r>
      <w:r w:rsidR="001809D3" w:rsidRPr="000B3F0B">
        <w:rPr>
          <w:noProof/>
          <w:color w:val="000000"/>
          <w:sz w:val="28"/>
        </w:rPr>
        <w:t xml:space="preserve"> </w:t>
      </w:r>
      <w:r w:rsidRPr="000B3F0B">
        <w:rPr>
          <w:noProof/>
          <w:color w:val="000000"/>
          <w:sz w:val="28"/>
        </w:rPr>
        <w:t>оцінювати</w:t>
      </w:r>
      <w:r w:rsidR="001809D3" w:rsidRPr="000B3F0B">
        <w:rPr>
          <w:noProof/>
          <w:color w:val="000000"/>
          <w:sz w:val="28"/>
        </w:rPr>
        <w:t xml:space="preserve"> </w:t>
      </w:r>
      <w:r w:rsidRPr="000B3F0B">
        <w:rPr>
          <w:noProof/>
          <w:color w:val="000000"/>
          <w:sz w:val="28"/>
        </w:rPr>
        <w:t>як</w:t>
      </w:r>
      <w:r w:rsidR="001809D3" w:rsidRPr="000B3F0B">
        <w:rPr>
          <w:noProof/>
          <w:color w:val="000000"/>
          <w:sz w:val="28"/>
        </w:rPr>
        <w:t xml:space="preserve"> </w:t>
      </w:r>
      <w:r w:rsidRPr="000B3F0B">
        <w:rPr>
          <w:noProof/>
          <w:color w:val="000000"/>
          <w:sz w:val="28"/>
        </w:rPr>
        <w:t>негативне</w:t>
      </w:r>
      <w:r w:rsidR="001809D3" w:rsidRPr="000B3F0B">
        <w:rPr>
          <w:noProof/>
          <w:color w:val="000000"/>
          <w:sz w:val="28"/>
        </w:rPr>
        <w:t xml:space="preserve"> </w:t>
      </w:r>
      <w:r w:rsidRPr="000B3F0B">
        <w:rPr>
          <w:noProof/>
          <w:color w:val="000000"/>
          <w:sz w:val="28"/>
        </w:rPr>
        <w:t>явище,</w:t>
      </w:r>
      <w:r w:rsidR="001809D3" w:rsidRPr="000B3F0B">
        <w:rPr>
          <w:noProof/>
          <w:color w:val="000000"/>
          <w:sz w:val="28"/>
        </w:rPr>
        <w:t xml:space="preserve"> </w:t>
      </w:r>
      <w:r w:rsidRPr="000B3F0B">
        <w:rPr>
          <w:noProof/>
          <w:color w:val="000000"/>
          <w:sz w:val="28"/>
        </w:rPr>
        <w:t>адже</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умовах</w:t>
      </w:r>
      <w:r w:rsidR="001809D3" w:rsidRPr="000B3F0B">
        <w:rPr>
          <w:noProof/>
          <w:color w:val="000000"/>
          <w:sz w:val="28"/>
        </w:rPr>
        <w:t xml:space="preserve"> </w:t>
      </w:r>
      <w:r w:rsidRPr="000B3F0B">
        <w:rPr>
          <w:noProof/>
          <w:color w:val="000000"/>
          <w:sz w:val="28"/>
        </w:rPr>
        <w:t>інфляції</w:t>
      </w:r>
      <w:r w:rsidR="001809D3" w:rsidRPr="000B3F0B">
        <w:rPr>
          <w:noProof/>
          <w:color w:val="000000"/>
          <w:sz w:val="28"/>
        </w:rPr>
        <w:t xml:space="preserve"> </w:t>
      </w:r>
      <w:r w:rsidRPr="000B3F0B">
        <w:rPr>
          <w:noProof/>
          <w:color w:val="000000"/>
          <w:sz w:val="28"/>
        </w:rPr>
        <w:t>надлишок</w:t>
      </w:r>
      <w:r w:rsidR="001809D3" w:rsidRPr="000B3F0B">
        <w:rPr>
          <w:noProof/>
          <w:color w:val="000000"/>
          <w:sz w:val="28"/>
        </w:rPr>
        <w:t xml:space="preserve"> </w:t>
      </w:r>
      <w:r w:rsidRPr="000B3F0B">
        <w:rPr>
          <w:noProof/>
          <w:color w:val="000000"/>
          <w:sz w:val="28"/>
        </w:rPr>
        <w:t>по статтях</w:t>
      </w:r>
      <w:r w:rsidR="001809D3" w:rsidRPr="000B3F0B">
        <w:rPr>
          <w:noProof/>
          <w:color w:val="000000"/>
          <w:sz w:val="28"/>
        </w:rPr>
        <w:t xml:space="preserve"> </w:t>
      </w:r>
      <w:r w:rsidRPr="000B3F0B">
        <w:rPr>
          <w:noProof/>
          <w:color w:val="000000"/>
          <w:sz w:val="28"/>
        </w:rPr>
        <w:t>грошових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також</w:t>
      </w:r>
      <w:r w:rsidR="001809D3" w:rsidRPr="000B3F0B">
        <w:rPr>
          <w:noProof/>
          <w:color w:val="000000"/>
          <w:sz w:val="28"/>
        </w:rPr>
        <w:t xml:space="preserve"> </w:t>
      </w:r>
      <w:r w:rsidRPr="000B3F0B">
        <w:rPr>
          <w:noProof/>
          <w:color w:val="000000"/>
          <w:sz w:val="28"/>
        </w:rPr>
        <w:t>є</w:t>
      </w:r>
      <w:r w:rsidR="001809D3" w:rsidRPr="000B3F0B">
        <w:rPr>
          <w:noProof/>
          <w:color w:val="000000"/>
          <w:sz w:val="28"/>
        </w:rPr>
        <w:t xml:space="preserve"> </w:t>
      </w:r>
      <w:r w:rsidRPr="000B3F0B">
        <w:rPr>
          <w:noProof/>
          <w:color w:val="000000"/>
          <w:sz w:val="28"/>
        </w:rPr>
        <w:t>небажаним.</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Для</w:t>
      </w:r>
      <w:r w:rsidR="001809D3" w:rsidRPr="000B3F0B">
        <w:rPr>
          <w:noProof/>
          <w:color w:val="000000"/>
          <w:sz w:val="28"/>
        </w:rPr>
        <w:t xml:space="preserve"> </w:t>
      </w:r>
      <w:r w:rsidRPr="000B3F0B">
        <w:rPr>
          <w:noProof/>
          <w:color w:val="000000"/>
          <w:sz w:val="28"/>
        </w:rPr>
        <w:t>комплексної</w:t>
      </w:r>
      <w:r w:rsidR="001809D3" w:rsidRPr="000B3F0B">
        <w:rPr>
          <w:noProof/>
          <w:color w:val="000000"/>
          <w:sz w:val="28"/>
        </w:rPr>
        <w:t xml:space="preserve"> </w:t>
      </w:r>
      <w:r w:rsidRPr="000B3F0B">
        <w:rPr>
          <w:noProof/>
          <w:color w:val="000000"/>
          <w:sz w:val="28"/>
        </w:rPr>
        <w:t>оцінки ліквідності</w:t>
      </w:r>
      <w:r w:rsidR="001809D3" w:rsidRPr="000B3F0B">
        <w:rPr>
          <w:noProof/>
          <w:color w:val="000000"/>
          <w:sz w:val="28"/>
        </w:rPr>
        <w:t xml:space="preserve"> </w:t>
      </w:r>
      <w:r w:rsidRPr="000B3F0B">
        <w:rPr>
          <w:noProof/>
          <w:color w:val="000000"/>
          <w:sz w:val="28"/>
        </w:rPr>
        <w:t>балансу</w:t>
      </w:r>
      <w:r w:rsidR="001809D3" w:rsidRPr="000B3F0B">
        <w:rPr>
          <w:noProof/>
          <w:color w:val="000000"/>
          <w:sz w:val="28"/>
        </w:rPr>
        <w:t xml:space="preserve"> </w:t>
      </w:r>
      <w:r w:rsidRPr="000B3F0B">
        <w:rPr>
          <w:noProof/>
          <w:color w:val="000000"/>
          <w:sz w:val="28"/>
        </w:rPr>
        <w:t>визначаємо</w:t>
      </w:r>
      <w:r w:rsidR="001809D3" w:rsidRPr="000B3F0B">
        <w:rPr>
          <w:noProof/>
          <w:color w:val="000000"/>
          <w:sz w:val="28"/>
        </w:rPr>
        <w:t xml:space="preserve"> </w:t>
      </w:r>
      <w:r w:rsidRPr="000B3F0B">
        <w:rPr>
          <w:noProof/>
          <w:color w:val="000000"/>
          <w:sz w:val="28"/>
        </w:rPr>
        <w:t>загальний</w:t>
      </w:r>
      <w:r w:rsidR="001809D3" w:rsidRPr="000B3F0B">
        <w:rPr>
          <w:noProof/>
          <w:color w:val="000000"/>
          <w:sz w:val="28"/>
        </w:rPr>
        <w:t xml:space="preserve"> </w:t>
      </w:r>
      <w:r w:rsidRPr="000B3F0B">
        <w:rPr>
          <w:noProof/>
          <w:color w:val="000000"/>
          <w:sz w:val="28"/>
        </w:rPr>
        <w:t>показник</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формулою</w:t>
      </w:r>
      <w:r w:rsidR="001809D3" w:rsidRPr="000B3F0B">
        <w:rPr>
          <w:noProof/>
          <w:color w:val="000000"/>
          <w:sz w:val="28"/>
        </w:rPr>
        <w:t xml:space="preserve"> </w:t>
      </w:r>
      <w:r w:rsidRPr="000B3F0B">
        <w:rPr>
          <w:noProof/>
          <w:color w:val="000000"/>
          <w:sz w:val="28"/>
        </w:rPr>
        <w:t>2.</w:t>
      </w:r>
    </w:p>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Л</w:t>
      </w:r>
      <w:r w:rsidRPr="000B3F0B">
        <w:rPr>
          <w:noProof/>
          <w:color w:val="000000"/>
          <w:sz w:val="28"/>
          <w:vertAlign w:val="subscript"/>
        </w:rPr>
        <w:t>З</w:t>
      </w:r>
      <w:r w:rsidRPr="000B3F0B">
        <w:rPr>
          <w:noProof/>
          <w:color w:val="000000"/>
          <w:sz w:val="28"/>
        </w:rPr>
        <w:t>= (А</w:t>
      </w:r>
      <w:r w:rsidRPr="000B3F0B">
        <w:rPr>
          <w:noProof/>
          <w:color w:val="000000"/>
          <w:sz w:val="28"/>
          <w:vertAlign w:val="subscript"/>
        </w:rPr>
        <w:t>1</w:t>
      </w:r>
      <w:r w:rsidRPr="000B3F0B">
        <w:rPr>
          <w:noProof/>
          <w:color w:val="000000"/>
          <w:sz w:val="28"/>
          <w:szCs w:val="28"/>
        </w:rPr>
        <w:sym w:font="Symbol" w:char="F0D7"/>
      </w:r>
      <w:r w:rsidRPr="000B3F0B">
        <w:rPr>
          <w:noProof/>
          <w:color w:val="000000"/>
          <w:sz w:val="28"/>
        </w:rPr>
        <w:t>Пв</w:t>
      </w:r>
      <w:r w:rsidRPr="000B3F0B">
        <w:rPr>
          <w:noProof/>
          <w:color w:val="000000"/>
          <w:sz w:val="28"/>
          <w:vertAlign w:val="subscript"/>
        </w:rPr>
        <w:t>а1</w:t>
      </w:r>
      <w:r w:rsidRPr="000B3F0B">
        <w:rPr>
          <w:noProof/>
          <w:color w:val="000000"/>
          <w:sz w:val="28"/>
        </w:rPr>
        <w:t>+А</w:t>
      </w:r>
      <w:r w:rsidRPr="000B3F0B">
        <w:rPr>
          <w:noProof/>
          <w:color w:val="000000"/>
          <w:sz w:val="28"/>
          <w:vertAlign w:val="subscript"/>
        </w:rPr>
        <w:t>2</w:t>
      </w:r>
      <w:r w:rsidRPr="000B3F0B">
        <w:rPr>
          <w:noProof/>
          <w:color w:val="000000"/>
          <w:sz w:val="28"/>
          <w:szCs w:val="28"/>
        </w:rPr>
        <w:sym w:font="Symbol" w:char="F0D7"/>
      </w:r>
      <w:r w:rsidRPr="000B3F0B">
        <w:rPr>
          <w:noProof/>
          <w:color w:val="000000"/>
          <w:sz w:val="28"/>
        </w:rPr>
        <w:t>Пв</w:t>
      </w:r>
      <w:r w:rsidRPr="000B3F0B">
        <w:rPr>
          <w:noProof/>
          <w:color w:val="000000"/>
          <w:sz w:val="28"/>
          <w:vertAlign w:val="subscript"/>
        </w:rPr>
        <w:t>а2</w:t>
      </w:r>
      <w:r w:rsidRPr="000B3F0B">
        <w:rPr>
          <w:noProof/>
          <w:color w:val="000000"/>
          <w:sz w:val="28"/>
        </w:rPr>
        <w:t>+А</w:t>
      </w:r>
      <w:r w:rsidRPr="000B3F0B">
        <w:rPr>
          <w:noProof/>
          <w:color w:val="000000"/>
          <w:sz w:val="28"/>
          <w:vertAlign w:val="subscript"/>
        </w:rPr>
        <w:t>3</w:t>
      </w:r>
      <w:r w:rsidRPr="000B3F0B">
        <w:rPr>
          <w:noProof/>
          <w:color w:val="000000"/>
          <w:sz w:val="28"/>
          <w:szCs w:val="28"/>
        </w:rPr>
        <w:sym w:font="Symbol" w:char="F0D7"/>
      </w:r>
      <w:r w:rsidRPr="000B3F0B">
        <w:rPr>
          <w:noProof/>
          <w:color w:val="000000"/>
          <w:sz w:val="28"/>
        </w:rPr>
        <w:t>Пв</w:t>
      </w:r>
      <w:r w:rsidRPr="000B3F0B">
        <w:rPr>
          <w:noProof/>
          <w:color w:val="000000"/>
          <w:sz w:val="28"/>
          <w:vertAlign w:val="subscript"/>
        </w:rPr>
        <w:t>а3</w:t>
      </w:r>
      <w:r w:rsidR="001809D3" w:rsidRPr="000B3F0B">
        <w:rPr>
          <w:noProof/>
          <w:color w:val="000000"/>
          <w:sz w:val="28"/>
          <w:vertAlign w:val="subscript"/>
        </w:rPr>
        <w:t>)</w:t>
      </w:r>
      <w:r w:rsidRPr="000B3F0B">
        <w:rPr>
          <w:noProof/>
          <w:color w:val="000000"/>
          <w:sz w:val="28"/>
        </w:rPr>
        <w:t xml:space="preserve"> </w:t>
      </w:r>
      <w:r w:rsidRPr="000B3F0B">
        <w:rPr>
          <w:noProof/>
          <w:color w:val="000000"/>
          <w:sz w:val="28"/>
          <w:szCs w:val="28"/>
        </w:rPr>
        <w:sym w:font="Symbol" w:char="F03A"/>
      </w:r>
      <w:r w:rsidRPr="000B3F0B">
        <w:rPr>
          <w:noProof/>
          <w:color w:val="000000"/>
          <w:sz w:val="28"/>
        </w:rPr>
        <w:t xml:space="preserve"> (П</w:t>
      </w:r>
      <w:r w:rsidRPr="000B3F0B">
        <w:rPr>
          <w:noProof/>
          <w:color w:val="000000"/>
          <w:sz w:val="28"/>
          <w:vertAlign w:val="subscript"/>
        </w:rPr>
        <w:t>1</w:t>
      </w:r>
      <w:r w:rsidRPr="000B3F0B">
        <w:rPr>
          <w:noProof/>
          <w:color w:val="000000"/>
          <w:sz w:val="28"/>
          <w:szCs w:val="28"/>
        </w:rPr>
        <w:sym w:font="Symbol" w:char="F0D7"/>
      </w:r>
      <w:r w:rsidRPr="000B3F0B">
        <w:rPr>
          <w:noProof/>
          <w:color w:val="000000"/>
          <w:sz w:val="28"/>
        </w:rPr>
        <w:t>Пв</w:t>
      </w:r>
      <w:r w:rsidRPr="000B3F0B">
        <w:rPr>
          <w:noProof/>
          <w:color w:val="000000"/>
          <w:sz w:val="28"/>
          <w:vertAlign w:val="subscript"/>
        </w:rPr>
        <w:t>П1</w:t>
      </w:r>
      <w:r w:rsidRPr="000B3F0B">
        <w:rPr>
          <w:noProof/>
          <w:color w:val="000000"/>
          <w:sz w:val="28"/>
        </w:rPr>
        <w:t>+П</w:t>
      </w:r>
      <w:r w:rsidRPr="000B3F0B">
        <w:rPr>
          <w:noProof/>
          <w:color w:val="000000"/>
          <w:sz w:val="28"/>
          <w:vertAlign w:val="subscript"/>
        </w:rPr>
        <w:t>2</w:t>
      </w:r>
      <w:r w:rsidRPr="000B3F0B">
        <w:rPr>
          <w:noProof/>
          <w:color w:val="000000"/>
          <w:sz w:val="28"/>
          <w:szCs w:val="28"/>
        </w:rPr>
        <w:sym w:font="Symbol" w:char="F0D7"/>
      </w:r>
      <w:r w:rsidRPr="000B3F0B">
        <w:rPr>
          <w:noProof/>
          <w:color w:val="000000"/>
          <w:sz w:val="28"/>
        </w:rPr>
        <w:t>Пв</w:t>
      </w:r>
      <w:r w:rsidRPr="000B3F0B">
        <w:rPr>
          <w:noProof/>
          <w:color w:val="000000"/>
          <w:sz w:val="28"/>
          <w:vertAlign w:val="subscript"/>
        </w:rPr>
        <w:t>П2</w:t>
      </w:r>
      <w:r w:rsidRPr="000B3F0B">
        <w:rPr>
          <w:noProof/>
          <w:color w:val="000000"/>
          <w:sz w:val="28"/>
        </w:rPr>
        <w:t xml:space="preserve"> +П</w:t>
      </w:r>
      <w:r w:rsidRPr="000B3F0B">
        <w:rPr>
          <w:noProof/>
          <w:color w:val="000000"/>
          <w:sz w:val="28"/>
          <w:vertAlign w:val="subscript"/>
        </w:rPr>
        <w:t>3</w:t>
      </w:r>
      <w:r w:rsidRPr="000B3F0B">
        <w:rPr>
          <w:noProof/>
          <w:color w:val="000000"/>
          <w:sz w:val="28"/>
          <w:szCs w:val="28"/>
        </w:rPr>
        <w:sym w:font="Symbol" w:char="F0D7"/>
      </w:r>
      <w:r w:rsidRPr="000B3F0B">
        <w:rPr>
          <w:noProof/>
          <w:color w:val="000000"/>
          <w:sz w:val="28"/>
        </w:rPr>
        <w:t>Пв</w:t>
      </w:r>
      <w:r w:rsidRPr="000B3F0B">
        <w:rPr>
          <w:noProof/>
          <w:color w:val="000000"/>
          <w:sz w:val="28"/>
          <w:vertAlign w:val="subscript"/>
        </w:rPr>
        <w:t>П3</w:t>
      </w:r>
      <w:r w:rsidRPr="000B3F0B">
        <w:rPr>
          <w:noProof/>
          <w:color w:val="000000"/>
          <w:sz w:val="28"/>
        </w:rPr>
        <w:t>)</w:t>
      </w:r>
      <w:r w:rsidR="001809D3" w:rsidRPr="000B3F0B">
        <w:rPr>
          <w:noProof/>
          <w:color w:val="000000"/>
          <w:sz w:val="28"/>
        </w:rPr>
        <w:t xml:space="preserve"> </w:t>
      </w:r>
      <w:r w:rsidRPr="000B3F0B">
        <w:rPr>
          <w:noProof/>
          <w:color w:val="000000"/>
          <w:sz w:val="28"/>
        </w:rPr>
        <w:t>(2)</w:t>
      </w:r>
    </w:p>
    <w:p w:rsidR="001809D3" w:rsidRPr="000B3F0B" w:rsidRDefault="001809D3"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де Л</w:t>
      </w:r>
      <w:r w:rsidRPr="000B3F0B">
        <w:rPr>
          <w:noProof/>
          <w:color w:val="000000"/>
          <w:sz w:val="28"/>
          <w:vertAlign w:val="subscript"/>
        </w:rPr>
        <w:t xml:space="preserve">З </w:t>
      </w:r>
      <w:r w:rsidRPr="000B3F0B">
        <w:rPr>
          <w:noProof/>
          <w:color w:val="000000"/>
          <w:sz w:val="28"/>
        </w:rPr>
        <w:t>-</w:t>
      </w:r>
      <w:r w:rsidR="001809D3" w:rsidRPr="000B3F0B">
        <w:rPr>
          <w:noProof/>
          <w:color w:val="000000"/>
          <w:sz w:val="28"/>
        </w:rPr>
        <w:t xml:space="preserve"> </w:t>
      </w:r>
      <w:r w:rsidRPr="000B3F0B">
        <w:rPr>
          <w:noProof/>
          <w:color w:val="000000"/>
          <w:sz w:val="28"/>
        </w:rPr>
        <w:t>загальний</w:t>
      </w:r>
      <w:r w:rsidR="001809D3" w:rsidRPr="000B3F0B">
        <w:rPr>
          <w:noProof/>
          <w:color w:val="000000"/>
          <w:sz w:val="28"/>
        </w:rPr>
        <w:t xml:space="preserve"> </w:t>
      </w:r>
      <w:r w:rsidRPr="000B3F0B">
        <w:rPr>
          <w:noProof/>
          <w:color w:val="000000"/>
          <w:sz w:val="28"/>
        </w:rPr>
        <w:t>показник</w:t>
      </w:r>
      <w:r w:rsidR="001809D3" w:rsidRPr="000B3F0B">
        <w:rPr>
          <w:noProof/>
          <w:color w:val="000000"/>
          <w:sz w:val="28"/>
        </w:rPr>
        <w:t xml:space="preserve"> </w:t>
      </w:r>
      <w:r w:rsidRPr="000B3F0B">
        <w:rPr>
          <w:noProof/>
          <w:color w:val="000000"/>
          <w:sz w:val="28"/>
        </w:rPr>
        <w:t>ліквідності;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ПВ</w:t>
      </w:r>
      <w:r w:rsidRPr="000B3F0B">
        <w:rPr>
          <w:noProof/>
          <w:color w:val="000000"/>
          <w:sz w:val="28"/>
          <w:vertAlign w:val="subscript"/>
        </w:rPr>
        <w:t>Аn</w:t>
      </w:r>
      <w:r w:rsidR="001809D3" w:rsidRPr="000B3F0B">
        <w:rPr>
          <w:noProof/>
          <w:color w:val="000000"/>
          <w:sz w:val="28"/>
          <w:vertAlign w:val="subscript"/>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ПВ</w:t>
      </w:r>
      <w:r w:rsidRPr="000B3F0B">
        <w:rPr>
          <w:noProof/>
          <w:color w:val="000000"/>
          <w:sz w:val="28"/>
          <w:vertAlign w:val="subscript"/>
        </w:rPr>
        <w:t>Пn</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питома</w:t>
      </w:r>
      <w:r w:rsidR="001809D3" w:rsidRPr="000B3F0B">
        <w:rPr>
          <w:noProof/>
          <w:color w:val="000000"/>
          <w:sz w:val="28"/>
        </w:rPr>
        <w:t xml:space="preserve"> </w:t>
      </w:r>
      <w:r w:rsidRPr="000B3F0B">
        <w:rPr>
          <w:noProof/>
          <w:color w:val="000000"/>
          <w:sz w:val="28"/>
        </w:rPr>
        <w:t>вага</w:t>
      </w:r>
      <w:r w:rsidR="001809D3" w:rsidRPr="000B3F0B">
        <w:rPr>
          <w:noProof/>
          <w:color w:val="000000"/>
          <w:sz w:val="28"/>
        </w:rPr>
        <w:t xml:space="preserve"> </w:t>
      </w:r>
      <w:r w:rsidRPr="000B3F0B">
        <w:rPr>
          <w:noProof/>
          <w:color w:val="000000"/>
          <w:sz w:val="28"/>
        </w:rPr>
        <w:t>відповідних</w:t>
      </w:r>
      <w:r w:rsidR="001809D3" w:rsidRPr="000B3F0B">
        <w:rPr>
          <w:noProof/>
          <w:color w:val="000000"/>
          <w:sz w:val="28"/>
        </w:rPr>
        <w:t xml:space="preserve"> </w:t>
      </w:r>
      <w:r w:rsidRPr="000B3F0B">
        <w:rPr>
          <w:noProof/>
          <w:color w:val="000000"/>
          <w:sz w:val="28"/>
        </w:rPr>
        <w:t>груп</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пасивів</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загальному</w:t>
      </w:r>
      <w:r w:rsidR="001809D3" w:rsidRPr="000B3F0B">
        <w:rPr>
          <w:noProof/>
          <w:color w:val="000000"/>
          <w:sz w:val="28"/>
        </w:rPr>
        <w:t xml:space="preserve"> </w:t>
      </w:r>
      <w:r w:rsidRPr="000B3F0B">
        <w:rPr>
          <w:noProof/>
          <w:color w:val="000000"/>
          <w:sz w:val="28"/>
        </w:rPr>
        <w:t>підсумку</w:t>
      </w:r>
      <w:r w:rsidR="00A71706" w:rsidRPr="000B3F0B">
        <w:rPr>
          <w:noProof/>
          <w:color w:val="000000"/>
          <w:sz w:val="28"/>
        </w:rPr>
        <w:t xml:space="preserve"> </w:t>
      </w:r>
      <w:r w:rsidRPr="000B3F0B">
        <w:rPr>
          <w:noProof/>
          <w:color w:val="000000"/>
          <w:sz w:val="28"/>
        </w:rPr>
        <w:t>Отже,</w:t>
      </w:r>
      <w:r w:rsidR="001809D3" w:rsidRPr="000B3F0B">
        <w:rPr>
          <w:noProof/>
          <w:color w:val="000000"/>
          <w:sz w:val="28"/>
        </w:rPr>
        <w:t xml:space="preserve"> </w:t>
      </w:r>
      <w:r w:rsidRPr="000B3F0B">
        <w:rPr>
          <w:noProof/>
          <w:color w:val="000000"/>
          <w:sz w:val="28"/>
        </w:rPr>
        <w:t>загальний</w:t>
      </w:r>
      <w:r w:rsidR="001809D3" w:rsidRPr="000B3F0B">
        <w:rPr>
          <w:noProof/>
          <w:color w:val="000000"/>
          <w:sz w:val="28"/>
        </w:rPr>
        <w:t xml:space="preserve"> </w:t>
      </w:r>
      <w:r w:rsidRPr="000B3F0B">
        <w:rPr>
          <w:noProof/>
          <w:color w:val="000000"/>
          <w:sz w:val="28"/>
        </w:rPr>
        <w:t>показник</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по</w:t>
      </w:r>
      <w:r w:rsidR="001809D3" w:rsidRPr="000B3F0B">
        <w:rPr>
          <w:noProof/>
          <w:color w:val="000000"/>
          <w:sz w:val="28"/>
        </w:rPr>
        <w:t xml:space="preserve"> </w:t>
      </w:r>
      <w:r w:rsidRPr="000B3F0B">
        <w:rPr>
          <w:noProof/>
          <w:color w:val="000000"/>
          <w:sz w:val="28"/>
        </w:rPr>
        <w:t>роках</w:t>
      </w:r>
      <w:r w:rsidR="001809D3" w:rsidRPr="000B3F0B">
        <w:rPr>
          <w:noProof/>
          <w:color w:val="000000"/>
          <w:sz w:val="28"/>
        </w:rPr>
        <w:t>:</w:t>
      </w:r>
    </w:p>
    <w:p w:rsidR="00CB4F24" w:rsidRDefault="00CB4F24"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 8</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Загальний</w:t>
      </w:r>
      <w:r w:rsidR="001809D3" w:rsidRPr="000B3F0B">
        <w:rPr>
          <w:noProof/>
          <w:color w:val="000000"/>
          <w:sz w:val="28"/>
        </w:rPr>
        <w:t xml:space="preserve"> </w:t>
      </w:r>
      <w:r w:rsidRPr="000B3F0B">
        <w:rPr>
          <w:noProof/>
          <w:color w:val="000000"/>
          <w:sz w:val="28"/>
        </w:rPr>
        <w:t>показник</w:t>
      </w:r>
      <w:r w:rsidR="001809D3" w:rsidRPr="000B3F0B">
        <w:rPr>
          <w:noProof/>
          <w:color w:val="000000"/>
          <w:sz w:val="28"/>
        </w:rPr>
        <w:t xml:space="preserve"> </w:t>
      </w:r>
      <w:r w:rsidRPr="000B3F0B">
        <w:rPr>
          <w:noProof/>
          <w:color w:val="000000"/>
          <w:sz w:val="28"/>
        </w:rPr>
        <w:t>ліквідності</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68"/>
        <w:gridCol w:w="1368"/>
        <w:gridCol w:w="1367"/>
        <w:gridCol w:w="1367"/>
        <w:gridCol w:w="1367"/>
        <w:gridCol w:w="1367"/>
        <w:gridCol w:w="1367"/>
      </w:tblGrid>
      <w:tr w:rsidR="00127C37" w:rsidRPr="000B3F0B" w:rsidTr="00A71706">
        <w:trPr>
          <w:trHeight w:val="23"/>
        </w:trPr>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w:t>
            </w:r>
            <w:r w:rsidR="001809D3" w:rsidRPr="000B3F0B">
              <w:rPr>
                <w:noProof/>
                <w:color w:val="000000"/>
                <w:sz w:val="20"/>
              </w:rPr>
              <w:t xml:space="preserve"> </w:t>
            </w:r>
            <w:r w:rsidRPr="000B3F0B">
              <w:rPr>
                <w:noProof/>
                <w:color w:val="000000"/>
                <w:sz w:val="20"/>
              </w:rPr>
              <w:t>2001 р.</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w:t>
            </w:r>
            <w:r w:rsidR="001809D3" w:rsidRPr="000B3F0B">
              <w:rPr>
                <w:noProof/>
                <w:color w:val="000000"/>
                <w:sz w:val="20"/>
              </w:rPr>
              <w:t xml:space="preserve"> </w:t>
            </w:r>
            <w:r w:rsidRPr="000B3F0B">
              <w:rPr>
                <w:noProof/>
                <w:color w:val="000000"/>
                <w:sz w:val="20"/>
              </w:rPr>
              <w:t>2002 р.</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w:t>
            </w:r>
            <w:r w:rsidR="001809D3" w:rsidRPr="000B3F0B">
              <w:rPr>
                <w:noProof/>
                <w:color w:val="000000"/>
                <w:sz w:val="20"/>
              </w:rPr>
              <w:t xml:space="preserve"> </w:t>
            </w:r>
            <w:r w:rsidRPr="000B3F0B">
              <w:rPr>
                <w:noProof/>
                <w:color w:val="000000"/>
                <w:sz w:val="20"/>
              </w:rPr>
              <w:t>2003 р.</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кінець</w:t>
            </w:r>
            <w:r w:rsidR="001809D3" w:rsidRPr="000B3F0B">
              <w:rPr>
                <w:noProof/>
                <w:color w:val="000000"/>
                <w:sz w:val="20"/>
              </w:rPr>
              <w:t xml:space="preserve"> </w:t>
            </w:r>
            <w:r w:rsidRPr="000B3F0B">
              <w:rPr>
                <w:noProof/>
                <w:color w:val="000000"/>
                <w:sz w:val="20"/>
              </w:rPr>
              <w:t>2003 р.</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2001 р.</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2002р.</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2003 р.</w:t>
            </w:r>
          </w:p>
        </w:tc>
      </w:tr>
      <w:tr w:rsidR="00127C37" w:rsidRPr="000B3F0B" w:rsidTr="00A71706">
        <w:trPr>
          <w:trHeight w:val="23"/>
        </w:trPr>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3,0</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4,2</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3,6</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5,0</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1,2</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-0,6</w:t>
            </w:r>
          </w:p>
        </w:tc>
        <w:tc>
          <w:tcPr>
            <w:tcW w:w="71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1,4</w:t>
            </w:r>
          </w:p>
        </w:tc>
      </w:tr>
    </w:tbl>
    <w:p w:rsidR="00A71706" w:rsidRPr="000B3F0B" w:rsidRDefault="00A71706" w:rsidP="00CB4F24">
      <w:pPr>
        <w:widowControl w:val="0"/>
        <w:spacing w:line="360" w:lineRule="auto"/>
        <w:ind w:firstLine="709"/>
        <w:jc w:val="both"/>
        <w:rPr>
          <w:noProof/>
          <w:color w:val="000000"/>
          <w:sz w:val="28"/>
        </w:rPr>
      </w:pP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Отже,</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2001</w:t>
      </w:r>
      <w:r w:rsidR="001809D3" w:rsidRPr="000B3F0B">
        <w:rPr>
          <w:noProof/>
          <w:color w:val="000000"/>
          <w:sz w:val="28"/>
        </w:rPr>
        <w:t xml:space="preserve"> </w:t>
      </w:r>
      <w:r w:rsidRPr="000B3F0B">
        <w:rPr>
          <w:noProof/>
          <w:color w:val="000000"/>
          <w:sz w:val="28"/>
        </w:rPr>
        <w:t>році</w:t>
      </w:r>
      <w:r w:rsidR="001809D3" w:rsidRPr="000B3F0B">
        <w:rPr>
          <w:noProof/>
          <w:color w:val="000000"/>
          <w:sz w:val="28"/>
        </w:rPr>
        <w:t xml:space="preserve"> </w:t>
      </w:r>
      <w:r w:rsidRPr="000B3F0B">
        <w:rPr>
          <w:noProof/>
          <w:color w:val="000000"/>
          <w:sz w:val="28"/>
        </w:rPr>
        <w:t>відбулося</w:t>
      </w:r>
      <w:r w:rsidR="001809D3" w:rsidRPr="000B3F0B">
        <w:rPr>
          <w:noProof/>
          <w:color w:val="000000"/>
          <w:sz w:val="28"/>
        </w:rPr>
        <w:t xml:space="preserve"> </w:t>
      </w:r>
      <w:r w:rsidRPr="000B3F0B">
        <w:rPr>
          <w:noProof/>
          <w:color w:val="000000"/>
          <w:sz w:val="28"/>
        </w:rPr>
        <w:t>підвищення</w:t>
      </w:r>
      <w:r w:rsidR="001809D3" w:rsidRPr="000B3F0B">
        <w:rPr>
          <w:noProof/>
          <w:color w:val="000000"/>
          <w:sz w:val="28"/>
        </w:rPr>
        <w:t xml:space="preserve"> </w:t>
      </w:r>
      <w:r w:rsidRPr="000B3F0B">
        <w:rPr>
          <w:noProof/>
          <w:color w:val="000000"/>
          <w:sz w:val="28"/>
        </w:rPr>
        <w:t>загального</w:t>
      </w:r>
      <w:r w:rsidR="001809D3" w:rsidRPr="000B3F0B">
        <w:rPr>
          <w:noProof/>
          <w:color w:val="000000"/>
          <w:sz w:val="28"/>
        </w:rPr>
        <w:t xml:space="preserve"> </w:t>
      </w:r>
      <w:r w:rsidRPr="000B3F0B">
        <w:rPr>
          <w:noProof/>
          <w:color w:val="000000"/>
          <w:sz w:val="28"/>
        </w:rPr>
        <w:t>показника</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характеризує</w:t>
      </w:r>
      <w:r w:rsidR="001809D3" w:rsidRPr="000B3F0B">
        <w:rPr>
          <w:noProof/>
          <w:color w:val="000000"/>
          <w:sz w:val="28"/>
        </w:rPr>
        <w:t xml:space="preserve"> </w:t>
      </w:r>
      <w:r w:rsidRPr="000B3F0B">
        <w:rPr>
          <w:noProof/>
          <w:color w:val="000000"/>
          <w:sz w:val="28"/>
        </w:rPr>
        <w:t>покращення</w:t>
      </w:r>
      <w:r w:rsidR="001809D3" w:rsidRPr="000B3F0B">
        <w:rPr>
          <w:noProof/>
          <w:color w:val="000000"/>
          <w:sz w:val="28"/>
        </w:rPr>
        <w:t xml:space="preserve"> </w:t>
      </w:r>
      <w:r w:rsidRPr="000B3F0B">
        <w:rPr>
          <w:noProof/>
          <w:color w:val="000000"/>
          <w:sz w:val="28"/>
        </w:rPr>
        <w:t>фінансового</w:t>
      </w:r>
      <w:r w:rsidR="001809D3" w:rsidRPr="000B3F0B">
        <w:rPr>
          <w:noProof/>
          <w:color w:val="000000"/>
          <w:sz w:val="28"/>
        </w:rPr>
        <w:t xml:space="preserve"> </w:t>
      </w:r>
      <w:r w:rsidRPr="000B3F0B">
        <w:rPr>
          <w:noProof/>
          <w:color w:val="000000"/>
          <w:sz w:val="28"/>
        </w:rPr>
        <w:t>стану</w:t>
      </w:r>
      <w:r w:rsidR="001809D3" w:rsidRPr="000B3F0B">
        <w:rPr>
          <w:noProof/>
          <w:color w:val="000000"/>
          <w:sz w:val="28"/>
        </w:rPr>
        <w:t xml:space="preserve"> </w:t>
      </w:r>
      <w:r w:rsidRPr="000B3F0B">
        <w:rPr>
          <w:noProof/>
          <w:color w:val="000000"/>
          <w:sz w:val="28"/>
        </w:rPr>
        <w:t>ТОВ “Лан”</w:t>
      </w:r>
      <w:r w:rsidR="001809D3" w:rsidRPr="000B3F0B">
        <w:rPr>
          <w:noProof/>
          <w:color w:val="000000"/>
          <w:sz w:val="28"/>
        </w:rPr>
        <w:t xml:space="preserve"> </w:t>
      </w:r>
      <w:r w:rsidRPr="000B3F0B">
        <w:rPr>
          <w:noProof/>
          <w:color w:val="000000"/>
          <w:sz w:val="28"/>
        </w:rPr>
        <w:t>у</w:t>
      </w:r>
      <w:r w:rsidR="001809D3" w:rsidRPr="000B3F0B">
        <w:rPr>
          <w:noProof/>
          <w:color w:val="000000"/>
          <w:sz w:val="28"/>
        </w:rPr>
        <w:t xml:space="preserve"> </w:t>
      </w:r>
      <w:r w:rsidRPr="000B3F0B">
        <w:rPr>
          <w:noProof/>
          <w:color w:val="000000"/>
          <w:sz w:val="28"/>
        </w:rPr>
        <w:lastRenderedPageBreak/>
        <w:t>порівнянні</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попереднім</w:t>
      </w:r>
      <w:r w:rsidR="001809D3" w:rsidRPr="000B3F0B">
        <w:rPr>
          <w:noProof/>
          <w:color w:val="000000"/>
          <w:sz w:val="28"/>
        </w:rPr>
        <w:t xml:space="preserve"> </w:t>
      </w:r>
      <w:r w:rsidRPr="000B3F0B">
        <w:rPr>
          <w:noProof/>
          <w:color w:val="000000"/>
          <w:sz w:val="28"/>
        </w:rPr>
        <w:t>періодом</w:t>
      </w:r>
      <w:r w:rsidR="001809D3" w:rsidRPr="000B3F0B">
        <w:rPr>
          <w:noProof/>
          <w:color w:val="000000"/>
          <w:sz w:val="28"/>
        </w:rPr>
        <w:t>.</w:t>
      </w:r>
      <w:r w:rsidRPr="000B3F0B">
        <w:rPr>
          <w:noProof/>
          <w:color w:val="000000"/>
          <w:sz w:val="28"/>
        </w:rPr>
        <w:t>За</w:t>
      </w:r>
      <w:r w:rsidR="001809D3" w:rsidRPr="000B3F0B">
        <w:rPr>
          <w:noProof/>
          <w:color w:val="000000"/>
          <w:sz w:val="28"/>
        </w:rPr>
        <w:t xml:space="preserve"> </w:t>
      </w:r>
      <w:r w:rsidRPr="000B3F0B">
        <w:rPr>
          <w:noProof/>
          <w:color w:val="000000"/>
          <w:sz w:val="28"/>
        </w:rPr>
        <w:t>2002 р.</w:t>
      </w:r>
      <w:r w:rsidR="001809D3" w:rsidRPr="000B3F0B">
        <w:rPr>
          <w:noProof/>
          <w:color w:val="000000"/>
          <w:sz w:val="28"/>
        </w:rPr>
        <w:t xml:space="preserve"> </w:t>
      </w:r>
      <w:r w:rsidRPr="000B3F0B">
        <w:rPr>
          <w:noProof/>
          <w:color w:val="000000"/>
          <w:sz w:val="28"/>
        </w:rPr>
        <w:t>даний</w:t>
      </w:r>
      <w:r w:rsidR="001809D3" w:rsidRPr="000B3F0B">
        <w:rPr>
          <w:noProof/>
          <w:color w:val="000000"/>
          <w:sz w:val="28"/>
        </w:rPr>
        <w:t xml:space="preserve"> </w:t>
      </w:r>
      <w:r w:rsidRPr="000B3F0B">
        <w:rPr>
          <w:noProof/>
          <w:color w:val="000000"/>
          <w:sz w:val="28"/>
        </w:rPr>
        <w:t>показник</w:t>
      </w:r>
      <w:r w:rsidR="001809D3" w:rsidRPr="000B3F0B">
        <w:rPr>
          <w:noProof/>
          <w:color w:val="000000"/>
          <w:sz w:val="28"/>
        </w:rPr>
        <w:t xml:space="preserve"> </w:t>
      </w:r>
      <w:r w:rsidRPr="000B3F0B">
        <w:rPr>
          <w:noProof/>
          <w:color w:val="000000"/>
          <w:sz w:val="28"/>
        </w:rPr>
        <w:t>дещо</w:t>
      </w:r>
      <w:r w:rsidR="001809D3" w:rsidRPr="000B3F0B">
        <w:rPr>
          <w:noProof/>
          <w:color w:val="000000"/>
          <w:sz w:val="28"/>
        </w:rPr>
        <w:t xml:space="preserve"> </w:t>
      </w:r>
      <w:r w:rsidRPr="000B3F0B">
        <w:rPr>
          <w:noProof/>
          <w:color w:val="000000"/>
          <w:sz w:val="28"/>
        </w:rPr>
        <w:t>знизився</w:t>
      </w:r>
      <w:r w:rsidR="001809D3" w:rsidRPr="000B3F0B">
        <w:rPr>
          <w:noProof/>
          <w:color w:val="000000"/>
          <w:sz w:val="28"/>
        </w:rPr>
        <w:t xml:space="preserve">. </w:t>
      </w:r>
      <w:r w:rsidRPr="000B3F0B">
        <w:rPr>
          <w:noProof/>
          <w:color w:val="000000"/>
          <w:sz w:val="28"/>
        </w:rPr>
        <w:t>Найвищий</w:t>
      </w:r>
      <w:r w:rsidR="001809D3" w:rsidRPr="000B3F0B">
        <w:rPr>
          <w:noProof/>
          <w:color w:val="000000"/>
          <w:sz w:val="28"/>
        </w:rPr>
        <w:t xml:space="preserve"> </w:t>
      </w:r>
      <w:r w:rsidRPr="000B3F0B">
        <w:rPr>
          <w:noProof/>
          <w:color w:val="000000"/>
          <w:sz w:val="28"/>
        </w:rPr>
        <w:t>рівень</w:t>
      </w:r>
      <w:r w:rsidR="001809D3" w:rsidRPr="000B3F0B">
        <w:rPr>
          <w:noProof/>
          <w:color w:val="000000"/>
          <w:sz w:val="28"/>
        </w:rPr>
        <w:t xml:space="preserve"> </w:t>
      </w:r>
      <w:r w:rsidRPr="000B3F0B">
        <w:rPr>
          <w:noProof/>
          <w:color w:val="000000"/>
          <w:sz w:val="28"/>
        </w:rPr>
        <w:t>показник</w:t>
      </w:r>
      <w:r w:rsidR="001809D3" w:rsidRPr="000B3F0B">
        <w:rPr>
          <w:noProof/>
          <w:color w:val="000000"/>
          <w:sz w:val="28"/>
        </w:rPr>
        <w:t xml:space="preserve"> </w:t>
      </w:r>
      <w:r w:rsidRPr="000B3F0B">
        <w:rPr>
          <w:noProof/>
          <w:color w:val="000000"/>
          <w:sz w:val="28"/>
        </w:rPr>
        <w:t>мав</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кінець</w:t>
      </w:r>
      <w:r w:rsidR="001809D3" w:rsidRPr="000B3F0B">
        <w:rPr>
          <w:noProof/>
          <w:color w:val="000000"/>
          <w:sz w:val="28"/>
        </w:rPr>
        <w:t xml:space="preserve"> </w:t>
      </w:r>
      <w:r w:rsidRPr="000B3F0B">
        <w:rPr>
          <w:noProof/>
          <w:color w:val="000000"/>
          <w:sz w:val="28"/>
        </w:rPr>
        <w:t>2003 р.,</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характеризує</w:t>
      </w:r>
      <w:r w:rsidR="001809D3" w:rsidRPr="000B3F0B">
        <w:rPr>
          <w:noProof/>
          <w:color w:val="000000"/>
          <w:sz w:val="28"/>
        </w:rPr>
        <w:t xml:space="preserve"> </w:t>
      </w:r>
      <w:r w:rsidRPr="000B3F0B">
        <w:rPr>
          <w:noProof/>
          <w:color w:val="000000"/>
          <w:sz w:val="28"/>
        </w:rPr>
        <w:t>тенденцію</w:t>
      </w:r>
      <w:r w:rsidR="001809D3" w:rsidRPr="000B3F0B">
        <w:rPr>
          <w:noProof/>
          <w:color w:val="000000"/>
          <w:sz w:val="28"/>
        </w:rPr>
        <w:t xml:space="preserve"> </w:t>
      </w:r>
      <w:r w:rsidRPr="000B3F0B">
        <w:rPr>
          <w:noProof/>
          <w:color w:val="000000"/>
          <w:sz w:val="28"/>
        </w:rPr>
        <w:t>покращення</w:t>
      </w:r>
      <w:r w:rsidR="001809D3" w:rsidRPr="000B3F0B">
        <w:rPr>
          <w:noProof/>
          <w:color w:val="000000"/>
          <w:sz w:val="28"/>
        </w:rPr>
        <w:t xml:space="preserve"> </w:t>
      </w:r>
      <w:r w:rsidRPr="000B3F0B">
        <w:rPr>
          <w:noProof/>
          <w:color w:val="000000"/>
          <w:sz w:val="28"/>
        </w:rPr>
        <w:t>стану</w:t>
      </w:r>
      <w:r w:rsidR="001809D3" w:rsidRPr="000B3F0B">
        <w:rPr>
          <w:noProof/>
          <w:color w:val="000000"/>
          <w:sz w:val="28"/>
        </w:rPr>
        <w:t xml:space="preserve"> </w:t>
      </w:r>
      <w:r w:rsidRPr="000B3F0B">
        <w:rPr>
          <w:noProof/>
          <w:color w:val="000000"/>
          <w:sz w:val="28"/>
        </w:rPr>
        <w:t>справ</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Далі</w:t>
      </w:r>
      <w:r w:rsidR="001809D3" w:rsidRPr="000B3F0B">
        <w:rPr>
          <w:noProof/>
          <w:color w:val="000000"/>
          <w:sz w:val="28"/>
        </w:rPr>
        <w:t xml:space="preserve"> </w:t>
      </w:r>
      <w:r w:rsidRPr="000B3F0B">
        <w:rPr>
          <w:noProof/>
          <w:color w:val="000000"/>
          <w:sz w:val="28"/>
        </w:rPr>
        <w:t>розглянемо</w:t>
      </w:r>
      <w:r w:rsidR="001809D3" w:rsidRPr="000B3F0B">
        <w:rPr>
          <w:noProof/>
          <w:color w:val="000000"/>
          <w:sz w:val="28"/>
        </w:rPr>
        <w:t xml:space="preserve"> </w:t>
      </w:r>
      <w:r w:rsidRPr="000B3F0B">
        <w:rPr>
          <w:noProof/>
          <w:color w:val="000000"/>
          <w:sz w:val="28"/>
        </w:rPr>
        <w:t>показники</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детальніше.</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При</w:t>
      </w:r>
      <w:r w:rsidR="001809D3" w:rsidRPr="000B3F0B">
        <w:rPr>
          <w:noProof/>
          <w:color w:val="000000"/>
          <w:sz w:val="28"/>
        </w:rPr>
        <w:t xml:space="preserve"> </w:t>
      </w:r>
      <w:r w:rsidRPr="000B3F0B">
        <w:rPr>
          <w:noProof/>
          <w:color w:val="000000"/>
          <w:sz w:val="28"/>
        </w:rPr>
        <w:t>цьому</w:t>
      </w:r>
      <w:r w:rsidR="001809D3" w:rsidRPr="000B3F0B">
        <w:rPr>
          <w:noProof/>
          <w:color w:val="000000"/>
          <w:sz w:val="28"/>
        </w:rPr>
        <w:t xml:space="preserve"> </w:t>
      </w:r>
      <w:r w:rsidRPr="000B3F0B">
        <w:rPr>
          <w:noProof/>
          <w:color w:val="000000"/>
          <w:sz w:val="28"/>
        </w:rPr>
        <w:t>визначаємо</w:t>
      </w:r>
      <w:r w:rsidR="001809D3" w:rsidRPr="000B3F0B">
        <w:rPr>
          <w:noProof/>
          <w:color w:val="000000"/>
          <w:sz w:val="28"/>
        </w:rPr>
        <w:t xml:space="preserve"> </w:t>
      </w:r>
      <w:r w:rsidRPr="000B3F0B">
        <w:rPr>
          <w:noProof/>
          <w:color w:val="000000"/>
          <w:sz w:val="28"/>
        </w:rPr>
        <w:t>такі показники</w:t>
      </w:r>
      <w:r w:rsidR="001809D3" w:rsidRPr="000B3F0B">
        <w:rPr>
          <w:noProof/>
          <w:color w:val="000000"/>
          <w:sz w:val="28"/>
        </w:rPr>
        <w:t>:</w:t>
      </w:r>
    </w:p>
    <w:p w:rsidR="00127C37" w:rsidRPr="000B3F0B" w:rsidRDefault="00127C37" w:rsidP="00CB4F24">
      <w:pPr>
        <w:widowControl w:val="0"/>
        <w:numPr>
          <w:ilvl w:val="0"/>
          <w:numId w:val="4"/>
        </w:numPr>
        <w:spacing w:line="360" w:lineRule="auto"/>
        <w:ind w:firstLine="709"/>
        <w:jc w:val="both"/>
        <w:rPr>
          <w:noProof/>
          <w:color w:val="000000"/>
          <w:sz w:val="28"/>
        </w:rPr>
      </w:pPr>
      <w:r w:rsidRPr="000B3F0B">
        <w:rPr>
          <w:noProof/>
          <w:color w:val="000000"/>
          <w:sz w:val="28"/>
        </w:rPr>
        <w:t>величина</w:t>
      </w:r>
      <w:r w:rsidR="001809D3" w:rsidRPr="000B3F0B">
        <w:rPr>
          <w:noProof/>
          <w:color w:val="000000"/>
          <w:sz w:val="28"/>
        </w:rPr>
        <w:t xml:space="preserve"> </w:t>
      </w:r>
      <w:r w:rsidRPr="000B3F0B">
        <w:rPr>
          <w:noProof/>
          <w:color w:val="000000"/>
          <w:sz w:val="28"/>
        </w:rPr>
        <w:t>чистих</w:t>
      </w:r>
      <w:r w:rsidR="001809D3" w:rsidRPr="000B3F0B">
        <w:rPr>
          <w:noProof/>
          <w:color w:val="000000"/>
          <w:sz w:val="28"/>
        </w:rPr>
        <w:t xml:space="preserve"> </w:t>
      </w:r>
      <w:r w:rsidRPr="000B3F0B">
        <w:rPr>
          <w:noProof/>
          <w:color w:val="000000"/>
          <w:sz w:val="28"/>
        </w:rPr>
        <w:t>оборотних</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дорівнює</w:t>
      </w:r>
      <w:r w:rsidR="001809D3" w:rsidRPr="000B3F0B">
        <w:rPr>
          <w:noProof/>
          <w:color w:val="000000"/>
          <w:sz w:val="28"/>
        </w:rPr>
        <w:t xml:space="preserve"> </w:t>
      </w:r>
      <w:r w:rsidRPr="000B3F0B">
        <w:rPr>
          <w:noProof/>
          <w:color w:val="000000"/>
          <w:sz w:val="28"/>
        </w:rPr>
        <w:t>різниці</w:t>
      </w:r>
      <w:r w:rsidR="001809D3" w:rsidRPr="000B3F0B">
        <w:rPr>
          <w:noProof/>
          <w:color w:val="000000"/>
          <w:sz w:val="28"/>
        </w:rPr>
        <w:t xml:space="preserve"> </w:t>
      </w:r>
      <w:r w:rsidRPr="000B3F0B">
        <w:rPr>
          <w:noProof/>
          <w:color w:val="000000"/>
          <w:sz w:val="28"/>
        </w:rPr>
        <w:t>між сумою</w:t>
      </w:r>
      <w:r w:rsidR="001809D3" w:rsidRPr="000B3F0B">
        <w:rPr>
          <w:noProof/>
          <w:color w:val="000000"/>
          <w:sz w:val="28"/>
        </w:rPr>
        <w:t xml:space="preserve"> </w:t>
      </w:r>
      <w:r w:rsidRPr="000B3F0B">
        <w:rPr>
          <w:noProof/>
          <w:color w:val="000000"/>
          <w:sz w:val="28"/>
        </w:rPr>
        <w:t>поточних</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поточних</w:t>
      </w:r>
      <w:r w:rsidR="001809D3" w:rsidRPr="000B3F0B">
        <w:rPr>
          <w:noProof/>
          <w:color w:val="000000"/>
          <w:sz w:val="28"/>
        </w:rPr>
        <w:t xml:space="preserve"> </w:t>
      </w:r>
      <w:r w:rsidRPr="000B3F0B">
        <w:rPr>
          <w:noProof/>
          <w:color w:val="000000"/>
          <w:sz w:val="28"/>
        </w:rPr>
        <w:t>зобов’язань;</w:t>
      </w:r>
    </w:p>
    <w:p w:rsidR="001809D3" w:rsidRPr="000B3F0B" w:rsidRDefault="00127C37" w:rsidP="00CB4F24">
      <w:pPr>
        <w:widowControl w:val="0"/>
        <w:numPr>
          <w:ilvl w:val="0"/>
          <w:numId w:val="4"/>
        </w:numPr>
        <w:spacing w:line="360" w:lineRule="auto"/>
        <w:ind w:firstLine="709"/>
        <w:jc w:val="both"/>
        <w:rPr>
          <w:noProof/>
          <w:color w:val="000000"/>
          <w:sz w:val="28"/>
        </w:rPr>
      </w:pPr>
      <w:r w:rsidRPr="000B3F0B">
        <w:rPr>
          <w:noProof/>
          <w:color w:val="000000"/>
          <w:sz w:val="28"/>
        </w:rPr>
        <w:t>коефіцієнт</w:t>
      </w:r>
      <w:r w:rsidR="001809D3" w:rsidRPr="000B3F0B">
        <w:rPr>
          <w:noProof/>
          <w:color w:val="000000"/>
          <w:sz w:val="28"/>
        </w:rPr>
        <w:t xml:space="preserve"> </w:t>
      </w:r>
      <w:r w:rsidRPr="000B3F0B">
        <w:rPr>
          <w:noProof/>
          <w:color w:val="000000"/>
          <w:sz w:val="28"/>
        </w:rPr>
        <w:t>поточної (загальної)</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(покриття),</w:t>
      </w:r>
      <w:r w:rsidR="001809D3" w:rsidRPr="000B3F0B">
        <w:rPr>
          <w:noProof/>
          <w:color w:val="000000"/>
          <w:sz w:val="28"/>
        </w:rPr>
        <w:t xml:space="preserve"> </w:t>
      </w:r>
      <w:r w:rsidRPr="000B3F0B">
        <w:rPr>
          <w:noProof/>
          <w:color w:val="000000"/>
          <w:sz w:val="28"/>
        </w:rPr>
        <w:t>який</w:t>
      </w:r>
      <w:r w:rsidR="001809D3" w:rsidRPr="000B3F0B">
        <w:rPr>
          <w:noProof/>
          <w:color w:val="000000"/>
          <w:sz w:val="28"/>
        </w:rPr>
        <w:t xml:space="preserve"> </w:t>
      </w:r>
      <w:r w:rsidRPr="000B3F0B">
        <w:rPr>
          <w:noProof/>
          <w:color w:val="000000"/>
          <w:sz w:val="28"/>
        </w:rPr>
        <w:t>дорівнює</w:t>
      </w:r>
      <w:r w:rsidR="001809D3" w:rsidRPr="000B3F0B">
        <w:rPr>
          <w:noProof/>
          <w:color w:val="000000"/>
          <w:sz w:val="28"/>
        </w:rPr>
        <w:t xml:space="preserve"> </w:t>
      </w:r>
      <w:r w:rsidRPr="000B3F0B">
        <w:rPr>
          <w:noProof/>
          <w:color w:val="000000"/>
          <w:sz w:val="28"/>
        </w:rPr>
        <w:t>відношенню</w:t>
      </w:r>
      <w:r w:rsidR="001809D3" w:rsidRPr="000B3F0B">
        <w:rPr>
          <w:noProof/>
          <w:color w:val="000000"/>
          <w:sz w:val="28"/>
        </w:rPr>
        <w:t xml:space="preserve"> </w:t>
      </w:r>
      <w:r w:rsidRPr="000B3F0B">
        <w:rPr>
          <w:noProof/>
          <w:color w:val="000000"/>
          <w:sz w:val="28"/>
        </w:rPr>
        <w:t>суми</w:t>
      </w:r>
      <w:r w:rsidR="001809D3" w:rsidRPr="000B3F0B">
        <w:rPr>
          <w:noProof/>
          <w:color w:val="000000"/>
          <w:sz w:val="28"/>
        </w:rPr>
        <w:t xml:space="preserve"> </w:t>
      </w:r>
      <w:r w:rsidRPr="000B3F0B">
        <w:rPr>
          <w:noProof/>
          <w:color w:val="000000"/>
          <w:sz w:val="28"/>
        </w:rPr>
        <w:t>поточних</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суми</w:t>
      </w:r>
      <w:r w:rsidR="001809D3" w:rsidRPr="000B3F0B">
        <w:rPr>
          <w:noProof/>
          <w:color w:val="000000"/>
          <w:sz w:val="28"/>
        </w:rPr>
        <w:t xml:space="preserve"> </w:t>
      </w:r>
      <w:r w:rsidRPr="000B3F0B">
        <w:rPr>
          <w:noProof/>
          <w:color w:val="000000"/>
          <w:sz w:val="28"/>
        </w:rPr>
        <w:t>поточних</w:t>
      </w:r>
      <w:r w:rsidR="001809D3" w:rsidRPr="000B3F0B">
        <w:rPr>
          <w:noProof/>
          <w:color w:val="000000"/>
          <w:sz w:val="28"/>
        </w:rPr>
        <w:t xml:space="preserve"> </w:t>
      </w:r>
      <w:r w:rsidRPr="000B3F0B">
        <w:rPr>
          <w:noProof/>
          <w:color w:val="000000"/>
          <w:sz w:val="28"/>
        </w:rPr>
        <w:t>зобов’язань;</w:t>
      </w:r>
    </w:p>
    <w:p w:rsidR="00127C37" w:rsidRPr="000B3F0B" w:rsidRDefault="00127C37" w:rsidP="00CB4F24">
      <w:pPr>
        <w:widowControl w:val="0"/>
        <w:numPr>
          <w:ilvl w:val="0"/>
          <w:numId w:val="4"/>
        </w:numPr>
        <w:spacing w:line="360" w:lineRule="auto"/>
        <w:ind w:firstLine="709"/>
        <w:jc w:val="both"/>
        <w:rPr>
          <w:noProof/>
          <w:color w:val="000000"/>
          <w:sz w:val="28"/>
        </w:rPr>
      </w:pPr>
      <w:r w:rsidRPr="000B3F0B">
        <w:rPr>
          <w:noProof/>
          <w:color w:val="000000"/>
          <w:sz w:val="28"/>
        </w:rPr>
        <w:t>коефіцієнт швидкої</w:t>
      </w:r>
      <w:r w:rsidR="001809D3" w:rsidRPr="000B3F0B">
        <w:rPr>
          <w:noProof/>
          <w:color w:val="000000"/>
          <w:sz w:val="28"/>
        </w:rPr>
        <w:t xml:space="preserve"> </w:t>
      </w:r>
      <w:r w:rsidRPr="000B3F0B">
        <w:rPr>
          <w:noProof/>
          <w:color w:val="000000"/>
          <w:sz w:val="28"/>
        </w:rPr>
        <w:t>(проміжної)</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який</w:t>
      </w:r>
      <w:r w:rsidR="001809D3" w:rsidRPr="000B3F0B">
        <w:rPr>
          <w:noProof/>
          <w:color w:val="000000"/>
          <w:sz w:val="28"/>
        </w:rPr>
        <w:t xml:space="preserve"> </w:t>
      </w:r>
      <w:r w:rsidRPr="000B3F0B">
        <w:rPr>
          <w:noProof/>
          <w:color w:val="000000"/>
          <w:sz w:val="28"/>
        </w:rPr>
        <w:t>дорівнює</w:t>
      </w:r>
      <w:r w:rsidR="001809D3" w:rsidRPr="000B3F0B">
        <w:rPr>
          <w:noProof/>
          <w:color w:val="000000"/>
          <w:sz w:val="28"/>
        </w:rPr>
        <w:t xml:space="preserve"> </w:t>
      </w:r>
      <w:r w:rsidRPr="000B3F0B">
        <w:rPr>
          <w:noProof/>
          <w:color w:val="000000"/>
          <w:sz w:val="28"/>
        </w:rPr>
        <w:t>відношенню</w:t>
      </w:r>
      <w:r w:rsidR="001809D3" w:rsidRPr="000B3F0B">
        <w:rPr>
          <w:noProof/>
          <w:color w:val="000000"/>
          <w:sz w:val="28"/>
        </w:rPr>
        <w:t xml:space="preserve"> </w:t>
      </w:r>
      <w:r w:rsidRPr="000B3F0B">
        <w:rPr>
          <w:noProof/>
          <w:color w:val="000000"/>
          <w:sz w:val="28"/>
        </w:rPr>
        <w:t>суми</w:t>
      </w:r>
      <w:r w:rsidR="001809D3" w:rsidRPr="000B3F0B">
        <w:rPr>
          <w:noProof/>
          <w:color w:val="000000"/>
          <w:sz w:val="28"/>
        </w:rPr>
        <w:t xml:space="preserve"> </w:t>
      </w:r>
      <w:r w:rsidRPr="000B3F0B">
        <w:rPr>
          <w:noProof/>
          <w:color w:val="000000"/>
          <w:sz w:val="28"/>
        </w:rPr>
        <w:t>грошових коштів,</w:t>
      </w:r>
      <w:r w:rsidR="001809D3" w:rsidRPr="000B3F0B">
        <w:rPr>
          <w:noProof/>
          <w:color w:val="000000"/>
          <w:sz w:val="28"/>
        </w:rPr>
        <w:t xml:space="preserve"> </w:t>
      </w:r>
      <w:r w:rsidRPr="000B3F0B">
        <w:rPr>
          <w:noProof/>
          <w:color w:val="000000"/>
          <w:sz w:val="28"/>
        </w:rPr>
        <w:t>поточних</w:t>
      </w:r>
      <w:r w:rsidR="001809D3" w:rsidRPr="000B3F0B">
        <w:rPr>
          <w:noProof/>
          <w:color w:val="000000"/>
          <w:sz w:val="28"/>
        </w:rPr>
        <w:t xml:space="preserve"> </w:t>
      </w:r>
      <w:r w:rsidRPr="000B3F0B">
        <w:rPr>
          <w:noProof/>
          <w:color w:val="000000"/>
          <w:sz w:val="28"/>
        </w:rPr>
        <w:t>фінансових</w:t>
      </w:r>
      <w:r w:rsidR="001809D3" w:rsidRPr="000B3F0B">
        <w:rPr>
          <w:noProof/>
          <w:color w:val="000000"/>
          <w:sz w:val="28"/>
        </w:rPr>
        <w:t xml:space="preserve"> </w:t>
      </w:r>
      <w:r w:rsidRPr="000B3F0B">
        <w:rPr>
          <w:noProof/>
          <w:color w:val="000000"/>
          <w:sz w:val="28"/>
        </w:rPr>
        <w:t>інвестицій,</w:t>
      </w:r>
      <w:r w:rsidR="001809D3" w:rsidRPr="000B3F0B">
        <w:rPr>
          <w:noProof/>
          <w:color w:val="000000"/>
          <w:sz w:val="28"/>
        </w:rPr>
        <w:t xml:space="preserve"> </w:t>
      </w:r>
      <w:r w:rsidRPr="000B3F0B">
        <w:rPr>
          <w:noProof/>
          <w:color w:val="000000"/>
          <w:sz w:val="28"/>
        </w:rPr>
        <w:t>дебіторської</w:t>
      </w:r>
      <w:r w:rsidR="001809D3" w:rsidRPr="000B3F0B">
        <w:rPr>
          <w:noProof/>
          <w:color w:val="000000"/>
          <w:sz w:val="28"/>
        </w:rPr>
        <w:t xml:space="preserve"> </w:t>
      </w:r>
      <w:r w:rsidRPr="000B3F0B">
        <w:rPr>
          <w:noProof/>
          <w:color w:val="000000"/>
          <w:sz w:val="28"/>
        </w:rPr>
        <w:t>заборгованості</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суми поточних</w:t>
      </w:r>
      <w:r w:rsidR="001809D3" w:rsidRPr="000B3F0B">
        <w:rPr>
          <w:noProof/>
          <w:color w:val="000000"/>
          <w:sz w:val="28"/>
        </w:rPr>
        <w:t xml:space="preserve"> </w:t>
      </w:r>
      <w:r w:rsidRPr="000B3F0B">
        <w:rPr>
          <w:noProof/>
          <w:color w:val="000000"/>
          <w:sz w:val="28"/>
        </w:rPr>
        <w:t>зобов’язань;</w:t>
      </w:r>
    </w:p>
    <w:p w:rsidR="00127C37" w:rsidRPr="000B3F0B" w:rsidRDefault="00127C37" w:rsidP="00CB4F24">
      <w:pPr>
        <w:widowControl w:val="0"/>
        <w:numPr>
          <w:ilvl w:val="0"/>
          <w:numId w:val="4"/>
        </w:numPr>
        <w:spacing w:line="360" w:lineRule="auto"/>
        <w:ind w:firstLine="709"/>
        <w:jc w:val="both"/>
        <w:rPr>
          <w:noProof/>
          <w:color w:val="000000"/>
          <w:sz w:val="28"/>
        </w:rPr>
      </w:pPr>
      <w:r w:rsidRPr="000B3F0B">
        <w:rPr>
          <w:noProof/>
          <w:color w:val="000000"/>
          <w:sz w:val="28"/>
        </w:rPr>
        <w:t>коефіцієнт</w:t>
      </w:r>
      <w:r w:rsidR="001809D3" w:rsidRPr="000B3F0B">
        <w:rPr>
          <w:noProof/>
          <w:color w:val="000000"/>
          <w:sz w:val="28"/>
        </w:rPr>
        <w:t xml:space="preserve"> </w:t>
      </w:r>
      <w:r w:rsidRPr="000B3F0B">
        <w:rPr>
          <w:noProof/>
          <w:color w:val="000000"/>
          <w:sz w:val="28"/>
        </w:rPr>
        <w:t>абсолютної</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дорівнює</w:t>
      </w:r>
      <w:r w:rsidR="001809D3" w:rsidRPr="000B3F0B">
        <w:rPr>
          <w:noProof/>
          <w:color w:val="000000"/>
          <w:sz w:val="28"/>
        </w:rPr>
        <w:t xml:space="preserve"> </w:t>
      </w:r>
      <w:r w:rsidRPr="000B3F0B">
        <w:rPr>
          <w:noProof/>
          <w:color w:val="000000"/>
          <w:sz w:val="28"/>
        </w:rPr>
        <w:t>відношенню суми</w:t>
      </w:r>
      <w:r w:rsidR="001809D3" w:rsidRPr="000B3F0B">
        <w:rPr>
          <w:noProof/>
          <w:color w:val="000000"/>
          <w:sz w:val="28"/>
        </w:rPr>
        <w:t xml:space="preserve"> </w:t>
      </w:r>
      <w:r w:rsidRPr="000B3F0B">
        <w:rPr>
          <w:noProof/>
          <w:color w:val="000000"/>
          <w:sz w:val="28"/>
        </w:rPr>
        <w:t>грошових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поточних</w:t>
      </w:r>
      <w:r w:rsidR="001809D3" w:rsidRPr="000B3F0B">
        <w:rPr>
          <w:noProof/>
          <w:color w:val="000000"/>
          <w:sz w:val="28"/>
        </w:rPr>
        <w:t xml:space="preserve"> </w:t>
      </w:r>
      <w:r w:rsidRPr="000B3F0B">
        <w:rPr>
          <w:noProof/>
          <w:color w:val="000000"/>
          <w:sz w:val="28"/>
        </w:rPr>
        <w:t>фінансових</w:t>
      </w:r>
      <w:r w:rsidR="001809D3" w:rsidRPr="000B3F0B">
        <w:rPr>
          <w:noProof/>
          <w:color w:val="000000"/>
          <w:sz w:val="28"/>
        </w:rPr>
        <w:t xml:space="preserve"> </w:t>
      </w:r>
      <w:r w:rsidRPr="000B3F0B">
        <w:rPr>
          <w:noProof/>
          <w:color w:val="000000"/>
          <w:sz w:val="28"/>
        </w:rPr>
        <w:t>інвестицій</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суми</w:t>
      </w:r>
      <w:r w:rsidR="001809D3" w:rsidRPr="000B3F0B">
        <w:rPr>
          <w:noProof/>
          <w:color w:val="000000"/>
          <w:sz w:val="28"/>
        </w:rPr>
        <w:t xml:space="preserve"> </w:t>
      </w:r>
      <w:r w:rsidRPr="000B3F0B">
        <w:rPr>
          <w:noProof/>
          <w:color w:val="000000"/>
          <w:sz w:val="28"/>
        </w:rPr>
        <w:t>поточних</w:t>
      </w:r>
      <w:r w:rsidR="001809D3" w:rsidRPr="000B3F0B">
        <w:rPr>
          <w:noProof/>
          <w:color w:val="000000"/>
          <w:sz w:val="28"/>
        </w:rPr>
        <w:t xml:space="preserve"> </w:t>
      </w:r>
      <w:r w:rsidRPr="000B3F0B">
        <w:rPr>
          <w:noProof/>
          <w:color w:val="000000"/>
          <w:sz w:val="28"/>
        </w:rPr>
        <w:t>зобов’язань;</w:t>
      </w:r>
    </w:p>
    <w:p w:rsidR="00127C37" w:rsidRPr="000B3F0B" w:rsidRDefault="00127C37" w:rsidP="00CB4F24">
      <w:pPr>
        <w:widowControl w:val="0"/>
        <w:numPr>
          <w:ilvl w:val="0"/>
          <w:numId w:val="4"/>
        </w:numPr>
        <w:spacing w:line="360" w:lineRule="auto"/>
        <w:ind w:firstLine="709"/>
        <w:jc w:val="both"/>
        <w:rPr>
          <w:noProof/>
          <w:color w:val="000000"/>
          <w:sz w:val="28"/>
        </w:rPr>
      </w:pPr>
      <w:r w:rsidRPr="000B3F0B">
        <w:rPr>
          <w:noProof/>
          <w:color w:val="000000"/>
          <w:sz w:val="28"/>
        </w:rPr>
        <w:t>частка</w:t>
      </w:r>
      <w:r w:rsidR="001809D3" w:rsidRPr="000B3F0B">
        <w:rPr>
          <w:noProof/>
          <w:color w:val="000000"/>
          <w:sz w:val="28"/>
        </w:rPr>
        <w:t xml:space="preserve"> </w:t>
      </w:r>
      <w:r w:rsidRPr="000B3F0B">
        <w:rPr>
          <w:noProof/>
          <w:color w:val="000000"/>
          <w:sz w:val="28"/>
        </w:rPr>
        <w:t>оборотних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активах.</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Розрахунки</w:t>
      </w:r>
      <w:r w:rsidR="001809D3" w:rsidRPr="000B3F0B">
        <w:rPr>
          <w:noProof/>
          <w:color w:val="000000"/>
          <w:sz w:val="28"/>
        </w:rPr>
        <w:t xml:space="preserve"> </w:t>
      </w:r>
      <w:r w:rsidRPr="000B3F0B">
        <w:rPr>
          <w:noProof/>
          <w:color w:val="000000"/>
          <w:sz w:val="28"/>
        </w:rPr>
        <w:t>занесено в</w:t>
      </w:r>
      <w:r w:rsidR="001809D3" w:rsidRPr="000B3F0B">
        <w:rPr>
          <w:noProof/>
          <w:color w:val="000000"/>
          <w:sz w:val="28"/>
        </w:rPr>
        <w:t xml:space="preserve"> </w:t>
      </w:r>
      <w:r w:rsidRPr="000B3F0B">
        <w:rPr>
          <w:noProof/>
          <w:color w:val="000000"/>
          <w:sz w:val="28"/>
        </w:rPr>
        <w:t>таб. 9</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 9</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Показники</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підприємства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84"/>
        <w:gridCol w:w="871"/>
        <w:gridCol w:w="871"/>
        <w:gridCol w:w="871"/>
        <w:gridCol w:w="1161"/>
        <w:gridCol w:w="871"/>
        <w:gridCol w:w="871"/>
        <w:gridCol w:w="871"/>
      </w:tblGrid>
      <w:tr w:rsidR="00127C37" w:rsidRPr="000B3F0B" w:rsidTr="00A71706">
        <w:trPr>
          <w:trHeight w:val="23"/>
        </w:trPr>
        <w:tc>
          <w:tcPr>
            <w:tcW w:w="168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Показник</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2001 р.</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2002 р.</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2003 р.</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кі-нець2003р.</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2001 р.</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2002 р.</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2003 р.</w:t>
            </w:r>
          </w:p>
        </w:tc>
      </w:tr>
      <w:tr w:rsidR="00127C37" w:rsidRPr="000B3F0B" w:rsidTr="00A71706">
        <w:trPr>
          <w:trHeight w:val="23"/>
        </w:trPr>
        <w:tc>
          <w:tcPr>
            <w:tcW w:w="168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 Величина</w:t>
            </w:r>
            <w:r w:rsidR="001809D3" w:rsidRPr="000B3F0B">
              <w:rPr>
                <w:noProof/>
                <w:color w:val="000000"/>
                <w:sz w:val="20"/>
              </w:rPr>
              <w:t xml:space="preserve"> </w:t>
            </w:r>
            <w:r w:rsidRPr="000B3F0B">
              <w:rPr>
                <w:noProof/>
                <w:color w:val="000000"/>
                <w:sz w:val="20"/>
              </w:rPr>
              <w:t>чистих</w:t>
            </w:r>
            <w:r w:rsidR="001809D3" w:rsidRPr="000B3F0B">
              <w:rPr>
                <w:noProof/>
                <w:color w:val="000000"/>
                <w:sz w:val="20"/>
              </w:rPr>
              <w:t xml:space="preserve"> </w:t>
            </w:r>
            <w:r w:rsidRPr="000B3F0B">
              <w:rPr>
                <w:noProof/>
                <w:color w:val="000000"/>
                <w:sz w:val="20"/>
              </w:rPr>
              <w:t>оборотних</w:t>
            </w:r>
            <w:r w:rsidR="001809D3" w:rsidRPr="000B3F0B">
              <w:rPr>
                <w:noProof/>
                <w:color w:val="000000"/>
                <w:sz w:val="20"/>
              </w:rPr>
              <w:t xml:space="preserve"> </w:t>
            </w:r>
            <w:r w:rsidRPr="000B3F0B">
              <w:rPr>
                <w:noProof/>
                <w:color w:val="000000"/>
                <w:sz w:val="20"/>
              </w:rPr>
              <w:t>активів (робочий</w:t>
            </w:r>
            <w:r w:rsidR="001809D3" w:rsidRPr="000B3F0B">
              <w:rPr>
                <w:noProof/>
                <w:color w:val="000000"/>
                <w:sz w:val="20"/>
              </w:rPr>
              <w:t xml:space="preserve"> </w:t>
            </w:r>
            <w:r w:rsidRPr="000B3F0B">
              <w:rPr>
                <w:noProof/>
                <w:color w:val="000000"/>
                <w:sz w:val="20"/>
              </w:rPr>
              <w:t>функціонуючий</w:t>
            </w:r>
            <w:r w:rsidR="001809D3" w:rsidRPr="000B3F0B">
              <w:rPr>
                <w:noProof/>
                <w:color w:val="000000"/>
                <w:sz w:val="20"/>
              </w:rPr>
              <w:t xml:space="preserve"> </w:t>
            </w:r>
            <w:r w:rsidRPr="000B3F0B">
              <w:rPr>
                <w:noProof/>
                <w:color w:val="000000"/>
                <w:sz w:val="20"/>
              </w:rPr>
              <w:t>капітал),</w:t>
            </w:r>
            <w:r w:rsidR="001809D3" w:rsidRPr="000B3F0B">
              <w:rPr>
                <w:noProof/>
                <w:color w:val="000000"/>
                <w:sz w:val="20"/>
              </w:rPr>
              <w:t xml:space="preserve"> </w:t>
            </w:r>
            <w:r w:rsidRPr="000B3F0B">
              <w:rPr>
                <w:noProof/>
                <w:color w:val="000000"/>
                <w:sz w:val="20"/>
              </w:rPr>
              <w:t>тис. грн.</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1027</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1081</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1040</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1016</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54</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-41</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w:t>
            </w:r>
          </w:p>
        </w:tc>
      </w:tr>
      <w:tr w:rsidR="00127C37" w:rsidRPr="000B3F0B" w:rsidTr="00A71706">
        <w:trPr>
          <w:trHeight w:val="23"/>
        </w:trPr>
        <w:tc>
          <w:tcPr>
            <w:tcW w:w="168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 Коефіцієнт</w:t>
            </w:r>
            <w:r w:rsidR="001809D3" w:rsidRPr="000B3F0B">
              <w:rPr>
                <w:noProof/>
                <w:color w:val="000000"/>
                <w:sz w:val="20"/>
              </w:rPr>
              <w:t xml:space="preserve"> </w:t>
            </w:r>
            <w:r w:rsidRPr="000B3F0B">
              <w:rPr>
                <w:noProof/>
                <w:color w:val="000000"/>
                <w:sz w:val="20"/>
              </w:rPr>
              <w:t>поточної</w:t>
            </w:r>
            <w:r w:rsidR="001809D3" w:rsidRPr="000B3F0B">
              <w:rPr>
                <w:noProof/>
                <w:color w:val="000000"/>
                <w:sz w:val="20"/>
              </w:rPr>
              <w:t xml:space="preserve"> </w:t>
            </w:r>
            <w:r w:rsidRPr="000B3F0B">
              <w:rPr>
                <w:noProof/>
                <w:color w:val="000000"/>
                <w:sz w:val="20"/>
              </w:rPr>
              <w:t>(загальної)</w:t>
            </w:r>
            <w:r w:rsidR="001809D3" w:rsidRPr="000B3F0B">
              <w:rPr>
                <w:noProof/>
                <w:color w:val="000000"/>
                <w:sz w:val="20"/>
              </w:rPr>
              <w:t xml:space="preserve"> </w:t>
            </w:r>
            <w:r w:rsidRPr="000B3F0B">
              <w:rPr>
                <w:noProof/>
                <w:color w:val="000000"/>
                <w:sz w:val="20"/>
              </w:rPr>
              <w:t>ліквідності</w:t>
            </w:r>
            <w:r w:rsidR="001809D3" w:rsidRPr="000B3F0B">
              <w:rPr>
                <w:noProof/>
                <w:color w:val="000000"/>
                <w:sz w:val="20"/>
              </w:rPr>
              <w:t xml:space="preserve"> </w:t>
            </w:r>
            <w:r w:rsidRPr="000B3F0B">
              <w:rPr>
                <w:noProof/>
                <w:color w:val="000000"/>
                <w:sz w:val="20"/>
              </w:rPr>
              <w:t>(покриття)</w:t>
            </w:r>
            <w:r w:rsidR="001809D3" w:rsidRPr="000B3F0B">
              <w:rPr>
                <w:noProof/>
                <w:color w:val="000000"/>
                <w:sz w:val="20"/>
              </w:rPr>
              <w:t xml:space="preserve"> </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2,53</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3,05</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2,65</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2,74</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0,52</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-0,4</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0,09</w:t>
            </w:r>
          </w:p>
        </w:tc>
      </w:tr>
      <w:tr w:rsidR="00127C37" w:rsidRPr="000B3F0B" w:rsidTr="00A71706">
        <w:trPr>
          <w:trHeight w:val="23"/>
        </w:trPr>
        <w:tc>
          <w:tcPr>
            <w:tcW w:w="168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3.Коефіцієнт</w:t>
            </w:r>
            <w:r w:rsidR="001809D3" w:rsidRPr="000B3F0B">
              <w:rPr>
                <w:noProof/>
                <w:color w:val="000000"/>
                <w:sz w:val="20"/>
              </w:rPr>
              <w:t xml:space="preserve"> </w:t>
            </w:r>
            <w:r w:rsidRPr="000B3F0B">
              <w:rPr>
                <w:noProof/>
                <w:color w:val="000000"/>
                <w:sz w:val="20"/>
              </w:rPr>
              <w:t>швидкої</w:t>
            </w:r>
            <w:r w:rsidR="001809D3" w:rsidRPr="000B3F0B">
              <w:rPr>
                <w:noProof/>
                <w:color w:val="000000"/>
                <w:sz w:val="20"/>
              </w:rPr>
              <w:t xml:space="preserve"> </w:t>
            </w:r>
            <w:r w:rsidRPr="000B3F0B">
              <w:rPr>
                <w:noProof/>
                <w:color w:val="000000"/>
                <w:sz w:val="20"/>
              </w:rPr>
              <w:t>(проміжної)</w:t>
            </w:r>
            <w:r w:rsidR="001809D3" w:rsidRPr="000B3F0B">
              <w:rPr>
                <w:noProof/>
                <w:color w:val="000000"/>
                <w:sz w:val="20"/>
              </w:rPr>
              <w:t xml:space="preserve"> </w:t>
            </w:r>
            <w:r w:rsidRPr="000B3F0B">
              <w:rPr>
                <w:noProof/>
                <w:color w:val="000000"/>
                <w:sz w:val="20"/>
              </w:rPr>
              <w:t>ліквідності</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0,66</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0,67</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0,93</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0,89</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0,26</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-0,04</w:t>
            </w:r>
          </w:p>
        </w:tc>
      </w:tr>
      <w:tr w:rsidR="00127C37" w:rsidRPr="000B3F0B" w:rsidTr="00A71706">
        <w:trPr>
          <w:trHeight w:val="23"/>
        </w:trPr>
        <w:tc>
          <w:tcPr>
            <w:tcW w:w="168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 Коефіцієнт</w:t>
            </w:r>
            <w:r w:rsidR="001809D3" w:rsidRPr="000B3F0B">
              <w:rPr>
                <w:noProof/>
                <w:color w:val="000000"/>
                <w:sz w:val="20"/>
              </w:rPr>
              <w:t xml:space="preserve"> </w:t>
            </w:r>
            <w:r w:rsidRPr="000B3F0B">
              <w:rPr>
                <w:noProof/>
                <w:color w:val="000000"/>
                <w:sz w:val="20"/>
              </w:rPr>
              <w:t>абсо-лютної</w:t>
            </w:r>
            <w:r w:rsidR="001809D3" w:rsidRPr="000B3F0B">
              <w:rPr>
                <w:noProof/>
                <w:color w:val="000000"/>
                <w:sz w:val="20"/>
              </w:rPr>
              <w:t xml:space="preserve"> </w:t>
            </w:r>
            <w:r w:rsidRPr="000B3F0B">
              <w:rPr>
                <w:noProof/>
                <w:color w:val="000000"/>
                <w:sz w:val="20"/>
              </w:rPr>
              <w:t>ліквідності</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0,03</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0,02</w:t>
            </w:r>
          </w:p>
        </w:tc>
      </w:tr>
      <w:tr w:rsidR="00127C37" w:rsidRPr="000B3F0B" w:rsidTr="00A71706">
        <w:trPr>
          <w:trHeight w:val="23"/>
        </w:trPr>
        <w:tc>
          <w:tcPr>
            <w:tcW w:w="1682"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5.</w:t>
            </w:r>
            <w:r w:rsidR="001809D3" w:rsidRPr="000B3F0B">
              <w:rPr>
                <w:noProof/>
                <w:color w:val="000000"/>
                <w:sz w:val="20"/>
              </w:rPr>
              <w:t xml:space="preserve"> </w:t>
            </w:r>
            <w:r w:rsidRPr="000B3F0B">
              <w:rPr>
                <w:noProof/>
                <w:color w:val="000000"/>
                <w:sz w:val="20"/>
              </w:rPr>
              <w:t>Частка</w:t>
            </w:r>
            <w:r w:rsidR="001809D3" w:rsidRPr="000B3F0B">
              <w:rPr>
                <w:noProof/>
                <w:color w:val="000000"/>
                <w:sz w:val="20"/>
              </w:rPr>
              <w:t xml:space="preserve"> </w:t>
            </w:r>
            <w:r w:rsidRPr="000B3F0B">
              <w:rPr>
                <w:noProof/>
                <w:color w:val="000000"/>
                <w:sz w:val="20"/>
              </w:rPr>
              <w:t>оборотних</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в</w:t>
            </w:r>
            <w:r w:rsidR="001809D3" w:rsidRPr="000B3F0B">
              <w:rPr>
                <w:noProof/>
                <w:color w:val="000000"/>
                <w:sz w:val="20"/>
              </w:rPr>
              <w:t xml:space="preserve"> </w:t>
            </w:r>
            <w:r w:rsidRPr="000B3F0B">
              <w:rPr>
                <w:noProof/>
                <w:color w:val="000000"/>
                <w:sz w:val="20"/>
              </w:rPr>
              <w:t>активах</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0,16</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0,57</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0,56</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0,55</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0,41</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47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r>
    </w:tbl>
    <w:p w:rsidR="001809D3" w:rsidRPr="000B3F0B" w:rsidRDefault="001809D3"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w:t>
      </w:r>
      <w:r w:rsidR="001809D3" w:rsidRPr="000B3F0B">
        <w:rPr>
          <w:noProof/>
          <w:color w:val="000000"/>
          <w:sz w:val="28"/>
        </w:rPr>
        <w:t xml:space="preserve"> </w:t>
      </w:r>
      <w:r w:rsidRPr="000B3F0B">
        <w:rPr>
          <w:noProof/>
          <w:color w:val="000000"/>
          <w:sz w:val="28"/>
        </w:rPr>
        <w:t>таблиці</w:t>
      </w:r>
      <w:r w:rsidR="001809D3" w:rsidRPr="000B3F0B">
        <w:rPr>
          <w:noProof/>
          <w:color w:val="000000"/>
          <w:sz w:val="28"/>
        </w:rPr>
        <w:t xml:space="preserve"> </w:t>
      </w:r>
      <w:r w:rsidRPr="000B3F0B">
        <w:rPr>
          <w:noProof/>
          <w:color w:val="000000"/>
          <w:sz w:val="28"/>
        </w:rPr>
        <w:t>9</w:t>
      </w:r>
      <w:r w:rsidR="001809D3" w:rsidRPr="000B3F0B">
        <w:rPr>
          <w:noProof/>
          <w:color w:val="000000"/>
          <w:sz w:val="28"/>
        </w:rPr>
        <w:t xml:space="preserve"> </w:t>
      </w:r>
      <w:r w:rsidRPr="000B3F0B">
        <w:rPr>
          <w:noProof/>
          <w:color w:val="000000"/>
          <w:sz w:val="28"/>
        </w:rPr>
        <w:t>бачимо,</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2001 р.спостерігався</w:t>
      </w:r>
      <w:r w:rsidR="001809D3" w:rsidRPr="000B3F0B">
        <w:rPr>
          <w:noProof/>
          <w:color w:val="000000"/>
          <w:sz w:val="28"/>
        </w:rPr>
        <w:t xml:space="preserve"> </w:t>
      </w:r>
      <w:r w:rsidRPr="000B3F0B">
        <w:rPr>
          <w:noProof/>
          <w:color w:val="000000"/>
          <w:sz w:val="28"/>
        </w:rPr>
        <w:t>ріст</w:t>
      </w:r>
      <w:r w:rsidR="001809D3" w:rsidRPr="000B3F0B">
        <w:rPr>
          <w:noProof/>
          <w:color w:val="000000"/>
          <w:sz w:val="28"/>
        </w:rPr>
        <w:t xml:space="preserve"> </w:t>
      </w:r>
      <w:r w:rsidRPr="000B3F0B">
        <w:rPr>
          <w:noProof/>
          <w:color w:val="000000"/>
          <w:sz w:val="28"/>
        </w:rPr>
        <w:t>робочого капіталу,</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характеризує</w:t>
      </w:r>
      <w:r w:rsidR="001809D3" w:rsidRPr="000B3F0B">
        <w:rPr>
          <w:noProof/>
          <w:color w:val="000000"/>
          <w:sz w:val="28"/>
        </w:rPr>
        <w:t xml:space="preserve"> </w:t>
      </w:r>
      <w:r w:rsidRPr="000B3F0B">
        <w:rPr>
          <w:noProof/>
          <w:color w:val="000000"/>
          <w:sz w:val="28"/>
        </w:rPr>
        <w:t>покращення</w:t>
      </w:r>
      <w:r w:rsidR="001809D3" w:rsidRPr="000B3F0B">
        <w:rPr>
          <w:noProof/>
          <w:color w:val="000000"/>
          <w:sz w:val="28"/>
        </w:rPr>
        <w:t xml:space="preserve"> </w:t>
      </w:r>
      <w:r w:rsidRPr="000B3F0B">
        <w:rPr>
          <w:noProof/>
          <w:color w:val="000000"/>
          <w:sz w:val="28"/>
        </w:rPr>
        <w:t>стану</w:t>
      </w:r>
      <w:r w:rsidR="001809D3" w:rsidRPr="000B3F0B">
        <w:rPr>
          <w:noProof/>
          <w:color w:val="000000"/>
          <w:sz w:val="28"/>
        </w:rPr>
        <w:t xml:space="preserve"> </w:t>
      </w:r>
      <w:r w:rsidRPr="000B3F0B">
        <w:rPr>
          <w:noProof/>
          <w:color w:val="000000"/>
          <w:sz w:val="28"/>
        </w:rPr>
        <w:t>справ</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Але</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наступних</w:t>
      </w:r>
      <w:r w:rsidR="001809D3" w:rsidRPr="000B3F0B">
        <w:rPr>
          <w:noProof/>
          <w:color w:val="000000"/>
          <w:sz w:val="28"/>
        </w:rPr>
        <w:t xml:space="preserve"> </w:t>
      </w:r>
      <w:r w:rsidRPr="000B3F0B">
        <w:rPr>
          <w:noProof/>
          <w:color w:val="000000"/>
          <w:sz w:val="28"/>
        </w:rPr>
        <w:t>роках</w:t>
      </w:r>
      <w:r w:rsidR="001809D3" w:rsidRPr="000B3F0B">
        <w:rPr>
          <w:noProof/>
          <w:color w:val="000000"/>
          <w:sz w:val="28"/>
        </w:rPr>
        <w:t xml:space="preserve"> </w:t>
      </w:r>
      <w:r w:rsidRPr="000B3F0B">
        <w:rPr>
          <w:noProof/>
          <w:color w:val="000000"/>
          <w:sz w:val="28"/>
        </w:rPr>
        <w:t>бачимо</w:t>
      </w:r>
      <w:r w:rsidR="001809D3" w:rsidRPr="000B3F0B">
        <w:rPr>
          <w:noProof/>
          <w:color w:val="000000"/>
          <w:sz w:val="28"/>
        </w:rPr>
        <w:t xml:space="preserve"> </w:t>
      </w:r>
      <w:r w:rsidRPr="000B3F0B">
        <w:rPr>
          <w:noProof/>
          <w:color w:val="000000"/>
          <w:sz w:val="28"/>
        </w:rPr>
        <w:t>зворотну</w:t>
      </w:r>
      <w:r w:rsidR="001809D3" w:rsidRPr="000B3F0B">
        <w:rPr>
          <w:noProof/>
          <w:color w:val="000000"/>
          <w:sz w:val="28"/>
        </w:rPr>
        <w:t xml:space="preserve"> </w:t>
      </w:r>
      <w:r w:rsidRPr="000B3F0B">
        <w:rPr>
          <w:noProof/>
          <w:color w:val="000000"/>
          <w:sz w:val="28"/>
        </w:rPr>
        <w:t>тенденцію</w:t>
      </w:r>
      <w:r w:rsidR="001809D3" w:rsidRPr="000B3F0B">
        <w:rPr>
          <w:noProof/>
          <w:color w:val="000000"/>
          <w:sz w:val="28"/>
        </w:rPr>
        <w:t>.</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Рівень</w:t>
      </w:r>
      <w:r w:rsidR="001809D3" w:rsidRPr="000B3F0B">
        <w:rPr>
          <w:noProof/>
          <w:color w:val="000000"/>
          <w:sz w:val="28"/>
        </w:rPr>
        <w:t xml:space="preserve"> </w:t>
      </w:r>
      <w:r w:rsidRPr="000B3F0B">
        <w:rPr>
          <w:noProof/>
          <w:color w:val="000000"/>
          <w:sz w:val="28"/>
        </w:rPr>
        <w:t>коефіцієнта</w:t>
      </w:r>
      <w:r w:rsidR="001809D3" w:rsidRPr="000B3F0B">
        <w:rPr>
          <w:noProof/>
          <w:color w:val="000000"/>
          <w:sz w:val="28"/>
        </w:rPr>
        <w:t xml:space="preserve"> </w:t>
      </w:r>
      <w:r w:rsidRPr="000B3F0B">
        <w:rPr>
          <w:noProof/>
          <w:color w:val="000000"/>
          <w:sz w:val="28"/>
        </w:rPr>
        <w:t>покриття</w:t>
      </w:r>
      <w:r w:rsidR="001809D3" w:rsidRPr="000B3F0B">
        <w:rPr>
          <w:noProof/>
          <w:color w:val="000000"/>
          <w:sz w:val="28"/>
        </w:rPr>
        <w:t xml:space="preserve">, </w:t>
      </w:r>
      <w:r w:rsidRPr="000B3F0B">
        <w:rPr>
          <w:noProof/>
          <w:color w:val="000000"/>
          <w:sz w:val="28"/>
        </w:rPr>
        <w:t>тобто</w:t>
      </w:r>
      <w:r w:rsidR="001809D3" w:rsidRPr="000B3F0B">
        <w:rPr>
          <w:noProof/>
          <w:color w:val="000000"/>
          <w:sz w:val="28"/>
        </w:rPr>
        <w:t xml:space="preserve"> </w:t>
      </w:r>
      <w:r w:rsidRPr="000B3F0B">
        <w:rPr>
          <w:noProof/>
          <w:color w:val="000000"/>
          <w:sz w:val="28"/>
        </w:rPr>
        <w:t>можливості підприємства</w:t>
      </w:r>
      <w:r w:rsidR="001809D3" w:rsidRPr="000B3F0B">
        <w:rPr>
          <w:noProof/>
          <w:color w:val="000000"/>
          <w:sz w:val="28"/>
        </w:rPr>
        <w:t xml:space="preserve"> </w:t>
      </w:r>
      <w:r w:rsidRPr="000B3F0B">
        <w:rPr>
          <w:noProof/>
          <w:color w:val="000000"/>
          <w:sz w:val="28"/>
        </w:rPr>
        <w:t>погасити</w:t>
      </w:r>
      <w:r w:rsidR="001809D3" w:rsidRPr="000B3F0B">
        <w:rPr>
          <w:noProof/>
          <w:color w:val="000000"/>
          <w:sz w:val="28"/>
        </w:rPr>
        <w:t xml:space="preserve"> </w:t>
      </w:r>
      <w:r w:rsidRPr="000B3F0B">
        <w:rPr>
          <w:noProof/>
          <w:color w:val="000000"/>
          <w:sz w:val="28"/>
        </w:rPr>
        <w:t>поточні</w:t>
      </w:r>
      <w:r w:rsidR="001809D3" w:rsidRPr="000B3F0B">
        <w:rPr>
          <w:noProof/>
          <w:color w:val="000000"/>
          <w:sz w:val="28"/>
        </w:rPr>
        <w:t xml:space="preserve"> </w:t>
      </w:r>
      <w:r w:rsidRPr="000B3F0B">
        <w:rPr>
          <w:noProof/>
          <w:color w:val="000000"/>
          <w:sz w:val="28"/>
        </w:rPr>
        <w:t>зобов’язання</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рахунок</w:t>
      </w:r>
      <w:r w:rsidR="001809D3" w:rsidRPr="000B3F0B">
        <w:rPr>
          <w:noProof/>
          <w:color w:val="000000"/>
          <w:sz w:val="28"/>
        </w:rPr>
        <w:t xml:space="preserve"> </w:t>
      </w:r>
      <w:r w:rsidRPr="000B3F0B">
        <w:rPr>
          <w:noProof/>
          <w:color w:val="000000"/>
          <w:sz w:val="28"/>
        </w:rPr>
        <w:t>поточних активів,</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2001 р.</w:t>
      </w:r>
      <w:r w:rsidR="001809D3" w:rsidRPr="000B3F0B">
        <w:rPr>
          <w:noProof/>
          <w:color w:val="000000"/>
          <w:sz w:val="28"/>
        </w:rPr>
        <w:t xml:space="preserve"> </w:t>
      </w:r>
      <w:r w:rsidRPr="000B3F0B">
        <w:rPr>
          <w:noProof/>
          <w:color w:val="000000"/>
          <w:sz w:val="28"/>
        </w:rPr>
        <w:t>Досяг</w:t>
      </w:r>
      <w:r w:rsidR="001809D3" w:rsidRPr="000B3F0B">
        <w:rPr>
          <w:noProof/>
          <w:color w:val="000000"/>
          <w:sz w:val="28"/>
        </w:rPr>
        <w:t xml:space="preserve"> </w:t>
      </w:r>
      <w:r w:rsidRPr="000B3F0B">
        <w:rPr>
          <w:noProof/>
          <w:color w:val="000000"/>
          <w:sz w:val="28"/>
        </w:rPr>
        <w:t>максимального</w:t>
      </w:r>
      <w:r w:rsidR="001809D3" w:rsidRPr="000B3F0B">
        <w:rPr>
          <w:noProof/>
          <w:color w:val="000000"/>
          <w:sz w:val="28"/>
        </w:rPr>
        <w:t xml:space="preserve"> </w:t>
      </w:r>
      <w:r w:rsidRPr="000B3F0B">
        <w:rPr>
          <w:noProof/>
          <w:color w:val="000000"/>
          <w:sz w:val="28"/>
        </w:rPr>
        <w:t>значення,</w:t>
      </w:r>
      <w:r w:rsidR="001809D3" w:rsidRPr="000B3F0B">
        <w:rPr>
          <w:noProof/>
          <w:color w:val="000000"/>
          <w:sz w:val="28"/>
        </w:rPr>
        <w:t xml:space="preserve"> </w:t>
      </w:r>
      <w:r w:rsidRPr="000B3F0B">
        <w:rPr>
          <w:noProof/>
          <w:color w:val="000000"/>
          <w:sz w:val="28"/>
        </w:rPr>
        <w:t>а</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2002 р.</w:t>
      </w:r>
      <w:r w:rsidR="001809D3" w:rsidRPr="000B3F0B">
        <w:rPr>
          <w:noProof/>
          <w:color w:val="000000"/>
          <w:sz w:val="28"/>
        </w:rPr>
        <w:t xml:space="preserve"> </w:t>
      </w:r>
      <w:r w:rsidRPr="000B3F0B">
        <w:rPr>
          <w:noProof/>
          <w:color w:val="000000"/>
          <w:sz w:val="28"/>
        </w:rPr>
        <w:t>Він</w:t>
      </w:r>
      <w:r w:rsidR="001809D3" w:rsidRPr="000B3F0B">
        <w:rPr>
          <w:noProof/>
          <w:color w:val="000000"/>
          <w:sz w:val="28"/>
        </w:rPr>
        <w:t xml:space="preserve"> </w:t>
      </w:r>
      <w:r w:rsidRPr="000B3F0B">
        <w:rPr>
          <w:noProof/>
          <w:color w:val="000000"/>
          <w:sz w:val="28"/>
        </w:rPr>
        <w:t>різко</w:t>
      </w:r>
      <w:r w:rsidR="001809D3" w:rsidRPr="000B3F0B">
        <w:rPr>
          <w:noProof/>
          <w:color w:val="000000"/>
          <w:sz w:val="28"/>
        </w:rPr>
        <w:t xml:space="preserve"> </w:t>
      </w:r>
      <w:r w:rsidRPr="000B3F0B">
        <w:rPr>
          <w:noProof/>
          <w:color w:val="000000"/>
          <w:sz w:val="28"/>
        </w:rPr>
        <w:t>знизився</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2003</w:t>
      </w:r>
      <w:r w:rsidR="001809D3" w:rsidRPr="000B3F0B">
        <w:rPr>
          <w:noProof/>
          <w:color w:val="000000"/>
          <w:sz w:val="28"/>
        </w:rPr>
        <w:t xml:space="preserve"> </w:t>
      </w:r>
      <w:r w:rsidRPr="000B3F0B">
        <w:rPr>
          <w:noProof/>
          <w:color w:val="000000"/>
          <w:sz w:val="28"/>
        </w:rPr>
        <w:t>р.</w:t>
      </w:r>
      <w:r w:rsidR="001809D3" w:rsidRPr="000B3F0B">
        <w:rPr>
          <w:noProof/>
          <w:color w:val="000000"/>
          <w:sz w:val="28"/>
        </w:rPr>
        <w:t xml:space="preserve"> </w:t>
      </w:r>
      <w:r w:rsidRPr="000B3F0B">
        <w:rPr>
          <w:noProof/>
          <w:color w:val="000000"/>
          <w:sz w:val="28"/>
        </w:rPr>
        <w:t>Ситуація</w:t>
      </w:r>
      <w:r w:rsidR="001809D3" w:rsidRPr="000B3F0B">
        <w:rPr>
          <w:noProof/>
          <w:color w:val="000000"/>
          <w:sz w:val="28"/>
        </w:rPr>
        <w:t xml:space="preserve"> </w:t>
      </w:r>
      <w:r w:rsidRPr="000B3F0B">
        <w:rPr>
          <w:noProof/>
          <w:color w:val="000000"/>
          <w:sz w:val="28"/>
        </w:rPr>
        <w:t>щодо</w:t>
      </w:r>
      <w:r w:rsidR="001809D3" w:rsidRPr="000B3F0B">
        <w:rPr>
          <w:noProof/>
          <w:color w:val="000000"/>
          <w:sz w:val="28"/>
        </w:rPr>
        <w:t xml:space="preserve"> </w:t>
      </w:r>
      <w:r w:rsidRPr="000B3F0B">
        <w:rPr>
          <w:noProof/>
          <w:color w:val="000000"/>
          <w:sz w:val="28"/>
        </w:rPr>
        <w:t>цього</w:t>
      </w:r>
      <w:r w:rsidR="001809D3" w:rsidRPr="000B3F0B">
        <w:rPr>
          <w:noProof/>
          <w:color w:val="000000"/>
          <w:sz w:val="28"/>
        </w:rPr>
        <w:t xml:space="preserve"> </w:t>
      </w:r>
      <w:r w:rsidRPr="000B3F0B">
        <w:rPr>
          <w:noProof/>
          <w:color w:val="000000"/>
          <w:sz w:val="28"/>
        </w:rPr>
        <w:t>показника дещо покращилася.</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усі</w:t>
      </w:r>
      <w:r w:rsidR="001809D3" w:rsidRPr="000B3F0B">
        <w:rPr>
          <w:noProof/>
          <w:color w:val="000000"/>
          <w:sz w:val="28"/>
        </w:rPr>
        <w:t xml:space="preserve"> </w:t>
      </w:r>
      <w:r w:rsidRPr="000B3F0B">
        <w:rPr>
          <w:noProof/>
          <w:color w:val="000000"/>
          <w:sz w:val="28"/>
        </w:rPr>
        <w:t>ці</w:t>
      </w:r>
      <w:r w:rsidR="001809D3" w:rsidRPr="000B3F0B">
        <w:rPr>
          <w:noProof/>
          <w:color w:val="000000"/>
          <w:sz w:val="28"/>
        </w:rPr>
        <w:t xml:space="preserve"> </w:t>
      </w:r>
      <w:r w:rsidRPr="000B3F0B">
        <w:rPr>
          <w:noProof/>
          <w:color w:val="000000"/>
          <w:sz w:val="28"/>
        </w:rPr>
        <w:t>роки</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покриття</w:t>
      </w:r>
      <w:r w:rsidR="001809D3" w:rsidRPr="000B3F0B">
        <w:rPr>
          <w:noProof/>
          <w:color w:val="000000"/>
          <w:sz w:val="28"/>
        </w:rPr>
        <w:t xml:space="preserve"> </w:t>
      </w:r>
      <w:r w:rsidRPr="000B3F0B">
        <w:rPr>
          <w:noProof/>
          <w:color w:val="000000"/>
          <w:sz w:val="28"/>
        </w:rPr>
        <w:t>досягав</w:t>
      </w:r>
      <w:r w:rsidR="001809D3" w:rsidRPr="000B3F0B">
        <w:rPr>
          <w:noProof/>
          <w:color w:val="000000"/>
          <w:sz w:val="28"/>
        </w:rPr>
        <w:t xml:space="preserve"> </w:t>
      </w:r>
      <w:r w:rsidRPr="000B3F0B">
        <w:rPr>
          <w:noProof/>
          <w:color w:val="000000"/>
          <w:sz w:val="28"/>
        </w:rPr>
        <w:t>нормативного</w:t>
      </w:r>
      <w:r w:rsidR="001809D3" w:rsidRPr="000B3F0B">
        <w:rPr>
          <w:noProof/>
          <w:color w:val="000000"/>
          <w:sz w:val="28"/>
        </w:rPr>
        <w:t xml:space="preserve"> </w:t>
      </w:r>
      <w:r w:rsidRPr="000B3F0B">
        <w:rPr>
          <w:noProof/>
          <w:color w:val="000000"/>
          <w:sz w:val="28"/>
        </w:rPr>
        <w:t>значення.</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w:t>
      </w:r>
      <w:r w:rsidR="001809D3" w:rsidRPr="000B3F0B">
        <w:rPr>
          <w:noProof/>
          <w:color w:val="000000"/>
          <w:sz w:val="28"/>
        </w:rPr>
        <w:t xml:space="preserve"> </w:t>
      </w:r>
      <w:r w:rsidRPr="000B3F0B">
        <w:rPr>
          <w:noProof/>
          <w:color w:val="000000"/>
          <w:sz w:val="28"/>
        </w:rPr>
        <w:t>коефіцієнта</w:t>
      </w:r>
      <w:r w:rsidR="001809D3" w:rsidRPr="000B3F0B">
        <w:rPr>
          <w:noProof/>
          <w:color w:val="000000"/>
          <w:sz w:val="28"/>
        </w:rPr>
        <w:t xml:space="preserve"> </w:t>
      </w:r>
      <w:r w:rsidRPr="000B3F0B">
        <w:rPr>
          <w:noProof/>
          <w:color w:val="000000"/>
          <w:sz w:val="28"/>
        </w:rPr>
        <w:t>швидкої</w:t>
      </w:r>
      <w:r w:rsidR="001809D3" w:rsidRPr="000B3F0B">
        <w:rPr>
          <w:noProof/>
          <w:color w:val="000000"/>
          <w:sz w:val="28"/>
        </w:rPr>
        <w:t xml:space="preserve"> </w:t>
      </w:r>
      <w:r w:rsidRPr="000B3F0B">
        <w:rPr>
          <w:noProof/>
          <w:color w:val="000000"/>
          <w:sz w:val="28"/>
        </w:rPr>
        <w:t>(проміжної)</w:t>
      </w:r>
      <w:r w:rsidR="001809D3" w:rsidRPr="000B3F0B">
        <w:rPr>
          <w:noProof/>
          <w:color w:val="000000"/>
          <w:sz w:val="28"/>
        </w:rPr>
        <w:t xml:space="preserve"> </w:t>
      </w:r>
      <w:r w:rsidRPr="000B3F0B">
        <w:rPr>
          <w:noProof/>
          <w:color w:val="000000"/>
          <w:sz w:val="28"/>
        </w:rPr>
        <w:t>ліквідності</w:t>
      </w:r>
      <w:r w:rsidR="001809D3" w:rsidRPr="000B3F0B">
        <w:rPr>
          <w:noProof/>
          <w:color w:val="000000"/>
          <w:sz w:val="28"/>
        </w:rPr>
        <w:t xml:space="preserve"> </w:t>
      </w:r>
      <w:r w:rsidRPr="000B3F0B">
        <w:rPr>
          <w:noProof/>
          <w:color w:val="000000"/>
          <w:sz w:val="28"/>
        </w:rPr>
        <w:t>виявив</w:t>
      </w:r>
      <w:r w:rsidR="001809D3" w:rsidRPr="000B3F0B">
        <w:rPr>
          <w:noProof/>
          <w:color w:val="000000"/>
          <w:sz w:val="28"/>
        </w:rPr>
        <w:t xml:space="preserve"> </w:t>
      </w:r>
      <w:r w:rsidRPr="000B3F0B">
        <w:rPr>
          <w:noProof/>
          <w:color w:val="000000"/>
          <w:sz w:val="28"/>
        </w:rPr>
        <w:t>позитивні</w:t>
      </w:r>
      <w:r w:rsidR="001809D3" w:rsidRPr="000B3F0B">
        <w:rPr>
          <w:noProof/>
          <w:color w:val="000000"/>
          <w:sz w:val="28"/>
        </w:rPr>
        <w:t xml:space="preserve"> </w:t>
      </w:r>
      <w:r w:rsidRPr="000B3F0B">
        <w:rPr>
          <w:noProof/>
          <w:color w:val="000000"/>
          <w:sz w:val="28"/>
        </w:rPr>
        <w:t>тенденції</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ріст</w:t>
      </w:r>
      <w:r w:rsidR="001809D3" w:rsidRPr="000B3F0B">
        <w:rPr>
          <w:noProof/>
          <w:color w:val="000000"/>
          <w:sz w:val="28"/>
        </w:rPr>
        <w:t xml:space="preserve"> </w:t>
      </w:r>
      <w:r w:rsidRPr="000B3F0B">
        <w:rPr>
          <w:noProof/>
          <w:color w:val="000000"/>
          <w:sz w:val="28"/>
        </w:rPr>
        <w:t>показника</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2001-2003 роки</w:t>
      </w:r>
      <w:r w:rsidR="001809D3" w:rsidRPr="000B3F0B">
        <w:rPr>
          <w:noProof/>
          <w:color w:val="000000"/>
          <w:sz w:val="28"/>
        </w:rPr>
        <w:t xml:space="preserve">. </w:t>
      </w:r>
      <w:r w:rsidRPr="000B3F0B">
        <w:rPr>
          <w:noProof/>
          <w:color w:val="000000"/>
          <w:sz w:val="28"/>
        </w:rPr>
        <w:t>Лише</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кінець</w:t>
      </w:r>
      <w:r w:rsidR="001809D3" w:rsidRPr="000B3F0B">
        <w:rPr>
          <w:noProof/>
          <w:color w:val="000000"/>
          <w:sz w:val="28"/>
        </w:rPr>
        <w:t xml:space="preserve"> </w:t>
      </w:r>
      <w:r w:rsidRPr="000B3F0B">
        <w:rPr>
          <w:noProof/>
          <w:color w:val="000000"/>
          <w:sz w:val="28"/>
        </w:rPr>
        <w:t>2003 року</w:t>
      </w:r>
      <w:r w:rsidR="001809D3" w:rsidRPr="000B3F0B">
        <w:rPr>
          <w:noProof/>
          <w:color w:val="000000"/>
          <w:sz w:val="28"/>
        </w:rPr>
        <w:t xml:space="preserve"> </w:t>
      </w:r>
      <w:r w:rsidRPr="000B3F0B">
        <w:rPr>
          <w:noProof/>
          <w:color w:val="000000"/>
          <w:sz w:val="28"/>
        </w:rPr>
        <w:t>бачимо</w:t>
      </w:r>
      <w:r w:rsidR="001809D3" w:rsidRPr="000B3F0B">
        <w:rPr>
          <w:noProof/>
          <w:color w:val="000000"/>
          <w:sz w:val="28"/>
        </w:rPr>
        <w:t xml:space="preserve"> </w:t>
      </w:r>
      <w:r w:rsidRPr="000B3F0B">
        <w:rPr>
          <w:noProof/>
          <w:color w:val="000000"/>
          <w:sz w:val="28"/>
        </w:rPr>
        <w:t>незначний</w:t>
      </w:r>
      <w:r w:rsidR="001809D3" w:rsidRPr="000B3F0B">
        <w:rPr>
          <w:noProof/>
          <w:color w:val="000000"/>
          <w:sz w:val="28"/>
        </w:rPr>
        <w:t xml:space="preserve"> </w:t>
      </w:r>
      <w:r w:rsidRPr="000B3F0B">
        <w:rPr>
          <w:noProof/>
          <w:color w:val="000000"/>
          <w:sz w:val="28"/>
        </w:rPr>
        <w:t>спад</w:t>
      </w:r>
      <w:r w:rsidR="001809D3" w:rsidRPr="000B3F0B">
        <w:rPr>
          <w:noProof/>
          <w:color w:val="000000"/>
          <w:sz w:val="28"/>
        </w:rPr>
        <w:t xml:space="preserve">. </w:t>
      </w:r>
      <w:r w:rsidRPr="000B3F0B">
        <w:rPr>
          <w:noProof/>
          <w:color w:val="000000"/>
          <w:sz w:val="28"/>
        </w:rPr>
        <w:t>Якщо</w:t>
      </w:r>
      <w:r w:rsidR="001809D3" w:rsidRPr="000B3F0B">
        <w:rPr>
          <w:noProof/>
          <w:color w:val="000000"/>
          <w:sz w:val="28"/>
        </w:rPr>
        <w:t xml:space="preserve"> </w:t>
      </w:r>
      <w:r w:rsidRPr="000B3F0B">
        <w:rPr>
          <w:noProof/>
          <w:color w:val="000000"/>
          <w:sz w:val="28"/>
        </w:rPr>
        <w:t>розглянути</w:t>
      </w:r>
      <w:r w:rsidR="001809D3" w:rsidRPr="000B3F0B">
        <w:rPr>
          <w:noProof/>
          <w:color w:val="000000"/>
          <w:sz w:val="28"/>
        </w:rPr>
        <w:t xml:space="preserve"> </w:t>
      </w:r>
      <w:r w:rsidRPr="000B3F0B">
        <w:rPr>
          <w:noProof/>
          <w:color w:val="000000"/>
          <w:sz w:val="28"/>
        </w:rPr>
        <w:t>детально</w:t>
      </w:r>
      <w:r w:rsidR="001809D3" w:rsidRPr="000B3F0B">
        <w:rPr>
          <w:noProof/>
          <w:color w:val="000000"/>
          <w:sz w:val="28"/>
        </w:rPr>
        <w:t xml:space="preserve"> </w:t>
      </w:r>
      <w:r w:rsidRPr="000B3F0B">
        <w:rPr>
          <w:noProof/>
          <w:color w:val="000000"/>
          <w:sz w:val="28"/>
        </w:rPr>
        <w:t>звітність</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то</w:t>
      </w:r>
      <w:r w:rsidR="001809D3" w:rsidRPr="000B3F0B">
        <w:rPr>
          <w:noProof/>
          <w:color w:val="000000"/>
          <w:sz w:val="28"/>
        </w:rPr>
        <w:t xml:space="preserve"> </w:t>
      </w:r>
      <w:r w:rsidRPr="000B3F0B">
        <w:rPr>
          <w:noProof/>
          <w:color w:val="000000"/>
          <w:sz w:val="28"/>
        </w:rPr>
        <w:t>побачимо</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даний показник</w:t>
      </w:r>
      <w:r w:rsidR="001809D3" w:rsidRPr="000B3F0B">
        <w:rPr>
          <w:noProof/>
          <w:color w:val="000000"/>
          <w:sz w:val="28"/>
        </w:rPr>
        <w:t xml:space="preserve"> </w:t>
      </w:r>
      <w:r w:rsidRPr="000B3F0B">
        <w:rPr>
          <w:noProof/>
          <w:color w:val="000000"/>
          <w:sz w:val="28"/>
        </w:rPr>
        <w:t>збільшувався лише</w:t>
      </w:r>
      <w:r w:rsidR="001809D3" w:rsidRPr="000B3F0B">
        <w:rPr>
          <w:noProof/>
          <w:color w:val="000000"/>
          <w:sz w:val="28"/>
        </w:rPr>
        <w:t xml:space="preserve"> </w:t>
      </w:r>
      <w:r w:rsidRPr="000B3F0B">
        <w:rPr>
          <w:noProof/>
          <w:color w:val="000000"/>
          <w:sz w:val="28"/>
        </w:rPr>
        <w:t>за рахунок</w:t>
      </w:r>
      <w:r w:rsidR="001809D3" w:rsidRPr="000B3F0B">
        <w:rPr>
          <w:noProof/>
          <w:color w:val="000000"/>
          <w:sz w:val="28"/>
        </w:rPr>
        <w:t xml:space="preserve"> </w:t>
      </w:r>
      <w:r w:rsidRPr="000B3F0B">
        <w:rPr>
          <w:noProof/>
          <w:color w:val="000000"/>
          <w:sz w:val="28"/>
        </w:rPr>
        <w:t>дебіторської</w:t>
      </w:r>
      <w:r w:rsidR="001809D3" w:rsidRPr="000B3F0B">
        <w:rPr>
          <w:noProof/>
          <w:color w:val="000000"/>
          <w:sz w:val="28"/>
        </w:rPr>
        <w:t xml:space="preserve"> </w:t>
      </w:r>
      <w:r w:rsidRPr="000B3F0B">
        <w:rPr>
          <w:noProof/>
          <w:color w:val="000000"/>
          <w:sz w:val="28"/>
        </w:rPr>
        <w:t>заборгованості</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говорить</w:t>
      </w:r>
      <w:r w:rsidR="001809D3" w:rsidRPr="000B3F0B">
        <w:rPr>
          <w:noProof/>
          <w:color w:val="000000"/>
          <w:sz w:val="28"/>
        </w:rPr>
        <w:t xml:space="preserve"> </w:t>
      </w:r>
      <w:r w:rsidRPr="000B3F0B">
        <w:rPr>
          <w:noProof/>
          <w:color w:val="000000"/>
          <w:sz w:val="28"/>
        </w:rPr>
        <w:t>про</w:t>
      </w:r>
      <w:r w:rsidR="001809D3" w:rsidRPr="000B3F0B">
        <w:rPr>
          <w:noProof/>
          <w:color w:val="000000"/>
          <w:sz w:val="28"/>
        </w:rPr>
        <w:t xml:space="preserve"> </w:t>
      </w:r>
      <w:r w:rsidRPr="000B3F0B">
        <w:rPr>
          <w:noProof/>
          <w:color w:val="000000"/>
          <w:sz w:val="28"/>
        </w:rPr>
        <w:t>передчасність</w:t>
      </w:r>
      <w:r w:rsidR="001809D3" w:rsidRPr="000B3F0B">
        <w:rPr>
          <w:noProof/>
          <w:color w:val="000000"/>
          <w:sz w:val="28"/>
        </w:rPr>
        <w:t xml:space="preserve"> </w:t>
      </w:r>
      <w:r w:rsidRPr="000B3F0B">
        <w:rPr>
          <w:noProof/>
          <w:color w:val="000000"/>
          <w:sz w:val="28"/>
        </w:rPr>
        <w:t>позитивних</w:t>
      </w:r>
      <w:r w:rsidR="001809D3" w:rsidRPr="000B3F0B">
        <w:rPr>
          <w:noProof/>
          <w:color w:val="000000"/>
          <w:sz w:val="28"/>
        </w:rPr>
        <w:t xml:space="preserve"> </w:t>
      </w:r>
      <w:r w:rsidRPr="000B3F0B">
        <w:rPr>
          <w:noProof/>
          <w:color w:val="000000"/>
          <w:sz w:val="28"/>
        </w:rPr>
        <w:t>висновків.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w:t>
      </w:r>
      <w:r w:rsidR="001809D3" w:rsidRPr="000B3F0B">
        <w:rPr>
          <w:noProof/>
          <w:color w:val="000000"/>
          <w:sz w:val="28"/>
        </w:rPr>
        <w:t xml:space="preserve"> </w:t>
      </w:r>
      <w:r w:rsidRPr="000B3F0B">
        <w:rPr>
          <w:noProof/>
          <w:color w:val="000000"/>
          <w:sz w:val="28"/>
        </w:rPr>
        <w:t>коефіцієнта абсолютної</w:t>
      </w:r>
      <w:r w:rsidR="001809D3" w:rsidRPr="000B3F0B">
        <w:rPr>
          <w:noProof/>
          <w:color w:val="000000"/>
          <w:sz w:val="28"/>
        </w:rPr>
        <w:t xml:space="preserve"> </w:t>
      </w:r>
      <w:r w:rsidRPr="000B3F0B">
        <w:rPr>
          <w:noProof/>
          <w:color w:val="000000"/>
          <w:sz w:val="28"/>
        </w:rPr>
        <w:t>ліквідності, який</w:t>
      </w:r>
      <w:r w:rsidR="001809D3" w:rsidRPr="000B3F0B">
        <w:rPr>
          <w:noProof/>
          <w:color w:val="000000"/>
          <w:sz w:val="28"/>
        </w:rPr>
        <w:t xml:space="preserve"> </w:t>
      </w:r>
      <w:r w:rsidRPr="000B3F0B">
        <w:rPr>
          <w:noProof/>
          <w:color w:val="000000"/>
          <w:sz w:val="28"/>
        </w:rPr>
        <w:t>показує</w:t>
      </w:r>
      <w:r w:rsidR="001809D3" w:rsidRPr="000B3F0B">
        <w:rPr>
          <w:noProof/>
          <w:color w:val="000000"/>
          <w:sz w:val="28"/>
        </w:rPr>
        <w:t xml:space="preserve"> </w:t>
      </w:r>
      <w:r w:rsidRPr="000B3F0B">
        <w:rPr>
          <w:noProof/>
          <w:color w:val="000000"/>
          <w:sz w:val="28"/>
        </w:rPr>
        <w:t>здатність</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покрити свої</w:t>
      </w:r>
      <w:r w:rsidR="001809D3" w:rsidRPr="000B3F0B">
        <w:rPr>
          <w:noProof/>
          <w:color w:val="000000"/>
          <w:sz w:val="28"/>
        </w:rPr>
        <w:t xml:space="preserve"> </w:t>
      </w:r>
      <w:r w:rsidRPr="000B3F0B">
        <w:rPr>
          <w:noProof/>
          <w:color w:val="000000"/>
          <w:sz w:val="28"/>
        </w:rPr>
        <w:t>борги</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рахунок</w:t>
      </w:r>
      <w:r w:rsidR="001809D3" w:rsidRPr="000B3F0B">
        <w:rPr>
          <w:noProof/>
          <w:color w:val="000000"/>
          <w:sz w:val="28"/>
        </w:rPr>
        <w:t xml:space="preserve"> </w:t>
      </w:r>
      <w:r w:rsidRPr="000B3F0B">
        <w:rPr>
          <w:noProof/>
          <w:color w:val="000000"/>
          <w:sz w:val="28"/>
        </w:rPr>
        <w:t>грошових коштів</w:t>
      </w:r>
      <w:r w:rsidR="001809D3" w:rsidRPr="000B3F0B">
        <w:rPr>
          <w:noProof/>
          <w:color w:val="000000"/>
          <w:sz w:val="28"/>
        </w:rPr>
        <w:t xml:space="preserve">, </w:t>
      </w:r>
      <w:r w:rsidRPr="000B3F0B">
        <w:rPr>
          <w:noProof/>
          <w:color w:val="000000"/>
          <w:sz w:val="28"/>
        </w:rPr>
        <w:t>ивявив</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даний</w:t>
      </w:r>
      <w:r w:rsidR="001809D3" w:rsidRPr="000B3F0B">
        <w:rPr>
          <w:noProof/>
          <w:color w:val="000000"/>
          <w:sz w:val="28"/>
        </w:rPr>
        <w:t xml:space="preserve"> </w:t>
      </w:r>
      <w:r w:rsidRPr="000B3F0B">
        <w:rPr>
          <w:noProof/>
          <w:color w:val="000000"/>
          <w:sz w:val="28"/>
        </w:rPr>
        <w:t>показник</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2001-2002</w:t>
      </w:r>
      <w:r w:rsidR="001809D3" w:rsidRPr="000B3F0B">
        <w:rPr>
          <w:noProof/>
          <w:color w:val="000000"/>
          <w:sz w:val="28"/>
        </w:rPr>
        <w:t xml:space="preserve"> </w:t>
      </w:r>
      <w:r w:rsidRPr="000B3F0B">
        <w:rPr>
          <w:noProof/>
          <w:color w:val="000000"/>
          <w:sz w:val="28"/>
        </w:rPr>
        <w:t>роки</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змінювався,</w:t>
      </w:r>
      <w:r w:rsidR="001809D3" w:rsidRPr="000B3F0B">
        <w:rPr>
          <w:noProof/>
          <w:color w:val="000000"/>
          <w:sz w:val="28"/>
        </w:rPr>
        <w:t xml:space="preserve"> </w:t>
      </w:r>
      <w:r w:rsidRPr="000B3F0B">
        <w:rPr>
          <w:noProof/>
          <w:color w:val="000000"/>
          <w:sz w:val="28"/>
        </w:rPr>
        <w:t>а</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кінець</w:t>
      </w:r>
      <w:r w:rsidR="001809D3" w:rsidRPr="000B3F0B">
        <w:rPr>
          <w:noProof/>
          <w:color w:val="000000"/>
          <w:sz w:val="28"/>
        </w:rPr>
        <w:t xml:space="preserve"> </w:t>
      </w:r>
      <w:r w:rsidRPr="000B3F0B">
        <w:rPr>
          <w:noProof/>
          <w:color w:val="000000"/>
          <w:sz w:val="28"/>
        </w:rPr>
        <w:t>2003</w:t>
      </w:r>
      <w:r w:rsidR="001809D3" w:rsidRPr="000B3F0B">
        <w:rPr>
          <w:noProof/>
          <w:color w:val="000000"/>
          <w:sz w:val="28"/>
        </w:rPr>
        <w:t xml:space="preserve"> </w:t>
      </w:r>
      <w:r w:rsidRPr="000B3F0B">
        <w:rPr>
          <w:noProof/>
          <w:color w:val="000000"/>
          <w:sz w:val="28"/>
        </w:rPr>
        <w:t>року</w:t>
      </w:r>
      <w:r w:rsidR="001809D3" w:rsidRPr="000B3F0B">
        <w:rPr>
          <w:noProof/>
          <w:color w:val="000000"/>
          <w:sz w:val="28"/>
        </w:rPr>
        <w:t xml:space="preserve"> </w:t>
      </w:r>
      <w:r w:rsidRPr="000B3F0B">
        <w:rPr>
          <w:noProof/>
          <w:color w:val="000000"/>
          <w:sz w:val="28"/>
        </w:rPr>
        <w:t>зріс</w:t>
      </w:r>
      <w:r w:rsidR="001809D3" w:rsidRPr="000B3F0B">
        <w:rPr>
          <w:noProof/>
          <w:color w:val="000000"/>
          <w:sz w:val="28"/>
        </w:rPr>
        <w:t xml:space="preserve"> </w:t>
      </w:r>
      <w:r w:rsidRPr="000B3F0B">
        <w:rPr>
          <w:noProof/>
          <w:color w:val="000000"/>
          <w:sz w:val="28"/>
        </w:rPr>
        <w:t>втричі</w:t>
      </w:r>
      <w:r w:rsidR="001809D3" w:rsidRPr="000B3F0B">
        <w:rPr>
          <w:noProof/>
          <w:color w:val="000000"/>
          <w:sz w:val="28"/>
        </w:rPr>
        <w:t>.</w:t>
      </w:r>
      <w:r w:rsidRPr="000B3F0B">
        <w:rPr>
          <w:noProof/>
          <w:color w:val="000000"/>
          <w:sz w:val="28"/>
        </w:rPr>
        <w:t xml:space="preserve"> Це</w:t>
      </w:r>
      <w:r w:rsidR="001809D3" w:rsidRPr="000B3F0B">
        <w:rPr>
          <w:noProof/>
          <w:color w:val="000000"/>
          <w:sz w:val="28"/>
        </w:rPr>
        <w:t xml:space="preserve"> </w:t>
      </w:r>
      <w:r w:rsidRPr="000B3F0B">
        <w:rPr>
          <w:noProof/>
          <w:color w:val="000000"/>
          <w:sz w:val="28"/>
        </w:rPr>
        <w:t>має</w:t>
      </w:r>
      <w:r w:rsidR="001809D3" w:rsidRPr="000B3F0B">
        <w:rPr>
          <w:noProof/>
          <w:color w:val="000000"/>
          <w:sz w:val="28"/>
        </w:rPr>
        <w:t xml:space="preserve"> </w:t>
      </w:r>
      <w:r w:rsidRPr="000B3F0B">
        <w:rPr>
          <w:noProof/>
          <w:color w:val="000000"/>
          <w:sz w:val="28"/>
        </w:rPr>
        <w:t>позитивне</w:t>
      </w:r>
      <w:r w:rsidR="001809D3" w:rsidRPr="000B3F0B">
        <w:rPr>
          <w:noProof/>
          <w:color w:val="000000"/>
          <w:sz w:val="28"/>
        </w:rPr>
        <w:t xml:space="preserve"> </w:t>
      </w:r>
      <w:r w:rsidRPr="000B3F0B">
        <w:rPr>
          <w:noProof/>
          <w:color w:val="000000"/>
          <w:sz w:val="28"/>
        </w:rPr>
        <w:t>значення</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діяльності підприємства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Частка</w:t>
      </w:r>
      <w:r w:rsidR="001809D3" w:rsidRPr="000B3F0B">
        <w:rPr>
          <w:noProof/>
          <w:color w:val="000000"/>
          <w:sz w:val="28"/>
        </w:rPr>
        <w:t xml:space="preserve"> </w:t>
      </w:r>
      <w:r w:rsidRPr="000B3F0B">
        <w:rPr>
          <w:noProof/>
          <w:color w:val="000000"/>
          <w:sz w:val="28"/>
        </w:rPr>
        <w:t>оборотних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активах</w:t>
      </w:r>
      <w:r w:rsidR="001809D3" w:rsidRPr="000B3F0B">
        <w:rPr>
          <w:noProof/>
          <w:color w:val="000000"/>
          <w:sz w:val="28"/>
        </w:rPr>
        <w:t xml:space="preserve"> </w:t>
      </w:r>
      <w:r w:rsidRPr="000B3F0B">
        <w:rPr>
          <w:noProof/>
          <w:color w:val="000000"/>
          <w:sz w:val="28"/>
        </w:rPr>
        <w:t>різко</w:t>
      </w:r>
      <w:r w:rsidR="001809D3" w:rsidRPr="000B3F0B">
        <w:rPr>
          <w:noProof/>
          <w:color w:val="000000"/>
          <w:sz w:val="28"/>
        </w:rPr>
        <w:t xml:space="preserve"> </w:t>
      </w:r>
      <w:r w:rsidRPr="000B3F0B">
        <w:rPr>
          <w:noProof/>
          <w:color w:val="000000"/>
          <w:sz w:val="28"/>
        </w:rPr>
        <w:t>змінилася</w:t>
      </w:r>
      <w:r w:rsidR="001809D3" w:rsidRPr="000B3F0B">
        <w:rPr>
          <w:noProof/>
          <w:color w:val="000000"/>
          <w:sz w:val="28"/>
        </w:rPr>
        <w:t xml:space="preserve"> </w:t>
      </w:r>
      <w:r w:rsidRPr="000B3F0B">
        <w:rPr>
          <w:noProof/>
          <w:color w:val="000000"/>
          <w:sz w:val="28"/>
        </w:rPr>
        <w:t>лише</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2001 році. Але,</w:t>
      </w:r>
      <w:r w:rsidR="001809D3" w:rsidRPr="000B3F0B">
        <w:rPr>
          <w:noProof/>
          <w:color w:val="000000"/>
          <w:sz w:val="28"/>
        </w:rPr>
        <w:t xml:space="preserve"> </w:t>
      </w:r>
      <w:r w:rsidRPr="000B3F0B">
        <w:rPr>
          <w:noProof/>
          <w:color w:val="000000"/>
          <w:sz w:val="28"/>
        </w:rPr>
        <w:t>згідно</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раніше</w:t>
      </w:r>
      <w:r w:rsidR="001809D3" w:rsidRPr="000B3F0B">
        <w:rPr>
          <w:noProof/>
          <w:color w:val="000000"/>
          <w:sz w:val="28"/>
        </w:rPr>
        <w:t xml:space="preserve"> </w:t>
      </w:r>
      <w:r w:rsidRPr="000B3F0B">
        <w:rPr>
          <w:noProof/>
          <w:color w:val="000000"/>
          <w:sz w:val="28"/>
        </w:rPr>
        <w:t>проведеним</w:t>
      </w:r>
      <w:r w:rsidR="001809D3" w:rsidRPr="000B3F0B">
        <w:rPr>
          <w:noProof/>
          <w:color w:val="000000"/>
          <w:sz w:val="28"/>
        </w:rPr>
        <w:t xml:space="preserve"> </w:t>
      </w:r>
      <w:r w:rsidRPr="000B3F0B">
        <w:rPr>
          <w:noProof/>
          <w:color w:val="000000"/>
          <w:sz w:val="28"/>
        </w:rPr>
        <w:t>аналізом</w:t>
      </w:r>
      <w:r w:rsidR="001809D3" w:rsidRPr="000B3F0B">
        <w:rPr>
          <w:noProof/>
          <w:color w:val="000000"/>
          <w:sz w:val="28"/>
        </w:rPr>
        <w:t xml:space="preserve">, </w:t>
      </w:r>
      <w:r w:rsidRPr="000B3F0B">
        <w:rPr>
          <w:noProof/>
          <w:color w:val="000000"/>
          <w:sz w:val="28"/>
        </w:rPr>
        <w:t>така зміна</w:t>
      </w:r>
      <w:r w:rsidR="001809D3" w:rsidRPr="000B3F0B">
        <w:rPr>
          <w:noProof/>
          <w:color w:val="000000"/>
          <w:sz w:val="28"/>
        </w:rPr>
        <w:t xml:space="preserve"> </w:t>
      </w:r>
      <w:r w:rsidRPr="000B3F0B">
        <w:rPr>
          <w:noProof/>
          <w:color w:val="000000"/>
          <w:sz w:val="28"/>
        </w:rPr>
        <w:t>пов’язана</w:t>
      </w:r>
      <w:r w:rsidR="001809D3" w:rsidRPr="000B3F0B">
        <w:rPr>
          <w:noProof/>
          <w:color w:val="000000"/>
          <w:sz w:val="28"/>
        </w:rPr>
        <w:t xml:space="preserve"> </w:t>
      </w:r>
      <w:r w:rsidRPr="000B3F0B">
        <w:rPr>
          <w:noProof/>
          <w:color w:val="000000"/>
          <w:sz w:val="28"/>
        </w:rPr>
        <w:t>зі</w:t>
      </w:r>
      <w:r w:rsidR="001809D3" w:rsidRPr="000B3F0B">
        <w:rPr>
          <w:noProof/>
          <w:color w:val="000000"/>
          <w:sz w:val="28"/>
        </w:rPr>
        <w:t xml:space="preserve"> </w:t>
      </w:r>
      <w:r w:rsidRPr="000B3F0B">
        <w:rPr>
          <w:noProof/>
          <w:color w:val="000000"/>
          <w:sz w:val="28"/>
        </w:rPr>
        <w:t>зміною</w:t>
      </w:r>
      <w:r w:rsidR="001809D3" w:rsidRPr="000B3F0B">
        <w:rPr>
          <w:noProof/>
          <w:color w:val="000000"/>
          <w:sz w:val="28"/>
        </w:rPr>
        <w:t xml:space="preserve"> </w:t>
      </w:r>
      <w:r w:rsidRPr="000B3F0B">
        <w:rPr>
          <w:noProof/>
          <w:color w:val="000000"/>
          <w:sz w:val="28"/>
        </w:rPr>
        <w:t>суми</w:t>
      </w:r>
      <w:r w:rsidR="001809D3" w:rsidRPr="000B3F0B">
        <w:rPr>
          <w:noProof/>
          <w:color w:val="000000"/>
          <w:sz w:val="28"/>
        </w:rPr>
        <w:t xml:space="preserve"> </w:t>
      </w:r>
      <w:r w:rsidRPr="000B3F0B">
        <w:rPr>
          <w:noProof/>
          <w:color w:val="000000"/>
          <w:sz w:val="28"/>
        </w:rPr>
        <w:t>необоротних</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Далі</w:t>
      </w:r>
      <w:r w:rsidR="001809D3" w:rsidRPr="000B3F0B">
        <w:rPr>
          <w:noProof/>
          <w:color w:val="000000"/>
          <w:sz w:val="28"/>
        </w:rPr>
        <w:t xml:space="preserve"> </w:t>
      </w:r>
      <w:r w:rsidRPr="000B3F0B">
        <w:rPr>
          <w:noProof/>
          <w:color w:val="000000"/>
          <w:sz w:val="28"/>
        </w:rPr>
        <w:t>цей</w:t>
      </w:r>
      <w:r w:rsidR="001809D3" w:rsidRPr="000B3F0B">
        <w:rPr>
          <w:noProof/>
          <w:color w:val="000000"/>
          <w:sz w:val="28"/>
        </w:rPr>
        <w:t xml:space="preserve"> </w:t>
      </w:r>
      <w:r w:rsidRPr="000B3F0B">
        <w:rPr>
          <w:noProof/>
          <w:color w:val="000000"/>
          <w:sz w:val="28"/>
        </w:rPr>
        <w:t>показник має</w:t>
      </w:r>
      <w:r w:rsidR="001809D3" w:rsidRPr="000B3F0B">
        <w:rPr>
          <w:noProof/>
          <w:color w:val="000000"/>
          <w:sz w:val="28"/>
        </w:rPr>
        <w:t xml:space="preserve"> </w:t>
      </w:r>
      <w:r w:rsidRPr="000B3F0B">
        <w:rPr>
          <w:noProof/>
          <w:color w:val="000000"/>
          <w:sz w:val="28"/>
        </w:rPr>
        <w:t>незначну тенденцію</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спаду.</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Далі</w:t>
      </w:r>
      <w:r w:rsidR="001809D3" w:rsidRPr="000B3F0B">
        <w:rPr>
          <w:noProof/>
          <w:color w:val="000000"/>
          <w:sz w:val="28"/>
        </w:rPr>
        <w:t xml:space="preserve"> </w:t>
      </w:r>
      <w:r w:rsidRPr="000B3F0B">
        <w:rPr>
          <w:noProof/>
          <w:color w:val="000000"/>
          <w:sz w:val="28"/>
        </w:rPr>
        <w:t>проаналізуємо фінансову</w:t>
      </w:r>
      <w:r w:rsidR="001809D3" w:rsidRPr="000B3F0B">
        <w:rPr>
          <w:noProof/>
          <w:color w:val="000000"/>
          <w:sz w:val="28"/>
        </w:rPr>
        <w:t xml:space="preserve"> </w:t>
      </w:r>
      <w:r w:rsidRPr="000B3F0B">
        <w:rPr>
          <w:noProof/>
          <w:color w:val="000000"/>
          <w:sz w:val="28"/>
        </w:rPr>
        <w:t>стійкість</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визначимо</w:t>
      </w:r>
      <w:r w:rsidR="001809D3" w:rsidRPr="000B3F0B">
        <w:rPr>
          <w:noProof/>
          <w:color w:val="000000"/>
          <w:sz w:val="28"/>
        </w:rPr>
        <w:t xml:space="preserve"> </w:t>
      </w:r>
      <w:r w:rsidRPr="000B3F0B">
        <w:rPr>
          <w:noProof/>
          <w:color w:val="000000"/>
          <w:sz w:val="28"/>
        </w:rPr>
        <w:t>тип</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стійкості</w:t>
      </w:r>
      <w:r w:rsidR="001809D3" w:rsidRPr="000B3F0B">
        <w:rPr>
          <w:noProof/>
          <w:color w:val="000000"/>
          <w:sz w:val="28"/>
        </w:rPr>
        <w:t xml:space="preserve"> </w:t>
      </w:r>
      <w:r w:rsidRPr="000B3F0B">
        <w:rPr>
          <w:noProof/>
          <w:color w:val="000000"/>
          <w:sz w:val="28"/>
        </w:rPr>
        <w:t>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три</w:t>
      </w:r>
      <w:r w:rsidR="001809D3" w:rsidRPr="000B3F0B">
        <w:rPr>
          <w:noProof/>
          <w:color w:val="000000"/>
          <w:sz w:val="28"/>
        </w:rPr>
        <w:t xml:space="preserve"> </w:t>
      </w:r>
      <w:r w:rsidRPr="000B3F0B">
        <w:rPr>
          <w:noProof/>
          <w:color w:val="000000"/>
          <w:sz w:val="28"/>
        </w:rPr>
        <w:t>попередніх</w:t>
      </w:r>
      <w:r w:rsidR="001809D3" w:rsidRPr="000B3F0B">
        <w:rPr>
          <w:noProof/>
          <w:color w:val="000000"/>
          <w:sz w:val="28"/>
        </w:rPr>
        <w:t xml:space="preserve"> </w:t>
      </w:r>
      <w:r w:rsidRPr="000B3F0B">
        <w:rPr>
          <w:noProof/>
          <w:color w:val="000000"/>
          <w:sz w:val="28"/>
        </w:rPr>
        <w:t>роки</w:t>
      </w:r>
      <w:r w:rsidR="001809D3" w:rsidRPr="000B3F0B">
        <w:rPr>
          <w:noProof/>
          <w:color w:val="000000"/>
          <w:sz w:val="28"/>
        </w:rPr>
        <w:t xml:space="preserve">. </w:t>
      </w:r>
      <w:r w:rsidRPr="000B3F0B">
        <w:rPr>
          <w:noProof/>
          <w:color w:val="000000"/>
          <w:sz w:val="28"/>
        </w:rPr>
        <w:t>Для</w:t>
      </w:r>
      <w:r w:rsidR="001809D3" w:rsidRPr="000B3F0B">
        <w:rPr>
          <w:noProof/>
          <w:color w:val="000000"/>
          <w:sz w:val="28"/>
        </w:rPr>
        <w:t xml:space="preserve"> </w:t>
      </w:r>
      <w:r w:rsidRPr="000B3F0B">
        <w:rPr>
          <w:noProof/>
          <w:color w:val="000000"/>
          <w:sz w:val="28"/>
        </w:rPr>
        <w:t>цього</w:t>
      </w:r>
      <w:r w:rsidR="001809D3" w:rsidRPr="000B3F0B">
        <w:rPr>
          <w:noProof/>
          <w:color w:val="000000"/>
          <w:sz w:val="28"/>
        </w:rPr>
        <w:t xml:space="preserve"> </w:t>
      </w:r>
      <w:r w:rsidRPr="000B3F0B">
        <w:rPr>
          <w:noProof/>
          <w:color w:val="000000"/>
          <w:sz w:val="28"/>
        </w:rPr>
        <w:t>необхідно</w:t>
      </w:r>
      <w:r w:rsidR="001809D3" w:rsidRPr="000B3F0B">
        <w:rPr>
          <w:noProof/>
          <w:color w:val="000000"/>
          <w:sz w:val="28"/>
        </w:rPr>
        <w:t xml:space="preserve"> </w:t>
      </w:r>
      <w:r w:rsidRPr="000B3F0B">
        <w:rPr>
          <w:noProof/>
          <w:color w:val="000000"/>
          <w:sz w:val="28"/>
        </w:rPr>
        <w:t>визначити</w:t>
      </w:r>
      <w:r w:rsidR="001809D3" w:rsidRPr="000B3F0B">
        <w:rPr>
          <w:noProof/>
          <w:color w:val="000000"/>
          <w:sz w:val="28"/>
        </w:rPr>
        <w:t xml:space="preserve"> </w:t>
      </w:r>
      <w:r w:rsidRPr="000B3F0B">
        <w:rPr>
          <w:noProof/>
          <w:color w:val="000000"/>
          <w:sz w:val="28"/>
        </w:rPr>
        <w:t>наявність</w:t>
      </w:r>
      <w:r w:rsidR="001809D3" w:rsidRPr="000B3F0B">
        <w:rPr>
          <w:noProof/>
          <w:color w:val="000000"/>
          <w:sz w:val="28"/>
        </w:rPr>
        <w:t xml:space="preserve"> </w:t>
      </w:r>
      <w:r w:rsidRPr="000B3F0B">
        <w:rPr>
          <w:noProof/>
          <w:color w:val="000000"/>
          <w:sz w:val="28"/>
        </w:rPr>
        <w:t>власних</w:t>
      </w:r>
      <w:r w:rsidR="001809D3" w:rsidRPr="000B3F0B">
        <w:rPr>
          <w:noProof/>
          <w:color w:val="000000"/>
          <w:sz w:val="28"/>
        </w:rPr>
        <w:t xml:space="preserve"> </w:t>
      </w:r>
      <w:r w:rsidRPr="000B3F0B">
        <w:rPr>
          <w:noProof/>
          <w:color w:val="000000"/>
          <w:sz w:val="28"/>
        </w:rPr>
        <w:t>оборотних</w:t>
      </w:r>
      <w:r w:rsidR="001809D3" w:rsidRPr="000B3F0B">
        <w:rPr>
          <w:noProof/>
          <w:color w:val="000000"/>
          <w:sz w:val="28"/>
        </w:rPr>
        <w:t xml:space="preserve"> </w:t>
      </w:r>
      <w:r w:rsidRPr="000B3F0B">
        <w:rPr>
          <w:noProof/>
          <w:color w:val="000000"/>
          <w:sz w:val="28"/>
        </w:rPr>
        <w:t>засобів</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дорівнює</w:t>
      </w:r>
      <w:r w:rsidR="001809D3" w:rsidRPr="000B3F0B">
        <w:rPr>
          <w:noProof/>
          <w:color w:val="000000"/>
          <w:sz w:val="28"/>
        </w:rPr>
        <w:t xml:space="preserve"> </w:t>
      </w:r>
      <w:r w:rsidRPr="000B3F0B">
        <w:rPr>
          <w:noProof/>
          <w:color w:val="000000"/>
          <w:sz w:val="28"/>
        </w:rPr>
        <w:t>сумі</w:t>
      </w:r>
      <w:r w:rsidR="001809D3" w:rsidRPr="000B3F0B">
        <w:rPr>
          <w:noProof/>
          <w:color w:val="000000"/>
          <w:sz w:val="28"/>
        </w:rPr>
        <w:t xml:space="preserve"> </w:t>
      </w:r>
      <w:r w:rsidRPr="000B3F0B">
        <w:rPr>
          <w:noProof/>
          <w:color w:val="000000"/>
          <w:sz w:val="28"/>
        </w:rPr>
        <w:t>власного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забезпечень</w:t>
      </w:r>
      <w:r w:rsidR="001809D3" w:rsidRPr="000B3F0B">
        <w:rPr>
          <w:noProof/>
          <w:color w:val="000000"/>
          <w:sz w:val="28"/>
        </w:rPr>
        <w:t xml:space="preserve"> </w:t>
      </w:r>
      <w:r w:rsidRPr="000B3F0B">
        <w:rPr>
          <w:noProof/>
          <w:color w:val="000000"/>
          <w:sz w:val="28"/>
        </w:rPr>
        <w:t>наступних витрат</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платежів та доходів майбутніх періодів зменшеної на вартість необоротних активів підприємства.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Далі визначаємо наявність власних і довгострокових позикових джерел </w:t>
      </w:r>
      <w:r w:rsidRPr="000B3F0B">
        <w:rPr>
          <w:noProof/>
          <w:color w:val="000000"/>
          <w:sz w:val="28"/>
        </w:rPr>
        <w:lastRenderedPageBreak/>
        <w:t>коштів для формування запасів і витрат, що дорівнює сумі власних оборотних коштів та довгострокових кредитів і позикових коштів.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Далі визначаємо загальну величину основних джерел коштів для формування запасів і витрат, що дорівнює сумі власних оборотних коштів та довгострокових кредитів і позикових коштів.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Далі визначаємо загальну величину основних джерел коштів для формування запасів і витрат що дорівнює сумі власних і довгострокових позикових джерел для формування запасів витрат та короткострокових кредитів і позикових коштів.</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Для визначення типу фінансової стійкості використовується показник рекомендовані в економічній літературі:</w:t>
      </w:r>
    </w:p>
    <w:p w:rsidR="00A71706" w:rsidRPr="000B3F0B" w:rsidRDefault="00A71706" w:rsidP="00CB4F24">
      <w:pPr>
        <w:widowControl w:val="0"/>
        <w:spacing w:line="360" w:lineRule="auto"/>
        <w:ind w:firstLine="709"/>
        <w:jc w:val="both"/>
        <w:rPr>
          <w:noProof/>
          <w:color w:val="000000"/>
          <w:sz w:val="28"/>
        </w:rPr>
      </w:pP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33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25.5pt" o:ole="">
            <v:imagedata r:id="rId7" o:title=""/>
          </v:shape>
          <o:OLEObject Type="Embed" ProgID="Equation.3" ShapeID="_x0000_i1025" DrawAspect="Content" ObjectID="_1457634974" r:id="rId8"/>
        </w:object>
      </w:r>
      <w:r w:rsidR="001809D3" w:rsidRPr="000B3F0B">
        <w:rPr>
          <w:noProof/>
          <w:color w:val="000000"/>
          <w:sz w:val="28"/>
        </w:rPr>
        <w:t xml:space="preserve"> (</w:t>
      </w:r>
      <w:r w:rsidR="00127C37" w:rsidRPr="000B3F0B">
        <w:rPr>
          <w:noProof/>
          <w:color w:val="000000"/>
          <w:sz w:val="28"/>
        </w:rPr>
        <w:t>3</w:t>
      </w:r>
      <w:r w:rsidR="001809D3" w:rsidRPr="000B3F0B">
        <w:rPr>
          <w:noProof/>
          <w:color w:val="000000"/>
          <w:sz w:val="28"/>
        </w:rPr>
        <w:t>)</w:t>
      </w:r>
    </w:p>
    <w:p w:rsidR="00A71706" w:rsidRPr="000B3F0B" w:rsidRDefault="00A71706" w:rsidP="00CB4F24">
      <w:pPr>
        <w:widowControl w:val="0"/>
        <w:spacing w:line="360" w:lineRule="auto"/>
        <w:ind w:firstLine="709"/>
        <w:jc w:val="both"/>
        <w:rPr>
          <w:noProof/>
          <w:color w:val="000000"/>
          <w:sz w:val="28"/>
        </w:rPr>
      </w:pP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де </w:t>
      </w:r>
      <w:r w:rsidRPr="000B3F0B">
        <w:rPr>
          <w:noProof/>
          <w:color w:val="000000"/>
          <w:sz w:val="28"/>
        </w:rPr>
        <w:tab/>
      </w:r>
      <w:r w:rsidR="00EA3C90" w:rsidRPr="000B3F0B">
        <w:rPr>
          <w:noProof/>
          <w:color w:val="000000"/>
          <w:sz w:val="28"/>
        </w:rPr>
        <w:object w:dxaOrig="540" w:dyaOrig="300">
          <v:shape id="_x0000_i1026" type="#_x0000_t75" style="width:33pt;height:18pt" o:ole="">
            <v:imagedata r:id="rId9" o:title=""/>
          </v:shape>
          <o:OLEObject Type="Embed" ProgID="Equation.3" ShapeID="_x0000_i1026" DrawAspect="Content" ObjectID="_1457634975" r:id="rId10"/>
        </w:object>
      </w:r>
      <w:r w:rsidRPr="000B3F0B">
        <w:rPr>
          <w:noProof/>
          <w:color w:val="000000"/>
          <w:sz w:val="28"/>
        </w:rPr>
        <w:t>- надлишок (+) нестача (-) власних оборотних коштів</w:t>
      </w:r>
    </w:p>
    <w:p w:rsidR="001809D3"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540" w:dyaOrig="300">
          <v:shape id="_x0000_i1027" type="#_x0000_t75" style="width:32.25pt;height:18pt" o:ole="">
            <v:imagedata r:id="rId11" o:title=""/>
          </v:shape>
          <o:OLEObject Type="Embed" ProgID="Equation.3" ShapeID="_x0000_i1027" DrawAspect="Content" ObjectID="_1457634976" r:id="rId12"/>
        </w:object>
      </w:r>
      <w:r w:rsidR="00127C37" w:rsidRPr="000B3F0B">
        <w:rPr>
          <w:noProof/>
          <w:color w:val="000000"/>
          <w:sz w:val="28"/>
        </w:rPr>
        <w:t>- надлишок (+) або нестача (-) власних і довгострокових позикових джерел формування запасів і витрат;</w:t>
      </w: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540" w:dyaOrig="300">
          <v:shape id="_x0000_i1028" type="#_x0000_t75" style="width:32.25pt;height:18pt" o:ole="">
            <v:imagedata r:id="rId13" o:title=""/>
          </v:shape>
          <o:OLEObject Type="Embed" ProgID="Equation.3" ShapeID="_x0000_i1028" DrawAspect="Content" ObjectID="_1457634977" r:id="rId14"/>
        </w:object>
      </w:r>
      <w:r w:rsidR="00127C37" w:rsidRPr="000B3F0B">
        <w:rPr>
          <w:noProof/>
          <w:color w:val="000000"/>
          <w:sz w:val="28"/>
        </w:rPr>
        <w:t>- надлишок (+) або нестача (-) загальної величини основних джерел для формування запасів і витрат.</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Надлишок (нестача) власних оборотних коштів визначається за формулою:</w:t>
      </w:r>
    </w:p>
    <w:p w:rsidR="00A71706" w:rsidRPr="000B3F0B" w:rsidRDefault="00A71706" w:rsidP="00CB4F24">
      <w:pPr>
        <w:widowControl w:val="0"/>
        <w:spacing w:line="360" w:lineRule="auto"/>
        <w:ind w:firstLine="709"/>
        <w:jc w:val="both"/>
        <w:rPr>
          <w:noProof/>
          <w:color w:val="000000"/>
          <w:sz w:val="28"/>
        </w:rPr>
      </w:pP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1540" w:dyaOrig="360">
          <v:shape id="_x0000_i1029" type="#_x0000_t75" style="width:95.25pt;height:22.5pt" o:ole="">
            <v:imagedata r:id="rId15" o:title=""/>
          </v:shape>
          <o:OLEObject Type="Embed" ProgID="Equation.3" ShapeID="_x0000_i1029" DrawAspect="Content" ObjectID="_1457634978" r:id="rId16"/>
        </w:object>
      </w:r>
      <w:r w:rsidR="001809D3" w:rsidRPr="000B3F0B">
        <w:rPr>
          <w:noProof/>
          <w:color w:val="000000"/>
          <w:sz w:val="28"/>
        </w:rPr>
        <w:t xml:space="preserve"> (</w:t>
      </w:r>
      <w:r w:rsidR="00127C37" w:rsidRPr="000B3F0B">
        <w:rPr>
          <w:noProof/>
          <w:color w:val="000000"/>
          <w:sz w:val="28"/>
        </w:rPr>
        <w:t>4</w:t>
      </w:r>
      <w:r w:rsidR="001809D3" w:rsidRPr="000B3F0B">
        <w:rPr>
          <w:noProof/>
          <w:color w:val="000000"/>
          <w:sz w:val="28"/>
        </w:rPr>
        <w:t>)</w:t>
      </w:r>
    </w:p>
    <w:p w:rsidR="00A71706" w:rsidRPr="000B3F0B" w:rsidRDefault="00A71706" w:rsidP="00CB4F24">
      <w:pPr>
        <w:widowControl w:val="0"/>
        <w:spacing w:line="360" w:lineRule="auto"/>
        <w:ind w:firstLine="709"/>
        <w:jc w:val="both"/>
        <w:rPr>
          <w:noProof/>
          <w:color w:val="000000"/>
          <w:sz w:val="28"/>
        </w:rPr>
      </w:pP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де </w:t>
      </w:r>
      <w:r w:rsidRPr="000B3F0B">
        <w:rPr>
          <w:noProof/>
          <w:color w:val="000000"/>
          <w:sz w:val="28"/>
        </w:rPr>
        <w:tab/>
      </w:r>
      <w:r w:rsidR="00EA3C90" w:rsidRPr="000B3F0B">
        <w:rPr>
          <w:noProof/>
          <w:color w:val="000000"/>
          <w:sz w:val="28"/>
        </w:rPr>
        <w:object w:dxaOrig="340" w:dyaOrig="300">
          <v:shape id="_x0000_i1030" type="#_x0000_t75" style="width:21pt;height:18.75pt" o:ole="">
            <v:imagedata r:id="rId17" o:title=""/>
          </v:shape>
          <o:OLEObject Type="Embed" ProgID="Equation.3" ShapeID="_x0000_i1030" DrawAspect="Content" ObjectID="_1457634979" r:id="rId18"/>
        </w:object>
      </w:r>
      <w:r w:rsidRPr="000B3F0B">
        <w:rPr>
          <w:noProof/>
          <w:color w:val="000000"/>
          <w:sz w:val="28"/>
        </w:rPr>
        <w:t>- наявність власних оборотних коштів;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Z – сума запасів і витрат.</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Надлишок (нестача) власних і довгострокових позикових джерел для формування запасів і витрат визначається за формулою:</w:t>
      </w: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1520" w:dyaOrig="360">
          <v:shape id="_x0000_i1031" type="#_x0000_t75" style="width:95.25pt;height:22.5pt" o:ole="">
            <v:imagedata r:id="rId19" o:title=""/>
          </v:shape>
          <o:OLEObject Type="Embed" ProgID="Equation.3" ShapeID="_x0000_i1031" DrawAspect="Content" ObjectID="_1457634980" r:id="rId20"/>
        </w:object>
      </w:r>
      <w:r w:rsidR="001809D3" w:rsidRPr="000B3F0B">
        <w:rPr>
          <w:noProof/>
          <w:color w:val="000000"/>
          <w:sz w:val="28"/>
        </w:rPr>
        <w:t xml:space="preserve"> </w:t>
      </w:r>
      <w:r w:rsidR="00127C37" w:rsidRPr="000B3F0B">
        <w:rPr>
          <w:noProof/>
          <w:color w:val="000000"/>
          <w:sz w:val="28"/>
        </w:rPr>
        <w:t>(5</w:t>
      </w:r>
      <w:r w:rsidR="001809D3" w:rsidRPr="000B3F0B">
        <w:rPr>
          <w:noProof/>
          <w:color w:val="000000"/>
          <w:sz w:val="28"/>
        </w:rPr>
        <w:t>)</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де Е</w:t>
      </w:r>
      <w:r w:rsidRPr="000B3F0B">
        <w:rPr>
          <w:noProof/>
          <w:color w:val="000000"/>
          <w:sz w:val="28"/>
          <w:vertAlign w:val="superscript"/>
        </w:rPr>
        <w:t xml:space="preserve">Т </w:t>
      </w:r>
      <w:r w:rsidRPr="000B3F0B">
        <w:rPr>
          <w:noProof/>
          <w:color w:val="000000"/>
          <w:sz w:val="28"/>
        </w:rPr>
        <w:t>– наявність власних оборотних і довгострокових джерел коштів.</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Надлишок (нестача) загальної величини основних джерел для формування запасів і витрат визначається за формулою:</w:t>
      </w:r>
    </w:p>
    <w:p w:rsidR="00A71706" w:rsidRPr="000B3F0B" w:rsidRDefault="00A71706" w:rsidP="00CB4F24">
      <w:pPr>
        <w:widowControl w:val="0"/>
        <w:spacing w:line="360" w:lineRule="auto"/>
        <w:ind w:firstLine="709"/>
        <w:jc w:val="both"/>
        <w:rPr>
          <w:noProof/>
          <w:color w:val="000000"/>
          <w:sz w:val="28"/>
        </w:rPr>
      </w:pP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1540" w:dyaOrig="360">
          <v:shape id="_x0000_i1032" type="#_x0000_t75" style="width:95.25pt;height:22.5pt" o:ole="">
            <v:imagedata r:id="rId21" o:title=""/>
          </v:shape>
          <o:OLEObject Type="Embed" ProgID="Equation.3" ShapeID="_x0000_i1032" DrawAspect="Content" ObjectID="_1457634981" r:id="rId22"/>
        </w:object>
      </w:r>
      <w:r w:rsidR="001809D3" w:rsidRPr="000B3F0B">
        <w:rPr>
          <w:noProof/>
          <w:color w:val="000000"/>
          <w:sz w:val="28"/>
        </w:rPr>
        <w:t xml:space="preserve"> </w:t>
      </w:r>
      <w:r w:rsidR="00127C37" w:rsidRPr="000B3F0B">
        <w:rPr>
          <w:noProof/>
          <w:color w:val="000000"/>
          <w:sz w:val="28"/>
        </w:rPr>
        <w:t>(6</w:t>
      </w:r>
      <w:r w:rsidR="001809D3" w:rsidRPr="000B3F0B">
        <w:rPr>
          <w:noProof/>
          <w:color w:val="000000"/>
          <w:sz w:val="28"/>
        </w:rPr>
        <w:t>)</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де Е</w:t>
      </w:r>
      <w:r w:rsidRPr="000B3F0B">
        <w:rPr>
          <w:noProof/>
          <w:color w:val="000000"/>
          <w:sz w:val="28"/>
          <w:vertAlign w:val="superscript"/>
        </w:rPr>
        <w:t xml:space="preserve">Е </w:t>
      </w:r>
      <w:r w:rsidRPr="000B3F0B">
        <w:rPr>
          <w:noProof/>
          <w:color w:val="000000"/>
          <w:sz w:val="28"/>
        </w:rPr>
        <w:t>– загальна сума джерел коштів для формування запасів і витрат.</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Функція правомірного показника визначається таким чином:</w:t>
      </w:r>
    </w:p>
    <w:p w:rsidR="001809D3" w:rsidRPr="000B3F0B" w:rsidRDefault="001809D3" w:rsidP="00CB4F24">
      <w:pPr>
        <w:widowControl w:val="0"/>
        <w:spacing w:line="360" w:lineRule="auto"/>
        <w:ind w:firstLine="709"/>
        <w:jc w:val="both"/>
        <w:rPr>
          <w:noProof/>
          <w:color w:val="000000"/>
          <w:sz w:val="28"/>
        </w:rPr>
      </w:pP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1860" w:dyaOrig="720">
          <v:shape id="_x0000_i1033" type="#_x0000_t75" style="width:107.25pt;height:42pt" o:ole="">
            <v:imagedata r:id="rId23" o:title=""/>
          </v:shape>
          <o:OLEObject Type="Embed" ProgID="Equation.3" ShapeID="_x0000_i1033" DrawAspect="Content" ObjectID="_1457634982" r:id="rId24"/>
        </w:object>
      </w:r>
      <w:r w:rsidR="001809D3" w:rsidRPr="000B3F0B">
        <w:rPr>
          <w:noProof/>
          <w:color w:val="000000"/>
          <w:sz w:val="28"/>
        </w:rPr>
        <w:t xml:space="preserve">; </w:t>
      </w:r>
    </w:p>
    <w:p w:rsidR="00CB4F24" w:rsidRDefault="00CB4F24"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Виділяють чотири типи фінансової стійкості.</w:t>
      </w:r>
    </w:p>
    <w:p w:rsidR="00127C37" w:rsidRPr="000B3F0B" w:rsidRDefault="00127C37" w:rsidP="00CB4F24">
      <w:pPr>
        <w:widowControl w:val="0"/>
        <w:numPr>
          <w:ilvl w:val="0"/>
          <w:numId w:val="5"/>
        </w:numPr>
        <w:spacing w:line="360" w:lineRule="auto"/>
        <w:ind w:left="0" w:firstLine="709"/>
        <w:jc w:val="both"/>
        <w:rPr>
          <w:noProof/>
          <w:color w:val="000000"/>
          <w:sz w:val="28"/>
        </w:rPr>
      </w:pPr>
      <w:r w:rsidRPr="000B3F0B">
        <w:rPr>
          <w:noProof/>
          <w:color w:val="000000"/>
          <w:sz w:val="28"/>
        </w:rPr>
        <w:t>абсолютна стійкість фінансового стану спостерігається, якщо:</w:t>
      </w:r>
    </w:p>
    <w:p w:rsidR="001809D3" w:rsidRPr="000B3F0B" w:rsidRDefault="001809D3" w:rsidP="00CB4F24">
      <w:pPr>
        <w:widowControl w:val="0"/>
        <w:spacing w:line="360" w:lineRule="auto"/>
        <w:ind w:firstLine="709"/>
        <w:jc w:val="both"/>
        <w:rPr>
          <w:noProof/>
          <w:color w:val="000000"/>
          <w:sz w:val="28"/>
        </w:rPr>
      </w:pPr>
      <w:r w:rsidRPr="000B3F0B">
        <w:rPr>
          <w:noProof/>
          <w:color w:val="000000"/>
          <w:sz w:val="28"/>
          <w:vertAlign w:val="superscript"/>
        </w:rPr>
        <w:t xml:space="preserve"> </w:t>
      </w:r>
    </w:p>
    <w:p w:rsidR="001809D3" w:rsidRPr="000B3F0B" w:rsidRDefault="006408F6" w:rsidP="00CB4F24">
      <w:pPr>
        <w:widowControl w:val="0"/>
        <w:spacing w:line="360" w:lineRule="auto"/>
        <w:ind w:firstLine="709"/>
        <w:jc w:val="both"/>
        <w:rPr>
          <w:noProof/>
          <w:color w:val="000000"/>
          <w:sz w:val="28"/>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6.25pt;margin-top:6.3pt;width:12pt;height:1in;z-index:251655168"/>
        </w:pict>
      </w:r>
      <w:r w:rsidR="00127C37" w:rsidRPr="000B3F0B">
        <w:rPr>
          <w:noProof/>
          <w:color w:val="000000"/>
          <w:sz w:val="28"/>
        </w:rPr>
        <w:t xml:space="preserve"> </w:t>
      </w:r>
      <w:r w:rsidR="00EA3C90" w:rsidRPr="000B3F0B">
        <w:rPr>
          <w:noProof/>
          <w:color w:val="000000"/>
          <w:sz w:val="28"/>
        </w:rPr>
        <w:object w:dxaOrig="540" w:dyaOrig="300">
          <v:shape id="_x0000_i1034" type="#_x0000_t75" style="width:33pt;height:18pt" o:ole="">
            <v:imagedata r:id="rId9" o:title=""/>
          </v:shape>
          <o:OLEObject Type="Embed" ProgID="Equation.3" ShapeID="_x0000_i1034" DrawAspect="Content" ObjectID="_1457634983" r:id="rId25"/>
        </w:object>
      </w:r>
      <w:r w:rsidR="00127C37" w:rsidRPr="000B3F0B">
        <w:rPr>
          <w:noProof/>
          <w:color w:val="000000"/>
          <w:sz w:val="28"/>
          <w:szCs w:val="28"/>
        </w:rPr>
        <w:sym w:font="Symbol" w:char="F03E"/>
      </w:r>
      <w:r w:rsidR="001809D3" w:rsidRPr="000B3F0B">
        <w:rPr>
          <w:noProof/>
          <w:color w:val="000000"/>
          <w:sz w:val="28"/>
        </w:rPr>
        <w:t xml:space="preserve"> </w:t>
      </w:r>
      <w:r w:rsidR="00127C37" w:rsidRPr="000B3F0B">
        <w:rPr>
          <w:noProof/>
          <w:color w:val="000000"/>
          <w:sz w:val="28"/>
        </w:rPr>
        <w:t>0,</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 </w:t>
      </w:r>
      <w:r w:rsidR="00EA3C90" w:rsidRPr="000B3F0B">
        <w:rPr>
          <w:noProof/>
          <w:color w:val="000000"/>
          <w:sz w:val="28"/>
        </w:rPr>
        <w:object w:dxaOrig="540" w:dyaOrig="300">
          <v:shape id="_x0000_i1035" type="#_x0000_t75" style="width:32.25pt;height:18pt" o:ole="">
            <v:imagedata r:id="rId11" o:title=""/>
          </v:shape>
          <o:OLEObject Type="Embed" ProgID="Equation.3" ShapeID="_x0000_i1035" DrawAspect="Content" ObjectID="_1457634984" r:id="rId26"/>
        </w:object>
      </w:r>
      <w:r w:rsidRPr="000B3F0B">
        <w:rPr>
          <w:noProof/>
          <w:color w:val="000000"/>
          <w:sz w:val="28"/>
          <w:szCs w:val="28"/>
        </w:rPr>
        <w:sym w:font="Symbol" w:char="F03E"/>
      </w:r>
      <w:r w:rsidR="001809D3" w:rsidRPr="000B3F0B">
        <w:rPr>
          <w:noProof/>
          <w:color w:val="000000"/>
          <w:sz w:val="28"/>
        </w:rPr>
        <w:t xml:space="preserve"> </w:t>
      </w:r>
      <w:r w:rsidRPr="000B3F0B">
        <w:rPr>
          <w:noProof/>
          <w:color w:val="000000"/>
          <w:sz w:val="28"/>
        </w:rPr>
        <w:t>0,</w:t>
      </w:r>
      <w:r w:rsidR="001809D3" w:rsidRPr="000B3F0B">
        <w:rPr>
          <w:noProof/>
          <w:color w:val="000000"/>
          <w:sz w:val="28"/>
        </w:rPr>
        <w:t xml:space="preserve"> </w:t>
      </w:r>
      <w:r w:rsidRPr="000B3F0B">
        <w:rPr>
          <w:noProof/>
          <w:color w:val="000000"/>
          <w:sz w:val="28"/>
        </w:rPr>
        <w:t>S (1,1,1)</w:t>
      </w:r>
      <w:r w:rsidR="001809D3" w:rsidRPr="000B3F0B">
        <w:rPr>
          <w:noProof/>
          <w:color w:val="000000"/>
          <w:sz w:val="28"/>
        </w:rPr>
        <w:t xml:space="preserve"> (</w:t>
      </w:r>
      <w:r w:rsidRPr="000B3F0B">
        <w:rPr>
          <w:noProof/>
          <w:color w:val="000000"/>
          <w:sz w:val="28"/>
        </w:rPr>
        <w:t>7)</w:t>
      </w: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540" w:dyaOrig="300">
          <v:shape id="_x0000_i1036" type="#_x0000_t75" style="width:32.25pt;height:18pt" o:ole="" o:bullet="t">
            <v:imagedata r:id="rId13" o:title=""/>
          </v:shape>
          <o:OLEObject Type="Embed" ProgID="Equation.3" ShapeID="_x0000_i1036" DrawAspect="Content" ObjectID="_1457634985" r:id="rId27"/>
        </w:object>
      </w:r>
      <w:r w:rsidR="00127C37" w:rsidRPr="000B3F0B">
        <w:rPr>
          <w:noProof/>
          <w:color w:val="000000"/>
          <w:sz w:val="28"/>
        </w:rPr>
        <w:t xml:space="preserve"> </w:t>
      </w:r>
      <w:r w:rsidR="00127C37" w:rsidRPr="000B3F0B">
        <w:rPr>
          <w:noProof/>
          <w:color w:val="000000"/>
          <w:sz w:val="28"/>
          <w:szCs w:val="28"/>
        </w:rPr>
        <w:sym w:font="Symbol" w:char="F03E"/>
      </w:r>
      <w:r w:rsidR="001809D3" w:rsidRPr="000B3F0B">
        <w:rPr>
          <w:noProof/>
          <w:color w:val="000000"/>
          <w:sz w:val="28"/>
        </w:rPr>
        <w:t xml:space="preserve"> </w:t>
      </w:r>
      <w:r w:rsidR="00127C37" w:rsidRPr="000B3F0B">
        <w:rPr>
          <w:noProof/>
          <w:color w:val="000000"/>
          <w:sz w:val="28"/>
        </w:rPr>
        <w:t>0.</w:t>
      </w:r>
    </w:p>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2. Нормальна</w:t>
      </w:r>
      <w:r w:rsidR="001809D3" w:rsidRPr="000B3F0B">
        <w:rPr>
          <w:noProof/>
          <w:color w:val="000000"/>
          <w:sz w:val="28"/>
        </w:rPr>
        <w:t xml:space="preserve"> </w:t>
      </w:r>
      <w:r w:rsidRPr="000B3F0B">
        <w:rPr>
          <w:noProof/>
          <w:color w:val="000000"/>
          <w:sz w:val="28"/>
        </w:rPr>
        <w:t>стійкість</w:t>
      </w:r>
      <w:r w:rsidR="001809D3" w:rsidRPr="000B3F0B">
        <w:rPr>
          <w:noProof/>
          <w:color w:val="000000"/>
          <w:sz w:val="28"/>
        </w:rPr>
        <w:t xml:space="preserve"> </w:t>
      </w:r>
      <w:r w:rsidRPr="000B3F0B">
        <w:rPr>
          <w:noProof/>
          <w:color w:val="000000"/>
          <w:sz w:val="28"/>
        </w:rPr>
        <w:t>фінансового</w:t>
      </w:r>
      <w:r w:rsidR="001809D3" w:rsidRPr="000B3F0B">
        <w:rPr>
          <w:noProof/>
          <w:color w:val="000000"/>
          <w:sz w:val="28"/>
        </w:rPr>
        <w:t xml:space="preserve"> </w:t>
      </w:r>
      <w:r w:rsidRPr="000B3F0B">
        <w:rPr>
          <w:noProof/>
          <w:color w:val="000000"/>
          <w:sz w:val="28"/>
        </w:rPr>
        <w:t>стану,</w:t>
      </w:r>
      <w:r w:rsidR="001809D3" w:rsidRPr="000B3F0B">
        <w:rPr>
          <w:noProof/>
          <w:color w:val="000000"/>
          <w:sz w:val="28"/>
        </w:rPr>
        <w:t xml:space="preserve"> </w:t>
      </w:r>
      <w:r w:rsidRPr="000B3F0B">
        <w:rPr>
          <w:noProof/>
          <w:color w:val="000000"/>
          <w:sz w:val="28"/>
        </w:rPr>
        <w:t>якщо</w:t>
      </w:r>
      <w:r w:rsidR="001809D3" w:rsidRPr="000B3F0B">
        <w:rPr>
          <w:noProof/>
          <w:color w:val="000000"/>
          <w:sz w:val="28"/>
        </w:rPr>
        <w:t>:</w:t>
      </w:r>
    </w:p>
    <w:p w:rsidR="001809D3" w:rsidRPr="000B3F0B" w:rsidRDefault="001809D3" w:rsidP="00CB4F24">
      <w:pPr>
        <w:widowControl w:val="0"/>
        <w:spacing w:line="360" w:lineRule="auto"/>
        <w:ind w:firstLine="709"/>
        <w:jc w:val="both"/>
        <w:rPr>
          <w:noProof/>
          <w:color w:val="000000"/>
          <w:sz w:val="28"/>
        </w:rPr>
      </w:pPr>
    </w:p>
    <w:p w:rsidR="001809D3"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540" w:dyaOrig="300">
          <v:shape id="_x0000_i1037" type="#_x0000_t75" style="width:33pt;height:18pt" o:ole="">
            <v:imagedata r:id="rId9" o:title=""/>
          </v:shape>
          <o:OLEObject Type="Embed" ProgID="Equation.3" ShapeID="_x0000_i1037" DrawAspect="Content" ObjectID="_1457634986" r:id="rId28"/>
        </w:object>
      </w:r>
      <w:r w:rsidR="00127C37" w:rsidRPr="000B3F0B">
        <w:rPr>
          <w:noProof/>
          <w:color w:val="000000"/>
          <w:sz w:val="28"/>
          <w:szCs w:val="28"/>
        </w:rPr>
        <w:sym w:font="Symbol" w:char="F03C"/>
      </w:r>
      <w:r w:rsidR="00127C37" w:rsidRPr="000B3F0B">
        <w:rPr>
          <w:noProof/>
          <w:color w:val="000000"/>
          <w:sz w:val="28"/>
        </w:rPr>
        <w:t xml:space="preserve"> 0,</w:t>
      </w:r>
    </w:p>
    <w:p w:rsidR="001809D3"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540" w:dyaOrig="300">
          <v:shape id="_x0000_i1038" type="#_x0000_t75" style="width:32.25pt;height:18pt" o:ole="">
            <v:imagedata r:id="rId11" o:title=""/>
          </v:shape>
          <o:OLEObject Type="Embed" ProgID="Equation.3" ShapeID="_x0000_i1038" DrawAspect="Content" ObjectID="_1457634987" r:id="rId29"/>
        </w:object>
      </w:r>
      <w:r w:rsidR="00127C37" w:rsidRPr="000B3F0B">
        <w:rPr>
          <w:noProof/>
          <w:color w:val="000000"/>
          <w:sz w:val="28"/>
          <w:szCs w:val="28"/>
        </w:rPr>
        <w:sym w:font="Symbol" w:char="F03E"/>
      </w:r>
      <w:r w:rsidR="001809D3" w:rsidRPr="000B3F0B">
        <w:rPr>
          <w:noProof/>
          <w:color w:val="000000"/>
          <w:sz w:val="28"/>
        </w:rPr>
        <w:t xml:space="preserve"> </w:t>
      </w:r>
      <w:r w:rsidR="00127C37" w:rsidRPr="000B3F0B">
        <w:rPr>
          <w:noProof/>
          <w:color w:val="000000"/>
          <w:sz w:val="28"/>
        </w:rPr>
        <w:t>0,</w:t>
      </w:r>
      <w:r w:rsidR="001809D3" w:rsidRPr="000B3F0B">
        <w:rPr>
          <w:noProof/>
          <w:color w:val="000000"/>
          <w:sz w:val="28"/>
        </w:rPr>
        <w:t xml:space="preserve"> </w:t>
      </w:r>
      <w:r w:rsidR="00127C37" w:rsidRPr="000B3F0B">
        <w:rPr>
          <w:noProof/>
          <w:color w:val="000000"/>
          <w:sz w:val="28"/>
        </w:rPr>
        <w:t>S (0,1,1)</w:t>
      </w:r>
      <w:r w:rsidR="001809D3" w:rsidRPr="000B3F0B">
        <w:rPr>
          <w:noProof/>
          <w:color w:val="000000"/>
          <w:sz w:val="28"/>
        </w:rPr>
        <w:t xml:space="preserve"> (</w:t>
      </w:r>
      <w:r w:rsidR="00127C37" w:rsidRPr="000B3F0B">
        <w:rPr>
          <w:noProof/>
          <w:color w:val="000000"/>
          <w:sz w:val="28"/>
        </w:rPr>
        <w:t>8)</w:t>
      </w: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540" w:dyaOrig="300">
          <v:shape id="_x0000_i1039" type="#_x0000_t75" style="width:32.25pt;height:18pt" o:ole="" o:bullet="t">
            <v:imagedata r:id="rId13" o:title=""/>
          </v:shape>
          <o:OLEObject Type="Embed" ProgID="Equation.3" ShapeID="_x0000_i1039" DrawAspect="Content" ObjectID="_1457634988" r:id="rId30"/>
        </w:object>
      </w:r>
      <w:r w:rsidR="00127C37" w:rsidRPr="000B3F0B">
        <w:rPr>
          <w:noProof/>
          <w:color w:val="000000"/>
          <w:sz w:val="28"/>
          <w:szCs w:val="28"/>
        </w:rPr>
        <w:sym w:font="Symbol" w:char="F03E"/>
      </w:r>
      <w:r w:rsidR="001809D3" w:rsidRPr="000B3F0B">
        <w:rPr>
          <w:noProof/>
          <w:color w:val="000000"/>
          <w:sz w:val="28"/>
        </w:rPr>
        <w:t xml:space="preserve"> </w:t>
      </w:r>
      <w:r w:rsidR="00127C37" w:rsidRPr="000B3F0B">
        <w:rPr>
          <w:noProof/>
          <w:color w:val="000000"/>
          <w:sz w:val="28"/>
        </w:rPr>
        <w:t>0.</w:t>
      </w:r>
    </w:p>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3.Нестійкий</w:t>
      </w:r>
      <w:r w:rsidR="001809D3" w:rsidRPr="000B3F0B">
        <w:rPr>
          <w:noProof/>
          <w:color w:val="000000"/>
          <w:sz w:val="28"/>
        </w:rPr>
        <w:t xml:space="preserve"> </w:t>
      </w:r>
      <w:r w:rsidRPr="000B3F0B">
        <w:rPr>
          <w:noProof/>
          <w:color w:val="000000"/>
          <w:sz w:val="28"/>
        </w:rPr>
        <w:t>фінансовий</w:t>
      </w:r>
      <w:r w:rsidR="001809D3" w:rsidRPr="000B3F0B">
        <w:rPr>
          <w:noProof/>
          <w:color w:val="000000"/>
          <w:sz w:val="28"/>
        </w:rPr>
        <w:t xml:space="preserve"> </w:t>
      </w:r>
      <w:r w:rsidRPr="000B3F0B">
        <w:rPr>
          <w:noProof/>
          <w:color w:val="000000"/>
          <w:sz w:val="28"/>
        </w:rPr>
        <w:t>стан,</w:t>
      </w:r>
      <w:r w:rsidR="001809D3" w:rsidRPr="000B3F0B">
        <w:rPr>
          <w:noProof/>
          <w:color w:val="000000"/>
          <w:sz w:val="28"/>
        </w:rPr>
        <w:t xml:space="preserve"> </w:t>
      </w:r>
      <w:r w:rsidRPr="000B3F0B">
        <w:rPr>
          <w:noProof/>
          <w:color w:val="000000"/>
          <w:sz w:val="28"/>
        </w:rPr>
        <w:t>якщо:</w:t>
      </w:r>
    </w:p>
    <w:p w:rsidR="001809D3" w:rsidRPr="000B3F0B" w:rsidRDefault="006408F6" w:rsidP="00CB4F24">
      <w:pPr>
        <w:widowControl w:val="0"/>
        <w:spacing w:line="360" w:lineRule="auto"/>
        <w:ind w:firstLine="709"/>
        <w:jc w:val="both"/>
        <w:rPr>
          <w:noProof/>
          <w:color w:val="000000"/>
          <w:sz w:val="28"/>
        </w:rPr>
      </w:pPr>
      <w:r>
        <w:rPr>
          <w:noProof/>
        </w:rPr>
        <w:lastRenderedPageBreak/>
        <w:pict>
          <v:shape id="_x0000_s1027" type="#_x0000_t87" style="position:absolute;left:0;text-align:left;margin-left:26.25pt;margin-top:2.55pt;width:12pt;height:1in;z-index:251657216"/>
        </w:pict>
      </w:r>
      <w:r w:rsidR="00127C37" w:rsidRPr="000B3F0B">
        <w:rPr>
          <w:noProof/>
          <w:color w:val="000000"/>
          <w:sz w:val="28"/>
        </w:rPr>
        <w:t xml:space="preserve"> </w:t>
      </w:r>
      <w:r w:rsidR="00EA3C90" w:rsidRPr="000B3F0B">
        <w:rPr>
          <w:noProof/>
          <w:color w:val="000000"/>
          <w:sz w:val="28"/>
        </w:rPr>
        <w:object w:dxaOrig="540" w:dyaOrig="300">
          <v:shape id="_x0000_i1040" type="#_x0000_t75" style="width:33pt;height:18pt" o:ole="">
            <v:imagedata r:id="rId9" o:title=""/>
          </v:shape>
          <o:OLEObject Type="Embed" ProgID="Equation.3" ShapeID="_x0000_i1040" DrawAspect="Content" ObjectID="_1457634989" r:id="rId31"/>
        </w:object>
      </w:r>
      <w:r w:rsidR="00127C37" w:rsidRPr="000B3F0B">
        <w:rPr>
          <w:noProof/>
          <w:color w:val="000000"/>
          <w:sz w:val="28"/>
          <w:szCs w:val="28"/>
        </w:rPr>
        <w:sym w:font="Symbol" w:char="F03C"/>
      </w:r>
      <w:r w:rsidR="00127C37" w:rsidRPr="000B3F0B">
        <w:rPr>
          <w:noProof/>
          <w:color w:val="000000"/>
          <w:sz w:val="28"/>
        </w:rPr>
        <w:t xml:space="preserve"> 0,</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 </w:t>
      </w:r>
      <w:r w:rsidR="00EA3C90" w:rsidRPr="000B3F0B">
        <w:rPr>
          <w:noProof/>
          <w:color w:val="000000"/>
          <w:sz w:val="28"/>
        </w:rPr>
        <w:object w:dxaOrig="540" w:dyaOrig="300">
          <v:shape id="_x0000_i1041" type="#_x0000_t75" style="width:32.25pt;height:18pt" o:ole="">
            <v:imagedata r:id="rId11" o:title=""/>
          </v:shape>
          <o:OLEObject Type="Embed" ProgID="Equation.3" ShapeID="_x0000_i1041" DrawAspect="Content" ObjectID="_1457634990" r:id="rId32"/>
        </w:object>
      </w:r>
      <w:r w:rsidRPr="000B3F0B">
        <w:rPr>
          <w:noProof/>
          <w:color w:val="000000"/>
          <w:sz w:val="28"/>
          <w:szCs w:val="28"/>
        </w:rPr>
        <w:sym w:font="Symbol" w:char="F03C"/>
      </w:r>
      <w:r w:rsidRPr="000B3F0B">
        <w:rPr>
          <w:noProof/>
          <w:color w:val="000000"/>
          <w:sz w:val="28"/>
        </w:rPr>
        <w:t xml:space="preserve"> 0,</w:t>
      </w:r>
      <w:r w:rsidR="001809D3" w:rsidRPr="000B3F0B">
        <w:rPr>
          <w:noProof/>
          <w:color w:val="000000"/>
          <w:sz w:val="28"/>
        </w:rPr>
        <w:t xml:space="preserve"> </w:t>
      </w:r>
      <w:r w:rsidRPr="000B3F0B">
        <w:rPr>
          <w:noProof/>
          <w:color w:val="000000"/>
          <w:sz w:val="28"/>
        </w:rPr>
        <w:t>S (0,0,1)</w:t>
      </w:r>
      <w:r w:rsidR="001809D3" w:rsidRPr="000B3F0B">
        <w:rPr>
          <w:noProof/>
          <w:color w:val="000000"/>
          <w:sz w:val="28"/>
        </w:rPr>
        <w:t xml:space="preserve"> (</w:t>
      </w:r>
      <w:r w:rsidRPr="000B3F0B">
        <w:rPr>
          <w:noProof/>
          <w:color w:val="000000"/>
          <w:sz w:val="28"/>
        </w:rPr>
        <w:t>9)</w:t>
      </w: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540" w:dyaOrig="300">
          <v:shape id="_x0000_i1042" type="#_x0000_t75" style="width:32.25pt;height:18pt" o:ole="" o:bullet="t">
            <v:imagedata r:id="rId13" o:title=""/>
          </v:shape>
          <o:OLEObject Type="Embed" ProgID="Equation.3" ShapeID="_x0000_i1042" DrawAspect="Content" ObjectID="_1457634991" r:id="rId33"/>
        </w:object>
      </w:r>
      <w:r w:rsidR="00127C37" w:rsidRPr="000B3F0B">
        <w:rPr>
          <w:noProof/>
          <w:color w:val="000000"/>
          <w:sz w:val="28"/>
          <w:szCs w:val="28"/>
        </w:rPr>
        <w:sym w:font="Symbol" w:char="F03E"/>
      </w:r>
      <w:r w:rsidR="001809D3" w:rsidRPr="000B3F0B">
        <w:rPr>
          <w:noProof/>
          <w:color w:val="000000"/>
          <w:sz w:val="28"/>
        </w:rPr>
        <w:t xml:space="preserve"> </w:t>
      </w:r>
      <w:r w:rsidR="00127C37" w:rsidRPr="000B3F0B">
        <w:rPr>
          <w:noProof/>
          <w:color w:val="000000"/>
          <w:sz w:val="28"/>
        </w:rPr>
        <w:t>0.</w:t>
      </w:r>
    </w:p>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numPr>
          <w:ilvl w:val="0"/>
          <w:numId w:val="5"/>
        </w:numPr>
        <w:spacing w:line="360" w:lineRule="auto"/>
        <w:ind w:left="0" w:firstLine="709"/>
        <w:jc w:val="both"/>
        <w:rPr>
          <w:noProof/>
          <w:color w:val="000000"/>
          <w:sz w:val="28"/>
        </w:rPr>
      </w:pPr>
      <w:r w:rsidRPr="000B3F0B">
        <w:rPr>
          <w:noProof/>
          <w:color w:val="000000"/>
          <w:sz w:val="28"/>
        </w:rPr>
        <w:t>Кризовий</w:t>
      </w:r>
      <w:r w:rsidR="001809D3" w:rsidRPr="000B3F0B">
        <w:rPr>
          <w:noProof/>
          <w:color w:val="000000"/>
          <w:sz w:val="28"/>
        </w:rPr>
        <w:t xml:space="preserve"> </w:t>
      </w:r>
      <w:r w:rsidRPr="000B3F0B">
        <w:rPr>
          <w:noProof/>
          <w:color w:val="000000"/>
          <w:sz w:val="28"/>
        </w:rPr>
        <w:t>фінансовий</w:t>
      </w:r>
      <w:r w:rsidR="001809D3" w:rsidRPr="000B3F0B">
        <w:rPr>
          <w:noProof/>
          <w:color w:val="000000"/>
          <w:sz w:val="28"/>
        </w:rPr>
        <w:t xml:space="preserve"> </w:t>
      </w:r>
      <w:r w:rsidRPr="000B3F0B">
        <w:rPr>
          <w:noProof/>
          <w:color w:val="000000"/>
          <w:sz w:val="28"/>
        </w:rPr>
        <w:t>стан</w:t>
      </w:r>
      <w:r w:rsidR="001809D3" w:rsidRPr="000B3F0B">
        <w:rPr>
          <w:noProof/>
          <w:color w:val="000000"/>
          <w:sz w:val="28"/>
        </w:rPr>
        <w:t xml:space="preserve">, </w:t>
      </w:r>
      <w:r w:rsidRPr="000B3F0B">
        <w:rPr>
          <w:noProof/>
          <w:color w:val="000000"/>
          <w:sz w:val="28"/>
        </w:rPr>
        <w:t>якщо</w:t>
      </w:r>
      <w:r w:rsidR="001809D3" w:rsidRPr="000B3F0B">
        <w:rPr>
          <w:noProof/>
          <w:color w:val="000000"/>
          <w:sz w:val="28"/>
        </w:rPr>
        <w:t>:</w:t>
      </w:r>
    </w:p>
    <w:p w:rsidR="001809D3" w:rsidRPr="000B3F0B" w:rsidRDefault="001809D3" w:rsidP="00CB4F24">
      <w:pPr>
        <w:widowControl w:val="0"/>
        <w:spacing w:line="360" w:lineRule="auto"/>
        <w:ind w:firstLine="709"/>
        <w:jc w:val="both"/>
        <w:rPr>
          <w:noProof/>
          <w:color w:val="000000"/>
          <w:sz w:val="28"/>
        </w:rPr>
      </w:pPr>
      <w:r w:rsidRPr="000B3F0B">
        <w:rPr>
          <w:noProof/>
          <w:color w:val="000000"/>
          <w:sz w:val="28"/>
        </w:rPr>
        <w:t xml:space="preserve"> </w:t>
      </w:r>
    </w:p>
    <w:p w:rsidR="001809D3" w:rsidRPr="000B3F0B" w:rsidRDefault="006408F6" w:rsidP="00CB4F24">
      <w:pPr>
        <w:widowControl w:val="0"/>
        <w:spacing w:line="360" w:lineRule="auto"/>
        <w:ind w:firstLine="709"/>
        <w:jc w:val="both"/>
        <w:rPr>
          <w:noProof/>
          <w:color w:val="000000"/>
          <w:sz w:val="28"/>
        </w:rPr>
      </w:pPr>
      <w:r>
        <w:rPr>
          <w:noProof/>
        </w:rPr>
        <w:pict>
          <v:shape id="_x0000_s1028" type="#_x0000_t87" style="position:absolute;left:0;text-align:left;margin-left:10.5pt;margin-top:1.25pt;width:24pt;height:1in;z-index:251658240"/>
        </w:pict>
      </w:r>
      <w:r w:rsidR="00127C37" w:rsidRPr="000B3F0B">
        <w:rPr>
          <w:noProof/>
          <w:color w:val="000000"/>
          <w:sz w:val="28"/>
        </w:rPr>
        <w:t xml:space="preserve"> </w:t>
      </w:r>
      <w:r w:rsidR="00EA3C90" w:rsidRPr="000B3F0B">
        <w:rPr>
          <w:noProof/>
          <w:color w:val="000000"/>
          <w:sz w:val="28"/>
        </w:rPr>
        <w:object w:dxaOrig="540" w:dyaOrig="300">
          <v:shape id="_x0000_i1043" type="#_x0000_t75" style="width:33pt;height:18pt" o:ole="">
            <v:imagedata r:id="rId9" o:title=""/>
          </v:shape>
          <o:OLEObject Type="Embed" ProgID="Equation.3" ShapeID="_x0000_i1043" DrawAspect="Content" ObjectID="_1457634992" r:id="rId34"/>
        </w:object>
      </w:r>
      <w:r w:rsidR="00127C37" w:rsidRPr="000B3F0B">
        <w:rPr>
          <w:noProof/>
          <w:color w:val="000000"/>
          <w:sz w:val="28"/>
          <w:szCs w:val="28"/>
        </w:rPr>
        <w:sym w:font="Symbol" w:char="F03C"/>
      </w:r>
      <w:r w:rsidR="00127C37" w:rsidRPr="000B3F0B">
        <w:rPr>
          <w:noProof/>
          <w:color w:val="000000"/>
          <w:sz w:val="28"/>
        </w:rPr>
        <w:t xml:space="preserve"> 0,</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 </w:t>
      </w:r>
      <w:r w:rsidR="00EA3C90" w:rsidRPr="000B3F0B">
        <w:rPr>
          <w:noProof/>
          <w:color w:val="000000"/>
          <w:sz w:val="28"/>
        </w:rPr>
        <w:object w:dxaOrig="540" w:dyaOrig="300">
          <v:shape id="_x0000_i1044" type="#_x0000_t75" style="width:32.25pt;height:18pt" o:ole="">
            <v:imagedata r:id="rId11" o:title=""/>
          </v:shape>
          <o:OLEObject Type="Embed" ProgID="Equation.3" ShapeID="_x0000_i1044" DrawAspect="Content" ObjectID="_1457634993" r:id="rId35"/>
        </w:object>
      </w:r>
      <w:r w:rsidRPr="000B3F0B">
        <w:rPr>
          <w:noProof/>
          <w:color w:val="000000"/>
          <w:sz w:val="28"/>
          <w:szCs w:val="28"/>
        </w:rPr>
        <w:sym w:font="Symbol" w:char="F03C"/>
      </w:r>
      <w:r w:rsidRPr="000B3F0B">
        <w:rPr>
          <w:noProof/>
          <w:color w:val="000000"/>
          <w:sz w:val="28"/>
        </w:rPr>
        <w:t xml:space="preserve"> 0,</w:t>
      </w:r>
      <w:r w:rsidR="001809D3" w:rsidRPr="000B3F0B">
        <w:rPr>
          <w:noProof/>
          <w:color w:val="000000"/>
          <w:sz w:val="28"/>
        </w:rPr>
        <w:t xml:space="preserve"> </w:t>
      </w:r>
      <w:r w:rsidRPr="000B3F0B">
        <w:rPr>
          <w:noProof/>
          <w:color w:val="000000"/>
          <w:sz w:val="28"/>
        </w:rPr>
        <w:t>S (0,0,0)</w:t>
      </w:r>
      <w:r w:rsidR="001809D3" w:rsidRPr="000B3F0B">
        <w:rPr>
          <w:noProof/>
          <w:color w:val="000000"/>
          <w:sz w:val="28"/>
        </w:rPr>
        <w:t xml:space="preserve"> (</w:t>
      </w:r>
      <w:r w:rsidRPr="000B3F0B">
        <w:rPr>
          <w:noProof/>
          <w:color w:val="000000"/>
          <w:sz w:val="28"/>
        </w:rPr>
        <w:t>10)</w:t>
      </w:r>
    </w:p>
    <w:p w:rsidR="00127C37" w:rsidRPr="000B3F0B" w:rsidRDefault="00EA3C90" w:rsidP="00CB4F24">
      <w:pPr>
        <w:widowControl w:val="0"/>
        <w:spacing w:line="360" w:lineRule="auto"/>
        <w:ind w:firstLine="709"/>
        <w:jc w:val="both"/>
        <w:rPr>
          <w:noProof/>
          <w:color w:val="000000"/>
          <w:sz w:val="28"/>
        </w:rPr>
      </w:pPr>
      <w:r w:rsidRPr="000B3F0B">
        <w:rPr>
          <w:noProof/>
          <w:color w:val="000000"/>
          <w:sz w:val="28"/>
        </w:rPr>
        <w:object w:dxaOrig="540" w:dyaOrig="300">
          <v:shape id="_x0000_i1045" type="#_x0000_t75" style="width:32.25pt;height:18pt" o:ole="" o:bullet="t">
            <v:imagedata r:id="rId13" o:title=""/>
          </v:shape>
          <o:OLEObject Type="Embed" ProgID="Equation.3" ShapeID="_x0000_i1045" DrawAspect="Content" ObjectID="_1457634994" r:id="rId36"/>
        </w:object>
      </w:r>
      <w:r w:rsidR="00127C37" w:rsidRPr="000B3F0B">
        <w:rPr>
          <w:noProof/>
          <w:color w:val="000000"/>
          <w:sz w:val="28"/>
          <w:szCs w:val="28"/>
        </w:rPr>
        <w:sym w:font="Symbol" w:char="F03C"/>
      </w:r>
      <w:r w:rsidR="001809D3" w:rsidRPr="000B3F0B">
        <w:rPr>
          <w:noProof/>
          <w:color w:val="000000"/>
          <w:sz w:val="28"/>
        </w:rPr>
        <w:t xml:space="preserve"> </w:t>
      </w:r>
      <w:r w:rsidR="00127C37" w:rsidRPr="000B3F0B">
        <w:rPr>
          <w:noProof/>
          <w:color w:val="000000"/>
          <w:sz w:val="28"/>
        </w:rPr>
        <w:t>0.</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Для</w:t>
      </w:r>
      <w:r w:rsidR="001809D3" w:rsidRPr="000B3F0B">
        <w:rPr>
          <w:noProof/>
          <w:color w:val="000000"/>
          <w:sz w:val="28"/>
        </w:rPr>
        <w:t xml:space="preserve"> </w:t>
      </w:r>
      <w:r w:rsidRPr="000B3F0B">
        <w:rPr>
          <w:noProof/>
          <w:color w:val="000000"/>
          <w:sz w:val="28"/>
        </w:rPr>
        <w:t>характеристики</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стійкості</w:t>
      </w:r>
      <w:r w:rsidR="001809D3" w:rsidRPr="000B3F0B">
        <w:rPr>
          <w:noProof/>
          <w:color w:val="000000"/>
          <w:sz w:val="28"/>
        </w:rPr>
        <w:t xml:space="preserve"> </w:t>
      </w:r>
      <w:r w:rsidRPr="000B3F0B">
        <w:rPr>
          <w:noProof/>
          <w:color w:val="000000"/>
          <w:sz w:val="28"/>
        </w:rPr>
        <w:t>ТОВ “ Лан”</w:t>
      </w:r>
      <w:r w:rsidR="001809D3" w:rsidRPr="000B3F0B">
        <w:rPr>
          <w:noProof/>
          <w:color w:val="000000"/>
          <w:sz w:val="28"/>
        </w:rPr>
        <w:t xml:space="preserve"> </w:t>
      </w:r>
      <w:r w:rsidRPr="000B3F0B">
        <w:rPr>
          <w:noProof/>
          <w:color w:val="000000"/>
          <w:sz w:val="28"/>
        </w:rPr>
        <w:t>аналітичні</w:t>
      </w:r>
      <w:r w:rsidR="001809D3" w:rsidRPr="000B3F0B">
        <w:rPr>
          <w:noProof/>
          <w:color w:val="000000"/>
          <w:sz w:val="28"/>
        </w:rPr>
        <w:t xml:space="preserve"> </w:t>
      </w:r>
      <w:r w:rsidRPr="000B3F0B">
        <w:rPr>
          <w:noProof/>
          <w:color w:val="000000"/>
          <w:sz w:val="28"/>
        </w:rPr>
        <w:t>дані</w:t>
      </w:r>
      <w:r w:rsidR="001809D3" w:rsidRPr="000B3F0B">
        <w:rPr>
          <w:noProof/>
          <w:color w:val="000000"/>
          <w:sz w:val="28"/>
        </w:rPr>
        <w:t xml:space="preserve"> </w:t>
      </w:r>
      <w:r w:rsidRPr="000B3F0B">
        <w:rPr>
          <w:noProof/>
          <w:color w:val="000000"/>
          <w:sz w:val="28"/>
        </w:rPr>
        <w:t>сформовано</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таб.</w:t>
      </w:r>
      <w:r w:rsidR="001809D3" w:rsidRPr="000B3F0B">
        <w:rPr>
          <w:noProof/>
          <w:color w:val="000000"/>
          <w:sz w:val="28"/>
        </w:rPr>
        <w:t xml:space="preserve"> </w:t>
      </w:r>
      <w:r w:rsidRPr="000B3F0B">
        <w:rPr>
          <w:noProof/>
          <w:color w:val="000000"/>
          <w:sz w:val="28"/>
        </w:rPr>
        <w:t>10</w:t>
      </w:r>
    </w:p>
    <w:p w:rsidR="00CB4F24" w:rsidRDefault="00CB4F24"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w:t>
      </w:r>
      <w:r w:rsidR="001809D3" w:rsidRPr="000B3F0B">
        <w:rPr>
          <w:noProof/>
          <w:color w:val="000000"/>
          <w:sz w:val="28"/>
        </w:rPr>
        <w:t xml:space="preserve"> </w:t>
      </w:r>
      <w:r w:rsidRPr="000B3F0B">
        <w:rPr>
          <w:noProof/>
          <w:color w:val="000000"/>
          <w:sz w:val="28"/>
        </w:rPr>
        <w:t>10</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стійкості</w:t>
      </w:r>
      <w:r w:rsidR="001809D3" w:rsidRPr="000B3F0B">
        <w:rPr>
          <w:noProof/>
          <w:color w:val="000000"/>
          <w:sz w:val="28"/>
        </w:rPr>
        <w:t xml:space="preserve"> </w:t>
      </w:r>
      <w:r w:rsidRPr="000B3F0B">
        <w:rPr>
          <w:noProof/>
          <w:color w:val="000000"/>
          <w:sz w:val="28"/>
        </w:rPr>
        <w:t>підприємства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78"/>
        <w:gridCol w:w="15"/>
        <w:gridCol w:w="1007"/>
        <w:gridCol w:w="33"/>
        <w:gridCol w:w="990"/>
        <w:gridCol w:w="50"/>
        <w:gridCol w:w="972"/>
        <w:gridCol w:w="67"/>
        <w:gridCol w:w="1039"/>
        <w:gridCol w:w="56"/>
        <w:gridCol w:w="984"/>
        <w:gridCol w:w="38"/>
        <w:gridCol w:w="1001"/>
        <w:gridCol w:w="21"/>
        <w:gridCol w:w="1020"/>
      </w:tblGrid>
      <w:tr w:rsidR="00A71706" w:rsidRPr="000B3F0B" w:rsidTr="00A71706">
        <w:trPr>
          <w:trHeight w:val="23"/>
        </w:trPr>
        <w:tc>
          <w:tcPr>
            <w:tcW w:w="119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Показник</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2001 р.</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2002 р.</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2003 р.</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кі-нець2003р.</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2001 р.</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2002 р.</w:t>
            </w:r>
          </w:p>
        </w:tc>
        <w:tc>
          <w:tcPr>
            <w:tcW w:w="53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2003 р.</w:t>
            </w:r>
          </w:p>
        </w:tc>
      </w:tr>
      <w:tr w:rsidR="00127C37" w:rsidRPr="000B3F0B" w:rsidTr="00A71706">
        <w:trPr>
          <w:trHeight w:val="23"/>
        </w:trPr>
        <w:tc>
          <w:tcPr>
            <w:tcW w:w="119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А</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w:t>
            </w:r>
          </w:p>
        </w:tc>
        <w:tc>
          <w:tcPr>
            <w:tcW w:w="53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w:t>
            </w:r>
          </w:p>
        </w:tc>
      </w:tr>
      <w:tr w:rsidR="00127C37" w:rsidRPr="000B3F0B" w:rsidTr="00A71706">
        <w:trPr>
          <w:trHeight w:val="23"/>
        </w:trPr>
        <w:tc>
          <w:tcPr>
            <w:tcW w:w="119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 Джерела</w:t>
            </w:r>
            <w:r w:rsidR="001809D3" w:rsidRPr="000B3F0B">
              <w:rPr>
                <w:noProof/>
                <w:color w:val="000000"/>
                <w:sz w:val="20"/>
              </w:rPr>
              <w:t xml:space="preserve"> </w:t>
            </w:r>
            <w:r w:rsidRPr="000B3F0B">
              <w:rPr>
                <w:noProof/>
                <w:color w:val="000000"/>
                <w:sz w:val="20"/>
              </w:rPr>
              <w:t>влас-них</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тис.</w:t>
            </w:r>
            <w:r w:rsidR="001809D3" w:rsidRPr="000B3F0B">
              <w:rPr>
                <w:noProof/>
                <w:color w:val="000000"/>
                <w:sz w:val="20"/>
              </w:rPr>
              <w:t xml:space="preserve"> </w:t>
            </w:r>
            <w:r w:rsidRPr="000B3F0B">
              <w:rPr>
                <w:noProof/>
                <w:color w:val="000000"/>
                <w:sz w:val="20"/>
              </w:rPr>
              <w:t>грн.</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10202</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2488</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2330</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2307</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-7714</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-158</w:t>
            </w:r>
          </w:p>
        </w:tc>
        <w:tc>
          <w:tcPr>
            <w:tcW w:w="53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-23</w:t>
            </w:r>
          </w:p>
        </w:tc>
      </w:tr>
      <w:tr w:rsidR="00127C37" w:rsidRPr="000B3F0B" w:rsidTr="00A71706">
        <w:trPr>
          <w:trHeight w:val="23"/>
        </w:trPr>
        <w:tc>
          <w:tcPr>
            <w:tcW w:w="119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 Необоротні</w:t>
            </w:r>
            <w:r w:rsidR="001809D3" w:rsidRPr="000B3F0B">
              <w:rPr>
                <w:noProof/>
                <w:color w:val="000000"/>
                <w:sz w:val="20"/>
              </w:rPr>
              <w:t xml:space="preserve"> </w:t>
            </w:r>
            <w:r w:rsidRPr="000B3F0B">
              <w:rPr>
                <w:noProof/>
                <w:color w:val="000000"/>
                <w:sz w:val="20"/>
              </w:rPr>
              <w:t>активи,</w:t>
            </w:r>
            <w:r w:rsidR="001809D3" w:rsidRPr="000B3F0B">
              <w:rPr>
                <w:noProof/>
                <w:color w:val="000000"/>
                <w:sz w:val="20"/>
              </w:rPr>
              <w:t xml:space="preserve"> </w:t>
            </w:r>
            <w:r w:rsidRPr="000B3F0B">
              <w:rPr>
                <w:noProof/>
                <w:color w:val="000000"/>
                <w:sz w:val="20"/>
              </w:rPr>
              <w:t>тис. грн.</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9247</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1307</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1290</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1291</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-7940</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-17</w:t>
            </w:r>
          </w:p>
        </w:tc>
        <w:tc>
          <w:tcPr>
            <w:tcW w:w="53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p>
        </w:tc>
      </w:tr>
      <w:tr w:rsidR="00127C37" w:rsidRPr="000B3F0B" w:rsidTr="00A71706">
        <w:trPr>
          <w:trHeight w:val="23"/>
        </w:trPr>
        <w:tc>
          <w:tcPr>
            <w:tcW w:w="119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w:t>
            </w:r>
            <w:r w:rsidR="001809D3" w:rsidRPr="000B3F0B">
              <w:rPr>
                <w:noProof/>
                <w:color w:val="000000"/>
                <w:sz w:val="20"/>
              </w:rPr>
              <w:t xml:space="preserve"> </w:t>
            </w:r>
            <w:r w:rsidRPr="000B3F0B">
              <w:rPr>
                <w:noProof/>
                <w:color w:val="000000"/>
                <w:sz w:val="20"/>
              </w:rPr>
              <w:t>Наявність</w:t>
            </w:r>
            <w:r w:rsidR="001809D3" w:rsidRPr="000B3F0B">
              <w:rPr>
                <w:noProof/>
                <w:color w:val="000000"/>
                <w:sz w:val="20"/>
              </w:rPr>
              <w:t xml:space="preserve"> </w:t>
            </w:r>
            <w:r w:rsidRPr="000B3F0B">
              <w:rPr>
                <w:noProof/>
                <w:color w:val="000000"/>
                <w:sz w:val="20"/>
              </w:rPr>
              <w:t>власних</w:t>
            </w:r>
            <w:r w:rsidR="001809D3" w:rsidRPr="000B3F0B">
              <w:rPr>
                <w:noProof/>
                <w:color w:val="000000"/>
                <w:sz w:val="20"/>
              </w:rPr>
              <w:t xml:space="preserve"> </w:t>
            </w:r>
            <w:r w:rsidRPr="000B3F0B">
              <w:rPr>
                <w:noProof/>
                <w:color w:val="000000"/>
                <w:sz w:val="20"/>
              </w:rPr>
              <w:t>оборотних</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тис.</w:t>
            </w:r>
            <w:r w:rsidR="001809D3" w:rsidRPr="000B3F0B">
              <w:rPr>
                <w:noProof/>
                <w:color w:val="000000"/>
                <w:sz w:val="20"/>
              </w:rPr>
              <w:t xml:space="preserve"> </w:t>
            </w:r>
            <w:r w:rsidRPr="000B3F0B">
              <w:rPr>
                <w:noProof/>
                <w:color w:val="000000"/>
                <w:sz w:val="20"/>
              </w:rPr>
              <w:t>грн.</w:t>
            </w:r>
            <w:r w:rsidR="001809D3" w:rsidRPr="000B3F0B">
              <w:rPr>
                <w:noProof/>
                <w:color w:val="000000"/>
                <w:sz w:val="20"/>
              </w:rPr>
              <w:t xml:space="preserve"> </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955</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1181</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1040</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1016</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226</w:t>
            </w:r>
          </w:p>
        </w:tc>
        <w:tc>
          <w:tcPr>
            <w:tcW w:w="53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-141</w:t>
            </w:r>
          </w:p>
        </w:tc>
        <w:tc>
          <w:tcPr>
            <w:tcW w:w="53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w:t>
            </w:r>
            <w:r w:rsidR="001809D3" w:rsidRPr="000B3F0B">
              <w:rPr>
                <w:noProof/>
                <w:color w:val="000000"/>
                <w:sz w:val="20"/>
              </w:rPr>
              <w:t xml:space="preserve"> </w:t>
            </w:r>
            <w:r w:rsidRPr="000B3F0B">
              <w:rPr>
                <w:noProof/>
                <w:color w:val="000000"/>
                <w:sz w:val="20"/>
              </w:rPr>
              <w:t>Довгострокові</w:t>
            </w:r>
            <w:r w:rsidR="001809D3" w:rsidRPr="000B3F0B">
              <w:rPr>
                <w:noProof/>
                <w:color w:val="000000"/>
                <w:sz w:val="20"/>
              </w:rPr>
              <w:t xml:space="preserve"> </w:t>
            </w:r>
            <w:r w:rsidRPr="000B3F0B">
              <w:rPr>
                <w:noProof/>
                <w:color w:val="000000"/>
                <w:sz w:val="20"/>
              </w:rPr>
              <w:t>кредити</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позикові</w:t>
            </w:r>
            <w:r w:rsidR="001809D3" w:rsidRPr="000B3F0B">
              <w:rPr>
                <w:noProof/>
                <w:color w:val="000000"/>
                <w:sz w:val="20"/>
              </w:rPr>
              <w:t xml:space="preserve"> </w:t>
            </w:r>
            <w:r w:rsidRPr="000B3F0B">
              <w:rPr>
                <w:noProof/>
                <w:color w:val="000000"/>
                <w:sz w:val="20"/>
              </w:rPr>
              <w:t>кошти,</w:t>
            </w:r>
            <w:r w:rsidR="001809D3" w:rsidRPr="000B3F0B">
              <w:rPr>
                <w:noProof/>
                <w:color w:val="000000"/>
                <w:sz w:val="20"/>
              </w:rPr>
              <w:t xml:space="preserve"> </w:t>
            </w:r>
            <w:r w:rsidRPr="000B3F0B">
              <w:rPr>
                <w:noProof/>
                <w:color w:val="000000"/>
                <w:sz w:val="20"/>
              </w:rPr>
              <w:t>тис. грн.</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72</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-72</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 Наявність влас-них</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довго-строкових</w:t>
            </w:r>
            <w:r w:rsidR="001809D3" w:rsidRPr="000B3F0B">
              <w:rPr>
                <w:noProof/>
                <w:color w:val="000000"/>
                <w:sz w:val="20"/>
              </w:rPr>
              <w:t xml:space="preserve"> </w:t>
            </w:r>
            <w:r w:rsidRPr="000B3F0B">
              <w:rPr>
                <w:noProof/>
                <w:color w:val="000000"/>
                <w:sz w:val="20"/>
              </w:rPr>
              <w:t>пози-кових</w:t>
            </w:r>
            <w:r w:rsidR="001809D3" w:rsidRPr="000B3F0B">
              <w:rPr>
                <w:noProof/>
                <w:color w:val="000000"/>
                <w:sz w:val="20"/>
              </w:rPr>
              <w:t xml:space="preserve"> </w:t>
            </w:r>
            <w:r w:rsidRPr="000B3F0B">
              <w:rPr>
                <w:noProof/>
                <w:color w:val="000000"/>
                <w:sz w:val="20"/>
              </w:rPr>
              <w:t>джерел</w:t>
            </w:r>
            <w:r w:rsidR="001809D3" w:rsidRPr="000B3F0B">
              <w:rPr>
                <w:noProof/>
                <w:color w:val="000000"/>
                <w:sz w:val="20"/>
              </w:rPr>
              <w:t xml:space="preserve"> </w:t>
            </w:r>
            <w:r w:rsidRPr="000B3F0B">
              <w:rPr>
                <w:noProof/>
                <w:color w:val="000000"/>
                <w:sz w:val="20"/>
              </w:rPr>
              <w:t>для</w:t>
            </w:r>
            <w:r w:rsidR="001809D3" w:rsidRPr="000B3F0B">
              <w:rPr>
                <w:noProof/>
                <w:color w:val="000000"/>
                <w:sz w:val="20"/>
              </w:rPr>
              <w:t xml:space="preserve"> </w:t>
            </w:r>
            <w:r w:rsidRPr="000B3F0B">
              <w:rPr>
                <w:noProof/>
                <w:color w:val="000000"/>
                <w:sz w:val="20"/>
              </w:rPr>
              <w:t>формування</w:t>
            </w:r>
            <w:r w:rsidR="001809D3" w:rsidRPr="000B3F0B">
              <w:rPr>
                <w:noProof/>
                <w:color w:val="000000"/>
                <w:sz w:val="20"/>
              </w:rPr>
              <w:t xml:space="preserve"> </w:t>
            </w:r>
            <w:r w:rsidRPr="000B3F0B">
              <w:rPr>
                <w:noProof/>
                <w:color w:val="000000"/>
                <w:sz w:val="20"/>
              </w:rPr>
              <w:t>запа-сів</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витрат</w:t>
            </w:r>
            <w:r w:rsidR="001809D3" w:rsidRPr="000B3F0B">
              <w:rPr>
                <w:noProof/>
                <w:color w:val="000000"/>
                <w:sz w:val="20"/>
              </w:rPr>
              <w:t xml:space="preserve">, </w:t>
            </w:r>
            <w:r w:rsidRPr="000B3F0B">
              <w:rPr>
                <w:noProof/>
                <w:color w:val="000000"/>
                <w:sz w:val="20"/>
              </w:rPr>
              <w:t>тис.</w:t>
            </w:r>
            <w:r w:rsidR="001809D3" w:rsidRPr="000B3F0B">
              <w:rPr>
                <w:noProof/>
                <w:color w:val="000000"/>
                <w:sz w:val="20"/>
              </w:rPr>
              <w:t xml:space="preserve"> </w:t>
            </w:r>
            <w:r w:rsidRPr="000B3F0B">
              <w:rPr>
                <w:noProof/>
                <w:color w:val="000000"/>
                <w:sz w:val="20"/>
              </w:rPr>
              <w:t>грн.</w:t>
            </w:r>
            <w:r w:rsidR="001809D3" w:rsidRPr="000B3F0B">
              <w:rPr>
                <w:noProof/>
                <w:color w:val="000000"/>
                <w:sz w:val="20"/>
              </w:rPr>
              <w:t xml:space="preserve"> </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1027</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1181</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1040</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1016</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154</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-41</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-24</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lastRenderedPageBreak/>
              <w:t>6.</w:t>
            </w:r>
            <w:r w:rsidR="001809D3" w:rsidRPr="000B3F0B">
              <w:rPr>
                <w:noProof/>
                <w:color w:val="000000"/>
                <w:sz w:val="20"/>
              </w:rPr>
              <w:t xml:space="preserve"> </w:t>
            </w:r>
            <w:r w:rsidRPr="000B3F0B">
              <w:rPr>
                <w:noProof/>
                <w:color w:val="000000"/>
                <w:sz w:val="20"/>
              </w:rPr>
              <w:t>Короткострокові</w:t>
            </w:r>
            <w:r w:rsidR="001809D3" w:rsidRPr="000B3F0B">
              <w:rPr>
                <w:noProof/>
                <w:color w:val="000000"/>
                <w:sz w:val="20"/>
              </w:rPr>
              <w:t xml:space="preserve"> </w:t>
            </w:r>
            <w:r w:rsidRPr="000B3F0B">
              <w:rPr>
                <w:noProof/>
                <w:color w:val="000000"/>
                <w:sz w:val="20"/>
              </w:rPr>
              <w:t>кредити</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позикові</w:t>
            </w:r>
            <w:r w:rsidR="001809D3" w:rsidRPr="000B3F0B">
              <w:rPr>
                <w:noProof/>
                <w:color w:val="000000"/>
                <w:sz w:val="20"/>
              </w:rPr>
              <w:t xml:space="preserve"> </w:t>
            </w:r>
            <w:r w:rsidRPr="000B3F0B">
              <w:rPr>
                <w:noProof/>
                <w:color w:val="000000"/>
                <w:sz w:val="20"/>
              </w:rPr>
              <w:t>кошти, тис.</w:t>
            </w:r>
            <w:r w:rsidR="001809D3" w:rsidRPr="000B3F0B">
              <w:rPr>
                <w:noProof/>
                <w:color w:val="000000"/>
                <w:sz w:val="20"/>
              </w:rPr>
              <w:t xml:space="preserve"> </w:t>
            </w:r>
            <w:r w:rsidRPr="000B3F0B">
              <w:rPr>
                <w:noProof/>
                <w:color w:val="000000"/>
                <w:sz w:val="20"/>
              </w:rPr>
              <w:t>грн.</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670</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576</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630</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584</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-94</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54</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-46</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 Загальна</w:t>
            </w:r>
            <w:r w:rsidR="001809D3" w:rsidRPr="000B3F0B">
              <w:rPr>
                <w:noProof/>
                <w:color w:val="000000"/>
                <w:sz w:val="20"/>
              </w:rPr>
              <w:t xml:space="preserve"> </w:t>
            </w:r>
            <w:r w:rsidRPr="000B3F0B">
              <w:rPr>
                <w:noProof/>
                <w:color w:val="000000"/>
                <w:sz w:val="20"/>
              </w:rPr>
              <w:t>вели-чина</w:t>
            </w:r>
            <w:r w:rsidR="001809D3" w:rsidRPr="000B3F0B">
              <w:rPr>
                <w:noProof/>
                <w:color w:val="000000"/>
                <w:sz w:val="20"/>
              </w:rPr>
              <w:t xml:space="preserve"> </w:t>
            </w:r>
            <w:r w:rsidRPr="000B3F0B">
              <w:rPr>
                <w:noProof/>
                <w:color w:val="000000"/>
                <w:sz w:val="20"/>
              </w:rPr>
              <w:t>джерел</w:t>
            </w:r>
            <w:r w:rsidR="001809D3" w:rsidRPr="000B3F0B">
              <w:rPr>
                <w:noProof/>
                <w:color w:val="000000"/>
                <w:sz w:val="20"/>
              </w:rPr>
              <w:t xml:space="preserve"> </w:t>
            </w:r>
            <w:r w:rsidRPr="000B3F0B">
              <w:rPr>
                <w:noProof/>
                <w:color w:val="000000"/>
                <w:sz w:val="20"/>
              </w:rPr>
              <w:t>влас-их коштів</w:t>
            </w:r>
            <w:r w:rsidR="001809D3" w:rsidRPr="000B3F0B">
              <w:rPr>
                <w:noProof/>
                <w:color w:val="000000"/>
                <w:sz w:val="20"/>
              </w:rPr>
              <w:t xml:space="preserve"> </w:t>
            </w:r>
            <w:r w:rsidRPr="000B3F0B">
              <w:rPr>
                <w:noProof/>
                <w:color w:val="000000"/>
                <w:sz w:val="20"/>
              </w:rPr>
              <w:t>для</w:t>
            </w:r>
            <w:r w:rsidR="001809D3" w:rsidRPr="000B3F0B">
              <w:rPr>
                <w:noProof/>
                <w:color w:val="000000"/>
                <w:sz w:val="20"/>
              </w:rPr>
              <w:t xml:space="preserve"> </w:t>
            </w:r>
            <w:r w:rsidRPr="000B3F0B">
              <w:rPr>
                <w:noProof/>
                <w:color w:val="000000"/>
                <w:sz w:val="20"/>
              </w:rPr>
              <w:t>формування</w:t>
            </w:r>
            <w:r w:rsidR="001809D3" w:rsidRPr="000B3F0B">
              <w:rPr>
                <w:noProof/>
                <w:color w:val="000000"/>
                <w:sz w:val="20"/>
              </w:rPr>
              <w:t xml:space="preserve"> </w:t>
            </w:r>
            <w:r w:rsidRPr="000B3F0B">
              <w:rPr>
                <w:noProof/>
                <w:color w:val="000000"/>
                <w:sz w:val="20"/>
              </w:rPr>
              <w:t>запа-сів</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витрат,</w:t>
            </w:r>
            <w:r w:rsidR="001809D3" w:rsidRPr="000B3F0B">
              <w:rPr>
                <w:noProof/>
                <w:color w:val="000000"/>
                <w:sz w:val="20"/>
              </w:rPr>
              <w:t xml:space="preserve"> </w:t>
            </w:r>
            <w:r w:rsidRPr="000B3F0B">
              <w:rPr>
                <w:noProof/>
                <w:color w:val="000000"/>
                <w:sz w:val="20"/>
              </w:rPr>
              <w:t>тис. грн.</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1697</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1757</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1670</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1600</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60</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-87</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-70</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8. Загальна</w:t>
            </w:r>
            <w:r w:rsidR="001809D3" w:rsidRPr="000B3F0B">
              <w:rPr>
                <w:noProof/>
                <w:color w:val="000000"/>
                <w:sz w:val="20"/>
              </w:rPr>
              <w:t xml:space="preserve"> </w:t>
            </w:r>
            <w:r w:rsidRPr="000B3F0B">
              <w:rPr>
                <w:noProof/>
                <w:color w:val="000000"/>
                <w:sz w:val="20"/>
              </w:rPr>
              <w:t>вели-чина запасів</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витрат,</w:t>
            </w:r>
            <w:r w:rsidR="001809D3" w:rsidRPr="000B3F0B">
              <w:rPr>
                <w:noProof/>
                <w:color w:val="000000"/>
                <w:sz w:val="20"/>
              </w:rPr>
              <w:t xml:space="preserve"> </w:t>
            </w:r>
            <w:r w:rsidRPr="000B3F0B">
              <w:rPr>
                <w:noProof/>
                <w:color w:val="000000"/>
                <w:sz w:val="20"/>
              </w:rPr>
              <w:t>тис. грн.</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1254</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1369</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1087</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1078</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115</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-282</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-9</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9.</w:t>
            </w:r>
            <w:r w:rsidR="001809D3" w:rsidRPr="000B3F0B">
              <w:rPr>
                <w:noProof/>
                <w:color w:val="000000"/>
                <w:sz w:val="20"/>
              </w:rPr>
              <w:t xml:space="preserve"> </w:t>
            </w:r>
            <w:r w:rsidRPr="000B3F0B">
              <w:rPr>
                <w:noProof/>
                <w:color w:val="000000"/>
                <w:sz w:val="20"/>
              </w:rPr>
              <w:t>Надлишок (+),</w:t>
            </w:r>
            <w:r w:rsidR="001809D3" w:rsidRPr="000B3F0B">
              <w:rPr>
                <w:noProof/>
                <w:color w:val="000000"/>
                <w:sz w:val="20"/>
              </w:rPr>
              <w:t xml:space="preserve"> </w:t>
            </w:r>
            <w:r w:rsidRPr="000B3F0B">
              <w:rPr>
                <w:noProof/>
                <w:color w:val="000000"/>
                <w:sz w:val="20"/>
              </w:rPr>
              <w:t>нестача</w:t>
            </w:r>
            <w:r w:rsidR="001809D3" w:rsidRPr="000B3F0B">
              <w:rPr>
                <w:noProof/>
                <w:color w:val="000000"/>
                <w:sz w:val="20"/>
              </w:rPr>
              <w:t xml:space="preserve"> </w:t>
            </w:r>
            <w:r w:rsidRPr="000B3F0B">
              <w:rPr>
                <w:noProof/>
                <w:color w:val="000000"/>
                <w:sz w:val="20"/>
              </w:rPr>
              <w:t>(-) власних</w:t>
            </w:r>
            <w:r w:rsidR="001809D3" w:rsidRPr="000B3F0B">
              <w:rPr>
                <w:noProof/>
                <w:color w:val="000000"/>
                <w:sz w:val="20"/>
              </w:rPr>
              <w:t xml:space="preserve"> </w:t>
            </w:r>
            <w:r w:rsidRPr="000B3F0B">
              <w:rPr>
                <w:noProof/>
                <w:color w:val="000000"/>
                <w:sz w:val="20"/>
              </w:rPr>
              <w:t>оборотних</w:t>
            </w:r>
            <w:r w:rsidR="001809D3" w:rsidRPr="000B3F0B">
              <w:rPr>
                <w:noProof/>
                <w:color w:val="000000"/>
                <w:sz w:val="20"/>
              </w:rPr>
              <w:t xml:space="preserve"> </w:t>
            </w:r>
            <w:r w:rsidRPr="000B3F0B">
              <w:rPr>
                <w:noProof/>
                <w:color w:val="000000"/>
                <w:sz w:val="20"/>
              </w:rPr>
              <w:t>коштів</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-299</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-188</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-47</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-62</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111</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141</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-15</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10.</w:t>
            </w:r>
            <w:r w:rsidR="001809D3" w:rsidRPr="000B3F0B">
              <w:rPr>
                <w:noProof/>
                <w:color w:val="000000"/>
                <w:sz w:val="20"/>
              </w:rPr>
              <w:t xml:space="preserve"> </w:t>
            </w:r>
            <w:r w:rsidRPr="000B3F0B">
              <w:rPr>
                <w:noProof/>
                <w:color w:val="000000"/>
                <w:sz w:val="20"/>
              </w:rPr>
              <w:t>Надлишок (+),</w:t>
            </w:r>
            <w:r w:rsidR="001809D3" w:rsidRPr="000B3F0B">
              <w:rPr>
                <w:noProof/>
                <w:color w:val="000000"/>
                <w:sz w:val="20"/>
              </w:rPr>
              <w:t xml:space="preserve"> </w:t>
            </w:r>
            <w:r w:rsidRPr="000B3F0B">
              <w:rPr>
                <w:noProof/>
                <w:color w:val="000000"/>
                <w:sz w:val="20"/>
              </w:rPr>
              <w:t>нестача (-)</w:t>
            </w:r>
            <w:r w:rsidR="001809D3" w:rsidRPr="000B3F0B">
              <w:rPr>
                <w:noProof/>
                <w:color w:val="000000"/>
                <w:sz w:val="20"/>
              </w:rPr>
              <w:t xml:space="preserve"> </w:t>
            </w:r>
            <w:r w:rsidRPr="000B3F0B">
              <w:rPr>
                <w:noProof/>
                <w:color w:val="000000"/>
                <w:sz w:val="20"/>
              </w:rPr>
              <w:t>власних</w:t>
            </w:r>
            <w:r w:rsidR="001809D3" w:rsidRPr="000B3F0B">
              <w:rPr>
                <w:noProof/>
                <w:color w:val="000000"/>
                <w:sz w:val="20"/>
              </w:rPr>
              <w:t xml:space="preserve"> </w:t>
            </w:r>
            <w:r w:rsidRPr="000B3F0B">
              <w:rPr>
                <w:noProof/>
                <w:color w:val="000000"/>
                <w:sz w:val="20"/>
              </w:rPr>
              <w:t>оборотних</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довгострокових</w:t>
            </w:r>
            <w:r w:rsidR="001809D3" w:rsidRPr="000B3F0B">
              <w:rPr>
                <w:noProof/>
                <w:color w:val="000000"/>
                <w:sz w:val="20"/>
              </w:rPr>
              <w:t xml:space="preserve"> </w:t>
            </w:r>
            <w:r w:rsidRPr="000B3F0B">
              <w:rPr>
                <w:noProof/>
                <w:color w:val="000000"/>
                <w:sz w:val="20"/>
              </w:rPr>
              <w:t>позикових</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для</w:t>
            </w:r>
            <w:r w:rsidR="001809D3" w:rsidRPr="000B3F0B">
              <w:rPr>
                <w:noProof/>
                <w:color w:val="000000"/>
                <w:sz w:val="20"/>
              </w:rPr>
              <w:t xml:space="preserve"> </w:t>
            </w:r>
            <w:r w:rsidRPr="000B3F0B">
              <w:rPr>
                <w:noProof/>
                <w:color w:val="000000"/>
                <w:sz w:val="20"/>
              </w:rPr>
              <w:t>формування запасів</w:t>
            </w:r>
            <w:r w:rsidR="001809D3" w:rsidRPr="000B3F0B">
              <w:rPr>
                <w:noProof/>
                <w:color w:val="000000"/>
                <w:sz w:val="20"/>
              </w:rPr>
              <w:t xml:space="preserve"> </w:t>
            </w:r>
            <w:r w:rsidRPr="000B3F0B">
              <w:rPr>
                <w:noProof/>
                <w:color w:val="000000"/>
                <w:sz w:val="20"/>
              </w:rPr>
              <w:t>і</w:t>
            </w:r>
            <w:r w:rsidR="001809D3" w:rsidRPr="000B3F0B">
              <w:rPr>
                <w:noProof/>
                <w:color w:val="000000"/>
                <w:sz w:val="20"/>
              </w:rPr>
              <w:t xml:space="preserve"> </w:t>
            </w:r>
            <w:r w:rsidRPr="000B3F0B">
              <w:rPr>
                <w:noProof/>
                <w:color w:val="000000"/>
                <w:sz w:val="20"/>
              </w:rPr>
              <w:t>витрат</w:t>
            </w:r>
            <w:r w:rsidR="001809D3" w:rsidRPr="000B3F0B">
              <w:rPr>
                <w:noProof/>
                <w:color w:val="000000"/>
                <w:sz w:val="20"/>
              </w:rPr>
              <w:t xml:space="preserve"> </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-227</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-188</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-47</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-62</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39</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141</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-15</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11.Надлишок (+),</w:t>
            </w:r>
            <w:r w:rsidR="001809D3" w:rsidRPr="000B3F0B">
              <w:rPr>
                <w:noProof/>
                <w:color w:val="000000"/>
                <w:sz w:val="20"/>
              </w:rPr>
              <w:t xml:space="preserve"> </w:t>
            </w:r>
            <w:r w:rsidRPr="000B3F0B">
              <w:rPr>
                <w:noProof/>
                <w:color w:val="000000"/>
                <w:sz w:val="20"/>
              </w:rPr>
              <w:t>нестача (-) загаль-ної</w:t>
            </w:r>
            <w:r w:rsidR="001809D3" w:rsidRPr="000B3F0B">
              <w:rPr>
                <w:noProof/>
                <w:color w:val="000000"/>
                <w:sz w:val="20"/>
              </w:rPr>
              <w:t xml:space="preserve"> </w:t>
            </w:r>
            <w:r w:rsidRPr="000B3F0B">
              <w:rPr>
                <w:noProof/>
                <w:color w:val="000000"/>
                <w:sz w:val="20"/>
              </w:rPr>
              <w:t>величини</w:t>
            </w:r>
            <w:r w:rsidR="001809D3" w:rsidRPr="000B3F0B">
              <w:rPr>
                <w:noProof/>
                <w:color w:val="000000"/>
                <w:sz w:val="20"/>
              </w:rPr>
              <w:t xml:space="preserve"> </w:t>
            </w:r>
            <w:r w:rsidRPr="000B3F0B">
              <w:rPr>
                <w:noProof/>
                <w:color w:val="000000"/>
                <w:sz w:val="20"/>
              </w:rPr>
              <w:t>основних</w:t>
            </w:r>
            <w:r w:rsidR="001809D3" w:rsidRPr="000B3F0B">
              <w:rPr>
                <w:noProof/>
                <w:color w:val="000000"/>
                <w:sz w:val="20"/>
              </w:rPr>
              <w:t xml:space="preserve"> </w:t>
            </w:r>
            <w:r w:rsidRPr="000B3F0B">
              <w:rPr>
                <w:noProof/>
                <w:color w:val="000000"/>
                <w:sz w:val="20"/>
              </w:rPr>
              <w:t>джерел</w:t>
            </w:r>
            <w:r w:rsidR="001809D3" w:rsidRPr="000B3F0B">
              <w:rPr>
                <w:noProof/>
                <w:color w:val="000000"/>
                <w:sz w:val="20"/>
              </w:rPr>
              <w:t xml:space="preserve"> </w:t>
            </w:r>
            <w:r w:rsidRPr="000B3F0B">
              <w:rPr>
                <w:noProof/>
                <w:color w:val="000000"/>
                <w:sz w:val="20"/>
              </w:rPr>
              <w:t>коштів</w:t>
            </w:r>
            <w:r w:rsidR="001809D3" w:rsidRPr="000B3F0B">
              <w:rPr>
                <w:noProof/>
                <w:color w:val="000000"/>
                <w:sz w:val="20"/>
              </w:rPr>
              <w:t xml:space="preserve"> </w:t>
            </w:r>
            <w:r w:rsidRPr="000B3F0B">
              <w:rPr>
                <w:noProof/>
                <w:color w:val="000000"/>
                <w:sz w:val="20"/>
              </w:rPr>
              <w:t>для</w:t>
            </w:r>
            <w:r w:rsidR="001809D3" w:rsidRPr="000B3F0B">
              <w:rPr>
                <w:noProof/>
                <w:color w:val="000000"/>
                <w:sz w:val="20"/>
              </w:rPr>
              <w:t xml:space="preserve"> </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+443</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+388</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+583</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+522</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-55</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195</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-61</w:t>
            </w:r>
          </w:p>
        </w:tc>
      </w:tr>
      <w:tr w:rsidR="00127C37" w:rsidRPr="000B3F0B" w:rsidTr="00A71706">
        <w:trPr>
          <w:trHeight w:val="23"/>
        </w:trPr>
        <w:tc>
          <w:tcPr>
            <w:tcW w:w="119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12. Тривимірний</w:t>
            </w:r>
            <w:r w:rsidR="001809D3" w:rsidRPr="000B3F0B">
              <w:rPr>
                <w:noProof/>
                <w:color w:val="000000"/>
                <w:sz w:val="20"/>
              </w:rPr>
              <w:t xml:space="preserve"> </w:t>
            </w:r>
            <w:r w:rsidRPr="000B3F0B">
              <w:rPr>
                <w:noProof/>
                <w:color w:val="000000"/>
                <w:sz w:val="20"/>
              </w:rPr>
              <w:t>показник типу</w:t>
            </w:r>
            <w:r w:rsidR="001809D3" w:rsidRPr="000B3F0B">
              <w:rPr>
                <w:noProof/>
                <w:color w:val="000000"/>
                <w:sz w:val="20"/>
              </w:rPr>
              <w:t xml:space="preserve"> </w:t>
            </w:r>
            <w:r w:rsidRPr="000B3F0B">
              <w:rPr>
                <w:noProof/>
                <w:color w:val="000000"/>
                <w:sz w:val="20"/>
              </w:rPr>
              <w:t>фінансової</w:t>
            </w:r>
            <w:r w:rsidR="001809D3" w:rsidRPr="000B3F0B">
              <w:rPr>
                <w:noProof/>
                <w:color w:val="000000"/>
                <w:sz w:val="20"/>
              </w:rPr>
              <w:t xml:space="preserve"> </w:t>
            </w:r>
            <w:r w:rsidRPr="000B3F0B">
              <w:rPr>
                <w:noProof/>
                <w:color w:val="000000"/>
                <w:sz w:val="20"/>
              </w:rPr>
              <w:t>стійкості</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54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54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r>
    </w:tbl>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w:t>
      </w:r>
      <w:r w:rsidR="001809D3" w:rsidRPr="000B3F0B">
        <w:rPr>
          <w:noProof/>
          <w:color w:val="000000"/>
          <w:sz w:val="28"/>
        </w:rPr>
        <w:t xml:space="preserve"> </w:t>
      </w:r>
      <w:r w:rsidRPr="000B3F0B">
        <w:rPr>
          <w:noProof/>
          <w:color w:val="000000"/>
          <w:sz w:val="28"/>
        </w:rPr>
        <w:t>таблиці 10</w:t>
      </w:r>
      <w:r w:rsidR="001809D3" w:rsidRPr="000B3F0B">
        <w:rPr>
          <w:noProof/>
          <w:color w:val="000000"/>
          <w:sz w:val="28"/>
        </w:rPr>
        <w:t xml:space="preserve"> </w:t>
      </w:r>
      <w:r w:rsidRPr="000B3F0B">
        <w:rPr>
          <w:noProof/>
          <w:color w:val="000000"/>
          <w:sz w:val="28"/>
        </w:rPr>
        <w:t>бачимо</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останні</w:t>
      </w:r>
      <w:r w:rsidR="001809D3" w:rsidRPr="000B3F0B">
        <w:rPr>
          <w:noProof/>
          <w:color w:val="000000"/>
          <w:sz w:val="28"/>
        </w:rPr>
        <w:t xml:space="preserve"> </w:t>
      </w:r>
      <w:r w:rsidRPr="000B3F0B">
        <w:rPr>
          <w:noProof/>
          <w:color w:val="000000"/>
          <w:sz w:val="28"/>
        </w:rPr>
        <w:t>роки</w:t>
      </w:r>
      <w:r w:rsidR="001809D3" w:rsidRPr="000B3F0B">
        <w:rPr>
          <w:noProof/>
          <w:color w:val="000000"/>
          <w:sz w:val="28"/>
        </w:rPr>
        <w:t xml:space="preserve"> </w:t>
      </w:r>
      <w:r w:rsidRPr="000B3F0B">
        <w:rPr>
          <w:noProof/>
          <w:color w:val="000000"/>
          <w:sz w:val="28"/>
        </w:rPr>
        <w:t>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мало</w:t>
      </w:r>
      <w:r w:rsidR="001809D3" w:rsidRPr="000B3F0B">
        <w:rPr>
          <w:noProof/>
          <w:color w:val="000000"/>
          <w:sz w:val="28"/>
        </w:rPr>
        <w:t xml:space="preserve"> </w:t>
      </w:r>
      <w:r w:rsidRPr="000B3F0B">
        <w:rPr>
          <w:noProof/>
          <w:color w:val="000000"/>
          <w:sz w:val="28"/>
        </w:rPr>
        <w:t>нестійкий</w:t>
      </w:r>
      <w:r w:rsidR="001809D3" w:rsidRPr="000B3F0B">
        <w:rPr>
          <w:noProof/>
          <w:color w:val="000000"/>
          <w:sz w:val="28"/>
        </w:rPr>
        <w:t xml:space="preserve"> </w:t>
      </w:r>
      <w:r w:rsidRPr="000B3F0B">
        <w:rPr>
          <w:noProof/>
          <w:color w:val="000000"/>
          <w:sz w:val="28"/>
        </w:rPr>
        <w:t>фінансовий</w:t>
      </w:r>
      <w:r w:rsidR="001809D3" w:rsidRPr="000B3F0B">
        <w:rPr>
          <w:noProof/>
          <w:color w:val="000000"/>
          <w:sz w:val="28"/>
        </w:rPr>
        <w:t xml:space="preserve"> </w:t>
      </w:r>
      <w:r w:rsidRPr="000B3F0B">
        <w:rPr>
          <w:noProof/>
          <w:color w:val="000000"/>
          <w:sz w:val="28"/>
        </w:rPr>
        <w:t>стан</w:t>
      </w:r>
      <w:r w:rsidR="001809D3" w:rsidRPr="000B3F0B">
        <w:rPr>
          <w:noProof/>
          <w:color w:val="000000"/>
          <w:sz w:val="28"/>
        </w:rPr>
        <w:t xml:space="preserve">. </w:t>
      </w:r>
      <w:r w:rsidRPr="000B3F0B">
        <w:rPr>
          <w:noProof/>
          <w:color w:val="000000"/>
          <w:sz w:val="28"/>
        </w:rPr>
        <w:t>Це</w:t>
      </w:r>
      <w:r w:rsidR="001809D3" w:rsidRPr="000B3F0B">
        <w:rPr>
          <w:noProof/>
          <w:color w:val="000000"/>
          <w:sz w:val="28"/>
        </w:rPr>
        <w:t xml:space="preserve"> </w:t>
      </w:r>
      <w:r w:rsidRPr="000B3F0B">
        <w:rPr>
          <w:noProof/>
          <w:color w:val="000000"/>
          <w:sz w:val="28"/>
        </w:rPr>
        <w:t>пов’язано</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тим</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значну</w:t>
      </w:r>
      <w:r w:rsidR="001809D3" w:rsidRPr="000B3F0B">
        <w:rPr>
          <w:noProof/>
          <w:color w:val="000000"/>
          <w:sz w:val="28"/>
        </w:rPr>
        <w:t xml:space="preserve"> </w:t>
      </w:r>
      <w:r w:rsidRPr="000B3F0B">
        <w:rPr>
          <w:noProof/>
          <w:color w:val="000000"/>
          <w:sz w:val="28"/>
        </w:rPr>
        <w:t>суму власних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вкладено</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необоротні</w:t>
      </w:r>
      <w:r w:rsidR="001809D3" w:rsidRPr="000B3F0B">
        <w:rPr>
          <w:noProof/>
          <w:color w:val="000000"/>
          <w:sz w:val="28"/>
        </w:rPr>
        <w:t xml:space="preserve"> </w:t>
      </w:r>
      <w:r w:rsidRPr="000B3F0B">
        <w:rPr>
          <w:noProof/>
          <w:color w:val="000000"/>
          <w:sz w:val="28"/>
        </w:rPr>
        <w:t>активи. Інша</w:t>
      </w:r>
      <w:r w:rsidR="001809D3" w:rsidRPr="000B3F0B">
        <w:rPr>
          <w:noProof/>
          <w:color w:val="000000"/>
          <w:sz w:val="28"/>
        </w:rPr>
        <w:t xml:space="preserve"> </w:t>
      </w:r>
      <w:r w:rsidRPr="000B3F0B">
        <w:rPr>
          <w:noProof/>
          <w:color w:val="000000"/>
          <w:sz w:val="28"/>
        </w:rPr>
        <w:t>ж</w:t>
      </w:r>
      <w:r w:rsidR="001809D3" w:rsidRPr="000B3F0B">
        <w:rPr>
          <w:noProof/>
          <w:color w:val="000000"/>
          <w:sz w:val="28"/>
        </w:rPr>
        <w:t xml:space="preserve"> </w:t>
      </w:r>
      <w:r w:rsidRPr="000B3F0B">
        <w:rPr>
          <w:noProof/>
          <w:color w:val="000000"/>
          <w:sz w:val="28"/>
        </w:rPr>
        <w:t>частина</w:t>
      </w:r>
      <w:r w:rsidR="001809D3" w:rsidRPr="000B3F0B">
        <w:rPr>
          <w:noProof/>
          <w:color w:val="000000"/>
          <w:sz w:val="28"/>
        </w:rPr>
        <w:t xml:space="preserve"> </w:t>
      </w:r>
      <w:r w:rsidRPr="000B3F0B">
        <w:rPr>
          <w:noProof/>
          <w:color w:val="000000"/>
          <w:sz w:val="28"/>
        </w:rPr>
        <w:t>власних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покриває</w:t>
      </w:r>
      <w:r w:rsidR="001809D3" w:rsidRPr="000B3F0B">
        <w:rPr>
          <w:noProof/>
          <w:color w:val="000000"/>
          <w:sz w:val="28"/>
        </w:rPr>
        <w:t xml:space="preserve"> </w:t>
      </w:r>
      <w:r w:rsidRPr="000B3F0B">
        <w:rPr>
          <w:noProof/>
          <w:color w:val="000000"/>
          <w:sz w:val="28"/>
        </w:rPr>
        <w:t>вартості</w:t>
      </w:r>
      <w:r w:rsidR="001809D3" w:rsidRPr="000B3F0B">
        <w:rPr>
          <w:noProof/>
          <w:color w:val="000000"/>
          <w:sz w:val="28"/>
        </w:rPr>
        <w:t xml:space="preserve"> </w:t>
      </w:r>
      <w:r w:rsidRPr="000B3F0B">
        <w:rPr>
          <w:noProof/>
          <w:color w:val="000000"/>
          <w:sz w:val="28"/>
        </w:rPr>
        <w:t>запасів</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витрат.</w:t>
      </w:r>
      <w:r w:rsidR="001809D3" w:rsidRPr="000B3F0B">
        <w:rPr>
          <w:noProof/>
          <w:color w:val="000000"/>
          <w:sz w:val="28"/>
        </w:rPr>
        <w:t xml:space="preserve"> </w:t>
      </w:r>
      <w:r w:rsidRPr="000B3F0B">
        <w:rPr>
          <w:noProof/>
          <w:color w:val="000000"/>
          <w:sz w:val="28"/>
        </w:rPr>
        <w:t>Запаси</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витрати</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сформовані</w:t>
      </w:r>
      <w:r w:rsidR="001809D3" w:rsidRPr="000B3F0B">
        <w:rPr>
          <w:noProof/>
          <w:color w:val="000000"/>
          <w:sz w:val="28"/>
        </w:rPr>
        <w:t xml:space="preserve"> </w:t>
      </w:r>
      <w:r w:rsidRPr="000B3F0B">
        <w:rPr>
          <w:noProof/>
          <w:color w:val="000000"/>
          <w:sz w:val="28"/>
        </w:rPr>
        <w:t>із</w:t>
      </w:r>
      <w:r w:rsidR="001809D3" w:rsidRPr="000B3F0B">
        <w:rPr>
          <w:noProof/>
          <w:color w:val="000000"/>
          <w:sz w:val="28"/>
        </w:rPr>
        <w:t xml:space="preserve"> </w:t>
      </w:r>
      <w:r w:rsidRPr="000B3F0B">
        <w:rPr>
          <w:noProof/>
          <w:color w:val="000000"/>
          <w:sz w:val="28"/>
        </w:rPr>
        <w:t>залученням</w:t>
      </w:r>
      <w:r w:rsidR="001809D3" w:rsidRPr="000B3F0B">
        <w:rPr>
          <w:noProof/>
          <w:color w:val="000000"/>
          <w:sz w:val="28"/>
        </w:rPr>
        <w:t xml:space="preserve"> </w:t>
      </w:r>
      <w:r w:rsidRPr="000B3F0B">
        <w:rPr>
          <w:noProof/>
          <w:color w:val="000000"/>
          <w:sz w:val="28"/>
        </w:rPr>
        <w:t>короткострокових</w:t>
      </w:r>
      <w:r w:rsidR="001809D3" w:rsidRPr="000B3F0B">
        <w:rPr>
          <w:noProof/>
          <w:color w:val="000000"/>
          <w:sz w:val="28"/>
        </w:rPr>
        <w:t xml:space="preserve"> </w:t>
      </w:r>
      <w:r w:rsidRPr="000B3F0B">
        <w:rPr>
          <w:noProof/>
          <w:color w:val="000000"/>
          <w:sz w:val="28"/>
        </w:rPr>
        <w:t>позикових</w:t>
      </w:r>
      <w:r w:rsidR="001809D3" w:rsidRPr="000B3F0B">
        <w:rPr>
          <w:noProof/>
          <w:color w:val="000000"/>
          <w:sz w:val="28"/>
        </w:rPr>
        <w:t xml:space="preserve"> </w:t>
      </w:r>
      <w:r w:rsidRPr="000B3F0B">
        <w:rPr>
          <w:noProof/>
          <w:color w:val="000000"/>
          <w:sz w:val="28"/>
        </w:rPr>
        <w:t>коштів.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Підприємству</w:t>
      </w:r>
      <w:r w:rsidR="001809D3" w:rsidRPr="000B3F0B">
        <w:rPr>
          <w:noProof/>
          <w:color w:val="000000"/>
          <w:sz w:val="28"/>
        </w:rPr>
        <w:t xml:space="preserve"> </w:t>
      </w:r>
      <w:r w:rsidRPr="000B3F0B">
        <w:rPr>
          <w:noProof/>
          <w:color w:val="000000"/>
          <w:sz w:val="28"/>
        </w:rPr>
        <w:t>рекомендується</w:t>
      </w:r>
      <w:r w:rsidR="001809D3" w:rsidRPr="000B3F0B">
        <w:rPr>
          <w:noProof/>
          <w:color w:val="000000"/>
          <w:sz w:val="28"/>
        </w:rPr>
        <w:t xml:space="preserve"> </w:t>
      </w:r>
      <w:r w:rsidRPr="000B3F0B">
        <w:rPr>
          <w:noProof/>
          <w:color w:val="000000"/>
          <w:sz w:val="28"/>
        </w:rPr>
        <w:t>переглянути</w:t>
      </w:r>
      <w:r w:rsidR="001809D3" w:rsidRPr="000B3F0B">
        <w:rPr>
          <w:noProof/>
          <w:color w:val="000000"/>
          <w:sz w:val="28"/>
        </w:rPr>
        <w:t xml:space="preserve"> </w:t>
      </w:r>
      <w:r w:rsidRPr="000B3F0B">
        <w:rPr>
          <w:noProof/>
          <w:color w:val="000000"/>
          <w:sz w:val="28"/>
        </w:rPr>
        <w:t>склад</w:t>
      </w:r>
      <w:r w:rsidR="001809D3" w:rsidRPr="000B3F0B">
        <w:rPr>
          <w:noProof/>
          <w:color w:val="000000"/>
          <w:sz w:val="28"/>
        </w:rPr>
        <w:t xml:space="preserve"> </w:t>
      </w:r>
      <w:r w:rsidRPr="000B3F0B">
        <w:rPr>
          <w:noProof/>
          <w:color w:val="000000"/>
          <w:sz w:val="28"/>
        </w:rPr>
        <w:t>необоротних</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ліквідувати</w:t>
      </w:r>
      <w:r w:rsidR="001809D3" w:rsidRPr="000B3F0B">
        <w:rPr>
          <w:noProof/>
          <w:color w:val="000000"/>
          <w:sz w:val="28"/>
        </w:rPr>
        <w:t xml:space="preserve"> </w:t>
      </w:r>
      <w:r w:rsidRPr="000B3F0B">
        <w:rPr>
          <w:noProof/>
          <w:color w:val="000000"/>
          <w:sz w:val="28"/>
        </w:rPr>
        <w:t>або</w:t>
      </w:r>
      <w:r w:rsidR="001809D3" w:rsidRPr="000B3F0B">
        <w:rPr>
          <w:noProof/>
          <w:color w:val="000000"/>
          <w:sz w:val="28"/>
        </w:rPr>
        <w:t xml:space="preserve"> </w:t>
      </w:r>
      <w:r w:rsidRPr="000B3F0B">
        <w:rPr>
          <w:noProof/>
          <w:color w:val="000000"/>
          <w:sz w:val="28"/>
        </w:rPr>
        <w:t>ралізувати</w:t>
      </w:r>
      <w:r w:rsidR="001809D3" w:rsidRPr="000B3F0B">
        <w:rPr>
          <w:noProof/>
          <w:color w:val="000000"/>
          <w:sz w:val="28"/>
        </w:rPr>
        <w:t xml:space="preserve"> </w:t>
      </w:r>
      <w:r w:rsidRPr="000B3F0B">
        <w:rPr>
          <w:noProof/>
          <w:color w:val="000000"/>
          <w:sz w:val="28"/>
        </w:rPr>
        <w:t>ті,</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відіграють</w:t>
      </w:r>
      <w:r w:rsidR="001809D3" w:rsidRPr="000B3F0B">
        <w:rPr>
          <w:noProof/>
          <w:color w:val="000000"/>
          <w:sz w:val="28"/>
        </w:rPr>
        <w:t xml:space="preserve"> </w:t>
      </w:r>
      <w:r w:rsidRPr="000B3F0B">
        <w:rPr>
          <w:noProof/>
          <w:color w:val="000000"/>
          <w:sz w:val="28"/>
        </w:rPr>
        <w:t>важливу</w:t>
      </w:r>
      <w:r w:rsidR="001809D3" w:rsidRPr="000B3F0B">
        <w:rPr>
          <w:noProof/>
          <w:color w:val="000000"/>
          <w:sz w:val="28"/>
        </w:rPr>
        <w:t xml:space="preserve"> </w:t>
      </w:r>
      <w:r w:rsidRPr="000B3F0B">
        <w:rPr>
          <w:noProof/>
          <w:color w:val="000000"/>
          <w:sz w:val="28"/>
        </w:rPr>
        <w:t>роль</w:t>
      </w:r>
      <w:r w:rsidR="001809D3" w:rsidRPr="000B3F0B">
        <w:rPr>
          <w:noProof/>
          <w:color w:val="000000"/>
          <w:sz w:val="28"/>
        </w:rPr>
        <w:t xml:space="preserve"> </w:t>
      </w:r>
      <w:r w:rsidRPr="000B3F0B">
        <w:rPr>
          <w:noProof/>
          <w:color w:val="000000"/>
          <w:sz w:val="28"/>
        </w:rPr>
        <w:t>під</w:t>
      </w:r>
      <w:r w:rsidR="001809D3" w:rsidRPr="000B3F0B">
        <w:rPr>
          <w:noProof/>
          <w:color w:val="000000"/>
          <w:sz w:val="28"/>
        </w:rPr>
        <w:t xml:space="preserve"> </w:t>
      </w:r>
      <w:r w:rsidRPr="000B3F0B">
        <w:rPr>
          <w:noProof/>
          <w:color w:val="000000"/>
          <w:sz w:val="28"/>
        </w:rPr>
        <w:t>час</w:t>
      </w:r>
      <w:r w:rsidR="001809D3" w:rsidRPr="000B3F0B">
        <w:rPr>
          <w:noProof/>
          <w:color w:val="000000"/>
          <w:sz w:val="28"/>
        </w:rPr>
        <w:t xml:space="preserve"> </w:t>
      </w:r>
      <w:r w:rsidRPr="000B3F0B">
        <w:rPr>
          <w:noProof/>
          <w:color w:val="000000"/>
          <w:sz w:val="28"/>
        </w:rPr>
        <w:t>виробництва.</w:t>
      </w:r>
      <w:r w:rsidR="001809D3" w:rsidRPr="000B3F0B">
        <w:rPr>
          <w:noProof/>
          <w:color w:val="000000"/>
          <w:sz w:val="28"/>
        </w:rPr>
        <w:t xml:space="preserve"> </w:t>
      </w:r>
      <w:r w:rsidRPr="000B3F0B">
        <w:rPr>
          <w:noProof/>
          <w:color w:val="000000"/>
          <w:sz w:val="28"/>
        </w:rPr>
        <w:t>Також</w:t>
      </w:r>
      <w:r w:rsidR="001809D3" w:rsidRPr="000B3F0B">
        <w:rPr>
          <w:noProof/>
          <w:color w:val="000000"/>
          <w:sz w:val="28"/>
        </w:rPr>
        <w:t xml:space="preserve"> </w:t>
      </w:r>
      <w:r w:rsidRPr="000B3F0B">
        <w:rPr>
          <w:noProof/>
          <w:color w:val="000000"/>
          <w:sz w:val="28"/>
        </w:rPr>
        <w:t>слід</w:t>
      </w:r>
      <w:r w:rsidR="001809D3" w:rsidRPr="000B3F0B">
        <w:rPr>
          <w:noProof/>
          <w:color w:val="000000"/>
          <w:sz w:val="28"/>
        </w:rPr>
        <w:t xml:space="preserve"> </w:t>
      </w:r>
      <w:r w:rsidRPr="000B3F0B">
        <w:rPr>
          <w:noProof/>
          <w:color w:val="000000"/>
          <w:sz w:val="28"/>
        </w:rPr>
        <w:t>переглянути</w:t>
      </w:r>
      <w:r w:rsidR="001809D3" w:rsidRPr="000B3F0B">
        <w:rPr>
          <w:noProof/>
          <w:color w:val="000000"/>
          <w:sz w:val="28"/>
        </w:rPr>
        <w:t xml:space="preserve"> </w:t>
      </w:r>
      <w:r w:rsidRPr="000B3F0B">
        <w:rPr>
          <w:noProof/>
          <w:color w:val="000000"/>
          <w:sz w:val="28"/>
        </w:rPr>
        <w:t>склад</w:t>
      </w:r>
      <w:r w:rsidR="001809D3" w:rsidRPr="000B3F0B">
        <w:rPr>
          <w:noProof/>
          <w:color w:val="000000"/>
          <w:sz w:val="28"/>
        </w:rPr>
        <w:t xml:space="preserve"> </w:t>
      </w:r>
      <w:r w:rsidRPr="000B3F0B">
        <w:rPr>
          <w:noProof/>
          <w:color w:val="000000"/>
          <w:sz w:val="28"/>
        </w:rPr>
        <w:t>запасів. Рекомендується</w:t>
      </w:r>
      <w:r w:rsidR="001809D3" w:rsidRPr="000B3F0B">
        <w:rPr>
          <w:noProof/>
          <w:color w:val="000000"/>
          <w:sz w:val="28"/>
        </w:rPr>
        <w:t xml:space="preserve"> </w:t>
      </w:r>
      <w:r w:rsidRPr="000B3F0B">
        <w:rPr>
          <w:noProof/>
          <w:color w:val="000000"/>
          <w:sz w:val="28"/>
        </w:rPr>
        <w:t>залучити</w:t>
      </w:r>
      <w:r w:rsidR="001809D3" w:rsidRPr="000B3F0B">
        <w:rPr>
          <w:noProof/>
          <w:color w:val="000000"/>
          <w:sz w:val="28"/>
        </w:rPr>
        <w:t xml:space="preserve"> </w:t>
      </w:r>
      <w:r w:rsidRPr="000B3F0B">
        <w:rPr>
          <w:noProof/>
          <w:color w:val="000000"/>
          <w:sz w:val="28"/>
        </w:rPr>
        <w:t>довгострокові</w:t>
      </w:r>
      <w:r w:rsidR="001809D3" w:rsidRPr="000B3F0B">
        <w:rPr>
          <w:noProof/>
          <w:color w:val="000000"/>
          <w:sz w:val="28"/>
        </w:rPr>
        <w:t xml:space="preserve"> </w:t>
      </w:r>
      <w:r w:rsidRPr="000B3F0B">
        <w:rPr>
          <w:noProof/>
          <w:color w:val="000000"/>
          <w:sz w:val="28"/>
        </w:rPr>
        <w:t>позикові</w:t>
      </w:r>
      <w:r w:rsidR="001809D3" w:rsidRPr="000B3F0B">
        <w:rPr>
          <w:noProof/>
          <w:color w:val="000000"/>
          <w:sz w:val="28"/>
        </w:rPr>
        <w:t xml:space="preserve"> </w:t>
      </w:r>
      <w:r w:rsidRPr="000B3F0B">
        <w:rPr>
          <w:noProof/>
          <w:color w:val="000000"/>
          <w:sz w:val="28"/>
        </w:rPr>
        <w:t>джерела формування</w:t>
      </w:r>
      <w:r w:rsidR="001809D3" w:rsidRPr="000B3F0B">
        <w:rPr>
          <w:noProof/>
          <w:color w:val="000000"/>
          <w:sz w:val="28"/>
        </w:rPr>
        <w:t xml:space="preserve"> </w:t>
      </w:r>
      <w:r w:rsidRPr="000B3F0B">
        <w:rPr>
          <w:noProof/>
          <w:color w:val="000000"/>
          <w:sz w:val="28"/>
        </w:rPr>
        <w:t>запасів.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Для</w:t>
      </w:r>
      <w:r w:rsidR="001809D3" w:rsidRPr="000B3F0B">
        <w:rPr>
          <w:noProof/>
          <w:color w:val="000000"/>
          <w:sz w:val="28"/>
        </w:rPr>
        <w:t xml:space="preserve"> </w:t>
      </w:r>
      <w:r w:rsidRPr="000B3F0B">
        <w:rPr>
          <w:noProof/>
          <w:color w:val="000000"/>
          <w:sz w:val="28"/>
        </w:rPr>
        <w:t>більш</w:t>
      </w:r>
      <w:r w:rsidR="001809D3" w:rsidRPr="000B3F0B">
        <w:rPr>
          <w:noProof/>
          <w:color w:val="000000"/>
          <w:sz w:val="28"/>
        </w:rPr>
        <w:t xml:space="preserve"> </w:t>
      </w:r>
      <w:r w:rsidRPr="000B3F0B">
        <w:rPr>
          <w:noProof/>
          <w:color w:val="000000"/>
          <w:sz w:val="28"/>
        </w:rPr>
        <w:t>об’єктивної</w:t>
      </w:r>
      <w:r w:rsidR="001809D3" w:rsidRPr="000B3F0B">
        <w:rPr>
          <w:noProof/>
          <w:color w:val="000000"/>
          <w:sz w:val="28"/>
        </w:rPr>
        <w:t xml:space="preserve"> </w:t>
      </w:r>
      <w:r w:rsidRPr="000B3F0B">
        <w:rPr>
          <w:noProof/>
          <w:color w:val="000000"/>
          <w:sz w:val="28"/>
        </w:rPr>
        <w:t>оцінки</w:t>
      </w:r>
      <w:r w:rsidR="001809D3" w:rsidRPr="000B3F0B">
        <w:rPr>
          <w:noProof/>
          <w:color w:val="000000"/>
          <w:sz w:val="28"/>
        </w:rPr>
        <w:t xml:space="preserve"> </w:t>
      </w:r>
      <w:r w:rsidRPr="000B3F0B">
        <w:rPr>
          <w:noProof/>
          <w:color w:val="000000"/>
          <w:sz w:val="28"/>
        </w:rPr>
        <w:t>фінансового</w:t>
      </w:r>
      <w:r w:rsidR="001809D3" w:rsidRPr="000B3F0B">
        <w:rPr>
          <w:noProof/>
          <w:color w:val="000000"/>
          <w:sz w:val="28"/>
        </w:rPr>
        <w:t xml:space="preserve"> </w:t>
      </w:r>
      <w:r w:rsidRPr="000B3F0B">
        <w:rPr>
          <w:noProof/>
          <w:color w:val="000000"/>
          <w:sz w:val="28"/>
        </w:rPr>
        <w:t>стану</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lastRenderedPageBreak/>
        <w:t>визначаємо</w:t>
      </w:r>
      <w:r w:rsidR="001809D3" w:rsidRPr="000B3F0B">
        <w:rPr>
          <w:noProof/>
          <w:color w:val="000000"/>
          <w:sz w:val="28"/>
        </w:rPr>
        <w:t xml:space="preserve"> </w:t>
      </w:r>
      <w:r w:rsidRPr="000B3F0B">
        <w:rPr>
          <w:noProof/>
          <w:color w:val="000000"/>
          <w:sz w:val="28"/>
        </w:rPr>
        <w:t>відносні</w:t>
      </w:r>
      <w:r w:rsidR="001809D3" w:rsidRPr="000B3F0B">
        <w:rPr>
          <w:noProof/>
          <w:color w:val="000000"/>
          <w:sz w:val="28"/>
        </w:rPr>
        <w:t xml:space="preserve"> </w:t>
      </w:r>
      <w:r w:rsidRPr="000B3F0B">
        <w:rPr>
          <w:noProof/>
          <w:color w:val="000000"/>
          <w:sz w:val="28"/>
        </w:rPr>
        <w:t>показники</w:t>
      </w:r>
      <w:r w:rsidR="001809D3" w:rsidRPr="000B3F0B">
        <w:rPr>
          <w:noProof/>
          <w:color w:val="000000"/>
          <w:sz w:val="28"/>
        </w:rPr>
        <w:t xml:space="preserve"> </w:t>
      </w:r>
      <w:r w:rsidRPr="000B3F0B">
        <w:rPr>
          <w:noProof/>
          <w:color w:val="000000"/>
          <w:sz w:val="28"/>
        </w:rPr>
        <w:t>фінансової стійкості.</w:t>
      </w:r>
    </w:p>
    <w:p w:rsidR="00A71706" w:rsidRPr="000B3F0B" w:rsidRDefault="00A71706"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w:t>
      </w:r>
      <w:r w:rsidR="001809D3" w:rsidRPr="000B3F0B">
        <w:rPr>
          <w:noProof/>
          <w:color w:val="000000"/>
          <w:sz w:val="28"/>
        </w:rPr>
        <w:t xml:space="preserve"> </w:t>
      </w:r>
      <w:r w:rsidRPr="000B3F0B">
        <w:rPr>
          <w:noProof/>
          <w:color w:val="000000"/>
          <w:sz w:val="28"/>
        </w:rPr>
        <w:t>11</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 відносних</w:t>
      </w:r>
      <w:r w:rsidR="001809D3" w:rsidRPr="000B3F0B">
        <w:rPr>
          <w:noProof/>
          <w:color w:val="000000"/>
          <w:sz w:val="28"/>
        </w:rPr>
        <w:t xml:space="preserve"> </w:t>
      </w:r>
      <w:r w:rsidRPr="000B3F0B">
        <w:rPr>
          <w:noProof/>
          <w:color w:val="000000"/>
          <w:sz w:val="28"/>
        </w:rPr>
        <w:t>показників</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стійкості</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21"/>
        <w:gridCol w:w="10"/>
        <w:gridCol w:w="1072"/>
        <w:gridCol w:w="19"/>
        <w:gridCol w:w="1062"/>
        <w:gridCol w:w="29"/>
        <w:gridCol w:w="1053"/>
        <w:gridCol w:w="38"/>
        <w:gridCol w:w="1091"/>
        <w:gridCol w:w="33"/>
        <w:gridCol w:w="1059"/>
        <w:gridCol w:w="23"/>
        <w:gridCol w:w="1068"/>
        <w:gridCol w:w="13"/>
        <w:gridCol w:w="1080"/>
      </w:tblGrid>
      <w:tr w:rsidR="00A71706" w:rsidRPr="000B3F0B" w:rsidTr="00A71706">
        <w:trPr>
          <w:trHeight w:val="23"/>
        </w:trPr>
        <w:tc>
          <w:tcPr>
            <w:tcW w:w="10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Показник</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2001 р.</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2002 р.</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поча-ток 2003 р.</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На</w:t>
            </w:r>
            <w:r w:rsidR="001809D3" w:rsidRPr="000B3F0B">
              <w:rPr>
                <w:noProof/>
                <w:color w:val="000000"/>
                <w:sz w:val="20"/>
              </w:rPr>
              <w:t xml:space="preserve"> </w:t>
            </w:r>
            <w:r w:rsidRPr="000B3F0B">
              <w:rPr>
                <w:noProof/>
                <w:color w:val="000000"/>
                <w:sz w:val="20"/>
              </w:rPr>
              <w:t>кі-нець2003р.</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2001 р.</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2002 р.</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Зміна</w:t>
            </w:r>
            <w:r w:rsidR="001809D3" w:rsidRPr="000B3F0B">
              <w:rPr>
                <w:noProof/>
                <w:color w:val="000000"/>
                <w:sz w:val="20"/>
              </w:rPr>
              <w:t xml:space="preserve"> </w:t>
            </w:r>
            <w:r w:rsidRPr="000B3F0B">
              <w:rPr>
                <w:noProof/>
                <w:color w:val="000000"/>
                <w:sz w:val="20"/>
              </w:rPr>
              <w:t>за</w:t>
            </w:r>
            <w:r w:rsidR="001809D3" w:rsidRPr="000B3F0B">
              <w:rPr>
                <w:noProof/>
                <w:color w:val="000000"/>
                <w:sz w:val="20"/>
              </w:rPr>
              <w:t xml:space="preserve"> </w:t>
            </w:r>
            <w:r w:rsidRPr="000B3F0B">
              <w:rPr>
                <w:noProof/>
                <w:color w:val="000000"/>
                <w:sz w:val="20"/>
              </w:rPr>
              <w:t>2003 р.</w:t>
            </w:r>
          </w:p>
        </w:tc>
      </w:tr>
      <w:tr w:rsidR="00127C37" w:rsidRPr="000B3F0B" w:rsidTr="00A71706">
        <w:trPr>
          <w:trHeight w:val="23"/>
        </w:trPr>
        <w:tc>
          <w:tcPr>
            <w:tcW w:w="10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1.Коефіцієнт</w:t>
            </w:r>
            <w:r w:rsidR="001809D3" w:rsidRPr="000B3F0B">
              <w:rPr>
                <w:noProof/>
                <w:color w:val="000000"/>
                <w:sz w:val="20"/>
              </w:rPr>
              <w:t xml:space="preserve"> </w:t>
            </w:r>
            <w:r w:rsidRPr="000B3F0B">
              <w:rPr>
                <w:noProof/>
                <w:color w:val="000000"/>
                <w:sz w:val="20"/>
              </w:rPr>
              <w:t>автономії</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0,93</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0,81</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0,79</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0,80</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-0,12</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r>
      <w:tr w:rsidR="00127C37" w:rsidRPr="000B3F0B" w:rsidTr="00A71706">
        <w:trPr>
          <w:trHeight w:val="23"/>
        </w:trPr>
        <w:tc>
          <w:tcPr>
            <w:tcW w:w="10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 Маневреність</w:t>
            </w:r>
            <w:r w:rsidR="001809D3" w:rsidRPr="000B3F0B">
              <w:rPr>
                <w:noProof/>
                <w:color w:val="000000"/>
                <w:sz w:val="20"/>
              </w:rPr>
              <w:t xml:space="preserve"> </w:t>
            </w:r>
            <w:r w:rsidRPr="000B3F0B">
              <w:rPr>
                <w:noProof/>
                <w:color w:val="000000"/>
                <w:sz w:val="20"/>
              </w:rPr>
              <w:t>робочого</w:t>
            </w:r>
            <w:r w:rsidR="001809D3" w:rsidRPr="000B3F0B">
              <w:rPr>
                <w:noProof/>
                <w:color w:val="000000"/>
                <w:sz w:val="20"/>
              </w:rPr>
              <w:t xml:space="preserve"> </w:t>
            </w:r>
            <w:r w:rsidRPr="000B3F0B">
              <w:rPr>
                <w:noProof/>
                <w:color w:val="000000"/>
                <w:sz w:val="20"/>
              </w:rPr>
              <w:t>капіталу</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0,60</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0,47</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0,33</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0,35</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-0,13</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-0,14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0,02</w:t>
            </w:r>
          </w:p>
        </w:tc>
      </w:tr>
      <w:tr w:rsidR="00127C37" w:rsidRPr="000B3F0B" w:rsidTr="00A71706">
        <w:trPr>
          <w:trHeight w:val="23"/>
        </w:trPr>
        <w:tc>
          <w:tcPr>
            <w:tcW w:w="10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 Коефіцієнт</w:t>
            </w:r>
            <w:r w:rsidR="001809D3" w:rsidRPr="000B3F0B">
              <w:rPr>
                <w:noProof/>
                <w:color w:val="000000"/>
                <w:sz w:val="20"/>
              </w:rPr>
              <w:t xml:space="preserve"> </w:t>
            </w:r>
            <w:r w:rsidRPr="000B3F0B">
              <w:rPr>
                <w:noProof/>
                <w:color w:val="000000"/>
                <w:sz w:val="20"/>
              </w:rPr>
              <w:t>маневреності</w:t>
            </w:r>
            <w:r w:rsidR="001809D3" w:rsidRPr="000B3F0B">
              <w:rPr>
                <w:noProof/>
                <w:color w:val="000000"/>
                <w:sz w:val="20"/>
              </w:rPr>
              <w:t xml:space="preserve"> </w:t>
            </w:r>
            <w:r w:rsidRPr="000B3F0B">
              <w:rPr>
                <w:noProof/>
                <w:color w:val="000000"/>
                <w:sz w:val="20"/>
              </w:rPr>
              <w:t>робочого</w:t>
            </w:r>
            <w:r w:rsidR="001809D3" w:rsidRPr="000B3F0B">
              <w:rPr>
                <w:noProof/>
                <w:color w:val="000000"/>
                <w:sz w:val="20"/>
              </w:rPr>
              <w:t xml:space="preserve"> </w:t>
            </w:r>
            <w:r w:rsidRPr="000B3F0B">
              <w:rPr>
                <w:noProof/>
                <w:color w:val="000000"/>
                <w:sz w:val="20"/>
              </w:rPr>
              <w:t>ка-піталу</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0,10</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0,47</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0,45</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0,44</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0,37</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r>
      <w:tr w:rsidR="00127C37" w:rsidRPr="000B3F0B" w:rsidTr="00A71706">
        <w:trPr>
          <w:trHeight w:val="23"/>
        </w:trPr>
        <w:tc>
          <w:tcPr>
            <w:tcW w:w="10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 Коефіцієнт</w:t>
            </w:r>
            <w:r w:rsidR="001809D3" w:rsidRPr="000B3F0B">
              <w:rPr>
                <w:noProof/>
                <w:color w:val="000000"/>
                <w:sz w:val="20"/>
              </w:rPr>
              <w:t xml:space="preserve"> </w:t>
            </w:r>
            <w:r w:rsidRPr="000B3F0B">
              <w:rPr>
                <w:noProof/>
                <w:color w:val="000000"/>
                <w:sz w:val="20"/>
              </w:rPr>
              <w:t>фінансової</w:t>
            </w:r>
            <w:r w:rsidR="001809D3" w:rsidRPr="000B3F0B">
              <w:rPr>
                <w:noProof/>
                <w:color w:val="000000"/>
                <w:sz w:val="20"/>
              </w:rPr>
              <w:t xml:space="preserve"> </w:t>
            </w:r>
            <w:r w:rsidRPr="000B3F0B">
              <w:rPr>
                <w:noProof/>
                <w:color w:val="000000"/>
                <w:sz w:val="20"/>
              </w:rPr>
              <w:t>стійкості</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13,7</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4,3</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3,7</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4,0</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-9,4</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-0,6</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0,3</w:t>
            </w:r>
          </w:p>
        </w:tc>
      </w:tr>
      <w:tr w:rsidR="00127C37" w:rsidRPr="000B3F0B" w:rsidTr="00A71706">
        <w:trPr>
          <w:trHeight w:val="23"/>
        </w:trPr>
        <w:tc>
          <w:tcPr>
            <w:tcW w:w="10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5. Коефіцієнт</w:t>
            </w:r>
            <w:r w:rsidR="001809D3" w:rsidRPr="000B3F0B">
              <w:rPr>
                <w:noProof/>
                <w:color w:val="000000"/>
                <w:sz w:val="20"/>
              </w:rPr>
              <w:t xml:space="preserve"> </w:t>
            </w:r>
            <w:r w:rsidRPr="000B3F0B">
              <w:rPr>
                <w:noProof/>
                <w:color w:val="000000"/>
                <w:sz w:val="20"/>
              </w:rPr>
              <w:t>співвідно-шення</w:t>
            </w:r>
            <w:r w:rsidR="001809D3" w:rsidRPr="000B3F0B">
              <w:rPr>
                <w:noProof/>
                <w:color w:val="000000"/>
                <w:sz w:val="20"/>
              </w:rPr>
              <w:t xml:space="preserve"> </w:t>
            </w:r>
            <w:r w:rsidRPr="000B3F0B">
              <w:rPr>
                <w:noProof/>
                <w:color w:val="000000"/>
                <w:sz w:val="20"/>
              </w:rPr>
              <w:t>залу-ченого і</w:t>
            </w:r>
            <w:r w:rsidR="001809D3" w:rsidRPr="000B3F0B">
              <w:rPr>
                <w:noProof/>
                <w:color w:val="000000"/>
                <w:sz w:val="20"/>
              </w:rPr>
              <w:t xml:space="preserve"> </w:t>
            </w:r>
            <w:r w:rsidRPr="000B3F0B">
              <w:rPr>
                <w:noProof/>
                <w:color w:val="000000"/>
                <w:sz w:val="20"/>
              </w:rPr>
              <w:t>вла-сного</w:t>
            </w:r>
            <w:r w:rsidR="001809D3" w:rsidRPr="000B3F0B">
              <w:rPr>
                <w:noProof/>
                <w:color w:val="000000"/>
                <w:sz w:val="20"/>
              </w:rPr>
              <w:t xml:space="preserve"> </w:t>
            </w:r>
            <w:r w:rsidRPr="000B3F0B">
              <w:rPr>
                <w:noProof/>
                <w:color w:val="000000"/>
                <w:sz w:val="20"/>
              </w:rPr>
              <w:t>капі-талу</w:t>
            </w:r>
            <w:r w:rsidR="001809D3" w:rsidRPr="000B3F0B">
              <w:rPr>
                <w:noProof/>
                <w:color w:val="000000"/>
                <w:sz w:val="20"/>
              </w:rPr>
              <w:t xml:space="preserve"> </w:t>
            </w:r>
            <w:r w:rsidRPr="000B3F0B">
              <w:rPr>
                <w:noProof/>
                <w:color w:val="000000"/>
                <w:sz w:val="20"/>
              </w:rPr>
              <w:t>(фінан-сування)</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0,07</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0,23</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0,27</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0,25</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0,16</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0,04</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-0,02</w:t>
            </w:r>
          </w:p>
        </w:tc>
      </w:tr>
      <w:tr w:rsidR="00127C37" w:rsidRPr="000B3F0B" w:rsidTr="00A71706">
        <w:trPr>
          <w:trHeight w:val="23"/>
        </w:trPr>
        <w:tc>
          <w:tcPr>
            <w:tcW w:w="100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6.</w:t>
            </w:r>
            <w:r w:rsidR="001809D3" w:rsidRPr="000B3F0B">
              <w:rPr>
                <w:noProof/>
                <w:color w:val="000000"/>
                <w:sz w:val="20"/>
              </w:rPr>
              <w:t xml:space="preserve"> </w:t>
            </w:r>
            <w:r w:rsidRPr="000B3F0B">
              <w:rPr>
                <w:noProof/>
                <w:color w:val="000000"/>
                <w:sz w:val="20"/>
              </w:rPr>
              <w:t>Коефіцієнт</w:t>
            </w:r>
            <w:r w:rsidR="001809D3" w:rsidRPr="000B3F0B">
              <w:rPr>
                <w:noProof/>
                <w:color w:val="000000"/>
                <w:sz w:val="20"/>
              </w:rPr>
              <w:t xml:space="preserve"> </w:t>
            </w:r>
            <w:r w:rsidRPr="000B3F0B">
              <w:rPr>
                <w:noProof/>
                <w:color w:val="000000"/>
                <w:sz w:val="20"/>
              </w:rPr>
              <w:t>стійкості</w:t>
            </w:r>
            <w:r w:rsidR="001809D3" w:rsidRPr="000B3F0B">
              <w:rPr>
                <w:noProof/>
                <w:color w:val="000000"/>
                <w:sz w:val="20"/>
              </w:rPr>
              <w:t xml:space="preserve"> </w:t>
            </w:r>
            <w:r w:rsidRPr="000B3F0B">
              <w:rPr>
                <w:noProof/>
                <w:color w:val="000000"/>
                <w:sz w:val="20"/>
              </w:rPr>
              <w:t>фі-нансування</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0,94</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0,81</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0,79</w:t>
            </w:r>
          </w:p>
        </w:tc>
        <w:tc>
          <w:tcPr>
            <w:tcW w:w="607" w:type="pct"/>
            <w:gridSpan w:val="3"/>
          </w:tcPr>
          <w:p w:rsidR="00127C37" w:rsidRPr="000B3F0B" w:rsidRDefault="00127C37" w:rsidP="00CB4F24">
            <w:pPr>
              <w:widowControl w:val="0"/>
              <w:spacing w:line="360" w:lineRule="auto"/>
              <w:jc w:val="both"/>
              <w:rPr>
                <w:noProof/>
                <w:color w:val="000000"/>
                <w:sz w:val="20"/>
              </w:rPr>
            </w:pPr>
            <w:r w:rsidRPr="000B3F0B">
              <w:rPr>
                <w:noProof/>
                <w:color w:val="000000"/>
                <w:sz w:val="20"/>
              </w:rPr>
              <w:t>0,80</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-0,13</w:t>
            </w:r>
          </w:p>
        </w:tc>
        <w:tc>
          <w:tcPr>
            <w:tcW w:w="565"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-0,02</w:t>
            </w:r>
          </w:p>
        </w:tc>
        <w:tc>
          <w:tcPr>
            <w:tcW w:w="56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r>
      <w:tr w:rsidR="00127C37" w:rsidRPr="000B3F0B" w:rsidTr="00A71706">
        <w:trPr>
          <w:trHeight w:val="23"/>
        </w:trPr>
        <w:tc>
          <w:tcPr>
            <w:tcW w:w="1009"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7. Коефіцієнт</w:t>
            </w:r>
            <w:r w:rsidR="001809D3" w:rsidRPr="000B3F0B">
              <w:rPr>
                <w:noProof/>
                <w:color w:val="000000"/>
                <w:sz w:val="20"/>
              </w:rPr>
              <w:t xml:space="preserve"> </w:t>
            </w:r>
            <w:r w:rsidRPr="000B3F0B">
              <w:rPr>
                <w:noProof/>
                <w:color w:val="000000"/>
                <w:sz w:val="20"/>
              </w:rPr>
              <w:t>концентрації</w:t>
            </w:r>
            <w:r w:rsidR="001809D3" w:rsidRPr="000B3F0B">
              <w:rPr>
                <w:noProof/>
                <w:color w:val="000000"/>
                <w:sz w:val="20"/>
              </w:rPr>
              <w:t xml:space="preserve"> </w:t>
            </w:r>
            <w:r w:rsidRPr="000B3F0B">
              <w:rPr>
                <w:noProof/>
                <w:color w:val="000000"/>
                <w:sz w:val="20"/>
              </w:rPr>
              <w:t>залученого</w:t>
            </w:r>
            <w:r w:rsidR="001809D3" w:rsidRPr="000B3F0B">
              <w:rPr>
                <w:noProof/>
                <w:color w:val="000000"/>
                <w:sz w:val="20"/>
              </w:rPr>
              <w:t xml:space="preserve"> </w:t>
            </w:r>
            <w:r w:rsidRPr="000B3F0B">
              <w:rPr>
                <w:noProof/>
                <w:color w:val="000000"/>
                <w:sz w:val="20"/>
              </w:rPr>
              <w:t>капіталу</w:t>
            </w:r>
          </w:p>
        </w:tc>
        <w:tc>
          <w:tcPr>
            <w:tcW w:w="57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0,06</w:t>
            </w:r>
          </w:p>
        </w:tc>
        <w:tc>
          <w:tcPr>
            <w:tcW w:w="57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0,19</w:t>
            </w:r>
          </w:p>
        </w:tc>
        <w:tc>
          <w:tcPr>
            <w:tcW w:w="57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0,21</w:t>
            </w:r>
          </w:p>
        </w:tc>
        <w:tc>
          <w:tcPr>
            <w:tcW w:w="57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0,20</w:t>
            </w:r>
          </w:p>
        </w:tc>
        <w:tc>
          <w:tcPr>
            <w:tcW w:w="57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0,13</w:t>
            </w:r>
          </w:p>
        </w:tc>
        <w:tc>
          <w:tcPr>
            <w:tcW w:w="570"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0,02</w:t>
            </w:r>
          </w:p>
        </w:tc>
        <w:tc>
          <w:tcPr>
            <w:tcW w:w="571"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-0,01</w:t>
            </w:r>
          </w:p>
        </w:tc>
      </w:tr>
    </w:tbl>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Розглянемо</w:t>
      </w:r>
      <w:r w:rsidR="001809D3" w:rsidRPr="000B3F0B">
        <w:rPr>
          <w:noProof/>
          <w:color w:val="000000"/>
          <w:sz w:val="28"/>
        </w:rPr>
        <w:t xml:space="preserve"> </w:t>
      </w:r>
      <w:r w:rsidRPr="000B3F0B">
        <w:rPr>
          <w:noProof/>
          <w:color w:val="000000"/>
          <w:sz w:val="28"/>
        </w:rPr>
        <w:t>кожний</w:t>
      </w:r>
      <w:r w:rsidR="001809D3" w:rsidRPr="000B3F0B">
        <w:rPr>
          <w:noProof/>
          <w:color w:val="000000"/>
          <w:sz w:val="28"/>
        </w:rPr>
        <w:t xml:space="preserve"> </w:t>
      </w:r>
      <w:r w:rsidRPr="000B3F0B">
        <w:rPr>
          <w:noProof/>
          <w:color w:val="000000"/>
          <w:sz w:val="28"/>
        </w:rPr>
        <w:t>показник</w:t>
      </w:r>
      <w:r w:rsidR="001809D3" w:rsidRPr="000B3F0B">
        <w:rPr>
          <w:noProof/>
          <w:color w:val="000000"/>
          <w:sz w:val="28"/>
        </w:rPr>
        <w:t xml:space="preserve"> </w:t>
      </w:r>
      <w:r w:rsidRPr="000B3F0B">
        <w:rPr>
          <w:noProof/>
          <w:color w:val="000000"/>
          <w:sz w:val="28"/>
        </w:rPr>
        <w:t>окремо.</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Коефіцієнт</w:t>
      </w:r>
      <w:r w:rsidR="001809D3" w:rsidRPr="000B3F0B">
        <w:rPr>
          <w:noProof/>
          <w:color w:val="000000"/>
          <w:sz w:val="28"/>
        </w:rPr>
        <w:t xml:space="preserve"> </w:t>
      </w:r>
      <w:r w:rsidRPr="000B3F0B">
        <w:rPr>
          <w:noProof/>
          <w:color w:val="000000"/>
          <w:sz w:val="28"/>
        </w:rPr>
        <w:t>автономії</w:t>
      </w:r>
      <w:r w:rsidR="001809D3" w:rsidRPr="000B3F0B">
        <w:rPr>
          <w:noProof/>
          <w:color w:val="000000"/>
          <w:sz w:val="28"/>
        </w:rPr>
        <w:t xml:space="preserve"> </w:t>
      </w:r>
      <w:r w:rsidRPr="000B3F0B">
        <w:rPr>
          <w:noProof/>
          <w:color w:val="000000"/>
          <w:sz w:val="28"/>
        </w:rPr>
        <w:t>характеризує</w:t>
      </w:r>
      <w:r w:rsidR="001809D3" w:rsidRPr="000B3F0B">
        <w:rPr>
          <w:noProof/>
          <w:color w:val="000000"/>
          <w:sz w:val="28"/>
        </w:rPr>
        <w:t xml:space="preserve"> </w:t>
      </w:r>
      <w:r w:rsidRPr="000B3F0B">
        <w:rPr>
          <w:noProof/>
          <w:color w:val="000000"/>
          <w:sz w:val="28"/>
        </w:rPr>
        <w:t>питому</w:t>
      </w:r>
      <w:r w:rsidR="001809D3" w:rsidRPr="000B3F0B">
        <w:rPr>
          <w:noProof/>
          <w:color w:val="000000"/>
          <w:sz w:val="28"/>
        </w:rPr>
        <w:t xml:space="preserve"> </w:t>
      </w:r>
      <w:r w:rsidRPr="000B3F0B">
        <w:rPr>
          <w:noProof/>
          <w:color w:val="000000"/>
          <w:sz w:val="28"/>
        </w:rPr>
        <w:t>вагу</w:t>
      </w:r>
      <w:r w:rsidR="001809D3" w:rsidRPr="000B3F0B">
        <w:rPr>
          <w:noProof/>
          <w:color w:val="000000"/>
          <w:sz w:val="28"/>
        </w:rPr>
        <w:t xml:space="preserve"> </w:t>
      </w:r>
      <w:r w:rsidRPr="000B3F0B">
        <w:rPr>
          <w:noProof/>
          <w:color w:val="000000"/>
          <w:sz w:val="28"/>
        </w:rPr>
        <w:t>власного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загальній</w:t>
      </w:r>
      <w:r w:rsidR="001809D3" w:rsidRPr="000B3F0B">
        <w:rPr>
          <w:noProof/>
          <w:color w:val="000000"/>
          <w:sz w:val="28"/>
        </w:rPr>
        <w:t xml:space="preserve"> </w:t>
      </w:r>
      <w:r w:rsidRPr="000B3F0B">
        <w:rPr>
          <w:noProof/>
          <w:color w:val="000000"/>
          <w:sz w:val="28"/>
        </w:rPr>
        <w:t>сумі</w:t>
      </w:r>
      <w:r w:rsidR="001809D3" w:rsidRPr="000B3F0B">
        <w:rPr>
          <w:noProof/>
          <w:color w:val="000000"/>
          <w:sz w:val="28"/>
        </w:rPr>
        <w:t xml:space="preserve"> </w:t>
      </w:r>
      <w:r w:rsidRPr="000B3F0B">
        <w:rPr>
          <w:noProof/>
          <w:color w:val="000000"/>
          <w:sz w:val="28"/>
        </w:rPr>
        <w:t>балансу.</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літературі</w:t>
      </w:r>
      <w:r w:rsidR="001809D3" w:rsidRPr="000B3F0B">
        <w:rPr>
          <w:noProof/>
          <w:color w:val="000000"/>
          <w:sz w:val="28"/>
        </w:rPr>
        <w:t xml:space="preserve"> </w:t>
      </w:r>
      <w:r w:rsidRPr="000B3F0B">
        <w:rPr>
          <w:noProof/>
          <w:color w:val="000000"/>
          <w:sz w:val="28"/>
        </w:rPr>
        <w:t>рекомендується</w:t>
      </w:r>
      <w:r w:rsidR="001809D3" w:rsidRPr="000B3F0B">
        <w:rPr>
          <w:noProof/>
          <w:color w:val="000000"/>
          <w:sz w:val="28"/>
        </w:rPr>
        <w:t xml:space="preserve"> </w:t>
      </w:r>
      <w:r w:rsidRPr="000B3F0B">
        <w:rPr>
          <w:noProof/>
          <w:color w:val="000000"/>
          <w:sz w:val="28"/>
        </w:rPr>
        <w:t>норма</w:t>
      </w:r>
      <w:r w:rsidR="001809D3" w:rsidRPr="000B3F0B">
        <w:rPr>
          <w:noProof/>
          <w:color w:val="000000"/>
          <w:sz w:val="28"/>
        </w:rPr>
        <w:t xml:space="preserve"> </w:t>
      </w:r>
      <w:r w:rsidRPr="000B3F0B">
        <w:rPr>
          <w:noProof/>
          <w:color w:val="000000"/>
          <w:sz w:val="28"/>
        </w:rPr>
        <w:t>даного</w:t>
      </w:r>
      <w:r w:rsidR="001809D3" w:rsidRPr="000B3F0B">
        <w:rPr>
          <w:noProof/>
          <w:color w:val="000000"/>
          <w:sz w:val="28"/>
        </w:rPr>
        <w:t xml:space="preserve"> </w:t>
      </w:r>
      <w:r w:rsidRPr="000B3F0B">
        <w:rPr>
          <w:noProof/>
          <w:color w:val="000000"/>
          <w:sz w:val="28"/>
        </w:rPr>
        <w:t>показника</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менше</w:t>
      </w:r>
      <w:r w:rsidR="001809D3" w:rsidRPr="000B3F0B">
        <w:rPr>
          <w:noProof/>
          <w:color w:val="000000"/>
          <w:sz w:val="28"/>
        </w:rPr>
        <w:t xml:space="preserve"> </w:t>
      </w:r>
      <w:r w:rsidRPr="000B3F0B">
        <w:rPr>
          <w:noProof/>
          <w:color w:val="000000"/>
          <w:sz w:val="28"/>
        </w:rPr>
        <w:t>0,5.</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За</w:t>
      </w:r>
      <w:r w:rsidR="001809D3" w:rsidRPr="000B3F0B">
        <w:rPr>
          <w:noProof/>
          <w:color w:val="000000"/>
          <w:sz w:val="28"/>
        </w:rPr>
        <w:t xml:space="preserve"> </w:t>
      </w:r>
      <w:r w:rsidRPr="000B3F0B">
        <w:rPr>
          <w:noProof/>
          <w:color w:val="000000"/>
          <w:sz w:val="28"/>
        </w:rPr>
        <w:t>усі</w:t>
      </w:r>
      <w:r w:rsidR="001809D3" w:rsidRPr="000B3F0B">
        <w:rPr>
          <w:noProof/>
          <w:color w:val="000000"/>
          <w:sz w:val="28"/>
        </w:rPr>
        <w:t xml:space="preserve"> </w:t>
      </w:r>
      <w:r w:rsidRPr="000B3F0B">
        <w:rPr>
          <w:noProof/>
          <w:color w:val="000000"/>
          <w:sz w:val="28"/>
        </w:rPr>
        <w:t>роки</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автономії</w:t>
      </w:r>
      <w:r w:rsidR="001809D3" w:rsidRPr="000B3F0B">
        <w:rPr>
          <w:noProof/>
          <w:color w:val="000000"/>
          <w:sz w:val="28"/>
        </w:rPr>
        <w:t xml:space="preserve"> </w:t>
      </w:r>
      <w:r w:rsidRPr="000B3F0B">
        <w:rPr>
          <w:noProof/>
          <w:color w:val="000000"/>
          <w:sz w:val="28"/>
        </w:rPr>
        <w:t>відповідав</w:t>
      </w:r>
      <w:r w:rsidR="001809D3" w:rsidRPr="000B3F0B">
        <w:rPr>
          <w:noProof/>
          <w:color w:val="000000"/>
          <w:sz w:val="28"/>
        </w:rPr>
        <w:t xml:space="preserve"> </w:t>
      </w:r>
      <w:r w:rsidRPr="000B3F0B">
        <w:rPr>
          <w:noProof/>
          <w:color w:val="000000"/>
          <w:sz w:val="28"/>
        </w:rPr>
        <w:t>цій</w:t>
      </w:r>
      <w:r w:rsidR="001809D3" w:rsidRPr="000B3F0B">
        <w:rPr>
          <w:noProof/>
          <w:color w:val="000000"/>
          <w:sz w:val="28"/>
        </w:rPr>
        <w:t xml:space="preserve"> </w:t>
      </w:r>
      <w:r w:rsidRPr="000B3F0B">
        <w:rPr>
          <w:noProof/>
          <w:color w:val="000000"/>
          <w:sz w:val="28"/>
        </w:rPr>
        <w:t>нормі</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2001-2002 роки</w:t>
      </w:r>
      <w:r w:rsidR="001809D3" w:rsidRPr="000B3F0B">
        <w:rPr>
          <w:noProof/>
          <w:color w:val="000000"/>
          <w:sz w:val="28"/>
        </w:rPr>
        <w:t xml:space="preserve"> </w:t>
      </w:r>
      <w:r w:rsidRPr="000B3F0B">
        <w:rPr>
          <w:noProof/>
          <w:color w:val="000000"/>
          <w:sz w:val="28"/>
        </w:rPr>
        <w:t>була</w:t>
      </w:r>
      <w:r w:rsidR="001809D3" w:rsidRPr="000B3F0B">
        <w:rPr>
          <w:noProof/>
          <w:color w:val="000000"/>
          <w:sz w:val="28"/>
        </w:rPr>
        <w:t xml:space="preserve"> </w:t>
      </w:r>
      <w:r w:rsidRPr="000B3F0B">
        <w:rPr>
          <w:noProof/>
          <w:color w:val="000000"/>
          <w:sz w:val="28"/>
        </w:rPr>
        <w:t>незначна</w:t>
      </w:r>
      <w:r w:rsidR="001809D3" w:rsidRPr="000B3F0B">
        <w:rPr>
          <w:noProof/>
          <w:color w:val="000000"/>
          <w:sz w:val="28"/>
        </w:rPr>
        <w:t xml:space="preserve"> </w:t>
      </w:r>
      <w:r w:rsidRPr="000B3F0B">
        <w:rPr>
          <w:noProof/>
          <w:color w:val="000000"/>
          <w:sz w:val="28"/>
        </w:rPr>
        <w:t>тенденція</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спаду</w:t>
      </w:r>
      <w:r w:rsidR="001809D3" w:rsidRPr="000B3F0B">
        <w:rPr>
          <w:noProof/>
          <w:color w:val="000000"/>
          <w:sz w:val="28"/>
        </w:rPr>
        <w:t xml:space="preserve">, </w:t>
      </w:r>
      <w:r w:rsidRPr="000B3F0B">
        <w:rPr>
          <w:noProof/>
          <w:color w:val="000000"/>
          <w:sz w:val="28"/>
        </w:rPr>
        <w:t>але</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2003</w:t>
      </w:r>
      <w:r w:rsidR="001809D3" w:rsidRPr="000B3F0B">
        <w:rPr>
          <w:noProof/>
          <w:color w:val="000000"/>
          <w:sz w:val="28"/>
        </w:rPr>
        <w:t xml:space="preserve"> </w:t>
      </w:r>
      <w:r w:rsidRPr="000B3F0B">
        <w:rPr>
          <w:noProof/>
          <w:color w:val="000000"/>
          <w:sz w:val="28"/>
        </w:rPr>
        <w:t>році</w:t>
      </w:r>
      <w:r w:rsidR="001809D3" w:rsidRPr="000B3F0B">
        <w:rPr>
          <w:noProof/>
          <w:color w:val="000000"/>
          <w:sz w:val="28"/>
        </w:rPr>
        <w:t xml:space="preserve"> </w:t>
      </w:r>
      <w:r w:rsidRPr="000B3F0B">
        <w:rPr>
          <w:noProof/>
          <w:color w:val="000000"/>
          <w:sz w:val="28"/>
        </w:rPr>
        <w:t>бачимо</w:t>
      </w:r>
      <w:r w:rsidR="001809D3" w:rsidRPr="000B3F0B">
        <w:rPr>
          <w:noProof/>
          <w:color w:val="000000"/>
          <w:sz w:val="28"/>
        </w:rPr>
        <w:t xml:space="preserve"> </w:t>
      </w:r>
      <w:r w:rsidRPr="000B3F0B">
        <w:rPr>
          <w:noProof/>
          <w:color w:val="000000"/>
          <w:sz w:val="28"/>
        </w:rPr>
        <w:t>підвищення</w:t>
      </w:r>
      <w:r w:rsidR="001809D3" w:rsidRPr="000B3F0B">
        <w:rPr>
          <w:noProof/>
          <w:color w:val="000000"/>
          <w:sz w:val="28"/>
        </w:rPr>
        <w:t xml:space="preserve"> </w:t>
      </w:r>
      <w:r w:rsidRPr="000B3F0B">
        <w:rPr>
          <w:noProof/>
          <w:color w:val="000000"/>
          <w:sz w:val="28"/>
        </w:rPr>
        <w:t>цього</w:t>
      </w:r>
      <w:r w:rsidR="001809D3" w:rsidRPr="000B3F0B">
        <w:rPr>
          <w:noProof/>
          <w:color w:val="000000"/>
          <w:sz w:val="28"/>
        </w:rPr>
        <w:t xml:space="preserve"> </w:t>
      </w:r>
      <w:r w:rsidRPr="000B3F0B">
        <w:rPr>
          <w:noProof/>
          <w:color w:val="000000"/>
          <w:sz w:val="28"/>
        </w:rPr>
        <w:t>показника.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lastRenderedPageBreak/>
        <w:t>Маневреність</w:t>
      </w:r>
      <w:r w:rsidR="001809D3" w:rsidRPr="000B3F0B">
        <w:rPr>
          <w:noProof/>
          <w:color w:val="000000"/>
          <w:sz w:val="28"/>
        </w:rPr>
        <w:t xml:space="preserve"> </w:t>
      </w:r>
      <w:r w:rsidRPr="000B3F0B">
        <w:rPr>
          <w:noProof/>
          <w:color w:val="000000"/>
          <w:sz w:val="28"/>
        </w:rPr>
        <w:t>робочого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характеризує</w:t>
      </w:r>
      <w:r w:rsidR="001809D3" w:rsidRPr="000B3F0B">
        <w:rPr>
          <w:noProof/>
          <w:color w:val="000000"/>
          <w:sz w:val="28"/>
        </w:rPr>
        <w:t xml:space="preserve"> </w:t>
      </w:r>
      <w:r w:rsidRPr="000B3F0B">
        <w:rPr>
          <w:noProof/>
          <w:color w:val="000000"/>
          <w:sz w:val="28"/>
        </w:rPr>
        <w:t>частку</w:t>
      </w:r>
      <w:r w:rsidR="001809D3" w:rsidRPr="000B3F0B">
        <w:rPr>
          <w:noProof/>
          <w:color w:val="000000"/>
          <w:sz w:val="28"/>
        </w:rPr>
        <w:t xml:space="preserve"> </w:t>
      </w:r>
      <w:r w:rsidRPr="000B3F0B">
        <w:rPr>
          <w:noProof/>
          <w:color w:val="000000"/>
          <w:sz w:val="28"/>
        </w:rPr>
        <w:t>запасів</w:t>
      </w:r>
      <w:r w:rsidR="001809D3" w:rsidRPr="000B3F0B">
        <w:rPr>
          <w:noProof/>
          <w:color w:val="000000"/>
          <w:sz w:val="28"/>
        </w:rPr>
        <w:t xml:space="preserve"> </w:t>
      </w:r>
      <w:r w:rsidRPr="000B3F0B">
        <w:rPr>
          <w:noProof/>
          <w:color w:val="000000"/>
          <w:sz w:val="28"/>
        </w:rPr>
        <w:t>у загальній</w:t>
      </w:r>
      <w:r w:rsidR="001809D3" w:rsidRPr="000B3F0B">
        <w:rPr>
          <w:noProof/>
          <w:color w:val="000000"/>
          <w:sz w:val="28"/>
        </w:rPr>
        <w:t xml:space="preserve"> </w:t>
      </w:r>
      <w:r w:rsidRPr="000B3F0B">
        <w:rPr>
          <w:noProof/>
          <w:color w:val="000000"/>
          <w:sz w:val="28"/>
        </w:rPr>
        <w:t>сумі</w:t>
      </w:r>
      <w:r w:rsidR="001809D3" w:rsidRPr="000B3F0B">
        <w:rPr>
          <w:noProof/>
          <w:color w:val="000000"/>
          <w:sz w:val="28"/>
        </w:rPr>
        <w:t xml:space="preserve"> </w:t>
      </w:r>
      <w:r w:rsidRPr="000B3F0B">
        <w:rPr>
          <w:noProof/>
          <w:color w:val="000000"/>
          <w:sz w:val="28"/>
        </w:rPr>
        <w:t>робочого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Щодо</w:t>
      </w:r>
      <w:r w:rsidR="001809D3" w:rsidRPr="000B3F0B">
        <w:rPr>
          <w:noProof/>
          <w:color w:val="000000"/>
          <w:sz w:val="28"/>
        </w:rPr>
        <w:t xml:space="preserve"> </w:t>
      </w:r>
      <w:r w:rsidRPr="000B3F0B">
        <w:rPr>
          <w:noProof/>
          <w:color w:val="000000"/>
          <w:sz w:val="28"/>
        </w:rPr>
        <w:t>норми</w:t>
      </w:r>
      <w:r w:rsidR="001809D3" w:rsidRPr="000B3F0B">
        <w:rPr>
          <w:noProof/>
          <w:color w:val="000000"/>
          <w:sz w:val="28"/>
        </w:rPr>
        <w:t xml:space="preserve"> </w:t>
      </w:r>
      <w:r w:rsidRPr="000B3F0B">
        <w:rPr>
          <w:noProof/>
          <w:color w:val="000000"/>
          <w:sz w:val="28"/>
        </w:rPr>
        <w:t>цього</w:t>
      </w:r>
      <w:r w:rsidR="001809D3" w:rsidRPr="000B3F0B">
        <w:rPr>
          <w:noProof/>
          <w:color w:val="000000"/>
          <w:sz w:val="28"/>
        </w:rPr>
        <w:t xml:space="preserve"> </w:t>
      </w:r>
      <w:r w:rsidRPr="000B3F0B">
        <w:rPr>
          <w:noProof/>
          <w:color w:val="000000"/>
          <w:sz w:val="28"/>
        </w:rPr>
        <w:t>показника,</w:t>
      </w:r>
      <w:r w:rsidR="001809D3" w:rsidRPr="000B3F0B">
        <w:rPr>
          <w:noProof/>
          <w:color w:val="000000"/>
          <w:sz w:val="28"/>
        </w:rPr>
        <w:t xml:space="preserve"> </w:t>
      </w:r>
      <w:r w:rsidRPr="000B3F0B">
        <w:rPr>
          <w:noProof/>
          <w:color w:val="000000"/>
          <w:sz w:val="28"/>
        </w:rPr>
        <w:t>то її</w:t>
      </w:r>
      <w:r w:rsidR="001809D3" w:rsidRPr="000B3F0B">
        <w:rPr>
          <w:noProof/>
          <w:color w:val="000000"/>
          <w:sz w:val="28"/>
        </w:rPr>
        <w:t xml:space="preserve"> </w:t>
      </w:r>
      <w:r w:rsidRPr="000B3F0B">
        <w:rPr>
          <w:noProof/>
          <w:color w:val="000000"/>
          <w:sz w:val="28"/>
        </w:rPr>
        <w:t>встановлює</w:t>
      </w:r>
      <w:r w:rsidR="001809D3" w:rsidRPr="000B3F0B">
        <w:rPr>
          <w:noProof/>
          <w:color w:val="000000"/>
          <w:sz w:val="28"/>
        </w:rPr>
        <w:t xml:space="preserve"> </w:t>
      </w:r>
      <w:r w:rsidRPr="000B3F0B">
        <w:rPr>
          <w:noProof/>
          <w:color w:val="000000"/>
          <w:sz w:val="28"/>
        </w:rPr>
        <w:t>саме</w:t>
      </w:r>
      <w:r w:rsidR="001809D3" w:rsidRPr="000B3F0B">
        <w:rPr>
          <w:noProof/>
          <w:color w:val="000000"/>
          <w:sz w:val="28"/>
        </w:rPr>
        <w:t xml:space="preserve"> </w:t>
      </w:r>
      <w:r w:rsidRPr="000B3F0B">
        <w:rPr>
          <w:noProof/>
          <w:color w:val="000000"/>
          <w:sz w:val="28"/>
        </w:rPr>
        <w:t>підприємство</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планом.</w:t>
      </w:r>
      <w:r w:rsidR="001809D3" w:rsidRPr="000B3F0B">
        <w:rPr>
          <w:noProof/>
          <w:color w:val="000000"/>
          <w:sz w:val="28"/>
        </w:rPr>
        <w:t xml:space="preserve"> </w:t>
      </w:r>
      <w:r w:rsidRPr="000B3F0B">
        <w:rPr>
          <w:noProof/>
          <w:color w:val="000000"/>
          <w:sz w:val="28"/>
        </w:rPr>
        <w:t>Тенденції</w:t>
      </w:r>
      <w:r w:rsidR="001809D3" w:rsidRPr="000B3F0B">
        <w:rPr>
          <w:noProof/>
          <w:color w:val="000000"/>
          <w:sz w:val="28"/>
        </w:rPr>
        <w:t xml:space="preserve"> </w:t>
      </w:r>
      <w:r w:rsidRPr="000B3F0B">
        <w:rPr>
          <w:noProof/>
          <w:color w:val="000000"/>
          <w:sz w:val="28"/>
        </w:rPr>
        <w:t>зміни</w:t>
      </w:r>
      <w:r w:rsidR="001809D3" w:rsidRPr="000B3F0B">
        <w:rPr>
          <w:noProof/>
          <w:color w:val="000000"/>
          <w:sz w:val="28"/>
        </w:rPr>
        <w:t xml:space="preserve"> </w:t>
      </w:r>
      <w:r w:rsidRPr="000B3F0B">
        <w:rPr>
          <w:noProof/>
          <w:color w:val="000000"/>
          <w:sz w:val="28"/>
        </w:rPr>
        <w:t>маневреності</w:t>
      </w:r>
      <w:r w:rsidR="001809D3" w:rsidRPr="000B3F0B">
        <w:rPr>
          <w:noProof/>
          <w:color w:val="000000"/>
          <w:sz w:val="28"/>
        </w:rPr>
        <w:t xml:space="preserve"> </w:t>
      </w:r>
      <w:r w:rsidRPr="000B3F0B">
        <w:rPr>
          <w:noProof/>
          <w:color w:val="000000"/>
          <w:sz w:val="28"/>
        </w:rPr>
        <w:t>робочого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аналогічні</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змін</w:t>
      </w:r>
      <w:r w:rsidR="001809D3" w:rsidRPr="000B3F0B">
        <w:rPr>
          <w:noProof/>
          <w:color w:val="000000"/>
          <w:sz w:val="28"/>
        </w:rPr>
        <w:t xml:space="preserve"> </w:t>
      </w:r>
      <w:r w:rsidRPr="000B3F0B">
        <w:rPr>
          <w:noProof/>
          <w:color w:val="000000"/>
          <w:sz w:val="28"/>
        </w:rPr>
        <w:t>коефіцієнта</w:t>
      </w:r>
      <w:r w:rsidR="001809D3" w:rsidRPr="000B3F0B">
        <w:rPr>
          <w:noProof/>
          <w:color w:val="000000"/>
          <w:sz w:val="28"/>
        </w:rPr>
        <w:t xml:space="preserve"> </w:t>
      </w:r>
      <w:r w:rsidRPr="000B3F0B">
        <w:rPr>
          <w:noProof/>
          <w:color w:val="000000"/>
          <w:sz w:val="28"/>
        </w:rPr>
        <w:t>автономії.</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Коефіцієнт</w:t>
      </w:r>
      <w:r w:rsidR="001809D3" w:rsidRPr="000B3F0B">
        <w:rPr>
          <w:noProof/>
          <w:color w:val="000000"/>
          <w:sz w:val="28"/>
        </w:rPr>
        <w:t xml:space="preserve"> </w:t>
      </w:r>
      <w:r w:rsidRPr="000B3F0B">
        <w:rPr>
          <w:noProof/>
          <w:color w:val="000000"/>
          <w:sz w:val="28"/>
        </w:rPr>
        <w:t>маневреності</w:t>
      </w:r>
      <w:r w:rsidR="001809D3" w:rsidRPr="000B3F0B">
        <w:rPr>
          <w:noProof/>
          <w:color w:val="000000"/>
          <w:sz w:val="28"/>
        </w:rPr>
        <w:t xml:space="preserve"> </w:t>
      </w:r>
      <w:r w:rsidRPr="000B3F0B">
        <w:rPr>
          <w:noProof/>
          <w:color w:val="000000"/>
          <w:sz w:val="28"/>
        </w:rPr>
        <w:t>робочого</w:t>
      </w:r>
      <w:r w:rsidR="001809D3" w:rsidRPr="000B3F0B">
        <w:rPr>
          <w:noProof/>
          <w:color w:val="000000"/>
          <w:sz w:val="28"/>
        </w:rPr>
        <w:t xml:space="preserve"> </w:t>
      </w:r>
      <w:r w:rsidRPr="000B3F0B">
        <w:rPr>
          <w:noProof/>
          <w:color w:val="000000"/>
          <w:sz w:val="28"/>
        </w:rPr>
        <w:t>капіталу показує</w:t>
      </w:r>
      <w:r w:rsidR="001809D3" w:rsidRPr="000B3F0B">
        <w:rPr>
          <w:noProof/>
          <w:color w:val="000000"/>
          <w:sz w:val="28"/>
        </w:rPr>
        <w:t xml:space="preserve"> </w:t>
      </w:r>
      <w:r w:rsidRPr="000B3F0B">
        <w:rPr>
          <w:noProof/>
          <w:color w:val="000000"/>
          <w:sz w:val="28"/>
        </w:rPr>
        <w:t>частку</w:t>
      </w:r>
      <w:r w:rsidR="001809D3" w:rsidRPr="000B3F0B">
        <w:rPr>
          <w:noProof/>
          <w:color w:val="000000"/>
          <w:sz w:val="28"/>
        </w:rPr>
        <w:t xml:space="preserve"> </w:t>
      </w:r>
      <w:r w:rsidRPr="000B3F0B">
        <w:rPr>
          <w:noProof/>
          <w:color w:val="000000"/>
          <w:sz w:val="28"/>
        </w:rPr>
        <w:t>власного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яка</w:t>
      </w:r>
      <w:r w:rsidR="001809D3" w:rsidRPr="000B3F0B">
        <w:rPr>
          <w:noProof/>
          <w:color w:val="000000"/>
          <w:sz w:val="28"/>
        </w:rPr>
        <w:t xml:space="preserve"> </w:t>
      </w:r>
      <w:r w:rsidRPr="000B3F0B">
        <w:rPr>
          <w:noProof/>
          <w:color w:val="000000"/>
          <w:sz w:val="28"/>
        </w:rPr>
        <w:t>вкладена</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поточну</w:t>
      </w:r>
      <w:r w:rsidR="001809D3" w:rsidRPr="000B3F0B">
        <w:rPr>
          <w:noProof/>
          <w:color w:val="000000"/>
          <w:sz w:val="28"/>
        </w:rPr>
        <w:t xml:space="preserve"> </w:t>
      </w:r>
      <w:r w:rsidRPr="000B3F0B">
        <w:rPr>
          <w:noProof/>
          <w:color w:val="000000"/>
          <w:sz w:val="28"/>
        </w:rPr>
        <w:t>діяльність</w:t>
      </w:r>
      <w:r w:rsidR="001809D3" w:rsidRPr="000B3F0B">
        <w:rPr>
          <w:noProof/>
          <w:color w:val="000000"/>
          <w:sz w:val="28"/>
        </w:rPr>
        <w:t xml:space="preserve">, </w:t>
      </w:r>
      <w:r w:rsidRPr="000B3F0B">
        <w:rPr>
          <w:noProof/>
          <w:color w:val="000000"/>
          <w:sz w:val="28"/>
        </w:rPr>
        <w:t>а</w:t>
      </w:r>
      <w:r w:rsidR="001809D3" w:rsidRPr="000B3F0B">
        <w:rPr>
          <w:noProof/>
          <w:color w:val="000000"/>
          <w:sz w:val="28"/>
        </w:rPr>
        <w:t xml:space="preserve"> </w:t>
      </w:r>
      <w:r w:rsidRPr="000B3F0B">
        <w:rPr>
          <w:noProof/>
          <w:color w:val="000000"/>
          <w:sz w:val="28"/>
        </w:rPr>
        <w:t>яка</w:t>
      </w:r>
      <w:r w:rsidR="001809D3" w:rsidRPr="000B3F0B">
        <w:rPr>
          <w:noProof/>
          <w:color w:val="000000"/>
          <w:sz w:val="28"/>
        </w:rPr>
        <w:t xml:space="preserve"> </w:t>
      </w:r>
      <w:r w:rsidRPr="000B3F0B">
        <w:rPr>
          <w:noProof/>
          <w:color w:val="000000"/>
          <w:sz w:val="28"/>
        </w:rPr>
        <w:t>капіталізована. Рекомендована</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літературі</w:t>
      </w:r>
      <w:r w:rsidR="001809D3" w:rsidRPr="000B3F0B">
        <w:rPr>
          <w:noProof/>
          <w:color w:val="000000"/>
          <w:sz w:val="28"/>
        </w:rPr>
        <w:t xml:space="preserve"> </w:t>
      </w:r>
      <w:r w:rsidRPr="000B3F0B">
        <w:rPr>
          <w:noProof/>
          <w:color w:val="000000"/>
          <w:sz w:val="28"/>
        </w:rPr>
        <w:t>норма</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менше 0,5</w:t>
      </w:r>
      <w:r w:rsidR="001809D3" w:rsidRPr="000B3F0B">
        <w:rPr>
          <w:noProof/>
          <w:color w:val="000000"/>
          <w:sz w:val="28"/>
        </w:rPr>
        <w:t xml:space="preserve">. </w:t>
      </w:r>
      <w:r w:rsidRPr="000B3F0B">
        <w:rPr>
          <w:noProof/>
          <w:color w:val="000000"/>
          <w:sz w:val="28"/>
        </w:rPr>
        <w:t>Як</w:t>
      </w:r>
      <w:r w:rsidR="001809D3" w:rsidRPr="000B3F0B">
        <w:rPr>
          <w:noProof/>
          <w:color w:val="000000"/>
          <w:sz w:val="28"/>
        </w:rPr>
        <w:t xml:space="preserve"> </w:t>
      </w:r>
      <w:r w:rsidRPr="000B3F0B">
        <w:rPr>
          <w:noProof/>
          <w:color w:val="000000"/>
          <w:sz w:val="28"/>
        </w:rPr>
        <w:t>бачимо</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таб. 11</w:t>
      </w:r>
      <w:r w:rsidR="001809D3" w:rsidRPr="000B3F0B">
        <w:rPr>
          <w:noProof/>
          <w:color w:val="000000"/>
          <w:sz w:val="28"/>
        </w:rPr>
        <w:t xml:space="preserve"> </w:t>
      </w:r>
      <w:r w:rsidRPr="000B3F0B">
        <w:rPr>
          <w:noProof/>
          <w:color w:val="000000"/>
          <w:sz w:val="28"/>
        </w:rPr>
        <w:t>даний</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початок 2001 року</w:t>
      </w:r>
      <w:r w:rsidR="001809D3" w:rsidRPr="000B3F0B">
        <w:rPr>
          <w:noProof/>
          <w:color w:val="000000"/>
          <w:sz w:val="28"/>
        </w:rPr>
        <w:t xml:space="preserve"> </w:t>
      </w:r>
      <w:r w:rsidRPr="000B3F0B">
        <w:rPr>
          <w:noProof/>
          <w:color w:val="000000"/>
          <w:sz w:val="28"/>
        </w:rPr>
        <w:t>мав</w:t>
      </w:r>
      <w:r w:rsidR="001809D3" w:rsidRPr="000B3F0B">
        <w:rPr>
          <w:noProof/>
          <w:color w:val="000000"/>
          <w:sz w:val="28"/>
        </w:rPr>
        <w:t xml:space="preserve"> </w:t>
      </w:r>
      <w:r w:rsidRPr="000B3F0B">
        <w:rPr>
          <w:noProof/>
          <w:color w:val="000000"/>
          <w:sz w:val="28"/>
        </w:rPr>
        <w:t>мінімальне</w:t>
      </w:r>
      <w:r w:rsidR="001809D3" w:rsidRPr="000B3F0B">
        <w:rPr>
          <w:noProof/>
          <w:color w:val="000000"/>
          <w:sz w:val="28"/>
        </w:rPr>
        <w:t xml:space="preserve"> </w:t>
      </w:r>
      <w:r w:rsidRPr="000B3F0B">
        <w:rPr>
          <w:noProof/>
          <w:color w:val="000000"/>
          <w:sz w:val="28"/>
        </w:rPr>
        <w:t>значення – 0,10.</w:t>
      </w:r>
      <w:r w:rsidR="001809D3" w:rsidRPr="000B3F0B">
        <w:rPr>
          <w:noProof/>
          <w:color w:val="000000"/>
          <w:sz w:val="28"/>
        </w:rPr>
        <w:t xml:space="preserve"> </w:t>
      </w:r>
      <w:r w:rsidRPr="000B3F0B">
        <w:rPr>
          <w:noProof/>
          <w:color w:val="000000"/>
          <w:sz w:val="28"/>
        </w:rPr>
        <w:t>Це</w:t>
      </w:r>
      <w:r w:rsidR="001809D3" w:rsidRPr="000B3F0B">
        <w:rPr>
          <w:noProof/>
          <w:color w:val="000000"/>
          <w:sz w:val="28"/>
        </w:rPr>
        <w:t xml:space="preserve"> </w:t>
      </w:r>
      <w:r w:rsidRPr="000B3F0B">
        <w:rPr>
          <w:noProof/>
          <w:color w:val="000000"/>
          <w:sz w:val="28"/>
        </w:rPr>
        <w:t>говорить</w:t>
      </w:r>
      <w:r w:rsidR="001809D3" w:rsidRPr="000B3F0B">
        <w:rPr>
          <w:noProof/>
          <w:color w:val="000000"/>
          <w:sz w:val="28"/>
        </w:rPr>
        <w:t xml:space="preserve"> </w:t>
      </w:r>
      <w:r w:rsidRPr="000B3F0B">
        <w:rPr>
          <w:noProof/>
          <w:color w:val="000000"/>
          <w:sz w:val="28"/>
        </w:rPr>
        <w:t>про</w:t>
      </w:r>
      <w:r w:rsidR="001809D3" w:rsidRPr="000B3F0B">
        <w:rPr>
          <w:noProof/>
          <w:color w:val="000000"/>
          <w:sz w:val="28"/>
        </w:rPr>
        <w:t xml:space="preserve"> </w:t>
      </w:r>
      <w:r w:rsidRPr="000B3F0B">
        <w:rPr>
          <w:noProof/>
          <w:color w:val="000000"/>
          <w:sz w:val="28"/>
        </w:rPr>
        <w:t>те,</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цьому періоді</w:t>
      </w:r>
      <w:r w:rsidR="001809D3" w:rsidRPr="000B3F0B">
        <w:rPr>
          <w:noProof/>
          <w:color w:val="000000"/>
          <w:sz w:val="28"/>
        </w:rPr>
        <w:t xml:space="preserve"> </w:t>
      </w:r>
      <w:r w:rsidRPr="000B3F0B">
        <w:rPr>
          <w:noProof/>
          <w:color w:val="000000"/>
          <w:sz w:val="28"/>
        </w:rPr>
        <w:t>значну</w:t>
      </w:r>
      <w:r w:rsidR="001809D3" w:rsidRPr="000B3F0B">
        <w:rPr>
          <w:noProof/>
          <w:color w:val="000000"/>
          <w:sz w:val="28"/>
        </w:rPr>
        <w:t xml:space="preserve"> </w:t>
      </w:r>
      <w:r w:rsidRPr="000B3F0B">
        <w:rPr>
          <w:noProof/>
          <w:color w:val="000000"/>
          <w:sz w:val="28"/>
        </w:rPr>
        <w:t>частину</w:t>
      </w:r>
      <w:r w:rsidR="001809D3" w:rsidRPr="000B3F0B">
        <w:rPr>
          <w:noProof/>
          <w:color w:val="000000"/>
          <w:sz w:val="28"/>
        </w:rPr>
        <w:t xml:space="preserve"> </w:t>
      </w:r>
      <w:r w:rsidRPr="000B3F0B">
        <w:rPr>
          <w:noProof/>
          <w:color w:val="000000"/>
          <w:sz w:val="28"/>
        </w:rPr>
        <w:t>власних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було</w:t>
      </w:r>
      <w:r w:rsidR="001809D3" w:rsidRPr="000B3F0B">
        <w:rPr>
          <w:noProof/>
          <w:color w:val="000000"/>
          <w:sz w:val="28"/>
        </w:rPr>
        <w:t xml:space="preserve"> </w:t>
      </w:r>
      <w:r w:rsidRPr="000B3F0B">
        <w:rPr>
          <w:noProof/>
          <w:color w:val="000000"/>
          <w:sz w:val="28"/>
        </w:rPr>
        <w:t>вкладено</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необоротні</w:t>
      </w:r>
      <w:r w:rsidR="001809D3" w:rsidRPr="000B3F0B">
        <w:rPr>
          <w:noProof/>
          <w:color w:val="000000"/>
          <w:sz w:val="28"/>
        </w:rPr>
        <w:t xml:space="preserve"> </w:t>
      </w:r>
      <w:r w:rsidRPr="000B3F0B">
        <w:rPr>
          <w:noProof/>
          <w:color w:val="000000"/>
          <w:sz w:val="28"/>
        </w:rPr>
        <w:t>активи,</w:t>
      </w:r>
      <w:r w:rsidR="001809D3" w:rsidRPr="000B3F0B">
        <w:rPr>
          <w:noProof/>
          <w:color w:val="000000"/>
          <w:sz w:val="28"/>
        </w:rPr>
        <w:t xml:space="preserve"> </w:t>
      </w:r>
      <w:r w:rsidRPr="000B3F0B">
        <w:rPr>
          <w:noProof/>
          <w:color w:val="000000"/>
          <w:sz w:val="28"/>
        </w:rPr>
        <w:t>а</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поточну</w:t>
      </w:r>
      <w:r w:rsidR="001809D3" w:rsidRPr="000B3F0B">
        <w:rPr>
          <w:noProof/>
          <w:color w:val="000000"/>
          <w:sz w:val="28"/>
        </w:rPr>
        <w:t xml:space="preserve"> </w:t>
      </w:r>
      <w:r w:rsidRPr="000B3F0B">
        <w:rPr>
          <w:noProof/>
          <w:color w:val="000000"/>
          <w:sz w:val="28"/>
        </w:rPr>
        <w:t>діяльність</w:t>
      </w:r>
      <w:r w:rsidR="001809D3" w:rsidRPr="000B3F0B">
        <w:rPr>
          <w:noProof/>
          <w:color w:val="000000"/>
          <w:sz w:val="28"/>
        </w:rPr>
        <w:t xml:space="preserve"> </w:t>
      </w:r>
      <w:r w:rsidRPr="000B3F0B">
        <w:rPr>
          <w:noProof/>
          <w:color w:val="000000"/>
          <w:sz w:val="28"/>
        </w:rPr>
        <w:t>вкладено</w:t>
      </w:r>
      <w:r w:rsidR="001809D3" w:rsidRPr="000B3F0B">
        <w:rPr>
          <w:noProof/>
          <w:color w:val="000000"/>
          <w:sz w:val="28"/>
        </w:rPr>
        <w:t xml:space="preserve"> </w:t>
      </w:r>
      <w:r w:rsidRPr="000B3F0B">
        <w:rPr>
          <w:noProof/>
          <w:color w:val="000000"/>
          <w:sz w:val="28"/>
        </w:rPr>
        <w:t>всього</w:t>
      </w:r>
      <w:r w:rsidR="001809D3" w:rsidRPr="000B3F0B">
        <w:rPr>
          <w:noProof/>
          <w:color w:val="000000"/>
          <w:sz w:val="28"/>
        </w:rPr>
        <w:t xml:space="preserve"> </w:t>
      </w:r>
      <w:r w:rsidRPr="000B3F0B">
        <w:rPr>
          <w:noProof/>
          <w:color w:val="000000"/>
          <w:sz w:val="28"/>
        </w:rPr>
        <w:t>10</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власних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w:t>
      </w:r>
      <w:r w:rsidRPr="000B3F0B">
        <w:rPr>
          <w:noProof/>
          <w:color w:val="000000"/>
          <w:sz w:val="28"/>
        </w:rPr>
        <w:t xml:space="preserve"> На</w:t>
      </w:r>
      <w:r w:rsidR="001809D3" w:rsidRPr="000B3F0B">
        <w:rPr>
          <w:noProof/>
          <w:color w:val="000000"/>
          <w:sz w:val="28"/>
        </w:rPr>
        <w:t xml:space="preserve"> </w:t>
      </w:r>
      <w:r w:rsidRPr="000B3F0B">
        <w:rPr>
          <w:noProof/>
          <w:color w:val="000000"/>
          <w:sz w:val="28"/>
        </w:rPr>
        <w:t>кінець</w:t>
      </w:r>
      <w:r w:rsidR="001809D3" w:rsidRPr="000B3F0B">
        <w:rPr>
          <w:noProof/>
          <w:color w:val="000000"/>
          <w:sz w:val="28"/>
        </w:rPr>
        <w:t xml:space="preserve"> </w:t>
      </w:r>
      <w:r w:rsidRPr="000B3F0B">
        <w:rPr>
          <w:noProof/>
          <w:color w:val="000000"/>
          <w:sz w:val="28"/>
        </w:rPr>
        <w:t>2001</w:t>
      </w:r>
      <w:r w:rsidR="001809D3" w:rsidRPr="000B3F0B">
        <w:rPr>
          <w:noProof/>
          <w:color w:val="000000"/>
          <w:sz w:val="28"/>
        </w:rPr>
        <w:t xml:space="preserve"> </w:t>
      </w:r>
      <w:r w:rsidRPr="000B3F0B">
        <w:rPr>
          <w:noProof/>
          <w:color w:val="000000"/>
          <w:sz w:val="28"/>
        </w:rPr>
        <w:t>року</w:t>
      </w:r>
      <w:r w:rsidR="001809D3" w:rsidRPr="000B3F0B">
        <w:rPr>
          <w:noProof/>
          <w:color w:val="000000"/>
          <w:sz w:val="28"/>
        </w:rPr>
        <w:t xml:space="preserve"> </w:t>
      </w:r>
      <w:r w:rsidRPr="000B3F0B">
        <w:rPr>
          <w:noProof/>
          <w:color w:val="000000"/>
          <w:sz w:val="28"/>
        </w:rPr>
        <w:t>ситуація</w:t>
      </w:r>
      <w:r w:rsidR="001809D3" w:rsidRPr="000B3F0B">
        <w:rPr>
          <w:noProof/>
          <w:color w:val="000000"/>
          <w:sz w:val="28"/>
        </w:rPr>
        <w:t xml:space="preserve"> </w:t>
      </w:r>
      <w:r w:rsidRPr="000B3F0B">
        <w:rPr>
          <w:noProof/>
          <w:color w:val="000000"/>
          <w:sz w:val="28"/>
        </w:rPr>
        <w:t>різко</w:t>
      </w:r>
      <w:r w:rsidR="001809D3" w:rsidRPr="000B3F0B">
        <w:rPr>
          <w:noProof/>
          <w:color w:val="000000"/>
          <w:sz w:val="28"/>
        </w:rPr>
        <w:t xml:space="preserve"> </w:t>
      </w:r>
      <w:r w:rsidRPr="000B3F0B">
        <w:rPr>
          <w:noProof/>
          <w:color w:val="000000"/>
          <w:sz w:val="28"/>
        </w:rPr>
        <w:t>змінилася</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даний</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зріс</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0,37.</w:t>
      </w:r>
      <w:r w:rsidR="001809D3" w:rsidRPr="000B3F0B">
        <w:rPr>
          <w:noProof/>
          <w:color w:val="000000"/>
          <w:sz w:val="28"/>
        </w:rPr>
        <w:t xml:space="preserve"> </w:t>
      </w:r>
      <w:r w:rsidRPr="000B3F0B">
        <w:rPr>
          <w:noProof/>
          <w:color w:val="000000"/>
          <w:sz w:val="28"/>
        </w:rPr>
        <w:t>При</w:t>
      </w:r>
      <w:r w:rsidR="001809D3" w:rsidRPr="000B3F0B">
        <w:rPr>
          <w:noProof/>
          <w:color w:val="000000"/>
          <w:sz w:val="28"/>
        </w:rPr>
        <w:t xml:space="preserve"> </w:t>
      </w:r>
      <w:r w:rsidRPr="000B3F0B">
        <w:rPr>
          <w:noProof/>
          <w:color w:val="000000"/>
          <w:sz w:val="28"/>
        </w:rPr>
        <w:t>цьому</w:t>
      </w:r>
      <w:r w:rsidR="001809D3" w:rsidRPr="000B3F0B">
        <w:rPr>
          <w:noProof/>
          <w:color w:val="000000"/>
          <w:sz w:val="28"/>
        </w:rPr>
        <w:t xml:space="preserve"> </w:t>
      </w:r>
      <w:r w:rsidRPr="000B3F0B">
        <w:rPr>
          <w:noProof/>
          <w:color w:val="000000"/>
          <w:sz w:val="28"/>
        </w:rPr>
        <w:t>він все</w:t>
      </w:r>
      <w:r w:rsidR="001809D3" w:rsidRPr="000B3F0B">
        <w:rPr>
          <w:noProof/>
          <w:color w:val="000000"/>
          <w:sz w:val="28"/>
        </w:rPr>
        <w:t xml:space="preserve"> </w:t>
      </w:r>
      <w:r w:rsidRPr="000B3F0B">
        <w:rPr>
          <w:noProof/>
          <w:color w:val="000000"/>
          <w:sz w:val="28"/>
        </w:rPr>
        <w:t>ж</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досягнув</w:t>
      </w:r>
      <w:r w:rsidR="001809D3" w:rsidRPr="000B3F0B">
        <w:rPr>
          <w:noProof/>
          <w:color w:val="000000"/>
          <w:sz w:val="28"/>
        </w:rPr>
        <w:t xml:space="preserve"> </w:t>
      </w:r>
      <w:r w:rsidRPr="000B3F0B">
        <w:rPr>
          <w:noProof/>
          <w:color w:val="000000"/>
          <w:sz w:val="28"/>
        </w:rPr>
        <w:t>рекомендованої</w:t>
      </w:r>
      <w:r w:rsidR="001809D3" w:rsidRPr="000B3F0B">
        <w:rPr>
          <w:noProof/>
          <w:color w:val="000000"/>
          <w:sz w:val="28"/>
        </w:rPr>
        <w:t xml:space="preserve"> </w:t>
      </w:r>
      <w:r w:rsidRPr="000B3F0B">
        <w:rPr>
          <w:noProof/>
          <w:color w:val="000000"/>
          <w:sz w:val="28"/>
        </w:rPr>
        <w:t>норми.</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наступних</w:t>
      </w:r>
      <w:r w:rsidR="001809D3" w:rsidRPr="000B3F0B">
        <w:rPr>
          <w:noProof/>
          <w:color w:val="000000"/>
          <w:sz w:val="28"/>
        </w:rPr>
        <w:t xml:space="preserve"> </w:t>
      </w:r>
      <w:r w:rsidRPr="000B3F0B">
        <w:rPr>
          <w:noProof/>
          <w:color w:val="000000"/>
          <w:sz w:val="28"/>
        </w:rPr>
        <w:t>періодах</w:t>
      </w:r>
      <w:r w:rsidR="001809D3" w:rsidRPr="000B3F0B">
        <w:rPr>
          <w:noProof/>
          <w:color w:val="000000"/>
          <w:sz w:val="28"/>
        </w:rPr>
        <w:t xml:space="preserve"> </w:t>
      </w:r>
      <w:r w:rsidRPr="000B3F0B">
        <w:rPr>
          <w:noProof/>
          <w:color w:val="000000"/>
          <w:sz w:val="28"/>
        </w:rPr>
        <w:t>спостерігається</w:t>
      </w:r>
      <w:r w:rsidR="001809D3" w:rsidRPr="000B3F0B">
        <w:rPr>
          <w:noProof/>
          <w:color w:val="000000"/>
          <w:sz w:val="28"/>
        </w:rPr>
        <w:t xml:space="preserve"> </w:t>
      </w:r>
      <w:r w:rsidRPr="000B3F0B">
        <w:rPr>
          <w:noProof/>
          <w:color w:val="000000"/>
          <w:sz w:val="28"/>
        </w:rPr>
        <w:t>несначна</w:t>
      </w:r>
      <w:r w:rsidR="001809D3" w:rsidRPr="000B3F0B">
        <w:rPr>
          <w:noProof/>
          <w:color w:val="000000"/>
          <w:sz w:val="28"/>
        </w:rPr>
        <w:t xml:space="preserve"> </w:t>
      </w:r>
      <w:r w:rsidRPr="000B3F0B">
        <w:rPr>
          <w:noProof/>
          <w:color w:val="000000"/>
          <w:sz w:val="28"/>
        </w:rPr>
        <w:t>тенденція</w:t>
      </w:r>
      <w:r w:rsidR="001809D3" w:rsidRPr="000B3F0B">
        <w:rPr>
          <w:noProof/>
          <w:color w:val="000000"/>
          <w:sz w:val="28"/>
        </w:rPr>
        <w:t xml:space="preserve"> </w:t>
      </w:r>
      <w:r w:rsidRPr="000B3F0B">
        <w:rPr>
          <w:noProof/>
          <w:color w:val="000000"/>
          <w:sz w:val="28"/>
        </w:rPr>
        <w:t>спаду.</w:t>
      </w:r>
      <w:r w:rsidR="001809D3" w:rsidRPr="000B3F0B">
        <w:rPr>
          <w:noProof/>
          <w:color w:val="000000"/>
          <w:sz w:val="28"/>
        </w:rPr>
        <w:t xml:space="preserve"> </w:t>
      </w:r>
      <w:r w:rsidRPr="000B3F0B">
        <w:rPr>
          <w:noProof/>
          <w:color w:val="000000"/>
          <w:sz w:val="28"/>
        </w:rPr>
        <w:t>Отже</w:t>
      </w:r>
      <w:r w:rsidR="001809D3" w:rsidRPr="000B3F0B">
        <w:rPr>
          <w:noProof/>
          <w:color w:val="000000"/>
          <w:sz w:val="28"/>
        </w:rPr>
        <w:t xml:space="preserve"> </w:t>
      </w:r>
      <w:r w:rsidRPr="000B3F0B">
        <w:rPr>
          <w:noProof/>
          <w:color w:val="000000"/>
          <w:sz w:val="28"/>
        </w:rPr>
        <w:t>бачимо</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підприємство</w:t>
      </w:r>
      <w:r w:rsidR="001809D3" w:rsidRPr="000B3F0B">
        <w:rPr>
          <w:noProof/>
          <w:color w:val="000000"/>
          <w:sz w:val="28"/>
        </w:rPr>
        <w:t xml:space="preserve"> </w:t>
      </w:r>
      <w:r w:rsidRPr="000B3F0B">
        <w:rPr>
          <w:noProof/>
          <w:color w:val="000000"/>
          <w:sz w:val="28"/>
        </w:rPr>
        <w:t>надає</w:t>
      </w:r>
      <w:r w:rsidR="001809D3" w:rsidRPr="000B3F0B">
        <w:rPr>
          <w:noProof/>
          <w:color w:val="000000"/>
          <w:sz w:val="28"/>
        </w:rPr>
        <w:t xml:space="preserve"> </w:t>
      </w:r>
      <w:r w:rsidRPr="000B3F0B">
        <w:rPr>
          <w:noProof/>
          <w:color w:val="000000"/>
          <w:sz w:val="28"/>
        </w:rPr>
        <w:t>перевагу</w:t>
      </w:r>
      <w:r w:rsidR="001809D3" w:rsidRPr="000B3F0B">
        <w:rPr>
          <w:noProof/>
          <w:color w:val="000000"/>
          <w:sz w:val="28"/>
        </w:rPr>
        <w:t xml:space="preserve"> </w:t>
      </w:r>
      <w:r w:rsidRPr="000B3F0B">
        <w:rPr>
          <w:noProof/>
          <w:color w:val="000000"/>
          <w:sz w:val="28"/>
        </w:rPr>
        <w:t>більш</w:t>
      </w:r>
      <w:r w:rsidR="001809D3" w:rsidRPr="000B3F0B">
        <w:rPr>
          <w:noProof/>
          <w:color w:val="000000"/>
          <w:sz w:val="28"/>
        </w:rPr>
        <w:t xml:space="preserve"> </w:t>
      </w:r>
      <w:r w:rsidRPr="000B3F0B">
        <w:rPr>
          <w:noProof/>
          <w:color w:val="000000"/>
          <w:sz w:val="28"/>
        </w:rPr>
        <w:t>постійним</w:t>
      </w:r>
      <w:r w:rsidR="001809D3" w:rsidRPr="000B3F0B">
        <w:rPr>
          <w:noProof/>
          <w:color w:val="000000"/>
          <w:sz w:val="28"/>
        </w:rPr>
        <w:t xml:space="preserve"> </w:t>
      </w:r>
      <w:r w:rsidRPr="000B3F0B">
        <w:rPr>
          <w:noProof/>
          <w:color w:val="000000"/>
          <w:sz w:val="28"/>
        </w:rPr>
        <w:t>активам</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намагається</w:t>
      </w:r>
      <w:r w:rsidR="001809D3" w:rsidRPr="000B3F0B">
        <w:rPr>
          <w:noProof/>
          <w:color w:val="000000"/>
          <w:sz w:val="28"/>
        </w:rPr>
        <w:t xml:space="preserve"> </w:t>
      </w:r>
      <w:r w:rsidRPr="000B3F0B">
        <w:rPr>
          <w:noProof/>
          <w:color w:val="000000"/>
          <w:sz w:val="28"/>
        </w:rPr>
        <w:t>розширювати</w:t>
      </w:r>
      <w:r w:rsidR="001809D3" w:rsidRPr="000B3F0B">
        <w:rPr>
          <w:noProof/>
          <w:color w:val="000000"/>
          <w:sz w:val="28"/>
        </w:rPr>
        <w:t xml:space="preserve"> </w:t>
      </w:r>
      <w:r w:rsidRPr="000B3F0B">
        <w:rPr>
          <w:noProof/>
          <w:color w:val="000000"/>
          <w:sz w:val="28"/>
        </w:rPr>
        <w:t>виробництво.</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Коефіцієнт</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стійкості</w:t>
      </w:r>
      <w:r w:rsidR="001809D3" w:rsidRPr="000B3F0B">
        <w:rPr>
          <w:noProof/>
          <w:color w:val="000000"/>
          <w:sz w:val="28"/>
        </w:rPr>
        <w:t xml:space="preserve"> </w:t>
      </w:r>
      <w:r w:rsidRPr="000B3F0B">
        <w:rPr>
          <w:noProof/>
          <w:color w:val="000000"/>
          <w:sz w:val="28"/>
        </w:rPr>
        <w:t>визначається</w:t>
      </w:r>
      <w:r w:rsidR="001809D3" w:rsidRPr="000B3F0B">
        <w:rPr>
          <w:noProof/>
          <w:color w:val="000000"/>
          <w:sz w:val="28"/>
        </w:rPr>
        <w:t xml:space="preserve"> </w:t>
      </w:r>
      <w:r w:rsidRPr="000B3F0B">
        <w:rPr>
          <w:noProof/>
          <w:color w:val="000000"/>
          <w:sz w:val="28"/>
        </w:rPr>
        <w:t>як</w:t>
      </w:r>
      <w:r w:rsidR="001809D3" w:rsidRPr="000B3F0B">
        <w:rPr>
          <w:noProof/>
          <w:color w:val="000000"/>
          <w:sz w:val="28"/>
        </w:rPr>
        <w:t xml:space="preserve"> </w:t>
      </w:r>
      <w:r w:rsidRPr="000B3F0B">
        <w:rPr>
          <w:noProof/>
          <w:color w:val="000000"/>
          <w:sz w:val="28"/>
        </w:rPr>
        <w:t>відношення</w:t>
      </w:r>
      <w:r w:rsidR="001809D3" w:rsidRPr="000B3F0B">
        <w:rPr>
          <w:noProof/>
          <w:color w:val="000000"/>
          <w:sz w:val="28"/>
        </w:rPr>
        <w:t xml:space="preserve"> </w:t>
      </w:r>
      <w:r w:rsidRPr="000B3F0B">
        <w:rPr>
          <w:noProof/>
          <w:color w:val="000000"/>
          <w:sz w:val="28"/>
        </w:rPr>
        <w:t>власного</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залученого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Рекомендована</w:t>
      </w:r>
      <w:r w:rsidR="001809D3" w:rsidRPr="000B3F0B">
        <w:rPr>
          <w:noProof/>
          <w:color w:val="000000"/>
          <w:sz w:val="28"/>
        </w:rPr>
        <w:t xml:space="preserve"> </w:t>
      </w:r>
      <w:r w:rsidRPr="000B3F0B">
        <w:rPr>
          <w:noProof/>
          <w:color w:val="000000"/>
          <w:sz w:val="28"/>
        </w:rPr>
        <w:t>норма -</w:t>
      </w:r>
      <w:r w:rsidR="001809D3" w:rsidRPr="000B3F0B">
        <w:rPr>
          <w:noProof/>
          <w:color w:val="000000"/>
          <w:sz w:val="28"/>
        </w:rPr>
        <w:t xml:space="preserve"> </w:t>
      </w:r>
      <w:r w:rsidRPr="000B3F0B">
        <w:rPr>
          <w:noProof/>
          <w:color w:val="000000"/>
          <w:sz w:val="28"/>
        </w:rPr>
        <w:t>більше</w:t>
      </w:r>
      <w:r w:rsidR="001809D3" w:rsidRPr="000B3F0B">
        <w:rPr>
          <w:noProof/>
          <w:color w:val="000000"/>
          <w:sz w:val="28"/>
        </w:rPr>
        <w:t xml:space="preserve"> </w:t>
      </w:r>
      <w:r w:rsidRPr="000B3F0B">
        <w:rPr>
          <w:noProof/>
          <w:color w:val="000000"/>
          <w:sz w:val="28"/>
        </w:rPr>
        <w:t>1.</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таб.</w:t>
      </w:r>
      <w:r w:rsidR="001809D3" w:rsidRPr="000B3F0B">
        <w:rPr>
          <w:noProof/>
          <w:color w:val="000000"/>
          <w:sz w:val="28"/>
        </w:rPr>
        <w:t xml:space="preserve"> </w:t>
      </w:r>
      <w:r w:rsidRPr="000B3F0B">
        <w:rPr>
          <w:noProof/>
          <w:color w:val="000000"/>
          <w:sz w:val="28"/>
        </w:rPr>
        <w:t>11 бачимо,</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початок</w:t>
      </w:r>
      <w:r w:rsidR="001809D3" w:rsidRPr="000B3F0B">
        <w:rPr>
          <w:noProof/>
          <w:color w:val="000000"/>
          <w:sz w:val="28"/>
        </w:rPr>
        <w:t xml:space="preserve"> </w:t>
      </w:r>
      <w:r w:rsidRPr="000B3F0B">
        <w:rPr>
          <w:noProof/>
          <w:color w:val="000000"/>
          <w:sz w:val="28"/>
        </w:rPr>
        <w:t>2001</w:t>
      </w:r>
      <w:r w:rsidR="001809D3" w:rsidRPr="000B3F0B">
        <w:rPr>
          <w:noProof/>
          <w:color w:val="000000"/>
          <w:sz w:val="28"/>
        </w:rPr>
        <w:t xml:space="preserve"> </w:t>
      </w:r>
      <w:r w:rsidRPr="000B3F0B">
        <w:rPr>
          <w:noProof/>
          <w:color w:val="000000"/>
          <w:sz w:val="28"/>
        </w:rPr>
        <w:t>року</w:t>
      </w:r>
      <w:r w:rsidR="001809D3" w:rsidRPr="000B3F0B">
        <w:rPr>
          <w:noProof/>
          <w:color w:val="000000"/>
          <w:sz w:val="28"/>
        </w:rPr>
        <w:t xml:space="preserve"> </w:t>
      </w:r>
      <w:r w:rsidRPr="000B3F0B">
        <w:rPr>
          <w:noProof/>
          <w:color w:val="000000"/>
          <w:sz w:val="28"/>
        </w:rPr>
        <w:t>власний</w:t>
      </w:r>
      <w:r w:rsidR="001809D3" w:rsidRPr="000B3F0B">
        <w:rPr>
          <w:noProof/>
          <w:color w:val="000000"/>
          <w:sz w:val="28"/>
        </w:rPr>
        <w:t xml:space="preserve"> </w:t>
      </w:r>
      <w:r w:rsidRPr="000B3F0B">
        <w:rPr>
          <w:noProof/>
          <w:color w:val="000000"/>
          <w:sz w:val="28"/>
        </w:rPr>
        <w:t>капітал</w:t>
      </w:r>
      <w:r w:rsidR="001809D3" w:rsidRPr="000B3F0B">
        <w:rPr>
          <w:noProof/>
          <w:color w:val="000000"/>
          <w:sz w:val="28"/>
        </w:rPr>
        <w:t xml:space="preserve"> </w:t>
      </w:r>
      <w:r w:rsidRPr="000B3F0B">
        <w:rPr>
          <w:noProof/>
          <w:color w:val="000000"/>
          <w:sz w:val="28"/>
        </w:rPr>
        <w:t>був</w:t>
      </w:r>
      <w:r w:rsidR="001809D3" w:rsidRPr="000B3F0B">
        <w:rPr>
          <w:noProof/>
          <w:color w:val="000000"/>
          <w:sz w:val="28"/>
        </w:rPr>
        <w:t xml:space="preserve"> </w:t>
      </w:r>
      <w:r w:rsidRPr="000B3F0B">
        <w:rPr>
          <w:noProof/>
          <w:color w:val="000000"/>
          <w:sz w:val="28"/>
        </w:rPr>
        <w:t>основним</w:t>
      </w:r>
      <w:r w:rsidR="001809D3" w:rsidRPr="000B3F0B">
        <w:rPr>
          <w:noProof/>
          <w:color w:val="000000"/>
          <w:sz w:val="28"/>
        </w:rPr>
        <w:t xml:space="preserve"> </w:t>
      </w:r>
      <w:r w:rsidRPr="000B3F0B">
        <w:rPr>
          <w:noProof/>
          <w:color w:val="000000"/>
          <w:sz w:val="28"/>
        </w:rPr>
        <w:t>джерелом здійснення</w:t>
      </w:r>
      <w:r w:rsidR="001809D3" w:rsidRPr="000B3F0B">
        <w:rPr>
          <w:noProof/>
          <w:color w:val="000000"/>
          <w:sz w:val="28"/>
        </w:rPr>
        <w:t xml:space="preserve"> </w:t>
      </w:r>
      <w:r w:rsidRPr="000B3F0B">
        <w:rPr>
          <w:noProof/>
          <w:color w:val="000000"/>
          <w:sz w:val="28"/>
        </w:rPr>
        <w:t>діяльності.</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кінець</w:t>
      </w:r>
      <w:r w:rsidR="001809D3" w:rsidRPr="000B3F0B">
        <w:rPr>
          <w:noProof/>
          <w:color w:val="000000"/>
          <w:sz w:val="28"/>
        </w:rPr>
        <w:t xml:space="preserve"> </w:t>
      </w:r>
      <w:r w:rsidRPr="000B3F0B">
        <w:rPr>
          <w:noProof/>
          <w:color w:val="000000"/>
          <w:sz w:val="28"/>
        </w:rPr>
        <w:t>цього</w:t>
      </w:r>
      <w:r w:rsidR="001809D3" w:rsidRPr="000B3F0B">
        <w:rPr>
          <w:noProof/>
          <w:color w:val="000000"/>
          <w:sz w:val="28"/>
        </w:rPr>
        <w:t xml:space="preserve"> </w:t>
      </w:r>
      <w:r w:rsidRPr="000B3F0B">
        <w:rPr>
          <w:noProof/>
          <w:color w:val="000000"/>
          <w:sz w:val="28"/>
        </w:rPr>
        <w:t>ж</w:t>
      </w:r>
      <w:r w:rsidR="001809D3" w:rsidRPr="000B3F0B">
        <w:rPr>
          <w:noProof/>
          <w:color w:val="000000"/>
          <w:sz w:val="28"/>
        </w:rPr>
        <w:t xml:space="preserve"> </w:t>
      </w:r>
      <w:r w:rsidRPr="000B3F0B">
        <w:rPr>
          <w:noProof/>
          <w:color w:val="000000"/>
          <w:sz w:val="28"/>
        </w:rPr>
        <w:t>року</w:t>
      </w:r>
      <w:r w:rsidR="001809D3" w:rsidRPr="000B3F0B">
        <w:rPr>
          <w:noProof/>
          <w:color w:val="000000"/>
          <w:sz w:val="28"/>
        </w:rPr>
        <w:t xml:space="preserve"> </w:t>
      </w:r>
      <w:r w:rsidRPr="000B3F0B">
        <w:rPr>
          <w:noProof/>
          <w:color w:val="000000"/>
          <w:sz w:val="28"/>
        </w:rPr>
        <w:t>ситуація</w:t>
      </w:r>
      <w:r w:rsidR="001809D3" w:rsidRPr="000B3F0B">
        <w:rPr>
          <w:noProof/>
          <w:color w:val="000000"/>
          <w:sz w:val="28"/>
        </w:rPr>
        <w:t xml:space="preserve"> </w:t>
      </w:r>
      <w:r w:rsidRPr="000B3F0B">
        <w:rPr>
          <w:noProof/>
          <w:color w:val="000000"/>
          <w:sz w:val="28"/>
        </w:rPr>
        <w:t>змінилася</w:t>
      </w:r>
      <w:r w:rsidR="001809D3" w:rsidRPr="000B3F0B">
        <w:rPr>
          <w:noProof/>
          <w:color w:val="000000"/>
          <w:sz w:val="28"/>
        </w:rPr>
        <w:t xml:space="preserve">. </w:t>
      </w:r>
      <w:r w:rsidRPr="000B3F0B">
        <w:rPr>
          <w:noProof/>
          <w:color w:val="000000"/>
          <w:sz w:val="28"/>
        </w:rPr>
        <w:t>Даний</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зменшився</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4,3.</w:t>
      </w:r>
      <w:r w:rsidR="001809D3" w:rsidRPr="000B3F0B">
        <w:rPr>
          <w:noProof/>
          <w:color w:val="000000"/>
          <w:sz w:val="28"/>
        </w:rPr>
        <w:t xml:space="preserve"> </w:t>
      </w:r>
      <w:r w:rsidRPr="000B3F0B">
        <w:rPr>
          <w:noProof/>
          <w:color w:val="000000"/>
          <w:sz w:val="28"/>
        </w:rPr>
        <w:t>Така</w:t>
      </w:r>
      <w:r w:rsidR="001809D3" w:rsidRPr="000B3F0B">
        <w:rPr>
          <w:noProof/>
          <w:color w:val="000000"/>
          <w:sz w:val="28"/>
        </w:rPr>
        <w:t xml:space="preserve"> </w:t>
      </w:r>
      <w:r w:rsidRPr="000B3F0B">
        <w:rPr>
          <w:noProof/>
          <w:color w:val="000000"/>
          <w:sz w:val="28"/>
        </w:rPr>
        <w:t>різка</w:t>
      </w:r>
      <w:r w:rsidR="001809D3" w:rsidRPr="000B3F0B">
        <w:rPr>
          <w:noProof/>
          <w:color w:val="000000"/>
          <w:sz w:val="28"/>
        </w:rPr>
        <w:t xml:space="preserve"> </w:t>
      </w:r>
      <w:r w:rsidRPr="000B3F0B">
        <w:rPr>
          <w:noProof/>
          <w:color w:val="000000"/>
          <w:sz w:val="28"/>
        </w:rPr>
        <w:t>зміна</w:t>
      </w:r>
      <w:r w:rsidR="001809D3" w:rsidRPr="000B3F0B">
        <w:rPr>
          <w:noProof/>
          <w:color w:val="000000"/>
          <w:sz w:val="28"/>
        </w:rPr>
        <w:t xml:space="preserve"> </w:t>
      </w:r>
      <w:r w:rsidRPr="000B3F0B">
        <w:rPr>
          <w:noProof/>
          <w:color w:val="000000"/>
          <w:sz w:val="28"/>
        </w:rPr>
        <w:t>коефіцієнта</w:t>
      </w:r>
      <w:r w:rsidR="001809D3" w:rsidRPr="000B3F0B">
        <w:rPr>
          <w:noProof/>
          <w:color w:val="000000"/>
          <w:sz w:val="28"/>
        </w:rPr>
        <w:t xml:space="preserve"> </w:t>
      </w:r>
      <w:r w:rsidRPr="000B3F0B">
        <w:rPr>
          <w:noProof/>
          <w:color w:val="000000"/>
          <w:sz w:val="28"/>
        </w:rPr>
        <w:t>пояснюється</w:t>
      </w:r>
      <w:r w:rsidR="001809D3" w:rsidRPr="000B3F0B">
        <w:rPr>
          <w:noProof/>
          <w:color w:val="000000"/>
          <w:sz w:val="28"/>
        </w:rPr>
        <w:t xml:space="preserve"> </w:t>
      </w:r>
      <w:r w:rsidRPr="000B3F0B">
        <w:rPr>
          <w:noProof/>
          <w:color w:val="000000"/>
          <w:sz w:val="28"/>
        </w:rPr>
        <w:t>змінами</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обліковій</w:t>
      </w:r>
      <w:r w:rsidR="001809D3" w:rsidRPr="000B3F0B">
        <w:rPr>
          <w:noProof/>
          <w:color w:val="000000"/>
          <w:sz w:val="28"/>
        </w:rPr>
        <w:t xml:space="preserve"> </w:t>
      </w:r>
      <w:r w:rsidRPr="000B3F0B">
        <w:rPr>
          <w:noProof/>
          <w:color w:val="000000"/>
          <w:sz w:val="28"/>
        </w:rPr>
        <w:t>політиці</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під</w:t>
      </w:r>
      <w:r w:rsidR="001809D3" w:rsidRPr="000B3F0B">
        <w:rPr>
          <w:noProof/>
          <w:color w:val="000000"/>
          <w:sz w:val="28"/>
        </w:rPr>
        <w:t xml:space="preserve"> </w:t>
      </w:r>
      <w:r w:rsidRPr="000B3F0B">
        <w:rPr>
          <w:noProof/>
          <w:color w:val="000000"/>
          <w:sz w:val="28"/>
        </w:rPr>
        <w:t>час</w:t>
      </w:r>
      <w:r w:rsidR="001809D3" w:rsidRPr="000B3F0B">
        <w:rPr>
          <w:noProof/>
          <w:color w:val="000000"/>
          <w:sz w:val="28"/>
        </w:rPr>
        <w:t xml:space="preserve"> </w:t>
      </w:r>
      <w:r w:rsidRPr="000B3F0B">
        <w:rPr>
          <w:noProof/>
          <w:color w:val="000000"/>
          <w:sz w:val="28"/>
        </w:rPr>
        <w:t>якої</w:t>
      </w:r>
      <w:r w:rsidR="001809D3" w:rsidRPr="000B3F0B">
        <w:rPr>
          <w:noProof/>
          <w:color w:val="000000"/>
          <w:sz w:val="28"/>
        </w:rPr>
        <w:t xml:space="preserve"> </w:t>
      </w:r>
      <w:r w:rsidRPr="000B3F0B">
        <w:rPr>
          <w:noProof/>
          <w:color w:val="000000"/>
          <w:sz w:val="28"/>
        </w:rPr>
        <w:t>різко</w:t>
      </w:r>
      <w:r w:rsidR="001809D3" w:rsidRPr="000B3F0B">
        <w:rPr>
          <w:noProof/>
          <w:color w:val="000000"/>
          <w:sz w:val="28"/>
        </w:rPr>
        <w:t xml:space="preserve"> </w:t>
      </w:r>
      <w:r w:rsidRPr="000B3F0B">
        <w:rPr>
          <w:noProof/>
          <w:color w:val="000000"/>
          <w:sz w:val="28"/>
        </w:rPr>
        <w:t>зменшилася</w:t>
      </w:r>
      <w:r w:rsidR="001809D3" w:rsidRPr="000B3F0B">
        <w:rPr>
          <w:noProof/>
          <w:color w:val="000000"/>
          <w:sz w:val="28"/>
        </w:rPr>
        <w:t xml:space="preserve"> </w:t>
      </w:r>
      <w:r w:rsidRPr="000B3F0B">
        <w:rPr>
          <w:noProof/>
          <w:color w:val="000000"/>
          <w:sz w:val="28"/>
        </w:rPr>
        <w:t>сума</w:t>
      </w:r>
      <w:r w:rsidR="001809D3" w:rsidRPr="000B3F0B">
        <w:rPr>
          <w:noProof/>
          <w:color w:val="000000"/>
          <w:sz w:val="28"/>
        </w:rPr>
        <w:t xml:space="preserve"> </w:t>
      </w:r>
      <w:r w:rsidRPr="000B3F0B">
        <w:rPr>
          <w:noProof/>
          <w:color w:val="000000"/>
          <w:sz w:val="28"/>
        </w:rPr>
        <w:t>власного</w:t>
      </w:r>
      <w:r w:rsidR="001809D3" w:rsidRPr="000B3F0B">
        <w:rPr>
          <w:noProof/>
          <w:color w:val="000000"/>
          <w:sz w:val="28"/>
        </w:rPr>
        <w:t xml:space="preserve"> </w:t>
      </w:r>
      <w:r w:rsidRPr="000B3F0B">
        <w:rPr>
          <w:noProof/>
          <w:color w:val="000000"/>
          <w:sz w:val="28"/>
        </w:rPr>
        <w:t>капіталу -</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97,1%.</w:t>
      </w:r>
      <w:r w:rsidR="001809D3" w:rsidRPr="000B3F0B">
        <w:rPr>
          <w:noProof/>
          <w:color w:val="000000"/>
          <w:sz w:val="28"/>
        </w:rPr>
        <w:t xml:space="preserve"> </w:t>
      </w:r>
      <w:r w:rsidRPr="000B3F0B">
        <w:rPr>
          <w:noProof/>
          <w:color w:val="000000"/>
          <w:sz w:val="28"/>
        </w:rPr>
        <w:t>Отже,</w:t>
      </w:r>
      <w:r w:rsidR="001809D3" w:rsidRPr="000B3F0B">
        <w:rPr>
          <w:noProof/>
          <w:color w:val="000000"/>
          <w:sz w:val="28"/>
        </w:rPr>
        <w:t xml:space="preserve"> </w:t>
      </w:r>
      <w:r w:rsidRPr="000B3F0B">
        <w:rPr>
          <w:noProof/>
          <w:color w:val="000000"/>
          <w:sz w:val="28"/>
        </w:rPr>
        <w:t>було</w:t>
      </w:r>
      <w:r w:rsidR="001809D3" w:rsidRPr="000B3F0B">
        <w:rPr>
          <w:noProof/>
          <w:color w:val="000000"/>
          <w:sz w:val="28"/>
        </w:rPr>
        <w:t xml:space="preserve"> </w:t>
      </w:r>
      <w:r w:rsidRPr="000B3F0B">
        <w:rPr>
          <w:noProof/>
          <w:color w:val="000000"/>
          <w:sz w:val="28"/>
        </w:rPr>
        <w:t>б</w:t>
      </w:r>
      <w:r w:rsidR="001809D3" w:rsidRPr="000B3F0B">
        <w:rPr>
          <w:noProof/>
          <w:color w:val="000000"/>
          <w:sz w:val="28"/>
        </w:rPr>
        <w:t xml:space="preserve"> </w:t>
      </w:r>
      <w:r w:rsidRPr="000B3F0B">
        <w:rPr>
          <w:noProof/>
          <w:color w:val="000000"/>
          <w:sz w:val="28"/>
        </w:rPr>
        <w:t>необ’єктивно</w:t>
      </w:r>
      <w:r w:rsidR="001809D3" w:rsidRPr="000B3F0B">
        <w:rPr>
          <w:noProof/>
          <w:color w:val="000000"/>
          <w:sz w:val="28"/>
        </w:rPr>
        <w:t xml:space="preserve"> </w:t>
      </w:r>
      <w:r w:rsidRPr="000B3F0B">
        <w:rPr>
          <w:noProof/>
          <w:color w:val="000000"/>
          <w:sz w:val="28"/>
        </w:rPr>
        <w:t>робити</w:t>
      </w:r>
      <w:r w:rsidR="001809D3" w:rsidRPr="000B3F0B">
        <w:rPr>
          <w:noProof/>
          <w:color w:val="000000"/>
          <w:sz w:val="28"/>
        </w:rPr>
        <w:t xml:space="preserve"> </w:t>
      </w:r>
      <w:r w:rsidRPr="000B3F0B">
        <w:rPr>
          <w:noProof/>
          <w:color w:val="000000"/>
          <w:sz w:val="28"/>
        </w:rPr>
        <w:t>висновки</w:t>
      </w:r>
      <w:r w:rsidR="001809D3" w:rsidRPr="000B3F0B">
        <w:rPr>
          <w:noProof/>
          <w:color w:val="000000"/>
          <w:sz w:val="28"/>
        </w:rPr>
        <w:t xml:space="preserve"> </w:t>
      </w:r>
      <w:r w:rsidRPr="000B3F0B">
        <w:rPr>
          <w:noProof/>
          <w:color w:val="000000"/>
          <w:sz w:val="28"/>
        </w:rPr>
        <w:t>щодо</w:t>
      </w:r>
      <w:r w:rsidR="001809D3" w:rsidRPr="000B3F0B">
        <w:rPr>
          <w:noProof/>
          <w:color w:val="000000"/>
          <w:sz w:val="28"/>
        </w:rPr>
        <w:t xml:space="preserve"> </w:t>
      </w:r>
      <w:r w:rsidRPr="000B3F0B">
        <w:rPr>
          <w:noProof/>
          <w:color w:val="000000"/>
          <w:sz w:val="28"/>
        </w:rPr>
        <w:t>цієї</w:t>
      </w:r>
      <w:r w:rsidR="001809D3" w:rsidRPr="000B3F0B">
        <w:rPr>
          <w:noProof/>
          <w:color w:val="000000"/>
          <w:sz w:val="28"/>
        </w:rPr>
        <w:t xml:space="preserve"> </w:t>
      </w:r>
      <w:r w:rsidRPr="000B3F0B">
        <w:rPr>
          <w:noProof/>
          <w:color w:val="000000"/>
          <w:sz w:val="28"/>
        </w:rPr>
        <w:t>зміни</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кінець</w:t>
      </w:r>
      <w:r w:rsidR="001809D3" w:rsidRPr="000B3F0B">
        <w:rPr>
          <w:noProof/>
          <w:color w:val="000000"/>
          <w:sz w:val="28"/>
        </w:rPr>
        <w:t xml:space="preserve"> </w:t>
      </w:r>
      <w:r w:rsidRPr="000B3F0B">
        <w:rPr>
          <w:noProof/>
          <w:color w:val="000000"/>
          <w:sz w:val="28"/>
        </w:rPr>
        <w:t>2002</w:t>
      </w:r>
      <w:r w:rsidR="001809D3" w:rsidRPr="000B3F0B">
        <w:rPr>
          <w:noProof/>
          <w:color w:val="000000"/>
          <w:sz w:val="28"/>
        </w:rPr>
        <w:t xml:space="preserve"> </w:t>
      </w:r>
      <w:r w:rsidRPr="000B3F0B">
        <w:rPr>
          <w:noProof/>
          <w:color w:val="000000"/>
          <w:sz w:val="28"/>
        </w:rPr>
        <w:t>року</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дещо</w:t>
      </w:r>
      <w:r w:rsidR="001809D3" w:rsidRPr="000B3F0B">
        <w:rPr>
          <w:noProof/>
          <w:color w:val="000000"/>
          <w:sz w:val="28"/>
        </w:rPr>
        <w:t xml:space="preserve"> </w:t>
      </w:r>
      <w:r w:rsidRPr="000B3F0B">
        <w:rPr>
          <w:noProof/>
          <w:color w:val="000000"/>
          <w:sz w:val="28"/>
        </w:rPr>
        <w:t>знизився</w:t>
      </w:r>
      <w:r w:rsidR="001809D3" w:rsidRPr="000B3F0B">
        <w:rPr>
          <w:noProof/>
          <w:color w:val="000000"/>
          <w:sz w:val="28"/>
        </w:rPr>
        <w:t xml:space="preserve">, </w:t>
      </w:r>
      <w:r w:rsidRPr="000B3F0B">
        <w:rPr>
          <w:noProof/>
          <w:color w:val="000000"/>
          <w:sz w:val="28"/>
        </w:rPr>
        <w:t>а</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2003</w:t>
      </w:r>
      <w:r w:rsidR="001809D3" w:rsidRPr="000B3F0B">
        <w:rPr>
          <w:noProof/>
          <w:color w:val="000000"/>
          <w:sz w:val="28"/>
        </w:rPr>
        <w:t xml:space="preserve"> </w:t>
      </w:r>
      <w:r w:rsidRPr="000B3F0B">
        <w:rPr>
          <w:noProof/>
          <w:color w:val="000000"/>
          <w:sz w:val="28"/>
        </w:rPr>
        <w:t>році</w:t>
      </w:r>
      <w:r w:rsidR="001809D3" w:rsidRPr="000B3F0B">
        <w:rPr>
          <w:noProof/>
          <w:color w:val="000000"/>
          <w:sz w:val="28"/>
        </w:rPr>
        <w:t xml:space="preserve"> </w:t>
      </w:r>
      <w:r w:rsidRPr="000B3F0B">
        <w:rPr>
          <w:noProof/>
          <w:color w:val="000000"/>
          <w:sz w:val="28"/>
        </w:rPr>
        <w:t>він</w:t>
      </w:r>
      <w:r w:rsidR="001809D3" w:rsidRPr="000B3F0B">
        <w:rPr>
          <w:noProof/>
          <w:color w:val="000000"/>
          <w:sz w:val="28"/>
        </w:rPr>
        <w:t xml:space="preserve"> </w:t>
      </w:r>
      <w:r w:rsidRPr="000B3F0B">
        <w:rPr>
          <w:noProof/>
          <w:color w:val="000000"/>
          <w:sz w:val="28"/>
        </w:rPr>
        <w:t>знову</w:t>
      </w:r>
      <w:r w:rsidR="001809D3" w:rsidRPr="000B3F0B">
        <w:rPr>
          <w:noProof/>
          <w:color w:val="000000"/>
          <w:sz w:val="28"/>
        </w:rPr>
        <w:t xml:space="preserve"> </w:t>
      </w:r>
      <w:r w:rsidRPr="000B3F0B">
        <w:rPr>
          <w:noProof/>
          <w:color w:val="000000"/>
          <w:sz w:val="28"/>
        </w:rPr>
        <w:t>зріс</w:t>
      </w:r>
      <w:r w:rsidR="001809D3" w:rsidRPr="000B3F0B">
        <w:rPr>
          <w:noProof/>
          <w:color w:val="000000"/>
          <w:sz w:val="28"/>
        </w:rPr>
        <w:t xml:space="preserve">. </w:t>
      </w:r>
      <w:r w:rsidRPr="000B3F0B">
        <w:rPr>
          <w:noProof/>
          <w:color w:val="000000"/>
          <w:sz w:val="28"/>
        </w:rPr>
        <w:t>Отже, немає</w:t>
      </w:r>
      <w:r w:rsidR="001809D3" w:rsidRPr="000B3F0B">
        <w:rPr>
          <w:noProof/>
          <w:color w:val="000000"/>
          <w:sz w:val="28"/>
        </w:rPr>
        <w:t xml:space="preserve"> </w:t>
      </w:r>
      <w:r w:rsidRPr="000B3F0B">
        <w:rPr>
          <w:noProof/>
          <w:color w:val="000000"/>
          <w:sz w:val="28"/>
        </w:rPr>
        <w:t>постійної</w:t>
      </w:r>
      <w:r w:rsidR="001809D3" w:rsidRPr="000B3F0B">
        <w:rPr>
          <w:noProof/>
          <w:color w:val="000000"/>
          <w:sz w:val="28"/>
        </w:rPr>
        <w:t xml:space="preserve"> </w:t>
      </w:r>
      <w:r w:rsidRPr="000B3F0B">
        <w:rPr>
          <w:noProof/>
          <w:color w:val="000000"/>
          <w:sz w:val="28"/>
        </w:rPr>
        <w:t>спаду</w:t>
      </w:r>
      <w:r w:rsidR="001809D3" w:rsidRPr="000B3F0B">
        <w:rPr>
          <w:noProof/>
          <w:color w:val="000000"/>
          <w:sz w:val="28"/>
        </w:rPr>
        <w:t xml:space="preserve"> </w:t>
      </w:r>
      <w:r w:rsidRPr="000B3F0B">
        <w:rPr>
          <w:noProof/>
          <w:color w:val="000000"/>
          <w:sz w:val="28"/>
        </w:rPr>
        <w:t>або</w:t>
      </w:r>
      <w:r w:rsidR="001809D3" w:rsidRPr="000B3F0B">
        <w:rPr>
          <w:noProof/>
          <w:color w:val="000000"/>
          <w:sz w:val="28"/>
        </w:rPr>
        <w:t xml:space="preserve"> </w:t>
      </w:r>
      <w:r w:rsidRPr="000B3F0B">
        <w:rPr>
          <w:noProof/>
          <w:color w:val="000000"/>
          <w:sz w:val="28"/>
        </w:rPr>
        <w:t>росту</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період</w:t>
      </w:r>
      <w:r w:rsidR="001809D3" w:rsidRPr="000B3F0B">
        <w:rPr>
          <w:noProof/>
          <w:color w:val="000000"/>
          <w:sz w:val="28"/>
        </w:rPr>
        <w:t xml:space="preserve"> </w:t>
      </w:r>
      <w:r w:rsidRPr="000B3F0B">
        <w:rPr>
          <w:noProof/>
          <w:color w:val="000000"/>
          <w:sz w:val="28"/>
        </w:rPr>
        <w:t>2001-2003</w:t>
      </w:r>
      <w:r w:rsidR="001809D3" w:rsidRPr="000B3F0B">
        <w:rPr>
          <w:noProof/>
          <w:color w:val="000000"/>
          <w:sz w:val="28"/>
        </w:rPr>
        <w:t xml:space="preserve"> </w:t>
      </w:r>
      <w:r w:rsidRPr="000B3F0B">
        <w:rPr>
          <w:noProof/>
          <w:color w:val="000000"/>
          <w:sz w:val="28"/>
        </w:rPr>
        <w:t>рр.коефіцієнт</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стійкості</w:t>
      </w:r>
      <w:r w:rsidR="001809D3" w:rsidRPr="000B3F0B">
        <w:rPr>
          <w:noProof/>
          <w:color w:val="000000"/>
          <w:sz w:val="28"/>
        </w:rPr>
        <w:t xml:space="preserve"> </w:t>
      </w:r>
      <w:r w:rsidRPr="000B3F0B">
        <w:rPr>
          <w:noProof/>
          <w:color w:val="000000"/>
          <w:sz w:val="28"/>
        </w:rPr>
        <w:t>сягав</w:t>
      </w:r>
      <w:r w:rsidR="001809D3" w:rsidRPr="000B3F0B">
        <w:rPr>
          <w:noProof/>
          <w:color w:val="000000"/>
          <w:sz w:val="28"/>
        </w:rPr>
        <w:t xml:space="preserve"> </w:t>
      </w:r>
      <w:r w:rsidRPr="000B3F0B">
        <w:rPr>
          <w:noProof/>
          <w:color w:val="000000"/>
          <w:sz w:val="28"/>
        </w:rPr>
        <w:t>рекомендованої</w:t>
      </w:r>
      <w:r w:rsidR="001809D3" w:rsidRPr="000B3F0B">
        <w:rPr>
          <w:noProof/>
          <w:color w:val="000000"/>
          <w:sz w:val="28"/>
        </w:rPr>
        <w:t xml:space="preserve"> </w:t>
      </w:r>
      <w:r w:rsidRPr="000B3F0B">
        <w:rPr>
          <w:noProof/>
          <w:color w:val="000000"/>
          <w:sz w:val="28"/>
        </w:rPr>
        <w:t>норми.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Коефіцієнт</w:t>
      </w:r>
      <w:r w:rsidR="001809D3" w:rsidRPr="000B3F0B">
        <w:rPr>
          <w:noProof/>
          <w:color w:val="000000"/>
          <w:sz w:val="28"/>
        </w:rPr>
        <w:t xml:space="preserve"> </w:t>
      </w:r>
      <w:r w:rsidRPr="000B3F0B">
        <w:rPr>
          <w:noProof/>
          <w:color w:val="000000"/>
          <w:sz w:val="28"/>
        </w:rPr>
        <w:t>співвідношення</w:t>
      </w:r>
      <w:r w:rsidR="001809D3" w:rsidRPr="000B3F0B">
        <w:rPr>
          <w:noProof/>
          <w:color w:val="000000"/>
          <w:sz w:val="28"/>
        </w:rPr>
        <w:t xml:space="preserve"> </w:t>
      </w:r>
      <w:r w:rsidRPr="000B3F0B">
        <w:rPr>
          <w:noProof/>
          <w:color w:val="000000"/>
          <w:sz w:val="28"/>
        </w:rPr>
        <w:t>залученого</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власного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(фінансування)</w:t>
      </w:r>
      <w:r w:rsidR="001809D3" w:rsidRPr="000B3F0B">
        <w:rPr>
          <w:noProof/>
          <w:color w:val="000000"/>
          <w:sz w:val="28"/>
        </w:rPr>
        <w:t xml:space="preserve"> </w:t>
      </w:r>
      <w:r w:rsidRPr="000B3F0B">
        <w:rPr>
          <w:noProof/>
          <w:color w:val="000000"/>
          <w:sz w:val="28"/>
        </w:rPr>
        <w:t>є</w:t>
      </w:r>
      <w:r w:rsidR="001809D3" w:rsidRPr="000B3F0B">
        <w:rPr>
          <w:noProof/>
          <w:color w:val="000000"/>
          <w:sz w:val="28"/>
        </w:rPr>
        <w:t xml:space="preserve"> </w:t>
      </w:r>
      <w:r w:rsidRPr="000B3F0B">
        <w:rPr>
          <w:noProof/>
          <w:color w:val="000000"/>
          <w:sz w:val="28"/>
        </w:rPr>
        <w:t>оберненим</w:t>
      </w:r>
      <w:r w:rsidR="001809D3" w:rsidRPr="000B3F0B">
        <w:rPr>
          <w:noProof/>
          <w:color w:val="000000"/>
          <w:sz w:val="28"/>
        </w:rPr>
        <w:t xml:space="preserve"> </w:t>
      </w:r>
      <w:r w:rsidRPr="000B3F0B">
        <w:rPr>
          <w:noProof/>
          <w:color w:val="000000"/>
          <w:sz w:val="28"/>
        </w:rPr>
        <w:t>показником</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коефіцієнта</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стійкості</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Коефіцієнт</w:t>
      </w:r>
      <w:r w:rsidR="001809D3" w:rsidRPr="000B3F0B">
        <w:rPr>
          <w:noProof/>
          <w:color w:val="000000"/>
          <w:sz w:val="28"/>
        </w:rPr>
        <w:t xml:space="preserve"> </w:t>
      </w:r>
      <w:r w:rsidRPr="000B3F0B">
        <w:rPr>
          <w:noProof/>
          <w:color w:val="000000"/>
          <w:sz w:val="28"/>
        </w:rPr>
        <w:t>стійкості</w:t>
      </w:r>
      <w:r w:rsidR="001809D3" w:rsidRPr="000B3F0B">
        <w:rPr>
          <w:noProof/>
          <w:color w:val="000000"/>
          <w:sz w:val="28"/>
        </w:rPr>
        <w:t xml:space="preserve"> </w:t>
      </w:r>
      <w:r w:rsidRPr="000B3F0B">
        <w:rPr>
          <w:noProof/>
          <w:color w:val="000000"/>
          <w:sz w:val="28"/>
        </w:rPr>
        <w:t>фінансування</w:t>
      </w:r>
      <w:r w:rsidR="001809D3" w:rsidRPr="000B3F0B">
        <w:rPr>
          <w:noProof/>
          <w:color w:val="000000"/>
          <w:sz w:val="28"/>
        </w:rPr>
        <w:t xml:space="preserve"> </w:t>
      </w:r>
      <w:r w:rsidRPr="000B3F0B">
        <w:rPr>
          <w:noProof/>
          <w:color w:val="000000"/>
          <w:sz w:val="28"/>
        </w:rPr>
        <w:t>показує</w:t>
      </w:r>
      <w:r w:rsidR="001809D3" w:rsidRPr="000B3F0B">
        <w:rPr>
          <w:noProof/>
          <w:color w:val="000000"/>
          <w:sz w:val="28"/>
        </w:rPr>
        <w:t xml:space="preserve"> </w:t>
      </w:r>
      <w:r w:rsidRPr="000B3F0B">
        <w:rPr>
          <w:noProof/>
          <w:color w:val="000000"/>
          <w:sz w:val="28"/>
        </w:rPr>
        <w:t>частину</w:t>
      </w:r>
      <w:r w:rsidR="001809D3" w:rsidRPr="000B3F0B">
        <w:rPr>
          <w:noProof/>
          <w:color w:val="000000"/>
          <w:sz w:val="28"/>
        </w:rPr>
        <w:t xml:space="preserve"> </w:t>
      </w:r>
      <w:r w:rsidRPr="000B3F0B">
        <w:rPr>
          <w:noProof/>
          <w:color w:val="000000"/>
          <w:sz w:val="28"/>
        </w:rPr>
        <w:t>майна</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яка</w:t>
      </w:r>
      <w:r w:rsidR="001809D3" w:rsidRPr="000B3F0B">
        <w:rPr>
          <w:noProof/>
          <w:color w:val="000000"/>
          <w:sz w:val="28"/>
        </w:rPr>
        <w:t xml:space="preserve"> </w:t>
      </w:r>
      <w:r w:rsidRPr="000B3F0B">
        <w:rPr>
          <w:noProof/>
          <w:color w:val="000000"/>
          <w:sz w:val="28"/>
        </w:rPr>
        <w:t>фінансується</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рахунок</w:t>
      </w:r>
      <w:r w:rsidR="001809D3" w:rsidRPr="000B3F0B">
        <w:rPr>
          <w:noProof/>
          <w:color w:val="000000"/>
          <w:sz w:val="28"/>
        </w:rPr>
        <w:t xml:space="preserve"> </w:t>
      </w:r>
      <w:r w:rsidRPr="000B3F0B">
        <w:rPr>
          <w:noProof/>
          <w:color w:val="000000"/>
          <w:sz w:val="28"/>
        </w:rPr>
        <w:t>стійких</w:t>
      </w:r>
      <w:r w:rsidR="001809D3" w:rsidRPr="000B3F0B">
        <w:rPr>
          <w:noProof/>
          <w:color w:val="000000"/>
          <w:sz w:val="28"/>
        </w:rPr>
        <w:t xml:space="preserve"> </w:t>
      </w:r>
      <w:r w:rsidRPr="000B3F0B">
        <w:rPr>
          <w:noProof/>
          <w:color w:val="000000"/>
          <w:sz w:val="28"/>
        </w:rPr>
        <w:t>джерел. Критичне</w:t>
      </w:r>
      <w:r w:rsidR="001809D3" w:rsidRPr="000B3F0B">
        <w:rPr>
          <w:noProof/>
          <w:color w:val="000000"/>
          <w:sz w:val="28"/>
        </w:rPr>
        <w:t xml:space="preserve"> </w:t>
      </w:r>
      <w:r w:rsidRPr="000B3F0B">
        <w:rPr>
          <w:noProof/>
          <w:color w:val="000000"/>
          <w:sz w:val="28"/>
        </w:rPr>
        <w:t>значення</w:t>
      </w:r>
      <w:r w:rsidR="001809D3" w:rsidRPr="000B3F0B">
        <w:rPr>
          <w:noProof/>
          <w:color w:val="000000"/>
          <w:sz w:val="28"/>
        </w:rPr>
        <w:t xml:space="preserve"> </w:t>
      </w:r>
      <w:r w:rsidRPr="000B3F0B">
        <w:rPr>
          <w:noProof/>
          <w:color w:val="000000"/>
          <w:sz w:val="28"/>
        </w:rPr>
        <w:t>коефіцієнта</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0,75.</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таб.</w:t>
      </w:r>
      <w:r w:rsidR="001809D3" w:rsidRPr="000B3F0B">
        <w:rPr>
          <w:noProof/>
          <w:color w:val="000000"/>
          <w:sz w:val="28"/>
        </w:rPr>
        <w:t xml:space="preserve"> </w:t>
      </w:r>
      <w:r w:rsidRPr="000B3F0B">
        <w:rPr>
          <w:noProof/>
          <w:color w:val="000000"/>
          <w:sz w:val="28"/>
        </w:rPr>
        <w:t>11 видно,</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2001-2003</w:t>
      </w:r>
      <w:r w:rsidR="001809D3" w:rsidRPr="000B3F0B">
        <w:rPr>
          <w:noProof/>
          <w:color w:val="000000"/>
          <w:sz w:val="28"/>
        </w:rPr>
        <w:t xml:space="preserve"> </w:t>
      </w:r>
      <w:r w:rsidRPr="000B3F0B">
        <w:rPr>
          <w:noProof/>
          <w:color w:val="000000"/>
          <w:sz w:val="28"/>
        </w:rPr>
        <w:lastRenderedPageBreak/>
        <w:t>рокахпостійно</w:t>
      </w:r>
      <w:r w:rsidR="001809D3" w:rsidRPr="000B3F0B">
        <w:rPr>
          <w:noProof/>
          <w:color w:val="000000"/>
          <w:sz w:val="28"/>
        </w:rPr>
        <w:t xml:space="preserve"> </w:t>
      </w:r>
      <w:r w:rsidRPr="000B3F0B">
        <w:rPr>
          <w:noProof/>
          <w:color w:val="000000"/>
          <w:sz w:val="28"/>
        </w:rPr>
        <w:t>знаходився</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нормі</w:t>
      </w:r>
      <w:r w:rsidR="001809D3" w:rsidRPr="000B3F0B">
        <w:rPr>
          <w:noProof/>
          <w:color w:val="000000"/>
          <w:sz w:val="28"/>
        </w:rPr>
        <w:t xml:space="preserve">, </w:t>
      </w:r>
      <w:r w:rsidRPr="000B3F0B">
        <w:rPr>
          <w:noProof/>
          <w:color w:val="000000"/>
          <w:sz w:val="28"/>
        </w:rPr>
        <w:t>хоча</w:t>
      </w:r>
      <w:r w:rsidR="001809D3" w:rsidRPr="000B3F0B">
        <w:rPr>
          <w:noProof/>
          <w:color w:val="000000"/>
          <w:sz w:val="28"/>
        </w:rPr>
        <w:t xml:space="preserve"> </w:t>
      </w:r>
      <w:r w:rsidRPr="000B3F0B">
        <w:rPr>
          <w:noProof/>
          <w:color w:val="000000"/>
          <w:sz w:val="28"/>
        </w:rPr>
        <w:t>спостерігається</w:t>
      </w:r>
      <w:r w:rsidR="001809D3" w:rsidRPr="000B3F0B">
        <w:rPr>
          <w:noProof/>
          <w:color w:val="000000"/>
          <w:sz w:val="28"/>
        </w:rPr>
        <w:t xml:space="preserve"> </w:t>
      </w:r>
      <w:r w:rsidRPr="000B3F0B">
        <w:rPr>
          <w:noProof/>
          <w:color w:val="000000"/>
          <w:sz w:val="28"/>
        </w:rPr>
        <w:t>незначне коливання</w:t>
      </w:r>
      <w:r w:rsidR="001809D3" w:rsidRPr="000B3F0B">
        <w:rPr>
          <w:noProof/>
          <w:color w:val="000000"/>
          <w:sz w:val="28"/>
        </w:rPr>
        <w:t>.</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Коефіцієнт</w:t>
      </w:r>
      <w:r w:rsidR="001809D3" w:rsidRPr="000B3F0B">
        <w:rPr>
          <w:noProof/>
          <w:color w:val="000000"/>
          <w:sz w:val="28"/>
        </w:rPr>
        <w:t xml:space="preserve"> </w:t>
      </w:r>
      <w:r w:rsidRPr="000B3F0B">
        <w:rPr>
          <w:noProof/>
          <w:color w:val="000000"/>
          <w:sz w:val="28"/>
        </w:rPr>
        <w:t>концентрації</w:t>
      </w:r>
      <w:r w:rsidR="001809D3" w:rsidRPr="000B3F0B">
        <w:rPr>
          <w:noProof/>
          <w:color w:val="000000"/>
          <w:sz w:val="28"/>
        </w:rPr>
        <w:t xml:space="preserve"> </w:t>
      </w:r>
      <w:r w:rsidRPr="000B3F0B">
        <w:rPr>
          <w:noProof/>
          <w:color w:val="000000"/>
          <w:sz w:val="28"/>
        </w:rPr>
        <w:t>залученого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характеризує</w:t>
      </w:r>
      <w:r w:rsidR="001809D3" w:rsidRPr="000B3F0B">
        <w:rPr>
          <w:noProof/>
          <w:color w:val="000000"/>
          <w:sz w:val="28"/>
        </w:rPr>
        <w:t xml:space="preserve"> </w:t>
      </w:r>
      <w:r w:rsidRPr="000B3F0B">
        <w:rPr>
          <w:noProof/>
          <w:color w:val="000000"/>
          <w:sz w:val="28"/>
        </w:rPr>
        <w:t>частку</w:t>
      </w:r>
      <w:r w:rsidR="001809D3" w:rsidRPr="000B3F0B">
        <w:rPr>
          <w:noProof/>
          <w:color w:val="000000"/>
          <w:sz w:val="28"/>
        </w:rPr>
        <w:t xml:space="preserve"> </w:t>
      </w:r>
      <w:r w:rsidRPr="000B3F0B">
        <w:rPr>
          <w:noProof/>
          <w:color w:val="000000"/>
          <w:sz w:val="28"/>
        </w:rPr>
        <w:t>залученого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загальній</w:t>
      </w:r>
      <w:r w:rsidR="001809D3" w:rsidRPr="000B3F0B">
        <w:rPr>
          <w:noProof/>
          <w:color w:val="000000"/>
          <w:sz w:val="28"/>
        </w:rPr>
        <w:t xml:space="preserve"> </w:t>
      </w:r>
      <w:r w:rsidRPr="000B3F0B">
        <w:rPr>
          <w:noProof/>
          <w:color w:val="000000"/>
          <w:sz w:val="28"/>
        </w:rPr>
        <w:t>сумі</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е повинен</w:t>
      </w:r>
      <w:r w:rsidR="001809D3" w:rsidRPr="000B3F0B">
        <w:rPr>
          <w:noProof/>
          <w:color w:val="000000"/>
          <w:sz w:val="28"/>
        </w:rPr>
        <w:t xml:space="preserve"> </w:t>
      </w:r>
      <w:r w:rsidRPr="000B3F0B">
        <w:rPr>
          <w:noProof/>
          <w:color w:val="000000"/>
          <w:sz w:val="28"/>
        </w:rPr>
        <w:t>перевищувати</w:t>
      </w:r>
      <w:r w:rsidR="001809D3" w:rsidRPr="000B3F0B">
        <w:rPr>
          <w:noProof/>
          <w:color w:val="000000"/>
          <w:sz w:val="28"/>
        </w:rPr>
        <w:t xml:space="preserve"> </w:t>
      </w:r>
      <w:r w:rsidRPr="000B3F0B">
        <w:rPr>
          <w:noProof/>
          <w:color w:val="000000"/>
          <w:sz w:val="28"/>
        </w:rPr>
        <w:t>0,5.</w:t>
      </w:r>
      <w:r w:rsidR="001809D3" w:rsidRPr="000B3F0B">
        <w:rPr>
          <w:noProof/>
          <w:color w:val="000000"/>
          <w:sz w:val="28"/>
        </w:rPr>
        <w:t xml:space="preserve"> </w:t>
      </w:r>
      <w:r w:rsidRPr="000B3F0B">
        <w:rPr>
          <w:noProof/>
          <w:color w:val="000000"/>
          <w:sz w:val="28"/>
        </w:rPr>
        <w:t>Даний</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відповідає</w:t>
      </w:r>
      <w:r w:rsidR="001809D3" w:rsidRPr="000B3F0B">
        <w:rPr>
          <w:noProof/>
          <w:color w:val="000000"/>
          <w:sz w:val="28"/>
        </w:rPr>
        <w:t xml:space="preserve"> </w:t>
      </w:r>
      <w:r w:rsidRPr="000B3F0B">
        <w:rPr>
          <w:noProof/>
          <w:color w:val="000000"/>
          <w:sz w:val="28"/>
        </w:rPr>
        <w:t>нормі</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за 2001-2003 роки</w:t>
      </w:r>
      <w:r w:rsidR="001809D3" w:rsidRPr="000B3F0B">
        <w:rPr>
          <w:noProof/>
          <w:color w:val="000000"/>
          <w:sz w:val="28"/>
        </w:rPr>
        <w:t xml:space="preserve"> </w:t>
      </w:r>
      <w:r w:rsidRPr="000B3F0B">
        <w:rPr>
          <w:noProof/>
          <w:color w:val="000000"/>
          <w:sz w:val="28"/>
        </w:rPr>
        <w:t>залишався</w:t>
      </w:r>
      <w:r w:rsidR="001809D3" w:rsidRPr="000B3F0B">
        <w:rPr>
          <w:noProof/>
          <w:color w:val="000000"/>
          <w:sz w:val="28"/>
        </w:rPr>
        <w:t xml:space="preserve"> </w:t>
      </w:r>
      <w:r w:rsidRPr="000B3F0B">
        <w:rPr>
          <w:noProof/>
          <w:color w:val="000000"/>
          <w:sz w:val="28"/>
        </w:rPr>
        <w:t>порівняно</w:t>
      </w:r>
      <w:r w:rsidR="001809D3" w:rsidRPr="000B3F0B">
        <w:rPr>
          <w:noProof/>
          <w:color w:val="000000"/>
          <w:sz w:val="28"/>
        </w:rPr>
        <w:t xml:space="preserve"> </w:t>
      </w:r>
      <w:r w:rsidRPr="000B3F0B">
        <w:rPr>
          <w:noProof/>
          <w:color w:val="000000"/>
          <w:sz w:val="28"/>
        </w:rPr>
        <w:t>стабільним.</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Отже,</w:t>
      </w:r>
      <w:r w:rsidR="001809D3" w:rsidRPr="000B3F0B">
        <w:rPr>
          <w:noProof/>
          <w:color w:val="000000"/>
          <w:sz w:val="28"/>
        </w:rPr>
        <w:t xml:space="preserve"> </w:t>
      </w:r>
      <w:r w:rsidRPr="000B3F0B">
        <w:rPr>
          <w:noProof/>
          <w:color w:val="000000"/>
          <w:sz w:val="28"/>
        </w:rPr>
        <w:t>аналіз</w:t>
      </w:r>
      <w:r w:rsidR="001809D3" w:rsidRPr="000B3F0B">
        <w:rPr>
          <w:noProof/>
          <w:color w:val="000000"/>
          <w:sz w:val="28"/>
        </w:rPr>
        <w:t xml:space="preserve"> </w:t>
      </w:r>
      <w:r w:rsidRPr="000B3F0B">
        <w:rPr>
          <w:noProof/>
          <w:color w:val="000000"/>
          <w:sz w:val="28"/>
        </w:rPr>
        <w:t>фінансової</w:t>
      </w:r>
      <w:r w:rsidR="001809D3" w:rsidRPr="000B3F0B">
        <w:rPr>
          <w:noProof/>
          <w:color w:val="000000"/>
          <w:sz w:val="28"/>
        </w:rPr>
        <w:t xml:space="preserve"> </w:t>
      </w:r>
      <w:r w:rsidRPr="000B3F0B">
        <w:rPr>
          <w:noProof/>
          <w:color w:val="000000"/>
          <w:sz w:val="28"/>
        </w:rPr>
        <w:t>стійкості</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допомогою визначення</w:t>
      </w:r>
      <w:r w:rsidR="001809D3" w:rsidRPr="000B3F0B">
        <w:rPr>
          <w:noProof/>
          <w:color w:val="000000"/>
          <w:sz w:val="28"/>
        </w:rPr>
        <w:t xml:space="preserve"> </w:t>
      </w:r>
      <w:r w:rsidRPr="000B3F0B">
        <w:rPr>
          <w:noProof/>
          <w:color w:val="000000"/>
          <w:sz w:val="28"/>
        </w:rPr>
        <w:t>абсолютних</w:t>
      </w:r>
      <w:r w:rsidR="001809D3" w:rsidRPr="000B3F0B">
        <w:rPr>
          <w:noProof/>
          <w:color w:val="000000"/>
          <w:sz w:val="28"/>
        </w:rPr>
        <w:t xml:space="preserve"> </w:t>
      </w:r>
      <w:r w:rsidRPr="000B3F0B">
        <w:rPr>
          <w:noProof/>
          <w:color w:val="000000"/>
          <w:sz w:val="28"/>
        </w:rPr>
        <w:t>показників</w:t>
      </w:r>
      <w:r w:rsidR="001809D3" w:rsidRPr="000B3F0B">
        <w:rPr>
          <w:noProof/>
          <w:color w:val="000000"/>
          <w:sz w:val="28"/>
        </w:rPr>
        <w:t xml:space="preserve"> </w:t>
      </w:r>
      <w:r w:rsidRPr="000B3F0B">
        <w:rPr>
          <w:noProof/>
          <w:color w:val="000000"/>
          <w:sz w:val="28"/>
        </w:rPr>
        <w:t>показав,</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має</w:t>
      </w:r>
      <w:r w:rsidR="001809D3" w:rsidRPr="000B3F0B">
        <w:rPr>
          <w:noProof/>
          <w:color w:val="000000"/>
          <w:sz w:val="28"/>
        </w:rPr>
        <w:t xml:space="preserve"> </w:t>
      </w:r>
      <w:r w:rsidRPr="000B3F0B">
        <w:rPr>
          <w:noProof/>
          <w:color w:val="000000"/>
          <w:sz w:val="28"/>
        </w:rPr>
        <w:t>нестійкий</w:t>
      </w:r>
      <w:r w:rsidR="001809D3" w:rsidRPr="000B3F0B">
        <w:rPr>
          <w:noProof/>
          <w:color w:val="000000"/>
          <w:sz w:val="28"/>
        </w:rPr>
        <w:t xml:space="preserve"> </w:t>
      </w:r>
      <w:r w:rsidRPr="000B3F0B">
        <w:rPr>
          <w:noProof/>
          <w:color w:val="000000"/>
          <w:sz w:val="28"/>
        </w:rPr>
        <w:t>фінансовий</w:t>
      </w:r>
      <w:r w:rsidR="001809D3" w:rsidRPr="000B3F0B">
        <w:rPr>
          <w:noProof/>
          <w:color w:val="000000"/>
          <w:sz w:val="28"/>
        </w:rPr>
        <w:t xml:space="preserve"> </w:t>
      </w:r>
      <w:r w:rsidRPr="000B3F0B">
        <w:rPr>
          <w:noProof/>
          <w:color w:val="000000"/>
          <w:sz w:val="28"/>
        </w:rPr>
        <w:t>стан.</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Оцінка</w:t>
      </w:r>
      <w:r w:rsidR="001809D3" w:rsidRPr="000B3F0B">
        <w:rPr>
          <w:noProof/>
          <w:color w:val="000000"/>
          <w:sz w:val="28"/>
        </w:rPr>
        <w:t xml:space="preserve"> </w:t>
      </w:r>
      <w:r w:rsidRPr="000B3F0B">
        <w:rPr>
          <w:noProof/>
          <w:color w:val="000000"/>
          <w:sz w:val="28"/>
        </w:rPr>
        <w:t>фінансового</w:t>
      </w:r>
      <w:r w:rsidR="001809D3" w:rsidRPr="000B3F0B">
        <w:rPr>
          <w:noProof/>
          <w:color w:val="000000"/>
          <w:sz w:val="28"/>
        </w:rPr>
        <w:t xml:space="preserve"> </w:t>
      </w:r>
      <w:r w:rsidRPr="000B3F0B">
        <w:rPr>
          <w:noProof/>
          <w:color w:val="000000"/>
          <w:sz w:val="28"/>
        </w:rPr>
        <w:t>стану</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шляхом визначення</w:t>
      </w:r>
      <w:r w:rsidR="001809D3" w:rsidRPr="000B3F0B">
        <w:rPr>
          <w:noProof/>
          <w:color w:val="000000"/>
          <w:sz w:val="28"/>
        </w:rPr>
        <w:t xml:space="preserve"> </w:t>
      </w:r>
      <w:r w:rsidRPr="000B3F0B">
        <w:rPr>
          <w:noProof/>
          <w:color w:val="000000"/>
          <w:sz w:val="28"/>
        </w:rPr>
        <w:t>відносних</w:t>
      </w:r>
      <w:r w:rsidR="001809D3" w:rsidRPr="000B3F0B">
        <w:rPr>
          <w:noProof/>
          <w:color w:val="000000"/>
          <w:sz w:val="28"/>
        </w:rPr>
        <w:t xml:space="preserve"> </w:t>
      </w:r>
      <w:r w:rsidRPr="000B3F0B">
        <w:rPr>
          <w:noProof/>
          <w:color w:val="000000"/>
          <w:sz w:val="28"/>
        </w:rPr>
        <w:t>показників</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показала</w:t>
      </w:r>
      <w:r w:rsidR="001809D3" w:rsidRPr="000B3F0B">
        <w:rPr>
          <w:noProof/>
          <w:color w:val="000000"/>
          <w:sz w:val="28"/>
        </w:rPr>
        <w:t xml:space="preserve"> </w:t>
      </w:r>
      <w:r w:rsidRPr="000B3F0B">
        <w:rPr>
          <w:noProof/>
          <w:color w:val="000000"/>
          <w:sz w:val="28"/>
        </w:rPr>
        <w:t>значних</w:t>
      </w:r>
      <w:r w:rsidR="001809D3" w:rsidRPr="000B3F0B">
        <w:rPr>
          <w:noProof/>
          <w:color w:val="000000"/>
          <w:sz w:val="28"/>
        </w:rPr>
        <w:t xml:space="preserve"> </w:t>
      </w:r>
      <w:r w:rsidRPr="000B3F0B">
        <w:rPr>
          <w:noProof/>
          <w:color w:val="000000"/>
          <w:sz w:val="28"/>
        </w:rPr>
        <w:t>відхилень</w:t>
      </w:r>
      <w:r w:rsidR="001809D3" w:rsidRPr="000B3F0B">
        <w:rPr>
          <w:noProof/>
          <w:color w:val="000000"/>
          <w:sz w:val="28"/>
        </w:rPr>
        <w:t xml:space="preserve"> </w:t>
      </w:r>
      <w:r w:rsidRPr="000B3F0B">
        <w:rPr>
          <w:noProof/>
          <w:color w:val="000000"/>
          <w:sz w:val="28"/>
        </w:rPr>
        <w:t>від</w:t>
      </w:r>
      <w:r w:rsidR="001809D3" w:rsidRPr="000B3F0B">
        <w:rPr>
          <w:noProof/>
          <w:color w:val="000000"/>
          <w:sz w:val="28"/>
        </w:rPr>
        <w:t xml:space="preserve"> </w:t>
      </w:r>
      <w:r w:rsidRPr="000B3F0B">
        <w:rPr>
          <w:noProof/>
          <w:color w:val="000000"/>
          <w:sz w:val="28"/>
        </w:rPr>
        <w:t>норми</w:t>
      </w:r>
      <w:r w:rsidR="001809D3" w:rsidRPr="000B3F0B">
        <w:rPr>
          <w:noProof/>
          <w:color w:val="000000"/>
          <w:sz w:val="28"/>
        </w:rPr>
        <w:t>.</w:t>
      </w:r>
      <w:r w:rsidRPr="000B3F0B">
        <w:rPr>
          <w:noProof/>
          <w:color w:val="000000"/>
          <w:sz w:val="28"/>
        </w:rPr>
        <w:t xml:space="preserve"> Лише</w:t>
      </w:r>
      <w:r w:rsidR="001809D3" w:rsidRPr="000B3F0B">
        <w:rPr>
          <w:noProof/>
          <w:color w:val="000000"/>
          <w:sz w:val="28"/>
        </w:rPr>
        <w:t xml:space="preserve"> </w:t>
      </w:r>
      <w:r w:rsidRPr="000B3F0B">
        <w:rPr>
          <w:noProof/>
          <w:color w:val="000000"/>
          <w:sz w:val="28"/>
        </w:rPr>
        <w:t>коефіцієнт</w:t>
      </w:r>
      <w:r w:rsidR="001809D3" w:rsidRPr="000B3F0B">
        <w:rPr>
          <w:noProof/>
          <w:color w:val="000000"/>
          <w:sz w:val="28"/>
        </w:rPr>
        <w:t xml:space="preserve"> </w:t>
      </w:r>
      <w:r w:rsidRPr="000B3F0B">
        <w:rPr>
          <w:noProof/>
          <w:color w:val="000000"/>
          <w:sz w:val="28"/>
        </w:rPr>
        <w:t>маневреності</w:t>
      </w:r>
      <w:r w:rsidR="001809D3" w:rsidRPr="000B3F0B">
        <w:rPr>
          <w:noProof/>
          <w:color w:val="000000"/>
          <w:sz w:val="28"/>
        </w:rPr>
        <w:t xml:space="preserve"> </w:t>
      </w:r>
      <w:r w:rsidRPr="000B3F0B">
        <w:rPr>
          <w:noProof/>
          <w:color w:val="000000"/>
          <w:sz w:val="28"/>
        </w:rPr>
        <w:t>робочого</w:t>
      </w:r>
      <w:r w:rsidR="001809D3" w:rsidRPr="000B3F0B">
        <w:rPr>
          <w:noProof/>
          <w:color w:val="000000"/>
          <w:sz w:val="28"/>
        </w:rPr>
        <w:t xml:space="preserve"> </w:t>
      </w:r>
      <w:r w:rsidRPr="000B3F0B">
        <w:rPr>
          <w:noProof/>
          <w:color w:val="000000"/>
          <w:sz w:val="28"/>
        </w:rPr>
        <w:t>капіталу</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досяг</w:t>
      </w:r>
      <w:r w:rsidR="001809D3" w:rsidRPr="000B3F0B">
        <w:rPr>
          <w:noProof/>
          <w:color w:val="000000"/>
          <w:sz w:val="28"/>
        </w:rPr>
        <w:t xml:space="preserve"> </w:t>
      </w:r>
      <w:r w:rsidRPr="000B3F0B">
        <w:rPr>
          <w:noProof/>
          <w:color w:val="000000"/>
          <w:sz w:val="28"/>
        </w:rPr>
        <w:t>норми.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w:t>
      </w:r>
      <w:r w:rsidR="001809D3" w:rsidRPr="000B3F0B">
        <w:rPr>
          <w:noProof/>
          <w:color w:val="000000"/>
          <w:sz w:val="28"/>
        </w:rPr>
        <w:t xml:space="preserve"> </w:t>
      </w:r>
      <w:r w:rsidRPr="000B3F0B">
        <w:rPr>
          <w:noProof/>
          <w:color w:val="000000"/>
          <w:sz w:val="28"/>
        </w:rPr>
        <w:t>цього</w:t>
      </w:r>
      <w:r w:rsidR="001809D3" w:rsidRPr="000B3F0B">
        <w:rPr>
          <w:noProof/>
          <w:color w:val="000000"/>
          <w:sz w:val="28"/>
        </w:rPr>
        <w:t xml:space="preserve"> </w:t>
      </w:r>
      <w:r w:rsidRPr="000B3F0B">
        <w:rPr>
          <w:noProof/>
          <w:color w:val="000000"/>
          <w:sz w:val="28"/>
        </w:rPr>
        <w:t>можна</w:t>
      </w:r>
      <w:r w:rsidR="001809D3" w:rsidRPr="000B3F0B">
        <w:rPr>
          <w:noProof/>
          <w:color w:val="000000"/>
          <w:sz w:val="28"/>
        </w:rPr>
        <w:t xml:space="preserve"> </w:t>
      </w:r>
      <w:r w:rsidRPr="000B3F0B">
        <w:rPr>
          <w:noProof/>
          <w:color w:val="000000"/>
          <w:sz w:val="28"/>
        </w:rPr>
        <w:t>зробити</w:t>
      </w:r>
      <w:r w:rsidR="001809D3" w:rsidRPr="000B3F0B">
        <w:rPr>
          <w:noProof/>
          <w:color w:val="000000"/>
          <w:sz w:val="28"/>
        </w:rPr>
        <w:t xml:space="preserve"> </w:t>
      </w:r>
      <w:r w:rsidRPr="000B3F0B">
        <w:rPr>
          <w:noProof/>
          <w:color w:val="000000"/>
          <w:sz w:val="28"/>
        </w:rPr>
        <w:t>наступні</w:t>
      </w:r>
      <w:r w:rsidR="001809D3" w:rsidRPr="000B3F0B">
        <w:rPr>
          <w:noProof/>
          <w:color w:val="000000"/>
          <w:sz w:val="28"/>
        </w:rPr>
        <w:t xml:space="preserve"> </w:t>
      </w:r>
      <w:r w:rsidRPr="000B3F0B">
        <w:rPr>
          <w:noProof/>
          <w:color w:val="000000"/>
          <w:sz w:val="28"/>
        </w:rPr>
        <w:t>висновки</w:t>
      </w:r>
      <w:r w:rsidR="001809D3" w:rsidRPr="000B3F0B">
        <w:rPr>
          <w:noProof/>
          <w:color w:val="000000"/>
          <w:sz w:val="28"/>
        </w:rPr>
        <w:t>:</w:t>
      </w:r>
    </w:p>
    <w:p w:rsidR="00127C37" w:rsidRPr="000B3F0B" w:rsidRDefault="00127C37" w:rsidP="00CB4F24">
      <w:pPr>
        <w:widowControl w:val="0"/>
        <w:numPr>
          <w:ilvl w:val="0"/>
          <w:numId w:val="6"/>
        </w:numPr>
        <w:spacing w:line="360" w:lineRule="auto"/>
        <w:ind w:firstLine="709"/>
        <w:jc w:val="both"/>
        <w:rPr>
          <w:noProof/>
          <w:color w:val="000000"/>
          <w:sz w:val="28"/>
        </w:rPr>
      </w:pPr>
      <w:r w:rsidRPr="000B3F0B">
        <w:rPr>
          <w:noProof/>
          <w:color w:val="000000"/>
          <w:sz w:val="28"/>
        </w:rPr>
        <w:t>підприємство</w:t>
      </w:r>
      <w:r w:rsidR="001809D3" w:rsidRPr="000B3F0B">
        <w:rPr>
          <w:noProof/>
          <w:color w:val="000000"/>
          <w:sz w:val="28"/>
        </w:rPr>
        <w:t xml:space="preserve"> </w:t>
      </w:r>
      <w:r w:rsidRPr="000B3F0B">
        <w:rPr>
          <w:noProof/>
          <w:color w:val="000000"/>
          <w:sz w:val="28"/>
        </w:rPr>
        <w:t>є</w:t>
      </w:r>
      <w:r w:rsidR="001809D3" w:rsidRPr="000B3F0B">
        <w:rPr>
          <w:noProof/>
          <w:color w:val="000000"/>
          <w:sz w:val="28"/>
        </w:rPr>
        <w:t xml:space="preserve"> </w:t>
      </w:r>
      <w:r w:rsidRPr="000B3F0B">
        <w:rPr>
          <w:noProof/>
          <w:color w:val="000000"/>
          <w:sz w:val="28"/>
        </w:rPr>
        <w:t>стабільним</w:t>
      </w:r>
      <w:r w:rsidR="001809D3" w:rsidRPr="000B3F0B">
        <w:rPr>
          <w:noProof/>
          <w:color w:val="000000"/>
          <w:sz w:val="28"/>
        </w:rPr>
        <w:t xml:space="preserve"> </w:t>
      </w:r>
      <w:r w:rsidRPr="000B3F0B">
        <w:rPr>
          <w:noProof/>
          <w:color w:val="000000"/>
          <w:sz w:val="28"/>
        </w:rPr>
        <w:t>у</w:t>
      </w:r>
      <w:r w:rsidR="001809D3" w:rsidRPr="000B3F0B">
        <w:rPr>
          <w:noProof/>
          <w:color w:val="000000"/>
          <w:sz w:val="28"/>
        </w:rPr>
        <w:t xml:space="preserve"> </w:t>
      </w:r>
      <w:r w:rsidRPr="000B3F0B">
        <w:rPr>
          <w:noProof/>
          <w:color w:val="000000"/>
          <w:sz w:val="28"/>
        </w:rPr>
        <w:t>відношенні</w:t>
      </w:r>
      <w:r w:rsidR="001809D3" w:rsidRPr="000B3F0B">
        <w:rPr>
          <w:noProof/>
          <w:color w:val="000000"/>
          <w:sz w:val="28"/>
        </w:rPr>
        <w:t xml:space="preserve"> </w:t>
      </w:r>
      <w:r w:rsidRPr="000B3F0B">
        <w:rPr>
          <w:noProof/>
          <w:color w:val="000000"/>
          <w:sz w:val="28"/>
        </w:rPr>
        <w:t>фінансової незалеж-ності</w:t>
      </w:r>
      <w:r w:rsidR="001809D3" w:rsidRPr="000B3F0B">
        <w:rPr>
          <w:noProof/>
          <w:color w:val="000000"/>
          <w:sz w:val="28"/>
        </w:rPr>
        <w:t xml:space="preserve"> </w:t>
      </w:r>
      <w:r w:rsidRPr="000B3F0B">
        <w:rPr>
          <w:noProof/>
          <w:color w:val="000000"/>
          <w:sz w:val="28"/>
        </w:rPr>
        <w:t>-</w:t>
      </w:r>
      <w:r w:rsidR="001809D3" w:rsidRPr="000B3F0B">
        <w:rPr>
          <w:noProof/>
          <w:color w:val="000000"/>
          <w:sz w:val="28"/>
        </w:rPr>
        <w:t xml:space="preserve"> </w:t>
      </w:r>
      <w:r w:rsidRPr="000B3F0B">
        <w:rPr>
          <w:noProof/>
          <w:color w:val="000000"/>
          <w:sz w:val="28"/>
        </w:rPr>
        <w:t>його</w:t>
      </w:r>
      <w:r w:rsidR="001809D3" w:rsidRPr="000B3F0B">
        <w:rPr>
          <w:noProof/>
          <w:color w:val="000000"/>
          <w:sz w:val="28"/>
        </w:rPr>
        <w:t xml:space="preserve"> </w:t>
      </w:r>
      <w:r w:rsidRPr="000B3F0B">
        <w:rPr>
          <w:noProof/>
          <w:color w:val="000000"/>
          <w:sz w:val="28"/>
        </w:rPr>
        <w:t>власний</w:t>
      </w:r>
      <w:r w:rsidR="001809D3" w:rsidRPr="000B3F0B">
        <w:rPr>
          <w:noProof/>
          <w:color w:val="000000"/>
          <w:sz w:val="28"/>
        </w:rPr>
        <w:t xml:space="preserve"> </w:t>
      </w:r>
      <w:r w:rsidRPr="000B3F0B">
        <w:rPr>
          <w:noProof/>
          <w:color w:val="000000"/>
          <w:sz w:val="28"/>
        </w:rPr>
        <w:t>капітал</w:t>
      </w:r>
      <w:r w:rsidR="001809D3" w:rsidRPr="000B3F0B">
        <w:rPr>
          <w:noProof/>
          <w:color w:val="000000"/>
          <w:sz w:val="28"/>
        </w:rPr>
        <w:t xml:space="preserve"> </w:t>
      </w:r>
      <w:r w:rsidRPr="000B3F0B">
        <w:rPr>
          <w:noProof/>
          <w:color w:val="000000"/>
          <w:sz w:val="28"/>
        </w:rPr>
        <w:t>переважає</w:t>
      </w:r>
      <w:r w:rsidR="001809D3" w:rsidRPr="000B3F0B">
        <w:rPr>
          <w:noProof/>
          <w:color w:val="000000"/>
          <w:sz w:val="28"/>
        </w:rPr>
        <w:t xml:space="preserve"> </w:t>
      </w:r>
      <w:r w:rsidRPr="000B3F0B">
        <w:rPr>
          <w:noProof/>
          <w:color w:val="000000"/>
          <w:sz w:val="28"/>
        </w:rPr>
        <w:t>залучений;</w:t>
      </w:r>
    </w:p>
    <w:p w:rsidR="00127C37" w:rsidRPr="000B3F0B" w:rsidRDefault="00127C37" w:rsidP="00CB4F24">
      <w:pPr>
        <w:widowControl w:val="0"/>
        <w:numPr>
          <w:ilvl w:val="0"/>
          <w:numId w:val="6"/>
        </w:numPr>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цей же</w:t>
      </w:r>
      <w:r w:rsidR="001809D3" w:rsidRPr="000B3F0B">
        <w:rPr>
          <w:noProof/>
          <w:color w:val="000000"/>
          <w:sz w:val="28"/>
        </w:rPr>
        <w:t xml:space="preserve"> </w:t>
      </w:r>
      <w:r w:rsidRPr="000B3F0B">
        <w:rPr>
          <w:noProof/>
          <w:color w:val="000000"/>
          <w:sz w:val="28"/>
        </w:rPr>
        <w:t>час</w:t>
      </w:r>
      <w:r w:rsidR="001809D3" w:rsidRPr="000B3F0B">
        <w:rPr>
          <w:noProof/>
          <w:color w:val="000000"/>
          <w:sz w:val="28"/>
        </w:rPr>
        <w:t xml:space="preserve"> </w:t>
      </w:r>
      <w:r w:rsidRPr="000B3F0B">
        <w:rPr>
          <w:noProof/>
          <w:color w:val="000000"/>
          <w:sz w:val="28"/>
        </w:rPr>
        <w:t>підприємству</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вистачає</w:t>
      </w:r>
      <w:r w:rsidR="001809D3" w:rsidRPr="000B3F0B">
        <w:rPr>
          <w:noProof/>
          <w:color w:val="000000"/>
          <w:sz w:val="28"/>
        </w:rPr>
        <w:t xml:space="preserve"> </w:t>
      </w:r>
      <w:r w:rsidRPr="000B3F0B">
        <w:rPr>
          <w:noProof/>
          <w:color w:val="000000"/>
          <w:sz w:val="28"/>
        </w:rPr>
        <w:t>власних</w:t>
      </w:r>
      <w:r w:rsidR="001809D3" w:rsidRPr="000B3F0B">
        <w:rPr>
          <w:noProof/>
          <w:color w:val="000000"/>
          <w:sz w:val="28"/>
        </w:rPr>
        <w:t xml:space="preserve"> </w:t>
      </w:r>
      <w:r w:rsidRPr="000B3F0B">
        <w:rPr>
          <w:noProof/>
          <w:color w:val="000000"/>
          <w:sz w:val="28"/>
        </w:rPr>
        <w:t>коштів</w:t>
      </w:r>
      <w:r w:rsidR="001809D3" w:rsidRPr="000B3F0B">
        <w:rPr>
          <w:noProof/>
          <w:color w:val="000000"/>
          <w:sz w:val="28"/>
        </w:rPr>
        <w:t xml:space="preserve"> </w:t>
      </w:r>
      <w:r w:rsidRPr="000B3F0B">
        <w:rPr>
          <w:noProof/>
          <w:color w:val="000000"/>
          <w:sz w:val="28"/>
        </w:rPr>
        <w:t>для</w:t>
      </w:r>
      <w:r w:rsidR="001809D3" w:rsidRPr="000B3F0B">
        <w:rPr>
          <w:noProof/>
          <w:color w:val="000000"/>
          <w:sz w:val="28"/>
        </w:rPr>
        <w:t xml:space="preserve"> </w:t>
      </w:r>
      <w:r w:rsidRPr="000B3F0B">
        <w:rPr>
          <w:noProof/>
          <w:color w:val="000000"/>
          <w:sz w:val="28"/>
        </w:rPr>
        <w:t>вкладення</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у</w:t>
      </w:r>
      <w:r w:rsidR="001809D3" w:rsidRPr="000B3F0B">
        <w:rPr>
          <w:noProof/>
          <w:color w:val="000000"/>
          <w:sz w:val="28"/>
        </w:rPr>
        <w:t xml:space="preserve"> </w:t>
      </w:r>
      <w:r w:rsidRPr="000B3F0B">
        <w:rPr>
          <w:noProof/>
          <w:color w:val="000000"/>
          <w:sz w:val="28"/>
        </w:rPr>
        <w:t>виробництво,оскільки</w:t>
      </w:r>
      <w:r w:rsidR="001809D3" w:rsidRPr="000B3F0B">
        <w:rPr>
          <w:noProof/>
          <w:color w:val="000000"/>
          <w:sz w:val="28"/>
        </w:rPr>
        <w:t xml:space="preserve"> </w:t>
      </w:r>
      <w:r w:rsidRPr="000B3F0B">
        <w:rPr>
          <w:noProof/>
          <w:color w:val="000000"/>
          <w:sz w:val="28"/>
        </w:rPr>
        <w:t>левова</w:t>
      </w:r>
      <w:r w:rsidR="001809D3" w:rsidRPr="000B3F0B">
        <w:rPr>
          <w:noProof/>
          <w:color w:val="000000"/>
          <w:sz w:val="28"/>
        </w:rPr>
        <w:t xml:space="preserve"> </w:t>
      </w:r>
      <w:r w:rsidRPr="000B3F0B">
        <w:rPr>
          <w:noProof/>
          <w:color w:val="000000"/>
          <w:sz w:val="28"/>
        </w:rPr>
        <w:t>частка</w:t>
      </w:r>
      <w:r w:rsidR="001809D3" w:rsidRPr="000B3F0B">
        <w:rPr>
          <w:noProof/>
          <w:color w:val="000000"/>
          <w:sz w:val="28"/>
        </w:rPr>
        <w:t xml:space="preserve"> </w:t>
      </w:r>
      <w:r w:rsidRPr="000B3F0B">
        <w:rPr>
          <w:noProof/>
          <w:color w:val="000000"/>
          <w:sz w:val="28"/>
        </w:rPr>
        <w:t>власного</w:t>
      </w:r>
      <w:r w:rsidR="001809D3" w:rsidRPr="000B3F0B">
        <w:rPr>
          <w:noProof/>
          <w:color w:val="000000"/>
          <w:sz w:val="28"/>
        </w:rPr>
        <w:t xml:space="preserve"> </w:t>
      </w:r>
      <w:r w:rsidRPr="000B3F0B">
        <w:rPr>
          <w:noProof/>
          <w:color w:val="000000"/>
          <w:sz w:val="28"/>
        </w:rPr>
        <w:t>капілалу</w:t>
      </w:r>
      <w:r w:rsidR="001809D3" w:rsidRPr="000B3F0B">
        <w:rPr>
          <w:noProof/>
          <w:color w:val="000000"/>
          <w:sz w:val="28"/>
        </w:rPr>
        <w:t xml:space="preserve"> </w:t>
      </w:r>
      <w:r w:rsidRPr="000B3F0B">
        <w:rPr>
          <w:noProof/>
          <w:color w:val="000000"/>
          <w:sz w:val="28"/>
        </w:rPr>
        <w:t>вкладена</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необоротні</w:t>
      </w:r>
      <w:r w:rsidR="001809D3" w:rsidRPr="000B3F0B">
        <w:rPr>
          <w:noProof/>
          <w:color w:val="000000"/>
          <w:sz w:val="28"/>
        </w:rPr>
        <w:t xml:space="preserve"> </w:t>
      </w:r>
      <w:r w:rsidRPr="000B3F0B">
        <w:rPr>
          <w:noProof/>
          <w:color w:val="000000"/>
          <w:sz w:val="28"/>
        </w:rPr>
        <w:t>активи</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Підприємству</w:t>
      </w:r>
      <w:r w:rsidR="001809D3" w:rsidRPr="000B3F0B">
        <w:rPr>
          <w:noProof/>
          <w:color w:val="000000"/>
          <w:sz w:val="28"/>
        </w:rPr>
        <w:t xml:space="preserve"> </w:t>
      </w:r>
      <w:r w:rsidRPr="000B3F0B">
        <w:rPr>
          <w:noProof/>
          <w:color w:val="000000"/>
          <w:sz w:val="28"/>
        </w:rPr>
        <w:t>слід</w:t>
      </w:r>
      <w:r w:rsidR="001809D3" w:rsidRPr="000B3F0B">
        <w:rPr>
          <w:noProof/>
          <w:color w:val="000000"/>
          <w:sz w:val="28"/>
        </w:rPr>
        <w:t xml:space="preserve"> </w:t>
      </w:r>
      <w:r w:rsidRPr="000B3F0B">
        <w:rPr>
          <w:noProof/>
          <w:color w:val="000000"/>
          <w:sz w:val="28"/>
        </w:rPr>
        <w:t>залучити</w:t>
      </w:r>
      <w:r w:rsidR="001809D3" w:rsidRPr="000B3F0B">
        <w:rPr>
          <w:noProof/>
          <w:color w:val="000000"/>
          <w:sz w:val="28"/>
        </w:rPr>
        <w:t xml:space="preserve"> </w:t>
      </w:r>
      <w:r w:rsidRPr="000B3F0B">
        <w:rPr>
          <w:noProof/>
          <w:color w:val="000000"/>
          <w:sz w:val="28"/>
        </w:rPr>
        <w:t>довгострокові</w:t>
      </w:r>
      <w:r w:rsidR="001809D3" w:rsidRPr="000B3F0B">
        <w:rPr>
          <w:noProof/>
          <w:color w:val="000000"/>
          <w:sz w:val="28"/>
        </w:rPr>
        <w:t xml:space="preserve"> </w:t>
      </w:r>
      <w:r w:rsidRPr="000B3F0B">
        <w:rPr>
          <w:noProof/>
          <w:color w:val="000000"/>
          <w:sz w:val="28"/>
        </w:rPr>
        <w:t>позикові</w:t>
      </w:r>
      <w:r w:rsidR="001809D3" w:rsidRPr="000B3F0B">
        <w:rPr>
          <w:noProof/>
          <w:color w:val="000000"/>
          <w:sz w:val="28"/>
        </w:rPr>
        <w:t xml:space="preserve"> </w:t>
      </w:r>
      <w:r w:rsidRPr="000B3F0B">
        <w:rPr>
          <w:noProof/>
          <w:color w:val="000000"/>
          <w:sz w:val="28"/>
        </w:rPr>
        <w:t>кошти</w:t>
      </w:r>
      <w:r w:rsidR="001809D3" w:rsidRPr="000B3F0B">
        <w:rPr>
          <w:noProof/>
          <w:color w:val="000000"/>
          <w:sz w:val="28"/>
        </w:rPr>
        <w:t xml:space="preserve"> </w:t>
      </w:r>
      <w:r w:rsidRPr="000B3F0B">
        <w:rPr>
          <w:noProof/>
          <w:color w:val="000000"/>
          <w:sz w:val="28"/>
        </w:rPr>
        <w:t>для</w:t>
      </w:r>
      <w:r w:rsidR="001809D3" w:rsidRPr="000B3F0B">
        <w:rPr>
          <w:noProof/>
          <w:color w:val="000000"/>
          <w:sz w:val="28"/>
        </w:rPr>
        <w:t xml:space="preserve"> </w:t>
      </w:r>
      <w:r w:rsidRPr="000B3F0B">
        <w:rPr>
          <w:noProof/>
          <w:color w:val="000000"/>
          <w:sz w:val="28"/>
        </w:rPr>
        <w:t>здійснення</w:t>
      </w:r>
      <w:r w:rsidR="001809D3" w:rsidRPr="000B3F0B">
        <w:rPr>
          <w:noProof/>
          <w:color w:val="000000"/>
          <w:sz w:val="28"/>
        </w:rPr>
        <w:t xml:space="preserve"> </w:t>
      </w:r>
      <w:r w:rsidRPr="000B3F0B">
        <w:rPr>
          <w:noProof/>
          <w:color w:val="000000"/>
          <w:sz w:val="28"/>
        </w:rPr>
        <w:t>діяльності</w:t>
      </w:r>
      <w:r w:rsidR="001809D3" w:rsidRPr="000B3F0B">
        <w:rPr>
          <w:noProof/>
          <w:color w:val="000000"/>
          <w:sz w:val="28"/>
        </w:rPr>
        <w:t xml:space="preserve">, </w:t>
      </w:r>
      <w:r w:rsidRPr="000B3F0B">
        <w:rPr>
          <w:noProof/>
          <w:color w:val="000000"/>
          <w:sz w:val="28"/>
        </w:rPr>
        <w:t>а</w:t>
      </w:r>
      <w:r w:rsidR="001809D3" w:rsidRPr="000B3F0B">
        <w:rPr>
          <w:noProof/>
          <w:color w:val="000000"/>
          <w:sz w:val="28"/>
        </w:rPr>
        <w:t xml:space="preserve"> </w:t>
      </w:r>
      <w:r w:rsidRPr="000B3F0B">
        <w:rPr>
          <w:noProof/>
          <w:color w:val="000000"/>
          <w:sz w:val="28"/>
        </w:rPr>
        <w:t>заразом</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підвищити</w:t>
      </w:r>
      <w:r w:rsidR="001809D3" w:rsidRPr="000B3F0B">
        <w:rPr>
          <w:noProof/>
          <w:color w:val="000000"/>
          <w:sz w:val="28"/>
        </w:rPr>
        <w:t xml:space="preserve"> </w:t>
      </w:r>
      <w:r w:rsidRPr="000B3F0B">
        <w:rPr>
          <w:noProof/>
          <w:color w:val="000000"/>
          <w:sz w:val="28"/>
        </w:rPr>
        <w:t>фінансову</w:t>
      </w:r>
      <w:r w:rsidR="001809D3" w:rsidRPr="000B3F0B">
        <w:rPr>
          <w:noProof/>
          <w:color w:val="000000"/>
          <w:sz w:val="28"/>
        </w:rPr>
        <w:t xml:space="preserve"> </w:t>
      </w:r>
      <w:r w:rsidRPr="000B3F0B">
        <w:rPr>
          <w:noProof/>
          <w:color w:val="000000"/>
          <w:sz w:val="28"/>
        </w:rPr>
        <w:t>стійкість.</w:t>
      </w:r>
    </w:p>
    <w:p w:rsidR="00127C37" w:rsidRPr="000B3F0B" w:rsidRDefault="00127C37" w:rsidP="00CB4F24">
      <w:pPr>
        <w:widowControl w:val="0"/>
        <w:spacing w:line="360" w:lineRule="auto"/>
        <w:ind w:firstLine="709"/>
        <w:jc w:val="both"/>
        <w:rPr>
          <w:bCs/>
          <w:noProof/>
          <w:color w:val="000000"/>
          <w:sz w:val="28"/>
        </w:rPr>
      </w:pPr>
    </w:p>
    <w:p w:rsidR="00127C37" w:rsidRPr="000B3F0B" w:rsidRDefault="00127C37" w:rsidP="00CB4F24">
      <w:pPr>
        <w:widowControl w:val="0"/>
        <w:spacing w:line="360" w:lineRule="auto"/>
        <w:ind w:firstLine="709"/>
        <w:jc w:val="both"/>
        <w:rPr>
          <w:bCs/>
          <w:noProof/>
          <w:color w:val="000000"/>
          <w:sz w:val="28"/>
        </w:rPr>
      </w:pPr>
      <w:r w:rsidRPr="000B3F0B">
        <w:rPr>
          <w:bCs/>
          <w:noProof/>
          <w:color w:val="000000"/>
          <w:sz w:val="28"/>
        </w:rPr>
        <w:t>2.3 Оцінка фінансового об</w:t>
      </w:r>
      <w:r w:rsidR="00CA6F59" w:rsidRPr="000B3F0B">
        <w:rPr>
          <w:bCs/>
          <w:noProof/>
          <w:color w:val="000000"/>
          <w:sz w:val="28"/>
        </w:rPr>
        <w:t>ліку та аналізу на підприємстві</w:t>
      </w:r>
    </w:p>
    <w:p w:rsidR="00127C37" w:rsidRPr="000B3F0B" w:rsidRDefault="00127C37" w:rsidP="00CB4F24">
      <w:pPr>
        <w:widowControl w:val="0"/>
        <w:spacing w:line="360" w:lineRule="auto"/>
        <w:ind w:firstLine="709"/>
        <w:jc w:val="both"/>
        <w:rPr>
          <w:bCs/>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Під час розгляду організації фінансового обліку на ТОВ „Лан” використано інформацію наказу про облікову політику.</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На даному підприємстві наказ про облікову політику має назву „Наказ про перехід на Національні Положення” (стандарти) бухгалтерського обліку від 20 січня 2001 року. Копія наказу міститься в додатку 2.</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вище зазначеному наказі затверджено наступні питання:</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відповідальність за ведення обліку на підприємстві покладено на головного бухгалтера;</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lastRenderedPageBreak/>
        <w:t>види діяльності підприємства: вирощування зернових, технічних, кормових культур, вирощування молодняку ВРХ;</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формою ведення бухгалтерського обліку обрано журнально-ордерну;</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затверджено спеціально розроблений для господарства план рахунків бухгалтерського обліку;</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основні засоби зараховуються на баланс підприємства за первісною вартістю;</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амортизація основних засобів здійснюється методом зменшувального залишку;</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запаси зараховуються на баланс за первісною вартістю, а списуються методом ідентифікованої собівартості;</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дебіторська заборгованість оцінюється за чистою вартістю реалізації;</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1 січня 2001 року створено резерв сумнівних боргів;</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облік витрат здійснюється за принципом відповідності з використанням 9 класу;</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облікову політику підприємство базує на наступних принципах: обачності, повного висвітлення, автономності, послідовності, безперервності, нарахування та відповідності доходів та витрат, превалювання сутності над формою, історичної собівартості, застосування єдиного грошового вимірника, періодичності;</w:t>
      </w:r>
    </w:p>
    <w:p w:rsidR="00127C37" w:rsidRPr="000B3F0B" w:rsidRDefault="00127C37" w:rsidP="00CB4F24">
      <w:pPr>
        <w:widowControl w:val="0"/>
        <w:numPr>
          <w:ilvl w:val="0"/>
          <w:numId w:val="7"/>
        </w:numPr>
        <w:spacing w:line="360" w:lineRule="auto"/>
        <w:ind w:firstLine="709"/>
        <w:jc w:val="both"/>
        <w:rPr>
          <w:noProof/>
          <w:color w:val="000000"/>
          <w:sz w:val="28"/>
        </w:rPr>
      </w:pPr>
      <w:r w:rsidRPr="000B3F0B">
        <w:rPr>
          <w:noProof/>
          <w:color w:val="000000"/>
          <w:sz w:val="28"/>
        </w:rPr>
        <w:t>чистий прибуток розподіляється на виплату дивідендів засновникам, погашення заробітної плати, придбання техніки, матеріалів тощо.</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Далі в наказі розписано відповідальність окремих службових осіб за ведення відповідних ділянок обліку, затверджено склад ревізійної комісії в складі трьох осіб, затверджено відповідальність за ведення податкового, управлінського обліку та складання фінансової, податкової, статистичної та спеціальної звітності на підприємстві.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lastRenderedPageBreak/>
        <w:t>Якщо проаналізувати стан обліку на підприємстві фактично, він повністю відповідає наказу, а отже і чинному законодавству України.</w:t>
      </w:r>
      <w:r w:rsidR="00CA6F59" w:rsidRPr="000B3F0B">
        <w:rPr>
          <w:noProof/>
          <w:color w:val="000000"/>
          <w:sz w:val="28"/>
        </w:rPr>
        <w:t xml:space="preserve"> </w:t>
      </w:r>
      <w:r w:rsidRPr="000B3F0B">
        <w:rPr>
          <w:noProof/>
          <w:color w:val="000000"/>
          <w:sz w:val="28"/>
        </w:rPr>
        <w:t>Під час загального ознайомлення з організацією ведення обліку на підприємстві не було виявлено порушень з боку облікового персоналу.</w:t>
      </w:r>
      <w:r w:rsidR="00CA6F59" w:rsidRPr="000B3F0B">
        <w:rPr>
          <w:noProof/>
          <w:color w:val="000000"/>
          <w:sz w:val="28"/>
        </w:rPr>
        <w:t xml:space="preserve"> </w:t>
      </w:r>
      <w:r w:rsidRPr="000B3F0B">
        <w:rPr>
          <w:noProof/>
          <w:color w:val="000000"/>
          <w:sz w:val="28"/>
        </w:rPr>
        <w:t>Щодо стану економічного аналізу на підприємстві то тут не передбачено спеціального підрозділу або окремої службової особи яка б займалась здійсненням аналізу.</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Якщо виникає потреба провести аналіз фінансової чи господарської діяльності, його здійснює головний бухгалтер або економіст, які мають відповідну вищу освіту і можуть проаналізувати діяльність підприємства і розробити необхідні пропозиції для усунення недоліків та виявлення резервів покращення стану на підприємстві.</w:t>
      </w:r>
    </w:p>
    <w:p w:rsidR="00127C37" w:rsidRPr="000B3F0B" w:rsidRDefault="00CA6F59" w:rsidP="00CB4F24">
      <w:pPr>
        <w:widowControl w:val="0"/>
        <w:spacing w:line="360" w:lineRule="auto"/>
        <w:ind w:firstLine="709"/>
        <w:jc w:val="both"/>
        <w:rPr>
          <w:bCs/>
          <w:noProof/>
          <w:color w:val="000000"/>
          <w:sz w:val="28"/>
          <w:szCs w:val="28"/>
        </w:rPr>
      </w:pPr>
      <w:r w:rsidRPr="000B3F0B">
        <w:rPr>
          <w:bCs/>
          <w:noProof/>
          <w:color w:val="000000"/>
          <w:sz w:val="28"/>
          <w:szCs w:val="28"/>
        </w:rPr>
        <w:br w:type="page"/>
      </w:r>
      <w:r w:rsidR="00127C37" w:rsidRPr="000B3F0B">
        <w:rPr>
          <w:bCs/>
          <w:noProof/>
          <w:color w:val="000000"/>
          <w:sz w:val="28"/>
          <w:szCs w:val="28"/>
        </w:rPr>
        <w:lastRenderedPageBreak/>
        <w:t>Розділ 3</w:t>
      </w:r>
      <w:r w:rsidR="001809D3" w:rsidRPr="000B3F0B">
        <w:rPr>
          <w:bCs/>
          <w:noProof/>
          <w:color w:val="000000"/>
          <w:sz w:val="28"/>
          <w:szCs w:val="28"/>
        </w:rPr>
        <w:t xml:space="preserve"> </w:t>
      </w:r>
      <w:r w:rsidR="00127C37" w:rsidRPr="000B3F0B">
        <w:rPr>
          <w:bCs/>
          <w:noProof/>
          <w:color w:val="000000"/>
          <w:sz w:val="28"/>
          <w:szCs w:val="28"/>
        </w:rPr>
        <w:t>Організація</w:t>
      </w:r>
      <w:r w:rsidR="001809D3" w:rsidRPr="000B3F0B">
        <w:rPr>
          <w:bCs/>
          <w:noProof/>
          <w:color w:val="000000"/>
          <w:sz w:val="28"/>
          <w:szCs w:val="28"/>
        </w:rPr>
        <w:t xml:space="preserve"> </w:t>
      </w:r>
      <w:r w:rsidR="00127C37" w:rsidRPr="000B3F0B">
        <w:rPr>
          <w:bCs/>
          <w:noProof/>
          <w:color w:val="000000"/>
          <w:sz w:val="28"/>
          <w:szCs w:val="28"/>
        </w:rPr>
        <w:t>та</w:t>
      </w:r>
      <w:r w:rsidR="001809D3" w:rsidRPr="000B3F0B">
        <w:rPr>
          <w:bCs/>
          <w:noProof/>
          <w:color w:val="000000"/>
          <w:sz w:val="28"/>
          <w:szCs w:val="28"/>
        </w:rPr>
        <w:t xml:space="preserve"> </w:t>
      </w:r>
      <w:r w:rsidR="00127C37" w:rsidRPr="000B3F0B">
        <w:rPr>
          <w:bCs/>
          <w:noProof/>
          <w:color w:val="000000"/>
          <w:sz w:val="28"/>
          <w:szCs w:val="28"/>
        </w:rPr>
        <w:t>стан</w:t>
      </w:r>
      <w:r w:rsidR="001809D3" w:rsidRPr="000B3F0B">
        <w:rPr>
          <w:bCs/>
          <w:noProof/>
          <w:color w:val="000000"/>
          <w:sz w:val="28"/>
          <w:szCs w:val="28"/>
        </w:rPr>
        <w:t xml:space="preserve"> </w:t>
      </w:r>
      <w:r w:rsidR="00127C37" w:rsidRPr="000B3F0B">
        <w:rPr>
          <w:bCs/>
          <w:noProof/>
          <w:color w:val="000000"/>
          <w:sz w:val="28"/>
          <w:szCs w:val="28"/>
        </w:rPr>
        <w:t>обліку</w:t>
      </w:r>
      <w:r w:rsidR="001809D3" w:rsidRPr="000B3F0B">
        <w:rPr>
          <w:bCs/>
          <w:noProof/>
          <w:color w:val="000000"/>
          <w:sz w:val="28"/>
          <w:szCs w:val="28"/>
        </w:rPr>
        <w:t xml:space="preserve"> </w:t>
      </w:r>
      <w:r w:rsidR="00127C37" w:rsidRPr="000B3F0B">
        <w:rPr>
          <w:bCs/>
          <w:noProof/>
          <w:color w:val="000000"/>
          <w:sz w:val="28"/>
          <w:szCs w:val="28"/>
        </w:rPr>
        <w:t>активів</w:t>
      </w:r>
      <w:r w:rsidR="001809D3" w:rsidRPr="000B3F0B">
        <w:rPr>
          <w:bCs/>
          <w:noProof/>
          <w:color w:val="000000"/>
          <w:sz w:val="28"/>
          <w:szCs w:val="28"/>
        </w:rPr>
        <w:t xml:space="preserve"> </w:t>
      </w:r>
      <w:r w:rsidR="00127C37" w:rsidRPr="000B3F0B">
        <w:rPr>
          <w:bCs/>
          <w:noProof/>
          <w:color w:val="000000"/>
          <w:sz w:val="28"/>
          <w:szCs w:val="28"/>
        </w:rPr>
        <w:t>підприємства</w:t>
      </w:r>
    </w:p>
    <w:p w:rsidR="00CA6F59" w:rsidRPr="000B3F0B" w:rsidRDefault="00CA6F59" w:rsidP="00CB4F24">
      <w:pPr>
        <w:widowControl w:val="0"/>
        <w:spacing w:line="360" w:lineRule="auto"/>
        <w:ind w:firstLine="709"/>
        <w:jc w:val="both"/>
        <w:rPr>
          <w:bCs/>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3.1 Облік і класифікація активів</w:t>
      </w:r>
    </w:p>
    <w:p w:rsidR="00CA6F59" w:rsidRPr="000B3F0B" w:rsidRDefault="00CA6F59"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першому розділі розглянуто поняття та класифікацію активів.</w:t>
      </w:r>
      <w:r w:rsidRPr="000B3F0B">
        <w:rPr>
          <w:noProof/>
          <w:color w:val="000000"/>
          <w:sz w:val="28"/>
          <w:szCs w:val="28"/>
        </w:rPr>
        <w:tab/>
        <w:t>Далі вивчимо</w:t>
      </w:r>
      <w:r w:rsidR="001809D3" w:rsidRPr="000B3F0B">
        <w:rPr>
          <w:noProof/>
          <w:color w:val="000000"/>
          <w:sz w:val="28"/>
          <w:szCs w:val="28"/>
        </w:rPr>
        <w:t xml:space="preserve"> </w:t>
      </w:r>
      <w:r w:rsidRPr="000B3F0B">
        <w:rPr>
          <w:noProof/>
          <w:color w:val="000000"/>
          <w:sz w:val="28"/>
          <w:szCs w:val="28"/>
        </w:rPr>
        <w:t>облік</w:t>
      </w:r>
      <w:r w:rsidR="001809D3" w:rsidRPr="000B3F0B">
        <w:rPr>
          <w:noProof/>
          <w:color w:val="000000"/>
          <w:sz w:val="28"/>
          <w:szCs w:val="28"/>
        </w:rPr>
        <w:t xml:space="preserve"> </w:t>
      </w:r>
      <w:r w:rsidRPr="000B3F0B">
        <w:rPr>
          <w:noProof/>
          <w:color w:val="000000"/>
          <w:sz w:val="28"/>
          <w:szCs w:val="28"/>
        </w:rPr>
        <w:t>і</w:t>
      </w:r>
      <w:r w:rsidR="001809D3" w:rsidRPr="000B3F0B">
        <w:rPr>
          <w:noProof/>
          <w:color w:val="000000"/>
          <w:sz w:val="28"/>
          <w:szCs w:val="28"/>
        </w:rPr>
        <w:t xml:space="preserve"> </w:t>
      </w:r>
      <w:r w:rsidRPr="000B3F0B">
        <w:rPr>
          <w:noProof/>
          <w:color w:val="000000"/>
          <w:sz w:val="28"/>
          <w:szCs w:val="28"/>
        </w:rPr>
        <w:t>класифікацію активів</w:t>
      </w:r>
      <w:r w:rsidR="001809D3" w:rsidRPr="000B3F0B">
        <w:rPr>
          <w:noProof/>
          <w:color w:val="000000"/>
          <w:sz w:val="28"/>
          <w:szCs w:val="28"/>
        </w:rPr>
        <w:t xml:space="preserve"> </w:t>
      </w:r>
      <w:r w:rsidRPr="000B3F0B">
        <w:rPr>
          <w:noProof/>
          <w:color w:val="000000"/>
          <w:sz w:val="28"/>
          <w:szCs w:val="28"/>
        </w:rPr>
        <w:t>детальніше, зокрема розглянемо</w:t>
      </w:r>
      <w:r w:rsidR="001809D3" w:rsidRPr="000B3F0B">
        <w:rPr>
          <w:noProof/>
          <w:color w:val="000000"/>
          <w:sz w:val="28"/>
          <w:szCs w:val="28"/>
        </w:rPr>
        <w:t xml:space="preserve"> </w:t>
      </w:r>
      <w:r w:rsidRPr="000B3F0B">
        <w:rPr>
          <w:noProof/>
          <w:color w:val="000000"/>
          <w:sz w:val="28"/>
          <w:szCs w:val="28"/>
        </w:rPr>
        <w:t>облік на ТОВ „Лан”.</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Якщо подивитися на облік активів в цілому, то для цього в Плані рахунків передбачено три класи: Клас 1 „Необоротні активи”, Клас 2 „Запаси” і Клас 3 „Кошти, розрахунки та інші активи”. Всі рахунки цих класів є активними за винятком рахунків 13 „Знос необоротних активів”, 19 „Негативний гудвіл”, 38 „Резерв сумнівних боргів”, які є пасивними, і рахунків 36 „Розрахунки з покупцями та замовниками”, 37 „Розрахунки з різними дебіторами”, що є активно-пасивними.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Далі розглянемо облік активів на підприємстві більш детально, заразом вивчимо їх класифікацію.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основних засобів, що входять до необоротних активів, ведеться на рахунку 10 „Основні засоби”. Для цього рахунка передбачено субрахунки другого порядку, де обліковуються основні засоби в залежності від їх виду.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Субрахунок 101 „Земельні ділянки” призначений для обліку землі, що належать підприємству.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субрахунку 102 „Капітальні витрати на поліпшення земель” (ведеться облік капітальних вкладень на поліпшення земель (меліоративні, осушувальні, іригаційні та інші роботи).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субрахунку 103 „Будинки та споруди” ведеться облік руху наявності будівель, споруд, їх структурних компонентів, та передавальних пристроїв, включаючи частини будівель.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На субрахунках 104 „Машини та обладнання”, 105 „Транспортні засоби”, 106 „Інструменти, прилади та інвентар” ведеться облік руху та наявності автомобілів, включаючи вузли і запасні частини, якими вони </w:t>
      </w:r>
      <w:r w:rsidRPr="000B3F0B">
        <w:rPr>
          <w:noProof/>
          <w:color w:val="000000"/>
          <w:sz w:val="28"/>
          <w:szCs w:val="28"/>
        </w:rPr>
        <w:lastRenderedPageBreak/>
        <w:t>комплектуються (двигуни, мости, запасні колеса, підйомники, інструменти, інвентар тощо), меблів, побутових електронних, оптичних, електромеханічних приладів та інструментів, електронно-обчислювальних та інших машин тощо.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субрахунках 107 „Робоча та продуктивна худоба” і 108 „Багаторічні насадження”, що є специфічними для сільського господарства, ведеться облік відповідно робочої і продуктивної худоби</w:t>
      </w:r>
      <w:r w:rsidR="001809D3" w:rsidRPr="000B3F0B">
        <w:rPr>
          <w:noProof/>
          <w:color w:val="000000"/>
          <w:sz w:val="28"/>
          <w:szCs w:val="28"/>
        </w:rPr>
        <w:t xml:space="preserve"> </w:t>
      </w:r>
      <w:r w:rsidRPr="000B3F0B">
        <w:rPr>
          <w:noProof/>
          <w:color w:val="000000"/>
          <w:sz w:val="28"/>
          <w:szCs w:val="28"/>
        </w:rPr>
        <w:t>та багаторічних насаджень.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субрахунку 109 „Інші основні засоби” ведеться облік руху і наявності інших основних засобів, що не відображені на вище перелічених субрахунках.</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Аналітичний облік основних засобів ведеться по кожному об’єкту окремо.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інших необоротних матеріальних активів ведеться на рахунку 11 „Інші необоротні матеріальні активи ” по таких субрахунках: 111 „Бібліотечні фонди”, 112 „Малоцінні необоротні матеріальні активи”, 113 „Тимчасові (не титульні) споруди”. 114 „Природні ресурси”, 115 „Інвентарна тара”, 116 „Предмети прокату”, 117 „Інші необоротні матеріальні активи”.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нематеріальних активів ведеться на рахунку 12 „Нематеріальні активи” по субрахунках передбачених в Плані рахунків бухгалтерського обліку.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зносу необоротних активів ведеться на однойменному рахунку 13.</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Довгострокові фінансові інвестиції обліковують на рахунку 14 „Довгострокові фінансові інвестиції”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Рахунок</w:t>
      </w:r>
      <w:r w:rsidR="001809D3" w:rsidRPr="000B3F0B">
        <w:rPr>
          <w:noProof/>
          <w:color w:val="000000"/>
          <w:sz w:val="28"/>
          <w:szCs w:val="28"/>
        </w:rPr>
        <w:t xml:space="preserve"> </w:t>
      </w:r>
      <w:r w:rsidRPr="000B3F0B">
        <w:rPr>
          <w:noProof/>
          <w:color w:val="000000"/>
          <w:sz w:val="28"/>
          <w:szCs w:val="28"/>
        </w:rPr>
        <w:t>15 “Капітальні</w:t>
      </w:r>
      <w:r w:rsidR="001809D3" w:rsidRPr="000B3F0B">
        <w:rPr>
          <w:noProof/>
          <w:color w:val="000000"/>
          <w:sz w:val="28"/>
          <w:szCs w:val="28"/>
        </w:rPr>
        <w:t xml:space="preserve"> </w:t>
      </w:r>
      <w:r w:rsidRPr="000B3F0B">
        <w:rPr>
          <w:noProof/>
          <w:color w:val="000000"/>
          <w:sz w:val="28"/>
          <w:szCs w:val="28"/>
        </w:rPr>
        <w:t>інвестиції” призначений для обліку витрат на</w:t>
      </w:r>
      <w:r w:rsidR="001809D3" w:rsidRPr="000B3F0B">
        <w:rPr>
          <w:noProof/>
          <w:color w:val="000000"/>
          <w:sz w:val="28"/>
          <w:szCs w:val="28"/>
        </w:rPr>
        <w:t xml:space="preserve"> </w:t>
      </w:r>
      <w:r w:rsidRPr="000B3F0B">
        <w:rPr>
          <w:noProof/>
          <w:color w:val="000000"/>
          <w:sz w:val="28"/>
          <w:szCs w:val="28"/>
        </w:rPr>
        <w:t>капітальне</w:t>
      </w:r>
      <w:r w:rsidR="001809D3" w:rsidRPr="000B3F0B">
        <w:rPr>
          <w:noProof/>
          <w:color w:val="000000"/>
          <w:sz w:val="28"/>
          <w:szCs w:val="28"/>
        </w:rPr>
        <w:t xml:space="preserve"> </w:t>
      </w:r>
      <w:r w:rsidRPr="000B3F0B">
        <w:rPr>
          <w:noProof/>
          <w:color w:val="000000"/>
          <w:sz w:val="28"/>
          <w:szCs w:val="28"/>
        </w:rPr>
        <w:t>будівництво,</w:t>
      </w:r>
      <w:r w:rsidR="001809D3" w:rsidRPr="000B3F0B">
        <w:rPr>
          <w:noProof/>
          <w:color w:val="000000"/>
          <w:sz w:val="28"/>
          <w:szCs w:val="28"/>
        </w:rPr>
        <w:t xml:space="preserve"> </w:t>
      </w:r>
      <w:r w:rsidRPr="000B3F0B">
        <w:rPr>
          <w:noProof/>
          <w:color w:val="000000"/>
          <w:sz w:val="28"/>
          <w:szCs w:val="28"/>
        </w:rPr>
        <w:t>придбання (виготовлення)</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 інших</w:t>
      </w:r>
      <w:r w:rsidR="001809D3" w:rsidRPr="000B3F0B">
        <w:rPr>
          <w:noProof/>
          <w:color w:val="000000"/>
          <w:sz w:val="28"/>
          <w:szCs w:val="28"/>
        </w:rPr>
        <w:t xml:space="preserve"> </w:t>
      </w:r>
      <w:r w:rsidRPr="000B3F0B">
        <w:rPr>
          <w:noProof/>
          <w:color w:val="000000"/>
          <w:sz w:val="28"/>
          <w:szCs w:val="28"/>
        </w:rPr>
        <w:t>необоротних</w:t>
      </w:r>
      <w:r w:rsidR="001809D3" w:rsidRPr="000B3F0B">
        <w:rPr>
          <w:noProof/>
          <w:color w:val="000000"/>
          <w:sz w:val="28"/>
          <w:szCs w:val="28"/>
        </w:rPr>
        <w:t xml:space="preserve"> </w:t>
      </w:r>
      <w:r w:rsidRPr="000B3F0B">
        <w:rPr>
          <w:noProof/>
          <w:color w:val="000000"/>
          <w:sz w:val="28"/>
          <w:szCs w:val="28"/>
        </w:rPr>
        <w:t>матеріальних</w:t>
      </w:r>
      <w:r w:rsidR="001809D3" w:rsidRPr="000B3F0B">
        <w:rPr>
          <w:noProof/>
          <w:color w:val="000000"/>
          <w:sz w:val="28"/>
          <w:szCs w:val="28"/>
        </w:rPr>
        <w:t xml:space="preserve"> </w:t>
      </w:r>
      <w:r w:rsidRPr="000B3F0B">
        <w:rPr>
          <w:noProof/>
          <w:color w:val="000000"/>
          <w:sz w:val="28"/>
          <w:szCs w:val="28"/>
        </w:rPr>
        <w:t>активів,</w:t>
      </w:r>
      <w:r w:rsidR="001809D3" w:rsidRPr="000B3F0B">
        <w:rPr>
          <w:noProof/>
          <w:color w:val="000000"/>
          <w:sz w:val="28"/>
          <w:szCs w:val="28"/>
        </w:rPr>
        <w:t xml:space="preserve"> </w:t>
      </w:r>
      <w:r w:rsidRPr="000B3F0B">
        <w:rPr>
          <w:noProof/>
          <w:color w:val="000000"/>
          <w:sz w:val="28"/>
          <w:szCs w:val="28"/>
        </w:rPr>
        <w:t>нематеріальних</w:t>
      </w:r>
      <w:r w:rsidR="001809D3" w:rsidRPr="000B3F0B">
        <w:rPr>
          <w:noProof/>
          <w:color w:val="000000"/>
          <w:sz w:val="28"/>
          <w:szCs w:val="28"/>
        </w:rPr>
        <w:t xml:space="preserve"> </w:t>
      </w:r>
      <w:r w:rsidRPr="000B3F0B">
        <w:rPr>
          <w:noProof/>
          <w:color w:val="000000"/>
          <w:sz w:val="28"/>
          <w:szCs w:val="28"/>
        </w:rPr>
        <w:t>активів</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для</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витрат</w:t>
      </w:r>
      <w:r w:rsidR="001809D3" w:rsidRPr="000B3F0B">
        <w:rPr>
          <w:noProof/>
          <w:color w:val="000000"/>
          <w:sz w:val="28"/>
          <w:szCs w:val="28"/>
        </w:rPr>
        <w:t xml:space="preserve"> </w:t>
      </w: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формування основного стада.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Довгострокова дебіторська заборгованість обліковується на рахунку 16 з аналогічною назвою.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На рахунку 17 „Відстроченні податкові активи” ведеться облік відстрочених податкових активів.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Інші необоротні активи обліковуються на рахунку 18 з відповідною назвою.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виробничих засобів ведеться на рахунку 20 „Виробничі запаси”, до якого відкриваються субрахунки передбачені в Плані рахунків.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Тварини на вирощуванні та на відгодівлі обліковуються</w:t>
      </w:r>
      <w:r w:rsidR="001809D3" w:rsidRPr="000B3F0B">
        <w:rPr>
          <w:noProof/>
          <w:color w:val="000000"/>
          <w:sz w:val="28"/>
          <w:szCs w:val="28"/>
        </w:rPr>
        <w:t xml:space="preserve"> </w:t>
      </w: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однойменному</w:t>
      </w:r>
      <w:r w:rsidR="001809D3" w:rsidRPr="000B3F0B">
        <w:rPr>
          <w:noProof/>
          <w:color w:val="000000"/>
          <w:sz w:val="28"/>
          <w:szCs w:val="28"/>
        </w:rPr>
        <w:t xml:space="preserve"> </w:t>
      </w:r>
      <w:r w:rsidRPr="000B3F0B">
        <w:rPr>
          <w:noProof/>
          <w:color w:val="000000"/>
          <w:sz w:val="28"/>
          <w:szCs w:val="28"/>
        </w:rPr>
        <w:t>рахунку</w:t>
      </w:r>
      <w:r w:rsidR="001809D3" w:rsidRPr="000B3F0B">
        <w:rPr>
          <w:noProof/>
          <w:color w:val="000000"/>
          <w:sz w:val="28"/>
          <w:szCs w:val="28"/>
        </w:rPr>
        <w:t xml:space="preserve"> </w:t>
      </w:r>
      <w:r w:rsidRPr="000B3F0B">
        <w:rPr>
          <w:noProof/>
          <w:color w:val="000000"/>
          <w:sz w:val="28"/>
          <w:szCs w:val="28"/>
        </w:rPr>
        <w:t>21.</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рахунку 22 обліковуються</w:t>
      </w:r>
      <w:r w:rsidR="001809D3" w:rsidRPr="000B3F0B">
        <w:rPr>
          <w:noProof/>
          <w:color w:val="000000"/>
          <w:sz w:val="28"/>
          <w:szCs w:val="28"/>
        </w:rPr>
        <w:t xml:space="preserve"> </w:t>
      </w:r>
      <w:r w:rsidRPr="000B3F0B">
        <w:rPr>
          <w:noProof/>
          <w:color w:val="000000"/>
          <w:sz w:val="28"/>
          <w:szCs w:val="28"/>
        </w:rPr>
        <w:t>малоцінні та швидко зношуванні предмети.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напівфабрикатів, продукції сільськогосподарського виробництва та товарів ведеться відповідно на рахунках 25, 27, 26 та 28.</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грошей в касі, на рахунках в банках та інших коштів ведеться відповідно на рахунках 30, 31, 33.</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Короткострокові векселі одержані обліковуються на однойменному рахунку 34.</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поточних фінансових інвестицій ведеться на рахунку 35.</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розрахунків з покупцями та замовниками, різними дебіторами ведеться відповідно на рахунках 36 „Розрахунки з покупцями та замовниками” та 37 „Розрахунки з різними дебіторами”.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Резерв сумлінних боргів обліковується на рахунку 38.</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обліку витрат майбутніх періодів передбачено рахунок 39.</w:t>
      </w:r>
    </w:p>
    <w:p w:rsidR="00127C37" w:rsidRPr="000B3F0B" w:rsidRDefault="00127C37" w:rsidP="00CB4F24">
      <w:pPr>
        <w:widowControl w:val="0"/>
        <w:spacing w:line="360" w:lineRule="auto"/>
        <w:ind w:firstLine="709"/>
        <w:jc w:val="both"/>
        <w:rPr>
          <w:bCs/>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3.2 Облік необоротних активів</w:t>
      </w:r>
    </w:p>
    <w:p w:rsidR="00CA6F59" w:rsidRPr="000B3F0B" w:rsidRDefault="00CA6F59" w:rsidP="00CB4F24">
      <w:pPr>
        <w:widowControl w:val="0"/>
        <w:spacing w:line="360" w:lineRule="auto"/>
        <w:ind w:firstLine="709"/>
        <w:jc w:val="both"/>
        <w:rPr>
          <w:bCs/>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3.2.1 Облік основних засобів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основних засобів, як і будь-яких інших активів, починається з їх оцінки.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Первісною оцінкою основних засобів, тобто вартістю за якою вони зараховуються на баланс підприємств, є собівартість придбання або </w:t>
      </w:r>
      <w:r w:rsidRPr="000B3F0B">
        <w:rPr>
          <w:noProof/>
          <w:color w:val="000000"/>
          <w:sz w:val="28"/>
          <w:szCs w:val="28"/>
        </w:rPr>
        <w:lastRenderedPageBreak/>
        <w:t>створення цих основних засобів.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Собівартість об’єкта основних засобів включає купівельну ціну (в тому числі ввізне мито та безповоротні податки) та витрати, що безпосередньо пов’язанні з придбанням цього об’єкта в робочий стан (стан, який дає можливість використовувати його за прямим призначенням).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Первісна вартість об’єкта основних засобів, отриманого в обмін на подібний об’єкт, дорівнює залишковій вартості переданого об’єкта основних засобів.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 справедливою вартістю основного засобу розуміють вартість конкретного об’єкта основних засобів, який може бути отримано в операціях обліку між проінформованими, зацікавленими та незалежними сторонами.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Собівартість об’єктів,</w:t>
      </w:r>
      <w:r w:rsidR="001809D3" w:rsidRPr="000B3F0B">
        <w:rPr>
          <w:noProof/>
          <w:color w:val="000000"/>
          <w:sz w:val="28"/>
          <w:szCs w:val="28"/>
        </w:rPr>
        <w:t xml:space="preserve"> </w:t>
      </w:r>
      <w:r w:rsidRPr="000B3F0B">
        <w:rPr>
          <w:noProof/>
          <w:color w:val="000000"/>
          <w:sz w:val="28"/>
          <w:szCs w:val="28"/>
        </w:rPr>
        <w:t>збудованих власними силами, включає: вартість робіт, виконаних субпідрядниками; прямі матеріальні витрати; прямі витрати на оплату праці; інші операційні витрати, що безпосередньо пов’язані з будівництвом активу, вартість дозволу на будівництво; оплату фахових послуг (архітекторів, юристів тощо).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Залишкова вартість являє собою різницю між первісною вартістю і сумою зносу за весь строк експлуатації об’єкта. Оцінка по залишковій вартості використовується при розробці планів відтворення основних засобів і для нарахування зносу.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Відповідно до П(С)БО 7 „Основні засоби” підприємство має право переоцінювати об’єкти основних засобів, якщо їх залишкова вартість відрізняється від справедливої на дату балансу. Під час переоцінки об’єкта основних засобів на ту саму дату переоцінюється всі об’єкти групи основних засобів, до якої належить цей об’єкт.</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Переоцінена первісна вартість та сума зносу об’єкта основних засобів на індекс переоцінки. Індекс переоцінки визначається діленням справедливої вартості об’єкта, який переоцінюється, на його залишкову вартість.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Відображення в обліку результатів переоцінки основних засобів здійснюється за допомогою кореспонденції рахунків наведеної в таблиці 12</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В</w:t>
      </w:r>
      <w:r w:rsidR="001809D3" w:rsidRPr="000B3F0B">
        <w:rPr>
          <w:noProof/>
          <w:color w:val="000000"/>
          <w:sz w:val="28"/>
          <w:szCs w:val="28"/>
        </w:rPr>
        <w:t xml:space="preserve"> </w:t>
      </w:r>
      <w:r w:rsidRPr="000B3F0B">
        <w:rPr>
          <w:noProof/>
          <w:color w:val="000000"/>
          <w:sz w:val="28"/>
          <w:szCs w:val="28"/>
        </w:rPr>
        <w:t>таблиці наведені</w:t>
      </w:r>
      <w:r w:rsidR="001809D3" w:rsidRPr="000B3F0B">
        <w:rPr>
          <w:noProof/>
          <w:color w:val="000000"/>
          <w:sz w:val="28"/>
          <w:szCs w:val="28"/>
        </w:rPr>
        <w:t xml:space="preserve"> </w:t>
      </w:r>
      <w:r w:rsidRPr="000B3F0B">
        <w:rPr>
          <w:noProof/>
          <w:color w:val="000000"/>
          <w:sz w:val="28"/>
          <w:szCs w:val="28"/>
        </w:rPr>
        <w:t>умовні</w:t>
      </w:r>
      <w:r w:rsidR="001809D3" w:rsidRPr="000B3F0B">
        <w:rPr>
          <w:noProof/>
          <w:color w:val="000000"/>
          <w:sz w:val="28"/>
          <w:szCs w:val="28"/>
        </w:rPr>
        <w:t xml:space="preserve"> </w:t>
      </w:r>
      <w:r w:rsidRPr="000B3F0B">
        <w:rPr>
          <w:noProof/>
          <w:color w:val="000000"/>
          <w:sz w:val="28"/>
          <w:szCs w:val="28"/>
        </w:rPr>
        <w:t>суми. Підставою</w:t>
      </w:r>
      <w:r w:rsidR="001809D3" w:rsidRPr="000B3F0B">
        <w:rPr>
          <w:noProof/>
          <w:color w:val="000000"/>
          <w:sz w:val="28"/>
          <w:szCs w:val="28"/>
        </w:rPr>
        <w:t xml:space="preserve"> </w:t>
      </w:r>
      <w:r w:rsidRPr="000B3F0B">
        <w:rPr>
          <w:noProof/>
          <w:color w:val="000000"/>
          <w:sz w:val="28"/>
          <w:szCs w:val="28"/>
        </w:rPr>
        <w:t>для</w:t>
      </w:r>
      <w:r w:rsidR="001809D3" w:rsidRPr="000B3F0B">
        <w:rPr>
          <w:noProof/>
          <w:color w:val="000000"/>
          <w:sz w:val="28"/>
          <w:szCs w:val="28"/>
        </w:rPr>
        <w:t xml:space="preserve"> </w:t>
      </w:r>
      <w:r w:rsidRPr="000B3F0B">
        <w:rPr>
          <w:noProof/>
          <w:color w:val="000000"/>
          <w:sz w:val="28"/>
          <w:szCs w:val="28"/>
        </w:rPr>
        <w:t>відображення</w:t>
      </w:r>
      <w:r w:rsidR="001809D3" w:rsidRPr="000B3F0B">
        <w:rPr>
          <w:noProof/>
          <w:color w:val="000000"/>
          <w:sz w:val="28"/>
          <w:szCs w:val="28"/>
        </w:rPr>
        <w:t xml:space="preserve"> </w:t>
      </w:r>
      <w:r w:rsidRPr="000B3F0B">
        <w:rPr>
          <w:noProof/>
          <w:color w:val="000000"/>
          <w:sz w:val="28"/>
          <w:szCs w:val="28"/>
        </w:rPr>
        <w:t>таких</w:t>
      </w:r>
      <w:r w:rsidR="001809D3" w:rsidRPr="000B3F0B">
        <w:rPr>
          <w:noProof/>
          <w:color w:val="000000"/>
          <w:sz w:val="28"/>
          <w:szCs w:val="28"/>
        </w:rPr>
        <w:t xml:space="preserve"> </w:t>
      </w:r>
      <w:r w:rsidRPr="000B3F0B">
        <w:rPr>
          <w:noProof/>
          <w:color w:val="000000"/>
          <w:sz w:val="28"/>
          <w:szCs w:val="28"/>
        </w:rPr>
        <w:t>операцій є</w:t>
      </w:r>
      <w:r w:rsidR="001809D3" w:rsidRPr="000B3F0B">
        <w:rPr>
          <w:noProof/>
          <w:color w:val="000000"/>
          <w:sz w:val="28"/>
          <w:szCs w:val="28"/>
        </w:rPr>
        <w:t xml:space="preserve"> </w:t>
      </w:r>
      <w:r w:rsidRPr="000B3F0B">
        <w:rPr>
          <w:noProof/>
          <w:color w:val="000000"/>
          <w:sz w:val="28"/>
          <w:szCs w:val="28"/>
        </w:rPr>
        <w:t>довідка</w:t>
      </w:r>
      <w:r w:rsidR="001809D3" w:rsidRPr="000B3F0B">
        <w:rPr>
          <w:noProof/>
          <w:color w:val="000000"/>
          <w:sz w:val="28"/>
          <w:szCs w:val="28"/>
        </w:rPr>
        <w:t xml:space="preserve"> </w:t>
      </w:r>
      <w:r w:rsidRPr="000B3F0B">
        <w:rPr>
          <w:noProof/>
          <w:color w:val="000000"/>
          <w:sz w:val="28"/>
          <w:szCs w:val="28"/>
        </w:rPr>
        <w:t>бухгалтерії</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outlineLvl w:val="0"/>
        <w:rPr>
          <w:noProof/>
          <w:color w:val="000000"/>
          <w:sz w:val="28"/>
          <w:szCs w:val="28"/>
        </w:rPr>
      </w:pPr>
      <w:r w:rsidRPr="000B3F0B">
        <w:rPr>
          <w:noProof/>
          <w:color w:val="000000"/>
          <w:sz w:val="28"/>
          <w:szCs w:val="28"/>
        </w:rPr>
        <w:t>Таблиця 12</w:t>
      </w:r>
    </w:p>
    <w:p w:rsidR="00127C37" w:rsidRPr="000B3F0B" w:rsidRDefault="00127C37" w:rsidP="00CB4F24">
      <w:pPr>
        <w:widowControl w:val="0"/>
        <w:spacing w:line="360" w:lineRule="auto"/>
        <w:ind w:firstLine="709"/>
        <w:jc w:val="both"/>
        <w:outlineLvl w:val="2"/>
        <w:rPr>
          <w:noProof/>
          <w:color w:val="000000"/>
          <w:sz w:val="28"/>
          <w:szCs w:val="28"/>
        </w:rPr>
      </w:pPr>
      <w:r w:rsidRPr="000B3F0B">
        <w:rPr>
          <w:noProof/>
          <w:color w:val="000000"/>
          <w:sz w:val="28"/>
          <w:szCs w:val="28"/>
        </w:rPr>
        <w:t>Кореспонденція рахунків з обліку переоцінки основних засобів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17"/>
        <w:gridCol w:w="1566"/>
        <w:gridCol w:w="1319"/>
        <w:gridCol w:w="2569"/>
      </w:tblGrid>
      <w:tr w:rsidR="00127C37" w:rsidRPr="000B3F0B" w:rsidTr="00CA6F59">
        <w:trPr>
          <w:trHeight w:val="23"/>
        </w:trPr>
        <w:tc>
          <w:tcPr>
            <w:tcW w:w="2151"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Зміст господарської операції</w:t>
            </w:r>
          </w:p>
        </w:tc>
        <w:tc>
          <w:tcPr>
            <w:tcW w:w="1506"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Кореспонденція</w:t>
            </w:r>
            <w:r w:rsidR="001809D3" w:rsidRPr="000B3F0B">
              <w:rPr>
                <w:bCs/>
                <w:noProof/>
                <w:color w:val="000000"/>
                <w:sz w:val="20"/>
                <w:szCs w:val="28"/>
              </w:rPr>
              <w:t xml:space="preserve"> </w:t>
            </w:r>
            <w:r w:rsidRPr="000B3F0B">
              <w:rPr>
                <w:bCs/>
                <w:noProof/>
                <w:color w:val="000000"/>
                <w:sz w:val="20"/>
                <w:szCs w:val="28"/>
              </w:rPr>
              <w:t>рахунків</w:t>
            </w:r>
          </w:p>
        </w:tc>
        <w:tc>
          <w:tcPr>
            <w:tcW w:w="1343"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Сума,</w:t>
            </w:r>
            <w:r w:rsidR="001809D3" w:rsidRPr="000B3F0B">
              <w:rPr>
                <w:bCs/>
                <w:noProof/>
                <w:color w:val="000000"/>
                <w:sz w:val="20"/>
                <w:szCs w:val="28"/>
              </w:rPr>
              <w:t xml:space="preserve"> </w:t>
            </w:r>
            <w:r w:rsidRPr="000B3F0B">
              <w:rPr>
                <w:bCs/>
                <w:noProof/>
                <w:color w:val="000000"/>
                <w:sz w:val="20"/>
                <w:szCs w:val="28"/>
              </w:rPr>
              <w:t>грн.</w:t>
            </w:r>
          </w:p>
        </w:tc>
      </w:tr>
      <w:tr w:rsidR="00127C37" w:rsidRPr="000B3F0B" w:rsidTr="00CA6F59">
        <w:trPr>
          <w:trHeight w:val="23"/>
        </w:trPr>
        <w:tc>
          <w:tcPr>
            <w:tcW w:w="2151" w:type="pct"/>
            <w:vMerge/>
          </w:tcPr>
          <w:p w:rsidR="00127C37" w:rsidRPr="000B3F0B" w:rsidRDefault="00127C37" w:rsidP="00CB4F24">
            <w:pPr>
              <w:widowControl w:val="0"/>
              <w:spacing w:line="360" w:lineRule="auto"/>
              <w:jc w:val="both"/>
              <w:rPr>
                <w:bCs/>
                <w:noProof/>
                <w:color w:val="000000"/>
                <w:sz w:val="20"/>
                <w:szCs w:val="28"/>
              </w:rPr>
            </w:pPr>
          </w:p>
        </w:tc>
        <w:tc>
          <w:tcPr>
            <w:tcW w:w="818"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Дебет</w:t>
            </w:r>
          </w:p>
        </w:tc>
        <w:tc>
          <w:tcPr>
            <w:tcW w:w="689"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Кредит</w:t>
            </w:r>
          </w:p>
        </w:tc>
        <w:tc>
          <w:tcPr>
            <w:tcW w:w="1343" w:type="pct"/>
            <w:vMerge/>
          </w:tcPr>
          <w:p w:rsidR="00127C37" w:rsidRPr="000B3F0B" w:rsidRDefault="00127C37" w:rsidP="00CB4F24">
            <w:pPr>
              <w:widowControl w:val="0"/>
              <w:spacing w:line="360" w:lineRule="auto"/>
              <w:jc w:val="both"/>
              <w:rPr>
                <w:bCs/>
                <w:noProof/>
                <w:color w:val="000000"/>
                <w:sz w:val="20"/>
                <w:szCs w:val="28"/>
              </w:rPr>
            </w:pPr>
          </w:p>
        </w:tc>
      </w:tr>
      <w:tr w:rsidR="00127C37" w:rsidRPr="000B3F0B" w:rsidTr="00CA6F59">
        <w:trPr>
          <w:trHeight w:val="23"/>
        </w:trPr>
        <w:tc>
          <w:tcPr>
            <w:tcW w:w="2151"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 Збільшення первісної вартості виробничого об’єкта у результаті перевірки</w:t>
            </w:r>
          </w:p>
        </w:tc>
        <w:tc>
          <w:tcPr>
            <w:tcW w:w="818"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10</w:t>
            </w:r>
          </w:p>
        </w:tc>
        <w:tc>
          <w:tcPr>
            <w:tcW w:w="689"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423</w:t>
            </w:r>
          </w:p>
        </w:tc>
        <w:tc>
          <w:tcPr>
            <w:tcW w:w="1343"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10000</w:t>
            </w:r>
          </w:p>
        </w:tc>
      </w:tr>
      <w:tr w:rsidR="00127C37" w:rsidRPr="000B3F0B" w:rsidTr="00CA6F59">
        <w:trPr>
          <w:trHeight w:val="23"/>
        </w:trPr>
        <w:tc>
          <w:tcPr>
            <w:tcW w:w="2151"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 Дооцінка раніше нарахованого зносу пропорційно до зміни вартості основного засобу</w:t>
            </w:r>
          </w:p>
        </w:tc>
        <w:tc>
          <w:tcPr>
            <w:tcW w:w="818"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423</w:t>
            </w:r>
          </w:p>
        </w:tc>
        <w:tc>
          <w:tcPr>
            <w:tcW w:w="689"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131</w:t>
            </w:r>
          </w:p>
        </w:tc>
        <w:tc>
          <w:tcPr>
            <w:tcW w:w="1343"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245,25</w:t>
            </w:r>
          </w:p>
        </w:tc>
      </w:tr>
      <w:tr w:rsidR="00127C37" w:rsidRPr="000B3F0B" w:rsidTr="00CA6F59">
        <w:trPr>
          <w:trHeight w:val="23"/>
        </w:trPr>
        <w:tc>
          <w:tcPr>
            <w:tcW w:w="2151"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3. Відображено уцінку раніше дооцінених основних засобів</w:t>
            </w:r>
          </w:p>
        </w:tc>
        <w:tc>
          <w:tcPr>
            <w:tcW w:w="818"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423</w:t>
            </w:r>
          </w:p>
        </w:tc>
        <w:tc>
          <w:tcPr>
            <w:tcW w:w="689"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10</w:t>
            </w:r>
          </w:p>
        </w:tc>
        <w:tc>
          <w:tcPr>
            <w:tcW w:w="1343"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547,25</w:t>
            </w:r>
          </w:p>
        </w:tc>
      </w:tr>
      <w:tr w:rsidR="00127C37" w:rsidRPr="000B3F0B" w:rsidTr="00CA6F59">
        <w:trPr>
          <w:trHeight w:val="23"/>
        </w:trPr>
        <w:tc>
          <w:tcPr>
            <w:tcW w:w="2151"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4. Списана сума зносу за уціненими основними засобами</w:t>
            </w:r>
          </w:p>
        </w:tc>
        <w:tc>
          <w:tcPr>
            <w:tcW w:w="818"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131</w:t>
            </w:r>
          </w:p>
        </w:tc>
        <w:tc>
          <w:tcPr>
            <w:tcW w:w="689"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10</w:t>
            </w:r>
          </w:p>
        </w:tc>
        <w:tc>
          <w:tcPr>
            <w:tcW w:w="1343"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156,90</w:t>
            </w:r>
          </w:p>
        </w:tc>
      </w:tr>
    </w:tbl>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надходження основних засобів використовують такі документи: Акт приймання – передачі основних засобів (ф. 03-1), акт приймання – здачі відремонтованих і реконструйованих та модернізованих об’єктів (ф. 03-2), якщо приймання багаторічних насаджень і передачі їх в експлуатацію (ф. 54), акт на переведення тварин із груп в групу (ф. 54), Акт на переведення тварин із груп в групу (ф. 97). Опис цих документів наведенні в додатку 6.</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Акт приймання – передачі основних засобів складає комісія, призначена керівником господарства, на кожну машину, яка надходить у господарство, або на прийняття і здачу кожного об’єкта в експлуатацію. Акт затверджується керівником господарства, після чого разом із технічною документацією передається в бухгалтерію для відображення зафіксованих у них даних на рахунках синтетичного і аналітичного обліку. Бланк акта наведений в додатку 6.</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Приймання</w:t>
      </w:r>
      <w:r w:rsidR="001809D3" w:rsidRPr="000B3F0B">
        <w:rPr>
          <w:noProof/>
          <w:color w:val="000000"/>
          <w:sz w:val="28"/>
          <w:szCs w:val="28"/>
        </w:rPr>
        <w:t xml:space="preserve"> </w:t>
      </w:r>
      <w:r w:rsidRPr="000B3F0B">
        <w:rPr>
          <w:noProof/>
          <w:color w:val="000000"/>
          <w:sz w:val="28"/>
          <w:szCs w:val="28"/>
        </w:rPr>
        <w:t>багаторічних насаджень здійснюється на підставі Акта приймання багаторічних насаджень та передачі їх в експлуатацію,</w:t>
      </w:r>
      <w:r w:rsidR="001809D3" w:rsidRPr="000B3F0B">
        <w:rPr>
          <w:noProof/>
          <w:color w:val="000000"/>
          <w:sz w:val="28"/>
          <w:szCs w:val="28"/>
        </w:rPr>
        <w:t xml:space="preserve"> </w:t>
      </w:r>
      <w:r w:rsidRPr="000B3F0B">
        <w:rPr>
          <w:noProof/>
          <w:color w:val="000000"/>
          <w:sz w:val="28"/>
          <w:szCs w:val="28"/>
        </w:rPr>
        <w:t>а</w:t>
      </w:r>
      <w:r w:rsidR="001809D3" w:rsidRPr="000B3F0B">
        <w:rPr>
          <w:noProof/>
          <w:color w:val="000000"/>
          <w:sz w:val="28"/>
          <w:szCs w:val="28"/>
        </w:rPr>
        <w:t xml:space="preserve"> </w:t>
      </w:r>
      <w:r w:rsidRPr="000B3F0B">
        <w:rPr>
          <w:noProof/>
          <w:color w:val="000000"/>
          <w:sz w:val="28"/>
          <w:szCs w:val="28"/>
        </w:rPr>
        <w:t>також</w:t>
      </w:r>
      <w:r w:rsidR="001809D3" w:rsidRPr="000B3F0B">
        <w:rPr>
          <w:noProof/>
          <w:color w:val="000000"/>
          <w:sz w:val="28"/>
          <w:szCs w:val="28"/>
        </w:rPr>
        <w:t xml:space="preserve"> </w:t>
      </w:r>
      <w:r w:rsidRPr="000B3F0B">
        <w:rPr>
          <w:noProof/>
          <w:color w:val="000000"/>
          <w:sz w:val="28"/>
          <w:szCs w:val="28"/>
        </w:rPr>
        <w:t>їх</w:t>
      </w:r>
      <w:r w:rsidR="001809D3" w:rsidRPr="000B3F0B">
        <w:rPr>
          <w:noProof/>
          <w:color w:val="000000"/>
          <w:sz w:val="28"/>
          <w:szCs w:val="28"/>
        </w:rPr>
        <w:t xml:space="preserve"> </w:t>
      </w:r>
      <w:r w:rsidRPr="000B3F0B">
        <w:rPr>
          <w:noProof/>
          <w:color w:val="000000"/>
          <w:sz w:val="28"/>
          <w:szCs w:val="28"/>
        </w:rPr>
        <w:t xml:space="preserve">зразки. Цей акт складається по закінченню всього комплексу робіт по </w:t>
      </w:r>
      <w:r w:rsidRPr="000B3F0B">
        <w:rPr>
          <w:noProof/>
          <w:color w:val="000000"/>
          <w:sz w:val="28"/>
          <w:szCs w:val="28"/>
        </w:rPr>
        <w:lastRenderedPageBreak/>
        <w:t>закладанню і вирощуванню багаторічних насаджень.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Вирощену у господарстві і переведену до основного стада худобу оприбутковують на підставі Акта на переведення тварин із групи в групу. Його складає зоотехнік, завідувач ферми або бригадир і після затвердження керівником господарства передає в бухгалтерію підприємства.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Зарахування до складу основних засобів об’єктів оформлюється запасами в інвентарю картку обліку основних засобів, дані якої використовуються для заповнення журналів-ордерів тощо і реєструється в інвентаризаційних описах, де записи здійснюються за видами основних засобів.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Інвентарну картку складають на кожний окремий інвентарний об’єкт. Складання загальної картки, якою оформляється кілька об’єктів здійснюється лише стосовно господарського інвентарю, інструментів верстатів тощо, якщо вони однотипні, мають однакову вартість й прийняті одночасно.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На основні засоби, прийняті в оренду нових інвентарних карток не відкривають. За реєстр аналітичного обліку використовують копію інвентарної картки даного об’єкта чи витягу з неї. Ці картки (витяги) зберігаються у картотеці бухгалтерії окремо. </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наказі про облікову політику підприємства на ТОВ „Лан” затверджено, що амортизація основних засобів нараховується методом зменшувального залишку із застосуванням норм встановлених для нарахування амортизації у податковому обліку, тобто за ставками передбаченими Законом України „Про оподаткування прибутку підприємства”.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Такий метод нарахування амортизації не відповідає сутності методу зменшення залишкової вартості. Відмінність полягає в тому, що під час нарахування амортизації методом зменшення залишкової вартості, річна норма амортизації обчислюється як різниця між одиницею та результатом кореня ступеня кількості років кожного використання об’єкта на його первісну вартість.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Фактично</w:t>
      </w:r>
      <w:r w:rsidR="001809D3" w:rsidRPr="000B3F0B">
        <w:rPr>
          <w:noProof/>
          <w:color w:val="000000"/>
          <w:sz w:val="28"/>
          <w:szCs w:val="28"/>
        </w:rPr>
        <w:t xml:space="preserve"> </w:t>
      </w:r>
      <w:r w:rsidRPr="000B3F0B">
        <w:rPr>
          <w:noProof/>
          <w:color w:val="000000"/>
          <w:sz w:val="28"/>
          <w:szCs w:val="28"/>
        </w:rPr>
        <w:t>на ТОВ „Лан” для обліку амортизації використовують податковий метод.</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 цьому основні засоби розподілено на чотири групи: перша – будівлі, споруди, їхні структурні компоненти і передавальні пристрої, в тім числі житлові будинки та їх частини; друга – автомобільний транспорт, включаючи вузли та гуму, меблі, побутові, електронні, оптичні, електромеханічні прилади й інструменти, офісне обладнання; третя – інші об’єкти виробничого призначення, не включені до першої й другої груп; четверта – електронно-обчислювальні машини, інші машини для автоматичного оброблення інформації, їх програмне забезпечення, пов’язані з ними засоби зчитування інформації або друку, телефони, мікрофони і рації.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Амортизація нараховується шляхом множення балансової вартості групи основних фондів (окремого об’єкта основних фондів групи 1) на норму амортизації.</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Така балансова вартість на початок розрахункового кварталу визначається за формулою:</w:t>
      </w:r>
    </w:p>
    <w:p w:rsidR="00CA6F59" w:rsidRPr="000B3F0B" w:rsidRDefault="00CA6F59" w:rsidP="00CB4F24">
      <w:pPr>
        <w:widowControl w:val="0"/>
        <w:tabs>
          <w:tab w:val="center" w:pos="5031"/>
          <w:tab w:val="left" w:pos="8475"/>
        </w:tabs>
        <w:spacing w:line="360" w:lineRule="auto"/>
        <w:ind w:firstLine="709"/>
        <w:jc w:val="both"/>
        <w:rPr>
          <w:noProof/>
          <w:color w:val="000000"/>
          <w:sz w:val="28"/>
          <w:szCs w:val="28"/>
        </w:rPr>
      </w:pPr>
    </w:p>
    <w:p w:rsidR="00127C37" w:rsidRPr="000B3F0B" w:rsidRDefault="00127C37" w:rsidP="00CB4F24">
      <w:pPr>
        <w:widowControl w:val="0"/>
        <w:tabs>
          <w:tab w:val="center" w:pos="5031"/>
          <w:tab w:val="left" w:pos="8475"/>
        </w:tabs>
        <w:spacing w:line="360" w:lineRule="auto"/>
        <w:ind w:firstLine="709"/>
        <w:jc w:val="both"/>
        <w:rPr>
          <w:noProof/>
          <w:color w:val="000000"/>
          <w:sz w:val="28"/>
          <w:szCs w:val="28"/>
        </w:rPr>
      </w:pPr>
      <w:r w:rsidRPr="000B3F0B">
        <w:rPr>
          <w:noProof/>
          <w:color w:val="000000"/>
          <w:sz w:val="28"/>
          <w:szCs w:val="28"/>
        </w:rPr>
        <w:t>Б</w:t>
      </w:r>
      <w:r w:rsidRPr="000B3F0B">
        <w:rPr>
          <w:noProof/>
          <w:color w:val="000000"/>
          <w:sz w:val="28"/>
          <w:szCs w:val="36"/>
          <w:vertAlign w:val="subscript"/>
        </w:rPr>
        <w:t>(а)</w:t>
      </w:r>
      <w:r w:rsidRPr="000B3F0B">
        <w:rPr>
          <w:noProof/>
          <w:color w:val="000000"/>
          <w:sz w:val="28"/>
          <w:szCs w:val="28"/>
          <w:vertAlign w:val="subscript"/>
        </w:rPr>
        <w:t xml:space="preserve"> </w:t>
      </w:r>
      <w:r w:rsidRPr="000B3F0B">
        <w:rPr>
          <w:noProof/>
          <w:color w:val="000000"/>
          <w:sz w:val="28"/>
          <w:szCs w:val="28"/>
        </w:rPr>
        <w:t>=Б</w:t>
      </w:r>
      <w:r w:rsidRPr="000B3F0B">
        <w:rPr>
          <w:noProof/>
          <w:color w:val="000000"/>
          <w:sz w:val="28"/>
          <w:szCs w:val="36"/>
          <w:vertAlign w:val="subscript"/>
        </w:rPr>
        <w:t xml:space="preserve">(а-1) </w:t>
      </w:r>
      <w:r w:rsidRPr="000B3F0B">
        <w:rPr>
          <w:noProof/>
          <w:color w:val="000000"/>
          <w:sz w:val="28"/>
          <w:szCs w:val="28"/>
        </w:rPr>
        <w:t>+ П</w:t>
      </w:r>
      <w:r w:rsidRPr="000B3F0B">
        <w:rPr>
          <w:noProof/>
          <w:color w:val="000000"/>
          <w:sz w:val="28"/>
          <w:szCs w:val="36"/>
          <w:vertAlign w:val="subscript"/>
        </w:rPr>
        <w:t>(а-1)</w:t>
      </w:r>
      <w:r w:rsidRPr="000B3F0B">
        <w:rPr>
          <w:noProof/>
          <w:color w:val="000000"/>
          <w:sz w:val="28"/>
          <w:szCs w:val="28"/>
        </w:rPr>
        <w:t xml:space="preserve"> – В</w:t>
      </w:r>
      <w:r w:rsidRPr="000B3F0B">
        <w:rPr>
          <w:noProof/>
          <w:color w:val="000000"/>
          <w:sz w:val="28"/>
          <w:szCs w:val="36"/>
          <w:vertAlign w:val="subscript"/>
        </w:rPr>
        <w:t>(а-1)</w:t>
      </w:r>
      <w:r w:rsidRPr="000B3F0B">
        <w:rPr>
          <w:noProof/>
          <w:color w:val="000000"/>
          <w:sz w:val="28"/>
          <w:szCs w:val="28"/>
        </w:rPr>
        <w:t xml:space="preserve"> - А</w:t>
      </w:r>
      <w:r w:rsidRPr="000B3F0B">
        <w:rPr>
          <w:noProof/>
          <w:color w:val="000000"/>
          <w:sz w:val="28"/>
          <w:szCs w:val="36"/>
          <w:vertAlign w:val="subscript"/>
        </w:rPr>
        <w:t>(а-1)</w:t>
      </w:r>
      <w:r w:rsidRPr="000B3F0B">
        <w:rPr>
          <w:noProof/>
          <w:color w:val="000000"/>
          <w:sz w:val="28"/>
          <w:szCs w:val="36"/>
          <w:vertAlign w:val="subscript"/>
        </w:rPr>
        <w:tab/>
      </w:r>
      <w:r w:rsidR="001809D3" w:rsidRPr="000B3F0B">
        <w:rPr>
          <w:noProof/>
          <w:color w:val="000000"/>
          <w:sz w:val="28"/>
          <w:szCs w:val="36"/>
          <w:vertAlign w:val="subscript"/>
        </w:rPr>
        <w:t xml:space="preserve"> </w:t>
      </w:r>
      <w:r w:rsidRPr="000B3F0B">
        <w:rPr>
          <w:noProof/>
          <w:color w:val="000000"/>
          <w:sz w:val="28"/>
          <w:szCs w:val="28"/>
        </w:rPr>
        <w:t>(11)</w:t>
      </w:r>
    </w:p>
    <w:p w:rsidR="00CA6F59" w:rsidRPr="000B3F0B" w:rsidRDefault="00CA6F59"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де Б</w:t>
      </w:r>
      <w:r w:rsidRPr="000B3F0B">
        <w:rPr>
          <w:noProof/>
          <w:color w:val="000000"/>
          <w:sz w:val="28"/>
          <w:szCs w:val="36"/>
          <w:vertAlign w:val="subscript"/>
        </w:rPr>
        <w:t xml:space="preserve">(а) </w:t>
      </w:r>
      <w:r w:rsidRPr="000B3F0B">
        <w:rPr>
          <w:noProof/>
          <w:color w:val="000000"/>
          <w:sz w:val="28"/>
          <w:szCs w:val="28"/>
        </w:rPr>
        <w:t>– балансова вартість групи (окремого об’єкта основних засобів групи 1) на початок розрахункового кварталу;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Б</w:t>
      </w:r>
      <w:r w:rsidRPr="000B3F0B">
        <w:rPr>
          <w:noProof/>
          <w:color w:val="000000"/>
          <w:sz w:val="28"/>
          <w:szCs w:val="36"/>
          <w:vertAlign w:val="subscript"/>
        </w:rPr>
        <w:t xml:space="preserve">(а-1) </w:t>
      </w:r>
      <w:r w:rsidRPr="000B3F0B">
        <w:rPr>
          <w:noProof/>
          <w:color w:val="000000"/>
          <w:sz w:val="28"/>
          <w:szCs w:val="28"/>
        </w:rPr>
        <w:t>– балансова вартість групи (окремого об’єкта основних фондів групи 1) на початок кварталу, що передував розрахунковому;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w:t>
      </w:r>
      <w:r w:rsidRPr="000B3F0B">
        <w:rPr>
          <w:noProof/>
          <w:color w:val="000000"/>
          <w:sz w:val="28"/>
          <w:szCs w:val="36"/>
          <w:vertAlign w:val="subscript"/>
        </w:rPr>
        <w:t xml:space="preserve">(а-1) </w:t>
      </w:r>
      <w:r w:rsidRPr="000B3F0B">
        <w:rPr>
          <w:noProof/>
          <w:color w:val="000000"/>
          <w:sz w:val="28"/>
          <w:szCs w:val="28"/>
        </w:rPr>
        <w:t>– сума витрат, понесених на придбання основних фондів, здійснення капітального ремонту та інших поліпшень основних засобів, що підлягають амортизації, протягом кварталу, що передував розрахунковому;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w:t>
      </w:r>
      <w:r w:rsidRPr="000B3F0B">
        <w:rPr>
          <w:noProof/>
          <w:color w:val="000000"/>
          <w:sz w:val="28"/>
          <w:szCs w:val="36"/>
          <w:vertAlign w:val="subscript"/>
        </w:rPr>
        <w:t xml:space="preserve">(а-1) </w:t>
      </w:r>
      <w:r w:rsidRPr="000B3F0B">
        <w:rPr>
          <w:noProof/>
          <w:color w:val="000000"/>
          <w:sz w:val="28"/>
          <w:szCs w:val="28"/>
        </w:rPr>
        <w:t>– сума виведених з експлуатації основних фондів (окремого об’єкта основних фондів групи 1) протягом кварталу, що передував розрахунковому;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w:t>
      </w:r>
      <w:r w:rsidRPr="000B3F0B">
        <w:rPr>
          <w:noProof/>
          <w:color w:val="000000"/>
          <w:sz w:val="28"/>
          <w:szCs w:val="36"/>
          <w:vertAlign w:val="subscript"/>
        </w:rPr>
        <w:t xml:space="preserve">(а-1) </w:t>
      </w:r>
      <w:r w:rsidRPr="000B3F0B">
        <w:rPr>
          <w:noProof/>
          <w:color w:val="000000"/>
          <w:sz w:val="28"/>
          <w:szCs w:val="28"/>
        </w:rPr>
        <w:t xml:space="preserve">– сума амортизаційних відрахувань, нарахованих у кварталі, що </w:t>
      </w:r>
      <w:r w:rsidRPr="000B3F0B">
        <w:rPr>
          <w:noProof/>
          <w:color w:val="000000"/>
          <w:sz w:val="28"/>
          <w:szCs w:val="28"/>
        </w:rPr>
        <w:lastRenderedPageBreak/>
        <w:t>передував розрахунковому.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Норми амортизації встановлюється у відсотках до балансової вартості кожної групи основних фондів на початок звітного періоді в такому розмірі (в розрахунку на податковий квартал):</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Група 1 – 2 відсотки;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Група 2 – 10 відсотки;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Група 3 – 6 відсотки;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Група 4 – 15 відсотки.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балансової вартості основних фондів, які підпадають під визначення групи 1, ведеться по кожній будівлі, споруді та загалом по групі 1, ведеться по кожній будівлі, споруді та загалом по групі 1 як сума балансових вартостей окремих об’єктів такої групи.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балансової вартості основних фондів, які підлягають під визначення групи 2, 3, 4 ведеться за сукупною балансовою вартістю відповідної групи основних фондів незалежно від часу введення в експлуатацію таких основних фондів.</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Останніми роками найпоширенішою операцією під час обліку основних засобівбуло</w:t>
      </w:r>
      <w:r w:rsidR="001809D3" w:rsidRPr="000B3F0B">
        <w:rPr>
          <w:noProof/>
          <w:color w:val="000000"/>
          <w:sz w:val="28"/>
          <w:szCs w:val="28"/>
        </w:rPr>
        <w:t xml:space="preserve"> </w:t>
      </w:r>
      <w:r w:rsidRPr="000B3F0B">
        <w:rPr>
          <w:noProof/>
          <w:color w:val="000000"/>
          <w:sz w:val="28"/>
          <w:szCs w:val="28"/>
        </w:rPr>
        <w:t>списання об’єктів</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Акти на списання основних засобів, якими оформляється дана операція, вміщують в собі дані про первісну вартість об’єкта суму накопиченого зносу за час експлуатації, вартості одержаних матеріальних цінностей в результаті ліквідації об’єкта суму накопиченого зносу за час експлуатації, вартості одержаних матеріальних цінностей в результаті ліквідації об’єкта.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ТОВ „Лан” основним зведеним документом на обліку основних засобів є інвентарний список основних засобів</w:t>
      </w:r>
      <w:r w:rsidR="001809D3" w:rsidRPr="000B3F0B">
        <w:rPr>
          <w:noProof/>
          <w:color w:val="000000"/>
          <w:sz w:val="28"/>
          <w:szCs w:val="28"/>
        </w:rPr>
        <w:t>,</w:t>
      </w:r>
      <w:r w:rsidRPr="000B3F0B">
        <w:rPr>
          <w:noProof/>
          <w:color w:val="000000"/>
          <w:sz w:val="28"/>
          <w:szCs w:val="28"/>
        </w:rPr>
        <w:t xml:space="preserve"> який не відповідає затвердженій формі 03-9, а містить в собі інформацію про первісну вартість основних засобів їх залишкову вартість, суму амортизації розвитку по кварталах.</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Оскільки під час обліку основних засобів не відбувається багато </w:t>
      </w:r>
      <w:r w:rsidRPr="000B3F0B">
        <w:rPr>
          <w:noProof/>
          <w:color w:val="000000"/>
          <w:sz w:val="28"/>
          <w:szCs w:val="28"/>
        </w:rPr>
        <w:lastRenderedPageBreak/>
        <w:t>операцій то ведення обліку таким чином є зручним. На ТОВ „Лан” не складають журнал-ордер №13.</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Також по обліку основних засобів ведеться відомість на рахування амортизації за рік по кварталах.</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Ці реєстри на підприємстві створені в комп’ютерному варіанті, а саме в програмі Excel.</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додатку 6 подано розрахункову форму інвентарного стану основних засобів та нарахування амортизації за 2003 рік.</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основних засобів як і взагалі весь облік на ТОВ „Лан” здійснюється без використання спеціальних</w:t>
      </w:r>
      <w:r w:rsidR="001809D3" w:rsidRPr="000B3F0B">
        <w:rPr>
          <w:noProof/>
          <w:color w:val="000000"/>
          <w:sz w:val="28"/>
          <w:szCs w:val="28"/>
        </w:rPr>
        <w:t xml:space="preserve"> </w:t>
      </w:r>
      <w:r w:rsidRPr="000B3F0B">
        <w:rPr>
          <w:noProof/>
          <w:color w:val="000000"/>
          <w:sz w:val="28"/>
          <w:szCs w:val="28"/>
        </w:rPr>
        <w:t>комп’ютерних програм для обліку.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 час обліку основних засобів використовується кореспонденція рахунків наведена в таблиці 13</w:t>
      </w:r>
    </w:p>
    <w:p w:rsidR="00CA6F59" w:rsidRPr="000B3F0B" w:rsidRDefault="00CA6F59"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Таблиця 13</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Кореспонденція рахунків по обліку основних засобів.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49"/>
        <w:gridCol w:w="6"/>
        <w:gridCol w:w="1422"/>
        <w:gridCol w:w="6"/>
        <w:gridCol w:w="59"/>
        <w:gridCol w:w="1189"/>
        <w:gridCol w:w="61"/>
        <w:gridCol w:w="2079"/>
      </w:tblGrid>
      <w:tr w:rsidR="00127C37" w:rsidRPr="000B3F0B" w:rsidTr="00CA6F59">
        <w:trPr>
          <w:trHeight w:val="23"/>
        </w:trPr>
        <w:tc>
          <w:tcPr>
            <w:tcW w:w="2484" w:type="pct"/>
            <w:gridSpan w:val="2"/>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Зміст операції</w:t>
            </w:r>
          </w:p>
        </w:tc>
        <w:tc>
          <w:tcPr>
            <w:tcW w:w="1430" w:type="pct"/>
            <w:gridSpan w:val="5"/>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Кореспонденція рахунків</w:t>
            </w:r>
          </w:p>
        </w:tc>
        <w:tc>
          <w:tcPr>
            <w:tcW w:w="1086"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Сума,</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грн.</w:t>
            </w:r>
          </w:p>
        </w:tc>
      </w:tr>
      <w:tr w:rsidR="00127C37" w:rsidRPr="000B3F0B" w:rsidTr="00CA6F59">
        <w:trPr>
          <w:trHeight w:val="23"/>
        </w:trPr>
        <w:tc>
          <w:tcPr>
            <w:tcW w:w="2484" w:type="pct"/>
            <w:gridSpan w:val="2"/>
            <w:vMerge/>
          </w:tcPr>
          <w:p w:rsidR="00127C37" w:rsidRPr="000B3F0B" w:rsidRDefault="00127C37" w:rsidP="00CB4F24">
            <w:pPr>
              <w:widowControl w:val="0"/>
              <w:spacing w:line="360" w:lineRule="auto"/>
              <w:jc w:val="both"/>
              <w:rPr>
                <w:noProof/>
                <w:color w:val="000000"/>
                <w:sz w:val="20"/>
                <w:szCs w:val="28"/>
              </w:rPr>
            </w:pP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Дебет</w:t>
            </w:r>
          </w:p>
        </w:tc>
        <w:tc>
          <w:tcPr>
            <w:tcW w:w="65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Кредит</w:t>
            </w:r>
          </w:p>
        </w:tc>
        <w:tc>
          <w:tcPr>
            <w:tcW w:w="1086"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А</w:t>
            </w: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p>
        </w:tc>
        <w:tc>
          <w:tcPr>
            <w:tcW w:w="65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p>
        </w:tc>
        <w:tc>
          <w:tcPr>
            <w:tcW w:w="108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 Відображення суми за договором постачання</w:t>
            </w: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152</w:t>
            </w:r>
          </w:p>
        </w:tc>
        <w:tc>
          <w:tcPr>
            <w:tcW w:w="65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tc>
        <w:tc>
          <w:tcPr>
            <w:tcW w:w="108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105340,00</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 Відображення суми ПДВ</w:t>
            </w: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65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tc>
        <w:tc>
          <w:tcPr>
            <w:tcW w:w="108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21068,00</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 Відображення суми за консультаційні, інформативні, посередницькі та інші витрати</w:t>
            </w: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152</w:t>
            </w:r>
          </w:p>
        </w:tc>
        <w:tc>
          <w:tcPr>
            <w:tcW w:w="653"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685</w:t>
            </w:r>
          </w:p>
        </w:tc>
        <w:tc>
          <w:tcPr>
            <w:tcW w:w="1086"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 Відображення суми ПДВ по операції 3</w:t>
            </w: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65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685</w:t>
            </w:r>
          </w:p>
        </w:tc>
        <w:tc>
          <w:tcPr>
            <w:tcW w:w="1086"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 Зарахування об’єктів до складу основних засобів</w:t>
            </w: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105</w:t>
            </w:r>
          </w:p>
        </w:tc>
        <w:tc>
          <w:tcPr>
            <w:tcW w:w="65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152</w:t>
            </w:r>
          </w:p>
        </w:tc>
        <w:tc>
          <w:tcPr>
            <w:tcW w:w="108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105340,00</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 Зараховано</w:t>
            </w:r>
            <w:r w:rsidR="001809D3" w:rsidRPr="000B3F0B">
              <w:rPr>
                <w:noProof/>
                <w:color w:val="000000"/>
                <w:sz w:val="20"/>
                <w:szCs w:val="28"/>
              </w:rPr>
              <w:t xml:space="preserve"> </w:t>
            </w:r>
            <w:r w:rsidRPr="000B3F0B">
              <w:rPr>
                <w:noProof/>
                <w:color w:val="000000"/>
                <w:sz w:val="20"/>
                <w:szCs w:val="28"/>
              </w:rPr>
              <w:t>до</w:t>
            </w:r>
            <w:r w:rsidR="001809D3" w:rsidRPr="000B3F0B">
              <w:rPr>
                <w:noProof/>
                <w:color w:val="000000"/>
                <w:sz w:val="20"/>
                <w:szCs w:val="28"/>
              </w:rPr>
              <w:t xml:space="preserve"> </w:t>
            </w:r>
            <w:r w:rsidRPr="000B3F0B">
              <w:rPr>
                <w:noProof/>
                <w:color w:val="000000"/>
                <w:sz w:val="20"/>
                <w:szCs w:val="28"/>
              </w:rPr>
              <w:t>складу</w:t>
            </w:r>
            <w:r w:rsidR="001809D3" w:rsidRPr="000B3F0B">
              <w:rPr>
                <w:noProof/>
                <w:color w:val="000000"/>
                <w:sz w:val="20"/>
                <w:szCs w:val="28"/>
              </w:rPr>
              <w:t xml:space="preserve"> </w:t>
            </w:r>
            <w:r w:rsidRPr="000B3F0B">
              <w:rPr>
                <w:noProof/>
                <w:color w:val="000000"/>
                <w:sz w:val="20"/>
                <w:szCs w:val="28"/>
              </w:rPr>
              <w:t>основних</w:t>
            </w:r>
            <w:r w:rsidR="001809D3" w:rsidRPr="000B3F0B">
              <w:rPr>
                <w:noProof/>
                <w:color w:val="000000"/>
                <w:sz w:val="20"/>
                <w:szCs w:val="28"/>
              </w:rPr>
              <w:t xml:space="preserve"> </w:t>
            </w:r>
            <w:r w:rsidRPr="000B3F0B">
              <w:rPr>
                <w:noProof/>
                <w:color w:val="000000"/>
                <w:sz w:val="20"/>
                <w:szCs w:val="28"/>
              </w:rPr>
              <w:t>засобів</w:t>
            </w:r>
            <w:r w:rsidR="001809D3" w:rsidRPr="000B3F0B">
              <w:rPr>
                <w:noProof/>
                <w:color w:val="000000"/>
                <w:sz w:val="20"/>
                <w:szCs w:val="28"/>
              </w:rPr>
              <w:t xml:space="preserve"> </w:t>
            </w:r>
            <w:r w:rsidRPr="000B3F0B">
              <w:rPr>
                <w:noProof/>
                <w:color w:val="000000"/>
                <w:sz w:val="20"/>
                <w:szCs w:val="28"/>
              </w:rPr>
              <w:t>робочу</w:t>
            </w:r>
            <w:r w:rsidR="001809D3" w:rsidRPr="000B3F0B">
              <w:rPr>
                <w:noProof/>
                <w:color w:val="000000"/>
                <w:sz w:val="20"/>
                <w:szCs w:val="28"/>
              </w:rPr>
              <w:t xml:space="preserve"> </w:t>
            </w:r>
            <w:r w:rsidRPr="000B3F0B">
              <w:rPr>
                <w:noProof/>
                <w:color w:val="000000"/>
                <w:sz w:val="20"/>
                <w:szCs w:val="28"/>
              </w:rPr>
              <w:t>і</w:t>
            </w:r>
            <w:r w:rsidR="001809D3" w:rsidRPr="000B3F0B">
              <w:rPr>
                <w:noProof/>
                <w:color w:val="000000"/>
                <w:sz w:val="20"/>
                <w:szCs w:val="28"/>
              </w:rPr>
              <w:t xml:space="preserve"> </w:t>
            </w:r>
            <w:r w:rsidRPr="000B3F0B">
              <w:rPr>
                <w:noProof/>
                <w:color w:val="000000"/>
                <w:sz w:val="20"/>
                <w:szCs w:val="28"/>
              </w:rPr>
              <w:t>продуктивну</w:t>
            </w:r>
            <w:r w:rsidR="001809D3" w:rsidRPr="000B3F0B">
              <w:rPr>
                <w:noProof/>
                <w:color w:val="000000"/>
                <w:sz w:val="20"/>
                <w:szCs w:val="28"/>
              </w:rPr>
              <w:t xml:space="preserve"> </w:t>
            </w:r>
            <w:r w:rsidRPr="000B3F0B">
              <w:rPr>
                <w:noProof/>
                <w:color w:val="000000"/>
                <w:sz w:val="20"/>
                <w:szCs w:val="28"/>
              </w:rPr>
              <w:t>худобу</w:t>
            </w: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107</w:t>
            </w:r>
          </w:p>
        </w:tc>
        <w:tc>
          <w:tcPr>
            <w:tcW w:w="65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155</w:t>
            </w:r>
          </w:p>
        </w:tc>
        <w:tc>
          <w:tcPr>
            <w:tcW w:w="108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860,00</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7.Введення</w:t>
            </w:r>
            <w:r w:rsidR="001809D3" w:rsidRPr="000B3F0B">
              <w:rPr>
                <w:noProof/>
                <w:color w:val="000000"/>
                <w:sz w:val="20"/>
                <w:szCs w:val="28"/>
              </w:rPr>
              <w:t xml:space="preserve"> </w:t>
            </w:r>
            <w:r w:rsidRPr="000B3F0B">
              <w:rPr>
                <w:noProof/>
                <w:color w:val="000000"/>
                <w:sz w:val="20"/>
                <w:szCs w:val="28"/>
              </w:rPr>
              <w:t>в</w:t>
            </w:r>
            <w:r w:rsidR="001809D3" w:rsidRPr="000B3F0B">
              <w:rPr>
                <w:noProof/>
                <w:color w:val="000000"/>
                <w:sz w:val="20"/>
                <w:szCs w:val="28"/>
              </w:rPr>
              <w:t xml:space="preserve"> </w:t>
            </w:r>
            <w:r w:rsidRPr="000B3F0B">
              <w:rPr>
                <w:noProof/>
                <w:color w:val="000000"/>
                <w:sz w:val="20"/>
                <w:szCs w:val="28"/>
              </w:rPr>
              <w:t>експлуатацію</w:t>
            </w:r>
            <w:r w:rsidR="001809D3" w:rsidRPr="000B3F0B">
              <w:rPr>
                <w:noProof/>
                <w:color w:val="000000"/>
                <w:sz w:val="20"/>
                <w:szCs w:val="28"/>
              </w:rPr>
              <w:t xml:space="preserve"> </w:t>
            </w:r>
            <w:r w:rsidRPr="000B3F0B">
              <w:rPr>
                <w:noProof/>
                <w:color w:val="000000"/>
                <w:sz w:val="20"/>
                <w:szCs w:val="28"/>
              </w:rPr>
              <w:t>багаторічних</w:t>
            </w:r>
            <w:r w:rsidR="001809D3" w:rsidRPr="000B3F0B">
              <w:rPr>
                <w:noProof/>
                <w:color w:val="000000"/>
                <w:sz w:val="20"/>
                <w:szCs w:val="28"/>
              </w:rPr>
              <w:t xml:space="preserve"> </w:t>
            </w:r>
            <w:r w:rsidRPr="000B3F0B">
              <w:rPr>
                <w:noProof/>
                <w:color w:val="000000"/>
                <w:sz w:val="20"/>
                <w:szCs w:val="28"/>
              </w:rPr>
              <w:t>насаджень</w:t>
            </w:r>
          </w:p>
        </w:tc>
        <w:tc>
          <w:tcPr>
            <w:tcW w:w="777"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108</w:t>
            </w:r>
          </w:p>
        </w:tc>
        <w:tc>
          <w:tcPr>
            <w:tcW w:w="65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w:t>
            </w:r>
          </w:p>
        </w:tc>
        <w:tc>
          <w:tcPr>
            <w:tcW w:w="108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18000,00</w:t>
            </w:r>
          </w:p>
        </w:tc>
      </w:tr>
      <w:tr w:rsidR="00127C37" w:rsidRPr="000B3F0B" w:rsidTr="00CA6F59">
        <w:trPr>
          <w:trHeight w:val="23"/>
        </w:trPr>
        <w:tc>
          <w:tcPr>
            <w:tcW w:w="5000" w:type="pct"/>
            <w:gridSpan w:val="8"/>
          </w:tcPr>
          <w:p w:rsidR="00127C37" w:rsidRPr="000B3F0B" w:rsidRDefault="001809D3" w:rsidP="00CB4F24">
            <w:pPr>
              <w:widowControl w:val="0"/>
              <w:spacing w:line="360" w:lineRule="auto"/>
              <w:jc w:val="both"/>
              <w:rPr>
                <w:noProof/>
                <w:color w:val="000000"/>
                <w:sz w:val="20"/>
                <w:szCs w:val="28"/>
              </w:rPr>
            </w:pPr>
            <w:r w:rsidRPr="000B3F0B">
              <w:rPr>
                <w:noProof/>
                <w:color w:val="000000"/>
                <w:sz w:val="20"/>
                <w:szCs w:val="28"/>
              </w:rPr>
              <w:t xml:space="preserve"> </w:t>
            </w:r>
            <w:r w:rsidR="00127C37" w:rsidRPr="000B3F0B">
              <w:rPr>
                <w:noProof/>
                <w:color w:val="000000"/>
                <w:sz w:val="20"/>
                <w:szCs w:val="28"/>
              </w:rPr>
              <w:t>Будівництво об’єктів основних засобів.</w:t>
            </w:r>
            <w:r w:rsidRPr="000B3F0B">
              <w:rPr>
                <w:noProof/>
                <w:color w:val="000000"/>
                <w:sz w:val="20"/>
                <w:szCs w:val="28"/>
              </w:rPr>
              <w:t xml:space="preserve"> </w:t>
            </w:r>
            <w:r w:rsidR="00127C37" w:rsidRPr="000B3F0B">
              <w:rPr>
                <w:noProof/>
                <w:color w:val="000000"/>
                <w:sz w:val="20"/>
                <w:szCs w:val="28"/>
              </w:rPr>
              <w:t>Підрядним способом</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 Відображення затрат на проектні будівельно-матеріальні роботи за рахунками підрядників, проектних організацій</w:t>
            </w:r>
          </w:p>
        </w:tc>
        <w:tc>
          <w:tcPr>
            <w:tcW w:w="746"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w:t>
            </w:r>
          </w:p>
        </w:tc>
        <w:tc>
          <w:tcPr>
            <w:tcW w:w="652"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tc>
        <w:tc>
          <w:tcPr>
            <w:tcW w:w="1118"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1009,28</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 Відображення затрат на проектні будівельно-матеріальні роботи за рахунками підрядників, проектних організацій</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152</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1009,28</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10. Відображення суми ПДВ у рахунках підприємств і проектних організацій</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201,85</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 Одержання цільового фінансування на будівництво із зовнішніх джерел</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48</w:t>
            </w:r>
          </w:p>
        </w:tc>
        <w:tc>
          <w:tcPr>
            <w:tcW w:w="1118" w:type="pct"/>
            <w:gridSpan w:val="2"/>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 Використання коштів цільового фінансування для розрахунків з підрядниками</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48</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69</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1009,28</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 Зарахування збудованого об’єкта до складу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w:t>
            </w:r>
          </w:p>
        </w:tc>
        <w:tc>
          <w:tcPr>
            <w:tcW w:w="1118" w:type="pct"/>
            <w:gridSpan w:val="2"/>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5000" w:type="pct"/>
            <w:gridSpan w:val="8"/>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Господарським способом</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14. Відображення збудованого об’єкта до складу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66</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205</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15000,00</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 Зарахування збудованого об’єкта до складу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15000,00</w:t>
            </w:r>
          </w:p>
        </w:tc>
      </w:tr>
      <w:tr w:rsidR="00127C37" w:rsidRPr="000B3F0B" w:rsidTr="00CA6F59">
        <w:trPr>
          <w:trHeight w:val="23"/>
        </w:trPr>
        <w:tc>
          <w:tcPr>
            <w:tcW w:w="5000" w:type="pct"/>
            <w:gridSpan w:val="8"/>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Безоплатне одержання основних засобів</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16. Відображення вартості безоплатно одержаних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424</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5000,00</w:t>
            </w:r>
          </w:p>
        </w:tc>
      </w:tr>
      <w:tr w:rsidR="00127C37" w:rsidRPr="000B3F0B" w:rsidTr="00CA6F59">
        <w:trPr>
          <w:trHeight w:val="23"/>
        </w:trPr>
        <w:tc>
          <w:tcPr>
            <w:tcW w:w="248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17. Визначення доходу одночасно з нарахуванням амортизації</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424</w:t>
            </w:r>
          </w:p>
        </w:tc>
        <w:tc>
          <w:tcPr>
            <w:tcW w:w="65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745</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5000,00</w:t>
            </w:r>
          </w:p>
        </w:tc>
      </w:tr>
      <w:tr w:rsidR="00127C37" w:rsidRPr="000B3F0B" w:rsidTr="00CA6F59">
        <w:trPr>
          <w:trHeight w:val="23"/>
        </w:trPr>
        <w:tc>
          <w:tcPr>
            <w:tcW w:w="5000" w:type="pct"/>
            <w:gridSpan w:val="8"/>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Витрати на поліпшення та утримання основних засобів</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18. Відображення затрат з реконструкції, модернізації, модифікації, добудови, дообладнання об’єктів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w:t>
            </w:r>
          </w:p>
        </w:tc>
        <w:tc>
          <w:tcPr>
            <w:tcW w:w="655"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2500,00</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19. Зарахування затрат після завершення реконструкції на збільшення первісної вартості об’єкта</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c>
          <w:tcPr>
            <w:tcW w:w="655"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2500,00</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 Витрати на обслуговування та ремонт основних засобів:</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виробничого призначення</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що забезпечують збут продукції</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адміністративного призначення</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що використовується для виконання досліджень та розробок</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 xml:space="preserve">житлово-комунального господарства і об’єктів соціально-культурного призначення </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відображення суми ПДВ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941</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949</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655" w:type="pct"/>
            <w:gridSpan w:val="3"/>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255,00</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420,00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360,00</w:t>
            </w:r>
          </w:p>
        </w:tc>
      </w:tr>
      <w:tr w:rsidR="00127C37" w:rsidRPr="000B3F0B" w:rsidTr="00CA6F59">
        <w:trPr>
          <w:trHeight w:val="23"/>
        </w:trPr>
        <w:tc>
          <w:tcPr>
            <w:tcW w:w="5000" w:type="pct"/>
            <w:gridSpan w:val="8"/>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Облік зносу основних засобів</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w:t>
            </w:r>
            <w:r w:rsidR="001809D3" w:rsidRPr="000B3F0B">
              <w:rPr>
                <w:noProof/>
                <w:color w:val="000000"/>
                <w:sz w:val="20"/>
                <w:szCs w:val="28"/>
              </w:rPr>
              <w:t xml:space="preserve"> </w:t>
            </w:r>
            <w:r w:rsidRPr="000B3F0B">
              <w:rPr>
                <w:noProof/>
                <w:color w:val="000000"/>
                <w:sz w:val="20"/>
                <w:szCs w:val="28"/>
              </w:rPr>
              <w:t>Нарахована амортизація на об’єкти основних засобів:</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виробничого призначення</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lastRenderedPageBreak/>
              <w:t>загально-виробничого призначення</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адміністративного призначення</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що забезпечують збут продукції</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житлово-комунального та соціально-культурного призначення</w:t>
            </w:r>
          </w:p>
        </w:tc>
        <w:tc>
          <w:tcPr>
            <w:tcW w:w="746"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92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949</w:t>
            </w:r>
          </w:p>
        </w:tc>
        <w:tc>
          <w:tcPr>
            <w:tcW w:w="655"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131</w:t>
            </w:r>
          </w:p>
        </w:tc>
        <w:tc>
          <w:tcPr>
            <w:tcW w:w="1118"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1148,93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235,49</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80,89</w:t>
            </w:r>
          </w:p>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5000" w:type="pct"/>
            <w:gridSpan w:val="8"/>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Облік вибуття основних засобів.</w:t>
            </w:r>
            <w:r w:rsidR="001809D3" w:rsidRPr="000B3F0B">
              <w:rPr>
                <w:noProof/>
                <w:color w:val="000000"/>
                <w:sz w:val="20"/>
                <w:szCs w:val="28"/>
              </w:rPr>
              <w:t xml:space="preserve"> </w:t>
            </w:r>
            <w:r w:rsidRPr="000B3F0B">
              <w:rPr>
                <w:noProof/>
                <w:color w:val="000000"/>
                <w:sz w:val="20"/>
                <w:szCs w:val="28"/>
              </w:rPr>
              <w:t>Реалізація основних засобів</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22. Дохід від реалізації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r w:rsidR="001809D3" w:rsidRPr="000B3F0B">
              <w:rPr>
                <w:noProof/>
                <w:color w:val="000000"/>
                <w:sz w:val="20"/>
                <w:szCs w:val="28"/>
              </w:rPr>
              <w:t xml:space="preserve"> </w:t>
            </w:r>
            <w:r w:rsidRPr="000B3F0B">
              <w:rPr>
                <w:noProof/>
                <w:color w:val="000000"/>
                <w:sz w:val="20"/>
                <w:szCs w:val="28"/>
              </w:rPr>
              <w:t>37</w:t>
            </w:r>
          </w:p>
        </w:tc>
        <w:tc>
          <w:tcPr>
            <w:tcW w:w="655"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742</w:t>
            </w:r>
          </w:p>
        </w:tc>
        <w:tc>
          <w:tcPr>
            <w:tcW w:w="1118"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15000,00</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r w:rsidR="001809D3" w:rsidRPr="000B3F0B">
              <w:rPr>
                <w:noProof/>
                <w:color w:val="000000"/>
                <w:sz w:val="20"/>
                <w:szCs w:val="28"/>
              </w:rPr>
              <w:t xml:space="preserve"> </w:t>
            </w:r>
            <w:r w:rsidRPr="000B3F0B">
              <w:rPr>
                <w:noProof/>
                <w:color w:val="000000"/>
                <w:sz w:val="20"/>
                <w:szCs w:val="28"/>
              </w:rPr>
              <w:t>Знос реалізованих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131</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c>
          <w:tcPr>
            <w:tcW w:w="112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1540,25</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24.</w:t>
            </w:r>
            <w:r w:rsidR="001809D3" w:rsidRPr="000B3F0B">
              <w:rPr>
                <w:noProof/>
                <w:color w:val="000000"/>
                <w:sz w:val="20"/>
                <w:szCs w:val="28"/>
              </w:rPr>
              <w:t xml:space="preserve"> </w:t>
            </w:r>
            <w:r w:rsidRPr="000B3F0B">
              <w:rPr>
                <w:noProof/>
                <w:color w:val="000000"/>
                <w:sz w:val="20"/>
                <w:szCs w:val="28"/>
              </w:rPr>
              <w:t>Залишкова вартість реалізованих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972</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c>
          <w:tcPr>
            <w:tcW w:w="112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12480,00</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25.</w:t>
            </w:r>
            <w:r w:rsidR="001809D3" w:rsidRPr="000B3F0B">
              <w:rPr>
                <w:noProof/>
                <w:color w:val="000000"/>
                <w:sz w:val="20"/>
                <w:szCs w:val="28"/>
              </w:rPr>
              <w:t xml:space="preserve"> </w:t>
            </w:r>
            <w:r w:rsidRPr="000B3F0B">
              <w:rPr>
                <w:noProof/>
                <w:color w:val="000000"/>
                <w:sz w:val="20"/>
                <w:szCs w:val="28"/>
              </w:rPr>
              <w:t>Витрати пов’язанні з реалізацією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972</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30,31</w:t>
            </w:r>
          </w:p>
        </w:tc>
        <w:tc>
          <w:tcPr>
            <w:tcW w:w="1120"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26.Відображення суми ПДВ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742</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112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2500,00</w:t>
            </w:r>
          </w:p>
        </w:tc>
      </w:tr>
      <w:tr w:rsidR="00127C37" w:rsidRPr="000B3F0B" w:rsidTr="00CA6F59">
        <w:trPr>
          <w:trHeight w:val="23"/>
        </w:trPr>
        <w:tc>
          <w:tcPr>
            <w:tcW w:w="5000" w:type="pct"/>
            <w:gridSpan w:val="8"/>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Ліквідація основних засобів</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27. Знос ліквідованих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131</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c>
          <w:tcPr>
            <w:tcW w:w="112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2113,84</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28.</w:t>
            </w:r>
            <w:r w:rsidR="001809D3" w:rsidRPr="000B3F0B">
              <w:rPr>
                <w:noProof/>
                <w:color w:val="000000"/>
                <w:sz w:val="20"/>
                <w:szCs w:val="28"/>
              </w:rPr>
              <w:t xml:space="preserve"> </w:t>
            </w:r>
            <w:r w:rsidRPr="000B3F0B">
              <w:rPr>
                <w:noProof/>
                <w:color w:val="000000"/>
                <w:sz w:val="20"/>
                <w:szCs w:val="28"/>
              </w:rPr>
              <w:t>Залишкова вартість ліквідованих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976</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c>
          <w:tcPr>
            <w:tcW w:w="1120" w:type="pct"/>
            <w:gridSpan w:val="2"/>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29. Витрати пов’язані з ліквідацією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976</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65,66</w:t>
            </w:r>
          </w:p>
        </w:tc>
        <w:tc>
          <w:tcPr>
            <w:tcW w:w="1120" w:type="pct"/>
            <w:gridSpan w:val="2"/>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 Доходи від ліквідації основних засобів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746</w:t>
            </w:r>
          </w:p>
        </w:tc>
        <w:tc>
          <w:tcPr>
            <w:tcW w:w="112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184,00</w:t>
            </w:r>
          </w:p>
        </w:tc>
      </w:tr>
      <w:tr w:rsidR="00127C37" w:rsidRPr="000B3F0B" w:rsidTr="00CA6F59">
        <w:trPr>
          <w:trHeight w:val="23"/>
        </w:trPr>
        <w:tc>
          <w:tcPr>
            <w:tcW w:w="248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r w:rsidR="001809D3" w:rsidRPr="000B3F0B">
              <w:rPr>
                <w:noProof/>
                <w:color w:val="000000"/>
                <w:sz w:val="20"/>
                <w:szCs w:val="28"/>
              </w:rPr>
              <w:t xml:space="preserve"> </w:t>
            </w:r>
            <w:r w:rsidRPr="000B3F0B">
              <w:rPr>
                <w:noProof/>
                <w:color w:val="000000"/>
                <w:sz w:val="20"/>
                <w:szCs w:val="28"/>
              </w:rPr>
              <w:t>Відображення суми ПДВ</w:t>
            </w:r>
          </w:p>
        </w:tc>
        <w:tc>
          <w:tcPr>
            <w:tcW w:w="7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746</w:t>
            </w:r>
          </w:p>
        </w:tc>
        <w:tc>
          <w:tcPr>
            <w:tcW w:w="65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112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36,80</w:t>
            </w:r>
          </w:p>
        </w:tc>
      </w:tr>
    </w:tbl>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3.2.2 Облік інших необоротних матеріальних активів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інших необоротних матеріальних активів належать бібліотечні фонди, малоцінні необоротні активи природні ресурси та інвентарна тара, тимчасові (нетитульні) споруди.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Основну частину складають матеріальні необоротні матеріальні активи та інвентарна тара.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обліку малоцінних необоротних матеріальних активів передбачено субрахунок 112. На ньому відображається вартість необоротних активів, термін корисного використання яких більше одного року, зокрема спеціальні інструменти і спеціальні пристосування, вартість яких погашається нарахуванням зносу за встановленого підприємством ставкою.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ТОВ „Лан” верхньою планкою вартості необоротних матеріальних активів, що включаються до складу малоцінних необоротних активів, є 500 грн.</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Нарахування амортизації малоцінних необоротних матеріальних активів здійснюються методом прямолінійного списання.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Документальне оформлення та облік інших необоротних матеріальних активів здійснюється аналогічно до обліку основних засобів. Основна відмiнність полягає в нарахуванні амортизації.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звітності, зокрема в балансі підприємства інші необоротні матеріальні активи відображаються разом з основними засобами.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Приведемо</w:t>
      </w:r>
      <w:r w:rsidR="001809D3" w:rsidRPr="000B3F0B">
        <w:rPr>
          <w:noProof/>
          <w:color w:val="000000"/>
          <w:sz w:val="28"/>
          <w:szCs w:val="28"/>
        </w:rPr>
        <w:t xml:space="preserve"> </w:t>
      </w:r>
      <w:r w:rsidRPr="000B3F0B">
        <w:rPr>
          <w:noProof/>
          <w:color w:val="000000"/>
          <w:sz w:val="28"/>
          <w:szCs w:val="28"/>
        </w:rPr>
        <w:t>умовну</w:t>
      </w:r>
      <w:r w:rsidR="001809D3" w:rsidRPr="000B3F0B">
        <w:rPr>
          <w:noProof/>
          <w:color w:val="000000"/>
          <w:sz w:val="28"/>
          <w:szCs w:val="28"/>
        </w:rPr>
        <w:t xml:space="preserve"> </w:t>
      </w:r>
      <w:r w:rsidRPr="000B3F0B">
        <w:rPr>
          <w:noProof/>
          <w:color w:val="000000"/>
          <w:sz w:val="28"/>
          <w:szCs w:val="28"/>
        </w:rPr>
        <w:t>кореспонденцію</w:t>
      </w:r>
      <w:r w:rsidR="001809D3" w:rsidRPr="000B3F0B">
        <w:rPr>
          <w:noProof/>
          <w:color w:val="000000"/>
          <w:sz w:val="28"/>
          <w:szCs w:val="28"/>
        </w:rPr>
        <w:t xml:space="preserve"> </w:t>
      </w:r>
      <w:r w:rsidRPr="000B3F0B">
        <w:rPr>
          <w:noProof/>
          <w:color w:val="000000"/>
          <w:sz w:val="28"/>
          <w:szCs w:val="28"/>
        </w:rPr>
        <w:t>рахунків</w:t>
      </w:r>
      <w:r w:rsidR="001809D3" w:rsidRPr="000B3F0B">
        <w:rPr>
          <w:noProof/>
          <w:color w:val="000000"/>
          <w:sz w:val="28"/>
          <w:szCs w:val="28"/>
        </w:rPr>
        <w:t xml:space="preserve"> </w:t>
      </w:r>
      <w:r w:rsidRPr="000B3F0B">
        <w:rPr>
          <w:noProof/>
          <w:color w:val="000000"/>
          <w:sz w:val="28"/>
          <w:szCs w:val="28"/>
        </w:rPr>
        <w:t>з</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інших</w:t>
      </w:r>
      <w:r w:rsidR="001809D3" w:rsidRPr="000B3F0B">
        <w:rPr>
          <w:noProof/>
          <w:color w:val="000000"/>
          <w:sz w:val="28"/>
          <w:szCs w:val="28"/>
        </w:rPr>
        <w:t xml:space="preserve"> </w:t>
      </w:r>
      <w:r w:rsidRPr="000B3F0B">
        <w:rPr>
          <w:noProof/>
          <w:color w:val="000000"/>
          <w:sz w:val="28"/>
          <w:szCs w:val="28"/>
        </w:rPr>
        <w:t>необоротних</w:t>
      </w:r>
      <w:r w:rsidR="001809D3" w:rsidRPr="000B3F0B">
        <w:rPr>
          <w:noProof/>
          <w:color w:val="000000"/>
          <w:sz w:val="28"/>
          <w:szCs w:val="28"/>
        </w:rPr>
        <w:t xml:space="preserve"> </w:t>
      </w:r>
      <w:r w:rsidRPr="000B3F0B">
        <w:rPr>
          <w:noProof/>
          <w:color w:val="000000"/>
          <w:sz w:val="28"/>
          <w:szCs w:val="28"/>
        </w:rPr>
        <w:t>матеріальних</w:t>
      </w:r>
      <w:r w:rsidR="001809D3" w:rsidRPr="000B3F0B">
        <w:rPr>
          <w:noProof/>
          <w:color w:val="000000"/>
          <w:sz w:val="28"/>
          <w:szCs w:val="28"/>
        </w:rPr>
        <w:t xml:space="preserve"> </w:t>
      </w:r>
      <w:r w:rsidRPr="000B3F0B">
        <w:rPr>
          <w:noProof/>
          <w:color w:val="000000"/>
          <w:sz w:val="28"/>
          <w:szCs w:val="28"/>
        </w:rPr>
        <w:t>активів</w:t>
      </w:r>
      <w:r w:rsidR="001809D3" w:rsidRPr="000B3F0B">
        <w:rPr>
          <w:noProof/>
          <w:color w:val="000000"/>
          <w:sz w:val="28"/>
          <w:szCs w:val="28"/>
        </w:rPr>
        <w:t xml:space="preserve"> </w:t>
      </w:r>
      <w:r w:rsidRPr="000B3F0B">
        <w:rPr>
          <w:noProof/>
          <w:color w:val="000000"/>
          <w:sz w:val="28"/>
          <w:szCs w:val="28"/>
        </w:rPr>
        <w:t>(таблиця</w:t>
      </w:r>
      <w:r w:rsidR="001809D3" w:rsidRPr="000B3F0B">
        <w:rPr>
          <w:noProof/>
          <w:color w:val="000000"/>
          <w:sz w:val="28"/>
          <w:szCs w:val="28"/>
        </w:rPr>
        <w:t xml:space="preserve"> </w:t>
      </w:r>
      <w:r w:rsidRPr="000B3F0B">
        <w:rPr>
          <w:noProof/>
          <w:color w:val="000000"/>
          <w:sz w:val="28"/>
          <w:szCs w:val="28"/>
        </w:rPr>
        <w:t>14).</w:t>
      </w:r>
    </w:p>
    <w:p w:rsidR="00CA6F59" w:rsidRPr="000B3F0B" w:rsidRDefault="00CA6F59" w:rsidP="00CB4F24">
      <w:pPr>
        <w:widowControl w:val="0"/>
        <w:spacing w:line="360" w:lineRule="auto"/>
        <w:ind w:firstLine="709"/>
        <w:jc w:val="both"/>
        <w:outlineLvl w:val="1"/>
        <w:rPr>
          <w:noProof/>
          <w:color w:val="000000"/>
          <w:sz w:val="28"/>
          <w:szCs w:val="28"/>
        </w:rPr>
      </w:pPr>
    </w:p>
    <w:p w:rsidR="00127C37" w:rsidRPr="000B3F0B" w:rsidRDefault="00127C37" w:rsidP="00CB4F24">
      <w:pPr>
        <w:widowControl w:val="0"/>
        <w:spacing w:line="360" w:lineRule="auto"/>
        <w:ind w:firstLine="709"/>
        <w:jc w:val="both"/>
        <w:outlineLvl w:val="1"/>
        <w:rPr>
          <w:noProof/>
          <w:color w:val="000000"/>
          <w:sz w:val="28"/>
          <w:szCs w:val="28"/>
        </w:rPr>
      </w:pPr>
      <w:r w:rsidRPr="000B3F0B">
        <w:rPr>
          <w:noProof/>
          <w:color w:val="000000"/>
          <w:sz w:val="28"/>
          <w:szCs w:val="28"/>
        </w:rPr>
        <w:t>Таблиця</w:t>
      </w:r>
      <w:r w:rsidR="001809D3" w:rsidRPr="000B3F0B">
        <w:rPr>
          <w:noProof/>
          <w:color w:val="000000"/>
          <w:sz w:val="28"/>
          <w:szCs w:val="28"/>
        </w:rPr>
        <w:t xml:space="preserve"> </w:t>
      </w:r>
      <w:r w:rsidRPr="000B3F0B">
        <w:rPr>
          <w:noProof/>
          <w:color w:val="000000"/>
          <w:sz w:val="28"/>
          <w:szCs w:val="28"/>
        </w:rPr>
        <w:t>14</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rPr>
        <w:t>Кореспонденція</w:t>
      </w:r>
      <w:r w:rsidR="001809D3" w:rsidRPr="000B3F0B">
        <w:rPr>
          <w:noProof/>
          <w:color w:val="000000"/>
          <w:sz w:val="28"/>
        </w:rPr>
        <w:t xml:space="preserve"> </w:t>
      </w:r>
      <w:r w:rsidRPr="000B3F0B">
        <w:rPr>
          <w:noProof/>
          <w:color w:val="000000"/>
          <w:sz w:val="28"/>
        </w:rPr>
        <w:t>рахунків</w:t>
      </w:r>
      <w:r w:rsidR="001809D3" w:rsidRPr="000B3F0B">
        <w:rPr>
          <w:noProof/>
          <w:color w:val="000000"/>
          <w:sz w:val="28"/>
          <w:szCs w:val="28"/>
        </w:rPr>
        <w:t xml:space="preserve"> </w:t>
      </w:r>
      <w:r w:rsidRPr="000B3F0B">
        <w:rPr>
          <w:noProof/>
          <w:color w:val="000000"/>
          <w:sz w:val="28"/>
          <w:szCs w:val="28"/>
        </w:rPr>
        <w:t>з</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інших</w:t>
      </w:r>
      <w:r w:rsidR="001809D3" w:rsidRPr="000B3F0B">
        <w:rPr>
          <w:noProof/>
          <w:color w:val="000000"/>
          <w:sz w:val="28"/>
          <w:szCs w:val="28"/>
        </w:rPr>
        <w:t xml:space="preserve"> </w:t>
      </w:r>
      <w:r w:rsidRPr="000B3F0B">
        <w:rPr>
          <w:noProof/>
          <w:color w:val="000000"/>
          <w:sz w:val="28"/>
          <w:szCs w:val="28"/>
        </w:rPr>
        <w:t>необоротних</w:t>
      </w:r>
      <w:r w:rsidR="001809D3" w:rsidRPr="000B3F0B">
        <w:rPr>
          <w:noProof/>
          <w:color w:val="000000"/>
          <w:sz w:val="28"/>
          <w:szCs w:val="28"/>
        </w:rPr>
        <w:t xml:space="preserve"> </w:t>
      </w:r>
      <w:r w:rsidRPr="000B3F0B">
        <w:rPr>
          <w:noProof/>
          <w:color w:val="000000"/>
          <w:sz w:val="28"/>
          <w:szCs w:val="28"/>
        </w:rPr>
        <w:t>матеріальних</w:t>
      </w:r>
      <w:r w:rsidR="001809D3" w:rsidRPr="000B3F0B">
        <w:rPr>
          <w:noProof/>
          <w:color w:val="000000"/>
          <w:sz w:val="28"/>
          <w:szCs w:val="28"/>
        </w:rPr>
        <w:t xml:space="preserve"> </w:t>
      </w:r>
      <w:r w:rsidRPr="000B3F0B">
        <w:rPr>
          <w:noProof/>
          <w:color w:val="000000"/>
          <w:sz w:val="28"/>
          <w:szCs w:val="28"/>
        </w:rPr>
        <w:t>активів</w:t>
      </w:r>
      <w:r w:rsidR="001809D3" w:rsidRPr="000B3F0B">
        <w:rPr>
          <w:noProof/>
          <w:color w:val="000000"/>
          <w:sz w:val="28"/>
          <w:szCs w:val="28"/>
        </w:rPr>
        <w:t xml:space="preserve"> </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634"/>
        <w:gridCol w:w="21"/>
        <w:gridCol w:w="1566"/>
        <w:gridCol w:w="10"/>
        <w:gridCol w:w="1575"/>
        <w:gridCol w:w="10"/>
        <w:gridCol w:w="1755"/>
      </w:tblGrid>
      <w:tr w:rsidR="00127C37" w:rsidRPr="000B3F0B" w:rsidTr="00CA6F59">
        <w:trPr>
          <w:trHeight w:val="23"/>
        </w:trPr>
        <w:tc>
          <w:tcPr>
            <w:tcW w:w="2421"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Зміст</w:t>
            </w:r>
            <w:r w:rsidR="001809D3" w:rsidRPr="000B3F0B">
              <w:rPr>
                <w:noProof/>
                <w:color w:val="000000"/>
                <w:sz w:val="20"/>
                <w:szCs w:val="28"/>
              </w:rPr>
              <w:t xml:space="preserve"> </w:t>
            </w:r>
            <w:r w:rsidRPr="000B3F0B">
              <w:rPr>
                <w:noProof/>
                <w:color w:val="000000"/>
                <w:sz w:val="20"/>
                <w:szCs w:val="28"/>
              </w:rPr>
              <w:t>господарської</w:t>
            </w:r>
            <w:r w:rsidR="001809D3" w:rsidRPr="000B3F0B">
              <w:rPr>
                <w:noProof/>
                <w:color w:val="000000"/>
                <w:sz w:val="20"/>
                <w:szCs w:val="28"/>
              </w:rPr>
              <w:t xml:space="preserve"> </w:t>
            </w:r>
            <w:r w:rsidRPr="000B3F0B">
              <w:rPr>
                <w:noProof/>
                <w:color w:val="000000"/>
                <w:sz w:val="20"/>
                <w:szCs w:val="28"/>
              </w:rPr>
              <w:t>операції</w:t>
            </w:r>
          </w:p>
        </w:tc>
        <w:tc>
          <w:tcPr>
            <w:tcW w:w="1662" w:type="pct"/>
            <w:gridSpan w:val="5"/>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Кореспонденція</w:t>
            </w:r>
            <w:r w:rsidR="001809D3" w:rsidRPr="000B3F0B">
              <w:rPr>
                <w:noProof/>
                <w:color w:val="000000"/>
                <w:sz w:val="20"/>
                <w:szCs w:val="28"/>
              </w:rPr>
              <w:t xml:space="preserve"> </w:t>
            </w:r>
            <w:r w:rsidRPr="000B3F0B">
              <w:rPr>
                <w:noProof/>
                <w:color w:val="000000"/>
                <w:sz w:val="20"/>
                <w:szCs w:val="28"/>
              </w:rPr>
              <w:t>рахунків</w:t>
            </w:r>
          </w:p>
        </w:tc>
        <w:tc>
          <w:tcPr>
            <w:tcW w:w="917"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грн.</w:t>
            </w:r>
          </w:p>
        </w:tc>
      </w:tr>
      <w:tr w:rsidR="00127C37" w:rsidRPr="000B3F0B" w:rsidTr="00CA6F59">
        <w:trPr>
          <w:trHeight w:val="23"/>
        </w:trPr>
        <w:tc>
          <w:tcPr>
            <w:tcW w:w="2421" w:type="pct"/>
            <w:vMerge/>
          </w:tcPr>
          <w:p w:rsidR="00127C37" w:rsidRPr="000B3F0B" w:rsidRDefault="00127C37" w:rsidP="00CB4F24">
            <w:pPr>
              <w:widowControl w:val="0"/>
              <w:spacing w:line="360" w:lineRule="auto"/>
              <w:jc w:val="both"/>
              <w:rPr>
                <w:noProof/>
                <w:color w:val="000000"/>
                <w:sz w:val="20"/>
                <w:szCs w:val="28"/>
              </w:rPr>
            </w:pPr>
          </w:p>
        </w:tc>
        <w:tc>
          <w:tcPr>
            <w:tcW w:w="82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Дебет</w:t>
            </w:r>
            <w:r w:rsidR="001809D3" w:rsidRPr="000B3F0B">
              <w:rPr>
                <w:noProof/>
                <w:color w:val="000000"/>
                <w:sz w:val="20"/>
                <w:szCs w:val="28"/>
              </w:rPr>
              <w:t xml:space="preserve"> </w:t>
            </w:r>
          </w:p>
        </w:tc>
        <w:tc>
          <w:tcPr>
            <w:tcW w:w="83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Кредит</w:t>
            </w:r>
          </w:p>
        </w:tc>
        <w:tc>
          <w:tcPr>
            <w:tcW w:w="917"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421" w:type="pct"/>
          </w:tcPr>
          <w:p w:rsidR="00127C37" w:rsidRPr="000B3F0B" w:rsidRDefault="00127C37" w:rsidP="00CB4F24">
            <w:pPr>
              <w:widowControl w:val="0"/>
              <w:spacing w:line="360" w:lineRule="auto"/>
              <w:jc w:val="both"/>
              <w:outlineLvl w:val="2"/>
              <w:rPr>
                <w:noProof/>
                <w:color w:val="000000"/>
                <w:sz w:val="20"/>
                <w:szCs w:val="28"/>
              </w:rPr>
            </w:pPr>
            <w:r w:rsidRPr="000B3F0B">
              <w:rPr>
                <w:noProof/>
                <w:color w:val="000000"/>
                <w:sz w:val="20"/>
                <w:szCs w:val="28"/>
              </w:rPr>
              <w:t>А</w:t>
            </w:r>
          </w:p>
        </w:tc>
        <w:tc>
          <w:tcPr>
            <w:tcW w:w="82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p>
        </w:tc>
        <w:tc>
          <w:tcPr>
            <w:tcW w:w="83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p>
        </w:tc>
        <w:tc>
          <w:tcPr>
            <w:tcW w:w="9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p>
        </w:tc>
      </w:tr>
      <w:tr w:rsidR="00127C37" w:rsidRPr="000B3F0B" w:rsidTr="00CA6F59">
        <w:trPr>
          <w:trHeight w:val="23"/>
        </w:trPr>
        <w:tc>
          <w:tcPr>
            <w:tcW w:w="242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r w:rsidR="001809D3" w:rsidRPr="000B3F0B">
              <w:rPr>
                <w:noProof/>
                <w:color w:val="000000"/>
                <w:sz w:val="20"/>
                <w:szCs w:val="28"/>
              </w:rPr>
              <w:t xml:space="preserve"> </w:t>
            </w:r>
            <w:r w:rsidRPr="000B3F0B">
              <w:rPr>
                <w:noProof/>
                <w:color w:val="000000"/>
                <w:sz w:val="20"/>
                <w:szCs w:val="28"/>
              </w:rPr>
              <w:t>Придбано</w:t>
            </w:r>
            <w:r w:rsidR="001809D3" w:rsidRPr="000B3F0B">
              <w:rPr>
                <w:noProof/>
                <w:color w:val="000000"/>
                <w:sz w:val="20"/>
                <w:szCs w:val="28"/>
              </w:rPr>
              <w:t xml:space="preserve"> </w:t>
            </w:r>
            <w:r w:rsidRPr="000B3F0B">
              <w:rPr>
                <w:noProof/>
                <w:color w:val="000000"/>
                <w:sz w:val="20"/>
                <w:szCs w:val="28"/>
              </w:rPr>
              <w:t>інші</w:t>
            </w:r>
            <w:r w:rsidR="001809D3" w:rsidRPr="000B3F0B">
              <w:rPr>
                <w:noProof/>
                <w:color w:val="000000"/>
                <w:sz w:val="20"/>
                <w:szCs w:val="28"/>
              </w:rPr>
              <w:t xml:space="preserve"> </w:t>
            </w:r>
            <w:r w:rsidRPr="000B3F0B">
              <w:rPr>
                <w:noProof/>
                <w:color w:val="000000"/>
                <w:sz w:val="20"/>
                <w:szCs w:val="28"/>
              </w:rPr>
              <w:t>необоротні</w:t>
            </w:r>
            <w:r w:rsidR="001809D3" w:rsidRPr="000B3F0B">
              <w:rPr>
                <w:noProof/>
                <w:color w:val="000000"/>
                <w:sz w:val="20"/>
                <w:szCs w:val="28"/>
              </w:rPr>
              <w:t xml:space="preserve"> </w:t>
            </w:r>
            <w:r w:rsidRPr="000B3F0B">
              <w:rPr>
                <w:noProof/>
                <w:color w:val="000000"/>
                <w:sz w:val="20"/>
                <w:szCs w:val="28"/>
              </w:rPr>
              <w:t>матеріальні</w:t>
            </w:r>
            <w:r w:rsidR="001809D3" w:rsidRPr="000B3F0B">
              <w:rPr>
                <w:noProof/>
                <w:color w:val="000000"/>
                <w:sz w:val="20"/>
                <w:szCs w:val="28"/>
              </w:rPr>
              <w:t xml:space="preserve"> </w:t>
            </w:r>
            <w:r w:rsidRPr="000B3F0B">
              <w:rPr>
                <w:noProof/>
                <w:color w:val="000000"/>
                <w:sz w:val="20"/>
                <w:szCs w:val="28"/>
              </w:rPr>
              <w:t>активи</w:t>
            </w:r>
          </w:p>
        </w:tc>
        <w:tc>
          <w:tcPr>
            <w:tcW w:w="82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153</w:t>
            </w:r>
          </w:p>
        </w:tc>
        <w:tc>
          <w:tcPr>
            <w:tcW w:w="83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9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420,00</w:t>
            </w:r>
          </w:p>
        </w:tc>
      </w:tr>
      <w:tr w:rsidR="00127C37" w:rsidRPr="000B3F0B" w:rsidTr="00CA6F59">
        <w:trPr>
          <w:trHeight w:val="23"/>
        </w:trPr>
        <w:tc>
          <w:tcPr>
            <w:tcW w:w="242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r w:rsidR="001809D3" w:rsidRPr="000B3F0B">
              <w:rPr>
                <w:noProof/>
                <w:color w:val="000000"/>
                <w:sz w:val="20"/>
                <w:szCs w:val="28"/>
              </w:rPr>
              <w:t xml:space="preserve"> </w:t>
            </w:r>
            <w:r w:rsidRPr="000B3F0B">
              <w:rPr>
                <w:noProof/>
                <w:color w:val="000000"/>
                <w:sz w:val="20"/>
                <w:szCs w:val="28"/>
              </w:rPr>
              <w:t>Відображено</w:t>
            </w:r>
            <w:r w:rsidR="001809D3" w:rsidRPr="000B3F0B">
              <w:rPr>
                <w:noProof/>
                <w:color w:val="000000"/>
                <w:sz w:val="20"/>
                <w:szCs w:val="28"/>
              </w:rPr>
              <w:t xml:space="preserve"> </w:t>
            </w:r>
            <w:r w:rsidRPr="000B3F0B">
              <w:rPr>
                <w:noProof/>
                <w:color w:val="000000"/>
                <w:sz w:val="20"/>
                <w:szCs w:val="28"/>
              </w:rPr>
              <w:t>суму</w:t>
            </w:r>
            <w:r w:rsidR="001809D3" w:rsidRPr="000B3F0B">
              <w:rPr>
                <w:noProof/>
                <w:color w:val="000000"/>
                <w:sz w:val="20"/>
                <w:szCs w:val="28"/>
              </w:rPr>
              <w:t xml:space="preserve"> </w:t>
            </w:r>
            <w:r w:rsidRPr="000B3F0B">
              <w:rPr>
                <w:noProof/>
                <w:color w:val="000000"/>
                <w:sz w:val="20"/>
                <w:szCs w:val="28"/>
              </w:rPr>
              <w:t>ПДВ</w:t>
            </w:r>
          </w:p>
        </w:tc>
        <w:tc>
          <w:tcPr>
            <w:tcW w:w="82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w:t>
            </w:r>
          </w:p>
        </w:tc>
        <w:tc>
          <w:tcPr>
            <w:tcW w:w="83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9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84,00</w:t>
            </w:r>
          </w:p>
        </w:tc>
      </w:tr>
      <w:tr w:rsidR="00127C37" w:rsidRPr="000B3F0B" w:rsidTr="00CA6F59">
        <w:trPr>
          <w:trHeight w:val="23"/>
        </w:trPr>
        <w:tc>
          <w:tcPr>
            <w:tcW w:w="242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r w:rsidR="001809D3" w:rsidRPr="000B3F0B">
              <w:rPr>
                <w:noProof/>
                <w:color w:val="000000"/>
                <w:sz w:val="20"/>
                <w:szCs w:val="28"/>
              </w:rPr>
              <w:t xml:space="preserve"> </w:t>
            </w:r>
            <w:r w:rsidRPr="000B3F0B">
              <w:rPr>
                <w:noProof/>
                <w:color w:val="000000"/>
                <w:sz w:val="20"/>
                <w:szCs w:val="28"/>
              </w:rPr>
              <w:t>Відображення</w:t>
            </w:r>
            <w:r w:rsidR="001809D3" w:rsidRPr="000B3F0B">
              <w:rPr>
                <w:noProof/>
                <w:color w:val="000000"/>
                <w:sz w:val="20"/>
                <w:szCs w:val="28"/>
              </w:rPr>
              <w:t xml:space="preserve"> </w:t>
            </w:r>
            <w:r w:rsidRPr="000B3F0B">
              <w:rPr>
                <w:noProof/>
                <w:color w:val="000000"/>
                <w:sz w:val="20"/>
                <w:szCs w:val="28"/>
              </w:rPr>
              <w:t>витрат</w:t>
            </w:r>
            <w:r w:rsidR="001809D3" w:rsidRPr="000B3F0B">
              <w:rPr>
                <w:noProof/>
                <w:color w:val="000000"/>
                <w:sz w:val="20"/>
                <w:szCs w:val="28"/>
              </w:rPr>
              <w:t xml:space="preserve"> </w:t>
            </w:r>
            <w:r w:rsidRPr="000B3F0B">
              <w:rPr>
                <w:noProof/>
                <w:color w:val="000000"/>
                <w:sz w:val="20"/>
                <w:szCs w:val="28"/>
              </w:rPr>
              <w:t>на</w:t>
            </w:r>
            <w:r w:rsidR="001809D3" w:rsidRPr="000B3F0B">
              <w:rPr>
                <w:noProof/>
                <w:color w:val="000000"/>
                <w:sz w:val="20"/>
                <w:szCs w:val="28"/>
              </w:rPr>
              <w:t xml:space="preserve"> </w:t>
            </w:r>
            <w:r w:rsidRPr="000B3F0B">
              <w:rPr>
                <w:noProof/>
                <w:color w:val="000000"/>
                <w:sz w:val="20"/>
                <w:szCs w:val="28"/>
              </w:rPr>
              <w:t>посередницькі</w:t>
            </w:r>
            <w:r w:rsidR="001809D3" w:rsidRPr="000B3F0B">
              <w:rPr>
                <w:noProof/>
                <w:color w:val="000000"/>
                <w:sz w:val="20"/>
                <w:szCs w:val="28"/>
              </w:rPr>
              <w:t xml:space="preserve"> </w:t>
            </w:r>
            <w:r w:rsidRPr="000B3F0B">
              <w:rPr>
                <w:noProof/>
                <w:color w:val="000000"/>
                <w:sz w:val="20"/>
                <w:szCs w:val="28"/>
              </w:rPr>
              <w:t>послуги</w:t>
            </w:r>
          </w:p>
        </w:tc>
        <w:tc>
          <w:tcPr>
            <w:tcW w:w="82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153</w:t>
            </w:r>
          </w:p>
        </w:tc>
        <w:tc>
          <w:tcPr>
            <w:tcW w:w="83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685</w:t>
            </w:r>
          </w:p>
        </w:tc>
        <w:tc>
          <w:tcPr>
            <w:tcW w:w="9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54,00</w:t>
            </w:r>
          </w:p>
        </w:tc>
      </w:tr>
      <w:tr w:rsidR="00127C37" w:rsidRPr="000B3F0B" w:rsidTr="00CA6F59">
        <w:trPr>
          <w:trHeight w:val="23"/>
        </w:trPr>
        <w:tc>
          <w:tcPr>
            <w:tcW w:w="242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w:t>
            </w:r>
            <w:r w:rsidR="001809D3" w:rsidRPr="000B3F0B">
              <w:rPr>
                <w:noProof/>
                <w:color w:val="000000"/>
                <w:sz w:val="20"/>
                <w:szCs w:val="28"/>
              </w:rPr>
              <w:t xml:space="preserve"> </w:t>
            </w: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ПДВ</w:t>
            </w:r>
          </w:p>
        </w:tc>
        <w:tc>
          <w:tcPr>
            <w:tcW w:w="82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w:t>
            </w:r>
          </w:p>
        </w:tc>
        <w:tc>
          <w:tcPr>
            <w:tcW w:w="83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685</w:t>
            </w:r>
          </w:p>
        </w:tc>
        <w:tc>
          <w:tcPr>
            <w:tcW w:w="9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10,80</w:t>
            </w:r>
          </w:p>
        </w:tc>
      </w:tr>
      <w:tr w:rsidR="00127C37" w:rsidRPr="000B3F0B" w:rsidTr="00CA6F59">
        <w:trPr>
          <w:trHeight w:val="23"/>
        </w:trPr>
        <w:tc>
          <w:tcPr>
            <w:tcW w:w="242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 Зарахування</w:t>
            </w:r>
            <w:r w:rsidR="001809D3" w:rsidRPr="000B3F0B">
              <w:rPr>
                <w:noProof/>
                <w:color w:val="000000"/>
                <w:sz w:val="20"/>
                <w:szCs w:val="28"/>
              </w:rPr>
              <w:t xml:space="preserve"> </w:t>
            </w:r>
            <w:r w:rsidRPr="000B3F0B">
              <w:rPr>
                <w:noProof/>
                <w:color w:val="000000"/>
                <w:sz w:val="20"/>
                <w:szCs w:val="28"/>
              </w:rPr>
              <w:t>о’єктів</w:t>
            </w:r>
            <w:r w:rsidR="001809D3" w:rsidRPr="000B3F0B">
              <w:rPr>
                <w:noProof/>
                <w:color w:val="000000"/>
                <w:sz w:val="20"/>
                <w:szCs w:val="28"/>
              </w:rPr>
              <w:t xml:space="preserve"> </w:t>
            </w:r>
            <w:r w:rsidRPr="000B3F0B">
              <w:rPr>
                <w:noProof/>
                <w:color w:val="000000"/>
                <w:sz w:val="20"/>
                <w:szCs w:val="28"/>
              </w:rPr>
              <w:t>до</w:t>
            </w:r>
            <w:r w:rsidR="001809D3" w:rsidRPr="000B3F0B">
              <w:rPr>
                <w:noProof/>
                <w:color w:val="000000"/>
                <w:sz w:val="20"/>
                <w:szCs w:val="28"/>
              </w:rPr>
              <w:t xml:space="preserve"> </w:t>
            </w:r>
            <w:r w:rsidRPr="000B3F0B">
              <w:rPr>
                <w:noProof/>
                <w:color w:val="000000"/>
                <w:sz w:val="20"/>
                <w:szCs w:val="28"/>
              </w:rPr>
              <w:t>складу</w:t>
            </w:r>
            <w:r w:rsidR="001809D3" w:rsidRPr="000B3F0B">
              <w:rPr>
                <w:noProof/>
                <w:color w:val="000000"/>
                <w:sz w:val="20"/>
                <w:szCs w:val="28"/>
              </w:rPr>
              <w:t xml:space="preserve"> </w:t>
            </w:r>
            <w:r w:rsidRPr="000B3F0B">
              <w:rPr>
                <w:noProof/>
                <w:color w:val="000000"/>
                <w:sz w:val="20"/>
                <w:szCs w:val="28"/>
              </w:rPr>
              <w:t>інших</w:t>
            </w:r>
            <w:r w:rsidR="001809D3" w:rsidRPr="000B3F0B">
              <w:rPr>
                <w:noProof/>
                <w:color w:val="000000"/>
                <w:sz w:val="20"/>
                <w:szCs w:val="28"/>
              </w:rPr>
              <w:t xml:space="preserve"> </w:t>
            </w:r>
            <w:r w:rsidRPr="000B3F0B">
              <w:rPr>
                <w:noProof/>
                <w:color w:val="000000"/>
                <w:sz w:val="20"/>
                <w:szCs w:val="28"/>
              </w:rPr>
              <w:t>необоротних</w:t>
            </w:r>
            <w:r w:rsidR="001809D3" w:rsidRPr="000B3F0B">
              <w:rPr>
                <w:noProof/>
                <w:color w:val="000000"/>
                <w:sz w:val="20"/>
                <w:szCs w:val="28"/>
              </w:rPr>
              <w:t xml:space="preserve"> </w:t>
            </w:r>
            <w:r w:rsidRPr="000B3F0B">
              <w:rPr>
                <w:noProof/>
                <w:color w:val="000000"/>
                <w:sz w:val="20"/>
                <w:szCs w:val="28"/>
              </w:rPr>
              <w:t>матеріальних</w:t>
            </w:r>
            <w:r w:rsidR="001809D3" w:rsidRPr="000B3F0B">
              <w:rPr>
                <w:noProof/>
                <w:color w:val="000000"/>
                <w:sz w:val="20"/>
                <w:szCs w:val="28"/>
              </w:rPr>
              <w:t xml:space="preserve"> </w:t>
            </w:r>
            <w:r w:rsidRPr="000B3F0B">
              <w:rPr>
                <w:noProof/>
                <w:color w:val="000000"/>
                <w:sz w:val="20"/>
                <w:szCs w:val="28"/>
              </w:rPr>
              <w:t>активів</w:t>
            </w:r>
          </w:p>
        </w:tc>
        <w:tc>
          <w:tcPr>
            <w:tcW w:w="82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w:t>
            </w:r>
          </w:p>
        </w:tc>
        <w:tc>
          <w:tcPr>
            <w:tcW w:w="833" w:type="pct"/>
            <w:gridSpan w:val="3"/>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153</w:t>
            </w:r>
          </w:p>
        </w:tc>
        <w:tc>
          <w:tcPr>
            <w:tcW w:w="9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474,00</w:t>
            </w:r>
          </w:p>
        </w:tc>
      </w:tr>
      <w:tr w:rsidR="00127C37" w:rsidRPr="000B3F0B" w:rsidTr="00CA6F59">
        <w:trPr>
          <w:trHeight w:val="23"/>
        </w:trPr>
        <w:tc>
          <w:tcPr>
            <w:tcW w:w="242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w:t>
            </w:r>
            <w:r w:rsidR="001809D3" w:rsidRPr="000B3F0B">
              <w:rPr>
                <w:noProof/>
                <w:color w:val="000000"/>
                <w:sz w:val="20"/>
                <w:szCs w:val="28"/>
              </w:rPr>
              <w:t xml:space="preserve"> </w:t>
            </w:r>
            <w:r w:rsidRPr="000B3F0B">
              <w:rPr>
                <w:noProof/>
                <w:color w:val="000000"/>
                <w:sz w:val="20"/>
                <w:szCs w:val="28"/>
              </w:rPr>
              <w:t>Нарахування</w:t>
            </w:r>
            <w:r w:rsidR="001809D3" w:rsidRPr="000B3F0B">
              <w:rPr>
                <w:noProof/>
                <w:color w:val="000000"/>
                <w:sz w:val="20"/>
                <w:szCs w:val="28"/>
              </w:rPr>
              <w:t xml:space="preserve"> </w:t>
            </w:r>
            <w:r w:rsidRPr="000B3F0B">
              <w:rPr>
                <w:noProof/>
                <w:color w:val="000000"/>
                <w:sz w:val="20"/>
                <w:szCs w:val="28"/>
              </w:rPr>
              <w:t>зносу</w:t>
            </w:r>
          </w:p>
        </w:tc>
        <w:tc>
          <w:tcPr>
            <w:tcW w:w="82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94</w:t>
            </w:r>
          </w:p>
        </w:tc>
        <w:tc>
          <w:tcPr>
            <w:tcW w:w="833" w:type="pct"/>
            <w:gridSpan w:val="3"/>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132</w:t>
            </w:r>
          </w:p>
        </w:tc>
        <w:tc>
          <w:tcPr>
            <w:tcW w:w="9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46,00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14,80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12,60</w:t>
            </w:r>
          </w:p>
        </w:tc>
      </w:tr>
      <w:tr w:rsidR="00127C37" w:rsidRPr="000B3F0B" w:rsidTr="00CA6F59">
        <w:trPr>
          <w:trHeight w:val="23"/>
        </w:trPr>
        <w:tc>
          <w:tcPr>
            <w:tcW w:w="243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 Реалізація</w:t>
            </w:r>
            <w:r w:rsidR="001809D3" w:rsidRPr="000B3F0B">
              <w:rPr>
                <w:noProof/>
                <w:color w:val="000000"/>
                <w:sz w:val="20"/>
                <w:szCs w:val="28"/>
              </w:rPr>
              <w:t xml:space="preserve"> </w:t>
            </w:r>
            <w:r w:rsidRPr="000B3F0B">
              <w:rPr>
                <w:noProof/>
                <w:color w:val="000000"/>
                <w:sz w:val="20"/>
                <w:szCs w:val="28"/>
              </w:rPr>
              <w:t>інших</w:t>
            </w:r>
            <w:r w:rsidR="001809D3" w:rsidRPr="000B3F0B">
              <w:rPr>
                <w:noProof/>
                <w:color w:val="000000"/>
                <w:sz w:val="20"/>
                <w:szCs w:val="28"/>
              </w:rPr>
              <w:t xml:space="preserve"> </w:t>
            </w:r>
            <w:r w:rsidRPr="000B3F0B">
              <w:rPr>
                <w:noProof/>
                <w:color w:val="000000"/>
                <w:sz w:val="20"/>
                <w:szCs w:val="28"/>
              </w:rPr>
              <w:t>необоротних</w:t>
            </w:r>
            <w:r w:rsidR="001809D3" w:rsidRPr="000B3F0B">
              <w:rPr>
                <w:noProof/>
                <w:color w:val="000000"/>
                <w:sz w:val="20"/>
                <w:szCs w:val="28"/>
              </w:rPr>
              <w:t xml:space="preserve"> </w:t>
            </w:r>
            <w:r w:rsidRPr="000B3F0B">
              <w:rPr>
                <w:noProof/>
                <w:color w:val="000000"/>
                <w:sz w:val="20"/>
                <w:szCs w:val="28"/>
              </w:rPr>
              <w:t>матеріальних</w:t>
            </w:r>
            <w:r w:rsidR="001809D3" w:rsidRPr="000B3F0B">
              <w:rPr>
                <w:noProof/>
                <w:color w:val="000000"/>
                <w:sz w:val="20"/>
                <w:szCs w:val="28"/>
              </w:rPr>
              <w:t xml:space="preserve"> </w:t>
            </w:r>
            <w:r w:rsidRPr="000B3F0B">
              <w:rPr>
                <w:noProof/>
                <w:color w:val="000000"/>
                <w:sz w:val="20"/>
                <w:szCs w:val="28"/>
              </w:rPr>
              <w:t>активів</w:t>
            </w:r>
            <w:r w:rsidR="001809D3" w:rsidRPr="000B3F0B">
              <w:rPr>
                <w:noProof/>
                <w:color w:val="000000"/>
                <w:sz w:val="20"/>
                <w:szCs w:val="28"/>
              </w:rPr>
              <w:t>:</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а) дохід</w:t>
            </w:r>
            <w:r w:rsidR="001809D3" w:rsidRPr="000B3F0B">
              <w:rPr>
                <w:noProof/>
                <w:color w:val="000000"/>
                <w:sz w:val="20"/>
                <w:szCs w:val="28"/>
              </w:rPr>
              <w:t xml:space="preserve"> </w:t>
            </w:r>
            <w:r w:rsidRPr="000B3F0B">
              <w:rPr>
                <w:noProof/>
                <w:color w:val="000000"/>
                <w:sz w:val="20"/>
                <w:szCs w:val="28"/>
              </w:rPr>
              <w:t>від</w:t>
            </w:r>
            <w:r w:rsidR="001809D3" w:rsidRPr="000B3F0B">
              <w:rPr>
                <w:noProof/>
                <w:color w:val="000000"/>
                <w:sz w:val="20"/>
                <w:szCs w:val="28"/>
              </w:rPr>
              <w:t xml:space="preserve"> </w:t>
            </w:r>
            <w:r w:rsidRPr="000B3F0B">
              <w:rPr>
                <w:noProof/>
                <w:color w:val="000000"/>
                <w:sz w:val="20"/>
                <w:szCs w:val="28"/>
              </w:rPr>
              <w:t>реалізації</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б) знос</w:t>
            </w:r>
            <w:r w:rsidR="001809D3" w:rsidRPr="000B3F0B">
              <w:rPr>
                <w:noProof/>
                <w:color w:val="000000"/>
                <w:sz w:val="20"/>
                <w:szCs w:val="28"/>
              </w:rPr>
              <w:t xml:space="preserve"> </w:t>
            </w:r>
            <w:r w:rsidRPr="000B3F0B">
              <w:rPr>
                <w:noProof/>
                <w:color w:val="000000"/>
                <w:sz w:val="20"/>
                <w:szCs w:val="28"/>
              </w:rPr>
              <w:t>реалізованих</w:t>
            </w:r>
            <w:r w:rsidR="001809D3" w:rsidRPr="000B3F0B">
              <w:rPr>
                <w:noProof/>
                <w:color w:val="000000"/>
                <w:sz w:val="20"/>
                <w:szCs w:val="28"/>
              </w:rPr>
              <w:t xml:space="preserve"> </w:t>
            </w:r>
            <w:r w:rsidRPr="000B3F0B">
              <w:rPr>
                <w:noProof/>
                <w:color w:val="000000"/>
                <w:sz w:val="20"/>
                <w:szCs w:val="28"/>
              </w:rPr>
              <w:t>інших</w:t>
            </w:r>
            <w:r w:rsidR="001809D3" w:rsidRPr="000B3F0B">
              <w:rPr>
                <w:noProof/>
                <w:color w:val="000000"/>
                <w:sz w:val="20"/>
                <w:szCs w:val="28"/>
              </w:rPr>
              <w:t xml:space="preserve"> </w:t>
            </w:r>
            <w:r w:rsidRPr="000B3F0B">
              <w:rPr>
                <w:noProof/>
                <w:color w:val="000000"/>
                <w:sz w:val="20"/>
                <w:szCs w:val="28"/>
              </w:rPr>
              <w:t>необоротних матеріальних активів</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w:t>
            </w:r>
            <w:r w:rsidR="001809D3" w:rsidRPr="000B3F0B">
              <w:rPr>
                <w:noProof/>
                <w:color w:val="000000"/>
                <w:sz w:val="20"/>
                <w:szCs w:val="28"/>
              </w:rPr>
              <w:t xml:space="preserve"> </w:t>
            </w:r>
            <w:r w:rsidRPr="000B3F0B">
              <w:rPr>
                <w:noProof/>
                <w:color w:val="000000"/>
                <w:sz w:val="20"/>
                <w:szCs w:val="28"/>
              </w:rPr>
              <w:t>залишкова</w:t>
            </w:r>
            <w:r w:rsidR="001809D3" w:rsidRPr="000B3F0B">
              <w:rPr>
                <w:noProof/>
                <w:color w:val="000000"/>
                <w:sz w:val="20"/>
                <w:szCs w:val="28"/>
              </w:rPr>
              <w:t xml:space="preserve"> </w:t>
            </w:r>
            <w:r w:rsidRPr="000B3F0B">
              <w:rPr>
                <w:noProof/>
                <w:color w:val="000000"/>
                <w:sz w:val="20"/>
                <w:szCs w:val="28"/>
              </w:rPr>
              <w:t>вартість</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г0</w:t>
            </w:r>
            <w:r w:rsidR="001809D3" w:rsidRPr="000B3F0B">
              <w:rPr>
                <w:noProof/>
                <w:color w:val="000000"/>
                <w:sz w:val="20"/>
                <w:szCs w:val="28"/>
              </w:rPr>
              <w:t xml:space="preserve"> </w:t>
            </w:r>
            <w:r w:rsidRPr="000B3F0B">
              <w:rPr>
                <w:noProof/>
                <w:color w:val="000000"/>
                <w:sz w:val="20"/>
                <w:szCs w:val="28"/>
              </w:rPr>
              <w:t>ПДВ</w:t>
            </w:r>
          </w:p>
        </w:tc>
        <w:tc>
          <w:tcPr>
            <w:tcW w:w="823"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972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742</w:t>
            </w:r>
          </w:p>
        </w:tc>
        <w:tc>
          <w:tcPr>
            <w:tcW w:w="82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w:t>
            </w:r>
          </w:p>
          <w:p w:rsidR="00127C37" w:rsidRPr="000B3F0B" w:rsidRDefault="00127C37" w:rsidP="00CB4F24">
            <w:pPr>
              <w:widowControl w:val="0"/>
              <w:spacing w:line="360" w:lineRule="auto"/>
              <w:jc w:val="both"/>
              <w:rPr>
                <w:noProof/>
                <w:color w:val="000000"/>
                <w:sz w:val="20"/>
                <w:szCs w:val="28"/>
              </w:rPr>
            </w:pPr>
          </w:p>
        </w:tc>
        <w:tc>
          <w:tcPr>
            <w:tcW w:w="922" w:type="pct"/>
            <w:gridSpan w:val="2"/>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240,00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28,66</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160,00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40,00</w:t>
            </w:r>
          </w:p>
        </w:tc>
      </w:tr>
    </w:tbl>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CB4F24" w:rsidP="00CB4F24">
      <w:pPr>
        <w:widowControl w:val="0"/>
        <w:spacing w:line="360" w:lineRule="auto"/>
        <w:ind w:firstLine="709"/>
        <w:jc w:val="both"/>
        <w:rPr>
          <w:bCs/>
          <w:noProof/>
          <w:color w:val="000000"/>
          <w:sz w:val="28"/>
          <w:szCs w:val="28"/>
        </w:rPr>
      </w:pPr>
      <w:r>
        <w:rPr>
          <w:bCs/>
          <w:noProof/>
          <w:color w:val="000000"/>
          <w:sz w:val="28"/>
          <w:szCs w:val="28"/>
        </w:rPr>
        <w:br w:type="page"/>
      </w:r>
      <w:r w:rsidR="00127C37" w:rsidRPr="000B3F0B">
        <w:rPr>
          <w:bCs/>
          <w:noProof/>
          <w:color w:val="000000"/>
          <w:sz w:val="28"/>
          <w:szCs w:val="28"/>
        </w:rPr>
        <w:lastRenderedPageBreak/>
        <w:t>3.2.3 Облік незавершеного будівництва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незавершеного будівництва відносяться витрати на капітальне будівництво понесені в попередніх та звітному періоді, причому об’єкт будівництва ще не включено до основних засобів.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Капітальне будівництво здійснюється як підрядним так і господарським способом. Від цього залежить специфіка обліку капітальних інвестицій.</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Якщо будівництво здійснюється підрядним способом, основними документами для первинного обліку є: проектно-кошторисна документація, титульні списки, акт про відведення земельної ділянки під нове будівництво, графіки передачі обладнання й матеріалів, якими забезпечує замовник.</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ТОВ „Лан” будівництво здійснюється власними силами. Основними первинними документами для відображення господарських операцій за кожною статтею є: лімітно-забірні карти на відпуск будівельних та інших матеріалів, накладні внутрішньогосподарського призначення, наряди на відведену роботу, табелі обліку робочого часу, облікові листи тракториста-машиніста, подорожні листи</w:t>
      </w:r>
      <w:r w:rsidR="001809D3" w:rsidRPr="000B3F0B">
        <w:rPr>
          <w:noProof/>
          <w:color w:val="000000"/>
          <w:sz w:val="28"/>
          <w:szCs w:val="28"/>
        </w:rPr>
        <w:t xml:space="preserve"> </w:t>
      </w:r>
      <w:r w:rsidRPr="000B3F0B">
        <w:rPr>
          <w:noProof/>
          <w:color w:val="000000"/>
          <w:sz w:val="28"/>
          <w:szCs w:val="28"/>
        </w:rPr>
        <w:t>вантажного автомобіля, відомості нарахування амортизації, акти приймання-здачі виконаних робіт та іншi.</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Перевірені первинні документи групують у Звітах про рух матеріальних цінностей, накопичувальних відомостях, відповідних реєстрах, на підставі яких списують будівельні та інші матеріали, послуги доломіжних виробництв, трудові затрати тощо на об’єкти капітального будівництва. При цьому складають Виробничий звіт, в якому ведуть аналітичний облік капітальних інвестицій по кожному об’єкту обліку.</w:t>
      </w:r>
    </w:p>
    <w:p w:rsidR="00127C37" w:rsidRPr="000B3F0B" w:rsidRDefault="00127C37" w:rsidP="00CB4F24">
      <w:pPr>
        <w:widowControl w:val="0"/>
        <w:tabs>
          <w:tab w:val="left" w:pos="2160"/>
        </w:tabs>
        <w:spacing w:line="360" w:lineRule="auto"/>
        <w:ind w:firstLine="709"/>
        <w:jc w:val="both"/>
        <w:rPr>
          <w:noProof/>
          <w:color w:val="000000"/>
          <w:sz w:val="28"/>
          <w:szCs w:val="28"/>
        </w:rPr>
      </w:pPr>
      <w:r w:rsidRPr="000B3F0B">
        <w:rPr>
          <w:noProof/>
          <w:color w:val="000000"/>
          <w:sz w:val="28"/>
          <w:szCs w:val="28"/>
        </w:rPr>
        <w:t>Аналітичний облік ведуть у Виробничому звіті за такими статтями: матеріали; основна заробітна плата; витрати по експлуатації будівельних машин і механізмів, інші витрати.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На статтю „Матеріали” відносять фактичну вартість витрачених на будівельні монтажні роботи різних будівельних матеріалів – цементу, цегли, шиферу, а також конструкцій і деталей; малоцінних та швидкозношуваних </w:t>
      </w:r>
      <w:r w:rsidRPr="000B3F0B">
        <w:rPr>
          <w:noProof/>
          <w:color w:val="000000"/>
          <w:sz w:val="28"/>
          <w:szCs w:val="28"/>
        </w:rPr>
        <w:lastRenderedPageBreak/>
        <w:t>предметів. Вартість використання будівельних матеріалів записують на дебет субрахунку 151 „Капітальне будівництво” і кредит</w:t>
      </w:r>
      <w:r w:rsidR="001809D3" w:rsidRPr="000B3F0B">
        <w:rPr>
          <w:noProof/>
          <w:color w:val="000000"/>
          <w:sz w:val="28"/>
          <w:szCs w:val="28"/>
        </w:rPr>
        <w:t xml:space="preserve"> </w:t>
      </w:r>
      <w:r w:rsidRPr="000B3F0B">
        <w:rPr>
          <w:noProof/>
          <w:color w:val="000000"/>
          <w:sz w:val="28"/>
          <w:szCs w:val="28"/>
        </w:rPr>
        <w:t>субрахунку 205 „Будівельні матеріали”. Малоцінні та швидкозношувані предмети, на дебет субрахунку 151 в кредит рахунку 22 „Малоцінні та швидкозношувані предмети”.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 статті „Основна плата праці” обліковують основну оплату праці працівникам, зайнятим безпосередньо на будівельно-монтажних роботах.</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Нараховані суми записують на дебет субрахунку 151 і кредит рахунка 66 „Розрахунки з оплати праці”.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статті „Експлуатація будівельних машин і механізмів” належать витрати на оплату праці робітників, зайнятих експлуатацією будівельних машин і механізмів, їхнім ремонтом і технічними обслуговуванням; вартість паливно-мастильних матеріалів, електроенергії, запасних частин, що використовуються під час експлуатації, поточного ремонту і технічного обслуговування будівельної техніки; амортизаційні відрахування на відновлення цих машин та механізмів; орендна плата при використанні залученої техніки; інші витрати з експлуатації машин і механізмів. При цьому дебетують субрахунок 151 і кредитують відповідні рахунки – 66, 203 „Паливо”, 23 „Виробництво”, 207 „Запасні частини”; 131 „Знос основних засобів”, 685.</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Розрахунки з різними кредиторами тощо.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 статті „Інші витрати” обліковують вартість послуг власного і залученого транспорту і тракторів з переміщення ґрунту та ін.</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Синтетичний облік капітального будівництва слід вести в журналі-ордері 13 с. – г по рахунку 15. на ТОВ „Лан” цей журнал – ордер не ведеться. Аналітичний облік ведеться в виробничому звіті, про який йшлося раніше.</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w:t>
      </w:r>
      <w:r w:rsidR="001809D3" w:rsidRPr="000B3F0B">
        <w:rPr>
          <w:noProof/>
          <w:color w:val="000000"/>
          <w:sz w:val="28"/>
          <w:szCs w:val="28"/>
        </w:rPr>
        <w:t xml:space="preserve"> </w:t>
      </w:r>
      <w:r w:rsidRPr="000B3F0B">
        <w:rPr>
          <w:noProof/>
          <w:color w:val="000000"/>
          <w:sz w:val="28"/>
          <w:szCs w:val="28"/>
        </w:rPr>
        <w:t>наступній</w:t>
      </w:r>
      <w:r w:rsidR="001809D3" w:rsidRPr="000B3F0B">
        <w:rPr>
          <w:noProof/>
          <w:color w:val="000000"/>
          <w:sz w:val="28"/>
          <w:szCs w:val="28"/>
        </w:rPr>
        <w:t xml:space="preserve"> </w:t>
      </w:r>
      <w:r w:rsidRPr="000B3F0B">
        <w:rPr>
          <w:noProof/>
          <w:color w:val="000000"/>
          <w:sz w:val="28"/>
          <w:szCs w:val="28"/>
        </w:rPr>
        <w:t>таблиці</w:t>
      </w:r>
      <w:r w:rsidR="001809D3" w:rsidRPr="000B3F0B">
        <w:rPr>
          <w:noProof/>
          <w:color w:val="000000"/>
          <w:sz w:val="28"/>
          <w:szCs w:val="28"/>
        </w:rPr>
        <w:t xml:space="preserve"> </w:t>
      </w:r>
      <w:r w:rsidRPr="000B3F0B">
        <w:rPr>
          <w:noProof/>
          <w:color w:val="000000"/>
          <w:sz w:val="28"/>
          <w:szCs w:val="28"/>
        </w:rPr>
        <w:t>наведена</w:t>
      </w:r>
      <w:r w:rsidR="001809D3" w:rsidRPr="000B3F0B">
        <w:rPr>
          <w:noProof/>
          <w:color w:val="000000"/>
          <w:sz w:val="28"/>
          <w:szCs w:val="28"/>
        </w:rPr>
        <w:t xml:space="preserve"> </w:t>
      </w:r>
      <w:r w:rsidRPr="000B3F0B">
        <w:rPr>
          <w:noProof/>
          <w:color w:val="000000"/>
          <w:sz w:val="28"/>
          <w:szCs w:val="28"/>
        </w:rPr>
        <w:t>кореспонденція</w:t>
      </w:r>
      <w:r w:rsidR="001809D3" w:rsidRPr="000B3F0B">
        <w:rPr>
          <w:noProof/>
          <w:color w:val="000000"/>
          <w:sz w:val="28"/>
          <w:szCs w:val="28"/>
        </w:rPr>
        <w:t xml:space="preserve"> </w:t>
      </w:r>
      <w:r w:rsidRPr="000B3F0B">
        <w:rPr>
          <w:noProof/>
          <w:color w:val="000000"/>
          <w:sz w:val="28"/>
          <w:szCs w:val="28"/>
        </w:rPr>
        <w:t>рахунків</w:t>
      </w:r>
      <w:r w:rsidR="001809D3" w:rsidRPr="000B3F0B">
        <w:rPr>
          <w:noProof/>
          <w:color w:val="000000"/>
          <w:sz w:val="28"/>
          <w:szCs w:val="28"/>
        </w:rPr>
        <w:t xml:space="preserve"> </w:t>
      </w:r>
      <w:r w:rsidRPr="000B3F0B">
        <w:rPr>
          <w:noProof/>
          <w:color w:val="000000"/>
          <w:sz w:val="28"/>
          <w:szCs w:val="28"/>
        </w:rPr>
        <w:t>з</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незавершеного</w:t>
      </w:r>
      <w:r w:rsidR="001809D3" w:rsidRPr="000B3F0B">
        <w:rPr>
          <w:noProof/>
          <w:color w:val="000000"/>
          <w:sz w:val="28"/>
          <w:szCs w:val="28"/>
        </w:rPr>
        <w:t xml:space="preserve"> </w:t>
      </w:r>
      <w:r w:rsidRPr="000B3F0B">
        <w:rPr>
          <w:noProof/>
          <w:color w:val="000000"/>
          <w:sz w:val="28"/>
          <w:szCs w:val="28"/>
        </w:rPr>
        <w:t>будівництва,</w:t>
      </w:r>
      <w:r w:rsidR="001809D3" w:rsidRPr="000B3F0B">
        <w:rPr>
          <w:noProof/>
          <w:color w:val="000000"/>
          <w:sz w:val="28"/>
          <w:szCs w:val="28"/>
        </w:rPr>
        <w:t xml:space="preserve"> </w:t>
      </w:r>
      <w:r w:rsidRPr="000B3F0B">
        <w:rPr>
          <w:noProof/>
          <w:color w:val="000000"/>
          <w:sz w:val="28"/>
          <w:szCs w:val="28"/>
        </w:rPr>
        <w:t>при</w:t>
      </w:r>
      <w:r w:rsidR="001809D3" w:rsidRPr="000B3F0B">
        <w:rPr>
          <w:noProof/>
          <w:color w:val="000000"/>
          <w:sz w:val="28"/>
          <w:szCs w:val="28"/>
        </w:rPr>
        <w:t xml:space="preserve"> </w:t>
      </w:r>
      <w:r w:rsidRPr="000B3F0B">
        <w:rPr>
          <w:noProof/>
          <w:color w:val="000000"/>
          <w:sz w:val="28"/>
          <w:szCs w:val="28"/>
        </w:rPr>
        <w:t>цьому</w:t>
      </w:r>
      <w:r w:rsidR="001809D3" w:rsidRPr="000B3F0B">
        <w:rPr>
          <w:noProof/>
          <w:color w:val="000000"/>
          <w:sz w:val="28"/>
          <w:szCs w:val="28"/>
        </w:rPr>
        <w:t xml:space="preserve"> </w:t>
      </w:r>
      <w:r w:rsidRPr="000B3F0B">
        <w:rPr>
          <w:noProof/>
          <w:color w:val="000000"/>
          <w:sz w:val="28"/>
          <w:szCs w:val="28"/>
        </w:rPr>
        <w:t>використовуються</w:t>
      </w:r>
      <w:r w:rsidR="001809D3" w:rsidRPr="000B3F0B">
        <w:rPr>
          <w:noProof/>
          <w:color w:val="000000"/>
          <w:sz w:val="28"/>
          <w:szCs w:val="28"/>
        </w:rPr>
        <w:t xml:space="preserve"> </w:t>
      </w:r>
      <w:r w:rsidRPr="000B3F0B">
        <w:rPr>
          <w:noProof/>
          <w:color w:val="000000"/>
          <w:sz w:val="28"/>
          <w:szCs w:val="28"/>
        </w:rPr>
        <w:t>умовні</w:t>
      </w:r>
      <w:r w:rsidR="001809D3" w:rsidRPr="000B3F0B">
        <w:rPr>
          <w:noProof/>
          <w:color w:val="000000"/>
          <w:sz w:val="28"/>
          <w:szCs w:val="28"/>
        </w:rPr>
        <w:t xml:space="preserve"> </w:t>
      </w:r>
      <w:r w:rsidRPr="000B3F0B">
        <w:rPr>
          <w:noProof/>
          <w:color w:val="000000"/>
          <w:sz w:val="28"/>
          <w:szCs w:val="28"/>
        </w:rPr>
        <w:t>дані.</w:t>
      </w:r>
    </w:p>
    <w:p w:rsidR="00CA6F59" w:rsidRPr="000B3F0B" w:rsidRDefault="00CA6F59" w:rsidP="00CB4F24">
      <w:pPr>
        <w:widowControl w:val="0"/>
        <w:spacing w:line="360" w:lineRule="auto"/>
        <w:ind w:firstLine="709"/>
        <w:jc w:val="both"/>
        <w:outlineLvl w:val="1"/>
        <w:rPr>
          <w:noProof/>
          <w:color w:val="000000"/>
          <w:sz w:val="28"/>
          <w:szCs w:val="28"/>
        </w:rPr>
      </w:pPr>
    </w:p>
    <w:p w:rsidR="00127C37" w:rsidRPr="000B3F0B" w:rsidRDefault="00CB4F24" w:rsidP="00CB4F24">
      <w:pPr>
        <w:widowControl w:val="0"/>
        <w:spacing w:line="360" w:lineRule="auto"/>
        <w:ind w:firstLine="709"/>
        <w:jc w:val="both"/>
        <w:outlineLvl w:val="1"/>
        <w:rPr>
          <w:noProof/>
          <w:color w:val="000000"/>
          <w:sz w:val="28"/>
          <w:szCs w:val="28"/>
        </w:rPr>
      </w:pPr>
      <w:r>
        <w:rPr>
          <w:noProof/>
          <w:color w:val="000000"/>
          <w:sz w:val="28"/>
          <w:szCs w:val="28"/>
        </w:rPr>
        <w:br w:type="page"/>
      </w:r>
      <w:r w:rsidR="00127C37" w:rsidRPr="000B3F0B">
        <w:rPr>
          <w:noProof/>
          <w:color w:val="000000"/>
          <w:sz w:val="28"/>
          <w:szCs w:val="28"/>
        </w:rPr>
        <w:lastRenderedPageBreak/>
        <w:t>Таблиця</w:t>
      </w:r>
      <w:r w:rsidR="001809D3" w:rsidRPr="000B3F0B">
        <w:rPr>
          <w:noProof/>
          <w:color w:val="000000"/>
          <w:sz w:val="28"/>
          <w:szCs w:val="28"/>
        </w:rPr>
        <w:t xml:space="preserve"> </w:t>
      </w:r>
      <w:r w:rsidR="00127C37" w:rsidRPr="000B3F0B">
        <w:rPr>
          <w:noProof/>
          <w:color w:val="000000"/>
          <w:sz w:val="28"/>
          <w:szCs w:val="28"/>
        </w:rPr>
        <w:t>15</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Кореспонденція</w:t>
      </w:r>
      <w:r w:rsidR="001809D3" w:rsidRPr="000B3F0B">
        <w:rPr>
          <w:noProof/>
          <w:color w:val="000000"/>
          <w:sz w:val="28"/>
          <w:szCs w:val="28"/>
        </w:rPr>
        <w:t xml:space="preserve"> </w:t>
      </w:r>
      <w:r w:rsidRPr="000B3F0B">
        <w:rPr>
          <w:noProof/>
          <w:color w:val="000000"/>
          <w:sz w:val="28"/>
          <w:szCs w:val="28"/>
        </w:rPr>
        <w:t>рахунків</w:t>
      </w:r>
      <w:r w:rsidR="001809D3" w:rsidRPr="000B3F0B">
        <w:rPr>
          <w:noProof/>
          <w:color w:val="000000"/>
          <w:sz w:val="28"/>
          <w:szCs w:val="28"/>
        </w:rPr>
        <w:t xml:space="preserve"> </w:t>
      </w:r>
      <w:r w:rsidRPr="000B3F0B">
        <w:rPr>
          <w:noProof/>
          <w:color w:val="000000"/>
          <w:sz w:val="28"/>
          <w:szCs w:val="28"/>
        </w:rPr>
        <w:t>з</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незавершеного</w:t>
      </w:r>
      <w:r w:rsidR="001809D3" w:rsidRPr="000B3F0B">
        <w:rPr>
          <w:noProof/>
          <w:color w:val="000000"/>
          <w:sz w:val="28"/>
          <w:szCs w:val="28"/>
        </w:rPr>
        <w:t xml:space="preserve"> </w:t>
      </w:r>
      <w:r w:rsidRPr="000B3F0B">
        <w:rPr>
          <w:noProof/>
          <w:color w:val="000000"/>
          <w:sz w:val="28"/>
          <w:szCs w:val="28"/>
        </w:rPr>
        <w:t>будівництва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970"/>
        <w:gridCol w:w="1619"/>
        <w:gridCol w:w="1621"/>
        <w:gridCol w:w="1361"/>
      </w:tblGrid>
      <w:tr w:rsidR="00127C37" w:rsidRPr="000B3F0B" w:rsidTr="00CA6F59">
        <w:trPr>
          <w:trHeight w:val="23"/>
        </w:trPr>
        <w:tc>
          <w:tcPr>
            <w:tcW w:w="2596" w:type="pct"/>
            <w:vMerge w:val="restart"/>
          </w:tcPr>
          <w:p w:rsidR="00127C37" w:rsidRPr="000B3F0B" w:rsidRDefault="00127C37" w:rsidP="00CB4F24">
            <w:pPr>
              <w:widowControl w:val="0"/>
              <w:spacing w:line="360" w:lineRule="auto"/>
              <w:jc w:val="both"/>
              <w:outlineLvl w:val="2"/>
              <w:rPr>
                <w:noProof/>
                <w:color w:val="000000"/>
                <w:sz w:val="20"/>
                <w:szCs w:val="28"/>
              </w:rPr>
            </w:pPr>
            <w:r w:rsidRPr="000B3F0B">
              <w:rPr>
                <w:noProof/>
                <w:color w:val="000000"/>
                <w:sz w:val="20"/>
                <w:szCs w:val="28"/>
              </w:rPr>
              <w:t>Зміст</w:t>
            </w:r>
            <w:r w:rsidR="001809D3" w:rsidRPr="000B3F0B">
              <w:rPr>
                <w:noProof/>
                <w:color w:val="000000"/>
                <w:sz w:val="20"/>
                <w:szCs w:val="28"/>
              </w:rPr>
              <w:t xml:space="preserve"> </w:t>
            </w:r>
            <w:r w:rsidRPr="000B3F0B">
              <w:rPr>
                <w:noProof/>
                <w:color w:val="000000"/>
                <w:sz w:val="20"/>
                <w:szCs w:val="28"/>
              </w:rPr>
              <w:t>операції</w:t>
            </w:r>
          </w:p>
        </w:tc>
        <w:tc>
          <w:tcPr>
            <w:tcW w:w="169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Кореспонденція</w:t>
            </w:r>
            <w:r w:rsidR="001809D3" w:rsidRPr="000B3F0B">
              <w:rPr>
                <w:noProof/>
                <w:color w:val="000000"/>
                <w:sz w:val="20"/>
                <w:szCs w:val="28"/>
              </w:rPr>
              <w:t xml:space="preserve"> </w:t>
            </w:r>
            <w:r w:rsidRPr="000B3F0B">
              <w:rPr>
                <w:noProof/>
                <w:color w:val="000000"/>
                <w:sz w:val="20"/>
                <w:szCs w:val="28"/>
              </w:rPr>
              <w:t>рахунків</w:t>
            </w:r>
          </w:p>
        </w:tc>
        <w:tc>
          <w:tcPr>
            <w:tcW w:w="712"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грн.</w:t>
            </w:r>
          </w:p>
        </w:tc>
      </w:tr>
      <w:tr w:rsidR="00127C37" w:rsidRPr="000B3F0B" w:rsidTr="00CA6F59">
        <w:trPr>
          <w:trHeight w:val="23"/>
        </w:trPr>
        <w:tc>
          <w:tcPr>
            <w:tcW w:w="2596" w:type="pct"/>
            <w:vMerge/>
          </w:tcPr>
          <w:p w:rsidR="00127C37" w:rsidRPr="000B3F0B" w:rsidRDefault="00127C37" w:rsidP="00CB4F24">
            <w:pPr>
              <w:widowControl w:val="0"/>
              <w:spacing w:line="360" w:lineRule="auto"/>
              <w:jc w:val="both"/>
              <w:rPr>
                <w:noProof/>
                <w:color w:val="000000"/>
                <w:sz w:val="20"/>
                <w:szCs w:val="28"/>
              </w:rPr>
            </w:pP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Дебет</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Кредит</w:t>
            </w:r>
          </w:p>
        </w:tc>
        <w:tc>
          <w:tcPr>
            <w:tcW w:w="712"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1.Використано</w:t>
            </w:r>
            <w:r w:rsidR="001809D3" w:rsidRPr="000B3F0B">
              <w:rPr>
                <w:noProof/>
                <w:color w:val="000000"/>
                <w:sz w:val="20"/>
                <w:szCs w:val="28"/>
              </w:rPr>
              <w:t xml:space="preserve"> </w:t>
            </w:r>
            <w:r w:rsidRPr="000B3F0B">
              <w:rPr>
                <w:noProof/>
                <w:color w:val="000000"/>
                <w:sz w:val="20"/>
                <w:szCs w:val="28"/>
              </w:rPr>
              <w:t>матеріали</w:t>
            </w:r>
            <w:r w:rsidR="001809D3" w:rsidRPr="000B3F0B">
              <w:rPr>
                <w:noProof/>
                <w:color w:val="000000"/>
                <w:sz w:val="20"/>
                <w:szCs w:val="28"/>
              </w:rPr>
              <w:t xml:space="preserve"> </w:t>
            </w:r>
            <w:r w:rsidRPr="000B3F0B">
              <w:rPr>
                <w:noProof/>
                <w:color w:val="000000"/>
                <w:sz w:val="20"/>
                <w:szCs w:val="28"/>
              </w:rPr>
              <w:t>під</w:t>
            </w:r>
            <w:r w:rsidR="001809D3" w:rsidRPr="000B3F0B">
              <w:rPr>
                <w:noProof/>
                <w:color w:val="000000"/>
                <w:sz w:val="20"/>
                <w:szCs w:val="28"/>
              </w:rPr>
              <w:t xml:space="preserve"> </w:t>
            </w:r>
            <w:r w:rsidRPr="000B3F0B">
              <w:rPr>
                <w:noProof/>
                <w:color w:val="000000"/>
                <w:sz w:val="20"/>
                <w:szCs w:val="28"/>
              </w:rPr>
              <w:t>час</w:t>
            </w:r>
            <w:r w:rsidR="001809D3" w:rsidRPr="000B3F0B">
              <w:rPr>
                <w:noProof/>
                <w:color w:val="000000"/>
                <w:sz w:val="20"/>
                <w:szCs w:val="28"/>
              </w:rPr>
              <w:t xml:space="preserve"> </w:t>
            </w:r>
            <w:r w:rsidRPr="000B3F0B">
              <w:rPr>
                <w:noProof/>
                <w:color w:val="000000"/>
                <w:sz w:val="20"/>
                <w:szCs w:val="28"/>
              </w:rPr>
              <w:t>будівництва</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151</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205</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207</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209</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1680,00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24659,60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840,80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159,30</w:t>
            </w:r>
          </w:p>
        </w:tc>
      </w:tr>
      <w:tr w:rsidR="00127C37" w:rsidRPr="000B3F0B" w:rsidTr="00CA6F59">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r w:rsidR="001809D3" w:rsidRPr="000B3F0B">
              <w:rPr>
                <w:noProof/>
                <w:color w:val="000000"/>
                <w:sz w:val="20"/>
                <w:szCs w:val="28"/>
              </w:rPr>
              <w:t xml:space="preserve"> </w:t>
            </w:r>
            <w:r w:rsidRPr="000B3F0B">
              <w:rPr>
                <w:noProof/>
                <w:color w:val="000000"/>
                <w:sz w:val="20"/>
                <w:szCs w:val="28"/>
              </w:rPr>
              <w:t>Нараховано</w:t>
            </w:r>
            <w:r w:rsidR="001809D3" w:rsidRPr="000B3F0B">
              <w:rPr>
                <w:noProof/>
                <w:color w:val="000000"/>
                <w:sz w:val="20"/>
                <w:szCs w:val="28"/>
              </w:rPr>
              <w:t xml:space="preserve"> </w:t>
            </w:r>
            <w:r w:rsidRPr="000B3F0B">
              <w:rPr>
                <w:noProof/>
                <w:color w:val="000000"/>
                <w:sz w:val="20"/>
                <w:szCs w:val="28"/>
              </w:rPr>
              <w:t>амортизацію</w:t>
            </w:r>
            <w:r w:rsidR="001809D3" w:rsidRPr="000B3F0B">
              <w:rPr>
                <w:noProof/>
                <w:color w:val="000000"/>
                <w:sz w:val="20"/>
                <w:szCs w:val="28"/>
              </w:rPr>
              <w:t xml:space="preserve"> </w:t>
            </w:r>
            <w:r w:rsidRPr="000B3F0B">
              <w:rPr>
                <w:noProof/>
                <w:color w:val="000000"/>
                <w:sz w:val="20"/>
                <w:szCs w:val="28"/>
              </w:rPr>
              <w:t>основних</w:t>
            </w:r>
            <w:r w:rsidR="001809D3" w:rsidRPr="000B3F0B">
              <w:rPr>
                <w:noProof/>
                <w:color w:val="000000"/>
                <w:sz w:val="20"/>
                <w:szCs w:val="28"/>
              </w:rPr>
              <w:t xml:space="preserve"> </w:t>
            </w:r>
            <w:r w:rsidRPr="000B3F0B">
              <w:rPr>
                <w:noProof/>
                <w:color w:val="000000"/>
                <w:sz w:val="20"/>
                <w:szCs w:val="28"/>
              </w:rPr>
              <w:t>засобів</w:t>
            </w:r>
            <w:r w:rsidR="001809D3" w:rsidRPr="000B3F0B">
              <w:rPr>
                <w:noProof/>
                <w:color w:val="000000"/>
                <w:sz w:val="20"/>
                <w:szCs w:val="28"/>
              </w:rPr>
              <w:t xml:space="preserve"> </w:t>
            </w:r>
            <w:r w:rsidRPr="000B3F0B">
              <w:rPr>
                <w:noProof/>
                <w:color w:val="000000"/>
                <w:sz w:val="20"/>
                <w:szCs w:val="28"/>
              </w:rPr>
              <w:t>зайнятих</w:t>
            </w:r>
            <w:r w:rsidR="001809D3" w:rsidRPr="000B3F0B">
              <w:rPr>
                <w:noProof/>
                <w:color w:val="000000"/>
                <w:sz w:val="20"/>
                <w:szCs w:val="28"/>
              </w:rPr>
              <w:t xml:space="preserve"> </w:t>
            </w:r>
            <w:r w:rsidRPr="000B3F0B">
              <w:rPr>
                <w:noProof/>
                <w:color w:val="000000"/>
                <w:sz w:val="20"/>
                <w:szCs w:val="28"/>
              </w:rPr>
              <w:t>у</w:t>
            </w:r>
            <w:r w:rsidR="001809D3" w:rsidRPr="000B3F0B">
              <w:rPr>
                <w:noProof/>
                <w:color w:val="000000"/>
                <w:sz w:val="20"/>
                <w:szCs w:val="28"/>
              </w:rPr>
              <w:t xml:space="preserve"> </w:t>
            </w:r>
            <w:r w:rsidRPr="000B3F0B">
              <w:rPr>
                <w:noProof/>
                <w:color w:val="000000"/>
                <w:sz w:val="20"/>
                <w:szCs w:val="28"/>
              </w:rPr>
              <w:t>будівництві</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151</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240,50</w:t>
            </w:r>
          </w:p>
        </w:tc>
      </w:tr>
      <w:tr w:rsidR="00127C37" w:rsidRPr="000B3F0B" w:rsidTr="00CA6F59">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r w:rsidR="001809D3" w:rsidRPr="000B3F0B">
              <w:rPr>
                <w:noProof/>
                <w:color w:val="000000"/>
                <w:sz w:val="20"/>
                <w:szCs w:val="28"/>
              </w:rPr>
              <w:t xml:space="preserve"> </w:t>
            </w:r>
            <w:r w:rsidRPr="000B3F0B">
              <w:rPr>
                <w:noProof/>
                <w:color w:val="000000"/>
                <w:sz w:val="20"/>
                <w:szCs w:val="28"/>
              </w:rPr>
              <w:t>Нарахована</w:t>
            </w:r>
            <w:r w:rsidR="001809D3" w:rsidRPr="000B3F0B">
              <w:rPr>
                <w:noProof/>
                <w:color w:val="000000"/>
                <w:sz w:val="20"/>
                <w:szCs w:val="28"/>
              </w:rPr>
              <w:t xml:space="preserve"> </w:t>
            </w:r>
            <w:r w:rsidRPr="000B3F0B">
              <w:rPr>
                <w:noProof/>
                <w:color w:val="000000"/>
                <w:sz w:val="20"/>
                <w:szCs w:val="28"/>
              </w:rPr>
              <w:t>заробітна</w:t>
            </w:r>
            <w:r w:rsidR="001809D3" w:rsidRPr="000B3F0B">
              <w:rPr>
                <w:noProof/>
                <w:color w:val="000000"/>
                <w:sz w:val="20"/>
                <w:szCs w:val="28"/>
              </w:rPr>
              <w:t xml:space="preserve"> </w:t>
            </w:r>
            <w:r w:rsidRPr="000B3F0B">
              <w:rPr>
                <w:noProof/>
                <w:color w:val="000000"/>
                <w:sz w:val="20"/>
                <w:szCs w:val="28"/>
              </w:rPr>
              <w:t>плата</w:t>
            </w:r>
            <w:r w:rsidR="001809D3" w:rsidRPr="000B3F0B">
              <w:rPr>
                <w:noProof/>
                <w:color w:val="000000"/>
                <w:sz w:val="20"/>
                <w:szCs w:val="28"/>
              </w:rPr>
              <w:t xml:space="preserve"> </w:t>
            </w:r>
            <w:r w:rsidRPr="000B3F0B">
              <w:rPr>
                <w:noProof/>
                <w:color w:val="000000"/>
                <w:sz w:val="20"/>
                <w:szCs w:val="28"/>
              </w:rPr>
              <w:t>працівників</w:t>
            </w:r>
            <w:r w:rsidR="001809D3" w:rsidRPr="000B3F0B">
              <w:rPr>
                <w:noProof/>
                <w:color w:val="000000"/>
                <w:sz w:val="20"/>
                <w:szCs w:val="28"/>
              </w:rPr>
              <w:t xml:space="preserve"> </w:t>
            </w:r>
            <w:r w:rsidRPr="000B3F0B">
              <w:rPr>
                <w:noProof/>
                <w:color w:val="000000"/>
                <w:sz w:val="20"/>
                <w:szCs w:val="28"/>
              </w:rPr>
              <w:t>зайнятих</w:t>
            </w:r>
            <w:r w:rsidR="001809D3" w:rsidRPr="000B3F0B">
              <w:rPr>
                <w:noProof/>
                <w:color w:val="000000"/>
                <w:sz w:val="20"/>
                <w:szCs w:val="28"/>
              </w:rPr>
              <w:t xml:space="preserve"> </w:t>
            </w:r>
            <w:r w:rsidRPr="000B3F0B">
              <w:rPr>
                <w:noProof/>
                <w:color w:val="000000"/>
                <w:sz w:val="20"/>
                <w:szCs w:val="28"/>
              </w:rPr>
              <w:t>у</w:t>
            </w:r>
            <w:r w:rsidR="001809D3" w:rsidRPr="000B3F0B">
              <w:rPr>
                <w:noProof/>
                <w:color w:val="000000"/>
                <w:sz w:val="20"/>
                <w:szCs w:val="28"/>
              </w:rPr>
              <w:t xml:space="preserve"> </w:t>
            </w:r>
            <w:r w:rsidRPr="000B3F0B">
              <w:rPr>
                <w:noProof/>
                <w:color w:val="000000"/>
                <w:sz w:val="20"/>
                <w:szCs w:val="28"/>
              </w:rPr>
              <w:t>будівництві</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151</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66</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1504,80</w:t>
            </w:r>
          </w:p>
        </w:tc>
      </w:tr>
      <w:tr w:rsidR="00127C37" w:rsidRPr="000B3F0B" w:rsidTr="00CA6F59">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w:t>
            </w:r>
            <w:r w:rsidR="001809D3" w:rsidRPr="000B3F0B">
              <w:rPr>
                <w:noProof/>
                <w:color w:val="000000"/>
                <w:sz w:val="20"/>
                <w:szCs w:val="28"/>
              </w:rPr>
              <w:t xml:space="preserve"> </w:t>
            </w:r>
            <w:r w:rsidRPr="000B3F0B">
              <w:rPr>
                <w:noProof/>
                <w:color w:val="000000"/>
                <w:sz w:val="20"/>
                <w:szCs w:val="28"/>
              </w:rPr>
              <w:t>Нараховано</w:t>
            </w:r>
            <w:r w:rsidR="001809D3" w:rsidRPr="000B3F0B">
              <w:rPr>
                <w:noProof/>
                <w:color w:val="000000"/>
                <w:sz w:val="20"/>
                <w:szCs w:val="28"/>
              </w:rPr>
              <w:t xml:space="preserve"> </w:t>
            </w:r>
            <w:r w:rsidRPr="000B3F0B">
              <w:rPr>
                <w:noProof/>
                <w:color w:val="000000"/>
                <w:sz w:val="20"/>
                <w:szCs w:val="28"/>
              </w:rPr>
              <w:t>відрахування</w:t>
            </w:r>
            <w:r w:rsidR="001809D3" w:rsidRPr="000B3F0B">
              <w:rPr>
                <w:noProof/>
                <w:color w:val="000000"/>
                <w:sz w:val="20"/>
                <w:szCs w:val="28"/>
              </w:rPr>
              <w:t xml:space="preserve"> </w:t>
            </w:r>
            <w:r w:rsidRPr="000B3F0B">
              <w:rPr>
                <w:noProof/>
                <w:color w:val="000000"/>
                <w:sz w:val="20"/>
                <w:szCs w:val="28"/>
              </w:rPr>
              <w:t>на</w:t>
            </w:r>
            <w:r w:rsidR="001809D3" w:rsidRPr="000B3F0B">
              <w:rPr>
                <w:noProof/>
                <w:color w:val="000000"/>
                <w:sz w:val="20"/>
                <w:szCs w:val="28"/>
              </w:rPr>
              <w:t xml:space="preserve"> </w:t>
            </w:r>
            <w:r w:rsidRPr="000B3F0B">
              <w:rPr>
                <w:noProof/>
                <w:color w:val="000000"/>
                <w:sz w:val="20"/>
                <w:szCs w:val="28"/>
              </w:rPr>
              <w:t>соціальні</w:t>
            </w:r>
            <w:r w:rsidR="001809D3" w:rsidRPr="000B3F0B">
              <w:rPr>
                <w:noProof/>
                <w:color w:val="000000"/>
                <w:sz w:val="20"/>
                <w:szCs w:val="28"/>
              </w:rPr>
              <w:t xml:space="preserve"> </w:t>
            </w:r>
            <w:r w:rsidRPr="000B3F0B">
              <w:rPr>
                <w:noProof/>
                <w:color w:val="000000"/>
                <w:sz w:val="20"/>
                <w:szCs w:val="28"/>
              </w:rPr>
              <w:t>заходи</w:t>
            </w:r>
            <w:r w:rsidR="001809D3" w:rsidRPr="000B3F0B">
              <w:rPr>
                <w:noProof/>
                <w:color w:val="000000"/>
                <w:sz w:val="20"/>
                <w:szCs w:val="28"/>
              </w:rPr>
              <w:t xml:space="preserve"> </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151</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564,30</w:t>
            </w:r>
          </w:p>
        </w:tc>
      </w:tr>
      <w:tr w:rsidR="00127C37" w:rsidRPr="000B3F0B" w:rsidTr="00CA6F59">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w:t>
            </w:r>
            <w:r w:rsidR="001809D3" w:rsidRPr="000B3F0B">
              <w:rPr>
                <w:noProof/>
                <w:color w:val="000000"/>
                <w:sz w:val="20"/>
                <w:szCs w:val="28"/>
              </w:rPr>
              <w:t xml:space="preserve"> </w:t>
            </w:r>
            <w:r w:rsidRPr="000B3F0B">
              <w:rPr>
                <w:noProof/>
                <w:color w:val="000000"/>
                <w:sz w:val="20"/>
                <w:szCs w:val="28"/>
              </w:rPr>
              <w:t>Інші</w:t>
            </w:r>
            <w:r w:rsidR="001809D3" w:rsidRPr="000B3F0B">
              <w:rPr>
                <w:noProof/>
                <w:color w:val="000000"/>
                <w:sz w:val="20"/>
                <w:szCs w:val="28"/>
              </w:rPr>
              <w:t xml:space="preserve"> </w:t>
            </w:r>
            <w:r w:rsidRPr="000B3F0B">
              <w:rPr>
                <w:noProof/>
                <w:color w:val="000000"/>
                <w:sz w:val="20"/>
                <w:szCs w:val="28"/>
              </w:rPr>
              <w:t>витрати</w:t>
            </w:r>
            <w:r w:rsidR="001809D3" w:rsidRPr="000B3F0B">
              <w:rPr>
                <w:noProof/>
                <w:color w:val="000000"/>
                <w:sz w:val="20"/>
                <w:szCs w:val="28"/>
              </w:rPr>
              <w:t xml:space="preserve"> </w:t>
            </w:r>
            <w:r w:rsidRPr="000B3F0B">
              <w:rPr>
                <w:noProof/>
                <w:color w:val="000000"/>
                <w:sz w:val="20"/>
                <w:szCs w:val="28"/>
              </w:rPr>
              <w:t>під</w:t>
            </w:r>
            <w:r w:rsidR="001809D3" w:rsidRPr="000B3F0B">
              <w:rPr>
                <w:noProof/>
                <w:color w:val="000000"/>
                <w:sz w:val="20"/>
                <w:szCs w:val="28"/>
              </w:rPr>
              <w:t xml:space="preserve"> </w:t>
            </w:r>
            <w:r w:rsidRPr="000B3F0B">
              <w:rPr>
                <w:noProof/>
                <w:color w:val="000000"/>
                <w:sz w:val="20"/>
                <w:szCs w:val="28"/>
              </w:rPr>
              <w:t>час</w:t>
            </w:r>
            <w:r w:rsidR="001809D3" w:rsidRPr="000B3F0B">
              <w:rPr>
                <w:noProof/>
                <w:color w:val="000000"/>
                <w:sz w:val="20"/>
                <w:szCs w:val="28"/>
              </w:rPr>
              <w:t xml:space="preserve"> </w:t>
            </w:r>
            <w:r w:rsidRPr="000B3F0B">
              <w:rPr>
                <w:noProof/>
                <w:color w:val="000000"/>
                <w:sz w:val="20"/>
                <w:szCs w:val="28"/>
              </w:rPr>
              <w:t>будівництва</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685</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685</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380,60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76,12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420,00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84,00</w:t>
            </w:r>
          </w:p>
        </w:tc>
      </w:tr>
      <w:tr w:rsidR="00127C37" w:rsidRPr="000B3F0B" w:rsidTr="00CA6F59">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 Зараховано</w:t>
            </w:r>
            <w:r w:rsidR="001809D3" w:rsidRPr="000B3F0B">
              <w:rPr>
                <w:noProof/>
                <w:color w:val="000000"/>
                <w:sz w:val="20"/>
                <w:szCs w:val="28"/>
              </w:rPr>
              <w:t xml:space="preserve"> </w:t>
            </w:r>
            <w:r w:rsidRPr="000B3F0B">
              <w:rPr>
                <w:noProof/>
                <w:color w:val="000000"/>
                <w:sz w:val="20"/>
                <w:szCs w:val="28"/>
              </w:rPr>
              <w:t>об’єкт</w:t>
            </w:r>
            <w:r w:rsidR="001809D3" w:rsidRPr="000B3F0B">
              <w:rPr>
                <w:noProof/>
                <w:color w:val="000000"/>
                <w:sz w:val="20"/>
                <w:szCs w:val="28"/>
              </w:rPr>
              <w:t xml:space="preserve"> </w:t>
            </w:r>
            <w:r w:rsidRPr="000B3F0B">
              <w:rPr>
                <w:noProof/>
                <w:color w:val="000000"/>
                <w:sz w:val="20"/>
                <w:szCs w:val="28"/>
              </w:rPr>
              <w:t>до</w:t>
            </w:r>
            <w:r w:rsidR="001809D3" w:rsidRPr="000B3F0B">
              <w:rPr>
                <w:noProof/>
                <w:color w:val="000000"/>
                <w:sz w:val="20"/>
                <w:szCs w:val="28"/>
              </w:rPr>
              <w:t xml:space="preserve"> </w:t>
            </w:r>
            <w:r w:rsidRPr="000B3F0B">
              <w:rPr>
                <w:noProof/>
                <w:color w:val="000000"/>
                <w:sz w:val="20"/>
                <w:szCs w:val="28"/>
              </w:rPr>
              <w:t>складу основних</w:t>
            </w:r>
            <w:r w:rsidR="001809D3" w:rsidRPr="000B3F0B">
              <w:rPr>
                <w:noProof/>
                <w:color w:val="000000"/>
                <w:sz w:val="20"/>
                <w:szCs w:val="28"/>
              </w:rPr>
              <w:t xml:space="preserve"> </w:t>
            </w:r>
            <w:r w:rsidRPr="000B3F0B">
              <w:rPr>
                <w:noProof/>
                <w:color w:val="000000"/>
                <w:sz w:val="20"/>
                <w:szCs w:val="28"/>
              </w:rPr>
              <w:t>засобів</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103</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151</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30449,90</w:t>
            </w:r>
          </w:p>
        </w:tc>
      </w:tr>
    </w:tbl>
    <w:p w:rsidR="00CA6F59" w:rsidRPr="000B3F0B" w:rsidRDefault="00CA6F59" w:rsidP="00CB4F24">
      <w:pPr>
        <w:widowControl w:val="0"/>
        <w:spacing w:line="360" w:lineRule="auto"/>
        <w:ind w:firstLine="709"/>
        <w:jc w:val="both"/>
        <w:rPr>
          <w:bCs/>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3.2.4 Облік нематеріальних активів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Серед майна ТОВ „Лан” немає нематеріальних активів, але оскільки їх облік є доволі специфічним, то розглянемо його теоретично. Тим паче, що в процесі подальшої діяльності ТОВ „Лан” може виникнути необхідність такого обліку.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нематеріальних активів, які є об’єктом бухгалтерського обліку належать:</w:t>
      </w:r>
    </w:p>
    <w:p w:rsidR="00127C37" w:rsidRPr="000B3F0B" w:rsidRDefault="00127C37" w:rsidP="00CB4F24">
      <w:pPr>
        <w:widowControl w:val="0"/>
        <w:numPr>
          <w:ilvl w:val="0"/>
          <w:numId w:val="11"/>
        </w:numPr>
        <w:tabs>
          <w:tab w:val="num" w:pos="0"/>
        </w:tabs>
        <w:spacing w:line="360" w:lineRule="auto"/>
        <w:ind w:left="0" w:firstLine="709"/>
        <w:jc w:val="both"/>
        <w:rPr>
          <w:noProof/>
          <w:color w:val="000000"/>
          <w:sz w:val="28"/>
          <w:szCs w:val="28"/>
        </w:rPr>
      </w:pPr>
      <w:r w:rsidRPr="000B3F0B">
        <w:rPr>
          <w:noProof/>
          <w:color w:val="000000"/>
          <w:sz w:val="28"/>
          <w:szCs w:val="28"/>
        </w:rPr>
        <w:t>права користування природними ресурсами (право користування надрами, іншими ресурсами природного середовища, геологічного та іншою інформацією про природне середовище тощо);</w:t>
      </w:r>
    </w:p>
    <w:p w:rsidR="00127C37" w:rsidRPr="000B3F0B" w:rsidRDefault="00127C37" w:rsidP="00CB4F24">
      <w:pPr>
        <w:widowControl w:val="0"/>
        <w:numPr>
          <w:ilvl w:val="0"/>
          <w:numId w:val="11"/>
        </w:numPr>
        <w:tabs>
          <w:tab w:val="num" w:pos="0"/>
        </w:tabs>
        <w:spacing w:line="360" w:lineRule="auto"/>
        <w:ind w:left="0" w:firstLine="709"/>
        <w:jc w:val="both"/>
        <w:rPr>
          <w:noProof/>
          <w:color w:val="000000"/>
          <w:sz w:val="28"/>
          <w:szCs w:val="28"/>
        </w:rPr>
      </w:pPr>
      <w:r w:rsidRPr="000B3F0B">
        <w:rPr>
          <w:noProof/>
          <w:color w:val="000000"/>
          <w:sz w:val="28"/>
          <w:szCs w:val="28"/>
        </w:rPr>
        <w:t>право користування майном (право користування земельною ділянкою, право користування будівлею, право на оренду приміщень тощо);</w:t>
      </w:r>
    </w:p>
    <w:p w:rsidR="00127C37" w:rsidRPr="000B3F0B" w:rsidRDefault="00127C37" w:rsidP="00CB4F24">
      <w:pPr>
        <w:widowControl w:val="0"/>
        <w:numPr>
          <w:ilvl w:val="0"/>
          <w:numId w:val="11"/>
        </w:numPr>
        <w:tabs>
          <w:tab w:val="num" w:pos="540"/>
        </w:tabs>
        <w:spacing w:line="360" w:lineRule="auto"/>
        <w:ind w:left="0" w:firstLine="709"/>
        <w:jc w:val="both"/>
        <w:rPr>
          <w:noProof/>
          <w:color w:val="000000"/>
          <w:sz w:val="28"/>
          <w:szCs w:val="28"/>
        </w:rPr>
      </w:pPr>
      <w:r w:rsidRPr="000B3F0B">
        <w:rPr>
          <w:noProof/>
          <w:color w:val="000000"/>
          <w:sz w:val="28"/>
          <w:szCs w:val="28"/>
        </w:rPr>
        <w:t>право на об’єкти промислової власності (право на винаходи, корисні моделі; промислові знаки; сорт рослин, породи тварин, ноу-хау, захист від недобросовісної конкуренції тощо);</w:t>
      </w:r>
    </w:p>
    <w:p w:rsidR="00127C37" w:rsidRPr="000B3F0B" w:rsidRDefault="00127C37" w:rsidP="00CB4F24">
      <w:pPr>
        <w:widowControl w:val="0"/>
        <w:numPr>
          <w:ilvl w:val="0"/>
          <w:numId w:val="11"/>
        </w:numPr>
        <w:tabs>
          <w:tab w:val="num" w:pos="-180"/>
        </w:tabs>
        <w:spacing w:line="360" w:lineRule="auto"/>
        <w:ind w:left="0" w:firstLine="709"/>
        <w:jc w:val="both"/>
        <w:rPr>
          <w:noProof/>
          <w:color w:val="000000"/>
          <w:sz w:val="28"/>
          <w:szCs w:val="28"/>
        </w:rPr>
      </w:pPr>
      <w:r w:rsidRPr="000B3F0B">
        <w:rPr>
          <w:noProof/>
          <w:color w:val="000000"/>
          <w:sz w:val="28"/>
          <w:szCs w:val="28"/>
        </w:rPr>
        <w:lastRenderedPageBreak/>
        <w:t>авторські та суміжні з ними права (право на літературні та музичні твори, програми для ЕОМ, бази даних тощо);</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інші нематеріальні активи.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Придбані або отримані нематеріальні активи відображаються в балансі, якщо існує ймовірність одержання майбутніх економічних вигод пов’язаних з їх використанням, та якщо вартість їх може бути достовірно визначена.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Придбані (створенні) нематеріальні активи зараховуються на баланс підприємства за первісною вартістю.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Первісна вартість придбаного нематеріального активу складається з ціни (вартості придбання, мита, непрямих податків, що не підлягають відшкодуванню, та інших витрат, безпосередньо пов’язаних з його придбанням та доведенням до стану, у якому він придатний для використання за призначенням.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Первісна вартість нематеріального активу, придбаного в результаті обміну на подібний об’єкт, дорівнює залишковій вартості переданого нематеріального активу.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Первісна вартість нематеріального активу, придбаного в обмін на неподібний об’єкт, дорівнює справедливій вартості переданого нематеріального активу, збільшеній (зменшеній) на суму грошових коштів чи її еквівалентів, що була передана (отримана) під час обліку.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Основними первинними документами для взяття на облік нематеріальних активів є:</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свідоцтво України на знак для товарів і послуг;</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патент на винахід;</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патент України на промисловий зразок;</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свідоцтво на право займатися племінною справою;</w:t>
      </w:r>
    </w:p>
    <w:p w:rsidR="00127C37" w:rsidRPr="000B3F0B" w:rsidRDefault="00127C37" w:rsidP="00CB4F24">
      <w:pPr>
        <w:widowControl w:val="0"/>
        <w:numPr>
          <w:ilvl w:val="0"/>
          <w:numId w:val="11"/>
        </w:numPr>
        <w:tabs>
          <w:tab w:val="num" w:pos="180"/>
        </w:tabs>
        <w:spacing w:line="360" w:lineRule="auto"/>
        <w:ind w:left="0" w:firstLine="709"/>
        <w:jc w:val="both"/>
        <w:rPr>
          <w:noProof/>
          <w:color w:val="000000"/>
          <w:sz w:val="28"/>
          <w:szCs w:val="28"/>
        </w:rPr>
      </w:pPr>
      <w:r w:rsidRPr="000B3F0B">
        <w:rPr>
          <w:noProof/>
          <w:color w:val="000000"/>
          <w:sz w:val="28"/>
          <w:szCs w:val="28"/>
        </w:rPr>
        <w:t>авторський договір чи договір з організаціями, які управляють майновими правами авторів на колективні основі;</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патент на сорт;</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 xml:space="preserve">рахунок за роботу по створенню і впровадженню програмного </w:t>
      </w:r>
      <w:r w:rsidRPr="000B3F0B">
        <w:rPr>
          <w:noProof/>
          <w:color w:val="000000"/>
          <w:sz w:val="28"/>
          <w:szCs w:val="28"/>
        </w:rPr>
        <w:lastRenderedPageBreak/>
        <w:t>забезпечення ЕОМ;</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рахунок за ноу-хау згідно з договором із власником;</w:t>
      </w:r>
    </w:p>
    <w:p w:rsidR="00127C37" w:rsidRPr="000B3F0B" w:rsidRDefault="00127C37" w:rsidP="00CB4F24">
      <w:pPr>
        <w:widowControl w:val="0"/>
        <w:numPr>
          <w:ilvl w:val="0"/>
          <w:numId w:val="11"/>
        </w:numPr>
        <w:tabs>
          <w:tab w:val="num" w:pos="0"/>
        </w:tabs>
        <w:spacing w:line="360" w:lineRule="auto"/>
        <w:ind w:left="0" w:firstLine="709"/>
        <w:jc w:val="both"/>
        <w:rPr>
          <w:noProof/>
          <w:color w:val="000000"/>
          <w:sz w:val="28"/>
          <w:szCs w:val="28"/>
        </w:rPr>
      </w:pPr>
      <w:r w:rsidRPr="000B3F0B">
        <w:rPr>
          <w:noProof/>
          <w:color w:val="000000"/>
          <w:sz w:val="28"/>
          <w:szCs w:val="28"/>
        </w:rPr>
        <w:t xml:space="preserve">рахунки й документи, що підтверджують оплату права користування природними ресурсами; </w:t>
      </w:r>
    </w:p>
    <w:p w:rsidR="00127C37" w:rsidRPr="000B3F0B" w:rsidRDefault="00127C37" w:rsidP="00CB4F24">
      <w:pPr>
        <w:widowControl w:val="0"/>
        <w:numPr>
          <w:ilvl w:val="0"/>
          <w:numId w:val="11"/>
        </w:numPr>
        <w:tabs>
          <w:tab w:val="num" w:pos="-180"/>
        </w:tabs>
        <w:spacing w:line="360" w:lineRule="auto"/>
        <w:ind w:left="0" w:firstLine="709"/>
        <w:jc w:val="both"/>
        <w:rPr>
          <w:noProof/>
          <w:color w:val="000000"/>
          <w:sz w:val="28"/>
          <w:szCs w:val="28"/>
        </w:rPr>
      </w:pPr>
      <w:r w:rsidRPr="000B3F0B">
        <w:rPr>
          <w:noProof/>
          <w:color w:val="000000"/>
          <w:sz w:val="28"/>
          <w:szCs w:val="28"/>
        </w:rPr>
        <w:t>договір та акти на приймання наукових і дослідно-конструкторських розробок.</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обліку витрат підприємства на придбання (створення) нематеріальних активів використовується рахунок 154 „Придбання (створення) нематеріальних активів”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узагальнення інформації про наявність та рух нематеріальних активів призначений рахунок 12 „Нематеріальні активи”.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Нарахування амортизації нематеріальних активів здійснюється протягом строку їх корисного використання, який встановлюється підприємством при визначенні цього об’єкта активом, але не більше 20 років.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w:t>
      </w:r>
      <w:r w:rsidR="001809D3" w:rsidRPr="000B3F0B">
        <w:rPr>
          <w:noProof/>
          <w:color w:val="000000"/>
          <w:sz w:val="28"/>
          <w:szCs w:val="28"/>
        </w:rPr>
        <w:t xml:space="preserve"> </w:t>
      </w:r>
      <w:r w:rsidRPr="000B3F0B">
        <w:rPr>
          <w:noProof/>
          <w:color w:val="000000"/>
          <w:sz w:val="28"/>
          <w:szCs w:val="28"/>
        </w:rPr>
        <w:t>наступній</w:t>
      </w:r>
      <w:r w:rsidR="001809D3" w:rsidRPr="000B3F0B">
        <w:rPr>
          <w:noProof/>
          <w:color w:val="000000"/>
          <w:sz w:val="28"/>
          <w:szCs w:val="28"/>
        </w:rPr>
        <w:t xml:space="preserve"> </w:t>
      </w:r>
      <w:r w:rsidRPr="000B3F0B">
        <w:rPr>
          <w:noProof/>
          <w:color w:val="000000"/>
          <w:sz w:val="28"/>
          <w:szCs w:val="28"/>
        </w:rPr>
        <w:t>таблиці</w:t>
      </w:r>
      <w:r w:rsidR="001809D3" w:rsidRPr="000B3F0B">
        <w:rPr>
          <w:noProof/>
          <w:color w:val="000000"/>
          <w:sz w:val="28"/>
          <w:szCs w:val="28"/>
        </w:rPr>
        <w:t xml:space="preserve"> </w:t>
      </w:r>
      <w:r w:rsidRPr="000B3F0B">
        <w:rPr>
          <w:noProof/>
          <w:color w:val="000000"/>
          <w:sz w:val="28"/>
          <w:szCs w:val="28"/>
        </w:rPr>
        <w:t>наведена</w:t>
      </w:r>
      <w:r w:rsidR="001809D3" w:rsidRPr="000B3F0B">
        <w:rPr>
          <w:noProof/>
          <w:color w:val="000000"/>
          <w:sz w:val="28"/>
          <w:szCs w:val="28"/>
        </w:rPr>
        <w:t xml:space="preserve"> </w:t>
      </w:r>
      <w:r w:rsidRPr="000B3F0B">
        <w:rPr>
          <w:noProof/>
          <w:color w:val="000000"/>
          <w:sz w:val="28"/>
          <w:szCs w:val="28"/>
        </w:rPr>
        <w:t>кореспонденція</w:t>
      </w:r>
      <w:r w:rsidR="001809D3" w:rsidRPr="000B3F0B">
        <w:rPr>
          <w:noProof/>
          <w:color w:val="000000"/>
          <w:sz w:val="28"/>
          <w:szCs w:val="28"/>
        </w:rPr>
        <w:t xml:space="preserve"> </w:t>
      </w:r>
      <w:r w:rsidRPr="000B3F0B">
        <w:rPr>
          <w:noProof/>
          <w:color w:val="000000"/>
          <w:sz w:val="28"/>
          <w:szCs w:val="28"/>
        </w:rPr>
        <w:t>рахунків</w:t>
      </w:r>
      <w:r w:rsidR="001809D3" w:rsidRPr="000B3F0B">
        <w:rPr>
          <w:noProof/>
          <w:color w:val="000000"/>
          <w:sz w:val="28"/>
          <w:szCs w:val="28"/>
        </w:rPr>
        <w:t xml:space="preserve"> </w:t>
      </w:r>
      <w:r w:rsidRPr="000B3F0B">
        <w:rPr>
          <w:noProof/>
          <w:color w:val="000000"/>
          <w:sz w:val="28"/>
          <w:szCs w:val="28"/>
        </w:rPr>
        <w:t>по</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нематеріальних</w:t>
      </w:r>
      <w:r w:rsidR="001809D3" w:rsidRPr="000B3F0B">
        <w:rPr>
          <w:noProof/>
          <w:color w:val="000000"/>
          <w:sz w:val="28"/>
          <w:szCs w:val="28"/>
        </w:rPr>
        <w:t xml:space="preserve"> </w:t>
      </w:r>
      <w:r w:rsidRPr="000B3F0B">
        <w:rPr>
          <w:noProof/>
          <w:color w:val="000000"/>
          <w:sz w:val="28"/>
          <w:szCs w:val="28"/>
        </w:rPr>
        <w:t>активів</w:t>
      </w:r>
      <w:r w:rsidR="001809D3" w:rsidRPr="000B3F0B">
        <w:rPr>
          <w:noProof/>
          <w:color w:val="000000"/>
          <w:sz w:val="28"/>
          <w:szCs w:val="28"/>
        </w:rPr>
        <w:t xml:space="preserve"> </w:t>
      </w:r>
      <w:r w:rsidRPr="000B3F0B">
        <w:rPr>
          <w:noProof/>
          <w:color w:val="000000"/>
          <w:sz w:val="28"/>
          <w:szCs w:val="28"/>
        </w:rPr>
        <w:t>з використанням</w:t>
      </w:r>
      <w:r w:rsidR="001809D3" w:rsidRPr="000B3F0B">
        <w:rPr>
          <w:noProof/>
          <w:color w:val="000000"/>
          <w:sz w:val="28"/>
          <w:szCs w:val="28"/>
        </w:rPr>
        <w:t xml:space="preserve"> </w:t>
      </w:r>
      <w:r w:rsidRPr="000B3F0B">
        <w:rPr>
          <w:noProof/>
          <w:color w:val="000000"/>
          <w:sz w:val="28"/>
          <w:szCs w:val="28"/>
        </w:rPr>
        <w:t>умовних</w:t>
      </w:r>
      <w:r w:rsidR="001809D3" w:rsidRPr="000B3F0B">
        <w:rPr>
          <w:noProof/>
          <w:color w:val="000000"/>
          <w:sz w:val="28"/>
          <w:szCs w:val="28"/>
        </w:rPr>
        <w:t xml:space="preserve"> </w:t>
      </w:r>
      <w:r w:rsidRPr="000B3F0B">
        <w:rPr>
          <w:noProof/>
          <w:color w:val="000000"/>
          <w:sz w:val="28"/>
          <w:szCs w:val="28"/>
        </w:rPr>
        <w:t>даних.</w:t>
      </w:r>
    </w:p>
    <w:p w:rsidR="00CA6F59" w:rsidRPr="000B3F0B" w:rsidRDefault="00CA6F59" w:rsidP="00CB4F24">
      <w:pPr>
        <w:widowControl w:val="0"/>
        <w:spacing w:line="360" w:lineRule="auto"/>
        <w:ind w:firstLine="709"/>
        <w:jc w:val="both"/>
        <w:outlineLvl w:val="1"/>
        <w:rPr>
          <w:noProof/>
          <w:color w:val="000000"/>
          <w:sz w:val="28"/>
          <w:szCs w:val="28"/>
        </w:rPr>
      </w:pPr>
    </w:p>
    <w:p w:rsidR="00127C37" w:rsidRPr="000B3F0B" w:rsidRDefault="00127C37" w:rsidP="00CB4F24">
      <w:pPr>
        <w:widowControl w:val="0"/>
        <w:spacing w:line="360" w:lineRule="auto"/>
        <w:ind w:firstLine="709"/>
        <w:jc w:val="both"/>
        <w:outlineLvl w:val="1"/>
        <w:rPr>
          <w:noProof/>
          <w:color w:val="000000"/>
          <w:sz w:val="28"/>
          <w:szCs w:val="28"/>
        </w:rPr>
      </w:pPr>
      <w:r w:rsidRPr="000B3F0B">
        <w:rPr>
          <w:noProof/>
          <w:color w:val="000000"/>
          <w:sz w:val="28"/>
          <w:szCs w:val="28"/>
        </w:rPr>
        <w:t>Таблиця</w:t>
      </w:r>
      <w:r w:rsidR="001809D3" w:rsidRPr="000B3F0B">
        <w:rPr>
          <w:noProof/>
          <w:color w:val="000000"/>
          <w:sz w:val="28"/>
          <w:szCs w:val="28"/>
        </w:rPr>
        <w:t xml:space="preserve"> </w:t>
      </w:r>
      <w:r w:rsidRPr="000B3F0B">
        <w:rPr>
          <w:noProof/>
          <w:color w:val="000000"/>
          <w:sz w:val="28"/>
          <w:szCs w:val="28"/>
        </w:rPr>
        <w:t>16</w:t>
      </w:r>
    </w:p>
    <w:p w:rsidR="00127C37" w:rsidRPr="000B3F0B" w:rsidRDefault="00127C37" w:rsidP="00CB4F24">
      <w:pPr>
        <w:widowControl w:val="0"/>
        <w:spacing w:line="360" w:lineRule="auto"/>
        <w:ind w:firstLine="709"/>
        <w:jc w:val="both"/>
        <w:outlineLvl w:val="3"/>
        <w:rPr>
          <w:noProof/>
          <w:color w:val="000000"/>
          <w:sz w:val="28"/>
          <w:szCs w:val="28"/>
        </w:rPr>
      </w:pPr>
      <w:r w:rsidRPr="000B3F0B">
        <w:rPr>
          <w:noProof/>
          <w:color w:val="000000"/>
          <w:sz w:val="28"/>
          <w:szCs w:val="28"/>
        </w:rPr>
        <w:t>Кореспонденція</w:t>
      </w:r>
      <w:r w:rsidR="001809D3" w:rsidRPr="000B3F0B">
        <w:rPr>
          <w:noProof/>
          <w:color w:val="000000"/>
          <w:sz w:val="28"/>
          <w:szCs w:val="28"/>
        </w:rPr>
        <w:t xml:space="preserve"> </w:t>
      </w:r>
      <w:r w:rsidRPr="000B3F0B">
        <w:rPr>
          <w:noProof/>
          <w:color w:val="000000"/>
          <w:sz w:val="28"/>
          <w:szCs w:val="28"/>
        </w:rPr>
        <w:t>рахунків</w:t>
      </w:r>
      <w:r w:rsidR="001809D3" w:rsidRPr="000B3F0B">
        <w:rPr>
          <w:noProof/>
          <w:color w:val="000000"/>
          <w:sz w:val="28"/>
          <w:szCs w:val="28"/>
        </w:rPr>
        <w:t xml:space="preserve"> </w:t>
      </w:r>
      <w:r w:rsidRPr="000B3F0B">
        <w:rPr>
          <w:noProof/>
          <w:color w:val="000000"/>
          <w:sz w:val="28"/>
          <w:szCs w:val="28"/>
        </w:rPr>
        <w:t>з</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нематеріальних</w:t>
      </w:r>
      <w:r w:rsidR="001809D3" w:rsidRPr="000B3F0B">
        <w:rPr>
          <w:noProof/>
          <w:color w:val="000000"/>
          <w:sz w:val="28"/>
          <w:szCs w:val="28"/>
        </w:rPr>
        <w:t xml:space="preserve"> </w:t>
      </w:r>
      <w:r w:rsidRPr="000B3F0B">
        <w:rPr>
          <w:noProof/>
          <w:color w:val="000000"/>
          <w:sz w:val="28"/>
          <w:szCs w:val="28"/>
        </w:rPr>
        <w:t>активів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90"/>
        <w:gridCol w:w="1619"/>
        <w:gridCol w:w="1621"/>
        <w:gridCol w:w="1541"/>
      </w:tblGrid>
      <w:tr w:rsidR="00127C37" w:rsidRPr="000B3F0B" w:rsidTr="00CA6F59">
        <w:trPr>
          <w:trHeight w:val="23"/>
        </w:trPr>
        <w:tc>
          <w:tcPr>
            <w:tcW w:w="2502"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Зміст</w:t>
            </w:r>
            <w:r w:rsidR="001809D3" w:rsidRPr="000B3F0B">
              <w:rPr>
                <w:noProof/>
                <w:color w:val="000000"/>
                <w:sz w:val="20"/>
                <w:szCs w:val="28"/>
              </w:rPr>
              <w:t xml:space="preserve"> </w:t>
            </w:r>
            <w:r w:rsidRPr="000B3F0B">
              <w:rPr>
                <w:noProof/>
                <w:color w:val="000000"/>
                <w:sz w:val="20"/>
                <w:szCs w:val="28"/>
              </w:rPr>
              <w:t>операції</w:t>
            </w:r>
          </w:p>
        </w:tc>
        <w:tc>
          <w:tcPr>
            <w:tcW w:w="169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Кореспонденція</w:t>
            </w:r>
            <w:r w:rsidR="001809D3" w:rsidRPr="000B3F0B">
              <w:rPr>
                <w:noProof/>
                <w:color w:val="000000"/>
                <w:sz w:val="20"/>
                <w:szCs w:val="28"/>
              </w:rPr>
              <w:t xml:space="preserve"> </w:t>
            </w:r>
            <w:r w:rsidRPr="000B3F0B">
              <w:rPr>
                <w:noProof/>
                <w:color w:val="000000"/>
                <w:sz w:val="20"/>
                <w:szCs w:val="28"/>
              </w:rPr>
              <w:t>рахунків</w:t>
            </w:r>
          </w:p>
        </w:tc>
        <w:tc>
          <w:tcPr>
            <w:tcW w:w="805"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грн.</w:t>
            </w:r>
          </w:p>
        </w:tc>
      </w:tr>
      <w:tr w:rsidR="00127C37" w:rsidRPr="000B3F0B" w:rsidTr="00CA6F59">
        <w:trPr>
          <w:trHeight w:val="23"/>
        </w:trPr>
        <w:tc>
          <w:tcPr>
            <w:tcW w:w="2502" w:type="pct"/>
            <w:vMerge/>
          </w:tcPr>
          <w:p w:rsidR="00127C37" w:rsidRPr="000B3F0B" w:rsidRDefault="00127C37" w:rsidP="00CB4F24">
            <w:pPr>
              <w:widowControl w:val="0"/>
              <w:spacing w:line="360" w:lineRule="auto"/>
              <w:jc w:val="both"/>
              <w:rPr>
                <w:noProof/>
                <w:color w:val="000000"/>
                <w:sz w:val="20"/>
                <w:szCs w:val="28"/>
              </w:rPr>
            </w:pP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Дебет</w:t>
            </w:r>
          </w:p>
        </w:tc>
        <w:tc>
          <w:tcPr>
            <w:tcW w:w="84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Кредит</w:t>
            </w:r>
          </w:p>
        </w:tc>
        <w:tc>
          <w:tcPr>
            <w:tcW w:w="805"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50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 Внесені</w:t>
            </w:r>
            <w:r w:rsidR="001809D3" w:rsidRPr="000B3F0B">
              <w:rPr>
                <w:noProof/>
                <w:color w:val="000000"/>
                <w:sz w:val="20"/>
                <w:szCs w:val="28"/>
              </w:rPr>
              <w:t xml:space="preserve"> </w:t>
            </w:r>
            <w:r w:rsidRPr="000B3F0B">
              <w:rPr>
                <w:noProof/>
                <w:color w:val="000000"/>
                <w:sz w:val="20"/>
                <w:szCs w:val="28"/>
              </w:rPr>
              <w:t>засновниками</w:t>
            </w:r>
            <w:r w:rsidR="001809D3" w:rsidRPr="000B3F0B">
              <w:rPr>
                <w:noProof/>
                <w:color w:val="000000"/>
                <w:sz w:val="20"/>
                <w:szCs w:val="28"/>
              </w:rPr>
              <w:t xml:space="preserve"> </w:t>
            </w:r>
            <w:r w:rsidRPr="000B3F0B">
              <w:rPr>
                <w:noProof/>
                <w:color w:val="000000"/>
                <w:sz w:val="20"/>
                <w:szCs w:val="28"/>
              </w:rPr>
              <w:t>та</w:t>
            </w:r>
            <w:r w:rsidR="001809D3" w:rsidRPr="000B3F0B">
              <w:rPr>
                <w:noProof/>
                <w:color w:val="000000"/>
                <w:sz w:val="20"/>
                <w:szCs w:val="28"/>
              </w:rPr>
              <w:t xml:space="preserve"> </w:t>
            </w:r>
            <w:r w:rsidRPr="000B3F0B">
              <w:rPr>
                <w:noProof/>
                <w:color w:val="000000"/>
                <w:sz w:val="20"/>
                <w:szCs w:val="28"/>
              </w:rPr>
              <w:t>оприбутковані</w:t>
            </w:r>
            <w:r w:rsidR="001809D3" w:rsidRPr="000B3F0B">
              <w:rPr>
                <w:noProof/>
                <w:color w:val="000000"/>
                <w:sz w:val="20"/>
                <w:szCs w:val="28"/>
              </w:rPr>
              <w:t xml:space="preserve"> </w:t>
            </w:r>
            <w:r w:rsidRPr="000B3F0B">
              <w:rPr>
                <w:noProof/>
                <w:color w:val="000000"/>
                <w:sz w:val="20"/>
                <w:szCs w:val="28"/>
              </w:rPr>
              <w:t>до</w:t>
            </w:r>
            <w:r w:rsidR="001809D3" w:rsidRPr="000B3F0B">
              <w:rPr>
                <w:noProof/>
                <w:color w:val="000000"/>
                <w:sz w:val="20"/>
                <w:szCs w:val="28"/>
              </w:rPr>
              <w:t xml:space="preserve"> </w:t>
            </w:r>
            <w:r w:rsidRPr="000B3F0B">
              <w:rPr>
                <w:noProof/>
                <w:color w:val="000000"/>
                <w:sz w:val="20"/>
                <w:szCs w:val="28"/>
              </w:rPr>
              <w:t>статутного</w:t>
            </w:r>
            <w:r w:rsidR="001809D3" w:rsidRPr="000B3F0B">
              <w:rPr>
                <w:noProof/>
                <w:color w:val="000000"/>
                <w:sz w:val="20"/>
                <w:szCs w:val="28"/>
              </w:rPr>
              <w:t xml:space="preserve"> </w:t>
            </w:r>
            <w:r w:rsidRPr="000B3F0B">
              <w:rPr>
                <w:noProof/>
                <w:color w:val="000000"/>
                <w:sz w:val="20"/>
                <w:szCs w:val="28"/>
              </w:rPr>
              <w:t>капіталу</w:t>
            </w:r>
            <w:r w:rsidR="001809D3" w:rsidRPr="000B3F0B">
              <w:rPr>
                <w:noProof/>
                <w:color w:val="000000"/>
                <w:sz w:val="20"/>
                <w:szCs w:val="28"/>
              </w:rPr>
              <w:t xml:space="preserve"> </w:t>
            </w:r>
            <w:r w:rsidRPr="000B3F0B">
              <w:rPr>
                <w:noProof/>
                <w:color w:val="000000"/>
                <w:sz w:val="20"/>
                <w:szCs w:val="28"/>
              </w:rPr>
              <w:t>нематеріальні</w:t>
            </w:r>
            <w:r w:rsidR="001809D3" w:rsidRPr="000B3F0B">
              <w:rPr>
                <w:noProof/>
                <w:color w:val="000000"/>
                <w:sz w:val="20"/>
                <w:szCs w:val="28"/>
              </w:rPr>
              <w:t xml:space="preserve"> </w:t>
            </w:r>
            <w:r w:rsidRPr="000B3F0B">
              <w:rPr>
                <w:noProof/>
                <w:color w:val="000000"/>
                <w:sz w:val="20"/>
                <w:szCs w:val="28"/>
              </w:rPr>
              <w:t>активи</w:t>
            </w:r>
          </w:p>
        </w:tc>
        <w:tc>
          <w:tcPr>
            <w:tcW w:w="846"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w:t>
            </w:r>
          </w:p>
        </w:tc>
        <w:tc>
          <w:tcPr>
            <w:tcW w:w="847"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46</w:t>
            </w:r>
          </w:p>
        </w:tc>
        <w:tc>
          <w:tcPr>
            <w:tcW w:w="805"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10000,00</w:t>
            </w:r>
          </w:p>
        </w:tc>
      </w:tr>
      <w:tr w:rsidR="00127C37" w:rsidRPr="000B3F0B" w:rsidTr="00CA6F59">
        <w:trPr>
          <w:trHeight w:val="23"/>
        </w:trPr>
        <w:tc>
          <w:tcPr>
            <w:tcW w:w="250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 Придбані</w:t>
            </w:r>
            <w:r w:rsidR="001809D3" w:rsidRPr="000B3F0B">
              <w:rPr>
                <w:noProof/>
                <w:color w:val="000000"/>
                <w:sz w:val="20"/>
                <w:szCs w:val="28"/>
              </w:rPr>
              <w:t xml:space="preserve"> </w:t>
            </w:r>
            <w:r w:rsidRPr="000B3F0B">
              <w:rPr>
                <w:noProof/>
                <w:color w:val="000000"/>
                <w:sz w:val="20"/>
                <w:szCs w:val="28"/>
              </w:rPr>
              <w:t>нематеріальні</w:t>
            </w:r>
            <w:r w:rsidR="001809D3" w:rsidRPr="000B3F0B">
              <w:rPr>
                <w:noProof/>
                <w:color w:val="000000"/>
                <w:sz w:val="20"/>
                <w:szCs w:val="28"/>
              </w:rPr>
              <w:t xml:space="preserve"> </w:t>
            </w:r>
            <w:r w:rsidRPr="000B3F0B">
              <w:rPr>
                <w:noProof/>
                <w:color w:val="000000"/>
                <w:sz w:val="20"/>
                <w:szCs w:val="28"/>
              </w:rPr>
              <w:t>активи</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154</w:t>
            </w:r>
          </w:p>
        </w:tc>
        <w:tc>
          <w:tcPr>
            <w:tcW w:w="84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80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6000,00</w:t>
            </w:r>
          </w:p>
        </w:tc>
      </w:tr>
      <w:tr w:rsidR="00127C37" w:rsidRPr="000B3F0B" w:rsidTr="00CA6F59">
        <w:trPr>
          <w:trHeight w:val="23"/>
        </w:trPr>
        <w:tc>
          <w:tcPr>
            <w:tcW w:w="250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 Відображено</w:t>
            </w:r>
            <w:r w:rsidR="001809D3" w:rsidRPr="000B3F0B">
              <w:rPr>
                <w:noProof/>
                <w:color w:val="000000"/>
                <w:sz w:val="20"/>
                <w:szCs w:val="28"/>
              </w:rPr>
              <w:t xml:space="preserve"> </w:t>
            </w:r>
            <w:r w:rsidRPr="000B3F0B">
              <w:rPr>
                <w:noProof/>
                <w:color w:val="000000"/>
                <w:sz w:val="20"/>
                <w:szCs w:val="28"/>
              </w:rPr>
              <w:t>суму</w:t>
            </w:r>
            <w:r w:rsidR="001809D3" w:rsidRPr="000B3F0B">
              <w:rPr>
                <w:noProof/>
                <w:color w:val="000000"/>
                <w:sz w:val="20"/>
                <w:szCs w:val="28"/>
              </w:rPr>
              <w:t xml:space="preserve"> </w:t>
            </w:r>
            <w:r w:rsidRPr="000B3F0B">
              <w:rPr>
                <w:noProof/>
                <w:color w:val="000000"/>
                <w:sz w:val="20"/>
                <w:szCs w:val="28"/>
              </w:rPr>
              <w:t>податкового</w:t>
            </w:r>
            <w:r w:rsidR="001809D3" w:rsidRPr="000B3F0B">
              <w:rPr>
                <w:noProof/>
                <w:color w:val="000000"/>
                <w:sz w:val="20"/>
                <w:szCs w:val="28"/>
              </w:rPr>
              <w:t xml:space="preserve"> </w:t>
            </w:r>
            <w:r w:rsidRPr="000B3F0B">
              <w:rPr>
                <w:noProof/>
                <w:color w:val="000000"/>
                <w:sz w:val="20"/>
                <w:szCs w:val="28"/>
              </w:rPr>
              <w:t>кредиту</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644</w:t>
            </w:r>
          </w:p>
        </w:tc>
        <w:tc>
          <w:tcPr>
            <w:tcW w:w="84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80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1200,00</w:t>
            </w:r>
          </w:p>
        </w:tc>
      </w:tr>
      <w:tr w:rsidR="00127C37" w:rsidRPr="000B3F0B" w:rsidTr="00CA6F59">
        <w:trPr>
          <w:trHeight w:val="23"/>
        </w:trPr>
        <w:tc>
          <w:tcPr>
            <w:tcW w:w="250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w:t>
            </w:r>
            <w:r w:rsidR="001809D3" w:rsidRPr="000B3F0B">
              <w:rPr>
                <w:noProof/>
                <w:color w:val="000000"/>
                <w:sz w:val="20"/>
                <w:szCs w:val="28"/>
              </w:rPr>
              <w:t xml:space="preserve"> </w:t>
            </w:r>
            <w:r w:rsidRPr="000B3F0B">
              <w:rPr>
                <w:noProof/>
                <w:color w:val="000000"/>
                <w:sz w:val="20"/>
                <w:szCs w:val="28"/>
              </w:rPr>
              <w:t>Зараховано</w:t>
            </w:r>
            <w:r w:rsidR="001809D3" w:rsidRPr="000B3F0B">
              <w:rPr>
                <w:noProof/>
                <w:color w:val="000000"/>
                <w:sz w:val="20"/>
                <w:szCs w:val="28"/>
              </w:rPr>
              <w:t xml:space="preserve"> </w:t>
            </w:r>
            <w:r w:rsidRPr="000B3F0B">
              <w:rPr>
                <w:noProof/>
                <w:color w:val="000000"/>
                <w:sz w:val="20"/>
                <w:szCs w:val="28"/>
              </w:rPr>
              <w:t>придбаний об’єкт</w:t>
            </w:r>
            <w:r w:rsidR="001809D3" w:rsidRPr="000B3F0B">
              <w:rPr>
                <w:noProof/>
                <w:color w:val="000000"/>
                <w:sz w:val="20"/>
                <w:szCs w:val="28"/>
              </w:rPr>
              <w:t xml:space="preserve"> </w:t>
            </w:r>
            <w:r w:rsidRPr="000B3F0B">
              <w:rPr>
                <w:noProof/>
                <w:color w:val="000000"/>
                <w:sz w:val="20"/>
                <w:szCs w:val="28"/>
              </w:rPr>
              <w:t>до</w:t>
            </w:r>
            <w:r w:rsidR="001809D3" w:rsidRPr="000B3F0B">
              <w:rPr>
                <w:noProof/>
                <w:color w:val="000000"/>
                <w:sz w:val="20"/>
                <w:szCs w:val="28"/>
              </w:rPr>
              <w:t xml:space="preserve"> </w:t>
            </w:r>
            <w:r w:rsidRPr="000B3F0B">
              <w:rPr>
                <w:noProof/>
                <w:color w:val="000000"/>
                <w:sz w:val="20"/>
                <w:szCs w:val="28"/>
              </w:rPr>
              <w:t>складу</w:t>
            </w:r>
            <w:r w:rsidR="001809D3" w:rsidRPr="000B3F0B">
              <w:rPr>
                <w:noProof/>
                <w:color w:val="000000"/>
                <w:sz w:val="20"/>
                <w:szCs w:val="28"/>
              </w:rPr>
              <w:t xml:space="preserve"> </w:t>
            </w:r>
            <w:r w:rsidRPr="000B3F0B">
              <w:rPr>
                <w:noProof/>
                <w:color w:val="000000"/>
                <w:sz w:val="20"/>
                <w:szCs w:val="28"/>
              </w:rPr>
              <w:t>нематеріальних</w:t>
            </w:r>
            <w:r w:rsidR="001809D3" w:rsidRPr="000B3F0B">
              <w:rPr>
                <w:noProof/>
                <w:color w:val="000000"/>
                <w:sz w:val="20"/>
                <w:szCs w:val="28"/>
              </w:rPr>
              <w:t xml:space="preserve"> </w:t>
            </w:r>
            <w:r w:rsidRPr="000B3F0B">
              <w:rPr>
                <w:noProof/>
                <w:color w:val="000000"/>
                <w:sz w:val="20"/>
                <w:szCs w:val="28"/>
              </w:rPr>
              <w:t>активів</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w:t>
            </w:r>
          </w:p>
        </w:tc>
        <w:tc>
          <w:tcPr>
            <w:tcW w:w="84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154</w:t>
            </w:r>
          </w:p>
        </w:tc>
        <w:tc>
          <w:tcPr>
            <w:tcW w:w="80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6000,00</w:t>
            </w:r>
          </w:p>
        </w:tc>
      </w:tr>
      <w:tr w:rsidR="00127C37" w:rsidRPr="000B3F0B" w:rsidTr="00CA6F59">
        <w:trPr>
          <w:trHeight w:val="23"/>
        </w:trPr>
        <w:tc>
          <w:tcPr>
            <w:tcW w:w="250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w:t>
            </w:r>
            <w:r w:rsidR="001809D3" w:rsidRPr="000B3F0B">
              <w:rPr>
                <w:noProof/>
                <w:color w:val="000000"/>
                <w:sz w:val="20"/>
                <w:szCs w:val="28"/>
              </w:rPr>
              <w:t xml:space="preserve"> </w:t>
            </w:r>
            <w:r w:rsidRPr="000B3F0B">
              <w:rPr>
                <w:noProof/>
                <w:color w:val="000000"/>
                <w:sz w:val="20"/>
                <w:szCs w:val="28"/>
              </w:rPr>
              <w:t>Нарахована</w:t>
            </w:r>
            <w:r w:rsidR="001809D3" w:rsidRPr="000B3F0B">
              <w:rPr>
                <w:noProof/>
                <w:color w:val="000000"/>
                <w:sz w:val="20"/>
                <w:szCs w:val="28"/>
              </w:rPr>
              <w:t xml:space="preserve"> </w:t>
            </w:r>
            <w:r w:rsidRPr="000B3F0B">
              <w:rPr>
                <w:noProof/>
                <w:color w:val="000000"/>
                <w:sz w:val="20"/>
                <w:szCs w:val="28"/>
              </w:rPr>
              <w:t>амортизація об’єктів,</w:t>
            </w:r>
            <w:r w:rsidR="001809D3" w:rsidRPr="000B3F0B">
              <w:rPr>
                <w:noProof/>
                <w:color w:val="000000"/>
                <w:sz w:val="20"/>
                <w:szCs w:val="28"/>
              </w:rPr>
              <w:t xml:space="preserve"> </w:t>
            </w:r>
            <w:r w:rsidRPr="000B3F0B">
              <w:rPr>
                <w:noProof/>
                <w:color w:val="000000"/>
                <w:sz w:val="20"/>
                <w:szCs w:val="28"/>
              </w:rPr>
              <w:t>що</w:t>
            </w:r>
            <w:r w:rsidR="001809D3" w:rsidRPr="000B3F0B">
              <w:rPr>
                <w:noProof/>
                <w:color w:val="000000"/>
                <w:sz w:val="20"/>
                <w:szCs w:val="28"/>
              </w:rPr>
              <w:t xml:space="preserve"> </w:t>
            </w:r>
            <w:r w:rsidRPr="000B3F0B">
              <w:rPr>
                <w:noProof/>
                <w:color w:val="000000"/>
                <w:sz w:val="20"/>
                <w:szCs w:val="28"/>
              </w:rPr>
              <w:t>є</w:t>
            </w:r>
            <w:r w:rsidR="001809D3" w:rsidRPr="000B3F0B">
              <w:rPr>
                <w:noProof/>
                <w:color w:val="000000"/>
                <w:sz w:val="20"/>
                <w:szCs w:val="28"/>
              </w:rPr>
              <w:t xml:space="preserve"> </w:t>
            </w:r>
            <w:r w:rsidRPr="000B3F0B">
              <w:rPr>
                <w:noProof/>
                <w:color w:val="000000"/>
                <w:sz w:val="20"/>
                <w:szCs w:val="28"/>
              </w:rPr>
              <w:t>корисними</w:t>
            </w:r>
            <w:r w:rsidR="001809D3" w:rsidRPr="000B3F0B">
              <w:rPr>
                <w:noProof/>
                <w:color w:val="000000"/>
                <w:sz w:val="20"/>
                <w:szCs w:val="28"/>
              </w:rPr>
              <w:t xml:space="preserve"> </w:t>
            </w:r>
            <w:r w:rsidRPr="000B3F0B">
              <w:rPr>
                <w:noProof/>
                <w:color w:val="000000"/>
                <w:sz w:val="20"/>
                <w:szCs w:val="28"/>
              </w:rPr>
              <w:t>під</w:t>
            </w:r>
            <w:r w:rsidR="001809D3" w:rsidRPr="000B3F0B">
              <w:rPr>
                <w:noProof/>
                <w:color w:val="000000"/>
                <w:sz w:val="20"/>
                <w:szCs w:val="28"/>
              </w:rPr>
              <w:t xml:space="preserve"> </w:t>
            </w:r>
            <w:r w:rsidRPr="000B3F0B">
              <w:rPr>
                <w:noProof/>
                <w:color w:val="000000"/>
                <w:sz w:val="20"/>
                <w:szCs w:val="28"/>
              </w:rPr>
              <w:t>час</w:t>
            </w:r>
            <w:r w:rsidR="001809D3" w:rsidRPr="000B3F0B">
              <w:rPr>
                <w:noProof/>
                <w:color w:val="000000"/>
                <w:sz w:val="20"/>
                <w:szCs w:val="28"/>
              </w:rPr>
              <w:t>:</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а)</w:t>
            </w:r>
            <w:r w:rsidR="001809D3" w:rsidRPr="000B3F0B">
              <w:rPr>
                <w:noProof/>
                <w:color w:val="000000"/>
                <w:sz w:val="20"/>
                <w:szCs w:val="28"/>
              </w:rPr>
              <w:t xml:space="preserve"> </w:t>
            </w:r>
            <w:r w:rsidRPr="000B3F0B">
              <w:rPr>
                <w:noProof/>
                <w:color w:val="000000"/>
                <w:sz w:val="20"/>
                <w:szCs w:val="28"/>
              </w:rPr>
              <w:t>виробництва;</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б)</w:t>
            </w:r>
            <w:r w:rsidR="001809D3" w:rsidRPr="000B3F0B">
              <w:rPr>
                <w:noProof/>
                <w:color w:val="000000"/>
                <w:sz w:val="20"/>
                <w:szCs w:val="28"/>
              </w:rPr>
              <w:t xml:space="preserve"> </w:t>
            </w:r>
            <w:r w:rsidRPr="000B3F0B">
              <w:rPr>
                <w:noProof/>
                <w:color w:val="000000"/>
                <w:sz w:val="20"/>
                <w:szCs w:val="28"/>
              </w:rPr>
              <w:t>для</w:t>
            </w:r>
            <w:r w:rsidR="001809D3" w:rsidRPr="000B3F0B">
              <w:rPr>
                <w:noProof/>
                <w:color w:val="000000"/>
                <w:sz w:val="20"/>
                <w:szCs w:val="28"/>
              </w:rPr>
              <w:t xml:space="preserve"> </w:t>
            </w:r>
            <w:r w:rsidRPr="000B3F0B">
              <w:rPr>
                <w:noProof/>
                <w:color w:val="000000"/>
                <w:sz w:val="20"/>
                <w:szCs w:val="28"/>
              </w:rPr>
              <w:t>загальновиробничих</w:t>
            </w:r>
            <w:r w:rsidR="001809D3" w:rsidRPr="000B3F0B">
              <w:rPr>
                <w:noProof/>
                <w:color w:val="000000"/>
                <w:sz w:val="20"/>
                <w:szCs w:val="28"/>
              </w:rPr>
              <w:t xml:space="preserve"> </w:t>
            </w:r>
            <w:r w:rsidRPr="000B3F0B">
              <w:rPr>
                <w:noProof/>
                <w:color w:val="000000"/>
                <w:sz w:val="20"/>
                <w:szCs w:val="28"/>
              </w:rPr>
              <w:t>потреб;</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в)для</w:t>
            </w:r>
            <w:r w:rsidR="001809D3" w:rsidRPr="000B3F0B">
              <w:rPr>
                <w:noProof/>
                <w:color w:val="000000"/>
                <w:sz w:val="20"/>
                <w:szCs w:val="28"/>
              </w:rPr>
              <w:t xml:space="preserve"> </w:t>
            </w:r>
            <w:r w:rsidRPr="000B3F0B">
              <w:rPr>
                <w:noProof/>
                <w:color w:val="000000"/>
                <w:sz w:val="20"/>
                <w:szCs w:val="28"/>
              </w:rPr>
              <w:t>загальногосподарських потреб;</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г)під</w:t>
            </w:r>
            <w:r w:rsidR="001809D3" w:rsidRPr="000B3F0B">
              <w:rPr>
                <w:noProof/>
                <w:color w:val="000000"/>
                <w:sz w:val="20"/>
                <w:szCs w:val="28"/>
              </w:rPr>
              <w:t xml:space="preserve"> </w:t>
            </w:r>
            <w:r w:rsidRPr="000B3F0B">
              <w:rPr>
                <w:noProof/>
                <w:color w:val="000000"/>
                <w:sz w:val="20"/>
                <w:szCs w:val="28"/>
              </w:rPr>
              <w:t>час</w:t>
            </w:r>
            <w:r w:rsidR="001809D3" w:rsidRPr="000B3F0B">
              <w:rPr>
                <w:noProof/>
                <w:color w:val="000000"/>
                <w:sz w:val="20"/>
                <w:szCs w:val="28"/>
              </w:rPr>
              <w:t xml:space="preserve"> </w:t>
            </w:r>
            <w:r w:rsidRPr="000B3F0B">
              <w:rPr>
                <w:noProof/>
                <w:color w:val="000000"/>
                <w:sz w:val="20"/>
                <w:szCs w:val="28"/>
              </w:rPr>
              <w:t>збуту</w:t>
            </w:r>
          </w:p>
        </w:tc>
        <w:tc>
          <w:tcPr>
            <w:tcW w:w="846"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93</w:t>
            </w:r>
          </w:p>
        </w:tc>
        <w:tc>
          <w:tcPr>
            <w:tcW w:w="847"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154</w:t>
            </w:r>
          </w:p>
        </w:tc>
        <w:tc>
          <w:tcPr>
            <w:tcW w:w="805"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240,80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94,50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659,84</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85,60</w:t>
            </w:r>
          </w:p>
        </w:tc>
      </w:tr>
      <w:tr w:rsidR="00127C37" w:rsidRPr="000B3F0B" w:rsidTr="00CA6F59">
        <w:trPr>
          <w:trHeight w:val="23"/>
        </w:trPr>
        <w:tc>
          <w:tcPr>
            <w:tcW w:w="250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w:t>
            </w:r>
            <w:r w:rsidR="001809D3" w:rsidRPr="000B3F0B">
              <w:rPr>
                <w:noProof/>
                <w:color w:val="000000"/>
                <w:sz w:val="20"/>
                <w:szCs w:val="28"/>
              </w:rPr>
              <w:t xml:space="preserve"> </w:t>
            </w:r>
            <w:r w:rsidRPr="000B3F0B">
              <w:rPr>
                <w:noProof/>
                <w:color w:val="000000"/>
                <w:sz w:val="20"/>
                <w:szCs w:val="28"/>
              </w:rPr>
              <w:t>Реалізація</w:t>
            </w:r>
            <w:r w:rsidR="001809D3" w:rsidRPr="000B3F0B">
              <w:rPr>
                <w:noProof/>
                <w:color w:val="000000"/>
                <w:sz w:val="20"/>
                <w:szCs w:val="28"/>
              </w:rPr>
              <w:t xml:space="preserve"> </w:t>
            </w:r>
            <w:r w:rsidRPr="000B3F0B">
              <w:rPr>
                <w:noProof/>
                <w:color w:val="000000"/>
                <w:sz w:val="20"/>
                <w:szCs w:val="28"/>
              </w:rPr>
              <w:t>нематеріальних</w:t>
            </w:r>
            <w:r w:rsidR="001809D3" w:rsidRPr="000B3F0B">
              <w:rPr>
                <w:noProof/>
                <w:color w:val="000000"/>
                <w:sz w:val="20"/>
                <w:szCs w:val="28"/>
              </w:rPr>
              <w:t xml:space="preserve"> </w:t>
            </w:r>
            <w:r w:rsidRPr="000B3F0B">
              <w:rPr>
                <w:noProof/>
                <w:color w:val="000000"/>
                <w:sz w:val="20"/>
                <w:szCs w:val="28"/>
              </w:rPr>
              <w:t>активів</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а) залишкова</w:t>
            </w:r>
            <w:r w:rsidR="001809D3" w:rsidRPr="000B3F0B">
              <w:rPr>
                <w:noProof/>
                <w:color w:val="000000"/>
                <w:sz w:val="20"/>
                <w:szCs w:val="28"/>
              </w:rPr>
              <w:t xml:space="preserve"> </w:t>
            </w:r>
            <w:r w:rsidRPr="000B3F0B">
              <w:rPr>
                <w:noProof/>
                <w:color w:val="000000"/>
                <w:sz w:val="20"/>
                <w:szCs w:val="28"/>
              </w:rPr>
              <w:t>вартість</w:t>
            </w:r>
            <w:r w:rsidR="001809D3" w:rsidRPr="000B3F0B">
              <w:rPr>
                <w:noProof/>
                <w:color w:val="000000"/>
                <w:sz w:val="20"/>
                <w:szCs w:val="28"/>
              </w:rPr>
              <w:t xml:space="preserve"> </w:t>
            </w:r>
            <w:r w:rsidRPr="000B3F0B">
              <w:rPr>
                <w:noProof/>
                <w:color w:val="000000"/>
                <w:sz w:val="20"/>
                <w:szCs w:val="28"/>
              </w:rPr>
              <w:t>нема-теріальних</w:t>
            </w:r>
            <w:r w:rsidR="001809D3" w:rsidRPr="000B3F0B">
              <w:rPr>
                <w:noProof/>
                <w:color w:val="000000"/>
                <w:sz w:val="20"/>
                <w:szCs w:val="28"/>
              </w:rPr>
              <w:t xml:space="preserve"> </w:t>
            </w:r>
            <w:r w:rsidRPr="000B3F0B">
              <w:rPr>
                <w:noProof/>
                <w:color w:val="000000"/>
                <w:sz w:val="20"/>
                <w:szCs w:val="28"/>
              </w:rPr>
              <w:t>активів;</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б)</w:t>
            </w:r>
            <w:r w:rsidR="001809D3" w:rsidRPr="000B3F0B">
              <w:rPr>
                <w:noProof/>
                <w:color w:val="000000"/>
                <w:sz w:val="20"/>
                <w:szCs w:val="28"/>
              </w:rPr>
              <w:t xml:space="preserve"> </w:t>
            </w: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зносу;</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w:t>
            </w:r>
            <w:r w:rsidR="001809D3" w:rsidRPr="000B3F0B">
              <w:rPr>
                <w:noProof/>
                <w:color w:val="000000"/>
                <w:sz w:val="20"/>
                <w:szCs w:val="28"/>
              </w:rPr>
              <w:t xml:space="preserve"> </w:t>
            </w:r>
            <w:r w:rsidRPr="000B3F0B">
              <w:rPr>
                <w:noProof/>
                <w:color w:val="000000"/>
                <w:sz w:val="20"/>
                <w:szCs w:val="28"/>
              </w:rPr>
              <w:t>дохід</w:t>
            </w:r>
            <w:r w:rsidR="001809D3" w:rsidRPr="000B3F0B">
              <w:rPr>
                <w:noProof/>
                <w:color w:val="000000"/>
                <w:sz w:val="20"/>
                <w:szCs w:val="28"/>
              </w:rPr>
              <w:t xml:space="preserve"> </w:t>
            </w:r>
            <w:r w:rsidRPr="000B3F0B">
              <w:rPr>
                <w:noProof/>
                <w:color w:val="000000"/>
                <w:sz w:val="20"/>
                <w:szCs w:val="28"/>
              </w:rPr>
              <w:t>від</w:t>
            </w:r>
            <w:r w:rsidR="001809D3" w:rsidRPr="000B3F0B">
              <w:rPr>
                <w:noProof/>
                <w:color w:val="000000"/>
                <w:sz w:val="20"/>
                <w:szCs w:val="28"/>
              </w:rPr>
              <w:t xml:space="preserve"> </w:t>
            </w:r>
            <w:r w:rsidRPr="000B3F0B">
              <w:rPr>
                <w:noProof/>
                <w:color w:val="000000"/>
                <w:sz w:val="20"/>
                <w:szCs w:val="28"/>
              </w:rPr>
              <w:t>реалізації</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г)</w:t>
            </w:r>
            <w:r w:rsidR="001809D3" w:rsidRPr="000B3F0B">
              <w:rPr>
                <w:noProof/>
                <w:color w:val="000000"/>
                <w:sz w:val="20"/>
                <w:szCs w:val="28"/>
              </w:rPr>
              <w:t xml:space="preserve"> </w:t>
            </w: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ПДВ</w:t>
            </w:r>
          </w:p>
        </w:tc>
        <w:tc>
          <w:tcPr>
            <w:tcW w:w="846"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972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742</w:t>
            </w:r>
          </w:p>
        </w:tc>
        <w:tc>
          <w:tcPr>
            <w:tcW w:w="847"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12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742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805"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680,40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819,60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1100,00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183,33</w:t>
            </w:r>
          </w:p>
        </w:tc>
      </w:tr>
    </w:tbl>
    <w:p w:rsidR="00127C37" w:rsidRPr="000B3F0B" w:rsidRDefault="00127C37" w:rsidP="00CB4F24">
      <w:pPr>
        <w:widowControl w:val="0"/>
        <w:spacing w:line="360" w:lineRule="auto"/>
        <w:ind w:firstLine="709"/>
        <w:jc w:val="both"/>
        <w:outlineLvl w:val="1"/>
        <w:rPr>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3.3 Облік оборотних активів</w:t>
      </w:r>
    </w:p>
    <w:p w:rsidR="00CA6F59" w:rsidRPr="000B3F0B" w:rsidRDefault="00CA6F59" w:rsidP="00CB4F24">
      <w:pPr>
        <w:widowControl w:val="0"/>
        <w:spacing w:line="360" w:lineRule="auto"/>
        <w:ind w:firstLine="709"/>
        <w:jc w:val="both"/>
        <w:rPr>
          <w:bCs/>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3.3.1 Облік запасів підприємства</w:t>
      </w: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Облік</w:t>
      </w:r>
      <w:r w:rsidR="001809D3" w:rsidRPr="000B3F0B">
        <w:rPr>
          <w:bCs/>
          <w:noProof/>
          <w:color w:val="000000"/>
          <w:sz w:val="28"/>
          <w:szCs w:val="28"/>
        </w:rPr>
        <w:t xml:space="preserve"> </w:t>
      </w:r>
      <w:r w:rsidRPr="000B3F0B">
        <w:rPr>
          <w:bCs/>
          <w:noProof/>
          <w:color w:val="000000"/>
          <w:sz w:val="28"/>
          <w:szCs w:val="28"/>
        </w:rPr>
        <w:t>виробничих</w:t>
      </w:r>
      <w:r w:rsidR="001809D3" w:rsidRPr="000B3F0B">
        <w:rPr>
          <w:bCs/>
          <w:noProof/>
          <w:color w:val="000000"/>
          <w:sz w:val="28"/>
          <w:szCs w:val="28"/>
        </w:rPr>
        <w:t xml:space="preserve"> </w:t>
      </w:r>
      <w:r w:rsidRPr="000B3F0B">
        <w:rPr>
          <w:bCs/>
          <w:noProof/>
          <w:color w:val="000000"/>
          <w:sz w:val="28"/>
          <w:szCs w:val="28"/>
        </w:rPr>
        <w:t>запасів і</w:t>
      </w:r>
      <w:r w:rsidR="001809D3" w:rsidRPr="000B3F0B">
        <w:rPr>
          <w:bCs/>
          <w:noProof/>
          <w:color w:val="000000"/>
          <w:sz w:val="28"/>
          <w:szCs w:val="28"/>
        </w:rPr>
        <w:t xml:space="preserve"> </w:t>
      </w:r>
      <w:r w:rsidRPr="000B3F0B">
        <w:rPr>
          <w:bCs/>
          <w:noProof/>
          <w:color w:val="000000"/>
          <w:sz w:val="28"/>
          <w:szCs w:val="28"/>
        </w:rPr>
        <w:t>малоцінних</w:t>
      </w:r>
      <w:r w:rsidR="001809D3" w:rsidRPr="000B3F0B">
        <w:rPr>
          <w:bCs/>
          <w:noProof/>
          <w:color w:val="000000"/>
          <w:sz w:val="28"/>
          <w:szCs w:val="28"/>
        </w:rPr>
        <w:t xml:space="preserve"> </w:t>
      </w:r>
      <w:r w:rsidRPr="000B3F0B">
        <w:rPr>
          <w:bCs/>
          <w:noProof/>
          <w:color w:val="000000"/>
          <w:sz w:val="28"/>
          <w:szCs w:val="28"/>
        </w:rPr>
        <w:t>та</w:t>
      </w:r>
      <w:r w:rsidR="001809D3" w:rsidRPr="000B3F0B">
        <w:rPr>
          <w:bCs/>
          <w:noProof/>
          <w:color w:val="000000"/>
          <w:sz w:val="28"/>
          <w:szCs w:val="28"/>
        </w:rPr>
        <w:t xml:space="preserve"> </w:t>
      </w:r>
      <w:r w:rsidRPr="000B3F0B">
        <w:rPr>
          <w:bCs/>
          <w:noProof/>
          <w:color w:val="000000"/>
          <w:sz w:val="28"/>
          <w:szCs w:val="28"/>
        </w:rPr>
        <w:t>швидкозношуваних</w:t>
      </w:r>
      <w:r w:rsidR="001809D3" w:rsidRPr="000B3F0B">
        <w:rPr>
          <w:bCs/>
          <w:noProof/>
          <w:color w:val="000000"/>
          <w:sz w:val="28"/>
          <w:szCs w:val="28"/>
        </w:rPr>
        <w:t xml:space="preserve"> </w:t>
      </w:r>
      <w:r w:rsidRPr="000B3F0B">
        <w:rPr>
          <w:bCs/>
          <w:noProof/>
          <w:color w:val="000000"/>
          <w:sz w:val="28"/>
          <w:szCs w:val="28"/>
        </w:rPr>
        <w:t>предметів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забезпечення ефективної організації обліку всі виробничі запаси підприємства класифікуються на такі групи:</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насіння і садивні матеріали;</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корми;</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нафтопродукти;</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тверде паливо;</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різна сільськогосподарська сировина для переробки на млинах, олійнях тощо;</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запасні частини й ремонтні матеріали;</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готова продукція;</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товари;</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малоцінні та швидкозношувані предмети.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Важливим питанням під час обліку запасів є їх оцінка.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Існує чотири основних методи оцінки запасів:</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метод ідентифікації;</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метод середньої вартості;</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метод</w:t>
      </w:r>
      <w:r w:rsidR="001809D3" w:rsidRPr="000B3F0B">
        <w:rPr>
          <w:noProof/>
          <w:color w:val="000000"/>
          <w:sz w:val="28"/>
          <w:szCs w:val="28"/>
        </w:rPr>
        <w:t xml:space="preserve"> </w:t>
      </w:r>
      <w:r w:rsidRPr="000B3F0B">
        <w:rPr>
          <w:noProof/>
          <w:color w:val="000000"/>
          <w:sz w:val="28"/>
          <w:szCs w:val="28"/>
        </w:rPr>
        <w:t>оцiнки</w:t>
      </w:r>
      <w:r w:rsidR="001809D3" w:rsidRPr="000B3F0B">
        <w:rPr>
          <w:noProof/>
          <w:color w:val="000000"/>
          <w:sz w:val="28"/>
          <w:szCs w:val="28"/>
        </w:rPr>
        <w:t xml:space="preserve"> </w:t>
      </w:r>
      <w:r w:rsidRPr="000B3F0B">
        <w:rPr>
          <w:noProof/>
          <w:color w:val="000000"/>
          <w:sz w:val="28"/>
          <w:szCs w:val="28"/>
        </w:rPr>
        <w:t>запасiв</w:t>
      </w:r>
      <w:r w:rsidR="001809D3" w:rsidRPr="000B3F0B">
        <w:rPr>
          <w:noProof/>
          <w:color w:val="000000"/>
          <w:sz w:val="28"/>
          <w:szCs w:val="28"/>
        </w:rPr>
        <w:t xml:space="preserve"> </w:t>
      </w:r>
      <w:r w:rsidRPr="000B3F0B">
        <w:rPr>
          <w:noProof/>
          <w:color w:val="000000"/>
          <w:sz w:val="28"/>
          <w:szCs w:val="28"/>
        </w:rPr>
        <w:t>за</w:t>
      </w:r>
      <w:r w:rsidR="001809D3" w:rsidRPr="000B3F0B">
        <w:rPr>
          <w:noProof/>
          <w:color w:val="000000"/>
          <w:sz w:val="28"/>
          <w:szCs w:val="28"/>
        </w:rPr>
        <w:t xml:space="preserve"> </w:t>
      </w:r>
      <w:r w:rsidRPr="000B3F0B">
        <w:rPr>
          <w:noProof/>
          <w:color w:val="000000"/>
          <w:sz w:val="28"/>
          <w:szCs w:val="28"/>
        </w:rPr>
        <w:t>цiнами</w:t>
      </w:r>
      <w:r w:rsidR="001809D3" w:rsidRPr="000B3F0B">
        <w:rPr>
          <w:noProof/>
          <w:color w:val="000000"/>
          <w:sz w:val="28"/>
          <w:szCs w:val="28"/>
        </w:rPr>
        <w:t xml:space="preserve"> </w:t>
      </w:r>
      <w:r w:rsidRPr="000B3F0B">
        <w:rPr>
          <w:noProof/>
          <w:color w:val="000000"/>
          <w:sz w:val="28"/>
          <w:szCs w:val="28"/>
        </w:rPr>
        <w:t>перших</w:t>
      </w:r>
      <w:r w:rsidR="001809D3" w:rsidRPr="000B3F0B">
        <w:rPr>
          <w:noProof/>
          <w:color w:val="000000"/>
          <w:sz w:val="28"/>
          <w:szCs w:val="28"/>
        </w:rPr>
        <w:t xml:space="preserve"> </w:t>
      </w:r>
      <w:r w:rsidRPr="000B3F0B">
        <w:rPr>
          <w:noProof/>
          <w:color w:val="000000"/>
          <w:sz w:val="28"/>
          <w:szCs w:val="28"/>
        </w:rPr>
        <w:t>закупок;</w:t>
      </w:r>
    </w:p>
    <w:p w:rsidR="00127C37" w:rsidRPr="000B3F0B" w:rsidRDefault="00127C37" w:rsidP="00CB4F24">
      <w:pPr>
        <w:widowControl w:val="0"/>
        <w:numPr>
          <w:ilvl w:val="0"/>
          <w:numId w:val="11"/>
        </w:numPr>
        <w:spacing w:line="360" w:lineRule="auto"/>
        <w:ind w:left="0" w:firstLine="709"/>
        <w:jc w:val="both"/>
        <w:rPr>
          <w:noProof/>
          <w:color w:val="000000"/>
          <w:sz w:val="28"/>
          <w:szCs w:val="28"/>
        </w:rPr>
      </w:pPr>
      <w:r w:rsidRPr="000B3F0B">
        <w:rPr>
          <w:noProof/>
          <w:color w:val="000000"/>
          <w:sz w:val="28"/>
          <w:szCs w:val="28"/>
        </w:rPr>
        <w:t>метод оцінки запасів за цінами останніх закупок – ЛІФО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w:t>
      </w:r>
      <w:r w:rsidR="001809D3" w:rsidRPr="000B3F0B">
        <w:rPr>
          <w:noProof/>
          <w:color w:val="000000"/>
          <w:sz w:val="28"/>
          <w:szCs w:val="28"/>
        </w:rPr>
        <w:t xml:space="preserve"> </w:t>
      </w:r>
      <w:r w:rsidRPr="000B3F0B">
        <w:rPr>
          <w:noProof/>
          <w:color w:val="000000"/>
          <w:sz w:val="28"/>
          <w:szCs w:val="28"/>
        </w:rPr>
        <w:t>час оцінки матеріальних цінностей на ТОВ „Лан” користуються методом ідентифікації.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Цей метод передбачає рух виробничих запасів з моменту їх придбання </w:t>
      </w:r>
      <w:r w:rsidRPr="000B3F0B">
        <w:rPr>
          <w:noProof/>
          <w:color w:val="000000"/>
          <w:sz w:val="28"/>
          <w:szCs w:val="28"/>
        </w:rPr>
        <w:lastRenderedPageBreak/>
        <w:t>до моменту реалізації або виробничого використання за фактичною їх вартістю, яка складається на момент придбання. Даний метод має два суттєвих недоліки.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По-перше, у багатьох випадках важко і непрактично слідувати за придбанням і використанням конкретних товарних одиниць. По-друге, якщо підприємство займатиметься, придбанням, реалізацією та використанням на виробництво однакових товарів, буде дуже важко визначити які товари вже реалізовані або використані на виробництво, а які залишилися. В цьому випадку виникає можливість маніпулювати визначенням прибутку.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Основними первинними документами для обліку виробничих запасів є Накладні, Товаро-транспортні накладні, прибуткові ордера, лiмітно-забірні картки тощо. Їх опис</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зразки наведені в додатку 7.</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 час надходження виробничих запасів на підприємство прихід оформлюють за допомогою документа постачальника – накладної або товарно-транспортної накладної, або ж шляхом виписування прибуткового ордера.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Для одержання матеріалів від одногороднього постачальника виписується Довіреність, яка реєструється в Журналі реєстрації довіреностей. </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Відпуск виробничих запасів у виробництво здійснюється за допомогою накладних – вимог або лімітно-забірних карток</w:t>
      </w:r>
      <w:r w:rsidR="001809D3" w:rsidRPr="000B3F0B">
        <w:rPr>
          <w:noProof/>
          <w:color w:val="000000"/>
          <w:sz w:val="28"/>
          <w:szCs w:val="28"/>
        </w:rPr>
        <w:t>.</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Облік продукції й матеріалів у коморах здійснюється на картках складського обліку матеріалів </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Записи в картках складського обліку комірник робить щодня окремо по кожному разовому документу, після кожного запису виводиться залишок. Дані відомостей витрачання кормів, лімітно-забірних карт комірник заносить у картку в міру їх закриття не пізніше першого числа наступного за звітним місяця.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Щомісяця комірник на підставі первинних документів складає Звіт про рух матеріальних цінностей у двох примірниках і подає його в бухгалтерію разом з первинними документами. До Звіту включають лише ті види </w:t>
      </w:r>
      <w:r w:rsidRPr="000B3F0B">
        <w:rPr>
          <w:noProof/>
          <w:color w:val="000000"/>
          <w:sz w:val="28"/>
          <w:szCs w:val="28"/>
        </w:rPr>
        <w:lastRenderedPageBreak/>
        <w:t>продукції й матеріалів по яких був рух у звітному місяці. Копія звіту подана в додатку 7.</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Дані про рух та наявність цінностей узагальнюють в Журналі-ордері №10.1.С.-Г., який об’єднано з відомістю. Для записів по синтетичних рахунках (субрахунках) використовують вкладні аркуші. Облік цінностей ведуть за цінами придбання.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Кредитові обороти по синтетичних рахунках та обліку матеріалів з Журналу-ордера №10.1.С.Г. переносять у голову книгу.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Синтетичний облік малоцінних та швидкозношуваних предметів ведеться на рахунку 22.</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Синтетичний облік виробничих запасів ведеться на рахунку 20 „Виробничі запаси”, який має такі субрахунки: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201 „Сировина й матеріали”;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202 „Купівельні напівфабрикати та комплектуючі вироби”;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203 „Паливо”;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204 „Тара й тарні матеріали”;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205 „Будівельні матеріали”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206 „Матеріали передані в переробку”;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207 „Запасні частини”;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208 „Матеріали сільськогосподарського призначення”;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209 „Інші матеріали”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 час обліку виробничих запасів використовується кореспонденція рахунків описана в таблиці 17</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Таблиця 17</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Кореспонденція рахунків з обліку виробничих запасів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04"/>
        <w:gridCol w:w="86"/>
        <w:gridCol w:w="1363"/>
        <w:gridCol w:w="111"/>
        <w:gridCol w:w="1350"/>
        <w:gridCol w:w="119"/>
        <w:gridCol w:w="2138"/>
      </w:tblGrid>
      <w:tr w:rsidR="00127C37" w:rsidRPr="000B3F0B" w:rsidTr="00CA6F59">
        <w:trPr>
          <w:trHeight w:val="23"/>
        </w:trPr>
        <w:tc>
          <w:tcPr>
            <w:tcW w:w="2301"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Зміст господарської операції</w:t>
            </w:r>
          </w:p>
        </w:tc>
        <w:tc>
          <w:tcPr>
            <w:tcW w:w="1520" w:type="pct"/>
            <w:gridSpan w:val="4"/>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Кореспонденція рахунків</w:t>
            </w:r>
          </w:p>
        </w:tc>
        <w:tc>
          <w:tcPr>
            <w:tcW w:w="1179" w:type="pct"/>
            <w:gridSpan w:val="2"/>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Сума,</w:t>
            </w:r>
          </w:p>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грн.</w:t>
            </w:r>
          </w:p>
        </w:tc>
      </w:tr>
      <w:tr w:rsidR="00127C37" w:rsidRPr="000B3F0B" w:rsidTr="00CA6F59">
        <w:trPr>
          <w:trHeight w:val="23"/>
        </w:trPr>
        <w:tc>
          <w:tcPr>
            <w:tcW w:w="2301" w:type="pct"/>
            <w:vMerge/>
          </w:tcPr>
          <w:p w:rsidR="00127C37" w:rsidRPr="000B3F0B" w:rsidRDefault="00127C37" w:rsidP="00CB4F24">
            <w:pPr>
              <w:widowControl w:val="0"/>
              <w:spacing w:line="360" w:lineRule="auto"/>
              <w:jc w:val="both"/>
              <w:rPr>
                <w:noProof/>
                <w:color w:val="000000"/>
                <w:sz w:val="20"/>
                <w:szCs w:val="28"/>
              </w:rPr>
            </w:pPr>
          </w:p>
        </w:tc>
        <w:tc>
          <w:tcPr>
            <w:tcW w:w="757"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Дебет</w:t>
            </w:r>
          </w:p>
        </w:tc>
        <w:tc>
          <w:tcPr>
            <w:tcW w:w="763"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Кредит</w:t>
            </w:r>
          </w:p>
        </w:tc>
        <w:tc>
          <w:tcPr>
            <w:tcW w:w="1179" w:type="pct"/>
            <w:gridSpan w:val="2"/>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А</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1.Проведена оплата запасiв</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371</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311</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552,00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2.Відображено податковий кредит</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644</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92,00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3. Оприбутковано запаси</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460,00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 Списана сума раніше нарахованого податкового кредиту</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644</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92,00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5.Відображено залік заборгованості</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371</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552,00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6.Оприбутковано запаси</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630,00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7.Відображено податковий кредит по ПДВ</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126,00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8.Оплачена вартість запасів і сума податкового кредиту по ПДВ</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311</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756,00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9.Безкоштовно отримані запаси</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718</w:t>
            </w:r>
          </w:p>
        </w:tc>
        <w:tc>
          <w:tcPr>
            <w:tcW w:w="1179" w:type="pct"/>
            <w:gridSpan w:val="2"/>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10.Отримані запаси від списання запасів, знищених внаслідок надзвичайних подій</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75</w:t>
            </w:r>
          </w:p>
        </w:tc>
        <w:tc>
          <w:tcPr>
            <w:tcW w:w="1179" w:type="pct"/>
            <w:gridSpan w:val="2"/>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11.Оприбуткування матеріальних цінностей, внесених засновниками в рахунок вкладів у статутний капітал</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46</w:t>
            </w:r>
          </w:p>
        </w:tc>
        <w:tc>
          <w:tcPr>
            <w:tcW w:w="1179" w:type="pct"/>
            <w:gridSpan w:val="2"/>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12.Внутрішнє переміщення запасів</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117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14,00</w:t>
            </w:r>
          </w:p>
        </w:tc>
      </w:tr>
      <w:tr w:rsidR="00127C37" w:rsidRPr="000B3F0B" w:rsidTr="00CA6F59">
        <w:trPr>
          <w:trHeight w:val="23"/>
        </w:trPr>
        <w:tc>
          <w:tcPr>
            <w:tcW w:w="230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13.Надлишки матеріальних цінностей, виявлені під час інвентаризації</w:t>
            </w:r>
          </w:p>
        </w:tc>
        <w:tc>
          <w:tcPr>
            <w:tcW w:w="75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7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719</w:t>
            </w:r>
          </w:p>
        </w:tc>
        <w:tc>
          <w:tcPr>
            <w:tcW w:w="1179" w:type="pct"/>
            <w:gridSpan w:val="2"/>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3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14.Уцінка запасів </w:t>
            </w:r>
          </w:p>
        </w:tc>
        <w:tc>
          <w:tcPr>
            <w:tcW w:w="77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946</w:t>
            </w:r>
          </w:p>
        </w:tc>
        <w:tc>
          <w:tcPr>
            <w:tcW w:w="76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1117"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3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15.Нестачі виявлені під час інвентаризації</w:t>
            </w:r>
          </w:p>
        </w:tc>
        <w:tc>
          <w:tcPr>
            <w:tcW w:w="77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947</w:t>
            </w:r>
          </w:p>
        </w:tc>
        <w:tc>
          <w:tcPr>
            <w:tcW w:w="76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1117"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3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16.Списання запасів на виробництво загальновиробничі та загальногосподарські витрати</w:t>
            </w:r>
          </w:p>
        </w:tc>
        <w:tc>
          <w:tcPr>
            <w:tcW w:w="77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23,91,92</w:t>
            </w:r>
          </w:p>
        </w:tc>
        <w:tc>
          <w:tcPr>
            <w:tcW w:w="76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11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1750,00</w:t>
            </w:r>
          </w:p>
        </w:tc>
      </w:tr>
      <w:tr w:rsidR="00127C37" w:rsidRPr="000B3F0B" w:rsidTr="00CA6F59">
        <w:trPr>
          <w:trHeight w:val="23"/>
        </w:trPr>
        <w:tc>
          <w:tcPr>
            <w:tcW w:w="2346"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17.Відпуск на сторону матеріальних цінностей за фактичною собівартістю</w:t>
            </w:r>
          </w:p>
        </w:tc>
        <w:tc>
          <w:tcPr>
            <w:tcW w:w="77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943</w:t>
            </w:r>
          </w:p>
        </w:tc>
        <w:tc>
          <w:tcPr>
            <w:tcW w:w="767"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20,22</w:t>
            </w:r>
          </w:p>
        </w:tc>
        <w:tc>
          <w:tcPr>
            <w:tcW w:w="1117"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63,25</w:t>
            </w:r>
          </w:p>
        </w:tc>
      </w:tr>
    </w:tbl>
    <w:p w:rsidR="00127C37" w:rsidRPr="000B3F0B" w:rsidRDefault="00127C37" w:rsidP="00CB4F24">
      <w:pPr>
        <w:widowControl w:val="0"/>
        <w:spacing w:line="360" w:lineRule="auto"/>
        <w:ind w:firstLine="709"/>
        <w:jc w:val="both"/>
        <w:outlineLvl w:val="1"/>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Малоцінні та швидкозношувані предмети оцінюються за первісною вартістю, до якої включаються всі витрати на їх придбання.</w:t>
      </w: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Облік тварин на вирощуванні та відгодівлі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складу молодняку тварин, птиці і тварин на відгодівлі включають поголів’я, вирощене у власному господарстві та придбане на стороні: молодняк всіх видів з моменту одержання приплоду до переведення в основне стадо чи вибуття тварин на відгодівлі.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Збільшення кількості тварин на вирощуванні та відгодівлі на ТОВ „Лан” відбувається внаслідок придбання їх на інших підприємствах або приплоду.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Тварини придбані в інших сільськогосподарських підприємств за грошові кошти або в обмін на інші тварини або запаси, оприбутковуються на </w:t>
      </w:r>
      <w:r w:rsidRPr="000B3F0B">
        <w:rPr>
          <w:noProof/>
          <w:color w:val="000000"/>
          <w:sz w:val="28"/>
          <w:szCs w:val="28"/>
        </w:rPr>
        <w:lastRenderedPageBreak/>
        <w:t>підставі Товаро-транспортних накладних або Рахунків-фактур.</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 одержанні приплоду завідувач ферми складає у двох примірниках Акт на оприбуткування приплоду тварин (додаток 24). Записи в ньому здійснюються індивідуально по кожній голові приплоду великої рогатої худоби і коней, а по всіх інших тваринах – загалом із зазначенням статі. На підставі акта робляться записи в книзі місяця складається звіт про рух худоби і птиці на фермі, що передається в бухгалтерію. Цей звіт на ТОВ „Лан” складається в довільній формі, хоча для нього передбачена типова форма №102. Причиною цього є відсутність відповідних бланків на господарстві.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Молодняк та відгодоване поголів’я великої рогатої худоби і свиней зважують щомісяця, а також при переведенні у наступну вікову групу, від однієї матеріально відповідальної особи до іншої, в основне стадо, продажу тощо. Результат зважування молодняку тварин і тварин на відгодівлі, що залишилися в групі на кінець звітного періоду, відображають у Відомості зважування тварин, яка на ТОВ „Лан” складається у довільній формі за браком відповідних бланків.</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Розрахунок приросту живої маси визначається за формулою:</w:t>
      </w:r>
    </w:p>
    <w:p w:rsidR="00CA6F59" w:rsidRPr="000B3F0B" w:rsidRDefault="00CA6F59"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П=В</w:t>
      </w:r>
      <w:r w:rsidRPr="000B3F0B">
        <w:rPr>
          <w:noProof/>
          <w:color w:val="000000"/>
          <w:sz w:val="28"/>
          <w:szCs w:val="28"/>
          <w:vertAlign w:val="subscript"/>
        </w:rPr>
        <w:t>К.П.</w:t>
      </w:r>
      <w:r w:rsidRPr="000B3F0B">
        <w:rPr>
          <w:noProof/>
          <w:color w:val="000000"/>
          <w:sz w:val="28"/>
          <w:szCs w:val="28"/>
        </w:rPr>
        <w:t>+В</w:t>
      </w:r>
      <w:r w:rsidRPr="000B3F0B">
        <w:rPr>
          <w:noProof/>
          <w:color w:val="000000"/>
          <w:sz w:val="28"/>
          <w:szCs w:val="28"/>
          <w:vertAlign w:val="subscript"/>
        </w:rPr>
        <w:t>В</w:t>
      </w:r>
      <w:r w:rsidRPr="000B3F0B">
        <w:rPr>
          <w:noProof/>
          <w:color w:val="000000"/>
          <w:sz w:val="28"/>
          <w:szCs w:val="28"/>
        </w:rPr>
        <w:t>-В</w:t>
      </w:r>
      <w:r w:rsidRPr="000B3F0B">
        <w:rPr>
          <w:noProof/>
          <w:color w:val="000000"/>
          <w:sz w:val="28"/>
          <w:szCs w:val="28"/>
          <w:vertAlign w:val="subscript"/>
        </w:rPr>
        <w:t>Н</w:t>
      </w:r>
      <w:r w:rsidRPr="000B3F0B">
        <w:rPr>
          <w:noProof/>
          <w:color w:val="000000"/>
          <w:sz w:val="28"/>
          <w:szCs w:val="28"/>
        </w:rPr>
        <w:t>-В</w:t>
      </w:r>
      <w:r w:rsidRPr="000B3F0B">
        <w:rPr>
          <w:noProof/>
          <w:color w:val="000000"/>
          <w:sz w:val="28"/>
          <w:szCs w:val="28"/>
          <w:vertAlign w:val="subscript"/>
        </w:rPr>
        <w:t>П.П.</w:t>
      </w:r>
      <w:r w:rsidR="001809D3" w:rsidRPr="000B3F0B">
        <w:rPr>
          <w:noProof/>
          <w:color w:val="000000"/>
          <w:sz w:val="28"/>
          <w:szCs w:val="28"/>
          <w:vertAlign w:val="subscript"/>
        </w:rPr>
        <w:t xml:space="preserve"> </w:t>
      </w:r>
      <w:r w:rsidRPr="000B3F0B">
        <w:rPr>
          <w:noProof/>
          <w:color w:val="000000"/>
          <w:sz w:val="28"/>
          <w:szCs w:val="28"/>
        </w:rPr>
        <w:t>(12)</w:t>
      </w:r>
    </w:p>
    <w:p w:rsidR="00CA6F59" w:rsidRPr="000B3F0B" w:rsidRDefault="00CA6F59"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П – приріст живої маси;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w:t>
      </w:r>
      <w:r w:rsidRPr="000B3F0B">
        <w:rPr>
          <w:noProof/>
          <w:color w:val="000000"/>
          <w:sz w:val="28"/>
          <w:szCs w:val="28"/>
          <w:vertAlign w:val="subscript"/>
        </w:rPr>
        <w:t xml:space="preserve">К.П. </w:t>
      </w:r>
      <w:r w:rsidRPr="000B3F0B">
        <w:rPr>
          <w:noProof/>
          <w:color w:val="000000"/>
          <w:sz w:val="28"/>
          <w:szCs w:val="28"/>
        </w:rPr>
        <w:t>– вага поголів’я на кінець періоду;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w:t>
      </w:r>
      <w:r w:rsidRPr="000B3F0B">
        <w:rPr>
          <w:noProof/>
          <w:color w:val="000000"/>
          <w:sz w:val="28"/>
          <w:szCs w:val="28"/>
          <w:vertAlign w:val="subscript"/>
        </w:rPr>
        <w:t xml:space="preserve">В </w:t>
      </w:r>
      <w:r w:rsidRPr="000B3F0B">
        <w:rPr>
          <w:noProof/>
          <w:color w:val="000000"/>
          <w:sz w:val="28"/>
          <w:szCs w:val="28"/>
        </w:rPr>
        <w:t>– вага тварин, які вибули протягом періоду (включаючи вагу падежу);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w:t>
      </w:r>
      <w:r w:rsidRPr="000B3F0B">
        <w:rPr>
          <w:noProof/>
          <w:color w:val="000000"/>
          <w:sz w:val="28"/>
          <w:szCs w:val="28"/>
          <w:vertAlign w:val="subscript"/>
        </w:rPr>
        <w:t xml:space="preserve">Н </w:t>
      </w:r>
      <w:r w:rsidRPr="000B3F0B">
        <w:rPr>
          <w:noProof/>
          <w:color w:val="000000"/>
          <w:sz w:val="28"/>
          <w:szCs w:val="28"/>
        </w:rPr>
        <w:t>– вага приплоду і поголів’я, яке надійшло протягом періоду;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w:t>
      </w:r>
      <w:r w:rsidRPr="000B3F0B">
        <w:rPr>
          <w:noProof/>
          <w:color w:val="000000"/>
          <w:sz w:val="28"/>
          <w:szCs w:val="28"/>
          <w:vertAlign w:val="subscript"/>
        </w:rPr>
        <w:t xml:space="preserve">П.П. </w:t>
      </w:r>
      <w:r w:rsidRPr="000B3F0B">
        <w:rPr>
          <w:noProof/>
          <w:color w:val="000000"/>
          <w:sz w:val="28"/>
          <w:szCs w:val="28"/>
        </w:rPr>
        <w:t>– вага поголів’я на початок періоду.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Вибуття тварин в інші господарства або на переробні підприємства обліковують у товарно-транспортній накладній.</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У разі забою тварин знятих з відгодівлі або нагулу, вимушеного дорізу, падежу, загибелі від стихійного лиха або з інших причин, комісія, призначена </w:t>
      </w:r>
      <w:r w:rsidRPr="000B3F0B">
        <w:rPr>
          <w:noProof/>
          <w:color w:val="000000"/>
          <w:sz w:val="28"/>
          <w:szCs w:val="28"/>
        </w:rPr>
        <w:lastRenderedPageBreak/>
        <w:t>керівником підприємства складає Акт на вибуття тварин та птиці (ф.100) на кожен випадок окремо. На ТОВ „Лан” цей акт складається без використання бланків у зв’язку з їх відсутністю.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Після затвердження акта виконують записи про вибуття поголів’я в Книзі обліку руху тварин і птиці і його разом зі звітом про рух тварин і птиці на фермі подають в бухгалтерію.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Якщо молодняк тварин відпускають працівникам підприємства у рахунок заробітної плати або як натуральну оплату праці, то оформляють накладну внутрішньогосподарського призначення (додаток 25)</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усіх випадках переведення тварин з однієї облікової групи і іншу складають Акт на переведення тварин з групи в групу (додаток 10)</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Синтетичний облік тварин ведеться на рахунку 21 „Тварини на вирощуванні та відгодівлі”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ТОВ „Лан” до цього рахунка відкрито наступні субрахунки: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211 „Молодняк тварин на вирощуванні”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212 „Тварини на відгодівлі”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213 „Птиця”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Аналітичний облік молодняку ведеться в розрізі матеріально відповідальних осіб за такими виробничими й віковими групами: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1. Велика рогата худоба: телички на випоюванні; бички на випоюванні; телички на дорощуванні; бички на дорощуванні; телиці для ремонту стада; нетелі; корови-первістки для реалізації;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 Свині: підсосні свинки під матками; підсосні кабанчики під матками; свинки на дорощуванні; кабанчики на дорощуванні; ремонтні свинки, ремонтні кабанчики.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3. Коні: молодняк робочих коней (за роками народження і статтю).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Найпоширеніша кореспонденція рахунків з обліку тварин на вирощуванні та відгодівлі наведена в таблиці 18.</w:t>
      </w:r>
    </w:p>
    <w:p w:rsidR="00CA6F59" w:rsidRPr="000B3F0B" w:rsidRDefault="00CA6F59" w:rsidP="00CB4F24">
      <w:pPr>
        <w:widowControl w:val="0"/>
        <w:spacing w:line="360" w:lineRule="auto"/>
        <w:ind w:firstLine="709"/>
        <w:jc w:val="both"/>
        <w:rPr>
          <w:noProof/>
          <w:color w:val="000000"/>
          <w:sz w:val="28"/>
          <w:szCs w:val="28"/>
        </w:rPr>
      </w:pPr>
    </w:p>
    <w:p w:rsidR="00127C37" w:rsidRPr="000B3F0B" w:rsidRDefault="00CB4F24" w:rsidP="00CB4F24">
      <w:pPr>
        <w:widowControl w:val="0"/>
        <w:spacing w:line="360" w:lineRule="auto"/>
        <w:ind w:firstLine="709"/>
        <w:jc w:val="both"/>
        <w:outlineLvl w:val="6"/>
        <w:rPr>
          <w:noProof/>
          <w:color w:val="000000"/>
          <w:sz w:val="28"/>
          <w:szCs w:val="28"/>
        </w:rPr>
      </w:pPr>
      <w:r>
        <w:rPr>
          <w:noProof/>
          <w:color w:val="000000"/>
          <w:sz w:val="28"/>
          <w:szCs w:val="28"/>
        </w:rPr>
        <w:br w:type="page"/>
      </w:r>
      <w:r w:rsidR="00127C37" w:rsidRPr="000B3F0B">
        <w:rPr>
          <w:noProof/>
          <w:color w:val="000000"/>
          <w:sz w:val="28"/>
          <w:szCs w:val="28"/>
        </w:rPr>
        <w:lastRenderedPageBreak/>
        <w:t>Таблиця 18</w:t>
      </w:r>
    </w:p>
    <w:p w:rsidR="00127C37" w:rsidRPr="000B3F0B" w:rsidRDefault="00127C37" w:rsidP="00CB4F24">
      <w:pPr>
        <w:widowControl w:val="0"/>
        <w:spacing w:line="360" w:lineRule="auto"/>
        <w:ind w:firstLine="709"/>
        <w:jc w:val="both"/>
        <w:outlineLvl w:val="2"/>
        <w:rPr>
          <w:noProof/>
          <w:color w:val="000000"/>
          <w:sz w:val="28"/>
          <w:szCs w:val="28"/>
        </w:rPr>
      </w:pPr>
      <w:r w:rsidRPr="000B3F0B">
        <w:rPr>
          <w:noProof/>
          <w:color w:val="000000"/>
          <w:sz w:val="28"/>
          <w:szCs w:val="28"/>
        </w:rPr>
        <w:t>Кореспонденція рахунків з обліку тварин на вирощуванні та відгодівлі</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907"/>
        <w:gridCol w:w="1740"/>
        <w:gridCol w:w="1742"/>
        <w:gridCol w:w="2182"/>
      </w:tblGrid>
      <w:tr w:rsidR="00127C37" w:rsidRPr="000B3F0B" w:rsidTr="00CA6F59">
        <w:trPr>
          <w:trHeight w:val="23"/>
        </w:trPr>
        <w:tc>
          <w:tcPr>
            <w:tcW w:w="2041"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Зміст операції</w:t>
            </w:r>
          </w:p>
        </w:tc>
        <w:tc>
          <w:tcPr>
            <w:tcW w:w="181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Кореспонденція рахунків</w:t>
            </w:r>
          </w:p>
        </w:tc>
        <w:tc>
          <w:tcPr>
            <w:tcW w:w="1140"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грн.</w:t>
            </w:r>
          </w:p>
        </w:tc>
      </w:tr>
      <w:tr w:rsidR="00127C37" w:rsidRPr="000B3F0B" w:rsidTr="00CA6F59">
        <w:trPr>
          <w:trHeight w:val="23"/>
        </w:trPr>
        <w:tc>
          <w:tcPr>
            <w:tcW w:w="2041" w:type="pct"/>
            <w:vMerge/>
          </w:tcPr>
          <w:p w:rsidR="00127C37" w:rsidRPr="000B3F0B" w:rsidRDefault="00127C37" w:rsidP="00CB4F24">
            <w:pPr>
              <w:widowControl w:val="0"/>
              <w:spacing w:line="360" w:lineRule="auto"/>
              <w:jc w:val="both"/>
              <w:rPr>
                <w:noProof/>
                <w:color w:val="000000"/>
                <w:sz w:val="20"/>
                <w:szCs w:val="28"/>
              </w:rPr>
            </w:pPr>
          </w:p>
        </w:tc>
        <w:tc>
          <w:tcPr>
            <w:tcW w:w="90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Дебет</w:t>
            </w:r>
          </w:p>
        </w:tc>
        <w:tc>
          <w:tcPr>
            <w:tcW w:w="91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Кредит</w:t>
            </w:r>
          </w:p>
        </w:tc>
        <w:tc>
          <w:tcPr>
            <w:tcW w:w="1140"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p>
        </w:tc>
        <w:tc>
          <w:tcPr>
            <w:tcW w:w="90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p>
        </w:tc>
        <w:tc>
          <w:tcPr>
            <w:tcW w:w="91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w:t>
            </w:r>
          </w:p>
        </w:tc>
        <w:tc>
          <w:tcPr>
            <w:tcW w:w="114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w:t>
            </w: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1.Оприбутковано приплід </w:t>
            </w:r>
          </w:p>
        </w:tc>
        <w:tc>
          <w:tcPr>
            <w:tcW w:w="90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211</w:t>
            </w:r>
          </w:p>
        </w:tc>
        <w:tc>
          <w:tcPr>
            <w:tcW w:w="91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232</w:t>
            </w:r>
          </w:p>
        </w:tc>
        <w:tc>
          <w:tcPr>
            <w:tcW w:w="114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106,00</w:t>
            </w: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2.Оприбутковано молодняк, придбанні від інших підприємств:</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вартість тварин</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ПДВ</w:t>
            </w:r>
          </w:p>
        </w:tc>
        <w:tc>
          <w:tcPr>
            <w:tcW w:w="909"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910"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tc>
        <w:tc>
          <w:tcPr>
            <w:tcW w:w="1140"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3.Переведено до основного стада молодняк тварин</w:t>
            </w:r>
          </w:p>
        </w:tc>
        <w:tc>
          <w:tcPr>
            <w:tcW w:w="90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155</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107</w:t>
            </w:r>
          </w:p>
        </w:tc>
        <w:tc>
          <w:tcPr>
            <w:tcW w:w="91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155</w:t>
            </w:r>
          </w:p>
        </w:tc>
        <w:tc>
          <w:tcPr>
            <w:tcW w:w="114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860,00</w:t>
            </w: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4.Реалізовано покупцями молодняк тварин</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ПДВ</w:t>
            </w:r>
          </w:p>
        </w:tc>
        <w:tc>
          <w:tcPr>
            <w:tcW w:w="90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901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701</w:t>
            </w:r>
          </w:p>
        </w:tc>
        <w:tc>
          <w:tcPr>
            <w:tcW w:w="91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701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1140"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5.Забито молодняк і дорослу худобу на відгодівлі на м’ясо</w:t>
            </w:r>
          </w:p>
        </w:tc>
        <w:tc>
          <w:tcPr>
            <w:tcW w:w="90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tc>
        <w:tc>
          <w:tcPr>
            <w:tcW w:w="91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w:t>
            </w:r>
          </w:p>
        </w:tc>
        <w:tc>
          <w:tcPr>
            <w:tcW w:w="1140"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6.Реалізовано тварин м’ясо переробним підприємствам у живій вазі</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нарахована сума виручки</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відображена сума дотації, що належить підприємству</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збільшення доходу на вартість дотації</w:t>
            </w:r>
          </w:p>
        </w:tc>
        <w:tc>
          <w:tcPr>
            <w:tcW w:w="909"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361</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361</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48</w:t>
            </w:r>
          </w:p>
        </w:tc>
        <w:tc>
          <w:tcPr>
            <w:tcW w:w="910"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701</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48</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701</w:t>
            </w:r>
          </w:p>
        </w:tc>
        <w:tc>
          <w:tcPr>
            <w:tcW w:w="1140"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7.Переведено молодняк тварин працівникам в рахунок оплати праці</w:t>
            </w:r>
          </w:p>
        </w:tc>
        <w:tc>
          <w:tcPr>
            <w:tcW w:w="90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901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661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701</w:t>
            </w:r>
          </w:p>
        </w:tc>
        <w:tc>
          <w:tcPr>
            <w:tcW w:w="91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701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1140"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640,00</w:t>
            </w:r>
          </w:p>
        </w:tc>
      </w:tr>
      <w:tr w:rsidR="00127C37" w:rsidRPr="000B3F0B" w:rsidTr="00CA6F59">
        <w:trPr>
          <w:trHeight w:val="23"/>
        </w:trPr>
        <w:tc>
          <w:tcPr>
            <w:tcW w:w="20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8. Списані загиблі тварини </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внаслідок </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стихійного лиха</w:t>
            </w:r>
          </w:p>
        </w:tc>
        <w:tc>
          <w:tcPr>
            <w:tcW w:w="90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911</w:t>
            </w:r>
          </w:p>
        </w:tc>
        <w:tc>
          <w:tcPr>
            <w:tcW w:w="91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w:t>
            </w:r>
          </w:p>
        </w:tc>
        <w:tc>
          <w:tcPr>
            <w:tcW w:w="114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250,00</w:t>
            </w:r>
          </w:p>
        </w:tc>
      </w:tr>
    </w:tbl>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Для обліку молодняку тварин і тварин на відгодівлі використовують Журнал-ордер №9 С.-Г. який складається з двох частин – прибуткової (відомість де відображають надходження тварин та видаткової (безпосередньо Журнал-ордер №9)), де відображається вибуття. Записи в Журналі-ордері виконують на підставі, звітів про рух тварин і птиці на фермі. При цьому одержаний за місяць приплід та приріст живої маси оцінюється за типовою собівартістю поточного року, переведенні тварини з основного </w:t>
      </w:r>
      <w:r w:rsidRPr="000B3F0B">
        <w:rPr>
          <w:noProof/>
          <w:color w:val="000000"/>
          <w:sz w:val="28"/>
          <w:szCs w:val="28"/>
        </w:rPr>
        <w:lastRenderedPageBreak/>
        <w:t>стада за їх балансовою вартістю, куплені тварини - за цінами придбання. Вибуття тварин - за цінами придбання. Вибуття тварин оцінюється за плановими цінами</w:t>
      </w:r>
      <w:r w:rsidR="001809D3" w:rsidRPr="000B3F0B">
        <w:rPr>
          <w:noProof/>
          <w:color w:val="000000"/>
          <w:sz w:val="28"/>
          <w:szCs w:val="28"/>
        </w:rPr>
        <w:t xml:space="preserve"> </w:t>
      </w:r>
      <w:r w:rsidRPr="000B3F0B">
        <w:rPr>
          <w:noProof/>
          <w:color w:val="000000"/>
          <w:sz w:val="28"/>
          <w:szCs w:val="28"/>
        </w:rPr>
        <w:t>1 ц. живої маси.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Записи проводять окремо, по кожній статево-віковій групі ферми. По кожній групі в розрізі ферми. По кожній групі підраховують підсумки за місяць та з початку року. Місячні дані за кожним видом тварин</w:t>
      </w:r>
      <w:r w:rsidR="001809D3" w:rsidRPr="000B3F0B">
        <w:rPr>
          <w:noProof/>
          <w:color w:val="000000"/>
          <w:sz w:val="28"/>
          <w:szCs w:val="28"/>
        </w:rPr>
        <w:t xml:space="preserve"> </w:t>
      </w:r>
      <w:r w:rsidRPr="000B3F0B">
        <w:rPr>
          <w:noProof/>
          <w:color w:val="000000"/>
          <w:sz w:val="28"/>
          <w:szCs w:val="28"/>
        </w:rPr>
        <w:t>і статевих групах у вартісному виразі за наявності худоби на початок і кінець місяця, їх руху за відповідними каналами переносять до оборотної відомості №9 а С.-Г. аналітичного обліку за рахунками 21 „Тварини на вирощуванні та відгодівлі”. Підсумкові дані з дебету і кредиту рахунка 21 в розрізі кореспондуючих рахунків переносять на</w:t>
      </w:r>
      <w:r w:rsidR="001809D3" w:rsidRPr="000B3F0B">
        <w:rPr>
          <w:noProof/>
          <w:color w:val="000000"/>
          <w:sz w:val="28"/>
          <w:szCs w:val="28"/>
        </w:rPr>
        <w:t xml:space="preserve"> </w:t>
      </w:r>
      <w:r w:rsidRPr="000B3F0B">
        <w:rPr>
          <w:noProof/>
          <w:color w:val="000000"/>
          <w:sz w:val="28"/>
          <w:szCs w:val="28"/>
        </w:rPr>
        <w:t>лицьовий бік Журналу-ордера №9 С.-Г. для подальшого рознесення кредиту рахунка в кореспонденції з іншими рахунками до Головної книги.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Копію Журналу-ордеру №9 С. Г. ТОВ „Лан” подано в додатку 7.</w:t>
      </w:r>
    </w:p>
    <w:p w:rsidR="00127C37" w:rsidRPr="000B3F0B" w:rsidRDefault="00127C37" w:rsidP="00CB4F24">
      <w:pPr>
        <w:widowControl w:val="0"/>
        <w:spacing w:line="360" w:lineRule="auto"/>
        <w:ind w:firstLine="709"/>
        <w:jc w:val="both"/>
        <w:rPr>
          <w:noProof/>
          <w:color w:val="000000"/>
          <w:sz w:val="28"/>
          <w:szCs w:val="28"/>
        </w:rPr>
      </w:pPr>
      <w:r w:rsidRPr="000B3F0B">
        <w:rPr>
          <w:bCs/>
          <w:noProof/>
          <w:color w:val="000000"/>
          <w:sz w:val="28"/>
          <w:szCs w:val="28"/>
        </w:rPr>
        <w:t>Облік незавершеного виробництва та готової продукції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незавершеного виробництва включено витрати на озимі посіви, на оранку зябу, підготовку пару, а також видатки на закладання садів.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незавершеного виробництва здійснюється відповідно до встановленого порядку на рахунках бухгалтерського обліку, передбачених для узагальнення інформації про витрати основного виробництва.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Об’єктами обліку витрат у незавершеному виробництві є виконані роботи (витрати під урожай наступного року: оранка на зяб, лущення, внесення добрив, снігозатримання, горні пари тощо).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Витрати обліковуються за таким статтями: витрати на</w:t>
      </w:r>
      <w:r w:rsidR="001809D3" w:rsidRPr="000B3F0B">
        <w:rPr>
          <w:noProof/>
          <w:color w:val="000000"/>
          <w:sz w:val="28"/>
          <w:szCs w:val="28"/>
        </w:rPr>
        <w:t xml:space="preserve"> </w:t>
      </w:r>
      <w:r w:rsidRPr="000B3F0B">
        <w:rPr>
          <w:noProof/>
          <w:color w:val="000000"/>
          <w:sz w:val="28"/>
          <w:szCs w:val="28"/>
        </w:rPr>
        <w:t>оплату праці; відрахування на соціальні засади; добрива; роботи та послуги; витрати на утримання основних засобів; інші витрати на організацію виробництва й управління.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оформлення витрат виробництва використовується ціла система первинних та зведених документів.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Підставою для нарахування оплати праці є табелі обліку робочого часу, </w:t>
      </w:r>
      <w:r w:rsidRPr="000B3F0B">
        <w:rPr>
          <w:noProof/>
          <w:color w:val="000000"/>
          <w:sz w:val="28"/>
          <w:szCs w:val="28"/>
        </w:rPr>
        <w:lastRenderedPageBreak/>
        <w:t>облікові листи праці й виконаних робіт, облікові листи трактористів-машиністів.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Добрива списують на підставі Акта про використання мінеральних, органічних і бактеріальних добрив, пестицидів і гербіцидів </w:t>
      </w:r>
      <w:r w:rsidR="001809D3" w:rsidRPr="000B3F0B">
        <w:rPr>
          <w:noProof/>
          <w:color w:val="000000"/>
          <w:sz w:val="28"/>
          <w:szCs w:val="28"/>
        </w:rPr>
        <w:t>(</w:t>
      </w:r>
      <w:r w:rsidRPr="000B3F0B">
        <w:rPr>
          <w:noProof/>
          <w:color w:val="000000"/>
          <w:sz w:val="28"/>
          <w:szCs w:val="28"/>
        </w:rPr>
        <w:t>в додатку 7).</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Вартість робіт і послуг наданих сторонніми організаціями відносяться на об’єкти обліку виробництва за рахунками-фактурами.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Амортизацію основних засобів включають до виробничих витрат на підставі відомостей нарахування амортизаційних відрахувань.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інших витрат ведуть на основі рахунків відповідних організацій, установ і підприємств, довідок бухгалтерії та звітів про рух матеріальних цінностей.</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Розподіл витрат по управлінням та обслуговування виробництва проводять на підставі відповідних розрахунків, які оформляються довідками бухгалтерії.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накопичення витрат по незавершеному виробництву призначений рахунок 23 „Виробництво”</w:t>
      </w:r>
      <w:r w:rsidR="001809D3" w:rsidRPr="000B3F0B">
        <w:rPr>
          <w:noProof/>
          <w:color w:val="000000"/>
          <w:sz w:val="28"/>
          <w:szCs w:val="28"/>
        </w:rPr>
        <w:t>,</w:t>
      </w:r>
      <w:r w:rsidRPr="000B3F0B">
        <w:rPr>
          <w:noProof/>
          <w:color w:val="000000"/>
          <w:sz w:val="28"/>
          <w:szCs w:val="28"/>
        </w:rPr>
        <w:t xml:space="preserve"> для якого на підприємстві відкриваються субрахунки.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Зведений облік незавершеного виробництва ведеться в виробничому звіті № 10.3 а С. Г., підсумки якого переносяться в Журнал-ордер №10.3 С. Г., а його дані – в Головну книгу.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готової продукції рослинництва зокрема зерна на ТОВ „Лан” здійснюють наступним чином.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оформлення відправлення зерна від комбайна на тік застосовують талон шофера і талон комбайнера, які реєструються в Журналі обліку виданих талонів.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 кожній відправці від комбайна повного бункера зерна комбайнер передає водієві один талон комбайнера, а водій передає один талон водія. В місцях збереження зерна його зважують, після чого водій передає завідувачу току, або комірнику талон, отримані від комбайнера. Реєстр приймання зерна від шофера.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Після зважування транспортного засобу із зерном, завідувач току записує номера талонів комбайнерів, та інші дані в Реєстр отримання зерна вагарем. Після розвантаження зерна водій повертається і завідувач току зважує транспортний засіб і записує в реєстр масу тари, визначає масу зерна.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Одночасно завідувач току фактичну масу прийнятого зерна записує в реєстр приймання зерна від водія.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Водій на підставі свого Реєстру приймання зерна записує щоденно кількість перевезеного зерна в Дорожній лист вантажного автомобіля і в кінці дня здає його в бухгалтерію.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Комбайнер після закінчення зміни завідувачу током всі талони, отримані від нього в облік отримує виписку з реєстру про намолот зерна зібраного</w:t>
      </w:r>
      <w:r w:rsidR="001809D3" w:rsidRPr="000B3F0B">
        <w:rPr>
          <w:noProof/>
          <w:color w:val="000000"/>
          <w:sz w:val="28"/>
          <w:szCs w:val="28"/>
        </w:rPr>
        <w:t xml:space="preserve"> </w:t>
      </w:r>
      <w:r w:rsidRPr="000B3F0B">
        <w:rPr>
          <w:noProof/>
          <w:color w:val="000000"/>
          <w:sz w:val="28"/>
          <w:szCs w:val="28"/>
        </w:rPr>
        <w:t>на скошеній площі. На підставі цих даних комбайнер заповнює обліковий лист тракториста-машиніста і здає його в бухгалтерію. Талон комбайнера і талон водія, здані в кінці робочого дня завідувач току разом з відомістю руху зерна та іншої продукції і прикладними до неї Реєстрами приймання зерна передаються відповідні записи в бухгалтерських реєстрах.</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Основними первинними документами з обліку надходження молока є Журнал обліку надою молока, який ведеться завідувачем ферми.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ньому по кожній доярці щоденно записується кількість корів, що дояться, кількість надоєного молока вранці, вдень, увечері. Завідувач ферми щоденно визначає відсоток жиру в молоці по кожній групі корів і перераховує прийняте молоко в одновідсоткове і стандартне.</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обліку щоденного надходження і витрачання молока протягом місяця на кожній фермі ведеться Відомість руху молока.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Після завершення звітного періоду один примірник Відомості руху молока разом з Журналом надою молока по надходженню, лімітно-забірними картками. Товаро-транспортними накладними та іншими документами по витрачанню молока надається в бухгалтерію.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Другий примірник Відомостей руху молока служить підставою для оприбуткування і списання витраченого молока в кінці складського обліку.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Для узагальнення інформації про надходження та реалізацію готової продукції призначенні рахунок 27 „Продукція сільськогосподарського виробництва”.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Дані про рух готової продукції узагальнюють в журналі-ордері №10.1 С. Г</w:t>
      </w:r>
      <w:r w:rsidR="001809D3" w:rsidRPr="000B3F0B">
        <w:rPr>
          <w:noProof/>
          <w:color w:val="000000"/>
          <w:sz w:val="28"/>
          <w:szCs w:val="28"/>
        </w:rPr>
        <w:t>.</w:t>
      </w:r>
      <w:r w:rsidRPr="000B3F0B">
        <w:rPr>
          <w:noProof/>
          <w:color w:val="000000"/>
          <w:sz w:val="28"/>
          <w:szCs w:val="28"/>
        </w:rPr>
        <w:t xml:space="preserve"> на відповідному субрахунку.</w:t>
      </w:r>
      <w:r w:rsidR="001809D3" w:rsidRPr="000B3F0B">
        <w:rPr>
          <w:noProof/>
          <w:color w:val="000000"/>
          <w:sz w:val="28"/>
          <w:szCs w:val="28"/>
        </w:rPr>
        <w:t xml:space="preserve"> </w:t>
      </w:r>
      <w:r w:rsidRPr="000B3F0B">
        <w:rPr>
          <w:noProof/>
          <w:color w:val="000000"/>
          <w:sz w:val="28"/>
          <w:szCs w:val="28"/>
        </w:rPr>
        <w:t>Для</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незавершеного</w:t>
      </w:r>
      <w:r w:rsidR="001809D3" w:rsidRPr="000B3F0B">
        <w:rPr>
          <w:noProof/>
          <w:color w:val="000000"/>
          <w:sz w:val="28"/>
          <w:szCs w:val="28"/>
        </w:rPr>
        <w:t xml:space="preserve"> </w:t>
      </w:r>
      <w:r w:rsidRPr="000B3F0B">
        <w:rPr>
          <w:noProof/>
          <w:color w:val="000000"/>
          <w:sz w:val="28"/>
          <w:szCs w:val="28"/>
        </w:rPr>
        <w:t>виробництва</w:t>
      </w:r>
      <w:r w:rsidR="001809D3" w:rsidRPr="000B3F0B">
        <w:rPr>
          <w:noProof/>
          <w:color w:val="000000"/>
          <w:sz w:val="28"/>
          <w:szCs w:val="28"/>
        </w:rPr>
        <w:t xml:space="preserve"> </w:t>
      </w:r>
      <w:r w:rsidRPr="000B3F0B">
        <w:rPr>
          <w:noProof/>
          <w:color w:val="000000"/>
          <w:sz w:val="28"/>
          <w:szCs w:val="28"/>
        </w:rPr>
        <w:t>складається</w:t>
      </w:r>
      <w:r w:rsidR="001809D3" w:rsidRPr="000B3F0B">
        <w:rPr>
          <w:noProof/>
          <w:color w:val="000000"/>
          <w:sz w:val="28"/>
          <w:szCs w:val="28"/>
        </w:rPr>
        <w:t xml:space="preserve"> </w:t>
      </w:r>
      <w:r w:rsidRPr="000B3F0B">
        <w:rPr>
          <w:noProof/>
          <w:color w:val="000000"/>
          <w:sz w:val="28"/>
          <w:szCs w:val="28"/>
        </w:rPr>
        <w:t>наступна</w:t>
      </w:r>
      <w:r w:rsidR="001809D3" w:rsidRPr="000B3F0B">
        <w:rPr>
          <w:noProof/>
          <w:color w:val="000000"/>
          <w:sz w:val="28"/>
          <w:szCs w:val="28"/>
        </w:rPr>
        <w:t xml:space="preserve"> </w:t>
      </w:r>
      <w:r w:rsidRPr="000B3F0B">
        <w:rPr>
          <w:noProof/>
          <w:color w:val="000000"/>
          <w:sz w:val="28"/>
          <w:szCs w:val="28"/>
        </w:rPr>
        <w:t>кореспонденція</w:t>
      </w:r>
      <w:r w:rsidR="001809D3" w:rsidRPr="000B3F0B">
        <w:rPr>
          <w:noProof/>
          <w:color w:val="000000"/>
          <w:sz w:val="28"/>
          <w:szCs w:val="28"/>
        </w:rPr>
        <w:t xml:space="preserve"> </w:t>
      </w:r>
      <w:r w:rsidRPr="000B3F0B">
        <w:rPr>
          <w:noProof/>
          <w:color w:val="000000"/>
          <w:sz w:val="28"/>
          <w:szCs w:val="28"/>
        </w:rPr>
        <w:t xml:space="preserve">рахунків. </w:t>
      </w:r>
    </w:p>
    <w:p w:rsidR="00CE34B8" w:rsidRPr="000B3F0B" w:rsidRDefault="00CE34B8" w:rsidP="00CB4F24">
      <w:pPr>
        <w:widowControl w:val="0"/>
        <w:spacing w:line="360" w:lineRule="auto"/>
        <w:ind w:firstLine="709"/>
        <w:jc w:val="both"/>
        <w:outlineLvl w:val="1"/>
        <w:rPr>
          <w:noProof/>
          <w:color w:val="000000"/>
          <w:sz w:val="28"/>
          <w:szCs w:val="28"/>
        </w:rPr>
      </w:pPr>
    </w:p>
    <w:p w:rsidR="00127C37" w:rsidRPr="000B3F0B" w:rsidRDefault="00127C37" w:rsidP="00CB4F24">
      <w:pPr>
        <w:widowControl w:val="0"/>
        <w:spacing w:line="360" w:lineRule="auto"/>
        <w:ind w:firstLine="709"/>
        <w:jc w:val="both"/>
        <w:outlineLvl w:val="1"/>
        <w:rPr>
          <w:noProof/>
          <w:color w:val="000000"/>
          <w:sz w:val="28"/>
          <w:szCs w:val="28"/>
        </w:rPr>
      </w:pPr>
      <w:r w:rsidRPr="000B3F0B">
        <w:rPr>
          <w:noProof/>
          <w:color w:val="000000"/>
          <w:sz w:val="28"/>
          <w:szCs w:val="28"/>
        </w:rPr>
        <w:t>Таблиця</w:t>
      </w:r>
      <w:r w:rsidR="001809D3" w:rsidRPr="000B3F0B">
        <w:rPr>
          <w:noProof/>
          <w:color w:val="000000"/>
          <w:sz w:val="28"/>
          <w:szCs w:val="28"/>
        </w:rPr>
        <w:t xml:space="preserve"> </w:t>
      </w:r>
      <w:r w:rsidRPr="000B3F0B">
        <w:rPr>
          <w:noProof/>
          <w:color w:val="000000"/>
          <w:sz w:val="28"/>
          <w:szCs w:val="28"/>
        </w:rPr>
        <w:t>19</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970"/>
        <w:gridCol w:w="1619"/>
        <w:gridCol w:w="1621"/>
        <w:gridCol w:w="1361"/>
      </w:tblGrid>
      <w:tr w:rsidR="00127C37" w:rsidRPr="000B3F0B" w:rsidTr="00CE34B8">
        <w:trPr>
          <w:trHeight w:val="23"/>
        </w:trPr>
        <w:tc>
          <w:tcPr>
            <w:tcW w:w="2596" w:type="pct"/>
            <w:vMerge w:val="restart"/>
          </w:tcPr>
          <w:p w:rsidR="00127C37" w:rsidRPr="000B3F0B" w:rsidRDefault="00127C37" w:rsidP="00CB4F24">
            <w:pPr>
              <w:widowControl w:val="0"/>
              <w:spacing w:line="360" w:lineRule="auto"/>
              <w:jc w:val="both"/>
              <w:outlineLvl w:val="2"/>
              <w:rPr>
                <w:noProof/>
                <w:color w:val="000000"/>
                <w:sz w:val="20"/>
                <w:szCs w:val="28"/>
              </w:rPr>
            </w:pPr>
            <w:r w:rsidRPr="000B3F0B">
              <w:rPr>
                <w:noProof/>
                <w:color w:val="000000"/>
                <w:sz w:val="20"/>
                <w:szCs w:val="28"/>
              </w:rPr>
              <w:t>Зміст</w:t>
            </w:r>
            <w:r w:rsidR="001809D3" w:rsidRPr="000B3F0B">
              <w:rPr>
                <w:noProof/>
                <w:color w:val="000000"/>
                <w:sz w:val="20"/>
                <w:szCs w:val="28"/>
              </w:rPr>
              <w:t xml:space="preserve"> </w:t>
            </w:r>
            <w:r w:rsidRPr="000B3F0B">
              <w:rPr>
                <w:noProof/>
                <w:color w:val="000000"/>
                <w:sz w:val="20"/>
                <w:szCs w:val="28"/>
              </w:rPr>
              <w:t>операції</w:t>
            </w:r>
          </w:p>
        </w:tc>
        <w:tc>
          <w:tcPr>
            <w:tcW w:w="169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Кореспонденція</w:t>
            </w:r>
            <w:r w:rsidR="001809D3" w:rsidRPr="000B3F0B">
              <w:rPr>
                <w:noProof/>
                <w:color w:val="000000"/>
                <w:sz w:val="20"/>
                <w:szCs w:val="28"/>
              </w:rPr>
              <w:t xml:space="preserve"> </w:t>
            </w:r>
            <w:r w:rsidRPr="000B3F0B">
              <w:rPr>
                <w:noProof/>
                <w:color w:val="000000"/>
                <w:sz w:val="20"/>
                <w:szCs w:val="28"/>
              </w:rPr>
              <w:t>рахунків</w:t>
            </w:r>
          </w:p>
        </w:tc>
        <w:tc>
          <w:tcPr>
            <w:tcW w:w="712"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грн.</w:t>
            </w:r>
          </w:p>
        </w:tc>
      </w:tr>
      <w:tr w:rsidR="00127C37" w:rsidRPr="000B3F0B" w:rsidTr="00CE34B8">
        <w:trPr>
          <w:trHeight w:val="23"/>
        </w:trPr>
        <w:tc>
          <w:tcPr>
            <w:tcW w:w="2596" w:type="pct"/>
            <w:vMerge/>
          </w:tcPr>
          <w:p w:rsidR="00127C37" w:rsidRPr="000B3F0B" w:rsidRDefault="00127C37" w:rsidP="00CB4F24">
            <w:pPr>
              <w:widowControl w:val="0"/>
              <w:spacing w:line="360" w:lineRule="auto"/>
              <w:jc w:val="both"/>
              <w:rPr>
                <w:noProof/>
                <w:color w:val="000000"/>
                <w:sz w:val="20"/>
                <w:szCs w:val="28"/>
              </w:rPr>
            </w:pP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Дебет</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Кредит</w:t>
            </w:r>
          </w:p>
        </w:tc>
        <w:tc>
          <w:tcPr>
            <w:tcW w:w="712"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1.Використано</w:t>
            </w:r>
            <w:r w:rsidR="001809D3" w:rsidRPr="000B3F0B">
              <w:rPr>
                <w:noProof/>
                <w:color w:val="000000"/>
                <w:sz w:val="20"/>
                <w:szCs w:val="28"/>
              </w:rPr>
              <w:t xml:space="preserve"> </w:t>
            </w:r>
            <w:r w:rsidRPr="000B3F0B">
              <w:rPr>
                <w:noProof/>
                <w:color w:val="000000"/>
                <w:sz w:val="20"/>
                <w:szCs w:val="28"/>
              </w:rPr>
              <w:t>матеріали</w:t>
            </w:r>
            <w:r w:rsidR="001809D3" w:rsidRPr="000B3F0B">
              <w:rPr>
                <w:noProof/>
                <w:color w:val="000000"/>
                <w:sz w:val="20"/>
                <w:szCs w:val="28"/>
              </w:rPr>
              <w:t xml:space="preserve"> </w:t>
            </w:r>
            <w:r w:rsidRPr="000B3F0B">
              <w:rPr>
                <w:noProof/>
                <w:color w:val="000000"/>
                <w:sz w:val="20"/>
                <w:szCs w:val="28"/>
              </w:rPr>
              <w:t>під</w:t>
            </w:r>
            <w:r w:rsidR="001809D3" w:rsidRPr="000B3F0B">
              <w:rPr>
                <w:noProof/>
                <w:color w:val="000000"/>
                <w:sz w:val="20"/>
                <w:szCs w:val="28"/>
              </w:rPr>
              <w:t xml:space="preserve"> </w:t>
            </w:r>
            <w:r w:rsidRPr="000B3F0B">
              <w:rPr>
                <w:noProof/>
                <w:color w:val="000000"/>
                <w:sz w:val="20"/>
                <w:szCs w:val="28"/>
              </w:rPr>
              <w:t>час</w:t>
            </w:r>
            <w:r w:rsidR="001809D3" w:rsidRPr="000B3F0B">
              <w:rPr>
                <w:noProof/>
                <w:color w:val="000000"/>
                <w:sz w:val="20"/>
                <w:szCs w:val="28"/>
              </w:rPr>
              <w:t xml:space="preserve"> </w:t>
            </w:r>
            <w:r w:rsidRPr="000B3F0B">
              <w:rPr>
                <w:noProof/>
                <w:color w:val="000000"/>
                <w:sz w:val="20"/>
                <w:szCs w:val="28"/>
              </w:rPr>
              <w:t>виробництва</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p w:rsidR="00127C37" w:rsidRPr="000B3F0B" w:rsidRDefault="00127C37" w:rsidP="00CB4F24">
            <w:pPr>
              <w:widowControl w:val="0"/>
              <w:spacing w:line="360" w:lineRule="auto"/>
              <w:jc w:val="both"/>
              <w:rPr>
                <w:noProof/>
                <w:color w:val="000000"/>
                <w:sz w:val="20"/>
                <w:szCs w:val="28"/>
              </w:rPr>
            </w:pP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208</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207</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209</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4521,00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11337,80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560,80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360,30</w:t>
            </w:r>
          </w:p>
        </w:tc>
      </w:tr>
      <w:tr w:rsidR="00127C37" w:rsidRPr="000B3F0B" w:rsidTr="00CE34B8">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r w:rsidR="001809D3" w:rsidRPr="000B3F0B">
              <w:rPr>
                <w:noProof/>
                <w:color w:val="000000"/>
                <w:sz w:val="20"/>
                <w:szCs w:val="28"/>
              </w:rPr>
              <w:t xml:space="preserve"> </w:t>
            </w:r>
            <w:r w:rsidRPr="000B3F0B">
              <w:rPr>
                <w:noProof/>
                <w:color w:val="000000"/>
                <w:sz w:val="20"/>
                <w:szCs w:val="28"/>
              </w:rPr>
              <w:t>Нараховано</w:t>
            </w:r>
            <w:r w:rsidR="001809D3" w:rsidRPr="000B3F0B">
              <w:rPr>
                <w:noProof/>
                <w:color w:val="000000"/>
                <w:sz w:val="20"/>
                <w:szCs w:val="28"/>
              </w:rPr>
              <w:t xml:space="preserve"> </w:t>
            </w:r>
            <w:r w:rsidRPr="000B3F0B">
              <w:rPr>
                <w:noProof/>
                <w:color w:val="000000"/>
                <w:sz w:val="20"/>
                <w:szCs w:val="28"/>
              </w:rPr>
              <w:t>амортизацію</w:t>
            </w:r>
            <w:r w:rsidR="001809D3" w:rsidRPr="000B3F0B">
              <w:rPr>
                <w:noProof/>
                <w:color w:val="000000"/>
                <w:sz w:val="20"/>
                <w:szCs w:val="28"/>
              </w:rPr>
              <w:t xml:space="preserve"> </w:t>
            </w:r>
            <w:r w:rsidRPr="000B3F0B">
              <w:rPr>
                <w:noProof/>
                <w:color w:val="000000"/>
                <w:sz w:val="20"/>
                <w:szCs w:val="28"/>
              </w:rPr>
              <w:t>основних</w:t>
            </w:r>
            <w:r w:rsidR="001809D3" w:rsidRPr="000B3F0B">
              <w:rPr>
                <w:noProof/>
                <w:color w:val="000000"/>
                <w:sz w:val="20"/>
                <w:szCs w:val="28"/>
              </w:rPr>
              <w:t xml:space="preserve"> </w:t>
            </w:r>
            <w:r w:rsidRPr="000B3F0B">
              <w:rPr>
                <w:noProof/>
                <w:color w:val="000000"/>
                <w:sz w:val="20"/>
                <w:szCs w:val="28"/>
              </w:rPr>
              <w:t>засобів</w:t>
            </w:r>
            <w:r w:rsidR="001809D3" w:rsidRPr="000B3F0B">
              <w:rPr>
                <w:noProof/>
                <w:color w:val="000000"/>
                <w:sz w:val="20"/>
                <w:szCs w:val="28"/>
              </w:rPr>
              <w:t xml:space="preserve"> </w:t>
            </w:r>
            <w:r w:rsidRPr="000B3F0B">
              <w:rPr>
                <w:noProof/>
                <w:color w:val="000000"/>
                <w:sz w:val="20"/>
                <w:szCs w:val="28"/>
              </w:rPr>
              <w:t>зайнятих</w:t>
            </w:r>
            <w:r w:rsidR="001809D3" w:rsidRPr="000B3F0B">
              <w:rPr>
                <w:noProof/>
                <w:color w:val="000000"/>
                <w:sz w:val="20"/>
                <w:szCs w:val="28"/>
              </w:rPr>
              <w:t xml:space="preserve"> </w:t>
            </w:r>
            <w:r w:rsidRPr="000B3F0B">
              <w:rPr>
                <w:noProof/>
                <w:color w:val="000000"/>
                <w:sz w:val="20"/>
                <w:szCs w:val="28"/>
              </w:rPr>
              <w:t>у</w:t>
            </w:r>
            <w:r w:rsidR="001809D3" w:rsidRPr="000B3F0B">
              <w:rPr>
                <w:noProof/>
                <w:color w:val="000000"/>
                <w:sz w:val="20"/>
                <w:szCs w:val="28"/>
              </w:rPr>
              <w:t xml:space="preserve"> </w:t>
            </w:r>
            <w:r w:rsidRPr="000B3F0B">
              <w:rPr>
                <w:noProof/>
                <w:color w:val="000000"/>
                <w:sz w:val="20"/>
                <w:szCs w:val="28"/>
              </w:rPr>
              <w:t>будівництві</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1240,50</w:t>
            </w:r>
          </w:p>
        </w:tc>
      </w:tr>
      <w:tr w:rsidR="00127C37" w:rsidRPr="000B3F0B" w:rsidTr="00CE34B8">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r w:rsidR="001809D3" w:rsidRPr="000B3F0B">
              <w:rPr>
                <w:noProof/>
                <w:color w:val="000000"/>
                <w:sz w:val="20"/>
                <w:szCs w:val="28"/>
              </w:rPr>
              <w:t xml:space="preserve"> </w:t>
            </w:r>
            <w:r w:rsidRPr="000B3F0B">
              <w:rPr>
                <w:noProof/>
                <w:color w:val="000000"/>
                <w:sz w:val="20"/>
                <w:szCs w:val="28"/>
              </w:rPr>
              <w:t>Нарахована</w:t>
            </w:r>
            <w:r w:rsidR="001809D3" w:rsidRPr="000B3F0B">
              <w:rPr>
                <w:noProof/>
                <w:color w:val="000000"/>
                <w:sz w:val="20"/>
                <w:szCs w:val="28"/>
              </w:rPr>
              <w:t xml:space="preserve"> </w:t>
            </w:r>
            <w:r w:rsidRPr="000B3F0B">
              <w:rPr>
                <w:noProof/>
                <w:color w:val="000000"/>
                <w:sz w:val="20"/>
                <w:szCs w:val="28"/>
              </w:rPr>
              <w:t>заробітна</w:t>
            </w:r>
            <w:r w:rsidR="001809D3" w:rsidRPr="000B3F0B">
              <w:rPr>
                <w:noProof/>
                <w:color w:val="000000"/>
                <w:sz w:val="20"/>
                <w:szCs w:val="28"/>
              </w:rPr>
              <w:t xml:space="preserve"> </w:t>
            </w:r>
            <w:r w:rsidRPr="000B3F0B">
              <w:rPr>
                <w:noProof/>
                <w:color w:val="000000"/>
                <w:sz w:val="20"/>
                <w:szCs w:val="28"/>
              </w:rPr>
              <w:t>плата</w:t>
            </w:r>
            <w:r w:rsidR="001809D3" w:rsidRPr="000B3F0B">
              <w:rPr>
                <w:noProof/>
                <w:color w:val="000000"/>
                <w:sz w:val="20"/>
                <w:szCs w:val="28"/>
              </w:rPr>
              <w:t xml:space="preserve"> </w:t>
            </w:r>
            <w:r w:rsidRPr="000B3F0B">
              <w:rPr>
                <w:noProof/>
                <w:color w:val="000000"/>
                <w:sz w:val="20"/>
                <w:szCs w:val="28"/>
              </w:rPr>
              <w:t>працівників</w:t>
            </w:r>
            <w:r w:rsidR="001809D3" w:rsidRPr="000B3F0B">
              <w:rPr>
                <w:noProof/>
                <w:color w:val="000000"/>
                <w:sz w:val="20"/>
                <w:szCs w:val="28"/>
              </w:rPr>
              <w:t xml:space="preserve"> </w:t>
            </w:r>
            <w:r w:rsidRPr="000B3F0B">
              <w:rPr>
                <w:noProof/>
                <w:color w:val="000000"/>
                <w:sz w:val="20"/>
                <w:szCs w:val="28"/>
              </w:rPr>
              <w:t>зайнятих</w:t>
            </w:r>
            <w:r w:rsidR="001809D3" w:rsidRPr="000B3F0B">
              <w:rPr>
                <w:noProof/>
                <w:color w:val="000000"/>
                <w:sz w:val="20"/>
                <w:szCs w:val="28"/>
              </w:rPr>
              <w:t xml:space="preserve"> </w:t>
            </w:r>
            <w:r w:rsidRPr="000B3F0B">
              <w:rPr>
                <w:noProof/>
                <w:color w:val="000000"/>
                <w:sz w:val="20"/>
                <w:szCs w:val="28"/>
              </w:rPr>
              <w:t>у</w:t>
            </w:r>
            <w:r w:rsidR="001809D3" w:rsidRPr="000B3F0B">
              <w:rPr>
                <w:noProof/>
                <w:color w:val="000000"/>
                <w:sz w:val="20"/>
                <w:szCs w:val="28"/>
              </w:rPr>
              <w:t xml:space="preserve"> </w:t>
            </w:r>
            <w:r w:rsidRPr="000B3F0B">
              <w:rPr>
                <w:noProof/>
                <w:color w:val="000000"/>
                <w:sz w:val="20"/>
                <w:szCs w:val="28"/>
              </w:rPr>
              <w:t>виробництві</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66</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1854,80</w:t>
            </w:r>
          </w:p>
        </w:tc>
      </w:tr>
      <w:tr w:rsidR="00127C37" w:rsidRPr="000B3F0B" w:rsidTr="00CE34B8">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w:t>
            </w:r>
            <w:r w:rsidR="001809D3" w:rsidRPr="000B3F0B">
              <w:rPr>
                <w:noProof/>
                <w:color w:val="000000"/>
                <w:sz w:val="20"/>
                <w:szCs w:val="28"/>
              </w:rPr>
              <w:t xml:space="preserve"> </w:t>
            </w:r>
            <w:r w:rsidRPr="000B3F0B">
              <w:rPr>
                <w:noProof/>
                <w:color w:val="000000"/>
                <w:sz w:val="20"/>
                <w:szCs w:val="28"/>
              </w:rPr>
              <w:t>Нараховано</w:t>
            </w:r>
            <w:r w:rsidR="001809D3" w:rsidRPr="000B3F0B">
              <w:rPr>
                <w:noProof/>
                <w:color w:val="000000"/>
                <w:sz w:val="20"/>
                <w:szCs w:val="28"/>
              </w:rPr>
              <w:t xml:space="preserve"> </w:t>
            </w:r>
            <w:r w:rsidRPr="000B3F0B">
              <w:rPr>
                <w:noProof/>
                <w:color w:val="000000"/>
                <w:sz w:val="20"/>
                <w:szCs w:val="28"/>
              </w:rPr>
              <w:t>відрахування</w:t>
            </w:r>
            <w:r w:rsidR="001809D3" w:rsidRPr="000B3F0B">
              <w:rPr>
                <w:noProof/>
                <w:color w:val="000000"/>
                <w:sz w:val="20"/>
                <w:szCs w:val="28"/>
              </w:rPr>
              <w:t xml:space="preserve"> </w:t>
            </w:r>
            <w:r w:rsidRPr="000B3F0B">
              <w:rPr>
                <w:noProof/>
                <w:color w:val="000000"/>
                <w:sz w:val="20"/>
                <w:szCs w:val="28"/>
              </w:rPr>
              <w:t>на</w:t>
            </w:r>
            <w:r w:rsidR="001809D3" w:rsidRPr="000B3F0B">
              <w:rPr>
                <w:noProof/>
                <w:color w:val="000000"/>
                <w:sz w:val="20"/>
                <w:szCs w:val="28"/>
              </w:rPr>
              <w:t xml:space="preserve"> </w:t>
            </w:r>
            <w:r w:rsidRPr="000B3F0B">
              <w:rPr>
                <w:noProof/>
                <w:color w:val="000000"/>
                <w:sz w:val="20"/>
                <w:szCs w:val="28"/>
              </w:rPr>
              <w:t>соціальні</w:t>
            </w:r>
            <w:r w:rsidR="001809D3" w:rsidRPr="000B3F0B">
              <w:rPr>
                <w:noProof/>
                <w:color w:val="000000"/>
                <w:sz w:val="20"/>
                <w:szCs w:val="28"/>
              </w:rPr>
              <w:t xml:space="preserve"> </w:t>
            </w:r>
            <w:r w:rsidRPr="000B3F0B">
              <w:rPr>
                <w:noProof/>
                <w:color w:val="000000"/>
                <w:sz w:val="20"/>
                <w:szCs w:val="28"/>
              </w:rPr>
              <w:t>заходи</w:t>
            </w:r>
            <w:r w:rsidR="001809D3" w:rsidRPr="000B3F0B">
              <w:rPr>
                <w:noProof/>
                <w:color w:val="000000"/>
                <w:sz w:val="20"/>
                <w:szCs w:val="28"/>
              </w:rPr>
              <w:t xml:space="preserve"> </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714,01</w:t>
            </w:r>
          </w:p>
        </w:tc>
      </w:tr>
      <w:tr w:rsidR="00127C37" w:rsidRPr="000B3F0B" w:rsidTr="00CE34B8">
        <w:trPr>
          <w:trHeight w:val="23"/>
        </w:trPr>
        <w:tc>
          <w:tcPr>
            <w:tcW w:w="259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w:t>
            </w:r>
            <w:r w:rsidR="001809D3" w:rsidRPr="000B3F0B">
              <w:rPr>
                <w:noProof/>
                <w:color w:val="000000"/>
                <w:sz w:val="20"/>
                <w:szCs w:val="28"/>
              </w:rPr>
              <w:t xml:space="preserve"> </w:t>
            </w:r>
            <w:r w:rsidRPr="000B3F0B">
              <w:rPr>
                <w:noProof/>
                <w:color w:val="000000"/>
                <w:sz w:val="20"/>
                <w:szCs w:val="28"/>
              </w:rPr>
              <w:t>Інші</w:t>
            </w:r>
            <w:r w:rsidR="001809D3" w:rsidRPr="000B3F0B">
              <w:rPr>
                <w:noProof/>
                <w:color w:val="000000"/>
                <w:sz w:val="20"/>
                <w:szCs w:val="28"/>
              </w:rPr>
              <w:t xml:space="preserve"> </w:t>
            </w:r>
            <w:r w:rsidRPr="000B3F0B">
              <w:rPr>
                <w:noProof/>
                <w:color w:val="000000"/>
                <w:sz w:val="20"/>
                <w:szCs w:val="28"/>
              </w:rPr>
              <w:t>витрати</w:t>
            </w:r>
            <w:r w:rsidR="001809D3" w:rsidRPr="000B3F0B">
              <w:rPr>
                <w:noProof/>
                <w:color w:val="000000"/>
                <w:sz w:val="20"/>
                <w:szCs w:val="28"/>
              </w:rPr>
              <w:t xml:space="preserve"> </w:t>
            </w:r>
            <w:r w:rsidRPr="000B3F0B">
              <w:rPr>
                <w:noProof/>
                <w:color w:val="000000"/>
                <w:sz w:val="20"/>
                <w:szCs w:val="28"/>
              </w:rPr>
              <w:t>під</w:t>
            </w:r>
            <w:r w:rsidR="001809D3" w:rsidRPr="000B3F0B">
              <w:rPr>
                <w:noProof/>
                <w:color w:val="000000"/>
                <w:sz w:val="20"/>
                <w:szCs w:val="28"/>
              </w:rPr>
              <w:t xml:space="preserve"> </w:t>
            </w:r>
            <w:r w:rsidRPr="000B3F0B">
              <w:rPr>
                <w:noProof/>
                <w:color w:val="000000"/>
                <w:sz w:val="20"/>
                <w:szCs w:val="28"/>
              </w:rPr>
              <w:t>час</w:t>
            </w:r>
            <w:r w:rsidR="001809D3" w:rsidRPr="000B3F0B">
              <w:rPr>
                <w:noProof/>
                <w:color w:val="000000"/>
                <w:sz w:val="20"/>
                <w:szCs w:val="28"/>
              </w:rPr>
              <w:t xml:space="preserve"> </w:t>
            </w:r>
            <w:r w:rsidRPr="000B3F0B">
              <w:rPr>
                <w:noProof/>
                <w:color w:val="000000"/>
                <w:sz w:val="20"/>
                <w:szCs w:val="28"/>
              </w:rPr>
              <w:t>виробництва</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w:t>
            </w:r>
          </w:p>
        </w:tc>
        <w:tc>
          <w:tcPr>
            <w:tcW w:w="846"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685</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685</w:t>
            </w:r>
          </w:p>
        </w:tc>
        <w:tc>
          <w:tcPr>
            <w:tcW w:w="712"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380,60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76,12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420,00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84,00</w:t>
            </w:r>
          </w:p>
        </w:tc>
      </w:tr>
    </w:tbl>
    <w:p w:rsidR="00CB4F24" w:rsidRDefault="00CB4F24"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Сума</w:t>
      </w:r>
      <w:r w:rsidR="001809D3" w:rsidRPr="000B3F0B">
        <w:rPr>
          <w:noProof/>
          <w:color w:val="000000"/>
          <w:sz w:val="28"/>
          <w:szCs w:val="28"/>
        </w:rPr>
        <w:t xml:space="preserve"> </w:t>
      </w:r>
      <w:r w:rsidRPr="000B3F0B">
        <w:rPr>
          <w:noProof/>
          <w:color w:val="000000"/>
          <w:sz w:val="28"/>
          <w:szCs w:val="28"/>
        </w:rPr>
        <w:t>всіх</w:t>
      </w:r>
      <w:r w:rsidR="001809D3" w:rsidRPr="000B3F0B">
        <w:rPr>
          <w:noProof/>
          <w:color w:val="000000"/>
          <w:sz w:val="28"/>
          <w:szCs w:val="28"/>
        </w:rPr>
        <w:t xml:space="preserve"> </w:t>
      </w:r>
      <w:r w:rsidRPr="000B3F0B">
        <w:rPr>
          <w:noProof/>
          <w:color w:val="000000"/>
          <w:sz w:val="28"/>
          <w:szCs w:val="28"/>
        </w:rPr>
        <w:t>витрат</w:t>
      </w:r>
      <w:r w:rsidR="001809D3" w:rsidRPr="000B3F0B">
        <w:rPr>
          <w:noProof/>
          <w:color w:val="000000"/>
          <w:sz w:val="28"/>
          <w:szCs w:val="28"/>
        </w:rPr>
        <w:t>,</w:t>
      </w:r>
      <w:r w:rsidRPr="000B3F0B">
        <w:rPr>
          <w:noProof/>
          <w:color w:val="000000"/>
          <w:sz w:val="28"/>
          <w:szCs w:val="28"/>
        </w:rPr>
        <w:t xml:space="preserve"> зібраних</w:t>
      </w:r>
      <w:r w:rsidR="001809D3" w:rsidRPr="000B3F0B">
        <w:rPr>
          <w:noProof/>
          <w:color w:val="000000"/>
          <w:sz w:val="28"/>
          <w:szCs w:val="28"/>
        </w:rPr>
        <w:t xml:space="preserve"> </w:t>
      </w: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рахунку</w:t>
      </w:r>
      <w:r w:rsidR="001809D3" w:rsidRPr="000B3F0B">
        <w:rPr>
          <w:noProof/>
          <w:color w:val="000000"/>
          <w:sz w:val="28"/>
          <w:szCs w:val="28"/>
        </w:rPr>
        <w:t xml:space="preserve"> </w:t>
      </w:r>
      <w:r w:rsidRPr="000B3F0B">
        <w:rPr>
          <w:noProof/>
          <w:color w:val="000000"/>
          <w:sz w:val="28"/>
          <w:szCs w:val="28"/>
        </w:rPr>
        <w:t>23</w:t>
      </w:r>
      <w:r w:rsidR="001809D3" w:rsidRPr="000B3F0B">
        <w:rPr>
          <w:noProof/>
          <w:color w:val="000000"/>
          <w:sz w:val="28"/>
          <w:szCs w:val="28"/>
        </w:rPr>
        <w:t xml:space="preserve"> </w:t>
      </w:r>
      <w:r w:rsidRPr="000B3F0B">
        <w:rPr>
          <w:noProof/>
          <w:color w:val="000000"/>
          <w:sz w:val="28"/>
          <w:szCs w:val="28"/>
        </w:rPr>
        <w:t>є</w:t>
      </w:r>
      <w:r w:rsidR="001809D3" w:rsidRPr="000B3F0B">
        <w:rPr>
          <w:noProof/>
          <w:color w:val="000000"/>
          <w:sz w:val="28"/>
          <w:szCs w:val="28"/>
        </w:rPr>
        <w:t xml:space="preserve"> </w:t>
      </w:r>
      <w:r w:rsidRPr="000B3F0B">
        <w:rPr>
          <w:noProof/>
          <w:color w:val="000000"/>
          <w:sz w:val="28"/>
          <w:szCs w:val="28"/>
        </w:rPr>
        <w:t>вартістю</w:t>
      </w:r>
      <w:r w:rsidR="001809D3" w:rsidRPr="000B3F0B">
        <w:rPr>
          <w:noProof/>
          <w:color w:val="000000"/>
          <w:sz w:val="28"/>
          <w:szCs w:val="28"/>
        </w:rPr>
        <w:t xml:space="preserve"> </w:t>
      </w:r>
      <w:r w:rsidRPr="000B3F0B">
        <w:rPr>
          <w:noProof/>
          <w:color w:val="000000"/>
          <w:sz w:val="28"/>
          <w:szCs w:val="28"/>
        </w:rPr>
        <w:t>незавершеного</w:t>
      </w:r>
      <w:r w:rsidR="001809D3" w:rsidRPr="000B3F0B">
        <w:rPr>
          <w:noProof/>
          <w:color w:val="000000"/>
          <w:sz w:val="28"/>
          <w:szCs w:val="28"/>
        </w:rPr>
        <w:t xml:space="preserve"> </w:t>
      </w:r>
      <w:r w:rsidRPr="000B3F0B">
        <w:rPr>
          <w:noProof/>
          <w:color w:val="000000"/>
          <w:sz w:val="28"/>
          <w:szCs w:val="28"/>
        </w:rPr>
        <w:t>виробництва.</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3.3.2</w:t>
      </w:r>
      <w:r w:rsidR="00CE34B8" w:rsidRPr="000B3F0B">
        <w:rPr>
          <w:bCs/>
          <w:noProof/>
          <w:color w:val="000000"/>
          <w:sz w:val="28"/>
          <w:szCs w:val="28"/>
        </w:rPr>
        <w:t xml:space="preserve"> </w:t>
      </w:r>
      <w:r w:rsidRPr="000B3F0B">
        <w:rPr>
          <w:bCs/>
          <w:noProof/>
          <w:color w:val="000000"/>
          <w:sz w:val="28"/>
          <w:szCs w:val="28"/>
        </w:rPr>
        <w:t>Облік дебіторської заборгованості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кінець 2003 року – періоду, який досліджується, на балансі ТОВ „Лан” було 327 тис. грн. дебіторської заборгованості за товари, роботи та послуги, 6 тис. грн. дебіторської заборгованості за рахунками з бюджетом та 173 тис. грн. іншої поточної заборгованості.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дебіторської заборгованості за товари, роботи та послуги відноситься заборгованість покупців за відвантажену продукцію.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Первинними документами по обліку реалізованої продукції є товарно-транспортні накладні.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Основними документами, який є підставою для бухгалтерського обліку реалізованого зерна є Приймальна квитанція, яка складається на заготівельному підприємстві і передається на господарство.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Молоко реалізується за допомогою товарно-транспортних накладних форми №1 С. Г. (молоко, сировина).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Дебіторська заборгованість по розрахунках з покупцями накопичується</w:t>
      </w:r>
      <w:r w:rsidR="001809D3" w:rsidRPr="000B3F0B">
        <w:rPr>
          <w:noProof/>
          <w:color w:val="000000"/>
          <w:sz w:val="28"/>
          <w:szCs w:val="28"/>
        </w:rPr>
        <w:t xml:space="preserve"> </w:t>
      </w:r>
      <w:r w:rsidRPr="000B3F0B">
        <w:rPr>
          <w:noProof/>
          <w:color w:val="000000"/>
          <w:sz w:val="28"/>
          <w:szCs w:val="28"/>
        </w:rPr>
        <w:t>на дебеті рахунка 36 „Розрахунки з покупцями та замовниками”.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Синтетичний облік розрахунків з покупцями ведеться в журналі-ордері №11 С. Г.</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Дебіторська заборгованість за розрахунками з бюджетом обліковується на дебеті рахунка 64 „Розрахунки за податками та платежами”. Підставою для виникнення такої дебіторської заборгованості є розрахунки бюджетних відшкодувань або переплата податку чи платежу в попередніх періодах.</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іншої поточної дебіторської заборгованості відноситься дебіторська заборгованість по розрахунках за претензіями, за відшкодування завданих збитків та з іншими дебіторами.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Підставою для виникнення дебіторської заборгованості є: акти приймання вантажів; рішення господарських судів, письмова згода постачальників на задоволення претензій тощо.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розрахунків за претензіями ведеться на рахунку 374 „Розрахунки за претензіями”. Зведеним документом для їх обліку є Журнал-ордер №8 С. Г. та відомість №8 а С. Г., де ведеться облік по кожному дебітору.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цьому ж журналі ордері обліковують розрахунки по відшкодуванню завданих розрахунки по відшкодуванню завданих збитків. Для обліку такої дебіторської заборгованості передбачений рахунок 375 „Розрахунки за відшкодуванням завданих збитків”.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розрахунків з різними дебіторами ведеться на рахунку 377 з відповідною назвою.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Основна кореспонденція рахунків з обліку дебіторської заборгованості наведена в таблиці 20.</w:t>
      </w:r>
    </w:p>
    <w:p w:rsidR="00CE34B8" w:rsidRPr="000B3F0B" w:rsidRDefault="00CE34B8" w:rsidP="00CB4F24">
      <w:pPr>
        <w:widowControl w:val="0"/>
        <w:spacing w:line="360" w:lineRule="auto"/>
        <w:ind w:firstLine="709"/>
        <w:jc w:val="both"/>
        <w:outlineLvl w:val="7"/>
        <w:rPr>
          <w:noProof/>
          <w:color w:val="000000"/>
          <w:sz w:val="28"/>
          <w:szCs w:val="28"/>
        </w:rPr>
      </w:pPr>
    </w:p>
    <w:p w:rsidR="00127C37" w:rsidRPr="000B3F0B" w:rsidRDefault="00127C37" w:rsidP="00CB4F24">
      <w:pPr>
        <w:widowControl w:val="0"/>
        <w:spacing w:line="360" w:lineRule="auto"/>
        <w:ind w:firstLine="709"/>
        <w:jc w:val="both"/>
        <w:outlineLvl w:val="7"/>
        <w:rPr>
          <w:noProof/>
          <w:color w:val="000000"/>
          <w:sz w:val="28"/>
          <w:szCs w:val="28"/>
        </w:rPr>
      </w:pPr>
      <w:r w:rsidRPr="000B3F0B">
        <w:rPr>
          <w:noProof/>
          <w:color w:val="000000"/>
          <w:sz w:val="28"/>
          <w:szCs w:val="28"/>
        </w:rPr>
        <w:t>Таблиця 20</w:t>
      </w:r>
    </w:p>
    <w:p w:rsidR="00127C37" w:rsidRPr="000B3F0B" w:rsidRDefault="00127C37" w:rsidP="00CB4F24">
      <w:pPr>
        <w:widowControl w:val="0"/>
        <w:spacing w:line="360" w:lineRule="auto"/>
        <w:ind w:firstLine="709"/>
        <w:jc w:val="both"/>
        <w:outlineLvl w:val="2"/>
        <w:rPr>
          <w:noProof/>
          <w:color w:val="000000"/>
          <w:sz w:val="28"/>
          <w:szCs w:val="28"/>
        </w:rPr>
      </w:pPr>
      <w:r w:rsidRPr="000B3F0B">
        <w:rPr>
          <w:noProof/>
          <w:color w:val="000000"/>
          <w:sz w:val="28"/>
          <w:szCs w:val="28"/>
        </w:rPr>
        <w:t>Кореспонденція рахунків з обліку дебіторської заборгованості</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18"/>
        <w:gridCol w:w="1818"/>
        <w:gridCol w:w="1818"/>
        <w:gridCol w:w="1817"/>
      </w:tblGrid>
      <w:tr w:rsidR="00127C37" w:rsidRPr="000B3F0B" w:rsidTr="00CE34B8">
        <w:trPr>
          <w:trHeight w:val="23"/>
        </w:trPr>
        <w:tc>
          <w:tcPr>
            <w:tcW w:w="2151"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Зміст операції</w:t>
            </w:r>
          </w:p>
        </w:tc>
        <w:tc>
          <w:tcPr>
            <w:tcW w:w="1899"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Кореспонденція рахунків</w:t>
            </w:r>
          </w:p>
        </w:tc>
        <w:tc>
          <w:tcPr>
            <w:tcW w:w="950"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Сума,</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грн.</w:t>
            </w:r>
          </w:p>
        </w:tc>
      </w:tr>
      <w:tr w:rsidR="00127C37" w:rsidRPr="000B3F0B" w:rsidTr="00CE34B8">
        <w:trPr>
          <w:trHeight w:val="23"/>
        </w:trPr>
        <w:tc>
          <w:tcPr>
            <w:tcW w:w="2151" w:type="pct"/>
            <w:vMerge/>
          </w:tcPr>
          <w:p w:rsidR="00127C37" w:rsidRPr="000B3F0B" w:rsidRDefault="00127C37" w:rsidP="00CB4F24">
            <w:pPr>
              <w:widowControl w:val="0"/>
              <w:spacing w:line="360" w:lineRule="auto"/>
              <w:jc w:val="both"/>
              <w:rPr>
                <w:noProof/>
                <w:color w:val="000000"/>
                <w:sz w:val="20"/>
                <w:szCs w:val="28"/>
              </w:rPr>
            </w:pP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Дебет</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Кредит</w:t>
            </w:r>
          </w:p>
        </w:tc>
        <w:tc>
          <w:tcPr>
            <w:tcW w:w="950"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А</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1.Реалізовано продукцію </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Нарахована ПДВ</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701</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701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641</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156,78</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26,13</w:t>
            </w: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Погашено дебіторську заборгованість покупця</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150,00</w:t>
            </w: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Пред’явлена претензія постачальнику за нестачу запасів після їх оприбуткування </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374</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20,21,22</w:t>
            </w:r>
          </w:p>
        </w:tc>
        <w:tc>
          <w:tcPr>
            <w:tcW w:w="950"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Пред’явлена претензія обліку на суму, помилково списані з поточних рахунків</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374</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311</w:t>
            </w:r>
          </w:p>
        </w:tc>
        <w:tc>
          <w:tcPr>
            <w:tcW w:w="950"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Віднесено нестача запасів за обліковим цінами на винних осіб</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375</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716</w:t>
            </w:r>
          </w:p>
        </w:tc>
        <w:tc>
          <w:tcPr>
            <w:tcW w:w="950"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Видано з каси утриманні із заробітної плати відповідача по виконавчих листах аліменти</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377</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301</w:t>
            </w:r>
          </w:p>
        </w:tc>
        <w:tc>
          <w:tcPr>
            <w:tcW w:w="950"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Видано</w:t>
            </w:r>
            <w:r w:rsidR="001809D3" w:rsidRPr="000B3F0B">
              <w:rPr>
                <w:noProof/>
                <w:color w:val="000000"/>
                <w:sz w:val="20"/>
                <w:szCs w:val="28"/>
              </w:rPr>
              <w:t xml:space="preserve"> </w:t>
            </w:r>
            <w:r w:rsidRPr="000B3F0B">
              <w:rPr>
                <w:noProof/>
                <w:color w:val="000000"/>
                <w:sz w:val="20"/>
                <w:szCs w:val="28"/>
              </w:rPr>
              <w:t>з</w:t>
            </w:r>
            <w:r w:rsidR="001809D3" w:rsidRPr="000B3F0B">
              <w:rPr>
                <w:noProof/>
                <w:color w:val="000000"/>
                <w:sz w:val="20"/>
                <w:szCs w:val="28"/>
              </w:rPr>
              <w:t xml:space="preserve"> </w:t>
            </w:r>
            <w:r w:rsidRPr="000B3F0B">
              <w:rPr>
                <w:noProof/>
                <w:color w:val="000000"/>
                <w:sz w:val="20"/>
                <w:szCs w:val="28"/>
              </w:rPr>
              <w:t>каси</w:t>
            </w:r>
            <w:r w:rsidR="001809D3" w:rsidRPr="000B3F0B">
              <w:rPr>
                <w:noProof/>
                <w:color w:val="000000"/>
                <w:sz w:val="20"/>
                <w:szCs w:val="28"/>
              </w:rPr>
              <w:t xml:space="preserve"> </w:t>
            </w:r>
            <w:r w:rsidRPr="000B3F0B">
              <w:rPr>
                <w:noProof/>
                <w:color w:val="000000"/>
                <w:sz w:val="20"/>
                <w:szCs w:val="28"/>
              </w:rPr>
              <w:t>кошти</w:t>
            </w:r>
            <w:r w:rsidR="001809D3" w:rsidRPr="000B3F0B">
              <w:rPr>
                <w:noProof/>
                <w:color w:val="000000"/>
                <w:sz w:val="20"/>
                <w:szCs w:val="28"/>
              </w:rPr>
              <w:t xml:space="preserve"> </w:t>
            </w:r>
            <w:r w:rsidRPr="000B3F0B">
              <w:rPr>
                <w:noProof/>
                <w:color w:val="000000"/>
                <w:sz w:val="20"/>
                <w:szCs w:val="28"/>
              </w:rPr>
              <w:t>в</w:t>
            </w:r>
            <w:r w:rsidR="001809D3" w:rsidRPr="000B3F0B">
              <w:rPr>
                <w:noProof/>
                <w:color w:val="000000"/>
                <w:sz w:val="20"/>
                <w:szCs w:val="28"/>
              </w:rPr>
              <w:t xml:space="preserve"> </w:t>
            </w:r>
            <w:r w:rsidRPr="000B3F0B">
              <w:rPr>
                <w:noProof/>
                <w:color w:val="000000"/>
                <w:sz w:val="20"/>
                <w:szCs w:val="28"/>
              </w:rPr>
              <w:t>підзвіт</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372</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301</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710,00</w:t>
            </w: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Відшкодовані</w:t>
            </w:r>
            <w:r w:rsidR="001809D3" w:rsidRPr="000B3F0B">
              <w:rPr>
                <w:noProof/>
                <w:color w:val="000000"/>
                <w:sz w:val="20"/>
                <w:szCs w:val="28"/>
              </w:rPr>
              <w:t xml:space="preserve"> </w:t>
            </w:r>
            <w:r w:rsidRPr="000B3F0B">
              <w:rPr>
                <w:noProof/>
                <w:color w:val="000000"/>
                <w:sz w:val="20"/>
                <w:szCs w:val="28"/>
              </w:rPr>
              <w:t>невитрачені</w:t>
            </w:r>
            <w:r w:rsidR="001809D3" w:rsidRPr="000B3F0B">
              <w:rPr>
                <w:noProof/>
                <w:color w:val="000000"/>
                <w:sz w:val="20"/>
                <w:szCs w:val="28"/>
              </w:rPr>
              <w:t xml:space="preserve"> </w:t>
            </w:r>
            <w:r w:rsidRPr="000B3F0B">
              <w:rPr>
                <w:noProof/>
                <w:color w:val="000000"/>
                <w:sz w:val="20"/>
                <w:szCs w:val="28"/>
              </w:rPr>
              <w:t>суми</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301</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372</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10,00</w:t>
            </w:r>
          </w:p>
        </w:tc>
      </w:tr>
      <w:tr w:rsidR="00127C37" w:rsidRPr="000B3F0B" w:rsidTr="00CE34B8">
        <w:trPr>
          <w:trHeight w:val="23"/>
        </w:trPr>
        <w:tc>
          <w:tcPr>
            <w:tcW w:w="215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Представлено</w:t>
            </w:r>
            <w:r w:rsidR="001809D3" w:rsidRPr="000B3F0B">
              <w:rPr>
                <w:noProof/>
                <w:color w:val="000000"/>
                <w:sz w:val="20"/>
                <w:szCs w:val="28"/>
              </w:rPr>
              <w:t xml:space="preserve"> </w:t>
            </w:r>
            <w:r w:rsidRPr="000B3F0B">
              <w:rPr>
                <w:noProof/>
                <w:color w:val="000000"/>
                <w:sz w:val="20"/>
                <w:szCs w:val="28"/>
              </w:rPr>
              <w:t>звіт</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203,</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207</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372</w:t>
            </w:r>
          </w:p>
        </w:tc>
        <w:tc>
          <w:tcPr>
            <w:tcW w:w="95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80,00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64,50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521,85</w:t>
            </w:r>
          </w:p>
        </w:tc>
      </w:tr>
    </w:tbl>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3.3.3</w:t>
      </w:r>
      <w:r w:rsidR="00CE34B8" w:rsidRPr="000B3F0B">
        <w:rPr>
          <w:bCs/>
          <w:noProof/>
          <w:color w:val="000000"/>
          <w:sz w:val="28"/>
          <w:szCs w:val="28"/>
        </w:rPr>
        <w:t xml:space="preserve"> </w:t>
      </w:r>
      <w:r w:rsidRPr="000B3F0B">
        <w:rPr>
          <w:bCs/>
          <w:noProof/>
          <w:color w:val="000000"/>
          <w:sz w:val="28"/>
          <w:szCs w:val="28"/>
        </w:rPr>
        <w:t>Облік грошових коштів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Облік грошових коштів в касі та на рахунках в банку на ТОВ „Лан” ведеться відповідно до порядку передбаченого чинним законодавством.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Первинними документами по обліку касових операцій є Прибутковий касовий ордер (тип. Ф. КО-2),</w:t>
      </w:r>
      <w:r w:rsidR="001809D3" w:rsidRPr="000B3F0B">
        <w:rPr>
          <w:noProof/>
          <w:color w:val="000000"/>
          <w:sz w:val="28"/>
          <w:szCs w:val="28"/>
        </w:rPr>
        <w:t xml:space="preserve"> </w:t>
      </w:r>
      <w:r w:rsidRPr="000B3F0B">
        <w:rPr>
          <w:noProof/>
          <w:color w:val="000000"/>
          <w:sz w:val="28"/>
          <w:szCs w:val="28"/>
        </w:rPr>
        <w:t>який</w:t>
      </w:r>
      <w:r w:rsidR="001809D3" w:rsidRPr="000B3F0B">
        <w:rPr>
          <w:noProof/>
          <w:color w:val="000000"/>
          <w:sz w:val="28"/>
          <w:szCs w:val="28"/>
        </w:rPr>
        <w:t xml:space="preserve"> </w:t>
      </w:r>
      <w:r w:rsidRPr="000B3F0B">
        <w:rPr>
          <w:noProof/>
          <w:color w:val="000000"/>
          <w:sz w:val="28"/>
          <w:szCs w:val="28"/>
        </w:rPr>
        <w:t>пiдписується</w:t>
      </w:r>
      <w:r w:rsidR="001809D3" w:rsidRPr="000B3F0B">
        <w:rPr>
          <w:noProof/>
          <w:color w:val="000000"/>
          <w:sz w:val="28"/>
          <w:szCs w:val="28"/>
        </w:rPr>
        <w:t xml:space="preserve"> </w:t>
      </w:r>
      <w:r w:rsidRPr="000B3F0B">
        <w:rPr>
          <w:noProof/>
          <w:color w:val="000000"/>
          <w:sz w:val="28"/>
          <w:szCs w:val="28"/>
        </w:rPr>
        <w:t>головним бухгалтером,</w:t>
      </w:r>
      <w:r w:rsidR="001809D3" w:rsidRPr="000B3F0B">
        <w:rPr>
          <w:noProof/>
          <w:color w:val="000000"/>
          <w:sz w:val="28"/>
          <w:szCs w:val="28"/>
        </w:rPr>
        <w:t xml:space="preserve"> </w:t>
      </w:r>
      <w:r w:rsidRPr="000B3F0B">
        <w:rPr>
          <w:noProof/>
          <w:color w:val="000000"/>
          <w:sz w:val="28"/>
          <w:szCs w:val="28"/>
        </w:rPr>
        <w:t>Видатковий</w:t>
      </w:r>
      <w:r w:rsidR="001809D3" w:rsidRPr="000B3F0B">
        <w:rPr>
          <w:noProof/>
          <w:color w:val="000000"/>
          <w:sz w:val="28"/>
          <w:szCs w:val="28"/>
        </w:rPr>
        <w:t xml:space="preserve"> </w:t>
      </w:r>
      <w:r w:rsidRPr="000B3F0B">
        <w:rPr>
          <w:noProof/>
          <w:color w:val="000000"/>
          <w:sz w:val="28"/>
          <w:szCs w:val="28"/>
        </w:rPr>
        <w:t>касовий</w:t>
      </w:r>
      <w:r w:rsidR="001809D3" w:rsidRPr="000B3F0B">
        <w:rPr>
          <w:noProof/>
          <w:color w:val="000000"/>
          <w:sz w:val="28"/>
          <w:szCs w:val="28"/>
        </w:rPr>
        <w:t xml:space="preserve"> </w:t>
      </w:r>
      <w:r w:rsidRPr="000B3F0B">
        <w:rPr>
          <w:noProof/>
          <w:color w:val="000000"/>
          <w:sz w:val="28"/>
          <w:szCs w:val="28"/>
        </w:rPr>
        <w:t>ордер</w:t>
      </w:r>
      <w:r w:rsidR="001809D3" w:rsidRPr="000B3F0B">
        <w:rPr>
          <w:noProof/>
          <w:color w:val="000000"/>
          <w:sz w:val="28"/>
          <w:szCs w:val="28"/>
        </w:rPr>
        <w:t xml:space="preserve"> </w:t>
      </w:r>
      <w:r w:rsidRPr="000B3F0B">
        <w:rPr>
          <w:noProof/>
          <w:color w:val="000000"/>
          <w:sz w:val="28"/>
          <w:szCs w:val="28"/>
        </w:rPr>
        <w:t>(тип.</w:t>
      </w:r>
      <w:r w:rsidR="001809D3" w:rsidRPr="000B3F0B">
        <w:rPr>
          <w:noProof/>
          <w:color w:val="000000"/>
          <w:sz w:val="28"/>
          <w:szCs w:val="28"/>
        </w:rPr>
        <w:t xml:space="preserve"> </w:t>
      </w:r>
      <w:r w:rsidRPr="000B3F0B">
        <w:rPr>
          <w:noProof/>
          <w:color w:val="000000"/>
          <w:sz w:val="28"/>
          <w:szCs w:val="28"/>
        </w:rPr>
        <w:t>Ф.</w:t>
      </w:r>
      <w:r w:rsidR="001809D3" w:rsidRPr="000B3F0B">
        <w:rPr>
          <w:noProof/>
          <w:color w:val="000000"/>
          <w:sz w:val="28"/>
          <w:szCs w:val="28"/>
        </w:rPr>
        <w:t xml:space="preserve"> </w:t>
      </w:r>
      <w:r w:rsidRPr="000B3F0B">
        <w:rPr>
          <w:noProof/>
          <w:color w:val="000000"/>
          <w:sz w:val="28"/>
          <w:szCs w:val="28"/>
        </w:rPr>
        <w:t>КО-2)</w:t>
      </w:r>
      <w:r w:rsidR="001809D3" w:rsidRPr="000B3F0B">
        <w:rPr>
          <w:noProof/>
          <w:color w:val="000000"/>
          <w:sz w:val="28"/>
          <w:szCs w:val="28"/>
        </w:rPr>
        <w:t xml:space="preserve"> </w:t>
      </w:r>
      <w:r w:rsidRPr="000B3F0B">
        <w:rPr>
          <w:noProof/>
          <w:color w:val="000000"/>
          <w:sz w:val="28"/>
          <w:szCs w:val="28"/>
        </w:rPr>
        <w:t>або Платіжна відомість.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Всі прибуткові і видаткові ордери та документи, що їх замінюють, не повинні містити виправлень і мають бути виписані чітко і ясно.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Прибуткові і видаткові ордери реєструються в журналі реєстрації </w:t>
      </w:r>
      <w:r w:rsidRPr="000B3F0B">
        <w:rPr>
          <w:noProof/>
          <w:color w:val="000000"/>
          <w:sz w:val="28"/>
          <w:szCs w:val="28"/>
        </w:rPr>
        <w:lastRenderedPageBreak/>
        <w:t>прибуткових та видаткових касових документів (тип. Ф. № КО-3) Надходження і видачу грошей обліковують у Касовій книзі (тип. Ф. КО-4), записи до якої робить касир</w:t>
      </w:r>
      <w:r w:rsidR="001809D3" w:rsidRPr="000B3F0B">
        <w:rPr>
          <w:noProof/>
          <w:color w:val="000000"/>
          <w:sz w:val="28"/>
          <w:szCs w:val="28"/>
        </w:rPr>
        <w:t xml:space="preserve"> </w:t>
      </w:r>
      <w:r w:rsidRPr="000B3F0B">
        <w:rPr>
          <w:noProof/>
          <w:color w:val="000000"/>
          <w:sz w:val="28"/>
          <w:szCs w:val="28"/>
        </w:rPr>
        <w:t>одразу після одержання або видачі грошей за кожним ордером. Наприкінці кожного робочого дня касир підсумовує операції за день визначає залишок грошей у касі на наступний день і передає до бухгалтерії відривний листок касової книги з копіями записів за день та доданими прибутковими та</w:t>
      </w:r>
      <w:r w:rsidR="001809D3" w:rsidRPr="000B3F0B">
        <w:rPr>
          <w:noProof/>
          <w:color w:val="000000"/>
          <w:sz w:val="28"/>
          <w:szCs w:val="28"/>
        </w:rPr>
        <w:t xml:space="preserve"> </w:t>
      </w:r>
      <w:r w:rsidRPr="000B3F0B">
        <w:rPr>
          <w:noProof/>
          <w:color w:val="000000"/>
          <w:sz w:val="28"/>
          <w:szCs w:val="28"/>
        </w:rPr>
        <w:t>видатковими</w:t>
      </w:r>
      <w:r w:rsidR="001809D3" w:rsidRPr="000B3F0B">
        <w:rPr>
          <w:noProof/>
          <w:color w:val="000000"/>
          <w:sz w:val="28"/>
          <w:szCs w:val="28"/>
        </w:rPr>
        <w:t xml:space="preserve"> </w:t>
      </w:r>
      <w:r w:rsidRPr="000B3F0B">
        <w:rPr>
          <w:noProof/>
          <w:color w:val="000000"/>
          <w:sz w:val="28"/>
          <w:szCs w:val="28"/>
        </w:rPr>
        <w:t>касовими документами як звіт касира, під розписку в касовій книзі. ТОВ „Лан” веде одну касову книгу. Вона пронумерована, прошнурована і скріплена сургучною печаткою. На останній сторінці Касової книги вказана кількість пронумерованих сторінок яка завірена підписами керівника та головного бухгалтера господарства.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узагальнення інформації про наявність та рух грошових коштів в касі призначено рахунок 30 „Каса”. На ТОВ „Лан” облік грошових коштів ведеться лише в національній валюті.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Операції, що відображенні на рахунку 30 записують до Журналу-ордера №1 С. Г. та відомості підсумками за день на підставі звітів касира з доданими до них документами. З лицьового боку Журналу-ордера №1 С. Г. та відомості відображають кредит рахунка 30, а зі зворотного – дебетові обороти по касі. Копію Журналу-ордера №1 С. Г. наведено в додатку 36.</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додатку 9 подано опис документів по обігу грошових коштів.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ТОВ „Лан” має відкриті поточні рахунки в банках Промінвест та Мрія. Під час проведення розрахунків застосовуються платіжні доручення.</w:t>
      </w:r>
      <w:r w:rsidR="001809D3" w:rsidRPr="000B3F0B">
        <w:rPr>
          <w:noProof/>
          <w:color w:val="000000"/>
          <w:sz w:val="28"/>
          <w:szCs w:val="28"/>
        </w:rPr>
        <w:t xml:space="preserve"> </w:t>
      </w:r>
      <w:r w:rsidRPr="000B3F0B">
        <w:rPr>
          <w:noProof/>
          <w:color w:val="000000"/>
          <w:sz w:val="28"/>
          <w:szCs w:val="28"/>
        </w:rPr>
        <w:t>Внесок готівки на поточний рахунок проводиться за Об’явкою про внесення готівки, яка заповнюється в одному примірнику. На прийняті суми банк видає квитанцію, яка служить підставою для списання грошових коштів по касі. Копію об’яви про внесення готівки подано 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 списанні грошових коштів з поточного рахунка за касове і розрахункове обслуговування</w:t>
      </w:r>
      <w:r w:rsidR="001809D3" w:rsidRPr="000B3F0B">
        <w:rPr>
          <w:noProof/>
          <w:color w:val="000000"/>
          <w:sz w:val="28"/>
          <w:szCs w:val="28"/>
        </w:rPr>
        <w:t xml:space="preserve"> </w:t>
      </w:r>
      <w:r w:rsidRPr="000B3F0B">
        <w:rPr>
          <w:noProof/>
          <w:color w:val="000000"/>
          <w:sz w:val="28"/>
          <w:szCs w:val="28"/>
        </w:rPr>
        <w:t>здiйснених господарських</w:t>
      </w:r>
      <w:r w:rsidR="001809D3" w:rsidRPr="000B3F0B">
        <w:rPr>
          <w:noProof/>
          <w:color w:val="000000"/>
          <w:sz w:val="28"/>
          <w:szCs w:val="28"/>
        </w:rPr>
        <w:t xml:space="preserve"> </w:t>
      </w:r>
      <w:r w:rsidRPr="000B3F0B">
        <w:rPr>
          <w:noProof/>
          <w:color w:val="000000"/>
          <w:sz w:val="28"/>
          <w:szCs w:val="28"/>
        </w:rPr>
        <w:t>операцiй</w:t>
      </w:r>
      <w:r w:rsidR="001809D3" w:rsidRPr="000B3F0B">
        <w:rPr>
          <w:noProof/>
          <w:color w:val="000000"/>
          <w:sz w:val="28"/>
          <w:szCs w:val="28"/>
        </w:rPr>
        <w:t xml:space="preserve"> </w:t>
      </w:r>
      <w:r w:rsidRPr="000B3F0B">
        <w:rPr>
          <w:noProof/>
          <w:color w:val="000000"/>
          <w:sz w:val="28"/>
          <w:szCs w:val="28"/>
        </w:rPr>
        <w:t>банк</w:t>
      </w:r>
      <w:r w:rsidR="001809D3" w:rsidRPr="000B3F0B">
        <w:rPr>
          <w:noProof/>
          <w:color w:val="000000"/>
          <w:sz w:val="28"/>
          <w:szCs w:val="28"/>
        </w:rPr>
        <w:t xml:space="preserve"> </w:t>
      </w:r>
      <w:r w:rsidRPr="000B3F0B">
        <w:rPr>
          <w:noProof/>
          <w:color w:val="000000"/>
          <w:sz w:val="28"/>
          <w:szCs w:val="28"/>
        </w:rPr>
        <w:t>виписує меморіальний ордер.</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Не рідше одного разу на місяць банки надсилають на підприємство </w:t>
      </w:r>
      <w:r w:rsidRPr="000B3F0B">
        <w:rPr>
          <w:noProof/>
          <w:color w:val="000000"/>
          <w:sz w:val="28"/>
          <w:szCs w:val="28"/>
        </w:rPr>
        <w:lastRenderedPageBreak/>
        <w:t>виписку з поточного рахунка, додаючи копію документів, на підставі яких було здійснено операції по рахунку.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обліку операцій поточного рахунка передбачено рахунок 31 „Рахунки в банках”, до якого на підприємстві відкрито два субрахунки.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Узагальнений облік операцій з грошовим коштами в банках здійснюється в Журналі-ордері №2 С. Г. та відомості на підставі виписки банку.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Копію журналу-ордера №2 С. Г. та виписки банку подано в додатку 9 </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Найпоширеніша кореспонденція рахунків з обліку грошових коштів наведена в таблиці 21</w:t>
      </w:r>
    </w:p>
    <w:p w:rsidR="00CE34B8" w:rsidRPr="000B3F0B" w:rsidRDefault="00CE34B8" w:rsidP="00CB4F24">
      <w:pPr>
        <w:widowControl w:val="0"/>
        <w:spacing w:line="360" w:lineRule="auto"/>
        <w:ind w:firstLine="709"/>
        <w:jc w:val="both"/>
        <w:rPr>
          <w:noProof/>
          <w:color w:val="000000"/>
          <w:sz w:val="28"/>
          <w:szCs w:val="28"/>
        </w:rPr>
      </w:pP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Таблиця 21</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Кореспонденція рахунків з обліку грошових коштів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891"/>
        <w:gridCol w:w="1748"/>
        <w:gridCol w:w="1748"/>
        <w:gridCol w:w="2184"/>
      </w:tblGrid>
      <w:tr w:rsidR="00127C37" w:rsidRPr="000B3F0B" w:rsidTr="00CE34B8">
        <w:trPr>
          <w:trHeight w:val="23"/>
        </w:trPr>
        <w:tc>
          <w:tcPr>
            <w:tcW w:w="2033"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Зміст операції</w:t>
            </w:r>
          </w:p>
        </w:tc>
        <w:tc>
          <w:tcPr>
            <w:tcW w:w="1826"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Кореспонденція рахунків</w:t>
            </w:r>
          </w:p>
        </w:tc>
        <w:tc>
          <w:tcPr>
            <w:tcW w:w="1141"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Сума,</w:t>
            </w:r>
            <w:r w:rsidR="001809D3" w:rsidRPr="000B3F0B">
              <w:rPr>
                <w:bCs/>
                <w:noProof/>
                <w:color w:val="000000"/>
                <w:sz w:val="20"/>
                <w:szCs w:val="28"/>
              </w:rPr>
              <w:t xml:space="preserve"> </w:t>
            </w:r>
            <w:r w:rsidRPr="000B3F0B">
              <w:rPr>
                <w:bCs/>
                <w:noProof/>
                <w:color w:val="000000"/>
                <w:sz w:val="20"/>
                <w:szCs w:val="28"/>
              </w:rPr>
              <w:t>грн.</w:t>
            </w:r>
          </w:p>
        </w:tc>
      </w:tr>
      <w:tr w:rsidR="00127C37" w:rsidRPr="000B3F0B" w:rsidTr="00CE34B8">
        <w:trPr>
          <w:trHeight w:val="23"/>
        </w:trPr>
        <w:tc>
          <w:tcPr>
            <w:tcW w:w="2033" w:type="pct"/>
            <w:vMerge/>
          </w:tcPr>
          <w:p w:rsidR="00127C37" w:rsidRPr="000B3F0B" w:rsidRDefault="00127C37" w:rsidP="00CB4F24">
            <w:pPr>
              <w:widowControl w:val="0"/>
              <w:spacing w:line="360" w:lineRule="auto"/>
              <w:jc w:val="both"/>
              <w:rPr>
                <w:noProof/>
                <w:color w:val="000000"/>
                <w:sz w:val="20"/>
                <w:szCs w:val="28"/>
              </w:rPr>
            </w:pPr>
          </w:p>
        </w:tc>
        <w:tc>
          <w:tcPr>
            <w:tcW w:w="913"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Дебет</w:t>
            </w:r>
          </w:p>
        </w:tc>
        <w:tc>
          <w:tcPr>
            <w:tcW w:w="913" w:type="pct"/>
          </w:tcPr>
          <w:p w:rsidR="00127C37" w:rsidRPr="000B3F0B" w:rsidRDefault="00127C37" w:rsidP="00CB4F24">
            <w:pPr>
              <w:widowControl w:val="0"/>
              <w:spacing w:line="360" w:lineRule="auto"/>
              <w:jc w:val="both"/>
              <w:outlineLvl w:val="2"/>
              <w:rPr>
                <w:bCs/>
                <w:noProof/>
                <w:color w:val="000000"/>
                <w:sz w:val="20"/>
                <w:szCs w:val="28"/>
              </w:rPr>
            </w:pPr>
            <w:r w:rsidRPr="000B3F0B">
              <w:rPr>
                <w:bCs/>
                <w:noProof/>
                <w:color w:val="000000"/>
                <w:sz w:val="20"/>
                <w:szCs w:val="28"/>
              </w:rPr>
              <w:t>Кредит</w:t>
            </w:r>
          </w:p>
        </w:tc>
        <w:tc>
          <w:tcPr>
            <w:tcW w:w="1141"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А</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p>
        </w:tc>
        <w:tc>
          <w:tcPr>
            <w:tcW w:w="11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w:t>
            </w: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1.Одержано готівку для виплати зарплати</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11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2500,00</w:t>
            </w: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2.Надійшла виручка від покупців за реалізовану продукцію</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w:t>
            </w:r>
          </w:p>
        </w:tc>
        <w:tc>
          <w:tcPr>
            <w:tcW w:w="11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150,00</w:t>
            </w: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3.Виплачено заробітну плату </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661</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w:t>
            </w:r>
          </w:p>
        </w:tc>
        <w:tc>
          <w:tcPr>
            <w:tcW w:w="1141"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4.Видано в підзвіт на витрати на відрядження</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372</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w:t>
            </w:r>
          </w:p>
        </w:tc>
        <w:tc>
          <w:tcPr>
            <w:tcW w:w="11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150,00</w:t>
            </w: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5.Внесено в банк на поточний рахунок</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w:t>
            </w:r>
          </w:p>
        </w:tc>
        <w:tc>
          <w:tcPr>
            <w:tcW w:w="11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150,00</w:t>
            </w: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6.Надійшли на рахунок в банку кошти від покупців за продукцію</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w:t>
            </w:r>
          </w:p>
        </w:tc>
        <w:tc>
          <w:tcPr>
            <w:tcW w:w="11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480,00</w:t>
            </w: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7.Повернено іншим підприємством раніше виданий аванс</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371</w:t>
            </w:r>
          </w:p>
        </w:tc>
        <w:tc>
          <w:tcPr>
            <w:tcW w:w="1141"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8.Погашена претензія виставлена іншому підприємству</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374</w:t>
            </w:r>
          </w:p>
        </w:tc>
        <w:tc>
          <w:tcPr>
            <w:tcW w:w="1141"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9.Підійшли на рахунок кошти як відшкодування завданих збитків</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375</w:t>
            </w:r>
          </w:p>
        </w:tc>
        <w:tc>
          <w:tcPr>
            <w:tcW w:w="1141"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10.Повернено кошти постачальниками за товари які не були доставлені</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371</w:t>
            </w:r>
          </w:p>
        </w:tc>
        <w:tc>
          <w:tcPr>
            <w:tcW w:w="1141"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11.Перераховано кошти постачальникам за товари</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631</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311</w:t>
            </w:r>
          </w:p>
        </w:tc>
        <w:tc>
          <w:tcPr>
            <w:tcW w:w="11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756,00</w:t>
            </w: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12.Сплачено податки, збори, обов’язкові </w:t>
            </w:r>
            <w:r w:rsidRPr="000B3F0B">
              <w:rPr>
                <w:noProof/>
                <w:color w:val="000000"/>
                <w:sz w:val="20"/>
                <w:szCs w:val="28"/>
              </w:rPr>
              <w:lastRenderedPageBreak/>
              <w:t>платежі</w:t>
            </w:r>
          </w:p>
        </w:tc>
        <w:tc>
          <w:tcPr>
            <w:tcW w:w="9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641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642</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31</w:t>
            </w:r>
          </w:p>
        </w:tc>
        <w:tc>
          <w:tcPr>
            <w:tcW w:w="1141"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83,10</w:t>
            </w:r>
          </w:p>
        </w:tc>
      </w:tr>
      <w:tr w:rsidR="00127C37" w:rsidRPr="000B3F0B" w:rsidTr="00CE34B8">
        <w:trPr>
          <w:trHeight w:val="23"/>
        </w:trPr>
        <w:tc>
          <w:tcPr>
            <w:tcW w:w="203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13.Сплачено збір до:</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Пенсійного фонду</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Фонди соціального страхування,</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Фонди страхування на випадок безробіття</w:t>
            </w:r>
          </w:p>
          <w:p w:rsidR="00127C37" w:rsidRPr="000B3F0B" w:rsidRDefault="00127C37" w:rsidP="00CB4F24">
            <w:pPr>
              <w:widowControl w:val="0"/>
              <w:numPr>
                <w:ilvl w:val="0"/>
                <w:numId w:val="11"/>
              </w:numPr>
              <w:spacing w:line="360" w:lineRule="auto"/>
              <w:ind w:left="0" w:firstLine="0"/>
              <w:jc w:val="both"/>
              <w:rPr>
                <w:noProof/>
                <w:color w:val="000000"/>
                <w:sz w:val="20"/>
                <w:szCs w:val="28"/>
              </w:rPr>
            </w:pPr>
            <w:r w:rsidRPr="000B3F0B">
              <w:rPr>
                <w:noProof/>
                <w:color w:val="000000"/>
                <w:sz w:val="20"/>
                <w:szCs w:val="28"/>
              </w:rPr>
              <w:t>Фонд страхування від нещасного випадку на виробництві</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651</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652</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653</w:t>
            </w: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656</w:t>
            </w:r>
          </w:p>
        </w:tc>
        <w:tc>
          <w:tcPr>
            <w:tcW w:w="913"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311</w:t>
            </w:r>
          </w:p>
        </w:tc>
        <w:tc>
          <w:tcPr>
            <w:tcW w:w="1141"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83,10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28,40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23,60</w:t>
            </w: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21,30</w:t>
            </w:r>
          </w:p>
          <w:p w:rsidR="00127C37" w:rsidRPr="000B3F0B" w:rsidRDefault="00127C37" w:rsidP="00CB4F24">
            <w:pPr>
              <w:widowControl w:val="0"/>
              <w:spacing w:line="360" w:lineRule="auto"/>
              <w:jc w:val="both"/>
              <w:rPr>
                <w:noProof/>
                <w:color w:val="000000"/>
                <w:sz w:val="20"/>
                <w:szCs w:val="28"/>
              </w:rPr>
            </w:pPr>
          </w:p>
        </w:tc>
      </w:tr>
    </w:tbl>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3.4 Облік витрат майбутніх періодів</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 витрат майбутніх періодів відносяться витрати на капітальний ремонт орендованих основних засобів, якщо він здійснюється за рахунок коштів орендарів, попередня передплата технічної літератури, газет, журналів, орендна плата, виплачена наперед, витрати на будівництво тимчасових літніх таборів і загонів для тварин, траншей та інших не- капітальних споруд для силосування, витрати на культуртехнічні роботи для поліпшення земель за рахунок власних коштів. Особливістю витрат майбутніх періодів є те, що їх враховують у собівартість продукції протягом наступного і подальших років у частині, яка припадає на кожний рік. Цей строк не може перевищувати 4 роки.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обліку витрати майбутніх періодів призначений рахунок 39 „Витрати</w:t>
      </w:r>
      <w:r w:rsidR="001809D3" w:rsidRPr="000B3F0B">
        <w:rPr>
          <w:noProof/>
          <w:color w:val="000000"/>
          <w:sz w:val="28"/>
          <w:szCs w:val="28"/>
        </w:rPr>
        <w:t xml:space="preserve"> </w:t>
      </w:r>
      <w:r w:rsidRPr="000B3F0B">
        <w:rPr>
          <w:noProof/>
          <w:color w:val="000000"/>
          <w:sz w:val="28"/>
          <w:szCs w:val="28"/>
        </w:rPr>
        <w:t>майбутніх періодів” на якому узагальнюється інформація про зроблені витрати в звітному році, що підлягають розподілу на об’єкти обліку витрат майбутніх звітних періодів. По дебету рахунка 39 відображається накопичення витрат майбутніх періодів, в кореспонденції з кредитом рахунків 11, 13, 20, 22, 30, 31, 37, 47, 63, 64, 65, 66, 68, а по кредиту – їх списання (розподілу) і включення до складу витрат звітного періоду. При цьому дебетують рахунки 15, 23, 37, 91, 93, 94, 99.</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Аналогічні рахунки відкривають окремо для обліку кожного виду витрат. Записи на рахунок роблять за датами рахунків фактур накладних внутрішньогосподарського призначення чи лімітно-забірних карток, нарядів </w:t>
      </w:r>
      <w:r w:rsidRPr="000B3F0B">
        <w:rPr>
          <w:noProof/>
          <w:color w:val="000000"/>
          <w:sz w:val="28"/>
          <w:szCs w:val="28"/>
        </w:rPr>
        <w:lastRenderedPageBreak/>
        <w:t>на відрядну роботу та ін. Витрати майбутніх періодів накопичується у виробничому звіті (ф. № 10.3 б С. Г.) та зведеній відомості №10.3 д С-Г Журналу-ордера №10.3 С-Г.</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досліджувальному періоді (2003 році) на балансі ТОВ „Лан” не було витрат майбутніх періодів.</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Наведемо</w:t>
      </w:r>
      <w:r w:rsidR="001809D3" w:rsidRPr="000B3F0B">
        <w:rPr>
          <w:noProof/>
          <w:color w:val="000000"/>
          <w:sz w:val="28"/>
          <w:szCs w:val="28"/>
        </w:rPr>
        <w:t xml:space="preserve"> </w:t>
      </w:r>
      <w:r w:rsidRPr="000B3F0B">
        <w:rPr>
          <w:noProof/>
          <w:color w:val="000000"/>
          <w:sz w:val="28"/>
          <w:szCs w:val="28"/>
        </w:rPr>
        <w:t>умовну</w:t>
      </w:r>
      <w:r w:rsidR="001809D3" w:rsidRPr="000B3F0B">
        <w:rPr>
          <w:noProof/>
          <w:color w:val="000000"/>
          <w:sz w:val="28"/>
          <w:szCs w:val="28"/>
        </w:rPr>
        <w:t xml:space="preserve"> </w:t>
      </w:r>
      <w:r w:rsidRPr="000B3F0B">
        <w:rPr>
          <w:noProof/>
          <w:color w:val="000000"/>
          <w:sz w:val="28"/>
          <w:szCs w:val="28"/>
        </w:rPr>
        <w:t>кореспонденцію</w:t>
      </w:r>
      <w:r w:rsidR="001809D3" w:rsidRPr="000B3F0B">
        <w:rPr>
          <w:noProof/>
          <w:color w:val="000000"/>
          <w:sz w:val="28"/>
          <w:szCs w:val="28"/>
        </w:rPr>
        <w:t xml:space="preserve"> </w:t>
      </w:r>
      <w:r w:rsidRPr="000B3F0B">
        <w:rPr>
          <w:noProof/>
          <w:color w:val="000000"/>
          <w:sz w:val="28"/>
          <w:szCs w:val="28"/>
        </w:rPr>
        <w:t>рахунків</w:t>
      </w:r>
      <w:r w:rsidR="001809D3" w:rsidRPr="000B3F0B">
        <w:rPr>
          <w:noProof/>
          <w:color w:val="000000"/>
          <w:sz w:val="28"/>
          <w:szCs w:val="28"/>
        </w:rPr>
        <w:t xml:space="preserve"> </w:t>
      </w:r>
      <w:r w:rsidRPr="000B3F0B">
        <w:rPr>
          <w:noProof/>
          <w:color w:val="000000"/>
          <w:sz w:val="28"/>
          <w:szCs w:val="28"/>
        </w:rPr>
        <w:t>з</w:t>
      </w:r>
      <w:r w:rsidR="001809D3" w:rsidRPr="000B3F0B">
        <w:rPr>
          <w:noProof/>
          <w:color w:val="000000"/>
          <w:sz w:val="28"/>
          <w:szCs w:val="28"/>
        </w:rPr>
        <w:t xml:space="preserve"> </w:t>
      </w:r>
      <w:r w:rsidRPr="000B3F0B">
        <w:rPr>
          <w:noProof/>
          <w:color w:val="000000"/>
          <w:sz w:val="28"/>
          <w:szCs w:val="28"/>
        </w:rPr>
        <w:t>обліку</w:t>
      </w:r>
      <w:r w:rsidR="001809D3" w:rsidRPr="000B3F0B">
        <w:rPr>
          <w:noProof/>
          <w:color w:val="000000"/>
          <w:sz w:val="28"/>
          <w:szCs w:val="28"/>
        </w:rPr>
        <w:t xml:space="preserve"> </w:t>
      </w:r>
      <w:r w:rsidRPr="000B3F0B">
        <w:rPr>
          <w:noProof/>
          <w:color w:val="000000"/>
          <w:sz w:val="28"/>
          <w:szCs w:val="28"/>
        </w:rPr>
        <w:t>витрат</w:t>
      </w:r>
      <w:r w:rsidR="001809D3" w:rsidRPr="000B3F0B">
        <w:rPr>
          <w:noProof/>
          <w:color w:val="000000"/>
          <w:sz w:val="28"/>
          <w:szCs w:val="28"/>
        </w:rPr>
        <w:t xml:space="preserve"> </w:t>
      </w:r>
      <w:r w:rsidRPr="000B3F0B">
        <w:rPr>
          <w:noProof/>
          <w:color w:val="000000"/>
          <w:sz w:val="28"/>
          <w:szCs w:val="28"/>
        </w:rPr>
        <w:t>майбутніх</w:t>
      </w:r>
      <w:r w:rsidR="001809D3" w:rsidRPr="000B3F0B">
        <w:rPr>
          <w:noProof/>
          <w:color w:val="000000"/>
          <w:sz w:val="28"/>
          <w:szCs w:val="28"/>
        </w:rPr>
        <w:t xml:space="preserve"> </w:t>
      </w:r>
      <w:r w:rsidRPr="000B3F0B">
        <w:rPr>
          <w:noProof/>
          <w:color w:val="000000"/>
          <w:sz w:val="28"/>
          <w:szCs w:val="28"/>
        </w:rPr>
        <w:t>періодів</w:t>
      </w:r>
      <w:r w:rsidR="001809D3" w:rsidRPr="000B3F0B">
        <w:rPr>
          <w:noProof/>
          <w:color w:val="000000"/>
          <w:sz w:val="28"/>
          <w:szCs w:val="28"/>
        </w:rPr>
        <w:t xml:space="preserve"> </w:t>
      </w:r>
      <w:r w:rsidRPr="000B3F0B">
        <w:rPr>
          <w:noProof/>
          <w:color w:val="000000"/>
          <w:sz w:val="28"/>
          <w:szCs w:val="28"/>
        </w:rPr>
        <w:t>в таблиці</w:t>
      </w:r>
      <w:r w:rsidR="001809D3" w:rsidRPr="000B3F0B">
        <w:rPr>
          <w:noProof/>
          <w:color w:val="000000"/>
          <w:sz w:val="28"/>
          <w:szCs w:val="28"/>
        </w:rPr>
        <w:t xml:space="preserve"> </w:t>
      </w:r>
      <w:r w:rsidRPr="000B3F0B">
        <w:rPr>
          <w:noProof/>
          <w:color w:val="000000"/>
          <w:sz w:val="28"/>
          <w:szCs w:val="28"/>
        </w:rPr>
        <w:t>19.</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outlineLvl w:val="1"/>
        <w:rPr>
          <w:noProof/>
          <w:color w:val="000000"/>
          <w:sz w:val="28"/>
          <w:szCs w:val="28"/>
        </w:rPr>
      </w:pPr>
      <w:r w:rsidRPr="000B3F0B">
        <w:rPr>
          <w:noProof/>
          <w:color w:val="000000"/>
          <w:sz w:val="28"/>
          <w:szCs w:val="28"/>
        </w:rPr>
        <w:t>Таблиця</w:t>
      </w:r>
      <w:r w:rsidR="001809D3" w:rsidRPr="000B3F0B">
        <w:rPr>
          <w:noProof/>
          <w:color w:val="000000"/>
          <w:sz w:val="28"/>
          <w:szCs w:val="28"/>
        </w:rPr>
        <w:t xml:space="preserve"> </w:t>
      </w:r>
      <w:r w:rsidRPr="000B3F0B">
        <w:rPr>
          <w:noProof/>
          <w:color w:val="000000"/>
          <w:sz w:val="28"/>
          <w:szCs w:val="28"/>
        </w:rPr>
        <w:t>22</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28"/>
        <w:gridCol w:w="1619"/>
        <w:gridCol w:w="1621"/>
        <w:gridCol w:w="1903"/>
      </w:tblGrid>
      <w:tr w:rsidR="00127C37" w:rsidRPr="000B3F0B" w:rsidTr="00CE34B8">
        <w:trPr>
          <w:trHeight w:val="23"/>
        </w:trPr>
        <w:tc>
          <w:tcPr>
            <w:tcW w:w="2313" w:type="pct"/>
            <w:vMerge w:val="restart"/>
          </w:tcPr>
          <w:p w:rsidR="00127C37" w:rsidRPr="000B3F0B" w:rsidRDefault="00127C37" w:rsidP="00CB4F24">
            <w:pPr>
              <w:widowControl w:val="0"/>
              <w:spacing w:line="360" w:lineRule="auto"/>
              <w:jc w:val="both"/>
              <w:outlineLvl w:val="2"/>
              <w:rPr>
                <w:noProof/>
                <w:color w:val="000000"/>
                <w:sz w:val="20"/>
                <w:szCs w:val="28"/>
              </w:rPr>
            </w:pPr>
            <w:r w:rsidRPr="000B3F0B">
              <w:rPr>
                <w:noProof/>
                <w:color w:val="000000"/>
                <w:sz w:val="20"/>
                <w:szCs w:val="28"/>
              </w:rPr>
              <w:t>Зміст</w:t>
            </w:r>
            <w:r w:rsidR="001809D3" w:rsidRPr="000B3F0B">
              <w:rPr>
                <w:noProof/>
                <w:color w:val="000000"/>
                <w:sz w:val="20"/>
                <w:szCs w:val="28"/>
              </w:rPr>
              <w:t xml:space="preserve"> </w:t>
            </w:r>
            <w:r w:rsidRPr="000B3F0B">
              <w:rPr>
                <w:noProof/>
                <w:color w:val="000000"/>
                <w:sz w:val="20"/>
                <w:szCs w:val="28"/>
              </w:rPr>
              <w:t>операції</w:t>
            </w:r>
          </w:p>
        </w:tc>
        <w:tc>
          <w:tcPr>
            <w:tcW w:w="169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Кореспонденція</w:t>
            </w:r>
            <w:r w:rsidR="001809D3" w:rsidRPr="000B3F0B">
              <w:rPr>
                <w:noProof/>
                <w:color w:val="000000"/>
                <w:sz w:val="20"/>
                <w:szCs w:val="28"/>
              </w:rPr>
              <w:t xml:space="preserve"> </w:t>
            </w:r>
            <w:r w:rsidRPr="000B3F0B">
              <w:rPr>
                <w:noProof/>
                <w:color w:val="000000"/>
                <w:sz w:val="20"/>
                <w:szCs w:val="28"/>
              </w:rPr>
              <w:t>рахунків</w:t>
            </w:r>
          </w:p>
        </w:tc>
        <w:tc>
          <w:tcPr>
            <w:tcW w:w="994" w:type="pct"/>
            <w:vMerge w:val="restar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Сума,</w:t>
            </w:r>
            <w:r w:rsidR="001809D3" w:rsidRPr="000B3F0B">
              <w:rPr>
                <w:noProof/>
                <w:color w:val="000000"/>
                <w:sz w:val="20"/>
                <w:szCs w:val="28"/>
              </w:rPr>
              <w:t xml:space="preserve"> </w:t>
            </w:r>
            <w:r w:rsidRPr="000B3F0B">
              <w:rPr>
                <w:noProof/>
                <w:color w:val="000000"/>
                <w:sz w:val="20"/>
                <w:szCs w:val="28"/>
              </w:rPr>
              <w:t>грн.</w:t>
            </w:r>
          </w:p>
        </w:tc>
      </w:tr>
      <w:tr w:rsidR="00127C37" w:rsidRPr="000B3F0B" w:rsidTr="00CE34B8">
        <w:trPr>
          <w:trHeight w:val="23"/>
        </w:trPr>
        <w:tc>
          <w:tcPr>
            <w:tcW w:w="2313" w:type="pct"/>
            <w:vMerge/>
          </w:tcPr>
          <w:p w:rsidR="00127C37" w:rsidRPr="000B3F0B" w:rsidRDefault="00127C37" w:rsidP="00CB4F24">
            <w:pPr>
              <w:widowControl w:val="0"/>
              <w:spacing w:line="360" w:lineRule="auto"/>
              <w:jc w:val="both"/>
              <w:rPr>
                <w:noProof/>
                <w:color w:val="000000"/>
                <w:sz w:val="20"/>
                <w:szCs w:val="28"/>
              </w:rPr>
            </w:pPr>
          </w:p>
        </w:tc>
        <w:tc>
          <w:tcPr>
            <w:tcW w:w="846" w:type="pct"/>
          </w:tcPr>
          <w:p w:rsidR="00127C37" w:rsidRPr="000B3F0B" w:rsidRDefault="00127C37" w:rsidP="00CB4F24">
            <w:pPr>
              <w:widowControl w:val="0"/>
              <w:spacing w:line="360" w:lineRule="auto"/>
              <w:jc w:val="both"/>
              <w:outlineLvl w:val="2"/>
              <w:rPr>
                <w:noProof/>
                <w:color w:val="000000"/>
                <w:sz w:val="20"/>
                <w:szCs w:val="28"/>
              </w:rPr>
            </w:pPr>
            <w:r w:rsidRPr="000B3F0B">
              <w:rPr>
                <w:noProof/>
                <w:color w:val="000000"/>
                <w:sz w:val="20"/>
                <w:szCs w:val="28"/>
              </w:rPr>
              <w:t>Дебет</w:t>
            </w:r>
          </w:p>
        </w:tc>
        <w:tc>
          <w:tcPr>
            <w:tcW w:w="846" w:type="pct"/>
          </w:tcPr>
          <w:p w:rsidR="00127C37" w:rsidRPr="000B3F0B" w:rsidRDefault="00127C37" w:rsidP="00CB4F24">
            <w:pPr>
              <w:widowControl w:val="0"/>
              <w:spacing w:line="360" w:lineRule="auto"/>
              <w:jc w:val="both"/>
              <w:outlineLvl w:val="2"/>
              <w:rPr>
                <w:noProof/>
                <w:color w:val="000000"/>
                <w:sz w:val="20"/>
                <w:szCs w:val="28"/>
              </w:rPr>
            </w:pPr>
            <w:r w:rsidRPr="000B3F0B">
              <w:rPr>
                <w:noProof/>
                <w:color w:val="000000"/>
                <w:sz w:val="20"/>
                <w:szCs w:val="28"/>
              </w:rPr>
              <w:t>Кредит</w:t>
            </w:r>
          </w:p>
        </w:tc>
        <w:tc>
          <w:tcPr>
            <w:tcW w:w="994" w:type="pct"/>
            <w:vMerge/>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23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r w:rsidR="001809D3" w:rsidRPr="000B3F0B">
              <w:rPr>
                <w:noProof/>
                <w:color w:val="000000"/>
                <w:sz w:val="20"/>
                <w:szCs w:val="28"/>
              </w:rPr>
              <w:t xml:space="preserve"> </w:t>
            </w:r>
            <w:r w:rsidRPr="000B3F0B">
              <w:rPr>
                <w:noProof/>
                <w:color w:val="000000"/>
                <w:sz w:val="20"/>
                <w:szCs w:val="28"/>
              </w:rPr>
              <w:t>Здійснення</w:t>
            </w:r>
            <w:r w:rsidR="001809D3" w:rsidRPr="000B3F0B">
              <w:rPr>
                <w:noProof/>
                <w:color w:val="000000"/>
                <w:sz w:val="20"/>
                <w:szCs w:val="28"/>
              </w:rPr>
              <w:t xml:space="preserve"> </w:t>
            </w:r>
            <w:r w:rsidRPr="000B3F0B">
              <w:rPr>
                <w:noProof/>
                <w:color w:val="000000"/>
                <w:sz w:val="20"/>
                <w:szCs w:val="28"/>
              </w:rPr>
              <w:t>витрат,</w:t>
            </w:r>
            <w:r w:rsidR="001809D3" w:rsidRPr="000B3F0B">
              <w:rPr>
                <w:noProof/>
                <w:color w:val="000000"/>
                <w:sz w:val="20"/>
                <w:szCs w:val="28"/>
              </w:rPr>
              <w:t xml:space="preserve"> </w:t>
            </w:r>
            <w:r w:rsidRPr="000B3F0B">
              <w:rPr>
                <w:noProof/>
                <w:color w:val="000000"/>
                <w:sz w:val="20"/>
                <w:szCs w:val="28"/>
              </w:rPr>
              <w:t>що</w:t>
            </w:r>
            <w:r w:rsidR="001809D3" w:rsidRPr="000B3F0B">
              <w:rPr>
                <w:noProof/>
                <w:color w:val="000000"/>
                <w:sz w:val="20"/>
                <w:szCs w:val="28"/>
              </w:rPr>
              <w:t xml:space="preserve"> </w:t>
            </w:r>
            <w:r w:rsidRPr="000B3F0B">
              <w:rPr>
                <w:noProof/>
                <w:color w:val="000000"/>
                <w:sz w:val="20"/>
                <w:szCs w:val="28"/>
              </w:rPr>
              <w:t>належать</w:t>
            </w:r>
            <w:r w:rsidR="001809D3" w:rsidRPr="000B3F0B">
              <w:rPr>
                <w:noProof/>
                <w:color w:val="000000"/>
                <w:sz w:val="20"/>
                <w:szCs w:val="28"/>
              </w:rPr>
              <w:t xml:space="preserve"> </w:t>
            </w:r>
            <w:r w:rsidRPr="000B3F0B">
              <w:rPr>
                <w:noProof/>
                <w:color w:val="000000"/>
                <w:sz w:val="20"/>
                <w:szCs w:val="28"/>
              </w:rPr>
              <w:t>до</w:t>
            </w:r>
            <w:r w:rsidR="001809D3" w:rsidRPr="000B3F0B">
              <w:rPr>
                <w:noProof/>
                <w:color w:val="000000"/>
                <w:sz w:val="20"/>
                <w:szCs w:val="28"/>
              </w:rPr>
              <w:t xml:space="preserve"> </w:t>
            </w:r>
            <w:r w:rsidRPr="000B3F0B">
              <w:rPr>
                <w:noProof/>
                <w:color w:val="000000"/>
                <w:sz w:val="20"/>
                <w:szCs w:val="28"/>
              </w:rPr>
              <w:t>витрат</w:t>
            </w:r>
            <w:r w:rsidR="001809D3" w:rsidRPr="000B3F0B">
              <w:rPr>
                <w:noProof/>
                <w:color w:val="000000"/>
                <w:sz w:val="20"/>
                <w:szCs w:val="28"/>
              </w:rPr>
              <w:t xml:space="preserve"> </w:t>
            </w:r>
            <w:r w:rsidRPr="000B3F0B">
              <w:rPr>
                <w:noProof/>
                <w:color w:val="000000"/>
                <w:sz w:val="20"/>
                <w:szCs w:val="28"/>
              </w:rPr>
              <w:t>майбутніх</w:t>
            </w:r>
            <w:r w:rsidR="001809D3" w:rsidRPr="000B3F0B">
              <w:rPr>
                <w:noProof/>
                <w:color w:val="000000"/>
                <w:sz w:val="20"/>
                <w:szCs w:val="28"/>
              </w:rPr>
              <w:t xml:space="preserve"> </w:t>
            </w:r>
            <w:r w:rsidRPr="000B3F0B">
              <w:rPr>
                <w:noProof/>
                <w:color w:val="000000"/>
                <w:sz w:val="20"/>
                <w:szCs w:val="28"/>
              </w:rPr>
              <w:t>періодів.</w:t>
            </w:r>
            <w:r w:rsidR="001809D3" w:rsidRPr="000B3F0B">
              <w:rPr>
                <w:noProof/>
                <w:color w:val="000000"/>
                <w:sz w:val="20"/>
                <w:szCs w:val="28"/>
              </w:rPr>
              <w:t xml:space="preserve"> </w:t>
            </w:r>
            <w:r w:rsidRPr="000B3F0B">
              <w:rPr>
                <w:noProof/>
                <w:color w:val="000000"/>
                <w:sz w:val="20"/>
                <w:szCs w:val="28"/>
              </w:rPr>
              <w:t>Наприклад,</w:t>
            </w:r>
            <w:r w:rsidR="001809D3" w:rsidRPr="000B3F0B">
              <w:rPr>
                <w:noProof/>
                <w:color w:val="000000"/>
                <w:sz w:val="20"/>
                <w:szCs w:val="28"/>
              </w:rPr>
              <w:t xml:space="preserve"> </w:t>
            </w:r>
            <w:r w:rsidRPr="000B3F0B">
              <w:rPr>
                <w:noProof/>
                <w:color w:val="000000"/>
                <w:sz w:val="20"/>
                <w:szCs w:val="28"/>
              </w:rPr>
              <w:t>передплата</w:t>
            </w:r>
            <w:r w:rsidR="001809D3" w:rsidRPr="000B3F0B">
              <w:rPr>
                <w:noProof/>
                <w:color w:val="000000"/>
                <w:sz w:val="20"/>
                <w:szCs w:val="28"/>
              </w:rPr>
              <w:t xml:space="preserve"> </w:t>
            </w:r>
            <w:r w:rsidRPr="000B3F0B">
              <w:rPr>
                <w:noProof/>
                <w:color w:val="000000"/>
                <w:sz w:val="20"/>
                <w:szCs w:val="28"/>
              </w:rPr>
              <w:t>періодичних</w:t>
            </w:r>
            <w:r w:rsidR="001809D3" w:rsidRPr="000B3F0B">
              <w:rPr>
                <w:noProof/>
                <w:color w:val="000000"/>
                <w:sz w:val="20"/>
                <w:szCs w:val="28"/>
              </w:rPr>
              <w:t xml:space="preserve"> </w:t>
            </w:r>
            <w:r w:rsidRPr="000B3F0B">
              <w:rPr>
                <w:noProof/>
                <w:color w:val="000000"/>
                <w:sz w:val="20"/>
                <w:szCs w:val="28"/>
              </w:rPr>
              <w:t>видань.</w:t>
            </w:r>
          </w:p>
        </w:tc>
        <w:tc>
          <w:tcPr>
            <w:tcW w:w="846" w:type="pct"/>
          </w:tcPr>
          <w:p w:rsidR="00127C37" w:rsidRPr="000B3F0B" w:rsidRDefault="00127C37" w:rsidP="00CB4F24">
            <w:pPr>
              <w:widowControl w:val="0"/>
              <w:spacing w:line="360" w:lineRule="auto"/>
              <w:jc w:val="both"/>
              <w:outlineLvl w:val="2"/>
              <w:rPr>
                <w:noProof/>
                <w:color w:val="000000"/>
                <w:sz w:val="20"/>
                <w:szCs w:val="28"/>
              </w:rPr>
            </w:pPr>
          </w:p>
          <w:p w:rsidR="00127C37" w:rsidRPr="000B3F0B" w:rsidRDefault="00127C37" w:rsidP="00CB4F24">
            <w:pPr>
              <w:widowControl w:val="0"/>
              <w:spacing w:line="360" w:lineRule="auto"/>
              <w:jc w:val="both"/>
              <w:rPr>
                <w:noProof/>
                <w:color w:val="000000"/>
                <w:sz w:val="20"/>
              </w:rPr>
            </w:pPr>
          </w:p>
          <w:p w:rsidR="00127C37" w:rsidRPr="000B3F0B" w:rsidRDefault="00127C37" w:rsidP="00CB4F24">
            <w:pPr>
              <w:widowControl w:val="0"/>
              <w:spacing w:line="360" w:lineRule="auto"/>
              <w:jc w:val="both"/>
              <w:rPr>
                <w:noProof/>
                <w:color w:val="000000"/>
                <w:sz w:val="20"/>
              </w:rPr>
            </w:pPr>
            <w:r w:rsidRPr="000B3F0B">
              <w:rPr>
                <w:noProof/>
                <w:color w:val="000000"/>
                <w:sz w:val="20"/>
              </w:rPr>
              <w:t>39</w:t>
            </w:r>
          </w:p>
        </w:tc>
        <w:tc>
          <w:tcPr>
            <w:tcW w:w="846" w:type="pct"/>
          </w:tcPr>
          <w:p w:rsidR="00127C37" w:rsidRPr="000B3F0B" w:rsidRDefault="00127C37" w:rsidP="00CB4F24">
            <w:pPr>
              <w:widowControl w:val="0"/>
              <w:spacing w:line="360" w:lineRule="auto"/>
              <w:jc w:val="both"/>
              <w:outlineLvl w:val="2"/>
              <w:rPr>
                <w:noProof/>
                <w:color w:val="000000"/>
                <w:sz w:val="20"/>
                <w:szCs w:val="28"/>
              </w:rPr>
            </w:pPr>
          </w:p>
          <w:p w:rsidR="00127C37" w:rsidRPr="000B3F0B" w:rsidRDefault="00127C37" w:rsidP="00CB4F24">
            <w:pPr>
              <w:widowControl w:val="0"/>
              <w:spacing w:line="360" w:lineRule="auto"/>
              <w:jc w:val="both"/>
              <w:rPr>
                <w:noProof/>
                <w:color w:val="000000"/>
                <w:sz w:val="20"/>
              </w:rPr>
            </w:pPr>
          </w:p>
          <w:p w:rsidR="00127C37" w:rsidRPr="000B3F0B" w:rsidRDefault="00127C37" w:rsidP="00CB4F24">
            <w:pPr>
              <w:widowControl w:val="0"/>
              <w:spacing w:line="360" w:lineRule="auto"/>
              <w:jc w:val="both"/>
              <w:rPr>
                <w:noProof/>
                <w:color w:val="000000"/>
                <w:sz w:val="20"/>
              </w:rPr>
            </w:pPr>
            <w:r w:rsidRPr="000B3F0B">
              <w:rPr>
                <w:noProof/>
                <w:color w:val="000000"/>
                <w:sz w:val="20"/>
              </w:rPr>
              <w:t>31,</w:t>
            </w:r>
            <w:r w:rsidR="001809D3" w:rsidRPr="000B3F0B">
              <w:rPr>
                <w:noProof/>
                <w:color w:val="000000"/>
                <w:sz w:val="20"/>
              </w:rPr>
              <w:t xml:space="preserve"> </w:t>
            </w:r>
            <w:r w:rsidRPr="000B3F0B">
              <w:rPr>
                <w:noProof/>
                <w:color w:val="000000"/>
                <w:sz w:val="20"/>
              </w:rPr>
              <w:t>30</w:t>
            </w:r>
          </w:p>
        </w:tc>
        <w:tc>
          <w:tcPr>
            <w:tcW w:w="994"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240,00</w:t>
            </w:r>
          </w:p>
        </w:tc>
      </w:tr>
      <w:tr w:rsidR="00127C37" w:rsidRPr="000B3F0B" w:rsidTr="00CE34B8">
        <w:trPr>
          <w:trHeight w:val="23"/>
        </w:trPr>
        <w:tc>
          <w:tcPr>
            <w:tcW w:w="231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w:t>
            </w:r>
            <w:r w:rsidR="001809D3" w:rsidRPr="000B3F0B">
              <w:rPr>
                <w:noProof/>
                <w:color w:val="000000"/>
                <w:sz w:val="20"/>
                <w:szCs w:val="28"/>
              </w:rPr>
              <w:t xml:space="preserve"> </w:t>
            </w:r>
            <w:r w:rsidRPr="000B3F0B">
              <w:rPr>
                <w:noProof/>
                <w:color w:val="000000"/>
                <w:sz w:val="20"/>
                <w:szCs w:val="28"/>
              </w:rPr>
              <w:t>Щомісячне</w:t>
            </w:r>
            <w:r w:rsidR="001809D3" w:rsidRPr="000B3F0B">
              <w:rPr>
                <w:noProof/>
                <w:color w:val="000000"/>
                <w:sz w:val="20"/>
                <w:szCs w:val="28"/>
              </w:rPr>
              <w:t xml:space="preserve"> </w:t>
            </w:r>
            <w:r w:rsidRPr="000B3F0B">
              <w:rPr>
                <w:noProof/>
                <w:color w:val="000000"/>
                <w:sz w:val="20"/>
                <w:szCs w:val="28"/>
              </w:rPr>
              <w:t>списання</w:t>
            </w:r>
            <w:r w:rsidR="001809D3" w:rsidRPr="000B3F0B">
              <w:rPr>
                <w:noProof/>
                <w:color w:val="000000"/>
                <w:sz w:val="20"/>
                <w:szCs w:val="28"/>
              </w:rPr>
              <w:t xml:space="preserve"> </w:t>
            </w:r>
            <w:r w:rsidRPr="000B3F0B">
              <w:rPr>
                <w:noProof/>
                <w:color w:val="000000"/>
                <w:sz w:val="20"/>
                <w:szCs w:val="28"/>
              </w:rPr>
              <w:t>витрат</w:t>
            </w:r>
            <w:r w:rsidR="001809D3" w:rsidRPr="000B3F0B">
              <w:rPr>
                <w:noProof/>
                <w:color w:val="000000"/>
                <w:sz w:val="20"/>
                <w:szCs w:val="28"/>
              </w:rPr>
              <w:t xml:space="preserve"> </w:t>
            </w:r>
            <w:r w:rsidRPr="000B3F0B">
              <w:rPr>
                <w:noProof/>
                <w:color w:val="000000"/>
                <w:sz w:val="20"/>
                <w:szCs w:val="28"/>
              </w:rPr>
              <w:t>майбутніх</w:t>
            </w:r>
            <w:r w:rsidR="001809D3" w:rsidRPr="000B3F0B">
              <w:rPr>
                <w:noProof/>
                <w:color w:val="000000"/>
                <w:sz w:val="20"/>
                <w:szCs w:val="28"/>
              </w:rPr>
              <w:t xml:space="preserve"> </w:t>
            </w:r>
            <w:r w:rsidRPr="000B3F0B">
              <w:rPr>
                <w:noProof/>
                <w:color w:val="000000"/>
                <w:sz w:val="20"/>
                <w:szCs w:val="28"/>
              </w:rPr>
              <w:t>періодів</w:t>
            </w:r>
            <w:r w:rsidR="001809D3" w:rsidRPr="000B3F0B">
              <w:rPr>
                <w:noProof/>
                <w:color w:val="000000"/>
                <w:sz w:val="20"/>
                <w:szCs w:val="28"/>
              </w:rPr>
              <w:t xml:space="preserve"> </w:t>
            </w:r>
            <w:r w:rsidRPr="000B3F0B">
              <w:rPr>
                <w:noProof/>
                <w:color w:val="000000"/>
                <w:sz w:val="20"/>
                <w:szCs w:val="28"/>
              </w:rPr>
              <w:t>на</w:t>
            </w:r>
            <w:r w:rsidR="001809D3" w:rsidRPr="000B3F0B">
              <w:rPr>
                <w:noProof/>
                <w:color w:val="000000"/>
                <w:sz w:val="20"/>
                <w:szCs w:val="28"/>
              </w:rPr>
              <w:t xml:space="preserve"> </w:t>
            </w:r>
            <w:r w:rsidRPr="000B3F0B">
              <w:rPr>
                <w:noProof/>
                <w:color w:val="000000"/>
                <w:sz w:val="20"/>
                <w:szCs w:val="28"/>
              </w:rPr>
              <w:t>витрати</w:t>
            </w:r>
            <w:r w:rsidR="001809D3" w:rsidRPr="000B3F0B">
              <w:rPr>
                <w:noProof/>
                <w:color w:val="000000"/>
                <w:sz w:val="20"/>
                <w:szCs w:val="28"/>
              </w:rPr>
              <w:t xml:space="preserve"> </w:t>
            </w:r>
            <w:r w:rsidRPr="000B3F0B">
              <w:rPr>
                <w:noProof/>
                <w:color w:val="000000"/>
                <w:sz w:val="20"/>
                <w:szCs w:val="28"/>
              </w:rPr>
              <w:t>звітного</w:t>
            </w:r>
            <w:r w:rsidR="001809D3" w:rsidRPr="000B3F0B">
              <w:rPr>
                <w:noProof/>
                <w:color w:val="000000"/>
                <w:sz w:val="20"/>
                <w:szCs w:val="28"/>
              </w:rPr>
              <w:t xml:space="preserve"> </w:t>
            </w:r>
            <w:r w:rsidRPr="000B3F0B">
              <w:rPr>
                <w:noProof/>
                <w:color w:val="000000"/>
                <w:sz w:val="20"/>
                <w:szCs w:val="28"/>
              </w:rPr>
              <w:t>періоду</w:t>
            </w:r>
          </w:p>
        </w:tc>
        <w:tc>
          <w:tcPr>
            <w:tcW w:w="846" w:type="pct"/>
          </w:tcPr>
          <w:p w:rsidR="00127C37" w:rsidRPr="000B3F0B" w:rsidRDefault="00127C37" w:rsidP="00CB4F24">
            <w:pPr>
              <w:widowControl w:val="0"/>
              <w:spacing w:line="360" w:lineRule="auto"/>
              <w:jc w:val="both"/>
              <w:outlineLvl w:val="2"/>
              <w:rPr>
                <w:noProof/>
                <w:color w:val="000000"/>
                <w:sz w:val="20"/>
                <w:szCs w:val="28"/>
              </w:rPr>
            </w:pPr>
          </w:p>
          <w:p w:rsidR="00127C37" w:rsidRPr="000B3F0B" w:rsidRDefault="00127C37" w:rsidP="00CB4F24">
            <w:pPr>
              <w:widowControl w:val="0"/>
              <w:spacing w:line="360" w:lineRule="auto"/>
              <w:jc w:val="both"/>
              <w:rPr>
                <w:noProof/>
                <w:color w:val="000000"/>
                <w:sz w:val="20"/>
              </w:rPr>
            </w:pPr>
            <w:r w:rsidRPr="000B3F0B">
              <w:rPr>
                <w:noProof/>
                <w:color w:val="000000"/>
                <w:sz w:val="20"/>
              </w:rPr>
              <w:t>92,</w:t>
            </w:r>
            <w:r w:rsidR="001809D3" w:rsidRPr="000B3F0B">
              <w:rPr>
                <w:noProof/>
                <w:color w:val="000000"/>
                <w:sz w:val="20"/>
              </w:rPr>
              <w:t xml:space="preserve"> </w:t>
            </w:r>
            <w:r w:rsidRPr="000B3F0B">
              <w:rPr>
                <w:noProof/>
                <w:color w:val="000000"/>
                <w:sz w:val="20"/>
              </w:rPr>
              <w:t>91,</w:t>
            </w:r>
            <w:r w:rsidR="001809D3" w:rsidRPr="000B3F0B">
              <w:rPr>
                <w:noProof/>
                <w:color w:val="000000"/>
                <w:sz w:val="20"/>
              </w:rPr>
              <w:t xml:space="preserve"> </w:t>
            </w:r>
            <w:r w:rsidRPr="000B3F0B">
              <w:rPr>
                <w:noProof/>
                <w:color w:val="000000"/>
                <w:sz w:val="20"/>
              </w:rPr>
              <w:t>23</w:t>
            </w:r>
          </w:p>
        </w:tc>
        <w:tc>
          <w:tcPr>
            <w:tcW w:w="846" w:type="pct"/>
          </w:tcPr>
          <w:p w:rsidR="00127C37" w:rsidRPr="000B3F0B" w:rsidRDefault="00127C37" w:rsidP="00CB4F24">
            <w:pPr>
              <w:widowControl w:val="0"/>
              <w:spacing w:line="360" w:lineRule="auto"/>
              <w:jc w:val="both"/>
              <w:outlineLvl w:val="2"/>
              <w:rPr>
                <w:noProof/>
                <w:color w:val="000000"/>
                <w:sz w:val="20"/>
                <w:szCs w:val="28"/>
              </w:rPr>
            </w:pPr>
          </w:p>
          <w:p w:rsidR="00127C37" w:rsidRPr="000B3F0B" w:rsidRDefault="00127C37" w:rsidP="00CB4F24">
            <w:pPr>
              <w:widowControl w:val="0"/>
              <w:spacing w:line="360" w:lineRule="auto"/>
              <w:jc w:val="both"/>
              <w:rPr>
                <w:noProof/>
                <w:color w:val="000000"/>
                <w:sz w:val="20"/>
              </w:rPr>
            </w:pPr>
            <w:r w:rsidRPr="000B3F0B">
              <w:rPr>
                <w:noProof/>
                <w:color w:val="000000"/>
                <w:sz w:val="20"/>
              </w:rPr>
              <w:t>39</w:t>
            </w:r>
          </w:p>
        </w:tc>
        <w:tc>
          <w:tcPr>
            <w:tcW w:w="994" w:type="pct"/>
          </w:tcPr>
          <w:p w:rsidR="00127C37" w:rsidRPr="000B3F0B" w:rsidRDefault="00127C37" w:rsidP="00CB4F24">
            <w:pPr>
              <w:widowControl w:val="0"/>
              <w:spacing w:line="360" w:lineRule="auto"/>
              <w:jc w:val="both"/>
              <w:rPr>
                <w:noProof/>
                <w:color w:val="000000"/>
                <w:sz w:val="20"/>
                <w:szCs w:val="28"/>
              </w:rPr>
            </w:pPr>
          </w:p>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20,00</w:t>
            </w:r>
          </w:p>
        </w:tc>
      </w:tr>
    </w:tbl>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3.5</w:t>
      </w:r>
      <w:r w:rsidR="001809D3" w:rsidRPr="000B3F0B">
        <w:rPr>
          <w:bCs/>
          <w:noProof/>
          <w:color w:val="000000"/>
          <w:sz w:val="28"/>
          <w:szCs w:val="28"/>
        </w:rPr>
        <w:t xml:space="preserve"> </w:t>
      </w:r>
      <w:r w:rsidRPr="000B3F0B">
        <w:rPr>
          <w:bCs/>
          <w:noProof/>
          <w:color w:val="000000"/>
          <w:sz w:val="28"/>
          <w:szCs w:val="28"/>
        </w:rPr>
        <w:t>Порядок відображення операції із активами в звітності</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 Журналів-ордерів, які містять інформацію про рух активів за місяць, залишки переносять до Головної книги, де систематизується наявність активів на</w:t>
      </w:r>
      <w:r w:rsidR="001809D3" w:rsidRPr="000B3F0B">
        <w:rPr>
          <w:noProof/>
          <w:color w:val="000000"/>
          <w:sz w:val="28"/>
          <w:szCs w:val="28"/>
        </w:rPr>
        <w:t xml:space="preserve"> </w:t>
      </w:r>
      <w:r w:rsidRPr="000B3F0B">
        <w:rPr>
          <w:noProof/>
          <w:color w:val="000000"/>
          <w:sz w:val="28"/>
          <w:szCs w:val="28"/>
        </w:rPr>
        <w:t>вiдповiдний період.</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Дані Головної книги є джерелом складання фінансової звітності. Інформація про активи підприємства міститься в Балансі (ф №1) та Звіті про рух грошових коштів. В додатках 3-5 подана річна звітність ТОВ „Лан” за 2001-2003 роки.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Основними звітними документами, що містить інформацію про наявність активів на підприємстві є Баланс, зокрема </w:t>
      </w:r>
      <w:r w:rsidRPr="000B3F0B">
        <w:rPr>
          <w:noProof/>
          <w:color w:val="000000"/>
          <w:sz w:val="28"/>
          <w:szCs w:val="28"/>
        </w:rPr>
        <w:tab/>
        <w:t>його перша частина – актив.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активі балансу майно підприємства відображено в трьох розділах: І „Необоротні активи”; ІІ „Оборотні активи” та ІІІ „Витрати майбутніх періодів”.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Інформація надається про наявність майна на початок звітного періоду (кварталу або року) і на його кінець.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Інші необоротні матеріальні активи в балансі включаються до статті „Основні засоби”. В свою чергу інформація основні засоби подається в трьох рядках: залишкова вартість, первісна вартість та знос.</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Запаси описуються на таких рахунках: виробничі запаси (сюди включають і малоцінні та швидкозношувані предмети), тварини на вирощуванні та відгодівлі, незавершене виробництво, готова продукція.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Дебіторська заборгованість за товари, роботи, послуги відображаються по статтях чиста реалізаційна вартість, первісна вартість, резерв сумнівних боргів.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Валюта балансу або підсумок активу дорівнює вартості усього майна підприємства на звітний період.</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Детальну інформацію про наявність та рух грошових коштів підприємства за певний</w:t>
      </w:r>
      <w:r w:rsidR="001809D3" w:rsidRPr="000B3F0B">
        <w:rPr>
          <w:noProof/>
          <w:color w:val="000000"/>
          <w:sz w:val="28"/>
          <w:szCs w:val="28"/>
        </w:rPr>
        <w:t xml:space="preserve"> </w:t>
      </w:r>
      <w:r w:rsidRPr="000B3F0B">
        <w:rPr>
          <w:noProof/>
          <w:color w:val="000000"/>
          <w:sz w:val="28"/>
          <w:szCs w:val="28"/>
        </w:rPr>
        <w:t>перiод</w:t>
      </w:r>
      <w:r w:rsidR="001809D3" w:rsidRPr="000B3F0B">
        <w:rPr>
          <w:noProof/>
          <w:color w:val="000000"/>
          <w:sz w:val="28"/>
          <w:szCs w:val="28"/>
        </w:rPr>
        <w:t xml:space="preserve"> </w:t>
      </w:r>
      <w:r w:rsidRPr="000B3F0B">
        <w:rPr>
          <w:noProof/>
          <w:color w:val="000000"/>
          <w:sz w:val="28"/>
          <w:szCs w:val="28"/>
        </w:rPr>
        <w:t>відображено в Звіті про рух грошових коштів (ф. №3).</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w:t>
      </w:r>
      <w:r w:rsidR="001809D3" w:rsidRPr="000B3F0B">
        <w:rPr>
          <w:noProof/>
          <w:color w:val="000000"/>
          <w:sz w:val="28"/>
          <w:szCs w:val="28"/>
        </w:rPr>
        <w:t xml:space="preserve"> </w:t>
      </w:r>
      <w:r w:rsidRPr="000B3F0B">
        <w:rPr>
          <w:noProof/>
          <w:color w:val="000000"/>
          <w:sz w:val="28"/>
          <w:szCs w:val="28"/>
        </w:rPr>
        <w:t>цьому звіті відображено рух грошових коштів за звітний та за попередній період – їх надходження та видаток.</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Рух коштів розділено відповідно до видів діяльності в результаті якої він відбувається: операційної, інвестиційної та фінансової.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ТОВ „Лан” рух коштів відбувається в результаті операційної та фінансової діяльності.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Ще одним звітним документом, де міститься інформація про активи, є Примітки до річної фінансової звітності (ф. №5).</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примітках міститься така інформація: нематеріальні активи за групами та їх рух за рік; основнi</w:t>
      </w:r>
      <w:r w:rsidR="001809D3" w:rsidRPr="000B3F0B">
        <w:rPr>
          <w:noProof/>
          <w:color w:val="000000"/>
          <w:sz w:val="28"/>
          <w:szCs w:val="28"/>
        </w:rPr>
        <w:t xml:space="preserve"> </w:t>
      </w:r>
      <w:r w:rsidRPr="000B3F0B">
        <w:rPr>
          <w:noProof/>
          <w:color w:val="000000"/>
          <w:sz w:val="28"/>
          <w:szCs w:val="28"/>
        </w:rPr>
        <w:t>засоби за групами та їх рух за рік;</w:t>
      </w:r>
      <w:r w:rsidR="001809D3" w:rsidRPr="000B3F0B">
        <w:rPr>
          <w:noProof/>
          <w:color w:val="000000"/>
          <w:sz w:val="28"/>
          <w:szCs w:val="28"/>
        </w:rPr>
        <w:t xml:space="preserve"> </w:t>
      </w:r>
      <w:r w:rsidRPr="000B3F0B">
        <w:rPr>
          <w:noProof/>
          <w:color w:val="000000"/>
          <w:sz w:val="28"/>
          <w:szCs w:val="28"/>
        </w:rPr>
        <w:t>капiтальнi інвестиції за видами; грошові кошти за видами;</w:t>
      </w:r>
      <w:r w:rsidR="001809D3" w:rsidRPr="000B3F0B">
        <w:rPr>
          <w:noProof/>
          <w:color w:val="000000"/>
          <w:sz w:val="28"/>
          <w:szCs w:val="28"/>
        </w:rPr>
        <w:t xml:space="preserve"> </w:t>
      </w:r>
      <w:r w:rsidRPr="000B3F0B">
        <w:rPr>
          <w:noProof/>
          <w:color w:val="000000"/>
          <w:sz w:val="28"/>
          <w:szCs w:val="28"/>
        </w:rPr>
        <w:t>запаси</w:t>
      </w:r>
      <w:r w:rsidR="001809D3" w:rsidRPr="000B3F0B">
        <w:rPr>
          <w:noProof/>
          <w:color w:val="000000"/>
          <w:sz w:val="28"/>
          <w:szCs w:val="28"/>
        </w:rPr>
        <w:t xml:space="preserve"> </w:t>
      </w:r>
      <w:r w:rsidRPr="000B3F0B">
        <w:rPr>
          <w:noProof/>
          <w:color w:val="000000"/>
          <w:sz w:val="28"/>
          <w:szCs w:val="28"/>
        </w:rPr>
        <w:t>вiдповiдно</w:t>
      </w:r>
      <w:r w:rsidR="001809D3" w:rsidRPr="000B3F0B">
        <w:rPr>
          <w:noProof/>
          <w:color w:val="000000"/>
          <w:sz w:val="28"/>
          <w:szCs w:val="28"/>
        </w:rPr>
        <w:t xml:space="preserve"> </w:t>
      </w:r>
      <w:r w:rsidRPr="000B3F0B">
        <w:rPr>
          <w:noProof/>
          <w:color w:val="000000"/>
          <w:sz w:val="28"/>
          <w:szCs w:val="28"/>
        </w:rPr>
        <w:t>до</w:t>
      </w:r>
      <w:r w:rsidR="001809D3" w:rsidRPr="000B3F0B">
        <w:rPr>
          <w:noProof/>
          <w:color w:val="000000"/>
          <w:sz w:val="28"/>
          <w:szCs w:val="28"/>
        </w:rPr>
        <w:t xml:space="preserve"> </w:t>
      </w:r>
      <w:r w:rsidRPr="000B3F0B">
        <w:rPr>
          <w:noProof/>
          <w:color w:val="000000"/>
          <w:sz w:val="28"/>
          <w:szCs w:val="28"/>
        </w:rPr>
        <w:t>їх</w:t>
      </w:r>
      <w:r w:rsidR="001809D3" w:rsidRPr="000B3F0B">
        <w:rPr>
          <w:noProof/>
          <w:color w:val="000000"/>
          <w:sz w:val="28"/>
          <w:szCs w:val="28"/>
        </w:rPr>
        <w:t xml:space="preserve"> </w:t>
      </w:r>
      <w:r w:rsidRPr="000B3F0B">
        <w:rPr>
          <w:noProof/>
          <w:color w:val="000000"/>
          <w:sz w:val="28"/>
          <w:szCs w:val="28"/>
        </w:rPr>
        <w:t>детального подiлу дебіторська заборгованість за строками погашення.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Тобто, в примітках подається більш детальніший опис майна підприємства.</w:t>
      </w:r>
    </w:p>
    <w:p w:rsidR="00127C37" w:rsidRPr="000B3F0B" w:rsidRDefault="00CE34B8" w:rsidP="00CB4F24">
      <w:pPr>
        <w:widowControl w:val="0"/>
        <w:spacing w:line="360" w:lineRule="auto"/>
        <w:ind w:firstLine="709"/>
        <w:jc w:val="both"/>
        <w:rPr>
          <w:bCs/>
          <w:noProof/>
          <w:color w:val="000000"/>
          <w:sz w:val="28"/>
          <w:szCs w:val="28"/>
        </w:rPr>
      </w:pPr>
      <w:r w:rsidRPr="000B3F0B">
        <w:rPr>
          <w:bCs/>
          <w:noProof/>
          <w:color w:val="000000"/>
          <w:sz w:val="28"/>
          <w:szCs w:val="28"/>
        </w:rPr>
        <w:br w:type="page"/>
      </w:r>
      <w:r w:rsidR="00127C37" w:rsidRPr="000B3F0B">
        <w:rPr>
          <w:bCs/>
          <w:noProof/>
          <w:color w:val="000000"/>
          <w:sz w:val="28"/>
          <w:szCs w:val="28"/>
        </w:rPr>
        <w:lastRenderedPageBreak/>
        <w:t>Розділ 4</w:t>
      </w:r>
      <w:r w:rsidR="001809D3" w:rsidRPr="000B3F0B">
        <w:rPr>
          <w:bCs/>
          <w:noProof/>
          <w:color w:val="000000"/>
          <w:sz w:val="28"/>
          <w:szCs w:val="28"/>
        </w:rPr>
        <w:t xml:space="preserve"> </w:t>
      </w:r>
      <w:r w:rsidR="00127C37" w:rsidRPr="000B3F0B">
        <w:rPr>
          <w:bCs/>
          <w:noProof/>
          <w:color w:val="000000"/>
          <w:sz w:val="28"/>
          <w:szCs w:val="28"/>
        </w:rPr>
        <w:t>Аналіз</w:t>
      </w:r>
      <w:r w:rsidR="001809D3" w:rsidRPr="000B3F0B">
        <w:rPr>
          <w:bCs/>
          <w:noProof/>
          <w:color w:val="000000"/>
          <w:sz w:val="28"/>
          <w:szCs w:val="28"/>
        </w:rPr>
        <w:t xml:space="preserve"> </w:t>
      </w:r>
      <w:r w:rsidR="00127C37" w:rsidRPr="000B3F0B">
        <w:rPr>
          <w:bCs/>
          <w:noProof/>
          <w:color w:val="000000"/>
          <w:sz w:val="28"/>
          <w:szCs w:val="28"/>
        </w:rPr>
        <w:t>активів</w:t>
      </w:r>
      <w:r w:rsidR="001809D3" w:rsidRPr="000B3F0B">
        <w:rPr>
          <w:bCs/>
          <w:noProof/>
          <w:color w:val="000000"/>
          <w:sz w:val="28"/>
          <w:szCs w:val="28"/>
        </w:rPr>
        <w:t xml:space="preserve"> </w:t>
      </w:r>
      <w:r w:rsidR="00127C37" w:rsidRPr="000B3F0B">
        <w:rPr>
          <w:bCs/>
          <w:noProof/>
          <w:color w:val="000000"/>
          <w:sz w:val="28"/>
          <w:szCs w:val="28"/>
        </w:rPr>
        <w:t>підприємства</w:t>
      </w:r>
    </w:p>
    <w:p w:rsidR="00127C37" w:rsidRPr="000B3F0B" w:rsidRDefault="00127C37" w:rsidP="00CB4F24">
      <w:pPr>
        <w:widowControl w:val="0"/>
        <w:spacing w:line="360" w:lineRule="auto"/>
        <w:ind w:firstLine="709"/>
        <w:jc w:val="both"/>
        <w:rPr>
          <w:bCs/>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4.1 Значення, завдання і система показників аналізу</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Аналіз активів підприємства частково вже було проведено в розділі 2, коли оцінювався фінансовий стан ТОВ „Лан”. В цьому розділі вивчимо стан та ефективність використання активів більш детально.</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Аналіз активів підприємства має досить важливе значення під час оцінки фінансово-господарської діяльності підприємства. Ефективність використання активів як оборотних так і необоротних безпосередньо впливає на фінансовий стан підприємства.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Брак або неправильне формування та використання активів може виявитися головною причиною</w:t>
      </w:r>
      <w:r w:rsidR="001809D3" w:rsidRPr="000B3F0B">
        <w:rPr>
          <w:noProof/>
          <w:color w:val="000000"/>
          <w:sz w:val="28"/>
          <w:szCs w:val="28"/>
        </w:rPr>
        <w:t xml:space="preserve"> </w:t>
      </w:r>
      <w:r w:rsidRPr="000B3F0B">
        <w:rPr>
          <w:noProof/>
          <w:color w:val="000000"/>
          <w:sz w:val="28"/>
          <w:szCs w:val="28"/>
        </w:rPr>
        <w:t>несвоєчасностi</w:t>
      </w:r>
      <w:r w:rsidR="001809D3" w:rsidRPr="000B3F0B">
        <w:rPr>
          <w:noProof/>
          <w:color w:val="000000"/>
          <w:sz w:val="28"/>
          <w:szCs w:val="28"/>
        </w:rPr>
        <w:t xml:space="preserve"> </w:t>
      </w:r>
      <w:r w:rsidRPr="000B3F0B">
        <w:rPr>
          <w:noProof/>
          <w:color w:val="000000"/>
          <w:sz w:val="28"/>
          <w:szCs w:val="28"/>
        </w:rPr>
        <w:t>оплати</w:t>
      </w:r>
      <w:r w:rsidR="001809D3" w:rsidRPr="000B3F0B">
        <w:rPr>
          <w:noProof/>
          <w:color w:val="000000"/>
          <w:sz w:val="28"/>
          <w:szCs w:val="28"/>
        </w:rPr>
        <w:t xml:space="preserve"> </w:t>
      </w:r>
      <w:r w:rsidRPr="000B3F0B">
        <w:rPr>
          <w:noProof/>
          <w:color w:val="000000"/>
          <w:sz w:val="28"/>
          <w:szCs w:val="28"/>
        </w:rPr>
        <w:t>заборгованостi</w:t>
      </w:r>
      <w:r w:rsidR="001809D3" w:rsidRPr="000B3F0B">
        <w:rPr>
          <w:noProof/>
          <w:color w:val="000000"/>
          <w:sz w:val="28"/>
          <w:szCs w:val="28"/>
        </w:rPr>
        <w:t xml:space="preserve"> </w:t>
      </w:r>
      <w:r w:rsidRPr="000B3F0B">
        <w:rPr>
          <w:noProof/>
          <w:color w:val="000000"/>
          <w:sz w:val="28"/>
          <w:szCs w:val="28"/>
        </w:rPr>
        <w:t>перед</w:t>
      </w:r>
      <w:r w:rsidR="001809D3" w:rsidRPr="000B3F0B">
        <w:rPr>
          <w:noProof/>
          <w:color w:val="000000"/>
          <w:sz w:val="28"/>
          <w:szCs w:val="28"/>
        </w:rPr>
        <w:t xml:space="preserve"> </w:t>
      </w:r>
      <w:r w:rsidRPr="000B3F0B">
        <w:rPr>
          <w:noProof/>
          <w:color w:val="000000"/>
          <w:sz w:val="28"/>
          <w:szCs w:val="28"/>
        </w:rPr>
        <w:t>постачальниками</w:t>
      </w:r>
      <w:r w:rsidR="001809D3" w:rsidRPr="000B3F0B">
        <w:rPr>
          <w:noProof/>
          <w:color w:val="000000"/>
          <w:sz w:val="28"/>
          <w:szCs w:val="28"/>
        </w:rPr>
        <w:t xml:space="preserve"> </w:t>
      </w:r>
      <w:r w:rsidRPr="000B3F0B">
        <w:rPr>
          <w:noProof/>
          <w:color w:val="000000"/>
          <w:sz w:val="28"/>
          <w:szCs w:val="28"/>
        </w:rPr>
        <w:t>за</w:t>
      </w:r>
      <w:r w:rsidR="001809D3" w:rsidRPr="000B3F0B">
        <w:rPr>
          <w:noProof/>
          <w:color w:val="000000"/>
          <w:sz w:val="28"/>
          <w:szCs w:val="28"/>
        </w:rPr>
        <w:t xml:space="preserve"> </w:t>
      </w:r>
      <w:r w:rsidRPr="000B3F0B">
        <w:rPr>
          <w:noProof/>
          <w:color w:val="000000"/>
          <w:sz w:val="28"/>
          <w:szCs w:val="28"/>
        </w:rPr>
        <w:t>одержану</w:t>
      </w:r>
      <w:r w:rsidR="001809D3" w:rsidRPr="000B3F0B">
        <w:rPr>
          <w:noProof/>
          <w:color w:val="000000"/>
          <w:sz w:val="28"/>
          <w:szCs w:val="28"/>
        </w:rPr>
        <w:t xml:space="preserve"> </w:t>
      </w:r>
      <w:r w:rsidRPr="000B3F0B">
        <w:rPr>
          <w:noProof/>
          <w:color w:val="000000"/>
          <w:sz w:val="28"/>
          <w:szCs w:val="28"/>
        </w:rPr>
        <w:t>сировину</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матерiали,</w:t>
      </w:r>
      <w:r w:rsidR="001809D3" w:rsidRPr="000B3F0B">
        <w:rPr>
          <w:noProof/>
          <w:color w:val="000000"/>
          <w:sz w:val="28"/>
          <w:szCs w:val="28"/>
        </w:rPr>
        <w:t xml:space="preserve"> </w:t>
      </w:r>
      <w:r w:rsidRPr="000B3F0B">
        <w:rPr>
          <w:noProof/>
          <w:color w:val="000000"/>
          <w:sz w:val="28"/>
          <w:szCs w:val="28"/>
        </w:rPr>
        <w:t>неповного</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неритмiчного</w:t>
      </w:r>
      <w:r w:rsidR="001809D3" w:rsidRPr="000B3F0B">
        <w:rPr>
          <w:noProof/>
          <w:color w:val="000000"/>
          <w:sz w:val="28"/>
          <w:szCs w:val="28"/>
        </w:rPr>
        <w:t xml:space="preserve"> </w:t>
      </w:r>
      <w:r w:rsidRPr="000B3F0B">
        <w:rPr>
          <w:noProof/>
          <w:color w:val="000000"/>
          <w:sz w:val="28"/>
          <w:szCs w:val="28"/>
        </w:rPr>
        <w:t>забезпечення необхідними ресурсами, а отже і погіршення результатів виконання своїх зобов’язань перед найманими працівниками, власниками та державою.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Забезпеченість підприємства активами в межах розрахункової потреби та їх раціональне використання створюють широкі можливості для подальшого поліпшення кількісних і якісних показників господарювання.</w:t>
      </w:r>
      <w:r w:rsidR="001809D3" w:rsidRPr="000B3F0B">
        <w:rPr>
          <w:noProof/>
          <w:color w:val="000000"/>
          <w:sz w:val="28"/>
          <w:szCs w:val="28"/>
        </w:rPr>
        <w:t xml:space="preserve"> </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Головними</w:t>
      </w:r>
      <w:r w:rsidR="001809D3" w:rsidRPr="000B3F0B">
        <w:rPr>
          <w:noProof/>
          <w:color w:val="000000"/>
          <w:sz w:val="28"/>
          <w:szCs w:val="28"/>
        </w:rPr>
        <w:t xml:space="preserve"> </w:t>
      </w:r>
      <w:r w:rsidRPr="000B3F0B">
        <w:rPr>
          <w:noProof/>
          <w:color w:val="000000"/>
          <w:sz w:val="28"/>
          <w:szCs w:val="28"/>
        </w:rPr>
        <w:t>завданнями</w:t>
      </w:r>
      <w:r w:rsidR="001809D3" w:rsidRPr="000B3F0B">
        <w:rPr>
          <w:noProof/>
          <w:color w:val="000000"/>
          <w:sz w:val="28"/>
          <w:szCs w:val="28"/>
        </w:rPr>
        <w:t xml:space="preserve"> </w:t>
      </w:r>
      <w:r w:rsidRPr="000B3F0B">
        <w:rPr>
          <w:noProof/>
          <w:color w:val="000000"/>
          <w:sz w:val="28"/>
          <w:szCs w:val="28"/>
        </w:rPr>
        <w:t>аналізу</w:t>
      </w:r>
      <w:r w:rsidR="001809D3" w:rsidRPr="000B3F0B">
        <w:rPr>
          <w:noProof/>
          <w:color w:val="000000"/>
          <w:sz w:val="28"/>
          <w:szCs w:val="28"/>
        </w:rPr>
        <w:t xml:space="preserve"> </w:t>
      </w:r>
      <w:r w:rsidRPr="000B3F0B">
        <w:rPr>
          <w:noProof/>
          <w:color w:val="000000"/>
          <w:sz w:val="28"/>
          <w:szCs w:val="28"/>
        </w:rPr>
        <w:t>активів підприємства</w:t>
      </w:r>
      <w:r w:rsidR="001809D3" w:rsidRPr="000B3F0B">
        <w:rPr>
          <w:noProof/>
          <w:color w:val="000000"/>
          <w:sz w:val="28"/>
          <w:szCs w:val="28"/>
        </w:rPr>
        <w:t xml:space="preserve"> </w:t>
      </w:r>
      <w:r w:rsidRPr="000B3F0B">
        <w:rPr>
          <w:noProof/>
          <w:color w:val="000000"/>
          <w:sz w:val="28"/>
          <w:szCs w:val="28"/>
        </w:rPr>
        <w:t>є</w:t>
      </w:r>
      <w:r w:rsidR="001809D3" w:rsidRPr="000B3F0B">
        <w:rPr>
          <w:noProof/>
          <w:color w:val="000000"/>
          <w:sz w:val="28"/>
          <w:szCs w:val="28"/>
        </w:rPr>
        <w:t>:</w:t>
      </w:r>
    </w:p>
    <w:p w:rsidR="00127C37" w:rsidRPr="000B3F0B" w:rsidRDefault="00127C37" w:rsidP="00CB4F24">
      <w:pPr>
        <w:widowControl w:val="0"/>
        <w:numPr>
          <w:ilvl w:val="0"/>
          <w:numId w:val="14"/>
        </w:numPr>
        <w:spacing w:line="360" w:lineRule="auto"/>
        <w:ind w:firstLine="709"/>
        <w:jc w:val="both"/>
        <w:rPr>
          <w:noProof/>
          <w:color w:val="000000"/>
          <w:sz w:val="28"/>
          <w:szCs w:val="28"/>
        </w:rPr>
      </w:pPr>
      <w:r w:rsidRPr="000B3F0B">
        <w:rPr>
          <w:noProof/>
          <w:color w:val="000000"/>
          <w:sz w:val="28"/>
          <w:szCs w:val="28"/>
        </w:rPr>
        <w:t>аналіз</w:t>
      </w:r>
      <w:r w:rsidR="001809D3" w:rsidRPr="000B3F0B">
        <w:rPr>
          <w:noProof/>
          <w:color w:val="000000"/>
          <w:sz w:val="28"/>
          <w:szCs w:val="28"/>
        </w:rPr>
        <w:t xml:space="preserve"> </w:t>
      </w:r>
      <w:r w:rsidRPr="000B3F0B">
        <w:rPr>
          <w:noProof/>
          <w:color w:val="000000"/>
          <w:sz w:val="28"/>
          <w:szCs w:val="28"/>
        </w:rPr>
        <w:t>обсягу</w:t>
      </w:r>
      <w:r w:rsidR="001809D3" w:rsidRPr="000B3F0B">
        <w:rPr>
          <w:noProof/>
          <w:color w:val="000000"/>
          <w:sz w:val="28"/>
          <w:szCs w:val="28"/>
        </w:rPr>
        <w:t xml:space="preserve">, </w:t>
      </w:r>
      <w:r w:rsidRPr="000B3F0B">
        <w:rPr>
          <w:noProof/>
          <w:color w:val="000000"/>
          <w:sz w:val="28"/>
          <w:szCs w:val="28"/>
        </w:rPr>
        <w:t>структури</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динаміки</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і</w:t>
      </w:r>
      <w:r w:rsidR="001809D3" w:rsidRPr="000B3F0B">
        <w:rPr>
          <w:noProof/>
          <w:color w:val="000000"/>
          <w:sz w:val="28"/>
          <w:szCs w:val="28"/>
        </w:rPr>
        <w:t xml:space="preserve"> </w:t>
      </w:r>
      <w:r w:rsidRPr="000B3F0B">
        <w:rPr>
          <w:noProof/>
          <w:color w:val="000000"/>
          <w:sz w:val="28"/>
          <w:szCs w:val="28"/>
        </w:rPr>
        <w:t>нематеріальних</w:t>
      </w:r>
      <w:r w:rsidR="001809D3" w:rsidRPr="000B3F0B">
        <w:rPr>
          <w:noProof/>
          <w:color w:val="000000"/>
          <w:sz w:val="28"/>
          <w:szCs w:val="28"/>
        </w:rPr>
        <w:t xml:space="preserve"> </w:t>
      </w:r>
      <w:r w:rsidRPr="000B3F0B">
        <w:rPr>
          <w:noProof/>
          <w:color w:val="000000"/>
          <w:sz w:val="28"/>
          <w:szCs w:val="28"/>
        </w:rPr>
        <w:t>активів,</w:t>
      </w:r>
      <w:r w:rsidR="001809D3" w:rsidRPr="000B3F0B">
        <w:rPr>
          <w:noProof/>
          <w:color w:val="000000"/>
          <w:sz w:val="28"/>
          <w:szCs w:val="28"/>
        </w:rPr>
        <w:t xml:space="preserve"> </w:t>
      </w:r>
      <w:r w:rsidRPr="000B3F0B">
        <w:rPr>
          <w:noProof/>
          <w:color w:val="000000"/>
          <w:sz w:val="28"/>
          <w:szCs w:val="28"/>
        </w:rPr>
        <w:t>їх</w:t>
      </w:r>
      <w:r w:rsidR="001809D3" w:rsidRPr="000B3F0B">
        <w:rPr>
          <w:noProof/>
          <w:color w:val="000000"/>
          <w:sz w:val="28"/>
          <w:szCs w:val="28"/>
        </w:rPr>
        <w:t xml:space="preserve"> </w:t>
      </w:r>
      <w:r w:rsidRPr="000B3F0B">
        <w:rPr>
          <w:noProof/>
          <w:color w:val="000000"/>
          <w:sz w:val="28"/>
          <w:szCs w:val="28"/>
        </w:rPr>
        <w:t>відповідності</w:t>
      </w:r>
      <w:r w:rsidR="001809D3" w:rsidRPr="000B3F0B">
        <w:rPr>
          <w:noProof/>
          <w:color w:val="000000"/>
          <w:sz w:val="28"/>
          <w:szCs w:val="28"/>
        </w:rPr>
        <w:t xml:space="preserve"> </w:t>
      </w:r>
      <w:r w:rsidRPr="000B3F0B">
        <w:rPr>
          <w:noProof/>
          <w:color w:val="000000"/>
          <w:sz w:val="28"/>
          <w:szCs w:val="28"/>
        </w:rPr>
        <w:t>вимогам</w:t>
      </w:r>
      <w:r w:rsidR="001809D3" w:rsidRPr="000B3F0B">
        <w:rPr>
          <w:noProof/>
          <w:color w:val="000000"/>
          <w:sz w:val="28"/>
          <w:szCs w:val="28"/>
        </w:rPr>
        <w:t xml:space="preserve"> </w:t>
      </w:r>
      <w:r w:rsidRPr="000B3F0B">
        <w:rPr>
          <w:noProof/>
          <w:color w:val="000000"/>
          <w:sz w:val="28"/>
          <w:szCs w:val="28"/>
        </w:rPr>
        <w:t>технічного</w:t>
      </w:r>
      <w:r w:rsidR="001809D3" w:rsidRPr="000B3F0B">
        <w:rPr>
          <w:noProof/>
          <w:color w:val="000000"/>
          <w:sz w:val="28"/>
          <w:szCs w:val="28"/>
        </w:rPr>
        <w:t xml:space="preserve"> </w:t>
      </w:r>
      <w:r w:rsidRPr="000B3F0B">
        <w:rPr>
          <w:noProof/>
          <w:color w:val="000000"/>
          <w:sz w:val="28"/>
          <w:szCs w:val="28"/>
        </w:rPr>
        <w:t>прогресу</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оптимальним</w:t>
      </w:r>
      <w:r w:rsidR="001809D3" w:rsidRPr="000B3F0B">
        <w:rPr>
          <w:noProof/>
          <w:color w:val="000000"/>
          <w:sz w:val="28"/>
          <w:szCs w:val="28"/>
        </w:rPr>
        <w:t xml:space="preserve"> </w:t>
      </w:r>
      <w:r w:rsidRPr="000B3F0B">
        <w:rPr>
          <w:noProof/>
          <w:color w:val="000000"/>
          <w:sz w:val="28"/>
          <w:szCs w:val="28"/>
        </w:rPr>
        <w:t>параметрам</w:t>
      </w:r>
      <w:r w:rsidR="001809D3" w:rsidRPr="000B3F0B">
        <w:rPr>
          <w:noProof/>
          <w:color w:val="000000"/>
          <w:sz w:val="28"/>
          <w:szCs w:val="28"/>
        </w:rPr>
        <w:t xml:space="preserve"> </w:t>
      </w:r>
      <w:r w:rsidRPr="000B3F0B">
        <w:rPr>
          <w:noProof/>
          <w:color w:val="000000"/>
          <w:sz w:val="28"/>
          <w:szCs w:val="28"/>
        </w:rPr>
        <w:t>виробництва;</w:t>
      </w:r>
    </w:p>
    <w:p w:rsidR="00127C37" w:rsidRPr="000B3F0B" w:rsidRDefault="00127C37" w:rsidP="00CB4F24">
      <w:pPr>
        <w:widowControl w:val="0"/>
        <w:numPr>
          <w:ilvl w:val="0"/>
          <w:numId w:val="14"/>
        </w:numPr>
        <w:spacing w:line="360" w:lineRule="auto"/>
        <w:ind w:firstLine="709"/>
        <w:jc w:val="both"/>
        <w:rPr>
          <w:noProof/>
          <w:color w:val="000000"/>
          <w:sz w:val="28"/>
          <w:szCs w:val="28"/>
        </w:rPr>
      </w:pPr>
      <w:r w:rsidRPr="000B3F0B">
        <w:rPr>
          <w:noProof/>
          <w:color w:val="000000"/>
          <w:sz w:val="28"/>
          <w:szCs w:val="28"/>
        </w:rPr>
        <w:t>вивчення технічного</w:t>
      </w:r>
      <w:r w:rsidR="001809D3" w:rsidRPr="000B3F0B">
        <w:rPr>
          <w:noProof/>
          <w:color w:val="000000"/>
          <w:sz w:val="28"/>
          <w:szCs w:val="28"/>
        </w:rPr>
        <w:t xml:space="preserve"> </w:t>
      </w:r>
      <w:r w:rsidRPr="000B3F0B">
        <w:rPr>
          <w:noProof/>
          <w:color w:val="000000"/>
          <w:sz w:val="28"/>
          <w:szCs w:val="28"/>
        </w:rPr>
        <w:t>стану</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темпів,</w:t>
      </w:r>
      <w:r w:rsidR="001809D3" w:rsidRPr="000B3F0B">
        <w:rPr>
          <w:noProof/>
          <w:color w:val="000000"/>
          <w:sz w:val="28"/>
          <w:szCs w:val="28"/>
        </w:rPr>
        <w:t xml:space="preserve"> </w:t>
      </w:r>
      <w:r w:rsidRPr="000B3F0B">
        <w:rPr>
          <w:noProof/>
          <w:color w:val="000000"/>
          <w:sz w:val="28"/>
          <w:szCs w:val="28"/>
        </w:rPr>
        <w:t>форм</w:t>
      </w:r>
      <w:r w:rsidR="001809D3" w:rsidRPr="000B3F0B">
        <w:rPr>
          <w:noProof/>
          <w:color w:val="000000"/>
          <w:sz w:val="28"/>
          <w:szCs w:val="28"/>
        </w:rPr>
        <w:t xml:space="preserve"> </w:t>
      </w:r>
      <w:r w:rsidRPr="000B3F0B">
        <w:rPr>
          <w:noProof/>
          <w:color w:val="000000"/>
          <w:sz w:val="28"/>
          <w:szCs w:val="28"/>
        </w:rPr>
        <w:t>і</w:t>
      </w:r>
      <w:r w:rsidR="001809D3" w:rsidRPr="000B3F0B">
        <w:rPr>
          <w:noProof/>
          <w:color w:val="000000"/>
          <w:sz w:val="28"/>
          <w:szCs w:val="28"/>
        </w:rPr>
        <w:t xml:space="preserve"> </w:t>
      </w:r>
      <w:r w:rsidRPr="000B3F0B">
        <w:rPr>
          <w:noProof/>
          <w:color w:val="000000"/>
          <w:sz w:val="28"/>
          <w:szCs w:val="28"/>
        </w:rPr>
        <w:t>способів їх</w:t>
      </w:r>
      <w:r w:rsidR="001809D3" w:rsidRPr="000B3F0B">
        <w:rPr>
          <w:noProof/>
          <w:color w:val="000000"/>
          <w:sz w:val="28"/>
          <w:szCs w:val="28"/>
        </w:rPr>
        <w:t xml:space="preserve"> </w:t>
      </w:r>
      <w:r w:rsidRPr="000B3F0B">
        <w:rPr>
          <w:noProof/>
          <w:color w:val="000000"/>
          <w:sz w:val="28"/>
          <w:szCs w:val="28"/>
        </w:rPr>
        <w:t>оновлення</w:t>
      </w:r>
      <w:r w:rsidR="001809D3" w:rsidRPr="000B3F0B">
        <w:rPr>
          <w:noProof/>
          <w:color w:val="000000"/>
          <w:sz w:val="28"/>
          <w:szCs w:val="28"/>
        </w:rPr>
        <w:t>;</w:t>
      </w:r>
    </w:p>
    <w:p w:rsidR="00127C37" w:rsidRPr="000B3F0B" w:rsidRDefault="00127C37" w:rsidP="00CB4F24">
      <w:pPr>
        <w:widowControl w:val="0"/>
        <w:numPr>
          <w:ilvl w:val="0"/>
          <w:numId w:val="14"/>
        </w:numPr>
        <w:spacing w:line="360" w:lineRule="auto"/>
        <w:ind w:firstLine="709"/>
        <w:jc w:val="both"/>
        <w:rPr>
          <w:noProof/>
          <w:color w:val="000000"/>
          <w:sz w:val="28"/>
          <w:szCs w:val="28"/>
        </w:rPr>
      </w:pPr>
      <w:r w:rsidRPr="000B3F0B">
        <w:rPr>
          <w:noProof/>
          <w:color w:val="000000"/>
          <w:sz w:val="28"/>
          <w:szCs w:val="28"/>
        </w:rPr>
        <w:t>визначення</w:t>
      </w:r>
      <w:r w:rsidR="001809D3" w:rsidRPr="000B3F0B">
        <w:rPr>
          <w:noProof/>
          <w:color w:val="000000"/>
          <w:sz w:val="28"/>
          <w:szCs w:val="28"/>
        </w:rPr>
        <w:t xml:space="preserve"> </w:t>
      </w:r>
      <w:r w:rsidRPr="000B3F0B">
        <w:rPr>
          <w:noProof/>
          <w:color w:val="000000"/>
          <w:sz w:val="28"/>
          <w:szCs w:val="28"/>
        </w:rPr>
        <w:t>оівня</w:t>
      </w:r>
      <w:r w:rsidR="001809D3" w:rsidRPr="000B3F0B">
        <w:rPr>
          <w:noProof/>
          <w:color w:val="000000"/>
          <w:sz w:val="28"/>
          <w:szCs w:val="28"/>
        </w:rPr>
        <w:t xml:space="preserve"> </w:t>
      </w:r>
      <w:r w:rsidRPr="000B3F0B">
        <w:rPr>
          <w:noProof/>
          <w:color w:val="000000"/>
          <w:sz w:val="28"/>
          <w:szCs w:val="28"/>
        </w:rPr>
        <w:t>використання</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і</w:t>
      </w:r>
      <w:r w:rsidR="001809D3" w:rsidRPr="000B3F0B">
        <w:rPr>
          <w:noProof/>
          <w:color w:val="000000"/>
          <w:sz w:val="28"/>
          <w:szCs w:val="28"/>
        </w:rPr>
        <w:t xml:space="preserve"> </w:t>
      </w:r>
      <w:r w:rsidRPr="000B3F0B">
        <w:rPr>
          <w:noProof/>
          <w:color w:val="000000"/>
          <w:sz w:val="28"/>
          <w:szCs w:val="28"/>
        </w:rPr>
        <w:t>факторів,</w:t>
      </w:r>
      <w:r w:rsidR="001809D3" w:rsidRPr="000B3F0B">
        <w:rPr>
          <w:noProof/>
          <w:color w:val="000000"/>
          <w:sz w:val="28"/>
          <w:szCs w:val="28"/>
        </w:rPr>
        <w:t xml:space="preserve"> </w:t>
      </w:r>
      <w:r w:rsidRPr="000B3F0B">
        <w:rPr>
          <w:noProof/>
          <w:color w:val="000000"/>
          <w:sz w:val="28"/>
          <w:szCs w:val="28"/>
        </w:rPr>
        <w:t>що</w:t>
      </w:r>
      <w:r w:rsidR="001809D3" w:rsidRPr="000B3F0B">
        <w:rPr>
          <w:noProof/>
          <w:color w:val="000000"/>
          <w:sz w:val="28"/>
          <w:szCs w:val="28"/>
        </w:rPr>
        <w:t xml:space="preserve"> </w:t>
      </w: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нього</w:t>
      </w:r>
      <w:r w:rsidR="001809D3" w:rsidRPr="000B3F0B">
        <w:rPr>
          <w:noProof/>
          <w:color w:val="000000"/>
          <w:sz w:val="28"/>
          <w:szCs w:val="28"/>
        </w:rPr>
        <w:t xml:space="preserve"> </w:t>
      </w:r>
      <w:r w:rsidRPr="000B3F0B">
        <w:rPr>
          <w:noProof/>
          <w:color w:val="000000"/>
          <w:sz w:val="28"/>
          <w:szCs w:val="28"/>
        </w:rPr>
        <w:t>впливають;</w:t>
      </w:r>
    </w:p>
    <w:p w:rsidR="00127C37" w:rsidRPr="000B3F0B" w:rsidRDefault="00127C37" w:rsidP="00CB4F24">
      <w:pPr>
        <w:widowControl w:val="0"/>
        <w:numPr>
          <w:ilvl w:val="0"/>
          <w:numId w:val="14"/>
        </w:numPr>
        <w:spacing w:line="360" w:lineRule="auto"/>
        <w:ind w:firstLine="709"/>
        <w:jc w:val="both"/>
        <w:rPr>
          <w:noProof/>
          <w:color w:val="000000"/>
          <w:sz w:val="28"/>
          <w:szCs w:val="28"/>
        </w:rPr>
      </w:pPr>
      <w:r w:rsidRPr="000B3F0B">
        <w:rPr>
          <w:noProof/>
          <w:color w:val="000000"/>
          <w:sz w:val="28"/>
          <w:szCs w:val="28"/>
        </w:rPr>
        <w:t>виявлення</w:t>
      </w:r>
      <w:r w:rsidR="001809D3" w:rsidRPr="000B3F0B">
        <w:rPr>
          <w:noProof/>
          <w:color w:val="000000"/>
          <w:sz w:val="28"/>
          <w:szCs w:val="28"/>
        </w:rPr>
        <w:t xml:space="preserve"> </w:t>
      </w:r>
      <w:r w:rsidRPr="000B3F0B">
        <w:rPr>
          <w:noProof/>
          <w:color w:val="000000"/>
          <w:sz w:val="28"/>
          <w:szCs w:val="28"/>
        </w:rPr>
        <w:t>резервів</w:t>
      </w:r>
      <w:r w:rsidR="001809D3" w:rsidRPr="000B3F0B">
        <w:rPr>
          <w:noProof/>
          <w:color w:val="000000"/>
          <w:sz w:val="28"/>
          <w:szCs w:val="28"/>
        </w:rPr>
        <w:t xml:space="preserve"> </w:t>
      </w:r>
      <w:r w:rsidRPr="000B3F0B">
        <w:rPr>
          <w:noProof/>
          <w:color w:val="000000"/>
          <w:sz w:val="28"/>
          <w:szCs w:val="28"/>
        </w:rPr>
        <w:t>підвищення</w:t>
      </w:r>
      <w:r w:rsidR="001809D3" w:rsidRPr="000B3F0B">
        <w:rPr>
          <w:noProof/>
          <w:color w:val="000000"/>
          <w:sz w:val="28"/>
          <w:szCs w:val="28"/>
        </w:rPr>
        <w:t xml:space="preserve"> </w:t>
      </w:r>
      <w:r w:rsidRPr="000B3F0B">
        <w:rPr>
          <w:noProof/>
          <w:color w:val="000000"/>
          <w:sz w:val="28"/>
          <w:szCs w:val="28"/>
        </w:rPr>
        <w:t>ефективності</w:t>
      </w:r>
      <w:r w:rsidR="001809D3" w:rsidRPr="000B3F0B">
        <w:rPr>
          <w:noProof/>
          <w:color w:val="000000"/>
          <w:sz w:val="28"/>
          <w:szCs w:val="28"/>
        </w:rPr>
        <w:t xml:space="preserve"> </w:t>
      </w:r>
      <w:r w:rsidRPr="000B3F0B">
        <w:rPr>
          <w:noProof/>
          <w:color w:val="000000"/>
          <w:sz w:val="28"/>
          <w:szCs w:val="28"/>
        </w:rPr>
        <w:t>використання</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і</w:t>
      </w:r>
      <w:r w:rsidR="001809D3" w:rsidRPr="000B3F0B">
        <w:rPr>
          <w:noProof/>
          <w:color w:val="000000"/>
          <w:sz w:val="28"/>
          <w:szCs w:val="28"/>
        </w:rPr>
        <w:t xml:space="preserve"> </w:t>
      </w:r>
      <w:r w:rsidRPr="000B3F0B">
        <w:rPr>
          <w:noProof/>
          <w:color w:val="000000"/>
          <w:sz w:val="28"/>
          <w:szCs w:val="28"/>
        </w:rPr>
        <w:t>нематеріальних</w:t>
      </w:r>
      <w:r w:rsidR="001809D3" w:rsidRPr="000B3F0B">
        <w:rPr>
          <w:noProof/>
          <w:color w:val="000000"/>
          <w:sz w:val="28"/>
          <w:szCs w:val="28"/>
        </w:rPr>
        <w:t xml:space="preserve"> </w:t>
      </w:r>
      <w:r w:rsidRPr="000B3F0B">
        <w:rPr>
          <w:noProof/>
          <w:color w:val="000000"/>
          <w:sz w:val="28"/>
          <w:szCs w:val="28"/>
        </w:rPr>
        <w:t>активів;</w:t>
      </w:r>
    </w:p>
    <w:p w:rsidR="00127C37" w:rsidRPr="000B3F0B" w:rsidRDefault="00127C37" w:rsidP="00CB4F24">
      <w:pPr>
        <w:widowControl w:val="0"/>
        <w:numPr>
          <w:ilvl w:val="0"/>
          <w:numId w:val="14"/>
        </w:numPr>
        <w:spacing w:line="360" w:lineRule="auto"/>
        <w:ind w:firstLine="709"/>
        <w:jc w:val="both"/>
        <w:rPr>
          <w:noProof/>
          <w:color w:val="000000"/>
          <w:sz w:val="28"/>
          <w:szCs w:val="28"/>
        </w:rPr>
      </w:pPr>
      <w:r w:rsidRPr="000B3F0B">
        <w:rPr>
          <w:noProof/>
          <w:color w:val="000000"/>
          <w:sz w:val="28"/>
          <w:szCs w:val="28"/>
        </w:rPr>
        <w:lastRenderedPageBreak/>
        <w:t>оцінка</w:t>
      </w:r>
      <w:r w:rsidR="001809D3" w:rsidRPr="000B3F0B">
        <w:rPr>
          <w:noProof/>
          <w:color w:val="000000"/>
          <w:sz w:val="28"/>
          <w:szCs w:val="28"/>
        </w:rPr>
        <w:t xml:space="preserve"> </w:t>
      </w:r>
      <w:r w:rsidRPr="000B3F0B">
        <w:rPr>
          <w:noProof/>
          <w:color w:val="000000"/>
          <w:sz w:val="28"/>
          <w:szCs w:val="28"/>
        </w:rPr>
        <w:t>потреби</w:t>
      </w:r>
      <w:r w:rsidR="001809D3" w:rsidRPr="000B3F0B">
        <w:rPr>
          <w:noProof/>
          <w:color w:val="000000"/>
          <w:sz w:val="28"/>
          <w:szCs w:val="28"/>
        </w:rPr>
        <w:t xml:space="preserve"> </w:t>
      </w:r>
      <w:r w:rsidRPr="000B3F0B">
        <w:rPr>
          <w:noProof/>
          <w:color w:val="000000"/>
          <w:sz w:val="28"/>
          <w:szCs w:val="28"/>
        </w:rPr>
        <w:t>підприємства</w:t>
      </w:r>
      <w:r w:rsidR="001809D3" w:rsidRPr="000B3F0B">
        <w:rPr>
          <w:noProof/>
          <w:color w:val="000000"/>
          <w:sz w:val="28"/>
          <w:szCs w:val="28"/>
        </w:rPr>
        <w:t xml:space="preserve"> </w:t>
      </w:r>
      <w:r w:rsidRPr="000B3F0B">
        <w:rPr>
          <w:noProof/>
          <w:color w:val="000000"/>
          <w:sz w:val="28"/>
          <w:szCs w:val="28"/>
        </w:rPr>
        <w:t>в</w:t>
      </w:r>
      <w:r w:rsidR="001809D3" w:rsidRPr="000B3F0B">
        <w:rPr>
          <w:noProof/>
          <w:color w:val="000000"/>
          <w:sz w:val="28"/>
          <w:szCs w:val="28"/>
        </w:rPr>
        <w:t xml:space="preserve"> </w:t>
      </w:r>
      <w:r w:rsidRPr="000B3F0B">
        <w:rPr>
          <w:noProof/>
          <w:color w:val="000000"/>
          <w:sz w:val="28"/>
          <w:szCs w:val="28"/>
        </w:rPr>
        <w:t>матеріальних</w:t>
      </w:r>
      <w:r w:rsidR="001809D3" w:rsidRPr="000B3F0B">
        <w:rPr>
          <w:noProof/>
          <w:color w:val="000000"/>
          <w:sz w:val="28"/>
          <w:szCs w:val="28"/>
        </w:rPr>
        <w:t xml:space="preserve"> </w:t>
      </w:r>
      <w:r w:rsidRPr="000B3F0B">
        <w:rPr>
          <w:noProof/>
          <w:color w:val="000000"/>
          <w:sz w:val="28"/>
          <w:szCs w:val="28"/>
        </w:rPr>
        <w:t>ресурсах;</w:t>
      </w:r>
    </w:p>
    <w:p w:rsidR="00127C37" w:rsidRPr="000B3F0B" w:rsidRDefault="00127C37" w:rsidP="00CB4F24">
      <w:pPr>
        <w:widowControl w:val="0"/>
        <w:numPr>
          <w:ilvl w:val="0"/>
          <w:numId w:val="14"/>
        </w:numPr>
        <w:spacing w:line="360" w:lineRule="auto"/>
        <w:ind w:firstLine="709"/>
        <w:jc w:val="both"/>
        <w:rPr>
          <w:noProof/>
          <w:color w:val="000000"/>
          <w:sz w:val="28"/>
          <w:szCs w:val="28"/>
        </w:rPr>
      </w:pPr>
      <w:r w:rsidRPr="000B3F0B">
        <w:rPr>
          <w:noProof/>
          <w:color w:val="000000"/>
          <w:sz w:val="28"/>
          <w:szCs w:val="28"/>
        </w:rPr>
        <w:t>аналіз</w:t>
      </w:r>
      <w:r w:rsidR="001809D3" w:rsidRPr="000B3F0B">
        <w:rPr>
          <w:noProof/>
          <w:color w:val="000000"/>
          <w:sz w:val="28"/>
          <w:szCs w:val="28"/>
        </w:rPr>
        <w:t xml:space="preserve"> </w:t>
      </w:r>
      <w:r w:rsidRPr="000B3F0B">
        <w:rPr>
          <w:noProof/>
          <w:color w:val="000000"/>
          <w:sz w:val="28"/>
          <w:szCs w:val="28"/>
        </w:rPr>
        <w:t>ефективності</w:t>
      </w:r>
      <w:r w:rsidR="001809D3" w:rsidRPr="000B3F0B">
        <w:rPr>
          <w:noProof/>
          <w:color w:val="000000"/>
          <w:sz w:val="28"/>
          <w:szCs w:val="28"/>
        </w:rPr>
        <w:t xml:space="preserve"> </w:t>
      </w:r>
      <w:r w:rsidRPr="000B3F0B">
        <w:rPr>
          <w:noProof/>
          <w:color w:val="000000"/>
          <w:sz w:val="28"/>
          <w:szCs w:val="28"/>
        </w:rPr>
        <w:t>використання</w:t>
      </w:r>
      <w:r w:rsidR="001809D3" w:rsidRPr="000B3F0B">
        <w:rPr>
          <w:noProof/>
          <w:color w:val="000000"/>
          <w:sz w:val="28"/>
          <w:szCs w:val="28"/>
        </w:rPr>
        <w:t xml:space="preserve"> </w:t>
      </w:r>
      <w:r w:rsidRPr="000B3F0B">
        <w:rPr>
          <w:noProof/>
          <w:color w:val="000000"/>
          <w:sz w:val="28"/>
          <w:szCs w:val="28"/>
        </w:rPr>
        <w:t>матеріальних</w:t>
      </w:r>
      <w:r w:rsidR="001809D3" w:rsidRPr="000B3F0B">
        <w:rPr>
          <w:noProof/>
          <w:color w:val="000000"/>
          <w:sz w:val="28"/>
          <w:szCs w:val="28"/>
        </w:rPr>
        <w:t xml:space="preserve"> </w:t>
      </w:r>
      <w:r w:rsidRPr="000B3F0B">
        <w:rPr>
          <w:noProof/>
          <w:color w:val="000000"/>
          <w:sz w:val="28"/>
          <w:szCs w:val="28"/>
        </w:rPr>
        <w:t>ресурсів,</w:t>
      </w:r>
      <w:r w:rsidR="001809D3" w:rsidRPr="000B3F0B">
        <w:rPr>
          <w:noProof/>
          <w:color w:val="000000"/>
          <w:sz w:val="28"/>
          <w:szCs w:val="28"/>
        </w:rPr>
        <w:t xml:space="preserve"> </w:t>
      </w:r>
      <w:r w:rsidRPr="000B3F0B">
        <w:rPr>
          <w:noProof/>
          <w:color w:val="000000"/>
          <w:sz w:val="28"/>
          <w:szCs w:val="28"/>
        </w:rPr>
        <w:t>визначення</w:t>
      </w:r>
      <w:r w:rsidR="001809D3" w:rsidRPr="000B3F0B">
        <w:rPr>
          <w:noProof/>
          <w:color w:val="000000"/>
          <w:sz w:val="28"/>
          <w:szCs w:val="28"/>
        </w:rPr>
        <w:t xml:space="preserve"> </w:t>
      </w:r>
      <w:r w:rsidRPr="000B3F0B">
        <w:rPr>
          <w:noProof/>
          <w:color w:val="000000"/>
          <w:sz w:val="28"/>
          <w:szCs w:val="28"/>
        </w:rPr>
        <w:t>впливу</w:t>
      </w:r>
      <w:r w:rsidR="001809D3" w:rsidRPr="000B3F0B">
        <w:rPr>
          <w:noProof/>
          <w:color w:val="000000"/>
          <w:sz w:val="28"/>
          <w:szCs w:val="28"/>
        </w:rPr>
        <w:t xml:space="preserve"> </w:t>
      </w:r>
      <w:r w:rsidRPr="000B3F0B">
        <w:rPr>
          <w:noProof/>
          <w:color w:val="000000"/>
          <w:sz w:val="28"/>
          <w:szCs w:val="28"/>
        </w:rPr>
        <w:t>факторів</w:t>
      </w:r>
      <w:r w:rsidR="001809D3" w:rsidRPr="000B3F0B">
        <w:rPr>
          <w:noProof/>
          <w:color w:val="000000"/>
          <w:sz w:val="28"/>
          <w:szCs w:val="28"/>
        </w:rPr>
        <w:t xml:space="preserve"> </w:t>
      </w: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виявлені</w:t>
      </w:r>
      <w:r w:rsidR="001809D3" w:rsidRPr="000B3F0B">
        <w:rPr>
          <w:noProof/>
          <w:color w:val="000000"/>
          <w:sz w:val="28"/>
          <w:szCs w:val="28"/>
        </w:rPr>
        <w:t xml:space="preserve"> </w:t>
      </w:r>
      <w:r w:rsidRPr="000B3F0B">
        <w:rPr>
          <w:noProof/>
          <w:color w:val="000000"/>
          <w:sz w:val="28"/>
          <w:szCs w:val="28"/>
        </w:rPr>
        <w:t>відхилення</w:t>
      </w:r>
      <w:r w:rsidR="001809D3" w:rsidRPr="000B3F0B">
        <w:rPr>
          <w:noProof/>
          <w:color w:val="000000"/>
          <w:sz w:val="28"/>
          <w:szCs w:val="28"/>
        </w:rPr>
        <w:t xml:space="preserve"> </w:t>
      </w:r>
      <w:r w:rsidRPr="000B3F0B">
        <w:rPr>
          <w:noProof/>
          <w:color w:val="000000"/>
          <w:sz w:val="28"/>
          <w:szCs w:val="28"/>
        </w:rPr>
        <w:t>показників</w:t>
      </w:r>
      <w:r w:rsidR="001809D3" w:rsidRPr="000B3F0B">
        <w:rPr>
          <w:noProof/>
          <w:color w:val="000000"/>
          <w:sz w:val="28"/>
          <w:szCs w:val="28"/>
        </w:rPr>
        <w:t xml:space="preserve"> </w:t>
      </w:r>
      <w:r w:rsidRPr="000B3F0B">
        <w:rPr>
          <w:noProof/>
          <w:color w:val="000000"/>
          <w:sz w:val="28"/>
          <w:szCs w:val="28"/>
        </w:rPr>
        <w:t>матеріаловіддачі;</w:t>
      </w:r>
    </w:p>
    <w:p w:rsidR="00127C37" w:rsidRPr="000B3F0B" w:rsidRDefault="00127C37" w:rsidP="00CB4F24">
      <w:pPr>
        <w:widowControl w:val="0"/>
        <w:numPr>
          <w:ilvl w:val="0"/>
          <w:numId w:val="14"/>
        </w:numPr>
        <w:spacing w:line="360" w:lineRule="auto"/>
        <w:ind w:firstLine="709"/>
        <w:jc w:val="both"/>
        <w:rPr>
          <w:noProof/>
          <w:color w:val="000000"/>
          <w:sz w:val="28"/>
          <w:szCs w:val="28"/>
        </w:rPr>
      </w:pPr>
      <w:r w:rsidRPr="000B3F0B">
        <w:rPr>
          <w:noProof/>
          <w:color w:val="000000"/>
          <w:sz w:val="28"/>
          <w:szCs w:val="28"/>
        </w:rPr>
        <w:t>виявлення</w:t>
      </w:r>
      <w:r w:rsidR="001809D3" w:rsidRPr="000B3F0B">
        <w:rPr>
          <w:noProof/>
          <w:color w:val="000000"/>
          <w:sz w:val="28"/>
          <w:szCs w:val="28"/>
        </w:rPr>
        <w:t xml:space="preserve"> </w:t>
      </w:r>
      <w:r w:rsidRPr="000B3F0B">
        <w:rPr>
          <w:noProof/>
          <w:color w:val="000000"/>
          <w:sz w:val="28"/>
          <w:szCs w:val="28"/>
        </w:rPr>
        <w:t>внутрішньовиробничих</w:t>
      </w:r>
      <w:r w:rsidR="001809D3" w:rsidRPr="000B3F0B">
        <w:rPr>
          <w:noProof/>
          <w:color w:val="000000"/>
          <w:sz w:val="28"/>
          <w:szCs w:val="28"/>
        </w:rPr>
        <w:t xml:space="preserve"> </w:t>
      </w:r>
      <w:r w:rsidRPr="000B3F0B">
        <w:rPr>
          <w:noProof/>
          <w:color w:val="000000"/>
          <w:sz w:val="28"/>
          <w:szCs w:val="28"/>
        </w:rPr>
        <w:t>резервів</w:t>
      </w:r>
      <w:r w:rsidR="001809D3" w:rsidRPr="000B3F0B">
        <w:rPr>
          <w:noProof/>
          <w:color w:val="000000"/>
          <w:sz w:val="28"/>
          <w:szCs w:val="28"/>
        </w:rPr>
        <w:t xml:space="preserve"> </w:t>
      </w:r>
      <w:r w:rsidRPr="000B3F0B">
        <w:rPr>
          <w:noProof/>
          <w:color w:val="000000"/>
          <w:sz w:val="28"/>
          <w:szCs w:val="28"/>
        </w:rPr>
        <w:t>економії</w:t>
      </w:r>
      <w:r w:rsidR="001809D3" w:rsidRPr="000B3F0B">
        <w:rPr>
          <w:noProof/>
          <w:color w:val="000000"/>
          <w:sz w:val="28"/>
          <w:szCs w:val="28"/>
        </w:rPr>
        <w:t xml:space="preserve"> </w:t>
      </w:r>
      <w:r w:rsidRPr="000B3F0B">
        <w:rPr>
          <w:noProof/>
          <w:color w:val="000000"/>
          <w:sz w:val="28"/>
          <w:szCs w:val="28"/>
        </w:rPr>
        <w:t>матеріальних</w:t>
      </w:r>
      <w:r w:rsidR="001809D3" w:rsidRPr="000B3F0B">
        <w:rPr>
          <w:noProof/>
          <w:color w:val="000000"/>
          <w:sz w:val="28"/>
          <w:szCs w:val="28"/>
        </w:rPr>
        <w:t xml:space="preserve"> </w:t>
      </w:r>
      <w:r w:rsidRPr="000B3F0B">
        <w:rPr>
          <w:noProof/>
          <w:color w:val="000000"/>
          <w:sz w:val="28"/>
          <w:szCs w:val="28"/>
        </w:rPr>
        <w:t>ресурсів</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оцінка</w:t>
      </w:r>
      <w:r w:rsidR="001809D3" w:rsidRPr="000B3F0B">
        <w:rPr>
          <w:noProof/>
          <w:color w:val="000000"/>
          <w:sz w:val="28"/>
          <w:szCs w:val="28"/>
        </w:rPr>
        <w:t xml:space="preserve"> </w:t>
      </w:r>
      <w:r w:rsidRPr="000B3F0B">
        <w:rPr>
          <w:noProof/>
          <w:color w:val="000000"/>
          <w:sz w:val="28"/>
          <w:szCs w:val="28"/>
        </w:rPr>
        <w:t>їх</w:t>
      </w:r>
      <w:r w:rsidR="001809D3" w:rsidRPr="000B3F0B">
        <w:rPr>
          <w:noProof/>
          <w:color w:val="000000"/>
          <w:sz w:val="28"/>
          <w:szCs w:val="28"/>
        </w:rPr>
        <w:t xml:space="preserve"> </w:t>
      </w:r>
      <w:r w:rsidRPr="000B3F0B">
        <w:rPr>
          <w:noProof/>
          <w:color w:val="000000"/>
          <w:sz w:val="28"/>
          <w:szCs w:val="28"/>
        </w:rPr>
        <w:t>впливу</w:t>
      </w:r>
      <w:r w:rsidR="001809D3" w:rsidRPr="000B3F0B">
        <w:rPr>
          <w:noProof/>
          <w:color w:val="000000"/>
          <w:sz w:val="28"/>
          <w:szCs w:val="28"/>
        </w:rPr>
        <w:t xml:space="preserve"> </w:t>
      </w: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обсяг</w:t>
      </w:r>
      <w:r w:rsidR="001809D3" w:rsidRPr="000B3F0B">
        <w:rPr>
          <w:noProof/>
          <w:color w:val="000000"/>
          <w:sz w:val="28"/>
          <w:szCs w:val="28"/>
        </w:rPr>
        <w:t xml:space="preserve"> </w:t>
      </w:r>
      <w:r w:rsidRPr="000B3F0B">
        <w:rPr>
          <w:noProof/>
          <w:color w:val="000000"/>
          <w:sz w:val="28"/>
          <w:szCs w:val="28"/>
        </w:rPr>
        <w:t>виробництва.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w:t>
      </w:r>
      <w:r w:rsidR="001809D3" w:rsidRPr="000B3F0B">
        <w:rPr>
          <w:noProof/>
          <w:color w:val="000000"/>
          <w:sz w:val="28"/>
          <w:szCs w:val="28"/>
        </w:rPr>
        <w:t xml:space="preserve"> </w:t>
      </w:r>
      <w:r w:rsidRPr="000B3F0B">
        <w:rPr>
          <w:noProof/>
          <w:color w:val="000000"/>
          <w:sz w:val="28"/>
          <w:szCs w:val="28"/>
        </w:rPr>
        <w:t>час</w:t>
      </w:r>
      <w:r w:rsidR="001809D3" w:rsidRPr="000B3F0B">
        <w:rPr>
          <w:noProof/>
          <w:color w:val="000000"/>
          <w:sz w:val="28"/>
          <w:szCs w:val="28"/>
        </w:rPr>
        <w:t xml:space="preserve"> </w:t>
      </w:r>
      <w:r w:rsidRPr="000B3F0B">
        <w:rPr>
          <w:noProof/>
          <w:color w:val="000000"/>
          <w:sz w:val="28"/>
          <w:szCs w:val="28"/>
        </w:rPr>
        <w:t>аналізу</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оцінюються</w:t>
      </w:r>
      <w:r w:rsidR="001809D3" w:rsidRPr="000B3F0B">
        <w:rPr>
          <w:noProof/>
          <w:color w:val="000000"/>
          <w:sz w:val="28"/>
          <w:szCs w:val="28"/>
        </w:rPr>
        <w:t xml:space="preserve"> </w:t>
      </w:r>
      <w:r w:rsidRPr="000B3F0B">
        <w:rPr>
          <w:noProof/>
          <w:color w:val="000000"/>
          <w:sz w:val="28"/>
          <w:szCs w:val="28"/>
        </w:rPr>
        <w:t>показники</w:t>
      </w:r>
      <w:r w:rsidR="001809D3" w:rsidRPr="000B3F0B">
        <w:rPr>
          <w:noProof/>
          <w:color w:val="000000"/>
          <w:sz w:val="28"/>
          <w:szCs w:val="28"/>
        </w:rPr>
        <w:t xml:space="preserve"> </w:t>
      </w:r>
      <w:r w:rsidRPr="000B3F0B">
        <w:rPr>
          <w:noProof/>
          <w:color w:val="000000"/>
          <w:sz w:val="28"/>
          <w:szCs w:val="28"/>
        </w:rPr>
        <w:t>оновлення,</w:t>
      </w:r>
      <w:r w:rsidR="001809D3" w:rsidRPr="000B3F0B">
        <w:rPr>
          <w:noProof/>
          <w:color w:val="000000"/>
          <w:sz w:val="28"/>
          <w:szCs w:val="28"/>
        </w:rPr>
        <w:t xml:space="preserve"> </w:t>
      </w:r>
      <w:r w:rsidRPr="000B3F0B">
        <w:rPr>
          <w:noProof/>
          <w:color w:val="000000"/>
          <w:sz w:val="28"/>
          <w:szCs w:val="28"/>
        </w:rPr>
        <w:t>вибуття</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зносу</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Наведені</w:t>
      </w:r>
      <w:r w:rsidR="001809D3" w:rsidRPr="000B3F0B">
        <w:rPr>
          <w:noProof/>
          <w:color w:val="000000"/>
          <w:sz w:val="28"/>
          <w:szCs w:val="28"/>
        </w:rPr>
        <w:t xml:space="preserve"> </w:t>
      </w:r>
      <w:r w:rsidRPr="000B3F0B">
        <w:rPr>
          <w:noProof/>
          <w:color w:val="000000"/>
          <w:sz w:val="28"/>
          <w:szCs w:val="28"/>
        </w:rPr>
        <w:t>показникирозраховуються</w:t>
      </w:r>
      <w:r w:rsidR="001809D3" w:rsidRPr="000B3F0B">
        <w:rPr>
          <w:noProof/>
          <w:color w:val="000000"/>
          <w:sz w:val="28"/>
          <w:szCs w:val="28"/>
        </w:rPr>
        <w:t xml:space="preserve"> </w:t>
      </w:r>
      <w:r w:rsidRPr="000B3F0B">
        <w:rPr>
          <w:noProof/>
          <w:color w:val="000000"/>
          <w:sz w:val="28"/>
          <w:szCs w:val="28"/>
        </w:rPr>
        <w:t>для</w:t>
      </w:r>
      <w:r w:rsidR="001809D3" w:rsidRPr="000B3F0B">
        <w:rPr>
          <w:noProof/>
          <w:color w:val="000000"/>
          <w:sz w:val="28"/>
          <w:szCs w:val="28"/>
        </w:rPr>
        <w:t xml:space="preserve"> </w:t>
      </w:r>
      <w:r w:rsidRPr="000B3F0B">
        <w:rPr>
          <w:noProof/>
          <w:color w:val="000000"/>
          <w:sz w:val="28"/>
          <w:szCs w:val="28"/>
        </w:rPr>
        <w:t>всіх</w:t>
      </w:r>
      <w:r w:rsidR="001809D3" w:rsidRPr="000B3F0B">
        <w:rPr>
          <w:noProof/>
          <w:color w:val="000000"/>
          <w:sz w:val="28"/>
          <w:szCs w:val="28"/>
        </w:rPr>
        <w:t xml:space="preserve"> </w:t>
      </w:r>
      <w:r w:rsidRPr="000B3F0B">
        <w:rPr>
          <w:noProof/>
          <w:color w:val="000000"/>
          <w:sz w:val="28"/>
          <w:szCs w:val="28"/>
        </w:rPr>
        <w:t>виробничих</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по</w:t>
      </w:r>
      <w:r w:rsidR="001809D3" w:rsidRPr="000B3F0B">
        <w:rPr>
          <w:noProof/>
          <w:color w:val="000000"/>
          <w:sz w:val="28"/>
          <w:szCs w:val="28"/>
        </w:rPr>
        <w:t xml:space="preserve"> </w:t>
      </w:r>
      <w:r w:rsidRPr="000B3F0B">
        <w:rPr>
          <w:noProof/>
          <w:color w:val="000000"/>
          <w:sz w:val="28"/>
          <w:szCs w:val="28"/>
        </w:rPr>
        <w:t>групах.</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Економічна</w:t>
      </w:r>
      <w:r w:rsidR="001809D3" w:rsidRPr="000B3F0B">
        <w:rPr>
          <w:noProof/>
          <w:color w:val="000000"/>
          <w:sz w:val="28"/>
          <w:szCs w:val="28"/>
        </w:rPr>
        <w:t xml:space="preserve"> </w:t>
      </w:r>
      <w:r w:rsidRPr="000B3F0B">
        <w:rPr>
          <w:noProof/>
          <w:color w:val="000000"/>
          <w:sz w:val="28"/>
          <w:szCs w:val="28"/>
        </w:rPr>
        <w:t>ефективність</w:t>
      </w:r>
      <w:r w:rsidR="001809D3" w:rsidRPr="000B3F0B">
        <w:rPr>
          <w:noProof/>
          <w:color w:val="000000"/>
          <w:sz w:val="28"/>
          <w:szCs w:val="28"/>
        </w:rPr>
        <w:t xml:space="preserve"> </w:t>
      </w:r>
      <w:r w:rsidRPr="000B3F0B">
        <w:rPr>
          <w:noProof/>
          <w:color w:val="000000"/>
          <w:sz w:val="28"/>
          <w:szCs w:val="28"/>
        </w:rPr>
        <w:t>функціонування</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є</w:t>
      </w:r>
      <w:r w:rsidR="001809D3" w:rsidRPr="000B3F0B">
        <w:rPr>
          <w:noProof/>
          <w:color w:val="000000"/>
          <w:sz w:val="28"/>
          <w:szCs w:val="28"/>
        </w:rPr>
        <w:t xml:space="preserve"> </w:t>
      </w:r>
      <w:r w:rsidRPr="000B3F0B">
        <w:rPr>
          <w:noProof/>
          <w:color w:val="000000"/>
          <w:sz w:val="28"/>
          <w:szCs w:val="28"/>
        </w:rPr>
        <w:t>складовою</w:t>
      </w:r>
      <w:r w:rsidR="001809D3" w:rsidRPr="000B3F0B">
        <w:rPr>
          <w:noProof/>
          <w:color w:val="000000"/>
          <w:sz w:val="28"/>
          <w:szCs w:val="28"/>
        </w:rPr>
        <w:t xml:space="preserve"> </w:t>
      </w:r>
      <w:r w:rsidRPr="000B3F0B">
        <w:rPr>
          <w:noProof/>
          <w:color w:val="000000"/>
          <w:sz w:val="28"/>
          <w:szCs w:val="28"/>
        </w:rPr>
        <w:t>частиною</w:t>
      </w:r>
      <w:r w:rsidR="001809D3" w:rsidRPr="000B3F0B">
        <w:rPr>
          <w:noProof/>
          <w:color w:val="000000"/>
          <w:sz w:val="28"/>
          <w:szCs w:val="28"/>
        </w:rPr>
        <w:t xml:space="preserve"> </w:t>
      </w:r>
      <w:r w:rsidRPr="000B3F0B">
        <w:rPr>
          <w:noProof/>
          <w:color w:val="000000"/>
          <w:sz w:val="28"/>
          <w:szCs w:val="28"/>
        </w:rPr>
        <w:t>результату</w:t>
      </w:r>
      <w:r w:rsidR="001809D3" w:rsidRPr="000B3F0B">
        <w:rPr>
          <w:noProof/>
          <w:color w:val="000000"/>
          <w:sz w:val="28"/>
          <w:szCs w:val="28"/>
        </w:rPr>
        <w:t xml:space="preserve"> </w:t>
      </w:r>
      <w:r w:rsidRPr="000B3F0B">
        <w:rPr>
          <w:noProof/>
          <w:color w:val="000000"/>
          <w:sz w:val="28"/>
          <w:szCs w:val="28"/>
        </w:rPr>
        <w:t>використання</w:t>
      </w:r>
      <w:r w:rsidR="001809D3" w:rsidRPr="000B3F0B">
        <w:rPr>
          <w:noProof/>
          <w:color w:val="000000"/>
          <w:sz w:val="28"/>
          <w:szCs w:val="28"/>
        </w:rPr>
        <w:t xml:space="preserve"> </w:t>
      </w:r>
      <w:r w:rsidRPr="000B3F0B">
        <w:rPr>
          <w:noProof/>
          <w:color w:val="000000"/>
          <w:sz w:val="28"/>
          <w:szCs w:val="28"/>
        </w:rPr>
        <w:t>всіх</w:t>
      </w:r>
      <w:r w:rsidR="001809D3" w:rsidRPr="000B3F0B">
        <w:rPr>
          <w:noProof/>
          <w:color w:val="000000"/>
          <w:sz w:val="28"/>
          <w:szCs w:val="28"/>
        </w:rPr>
        <w:t xml:space="preserve"> </w:t>
      </w:r>
      <w:r w:rsidRPr="000B3F0B">
        <w:rPr>
          <w:noProof/>
          <w:color w:val="000000"/>
          <w:sz w:val="28"/>
          <w:szCs w:val="28"/>
        </w:rPr>
        <w:t>виробничих</w:t>
      </w:r>
      <w:r w:rsidR="001809D3" w:rsidRPr="000B3F0B">
        <w:rPr>
          <w:noProof/>
          <w:color w:val="000000"/>
          <w:sz w:val="28"/>
          <w:szCs w:val="28"/>
        </w:rPr>
        <w:t xml:space="preserve"> </w:t>
      </w:r>
      <w:r w:rsidRPr="000B3F0B">
        <w:rPr>
          <w:noProof/>
          <w:color w:val="000000"/>
          <w:sz w:val="28"/>
          <w:szCs w:val="28"/>
        </w:rPr>
        <w:t>ресурсів</w:t>
      </w:r>
      <w:r w:rsidR="001809D3" w:rsidRPr="000B3F0B">
        <w:rPr>
          <w:noProof/>
          <w:color w:val="000000"/>
          <w:sz w:val="28"/>
          <w:szCs w:val="28"/>
        </w:rPr>
        <w:t xml:space="preserve"> </w:t>
      </w:r>
      <w:r w:rsidRPr="000B3F0B">
        <w:rPr>
          <w:noProof/>
          <w:color w:val="000000"/>
          <w:sz w:val="28"/>
          <w:szCs w:val="28"/>
        </w:rPr>
        <w:t>підприємства.</w:t>
      </w:r>
      <w:r w:rsidR="001809D3" w:rsidRPr="000B3F0B">
        <w:rPr>
          <w:noProof/>
          <w:color w:val="000000"/>
          <w:sz w:val="28"/>
          <w:szCs w:val="28"/>
        </w:rPr>
        <w:t xml:space="preserve"> </w:t>
      </w:r>
      <w:r w:rsidRPr="000B3F0B">
        <w:rPr>
          <w:noProof/>
          <w:color w:val="000000"/>
          <w:sz w:val="28"/>
          <w:szCs w:val="28"/>
        </w:rPr>
        <w:t>Визначаючи</w:t>
      </w:r>
      <w:r w:rsidR="001809D3" w:rsidRPr="000B3F0B">
        <w:rPr>
          <w:noProof/>
          <w:color w:val="000000"/>
          <w:sz w:val="28"/>
          <w:szCs w:val="28"/>
        </w:rPr>
        <w:t xml:space="preserve"> </w:t>
      </w:r>
      <w:r w:rsidRPr="000B3F0B">
        <w:rPr>
          <w:noProof/>
          <w:color w:val="000000"/>
          <w:sz w:val="28"/>
          <w:szCs w:val="28"/>
        </w:rPr>
        <w:t>економічну</w:t>
      </w:r>
      <w:r w:rsidR="001809D3" w:rsidRPr="000B3F0B">
        <w:rPr>
          <w:noProof/>
          <w:color w:val="000000"/>
          <w:sz w:val="28"/>
          <w:szCs w:val="28"/>
        </w:rPr>
        <w:t xml:space="preserve"> </w:t>
      </w:r>
      <w:r w:rsidRPr="000B3F0B">
        <w:rPr>
          <w:noProof/>
          <w:color w:val="000000"/>
          <w:sz w:val="28"/>
          <w:szCs w:val="28"/>
        </w:rPr>
        <w:t>ефективність</w:t>
      </w:r>
      <w:r w:rsidR="001809D3" w:rsidRPr="000B3F0B">
        <w:rPr>
          <w:noProof/>
          <w:color w:val="000000"/>
          <w:sz w:val="28"/>
          <w:szCs w:val="28"/>
        </w:rPr>
        <w:t xml:space="preserve"> </w:t>
      </w:r>
      <w:r w:rsidRPr="000B3F0B">
        <w:rPr>
          <w:noProof/>
          <w:color w:val="000000"/>
          <w:sz w:val="28"/>
          <w:szCs w:val="28"/>
        </w:rPr>
        <w:t>використання</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використовують</w:t>
      </w:r>
      <w:r w:rsidR="001809D3" w:rsidRPr="000B3F0B">
        <w:rPr>
          <w:noProof/>
          <w:color w:val="000000"/>
          <w:sz w:val="28"/>
          <w:szCs w:val="28"/>
        </w:rPr>
        <w:t xml:space="preserve"> </w:t>
      </w:r>
      <w:r w:rsidRPr="000B3F0B">
        <w:rPr>
          <w:noProof/>
          <w:color w:val="000000"/>
          <w:sz w:val="28"/>
          <w:szCs w:val="28"/>
        </w:rPr>
        <w:t>систему</w:t>
      </w:r>
      <w:r w:rsidR="001809D3" w:rsidRPr="000B3F0B">
        <w:rPr>
          <w:noProof/>
          <w:color w:val="000000"/>
          <w:sz w:val="28"/>
          <w:szCs w:val="28"/>
        </w:rPr>
        <w:t xml:space="preserve"> </w:t>
      </w:r>
      <w:r w:rsidRPr="000B3F0B">
        <w:rPr>
          <w:noProof/>
          <w:color w:val="000000"/>
          <w:sz w:val="28"/>
          <w:szCs w:val="28"/>
        </w:rPr>
        <w:t>натуральних</w:t>
      </w:r>
      <w:r w:rsidR="001809D3" w:rsidRPr="000B3F0B">
        <w:rPr>
          <w:noProof/>
          <w:color w:val="000000"/>
          <w:sz w:val="28"/>
          <w:szCs w:val="28"/>
        </w:rPr>
        <w:t xml:space="preserve"> </w:t>
      </w:r>
      <w:r w:rsidRPr="000B3F0B">
        <w:rPr>
          <w:noProof/>
          <w:color w:val="000000"/>
          <w:sz w:val="28"/>
          <w:szCs w:val="28"/>
        </w:rPr>
        <w:t>і</w:t>
      </w:r>
      <w:r w:rsidR="001809D3" w:rsidRPr="000B3F0B">
        <w:rPr>
          <w:noProof/>
          <w:color w:val="000000"/>
          <w:sz w:val="28"/>
          <w:szCs w:val="28"/>
        </w:rPr>
        <w:t xml:space="preserve"> </w:t>
      </w:r>
      <w:r w:rsidRPr="000B3F0B">
        <w:rPr>
          <w:noProof/>
          <w:color w:val="000000"/>
          <w:sz w:val="28"/>
          <w:szCs w:val="28"/>
        </w:rPr>
        <w:t>вартісних</w:t>
      </w:r>
      <w:r w:rsidR="001809D3" w:rsidRPr="000B3F0B">
        <w:rPr>
          <w:noProof/>
          <w:color w:val="000000"/>
          <w:sz w:val="28"/>
          <w:szCs w:val="28"/>
        </w:rPr>
        <w:t xml:space="preserve"> </w:t>
      </w:r>
      <w:r w:rsidRPr="000B3F0B">
        <w:rPr>
          <w:noProof/>
          <w:color w:val="000000"/>
          <w:sz w:val="28"/>
          <w:szCs w:val="28"/>
        </w:rPr>
        <w:t>показників</w:t>
      </w:r>
      <w:r w:rsidR="001809D3" w:rsidRPr="000B3F0B">
        <w:rPr>
          <w:noProof/>
          <w:color w:val="000000"/>
          <w:sz w:val="28"/>
          <w:szCs w:val="28"/>
        </w:rPr>
        <w:t xml:space="preserve">, </w:t>
      </w:r>
      <w:r w:rsidRPr="000B3F0B">
        <w:rPr>
          <w:noProof/>
          <w:color w:val="000000"/>
          <w:sz w:val="28"/>
          <w:szCs w:val="28"/>
        </w:rPr>
        <w:t>а</w:t>
      </w:r>
      <w:r w:rsidR="001809D3" w:rsidRPr="000B3F0B">
        <w:rPr>
          <w:noProof/>
          <w:color w:val="000000"/>
          <w:sz w:val="28"/>
          <w:szCs w:val="28"/>
        </w:rPr>
        <w:t xml:space="preserve"> </w:t>
      </w:r>
      <w:r w:rsidRPr="000B3F0B">
        <w:rPr>
          <w:noProof/>
          <w:color w:val="000000"/>
          <w:sz w:val="28"/>
          <w:szCs w:val="28"/>
        </w:rPr>
        <w:t>також</w:t>
      </w:r>
      <w:r w:rsidR="001809D3" w:rsidRPr="000B3F0B">
        <w:rPr>
          <w:noProof/>
          <w:color w:val="000000"/>
          <w:sz w:val="28"/>
          <w:szCs w:val="28"/>
        </w:rPr>
        <w:t xml:space="preserve"> </w:t>
      </w:r>
      <w:r w:rsidRPr="000B3F0B">
        <w:rPr>
          <w:noProof/>
          <w:color w:val="000000"/>
          <w:sz w:val="28"/>
          <w:szCs w:val="28"/>
        </w:rPr>
        <w:t>співвідносні</w:t>
      </w:r>
      <w:r w:rsidR="001809D3" w:rsidRPr="000B3F0B">
        <w:rPr>
          <w:noProof/>
          <w:color w:val="000000"/>
          <w:sz w:val="28"/>
          <w:szCs w:val="28"/>
        </w:rPr>
        <w:t xml:space="preserve"> </w:t>
      </w:r>
      <w:r w:rsidRPr="000B3F0B">
        <w:rPr>
          <w:noProof/>
          <w:color w:val="000000"/>
          <w:sz w:val="28"/>
          <w:szCs w:val="28"/>
        </w:rPr>
        <w:t>оцінки</w:t>
      </w:r>
      <w:r w:rsidR="001809D3" w:rsidRPr="000B3F0B">
        <w:rPr>
          <w:noProof/>
          <w:color w:val="000000"/>
          <w:sz w:val="28"/>
          <w:szCs w:val="28"/>
        </w:rPr>
        <w:t xml:space="preserve"> </w:t>
      </w:r>
      <w:r w:rsidRPr="000B3F0B">
        <w:rPr>
          <w:noProof/>
          <w:color w:val="000000"/>
          <w:sz w:val="28"/>
          <w:szCs w:val="28"/>
        </w:rPr>
        <w:t>темпів</w:t>
      </w:r>
      <w:r w:rsidR="001809D3" w:rsidRPr="000B3F0B">
        <w:rPr>
          <w:noProof/>
          <w:color w:val="000000"/>
          <w:sz w:val="28"/>
          <w:szCs w:val="28"/>
        </w:rPr>
        <w:t xml:space="preserve"> </w:t>
      </w:r>
      <w:r w:rsidRPr="000B3F0B">
        <w:rPr>
          <w:noProof/>
          <w:color w:val="000000"/>
          <w:sz w:val="28"/>
          <w:szCs w:val="28"/>
        </w:rPr>
        <w:t>зростання</w:t>
      </w:r>
      <w:r w:rsidR="001809D3" w:rsidRPr="000B3F0B">
        <w:rPr>
          <w:noProof/>
          <w:color w:val="000000"/>
          <w:sz w:val="28"/>
          <w:szCs w:val="28"/>
        </w:rPr>
        <w:t xml:space="preserve"> </w:t>
      </w:r>
      <w:r w:rsidRPr="000B3F0B">
        <w:rPr>
          <w:noProof/>
          <w:color w:val="000000"/>
          <w:sz w:val="28"/>
          <w:szCs w:val="28"/>
        </w:rPr>
        <w:t>випуску</w:t>
      </w:r>
      <w:r w:rsidR="001809D3" w:rsidRPr="000B3F0B">
        <w:rPr>
          <w:noProof/>
          <w:color w:val="000000"/>
          <w:sz w:val="28"/>
          <w:szCs w:val="28"/>
        </w:rPr>
        <w:t xml:space="preserve"> </w:t>
      </w:r>
      <w:r w:rsidRPr="000B3F0B">
        <w:rPr>
          <w:noProof/>
          <w:color w:val="000000"/>
          <w:sz w:val="28"/>
          <w:szCs w:val="28"/>
        </w:rPr>
        <w:t>продукції</w:t>
      </w:r>
      <w:r w:rsidR="001809D3" w:rsidRPr="000B3F0B">
        <w:rPr>
          <w:noProof/>
          <w:color w:val="000000"/>
          <w:sz w:val="28"/>
          <w:szCs w:val="28"/>
        </w:rPr>
        <w:t xml:space="preserve"> </w:t>
      </w:r>
      <w:r w:rsidRPr="000B3F0B">
        <w:rPr>
          <w:noProof/>
          <w:color w:val="000000"/>
          <w:sz w:val="28"/>
          <w:szCs w:val="28"/>
        </w:rPr>
        <w:t>і</w:t>
      </w:r>
      <w:r w:rsidR="001809D3" w:rsidRPr="000B3F0B">
        <w:rPr>
          <w:noProof/>
          <w:color w:val="000000"/>
          <w:sz w:val="28"/>
          <w:szCs w:val="28"/>
        </w:rPr>
        <w:t xml:space="preserve"> </w:t>
      </w:r>
      <w:r w:rsidRPr="000B3F0B">
        <w:rPr>
          <w:noProof/>
          <w:color w:val="000000"/>
          <w:sz w:val="28"/>
          <w:szCs w:val="28"/>
        </w:rPr>
        <w:t>темпів</w:t>
      </w:r>
      <w:r w:rsidR="001809D3" w:rsidRPr="000B3F0B">
        <w:rPr>
          <w:noProof/>
          <w:color w:val="000000"/>
          <w:sz w:val="28"/>
          <w:szCs w:val="28"/>
        </w:rPr>
        <w:t xml:space="preserve"> </w:t>
      </w:r>
      <w:r w:rsidRPr="000B3F0B">
        <w:rPr>
          <w:noProof/>
          <w:color w:val="000000"/>
          <w:sz w:val="28"/>
          <w:szCs w:val="28"/>
        </w:rPr>
        <w:t>зростання</w:t>
      </w:r>
      <w:r w:rsidR="001809D3" w:rsidRPr="000B3F0B">
        <w:rPr>
          <w:noProof/>
          <w:color w:val="000000"/>
          <w:sz w:val="28"/>
          <w:szCs w:val="28"/>
        </w:rPr>
        <w:t xml:space="preserve"> </w:t>
      </w:r>
      <w:r w:rsidRPr="000B3F0B">
        <w:rPr>
          <w:noProof/>
          <w:color w:val="000000"/>
          <w:sz w:val="28"/>
          <w:szCs w:val="28"/>
        </w:rPr>
        <w:t>обсягу</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Загальним</w:t>
      </w:r>
      <w:r w:rsidR="001809D3" w:rsidRPr="000B3F0B">
        <w:rPr>
          <w:noProof/>
          <w:color w:val="000000"/>
          <w:sz w:val="28"/>
          <w:szCs w:val="28"/>
        </w:rPr>
        <w:t xml:space="preserve"> </w:t>
      </w:r>
      <w:r w:rsidRPr="000B3F0B">
        <w:rPr>
          <w:noProof/>
          <w:color w:val="000000"/>
          <w:sz w:val="28"/>
          <w:szCs w:val="28"/>
        </w:rPr>
        <w:t>показником</w:t>
      </w:r>
      <w:r w:rsidR="001809D3" w:rsidRPr="000B3F0B">
        <w:rPr>
          <w:noProof/>
          <w:color w:val="000000"/>
          <w:sz w:val="28"/>
          <w:szCs w:val="28"/>
        </w:rPr>
        <w:t xml:space="preserve"> </w:t>
      </w:r>
      <w:r w:rsidRPr="000B3F0B">
        <w:rPr>
          <w:noProof/>
          <w:color w:val="000000"/>
          <w:sz w:val="28"/>
          <w:szCs w:val="28"/>
        </w:rPr>
        <w:t>ефективності</w:t>
      </w:r>
      <w:r w:rsidR="001809D3" w:rsidRPr="000B3F0B">
        <w:rPr>
          <w:noProof/>
          <w:color w:val="000000"/>
          <w:sz w:val="28"/>
          <w:szCs w:val="28"/>
        </w:rPr>
        <w:t xml:space="preserve"> </w:t>
      </w:r>
      <w:r w:rsidRPr="000B3F0B">
        <w:rPr>
          <w:noProof/>
          <w:color w:val="000000"/>
          <w:sz w:val="28"/>
          <w:szCs w:val="28"/>
        </w:rPr>
        <w:t>використання</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є</w:t>
      </w:r>
      <w:r w:rsidR="001809D3" w:rsidRPr="000B3F0B">
        <w:rPr>
          <w:noProof/>
          <w:color w:val="000000"/>
          <w:sz w:val="28"/>
          <w:szCs w:val="28"/>
        </w:rPr>
        <w:t xml:space="preserve"> </w:t>
      </w:r>
      <w:r w:rsidRPr="000B3F0B">
        <w:rPr>
          <w:noProof/>
          <w:color w:val="000000"/>
          <w:sz w:val="28"/>
          <w:szCs w:val="28"/>
        </w:rPr>
        <w:t>фондовіддача.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Оцінити</w:t>
      </w:r>
      <w:r w:rsidR="001809D3" w:rsidRPr="000B3F0B">
        <w:rPr>
          <w:noProof/>
          <w:color w:val="000000"/>
          <w:sz w:val="28"/>
          <w:szCs w:val="28"/>
        </w:rPr>
        <w:t xml:space="preserve"> </w:t>
      </w:r>
      <w:r w:rsidRPr="000B3F0B">
        <w:rPr>
          <w:noProof/>
          <w:color w:val="000000"/>
          <w:sz w:val="28"/>
          <w:szCs w:val="28"/>
        </w:rPr>
        <w:t>наскільки</w:t>
      </w:r>
      <w:r w:rsidR="001809D3" w:rsidRPr="000B3F0B">
        <w:rPr>
          <w:noProof/>
          <w:color w:val="000000"/>
          <w:sz w:val="28"/>
          <w:szCs w:val="28"/>
        </w:rPr>
        <w:t xml:space="preserve"> </w:t>
      </w:r>
      <w:r w:rsidRPr="000B3F0B">
        <w:rPr>
          <w:noProof/>
          <w:color w:val="000000"/>
          <w:sz w:val="28"/>
          <w:szCs w:val="28"/>
        </w:rPr>
        <w:t>ефективно</w:t>
      </w:r>
      <w:r w:rsidR="001809D3" w:rsidRPr="000B3F0B">
        <w:rPr>
          <w:noProof/>
          <w:color w:val="000000"/>
          <w:sz w:val="28"/>
          <w:szCs w:val="28"/>
        </w:rPr>
        <w:t xml:space="preserve"> </w:t>
      </w:r>
      <w:r w:rsidRPr="000B3F0B">
        <w:rPr>
          <w:noProof/>
          <w:color w:val="000000"/>
          <w:sz w:val="28"/>
          <w:szCs w:val="28"/>
        </w:rPr>
        <w:t>підприємство</w:t>
      </w:r>
      <w:r w:rsidR="001809D3" w:rsidRPr="000B3F0B">
        <w:rPr>
          <w:noProof/>
          <w:color w:val="000000"/>
          <w:sz w:val="28"/>
          <w:szCs w:val="28"/>
        </w:rPr>
        <w:t xml:space="preserve"> </w:t>
      </w:r>
      <w:r w:rsidRPr="000B3F0B">
        <w:rPr>
          <w:noProof/>
          <w:color w:val="000000"/>
          <w:sz w:val="28"/>
          <w:szCs w:val="28"/>
        </w:rPr>
        <w:t>використовує</w:t>
      </w:r>
      <w:r w:rsidR="001809D3" w:rsidRPr="000B3F0B">
        <w:rPr>
          <w:noProof/>
          <w:color w:val="000000"/>
          <w:sz w:val="28"/>
          <w:szCs w:val="28"/>
        </w:rPr>
        <w:t xml:space="preserve"> </w:t>
      </w:r>
      <w:r w:rsidRPr="000B3F0B">
        <w:rPr>
          <w:noProof/>
          <w:color w:val="000000"/>
          <w:sz w:val="28"/>
          <w:szCs w:val="28"/>
        </w:rPr>
        <w:t>свої</w:t>
      </w:r>
      <w:r w:rsidR="001809D3" w:rsidRPr="000B3F0B">
        <w:rPr>
          <w:noProof/>
          <w:color w:val="000000"/>
          <w:sz w:val="28"/>
          <w:szCs w:val="28"/>
        </w:rPr>
        <w:t xml:space="preserve"> </w:t>
      </w:r>
      <w:r w:rsidRPr="000B3F0B">
        <w:rPr>
          <w:noProof/>
          <w:color w:val="000000"/>
          <w:sz w:val="28"/>
          <w:szCs w:val="28"/>
        </w:rPr>
        <w:t>ресурси</w:t>
      </w:r>
      <w:r w:rsidR="001809D3" w:rsidRPr="000B3F0B">
        <w:rPr>
          <w:noProof/>
          <w:color w:val="000000"/>
          <w:sz w:val="28"/>
          <w:szCs w:val="28"/>
        </w:rPr>
        <w:t xml:space="preserve"> </w:t>
      </w:r>
      <w:r w:rsidRPr="000B3F0B">
        <w:rPr>
          <w:noProof/>
          <w:color w:val="000000"/>
          <w:sz w:val="28"/>
          <w:szCs w:val="28"/>
        </w:rPr>
        <w:t>дозволяє</w:t>
      </w:r>
      <w:r w:rsidR="001809D3" w:rsidRPr="000B3F0B">
        <w:rPr>
          <w:noProof/>
          <w:color w:val="000000"/>
          <w:sz w:val="28"/>
          <w:szCs w:val="28"/>
        </w:rPr>
        <w:t xml:space="preserve"> </w:t>
      </w:r>
      <w:r w:rsidRPr="000B3F0B">
        <w:rPr>
          <w:noProof/>
          <w:color w:val="000000"/>
          <w:sz w:val="28"/>
          <w:szCs w:val="28"/>
        </w:rPr>
        <w:t>аналіз</w:t>
      </w:r>
      <w:r w:rsidR="001809D3" w:rsidRPr="000B3F0B">
        <w:rPr>
          <w:noProof/>
          <w:color w:val="000000"/>
          <w:sz w:val="28"/>
          <w:szCs w:val="28"/>
        </w:rPr>
        <w:t xml:space="preserve"> </w:t>
      </w:r>
      <w:r w:rsidRPr="000B3F0B">
        <w:rPr>
          <w:noProof/>
          <w:color w:val="000000"/>
          <w:sz w:val="28"/>
          <w:szCs w:val="28"/>
        </w:rPr>
        <w:t>ділової</w:t>
      </w:r>
      <w:r w:rsidR="001809D3" w:rsidRPr="000B3F0B">
        <w:rPr>
          <w:noProof/>
          <w:color w:val="000000"/>
          <w:sz w:val="28"/>
          <w:szCs w:val="28"/>
        </w:rPr>
        <w:t xml:space="preserve"> </w:t>
      </w:r>
      <w:r w:rsidRPr="000B3F0B">
        <w:rPr>
          <w:noProof/>
          <w:color w:val="000000"/>
          <w:sz w:val="28"/>
          <w:szCs w:val="28"/>
        </w:rPr>
        <w:t>активності,</w:t>
      </w:r>
      <w:r w:rsidR="001809D3" w:rsidRPr="000B3F0B">
        <w:rPr>
          <w:noProof/>
          <w:color w:val="000000"/>
          <w:sz w:val="28"/>
          <w:szCs w:val="28"/>
        </w:rPr>
        <w:t xml:space="preserve"> </w:t>
      </w:r>
      <w:r w:rsidRPr="000B3F0B">
        <w:rPr>
          <w:noProof/>
          <w:color w:val="000000"/>
          <w:sz w:val="28"/>
          <w:szCs w:val="28"/>
        </w:rPr>
        <w:t>оскільки</w:t>
      </w:r>
      <w:r w:rsidR="001809D3" w:rsidRPr="000B3F0B">
        <w:rPr>
          <w:noProof/>
          <w:color w:val="000000"/>
          <w:sz w:val="28"/>
          <w:szCs w:val="28"/>
        </w:rPr>
        <w:t xml:space="preserve"> </w:t>
      </w:r>
      <w:r w:rsidRPr="000B3F0B">
        <w:rPr>
          <w:noProof/>
          <w:color w:val="000000"/>
          <w:sz w:val="28"/>
          <w:szCs w:val="28"/>
        </w:rPr>
        <w:t>саме</w:t>
      </w:r>
      <w:r w:rsidR="001809D3" w:rsidRPr="000B3F0B">
        <w:rPr>
          <w:noProof/>
          <w:color w:val="000000"/>
          <w:sz w:val="28"/>
          <w:szCs w:val="28"/>
        </w:rPr>
        <w:t xml:space="preserve"> </w:t>
      </w:r>
      <w:r w:rsidRPr="000B3F0B">
        <w:rPr>
          <w:noProof/>
          <w:color w:val="000000"/>
          <w:sz w:val="28"/>
          <w:szCs w:val="28"/>
        </w:rPr>
        <w:t>цей</w:t>
      </w:r>
      <w:r w:rsidR="001809D3" w:rsidRPr="000B3F0B">
        <w:rPr>
          <w:noProof/>
          <w:color w:val="000000"/>
          <w:sz w:val="28"/>
          <w:szCs w:val="28"/>
        </w:rPr>
        <w:t xml:space="preserve"> </w:t>
      </w:r>
      <w:r w:rsidRPr="000B3F0B">
        <w:rPr>
          <w:noProof/>
          <w:color w:val="000000"/>
          <w:sz w:val="28"/>
          <w:szCs w:val="28"/>
        </w:rPr>
        <w:t>показник</w:t>
      </w:r>
      <w:r w:rsidR="001809D3" w:rsidRPr="000B3F0B">
        <w:rPr>
          <w:noProof/>
          <w:color w:val="000000"/>
          <w:sz w:val="28"/>
          <w:szCs w:val="28"/>
        </w:rPr>
        <w:t xml:space="preserve"> </w:t>
      </w:r>
      <w:r w:rsidRPr="000B3F0B">
        <w:rPr>
          <w:noProof/>
          <w:color w:val="000000"/>
          <w:sz w:val="28"/>
          <w:szCs w:val="28"/>
        </w:rPr>
        <w:t>зумовлює</w:t>
      </w:r>
      <w:r w:rsidR="001809D3" w:rsidRPr="000B3F0B">
        <w:rPr>
          <w:noProof/>
          <w:color w:val="000000"/>
          <w:sz w:val="28"/>
          <w:szCs w:val="28"/>
        </w:rPr>
        <w:t xml:space="preserve"> </w:t>
      </w:r>
      <w:r w:rsidRPr="000B3F0B">
        <w:rPr>
          <w:noProof/>
          <w:color w:val="000000"/>
          <w:sz w:val="28"/>
          <w:szCs w:val="28"/>
        </w:rPr>
        <w:t>платоспроможність,</w:t>
      </w:r>
      <w:r w:rsidR="001809D3" w:rsidRPr="000B3F0B">
        <w:rPr>
          <w:noProof/>
          <w:color w:val="000000"/>
          <w:sz w:val="28"/>
          <w:szCs w:val="28"/>
        </w:rPr>
        <w:t xml:space="preserve"> </w:t>
      </w:r>
      <w:r w:rsidRPr="000B3F0B">
        <w:rPr>
          <w:noProof/>
          <w:color w:val="000000"/>
          <w:sz w:val="28"/>
          <w:szCs w:val="28"/>
        </w:rPr>
        <w:t>фінансову</w:t>
      </w:r>
      <w:r w:rsidR="001809D3" w:rsidRPr="000B3F0B">
        <w:rPr>
          <w:noProof/>
          <w:color w:val="000000"/>
          <w:sz w:val="28"/>
          <w:szCs w:val="28"/>
        </w:rPr>
        <w:t xml:space="preserve"> </w:t>
      </w:r>
      <w:r w:rsidRPr="000B3F0B">
        <w:rPr>
          <w:noProof/>
          <w:color w:val="000000"/>
          <w:sz w:val="28"/>
          <w:szCs w:val="28"/>
        </w:rPr>
        <w:t>стійкість</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стабільність</w:t>
      </w:r>
      <w:r w:rsidR="001809D3" w:rsidRPr="000B3F0B">
        <w:rPr>
          <w:noProof/>
          <w:color w:val="000000"/>
          <w:sz w:val="28"/>
          <w:szCs w:val="28"/>
        </w:rPr>
        <w:t xml:space="preserve"> </w:t>
      </w:r>
      <w:r w:rsidRPr="000B3F0B">
        <w:rPr>
          <w:noProof/>
          <w:color w:val="000000"/>
          <w:sz w:val="28"/>
          <w:szCs w:val="28"/>
        </w:rPr>
        <w:t>діяльності</w:t>
      </w:r>
      <w:r w:rsidR="001809D3" w:rsidRPr="000B3F0B">
        <w:rPr>
          <w:noProof/>
          <w:color w:val="000000"/>
          <w:sz w:val="28"/>
          <w:szCs w:val="28"/>
        </w:rPr>
        <w:t xml:space="preserve"> </w:t>
      </w:r>
      <w:r w:rsidRPr="000B3F0B">
        <w:rPr>
          <w:noProof/>
          <w:color w:val="000000"/>
          <w:sz w:val="28"/>
          <w:szCs w:val="28"/>
        </w:rPr>
        <w:t>підприємства.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Ділова</w:t>
      </w:r>
      <w:r w:rsidR="001809D3" w:rsidRPr="000B3F0B">
        <w:rPr>
          <w:noProof/>
          <w:color w:val="000000"/>
          <w:sz w:val="28"/>
          <w:szCs w:val="28"/>
        </w:rPr>
        <w:t xml:space="preserve"> </w:t>
      </w:r>
      <w:r w:rsidRPr="000B3F0B">
        <w:rPr>
          <w:noProof/>
          <w:color w:val="000000"/>
          <w:sz w:val="28"/>
          <w:szCs w:val="28"/>
        </w:rPr>
        <w:t>активність</w:t>
      </w:r>
      <w:r w:rsidR="001809D3" w:rsidRPr="000B3F0B">
        <w:rPr>
          <w:noProof/>
          <w:color w:val="000000"/>
          <w:sz w:val="28"/>
          <w:szCs w:val="28"/>
        </w:rPr>
        <w:t xml:space="preserve"> </w:t>
      </w:r>
      <w:r w:rsidRPr="000B3F0B">
        <w:rPr>
          <w:noProof/>
          <w:color w:val="000000"/>
          <w:sz w:val="28"/>
          <w:szCs w:val="28"/>
        </w:rPr>
        <w:t>проявляється</w:t>
      </w:r>
      <w:r w:rsidR="001809D3" w:rsidRPr="000B3F0B">
        <w:rPr>
          <w:noProof/>
          <w:color w:val="000000"/>
          <w:sz w:val="28"/>
          <w:szCs w:val="28"/>
        </w:rPr>
        <w:t xml:space="preserve"> </w:t>
      </w:r>
      <w:r w:rsidRPr="000B3F0B">
        <w:rPr>
          <w:noProof/>
          <w:color w:val="000000"/>
          <w:sz w:val="28"/>
          <w:szCs w:val="28"/>
        </w:rPr>
        <w:t>в</w:t>
      </w:r>
      <w:r w:rsidR="001809D3" w:rsidRPr="000B3F0B">
        <w:rPr>
          <w:noProof/>
          <w:color w:val="000000"/>
          <w:sz w:val="28"/>
          <w:szCs w:val="28"/>
        </w:rPr>
        <w:t xml:space="preserve"> </w:t>
      </w:r>
      <w:r w:rsidRPr="000B3F0B">
        <w:rPr>
          <w:noProof/>
          <w:color w:val="000000"/>
          <w:sz w:val="28"/>
          <w:szCs w:val="28"/>
        </w:rPr>
        <w:t>динамічності</w:t>
      </w:r>
      <w:r w:rsidR="001809D3" w:rsidRPr="000B3F0B">
        <w:rPr>
          <w:noProof/>
          <w:color w:val="000000"/>
          <w:sz w:val="28"/>
          <w:szCs w:val="28"/>
        </w:rPr>
        <w:t xml:space="preserve"> </w:t>
      </w:r>
      <w:r w:rsidRPr="000B3F0B">
        <w:rPr>
          <w:noProof/>
          <w:color w:val="000000"/>
          <w:sz w:val="28"/>
          <w:szCs w:val="28"/>
        </w:rPr>
        <w:t>розвитку</w:t>
      </w:r>
      <w:r w:rsidR="001809D3" w:rsidRPr="000B3F0B">
        <w:rPr>
          <w:noProof/>
          <w:color w:val="000000"/>
          <w:sz w:val="28"/>
          <w:szCs w:val="28"/>
        </w:rPr>
        <w:t xml:space="preserve"> </w:t>
      </w:r>
      <w:r w:rsidRPr="000B3F0B">
        <w:rPr>
          <w:noProof/>
          <w:color w:val="000000"/>
          <w:sz w:val="28"/>
          <w:szCs w:val="28"/>
        </w:rPr>
        <w:t>підприємства</w:t>
      </w:r>
      <w:r w:rsidR="001809D3" w:rsidRPr="000B3F0B">
        <w:rPr>
          <w:noProof/>
          <w:color w:val="000000"/>
          <w:sz w:val="28"/>
          <w:szCs w:val="28"/>
        </w:rPr>
        <w:t xml:space="preserve">, </w:t>
      </w:r>
      <w:r w:rsidRPr="000B3F0B">
        <w:rPr>
          <w:noProof/>
          <w:color w:val="000000"/>
          <w:sz w:val="28"/>
          <w:szCs w:val="28"/>
        </w:rPr>
        <w:t>швидкості</w:t>
      </w:r>
      <w:r w:rsidR="001809D3" w:rsidRPr="000B3F0B">
        <w:rPr>
          <w:noProof/>
          <w:color w:val="000000"/>
          <w:sz w:val="28"/>
          <w:szCs w:val="28"/>
        </w:rPr>
        <w:t xml:space="preserve"> </w:t>
      </w:r>
      <w:r w:rsidRPr="000B3F0B">
        <w:rPr>
          <w:noProof/>
          <w:color w:val="000000"/>
          <w:sz w:val="28"/>
          <w:szCs w:val="28"/>
        </w:rPr>
        <w:t>обороту</w:t>
      </w:r>
      <w:r w:rsidR="001809D3" w:rsidRPr="000B3F0B">
        <w:rPr>
          <w:noProof/>
          <w:color w:val="000000"/>
          <w:sz w:val="28"/>
          <w:szCs w:val="28"/>
        </w:rPr>
        <w:t xml:space="preserve"> </w:t>
      </w:r>
      <w:r w:rsidRPr="000B3F0B">
        <w:rPr>
          <w:noProof/>
          <w:color w:val="000000"/>
          <w:sz w:val="28"/>
          <w:szCs w:val="28"/>
        </w:rPr>
        <w:t>засобів</w:t>
      </w:r>
      <w:r w:rsidR="001809D3" w:rsidRPr="000B3F0B">
        <w:rPr>
          <w:noProof/>
          <w:color w:val="000000"/>
          <w:sz w:val="28"/>
          <w:szCs w:val="28"/>
        </w:rPr>
        <w:t xml:space="preserve"> </w:t>
      </w:r>
      <w:r w:rsidRPr="000B3F0B">
        <w:rPr>
          <w:noProof/>
          <w:color w:val="000000"/>
          <w:sz w:val="28"/>
          <w:szCs w:val="28"/>
        </w:rPr>
        <w:t>підприємства</w:t>
      </w:r>
      <w:r w:rsidR="001809D3" w:rsidRPr="000B3F0B">
        <w:rPr>
          <w:noProof/>
          <w:color w:val="000000"/>
          <w:sz w:val="28"/>
          <w:szCs w:val="28"/>
        </w:rPr>
        <w:t xml:space="preserve">. </w:t>
      </w:r>
      <w:r w:rsidRPr="000B3F0B">
        <w:rPr>
          <w:noProof/>
          <w:color w:val="000000"/>
          <w:sz w:val="28"/>
          <w:szCs w:val="28"/>
        </w:rPr>
        <w:t>Критеріями</w:t>
      </w:r>
      <w:r w:rsidR="001809D3" w:rsidRPr="000B3F0B">
        <w:rPr>
          <w:noProof/>
          <w:color w:val="000000"/>
          <w:sz w:val="28"/>
          <w:szCs w:val="28"/>
        </w:rPr>
        <w:t xml:space="preserve"> </w:t>
      </w:r>
      <w:r w:rsidRPr="000B3F0B">
        <w:rPr>
          <w:noProof/>
          <w:color w:val="000000"/>
          <w:sz w:val="28"/>
          <w:szCs w:val="28"/>
        </w:rPr>
        <w:t>ділової</w:t>
      </w:r>
      <w:r w:rsidR="001809D3" w:rsidRPr="000B3F0B">
        <w:rPr>
          <w:noProof/>
          <w:color w:val="000000"/>
          <w:sz w:val="28"/>
          <w:szCs w:val="28"/>
        </w:rPr>
        <w:t xml:space="preserve"> </w:t>
      </w:r>
      <w:r w:rsidRPr="000B3F0B">
        <w:rPr>
          <w:noProof/>
          <w:color w:val="000000"/>
          <w:sz w:val="28"/>
          <w:szCs w:val="28"/>
        </w:rPr>
        <w:t>активності</w:t>
      </w:r>
      <w:r w:rsidR="001809D3" w:rsidRPr="000B3F0B">
        <w:rPr>
          <w:noProof/>
          <w:color w:val="000000"/>
          <w:sz w:val="28"/>
          <w:szCs w:val="28"/>
        </w:rPr>
        <w:t xml:space="preserve"> </w:t>
      </w:r>
      <w:r w:rsidRPr="000B3F0B">
        <w:rPr>
          <w:noProof/>
          <w:color w:val="000000"/>
          <w:sz w:val="28"/>
          <w:szCs w:val="28"/>
        </w:rPr>
        <w:t>є</w:t>
      </w:r>
      <w:r w:rsidR="001809D3" w:rsidRPr="000B3F0B">
        <w:rPr>
          <w:noProof/>
          <w:color w:val="000000"/>
          <w:sz w:val="28"/>
          <w:szCs w:val="28"/>
        </w:rPr>
        <w:t xml:space="preserve"> </w:t>
      </w:r>
      <w:r w:rsidRPr="000B3F0B">
        <w:rPr>
          <w:noProof/>
          <w:color w:val="000000"/>
          <w:sz w:val="28"/>
          <w:szCs w:val="28"/>
        </w:rPr>
        <w:t>рівень</w:t>
      </w:r>
      <w:r w:rsidR="001809D3" w:rsidRPr="000B3F0B">
        <w:rPr>
          <w:noProof/>
          <w:color w:val="000000"/>
          <w:sz w:val="28"/>
          <w:szCs w:val="28"/>
        </w:rPr>
        <w:t xml:space="preserve"> </w:t>
      </w:r>
      <w:r w:rsidRPr="000B3F0B">
        <w:rPr>
          <w:noProof/>
          <w:color w:val="000000"/>
          <w:sz w:val="28"/>
          <w:szCs w:val="28"/>
        </w:rPr>
        <w:t>ефективності</w:t>
      </w:r>
      <w:r w:rsidR="001809D3" w:rsidRPr="000B3F0B">
        <w:rPr>
          <w:noProof/>
          <w:color w:val="000000"/>
          <w:sz w:val="28"/>
          <w:szCs w:val="28"/>
        </w:rPr>
        <w:t xml:space="preserve"> </w:t>
      </w:r>
      <w:r w:rsidRPr="000B3F0B">
        <w:rPr>
          <w:noProof/>
          <w:color w:val="000000"/>
          <w:sz w:val="28"/>
          <w:szCs w:val="28"/>
        </w:rPr>
        <w:t>використання</w:t>
      </w:r>
      <w:r w:rsidR="001809D3" w:rsidRPr="000B3F0B">
        <w:rPr>
          <w:noProof/>
          <w:color w:val="000000"/>
          <w:sz w:val="28"/>
          <w:szCs w:val="28"/>
        </w:rPr>
        <w:t xml:space="preserve"> </w:t>
      </w:r>
      <w:r w:rsidRPr="000B3F0B">
        <w:rPr>
          <w:noProof/>
          <w:color w:val="000000"/>
          <w:sz w:val="28"/>
          <w:szCs w:val="28"/>
        </w:rPr>
        <w:t>ресурсів</w:t>
      </w:r>
      <w:r w:rsidR="001809D3" w:rsidRPr="000B3F0B">
        <w:rPr>
          <w:noProof/>
          <w:color w:val="000000"/>
          <w:sz w:val="28"/>
          <w:szCs w:val="28"/>
        </w:rPr>
        <w:t xml:space="preserve"> </w:t>
      </w:r>
      <w:r w:rsidRPr="000B3F0B">
        <w:rPr>
          <w:noProof/>
          <w:color w:val="000000"/>
          <w:sz w:val="28"/>
          <w:szCs w:val="28"/>
        </w:rPr>
        <w:t>підприємства,</w:t>
      </w:r>
      <w:r w:rsidR="001809D3" w:rsidRPr="000B3F0B">
        <w:rPr>
          <w:noProof/>
          <w:color w:val="000000"/>
          <w:sz w:val="28"/>
          <w:szCs w:val="28"/>
        </w:rPr>
        <w:t xml:space="preserve"> </w:t>
      </w:r>
      <w:r w:rsidRPr="000B3F0B">
        <w:rPr>
          <w:noProof/>
          <w:color w:val="000000"/>
          <w:sz w:val="28"/>
          <w:szCs w:val="28"/>
        </w:rPr>
        <w:t>стійкість</w:t>
      </w:r>
      <w:r w:rsidR="001809D3" w:rsidRPr="000B3F0B">
        <w:rPr>
          <w:noProof/>
          <w:color w:val="000000"/>
          <w:sz w:val="28"/>
          <w:szCs w:val="28"/>
        </w:rPr>
        <w:t xml:space="preserve"> </w:t>
      </w:r>
      <w:r w:rsidRPr="000B3F0B">
        <w:rPr>
          <w:noProof/>
          <w:color w:val="000000"/>
          <w:sz w:val="28"/>
          <w:szCs w:val="28"/>
        </w:rPr>
        <w:t>економічного</w:t>
      </w:r>
      <w:r w:rsidR="001809D3" w:rsidRPr="000B3F0B">
        <w:rPr>
          <w:noProof/>
          <w:color w:val="000000"/>
          <w:sz w:val="28"/>
          <w:szCs w:val="28"/>
        </w:rPr>
        <w:t xml:space="preserve"> </w:t>
      </w:r>
      <w:r w:rsidRPr="000B3F0B">
        <w:rPr>
          <w:noProof/>
          <w:color w:val="000000"/>
          <w:sz w:val="28"/>
          <w:szCs w:val="28"/>
        </w:rPr>
        <w:t>зростання.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Оборотність</w:t>
      </w:r>
      <w:r w:rsidR="001809D3" w:rsidRPr="000B3F0B">
        <w:rPr>
          <w:noProof/>
          <w:color w:val="000000"/>
          <w:sz w:val="28"/>
          <w:szCs w:val="28"/>
        </w:rPr>
        <w:t xml:space="preserve"> </w:t>
      </w:r>
      <w:r w:rsidRPr="000B3F0B">
        <w:rPr>
          <w:noProof/>
          <w:color w:val="000000"/>
          <w:sz w:val="28"/>
          <w:szCs w:val="28"/>
        </w:rPr>
        <w:t>активів</w:t>
      </w:r>
      <w:r w:rsidR="001809D3" w:rsidRPr="000B3F0B">
        <w:rPr>
          <w:noProof/>
          <w:color w:val="000000"/>
          <w:sz w:val="28"/>
          <w:szCs w:val="28"/>
        </w:rPr>
        <w:t xml:space="preserve"> </w:t>
      </w:r>
      <w:r w:rsidRPr="000B3F0B">
        <w:rPr>
          <w:noProof/>
          <w:color w:val="000000"/>
          <w:sz w:val="28"/>
          <w:szCs w:val="28"/>
        </w:rPr>
        <w:t>може</w:t>
      </w:r>
      <w:r w:rsidR="001809D3" w:rsidRPr="000B3F0B">
        <w:rPr>
          <w:noProof/>
          <w:color w:val="000000"/>
          <w:sz w:val="28"/>
          <w:szCs w:val="28"/>
        </w:rPr>
        <w:t xml:space="preserve"> </w:t>
      </w:r>
      <w:r w:rsidRPr="000B3F0B">
        <w:rPr>
          <w:noProof/>
          <w:color w:val="000000"/>
          <w:sz w:val="28"/>
          <w:szCs w:val="28"/>
        </w:rPr>
        <w:t>оцінюватися</w:t>
      </w:r>
      <w:r w:rsidR="001809D3" w:rsidRPr="000B3F0B">
        <w:rPr>
          <w:noProof/>
          <w:color w:val="000000"/>
          <w:sz w:val="28"/>
          <w:szCs w:val="28"/>
        </w:rPr>
        <w:t xml:space="preserve"> </w:t>
      </w:r>
      <w:r w:rsidRPr="000B3F0B">
        <w:rPr>
          <w:noProof/>
          <w:color w:val="000000"/>
          <w:sz w:val="28"/>
          <w:szCs w:val="28"/>
        </w:rPr>
        <w:t>швидкістю</w:t>
      </w:r>
      <w:r w:rsidR="001809D3" w:rsidRPr="000B3F0B">
        <w:rPr>
          <w:noProof/>
          <w:color w:val="000000"/>
          <w:sz w:val="28"/>
          <w:szCs w:val="28"/>
        </w:rPr>
        <w:t xml:space="preserve"> </w:t>
      </w:r>
      <w:r w:rsidRPr="000B3F0B">
        <w:rPr>
          <w:noProof/>
          <w:color w:val="000000"/>
          <w:sz w:val="28"/>
          <w:szCs w:val="28"/>
        </w:rPr>
        <w:t>обороту</w:t>
      </w:r>
      <w:r w:rsidR="001809D3" w:rsidRPr="000B3F0B">
        <w:rPr>
          <w:noProof/>
          <w:color w:val="000000"/>
          <w:sz w:val="28"/>
          <w:szCs w:val="28"/>
        </w:rPr>
        <w:t xml:space="preserve"> </w:t>
      </w:r>
      <w:r w:rsidRPr="000B3F0B">
        <w:rPr>
          <w:noProof/>
          <w:color w:val="000000"/>
          <w:sz w:val="28"/>
          <w:szCs w:val="28"/>
        </w:rPr>
        <w:t>-</w:t>
      </w:r>
      <w:r w:rsidR="001809D3" w:rsidRPr="000B3F0B">
        <w:rPr>
          <w:noProof/>
          <w:color w:val="000000"/>
          <w:sz w:val="28"/>
          <w:szCs w:val="28"/>
        </w:rPr>
        <w:t xml:space="preserve"> </w:t>
      </w:r>
      <w:r w:rsidRPr="000B3F0B">
        <w:rPr>
          <w:noProof/>
          <w:color w:val="000000"/>
          <w:sz w:val="28"/>
          <w:szCs w:val="28"/>
        </w:rPr>
        <w:t>кількістю</w:t>
      </w:r>
      <w:r w:rsidR="001809D3" w:rsidRPr="000B3F0B">
        <w:rPr>
          <w:noProof/>
          <w:color w:val="000000"/>
          <w:sz w:val="28"/>
          <w:szCs w:val="28"/>
        </w:rPr>
        <w:t xml:space="preserve"> </w:t>
      </w:r>
      <w:r w:rsidRPr="000B3F0B">
        <w:rPr>
          <w:noProof/>
          <w:color w:val="000000"/>
          <w:sz w:val="28"/>
          <w:szCs w:val="28"/>
        </w:rPr>
        <w:t>оборотів</w:t>
      </w:r>
      <w:r w:rsidR="001809D3" w:rsidRPr="000B3F0B">
        <w:rPr>
          <w:noProof/>
          <w:color w:val="000000"/>
          <w:sz w:val="28"/>
          <w:szCs w:val="28"/>
        </w:rPr>
        <w:t xml:space="preserve">, </w:t>
      </w:r>
      <w:r w:rsidRPr="000B3F0B">
        <w:rPr>
          <w:noProof/>
          <w:color w:val="000000"/>
          <w:sz w:val="28"/>
          <w:szCs w:val="28"/>
        </w:rPr>
        <w:t>що</w:t>
      </w:r>
      <w:r w:rsidR="001809D3" w:rsidRPr="000B3F0B">
        <w:rPr>
          <w:noProof/>
          <w:color w:val="000000"/>
          <w:sz w:val="28"/>
          <w:szCs w:val="28"/>
        </w:rPr>
        <w:t xml:space="preserve"> </w:t>
      </w:r>
      <w:r w:rsidRPr="000B3F0B">
        <w:rPr>
          <w:noProof/>
          <w:color w:val="000000"/>
          <w:sz w:val="28"/>
          <w:szCs w:val="28"/>
        </w:rPr>
        <w:t>роблять</w:t>
      </w:r>
      <w:r w:rsidR="001809D3" w:rsidRPr="000B3F0B">
        <w:rPr>
          <w:noProof/>
          <w:color w:val="000000"/>
          <w:sz w:val="28"/>
          <w:szCs w:val="28"/>
        </w:rPr>
        <w:t xml:space="preserve"> </w:t>
      </w:r>
      <w:r w:rsidRPr="000B3F0B">
        <w:rPr>
          <w:noProof/>
          <w:color w:val="000000"/>
          <w:sz w:val="28"/>
          <w:szCs w:val="28"/>
        </w:rPr>
        <w:t>за</w:t>
      </w:r>
      <w:r w:rsidR="001809D3" w:rsidRPr="000B3F0B">
        <w:rPr>
          <w:noProof/>
          <w:color w:val="000000"/>
          <w:sz w:val="28"/>
          <w:szCs w:val="28"/>
        </w:rPr>
        <w:t xml:space="preserve"> </w:t>
      </w:r>
      <w:r w:rsidRPr="000B3F0B">
        <w:rPr>
          <w:noProof/>
          <w:color w:val="000000"/>
          <w:sz w:val="28"/>
          <w:szCs w:val="28"/>
        </w:rPr>
        <w:t>період,</w:t>
      </w:r>
      <w:r w:rsidR="001809D3" w:rsidRPr="000B3F0B">
        <w:rPr>
          <w:noProof/>
          <w:color w:val="000000"/>
          <w:sz w:val="28"/>
          <w:szCs w:val="28"/>
        </w:rPr>
        <w:t xml:space="preserve"> </w:t>
      </w:r>
      <w:r w:rsidRPr="000B3F0B">
        <w:rPr>
          <w:noProof/>
          <w:color w:val="000000"/>
          <w:sz w:val="28"/>
          <w:szCs w:val="28"/>
        </w:rPr>
        <w:t>який</w:t>
      </w:r>
      <w:r w:rsidR="001809D3" w:rsidRPr="000B3F0B">
        <w:rPr>
          <w:noProof/>
          <w:color w:val="000000"/>
          <w:sz w:val="28"/>
          <w:szCs w:val="28"/>
        </w:rPr>
        <w:t xml:space="preserve"> </w:t>
      </w:r>
      <w:r w:rsidRPr="000B3F0B">
        <w:rPr>
          <w:noProof/>
          <w:color w:val="000000"/>
          <w:sz w:val="28"/>
          <w:szCs w:val="28"/>
        </w:rPr>
        <w:t>аналізується</w:t>
      </w:r>
      <w:r w:rsidR="001809D3" w:rsidRPr="000B3F0B">
        <w:rPr>
          <w:noProof/>
          <w:color w:val="000000"/>
          <w:sz w:val="28"/>
          <w:szCs w:val="28"/>
        </w:rPr>
        <w:t xml:space="preserve">, </w:t>
      </w:r>
      <w:r w:rsidRPr="000B3F0B">
        <w:rPr>
          <w:noProof/>
          <w:color w:val="000000"/>
          <w:sz w:val="28"/>
          <w:szCs w:val="28"/>
        </w:rPr>
        <w:t>активи</w:t>
      </w:r>
      <w:r w:rsidR="001809D3" w:rsidRPr="000B3F0B">
        <w:rPr>
          <w:noProof/>
          <w:color w:val="000000"/>
          <w:sz w:val="28"/>
          <w:szCs w:val="28"/>
        </w:rPr>
        <w:t xml:space="preserve"> </w:t>
      </w:r>
      <w:r w:rsidRPr="000B3F0B">
        <w:rPr>
          <w:noProof/>
          <w:color w:val="000000"/>
          <w:sz w:val="28"/>
          <w:szCs w:val="28"/>
        </w:rPr>
        <w:t>підприємства</w:t>
      </w:r>
      <w:r w:rsidR="001809D3" w:rsidRPr="000B3F0B">
        <w:rPr>
          <w:noProof/>
          <w:color w:val="000000"/>
          <w:sz w:val="28"/>
          <w:szCs w:val="28"/>
        </w:rPr>
        <w:t xml:space="preserve"> </w:t>
      </w:r>
      <w:r w:rsidRPr="000B3F0B">
        <w:rPr>
          <w:noProof/>
          <w:color w:val="000000"/>
          <w:sz w:val="28"/>
          <w:szCs w:val="28"/>
        </w:rPr>
        <w:t>або</w:t>
      </w:r>
      <w:r w:rsidR="001809D3" w:rsidRPr="000B3F0B">
        <w:rPr>
          <w:noProof/>
          <w:color w:val="000000"/>
          <w:sz w:val="28"/>
          <w:szCs w:val="28"/>
        </w:rPr>
        <w:t xml:space="preserve"> </w:t>
      </w:r>
      <w:r w:rsidRPr="000B3F0B">
        <w:rPr>
          <w:noProof/>
          <w:color w:val="000000"/>
          <w:sz w:val="28"/>
          <w:szCs w:val="28"/>
        </w:rPr>
        <w:t>їх</w:t>
      </w:r>
      <w:r w:rsidR="001809D3" w:rsidRPr="000B3F0B">
        <w:rPr>
          <w:noProof/>
          <w:color w:val="000000"/>
          <w:sz w:val="28"/>
          <w:szCs w:val="28"/>
        </w:rPr>
        <w:t xml:space="preserve"> </w:t>
      </w:r>
      <w:r w:rsidRPr="000B3F0B">
        <w:rPr>
          <w:noProof/>
          <w:color w:val="000000"/>
          <w:sz w:val="28"/>
          <w:szCs w:val="28"/>
        </w:rPr>
        <w:t>складові;</w:t>
      </w:r>
      <w:r w:rsidR="001809D3" w:rsidRPr="000B3F0B">
        <w:rPr>
          <w:noProof/>
          <w:color w:val="000000"/>
          <w:sz w:val="28"/>
          <w:szCs w:val="28"/>
        </w:rPr>
        <w:t xml:space="preserve"> </w:t>
      </w:r>
      <w:r w:rsidRPr="000B3F0B">
        <w:rPr>
          <w:noProof/>
          <w:color w:val="000000"/>
          <w:sz w:val="28"/>
          <w:szCs w:val="28"/>
        </w:rPr>
        <w:t>періодом</w:t>
      </w:r>
      <w:r w:rsidR="001809D3" w:rsidRPr="000B3F0B">
        <w:rPr>
          <w:noProof/>
          <w:color w:val="000000"/>
          <w:sz w:val="28"/>
          <w:szCs w:val="28"/>
        </w:rPr>
        <w:t xml:space="preserve"> </w:t>
      </w:r>
      <w:r w:rsidRPr="000B3F0B">
        <w:rPr>
          <w:noProof/>
          <w:color w:val="000000"/>
          <w:sz w:val="28"/>
          <w:szCs w:val="28"/>
        </w:rPr>
        <w:t>обороту</w:t>
      </w:r>
      <w:r w:rsidR="001809D3" w:rsidRPr="000B3F0B">
        <w:rPr>
          <w:noProof/>
          <w:color w:val="000000"/>
          <w:sz w:val="28"/>
          <w:szCs w:val="28"/>
        </w:rPr>
        <w:t xml:space="preserve"> </w:t>
      </w:r>
      <w:r w:rsidRPr="000B3F0B">
        <w:rPr>
          <w:noProof/>
          <w:color w:val="000000"/>
          <w:sz w:val="28"/>
          <w:szCs w:val="28"/>
        </w:rPr>
        <w:t>-</w:t>
      </w:r>
      <w:r w:rsidR="001809D3" w:rsidRPr="000B3F0B">
        <w:rPr>
          <w:noProof/>
          <w:color w:val="000000"/>
          <w:sz w:val="28"/>
          <w:szCs w:val="28"/>
        </w:rPr>
        <w:t xml:space="preserve"> </w:t>
      </w:r>
      <w:r w:rsidRPr="000B3F0B">
        <w:rPr>
          <w:noProof/>
          <w:color w:val="000000"/>
          <w:sz w:val="28"/>
          <w:szCs w:val="28"/>
        </w:rPr>
        <w:t>середнім</w:t>
      </w:r>
      <w:r w:rsidR="001809D3" w:rsidRPr="000B3F0B">
        <w:rPr>
          <w:noProof/>
          <w:color w:val="000000"/>
          <w:sz w:val="28"/>
          <w:szCs w:val="28"/>
        </w:rPr>
        <w:t xml:space="preserve"> </w:t>
      </w:r>
      <w:r w:rsidRPr="000B3F0B">
        <w:rPr>
          <w:noProof/>
          <w:color w:val="000000"/>
          <w:sz w:val="28"/>
          <w:szCs w:val="28"/>
        </w:rPr>
        <w:t>строком</w:t>
      </w:r>
      <w:r w:rsidR="001809D3" w:rsidRPr="000B3F0B">
        <w:rPr>
          <w:noProof/>
          <w:color w:val="000000"/>
          <w:sz w:val="28"/>
          <w:szCs w:val="28"/>
        </w:rPr>
        <w:t xml:space="preserve">, </w:t>
      </w:r>
      <w:r w:rsidRPr="000B3F0B">
        <w:rPr>
          <w:noProof/>
          <w:color w:val="000000"/>
          <w:sz w:val="28"/>
          <w:szCs w:val="28"/>
        </w:rPr>
        <w:t>за</w:t>
      </w:r>
      <w:r w:rsidR="001809D3" w:rsidRPr="000B3F0B">
        <w:rPr>
          <w:noProof/>
          <w:color w:val="000000"/>
          <w:sz w:val="28"/>
          <w:szCs w:val="28"/>
        </w:rPr>
        <w:t xml:space="preserve"> </w:t>
      </w:r>
      <w:r w:rsidRPr="000B3F0B">
        <w:rPr>
          <w:noProof/>
          <w:color w:val="000000"/>
          <w:sz w:val="28"/>
          <w:szCs w:val="28"/>
        </w:rPr>
        <w:t>який</w:t>
      </w:r>
      <w:r w:rsidR="001809D3" w:rsidRPr="000B3F0B">
        <w:rPr>
          <w:noProof/>
          <w:color w:val="000000"/>
          <w:sz w:val="28"/>
          <w:szCs w:val="28"/>
        </w:rPr>
        <w:t xml:space="preserve"> </w:t>
      </w:r>
      <w:r w:rsidRPr="000B3F0B">
        <w:rPr>
          <w:noProof/>
          <w:color w:val="000000"/>
          <w:sz w:val="28"/>
          <w:szCs w:val="28"/>
        </w:rPr>
        <w:t>повертаються</w:t>
      </w:r>
      <w:r w:rsidR="001809D3" w:rsidRPr="000B3F0B">
        <w:rPr>
          <w:noProof/>
          <w:color w:val="000000"/>
          <w:sz w:val="28"/>
          <w:szCs w:val="28"/>
        </w:rPr>
        <w:t xml:space="preserve"> </w:t>
      </w:r>
      <w:r w:rsidRPr="000B3F0B">
        <w:rPr>
          <w:noProof/>
          <w:color w:val="000000"/>
          <w:sz w:val="28"/>
          <w:szCs w:val="28"/>
        </w:rPr>
        <w:t>кошти,</w:t>
      </w:r>
      <w:r w:rsidR="001809D3" w:rsidRPr="000B3F0B">
        <w:rPr>
          <w:noProof/>
          <w:color w:val="000000"/>
          <w:sz w:val="28"/>
          <w:szCs w:val="28"/>
        </w:rPr>
        <w:t xml:space="preserve"> </w:t>
      </w:r>
      <w:r w:rsidRPr="000B3F0B">
        <w:rPr>
          <w:noProof/>
          <w:color w:val="000000"/>
          <w:sz w:val="28"/>
          <w:szCs w:val="28"/>
        </w:rPr>
        <w:t>що</w:t>
      </w:r>
      <w:r w:rsidR="001809D3" w:rsidRPr="000B3F0B">
        <w:rPr>
          <w:noProof/>
          <w:color w:val="000000"/>
          <w:sz w:val="28"/>
          <w:szCs w:val="28"/>
        </w:rPr>
        <w:t xml:space="preserve"> </w:t>
      </w:r>
      <w:r w:rsidRPr="000B3F0B">
        <w:rPr>
          <w:noProof/>
          <w:color w:val="000000"/>
          <w:sz w:val="28"/>
          <w:szCs w:val="28"/>
        </w:rPr>
        <w:t>вкладені</w:t>
      </w:r>
      <w:r w:rsidR="001809D3" w:rsidRPr="000B3F0B">
        <w:rPr>
          <w:noProof/>
          <w:color w:val="000000"/>
          <w:sz w:val="28"/>
          <w:szCs w:val="28"/>
        </w:rPr>
        <w:t xml:space="preserve"> </w:t>
      </w:r>
      <w:r w:rsidRPr="000B3F0B">
        <w:rPr>
          <w:noProof/>
          <w:color w:val="000000"/>
          <w:sz w:val="28"/>
          <w:szCs w:val="28"/>
        </w:rPr>
        <w:t>в</w:t>
      </w:r>
      <w:r w:rsidR="001809D3" w:rsidRPr="000B3F0B">
        <w:rPr>
          <w:noProof/>
          <w:color w:val="000000"/>
          <w:sz w:val="28"/>
          <w:szCs w:val="28"/>
        </w:rPr>
        <w:t xml:space="preserve"> </w:t>
      </w:r>
      <w:r w:rsidRPr="000B3F0B">
        <w:rPr>
          <w:noProof/>
          <w:color w:val="000000"/>
          <w:sz w:val="28"/>
          <w:szCs w:val="28"/>
        </w:rPr>
        <w:t>господарську</w:t>
      </w:r>
      <w:r w:rsidR="001809D3" w:rsidRPr="000B3F0B">
        <w:rPr>
          <w:noProof/>
          <w:color w:val="000000"/>
          <w:sz w:val="28"/>
          <w:szCs w:val="28"/>
        </w:rPr>
        <w:t xml:space="preserve"> </w:t>
      </w:r>
      <w:r w:rsidRPr="000B3F0B">
        <w:rPr>
          <w:noProof/>
          <w:color w:val="000000"/>
          <w:sz w:val="28"/>
          <w:szCs w:val="28"/>
        </w:rPr>
        <w:t>діяльність</w:t>
      </w:r>
      <w:r w:rsidR="001809D3" w:rsidRPr="000B3F0B">
        <w:rPr>
          <w:noProof/>
          <w:color w:val="000000"/>
          <w:sz w:val="28"/>
          <w:szCs w:val="28"/>
        </w:rPr>
        <w:t xml:space="preserve"> </w:t>
      </w:r>
      <w:r w:rsidRPr="000B3F0B">
        <w:rPr>
          <w:noProof/>
          <w:color w:val="000000"/>
          <w:sz w:val="28"/>
          <w:szCs w:val="28"/>
        </w:rPr>
        <w:t>підприємства.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w:t>
      </w:r>
      <w:r w:rsidR="001809D3" w:rsidRPr="000B3F0B">
        <w:rPr>
          <w:noProof/>
          <w:color w:val="000000"/>
          <w:sz w:val="28"/>
          <w:szCs w:val="28"/>
        </w:rPr>
        <w:t xml:space="preserve"> </w:t>
      </w:r>
      <w:r w:rsidRPr="000B3F0B">
        <w:rPr>
          <w:noProof/>
          <w:color w:val="000000"/>
          <w:sz w:val="28"/>
          <w:szCs w:val="28"/>
        </w:rPr>
        <w:t>час аналізу</w:t>
      </w:r>
      <w:r w:rsidR="001809D3" w:rsidRPr="000B3F0B">
        <w:rPr>
          <w:noProof/>
          <w:color w:val="000000"/>
          <w:sz w:val="28"/>
          <w:szCs w:val="28"/>
        </w:rPr>
        <w:t xml:space="preserve"> </w:t>
      </w:r>
      <w:r w:rsidRPr="000B3F0B">
        <w:rPr>
          <w:noProof/>
          <w:color w:val="000000"/>
          <w:sz w:val="28"/>
          <w:szCs w:val="28"/>
        </w:rPr>
        <w:t>грошових</w:t>
      </w:r>
      <w:r w:rsidR="001809D3" w:rsidRPr="000B3F0B">
        <w:rPr>
          <w:noProof/>
          <w:color w:val="000000"/>
          <w:sz w:val="28"/>
          <w:szCs w:val="28"/>
        </w:rPr>
        <w:t xml:space="preserve"> </w:t>
      </w:r>
      <w:r w:rsidRPr="000B3F0B">
        <w:rPr>
          <w:noProof/>
          <w:color w:val="000000"/>
          <w:sz w:val="28"/>
          <w:szCs w:val="28"/>
        </w:rPr>
        <w:t>коштів</w:t>
      </w:r>
      <w:r w:rsidR="001809D3" w:rsidRPr="000B3F0B">
        <w:rPr>
          <w:noProof/>
          <w:color w:val="000000"/>
          <w:sz w:val="28"/>
          <w:szCs w:val="28"/>
        </w:rPr>
        <w:t xml:space="preserve"> </w:t>
      </w:r>
      <w:r w:rsidRPr="000B3F0B">
        <w:rPr>
          <w:noProof/>
          <w:color w:val="000000"/>
          <w:sz w:val="28"/>
          <w:szCs w:val="28"/>
        </w:rPr>
        <w:t>визначаються</w:t>
      </w:r>
      <w:r w:rsidR="001809D3" w:rsidRPr="000B3F0B">
        <w:rPr>
          <w:noProof/>
          <w:color w:val="000000"/>
          <w:sz w:val="28"/>
          <w:szCs w:val="28"/>
        </w:rPr>
        <w:t xml:space="preserve"> </w:t>
      </w:r>
      <w:r w:rsidRPr="000B3F0B">
        <w:rPr>
          <w:noProof/>
          <w:color w:val="000000"/>
          <w:sz w:val="28"/>
          <w:szCs w:val="28"/>
        </w:rPr>
        <w:t>показники</w:t>
      </w:r>
      <w:r w:rsidR="001809D3" w:rsidRPr="000B3F0B">
        <w:rPr>
          <w:noProof/>
          <w:color w:val="000000"/>
          <w:sz w:val="28"/>
          <w:szCs w:val="28"/>
        </w:rPr>
        <w:t xml:space="preserve"> </w:t>
      </w:r>
      <w:r w:rsidRPr="000B3F0B">
        <w:rPr>
          <w:noProof/>
          <w:color w:val="000000"/>
          <w:sz w:val="28"/>
          <w:szCs w:val="28"/>
        </w:rPr>
        <w:lastRenderedPageBreak/>
        <w:t>рентабельності</w:t>
      </w:r>
      <w:r w:rsidR="001809D3" w:rsidRPr="000B3F0B">
        <w:rPr>
          <w:noProof/>
          <w:color w:val="000000"/>
          <w:sz w:val="28"/>
          <w:szCs w:val="28"/>
        </w:rPr>
        <w:t xml:space="preserve"> </w:t>
      </w:r>
      <w:r w:rsidRPr="000B3F0B">
        <w:rPr>
          <w:noProof/>
          <w:color w:val="000000"/>
          <w:sz w:val="28"/>
          <w:szCs w:val="28"/>
        </w:rPr>
        <w:t>грошових</w:t>
      </w:r>
      <w:r w:rsidR="001809D3" w:rsidRPr="000B3F0B">
        <w:rPr>
          <w:noProof/>
          <w:color w:val="000000"/>
          <w:sz w:val="28"/>
          <w:szCs w:val="28"/>
        </w:rPr>
        <w:t xml:space="preserve"> </w:t>
      </w:r>
      <w:r w:rsidRPr="000B3F0B">
        <w:rPr>
          <w:noProof/>
          <w:color w:val="000000"/>
          <w:sz w:val="28"/>
          <w:szCs w:val="28"/>
        </w:rPr>
        <w:t>потоків</w:t>
      </w:r>
      <w:r w:rsidR="001809D3" w:rsidRPr="000B3F0B">
        <w:rPr>
          <w:noProof/>
          <w:color w:val="000000"/>
          <w:sz w:val="28"/>
          <w:szCs w:val="28"/>
        </w:rPr>
        <w:t xml:space="preserve"> </w:t>
      </w:r>
      <w:r w:rsidRPr="000B3F0B">
        <w:rPr>
          <w:noProof/>
          <w:color w:val="000000"/>
          <w:sz w:val="28"/>
          <w:szCs w:val="28"/>
        </w:rPr>
        <w:t>по</w:t>
      </w:r>
      <w:r w:rsidR="001809D3" w:rsidRPr="000B3F0B">
        <w:rPr>
          <w:noProof/>
          <w:color w:val="000000"/>
          <w:sz w:val="28"/>
          <w:szCs w:val="28"/>
        </w:rPr>
        <w:t xml:space="preserve"> </w:t>
      </w:r>
      <w:r w:rsidRPr="000B3F0B">
        <w:rPr>
          <w:noProof/>
          <w:color w:val="000000"/>
          <w:sz w:val="28"/>
          <w:szCs w:val="28"/>
        </w:rPr>
        <w:t>кожному</w:t>
      </w:r>
      <w:r w:rsidR="001809D3" w:rsidRPr="000B3F0B">
        <w:rPr>
          <w:noProof/>
          <w:color w:val="000000"/>
          <w:sz w:val="28"/>
          <w:szCs w:val="28"/>
        </w:rPr>
        <w:t xml:space="preserve"> </w:t>
      </w:r>
      <w:r w:rsidRPr="000B3F0B">
        <w:rPr>
          <w:noProof/>
          <w:color w:val="000000"/>
          <w:sz w:val="28"/>
          <w:szCs w:val="28"/>
        </w:rPr>
        <w:t>виду</w:t>
      </w:r>
      <w:r w:rsidR="001809D3" w:rsidRPr="000B3F0B">
        <w:rPr>
          <w:noProof/>
          <w:color w:val="000000"/>
          <w:sz w:val="28"/>
          <w:szCs w:val="28"/>
        </w:rPr>
        <w:t xml:space="preserve"> </w:t>
      </w:r>
      <w:r w:rsidRPr="000B3F0B">
        <w:rPr>
          <w:noProof/>
          <w:color w:val="000000"/>
          <w:sz w:val="28"/>
          <w:szCs w:val="28"/>
        </w:rPr>
        <w:t>діяльності.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Основними джерелами для аналізу активів підприємства є фінансова звітність.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балансі підприємства, зокрема в його активі, наведена інформація про майно, яке контролюється підприємством. Відповідно до його даних проводиться горизонтальний і вертикальний аналіз активів. Звіт про фінансові результати несе інформацію про доходи витрати та результати діяльності підприємства. Дані цього звіту використовується під час аналізу ділової активності підприємства (оборотності активів)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Інформація наведена в звіті про рух грошових коштів використовується під час детального аналізу грошових коштів та їх динаміки відповідно до напрямів діяльності.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 час аналізу активів, особливо, коли необхідна деталізація даних використовується примітки до річної фінансової звітності.</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bCs/>
          <w:noProof/>
          <w:color w:val="000000"/>
          <w:sz w:val="28"/>
          <w:szCs w:val="28"/>
        </w:rPr>
      </w:pPr>
      <w:r w:rsidRPr="000B3F0B">
        <w:rPr>
          <w:bCs/>
          <w:noProof/>
          <w:color w:val="000000"/>
          <w:sz w:val="28"/>
          <w:szCs w:val="28"/>
        </w:rPr>
        <w:t>4.2 Методика аналізу</w:t>
      </w:r>
      <w:r w:rsidR="001809D3" w:rsidRPr="000B3F0B">
        <w:rPr>
          <w:bCs/>
          <w:noProof/>
          <w:color w:val="000000"/>
          <w:sz w:val="28"/>
          <w:szCs w:val="28"/>
        </w:rPr>
        <w:t xml:space="preserve"> </w:t>
      </w:r>
      <w:r w:rsidRPr="000B3F0B">
        <w:rPr>
          <w:bCs/>
          <w:noProof/>
          <w:color w:val="000000"/>
          <w:sz w:val="28"/>
          <w:szCs w:val="28"/>
        </w:rPr>
        <w:t>активів</w:t>
      </w:r>
      <w:r w:rsidR="001809D3" w:rsidRPr="000B3F0B">
        <w:rPr>
          <w:bCs/>
          <w:noProof/>
          <w:color w:val="000000"/>
          <w:sz w:val="28"/>
          <w:szCs w:val="28"/>
        </w:rPr>
        <w:t xml:space="preserve"> </w:t>
      </w:r>
      <w:r w:rsidRPr="000B3F0B">
        <w:rPr>
          <w:bCs/>
          <w:noProof/>
          <w:color w:val="000000"/>
          <w:sz w:val="28"/>
          <w:szCs w:val="28"/>
        </w:rPr>
        <w:t>підприємства</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 час аналізу досліджується стан необоротних активів на ТОВ „Лан”, дається оцінка показників ділової активності (оборотності) активів підприємства та вивчається рух грошових коштів на підприємстві.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Оцінка стану необоротних активів підприємства проводиться шляхом визначення коефіцієнта зносу, коефіцієнта оновлення та коефіцієнта вибуття.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 зносу характеризує частину зношених основних засобів у загальній їх вартості і показує ступінь зношеності основних засобів. Коефіцієнт зносу розраховується відношенням суми зносу до первісної вартості основних засобів. Даний показник визначається окремо за 2001, 2002, 2003 рік та оцінюється в динаміці. За нормального стану справ на підприємстві даний показник повинен мати тенденцію до спаду.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Наступними показниками стану необоротних активів на підприємстві є коефіцієнти оновлення та вибуття,</w:t>
      </w:r>
      <w:r w:rsidR="001809D3" w:rsidRPr="000B3F0B">
        <w:rPr>
          <w:noProof/>
          <w:color w:val="000000"/>
          <w:sz w:val="28"/>
          <w:szCs w:val="28"/>
        </w:rPr>
        <w:t xml:space="preserve"> </w:t>
      </w:r>
      <w:r w:rsidRPr="000B3F0B">
        <w:rPr>
          <w:noProof/>
          <w:color w:val="000000"/>
          <w:sz w:val="28"/>
          <w:szCs w:val="28"/>
        </w:rPr>
        <w:t xml:space="preserve">що відображають, яку частину наявних на </w:t>
      </w:r>
      <w:r w:rsidRPr="000B3F0B">
        <w:rPr>
          <w:noProof/>
          <w:color w:val="000000"/>
          <w:sz w:val="28"/>
          <w:szCs w:val="28"/>
        </w:rPr>
        <w:lastRenderedPageBreak/>
        <w:t>кінець звітного періоду основних засобів становлять нові та яка частина цих засобів, з якими підприємство почало діяльність у звітному періоді, вибула через знос та з інших причин.</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 оновлення визначається відношенням вартості основних засобів, що надійшли за період до вартості основних засобів на кінець періоду.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 вибуття визначається відношенням вартості основних засобів, що вибули за період до вартості основних засобів на початок періоду.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Коефіцієнти визначаються за 2001-2003 роки і порівнюються в динаміці.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Якщо в динаміці коефіцієнт оновлення зростає, це є позитивною тенденцією. Важливо щоб коефіцієнт вибуття був меншим за коефіцієнт оновлення. Така ситуація свідчить про наявність нормальної інвестиційної політики на підприємстві.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Показникам ефективності використання основних засобів є коефіцієнт оборотності основних засобів (фондовіддача), який розраховується відношенням суми чистого доходу до середньої вартості основних фондів.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Аналіз нематеріальних активів починається з оцінки їх динаміки в розмірі класифікаційних груп, тому що вони не однорідні за своїм складом характером використання в процесі виробництва, за ступенем впливу на фінансові результати та результати господарської діяльності. Розраховуються абсолютні та відносні відхилення щодо попередніх періодів.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Аналіз і оцінка структури нематеріальних активів здійснюється за видами, джерелами надходжень термінами корисного використання, ступенем правової захищеності рівнем ліквідності та ризику вкладень капіталу в нематеріальні активи.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 формуванні висновків потрібно враховувати що сприятливий вплив на фінансовий стан здійснює підвищення частини засобів в об’єктах інтелектуальної власності.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Для аналізу структури нематеріальних активів за строками корисного використання складається таблиця, в якій нематеріальні активи рахуються за роками протягом 10 років і більше. Чим вища частина нематеріальних активів з більш тривалим терміном використання, тим більший економічний ефект, отриманий господарюючим суб’єктом.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Аналіз за степенем ліквідності та ризику інвестицій в нематеріальні активи здійснюється наступним чином:</w:t>
      </w:r>
    </w:p>
    <w:p w:rsidR="00127C37" w:rsidRPr="000B3F0B" w:rsidRDefault="00127C37" w:rsidP="00CB4F24">
      <w:pPr>
        <w:widowControl w:val="0"/>
        <w:numPr>
          <w:ilvl w:val="0"/>
          <w:numId w:val="12"/>
        </w:numPr>
        <w:tabs>
          <w:tab w:val="left" w:pos="2160"/>
        </w:tabs>
        <w:spacing w:line="360" w:lineRule="auto"/>
        <w:ind w:left="0" w:firstLine="709"/>
        <w:jc w:val="both"/>
        <w:rPr>
          <w:noProof/>
          <w:color w:val="000000"/>
          <w:sz w:val="28"/>
          <w:szCs w:val="28"/>
        </w:rPr>
      </w:pPr>
      <w:r w:rsidRPr="000B3F0B">
        <w:rPr>
          <w:noProof/>
          <w:color w:val="000000"/>
          <w:sz w:val="28"/>
          <w:szCs w:val="28"/>
        </w:rPr>
        <w:t>Нематеріальні активи розбиваються на три групи: високоліквідні, середньоліквідні, низьколіквідні.</w:t>
      </w:r>
    </w:p>
    <w:p w:rsidR="00127C37" w:rsidRPr="000B3F0B" w:rsidRDefault="00127C37" w:rsidP="00CB4F24">
      <w:pPr>
        <w:widowControl w:val="0"/>
        <w:numPr>
          <w:ilvl w:val="0"/>
          <w:numId w:val="12"/>
        </w:numPr>
        <w:tabs>
          <w:tab w:val="num" w:pos="1080"/>
        </w:tabs>
        <w:spacing w:line="360" w:lineRule="auto"/>
        <w:ind w:left="0" w:firstLine="709"/>
        <w:jc w:val="both"/>
        <w:rPr>
          <w:noProof/>
          <w:color w:val="000000"/>
          <w:sz w:val="28"/>
          <w:szCs w:val="28"/>
        </w:rPr>
      </w:pPr>
      <w:r w:rsidRPr="000B3F0B">
        <w:rPr>
          <w:noProof/>
          <w:color w:val="000000"/>
          <w:sz w:val="28"/>
          <w:szCs w:val="28"/>
        </w:rPr>
        <w:t>Визначається питома вага кожної групи в загальній величині нематеріальних активів.</w:t>
      </w:r>
    </w:p>
    <w:p w:rsidR="00127C37" w:rsidRPr="000B3F0B" w:rsidRDefault="00127C37" w:rsidP="00CB4F24">
      <w:pPr>
        <w:widowControl w:val="0"/>
        <w:numPr>
          <w:ilvl w:val="0"/>
          <w:numId w:val="12"/>
        </w:numPr>
        <w:tabs>
          <w:tab w:val="num" w:pos="1080"/>
        </w:tabs>
        <w:spacing w:line="360" w:lineRule="auto"/>
        <w:ind w:left="0" w:firstLine="709"/>
        <w:jc w:val="both"/>
        <w:rPr>
          <w:noProof/>
          <w:color w:val="000000"/>
          <w:sz w:val="28"/>
          <w:szCs w:val="28"/>
        </w:rPr>
      </w:pPr>
      <w:r w:rsidRPr="000B3F0B">
        <w:rPr>
          <w:noProof/>
          <w:color w:val="000000"/>
          <w:sz w:val="28"/>
          <w:szCs w:val="28"/>
        </w:rPr>
        <w:t>Дається оцінка нематеріальних активів за ступенем ліквідності та ризику.</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Розвиток економічного ефекту (Е</w:t>
      </w:r>
      <w:r w:rsidRPr="000B3F0B">
        <w:rPr>
          <w:noProof/>
          <w:color w:val="000000"/>
          <w:sz w:val="28"/>
          <w:szCs w:val="28"/>
          <w:vertAlign w:val="subscript"/>
        </w:rPr>
        <w:t>Т</w:t>
      </w:r>
      <w:r w:rsidRPr="000B3F0B">
        <w:rPr>
          <w:noProof/>
          <w:color w:val="000000"/>
          <w:sz w:val="28"/>
          <w:szCs w:val="28"/>
        </w:rPr>
        <w:t>)використання ліцензій і ноу-хау за період t</w:t>
      </w:r>
      <w:r w:rsidR="001809D3" w:rsidRPr="000B3F0B">
        <w:rPr>
          <w:noProof/>
          <w:color w:val="000000"/>
          <w:sz w:val="28"/>
          <w:szCs w:val="28"/>
          <w:vertAlign w:val="subscript"/>
        </w:rPr>
        <w:t xml:space="preserve"> </w:t>
      </w:r>
      <w:r w:rsidRPr="000B3F0B">
        <w:rPr>
          <w:noProof/>
          <w:color w:val="000000"/>
          <w:sz w:val="28"/>
          <w:szCs w:val="28"/>
        </w:rPr>
        <w:t>може бути проведений за формулою:</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46" type="#_x0000_t75" style="width:105.75pt;height:44.25pt">
            <v:imagedata r:id="rId37" o:title=""/>
          </v:shape>
        </w:pict>
      </w:r>
      <w:r w:rsidR="001809D3" w:rsidRPr="000B3F0B">
        <w:rPr>
          <w:noProof/>
          <w:color w:val="000000"/>
          <w:sz w:val="28"/>
          <w:szCs w:val="28"/>
        </w:rPr>
        <w:t xml:space="preserve">, </w:t>
      </w:r>
      <w:r w:rsidR="00127C37" w:rsidRPr="000B3F0B">
        <w:rPr>
          <w:noProof/>
          <w:color w:val="000000"/>
          <w:sz w:val="28"/>
          <w:szCs w:val="28"/>
        </w:rPr>
        <w:t>(13)</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P</w:t>
      </w:r>
      <w:r w:rsidRPr="000B3F0B">
        <w:rPr>
          <w:noProof/>
          <w:color w:val="000000"/>
          <w:sz w:val="28"/>
          <w:szCs w:val="28"/>
          <w:vertAlign w:val="subscript"/>
        </w:rPr>
        <w:t xml:space="preserve">t </w:t>
      </w:r>
      <w:r w:rsidRPr="000B3F0B">
        <w:rPr>
          <w:noProof/>
          <w:color w:val="000000"/>
          <w:sz w:val="28"/>
          <w:szCs w:val="28"/>
        </w:rPr>
        <w:t>– вартісна оцінка результату використання ліцензійної</w:t>
      </w:r>
      <w:r w:rsidR="00CE34B8" w:rsidRPr="000B3F0B">
        <w:rPr>
          <w:noProof/>
          <w:color w:val="000000"/>
          <w:sz w:val="28"/>
          <w:szCs w:val="28"/>
        </w:rPr>
        <w:t xml:space="preserve"> </w:t>
      </w:r>
      <w:r w:rsidRPr="000B3F0B">
        <w:rPr>
          <w:noProof/>
          <w:color w:val="000000"/>
          <w:sz w:val="28"/>
          <w:szCs w:val="28"/>
        </w:rPr>
        <w:t>технології за рік t;</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S</w:t>
      </w:r>
      <w:r w:rsidRPr="000B3F0B">
        <w:rPr>
          <w:noProof/>
          <w:color w:val="000000"/>
          <w:sz w:val="28"/>
          <w:szCs w:val="28"/>
          <w:vertAlign w:val="subscript"/>
        </w:rPr>
        <w:t xml:space="preserve">t </w:t>
      </w:r>
      <w:r w:rsidRPr="000B3F0B">
        <w:rPr>
          <w:noProof/>
          <w:color w:val="000000"/>
          <w:sz w:val="28"/>
          <w:szCs w:val="28"/>
        </w:rPr>
        <w:t>– витрати пов’язані з використанням ліцензійної технології за</w:t>
      </w:r>
      <w:r w:rsidR="00CE34B8" w:rsidRPr="000B3F0B">
        <w:rPr>
          <w:noProof/>
          <w:color w:val="000000"/>
          <w:sz w:val="28"/>
          <w:szCs w:val="28"/>
        </w:rPr>
        <w:t xml:space="preserve"> </w:t>
      </w:r>
      <w:r w:rsidRPr="000B3F0B">
        <w:rPr>
          <w:noProof/>
          <w:color w:val="000000"/>
          <w:sz w:val="28"/>
          <w:szCs w:val="28"/>
        </w:rPr>
        <w:t>рік t;</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R – ставка дисконтування (приведення різноманітних витрат до порівняного за часом виду).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якості R –для розрахунків використовується середня річна ставка банківського відсотку, середньорічна норма прибутку, середній норматив</w:t>
      </w:r>
      <w:r w:rsidR="001809D3" w:rsidRPr="000B3F0B">
        <w:rPr>
          <w:noProof/>
          <w:color w:val="000000"/>
          <w:sz w:val="28"/>
          <w:szCs w:val="28"/>
        </w:rPr>
        <w:t xml:space="preserve"> </w:t>
      </w:r>
      <w:r w:rsidRPr="000B3F0B">
        <w:rPr>
          <w:noProof/>
          <w:color w:val="000000"/>
          <w:sz w:val="28"/>
          <w:szCs w:val="28"/>
        </w:rPr>
        <w:t>ефективності капітальних вкладень.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Кінцевий ефект від використання нематеріальних активів виражається у загальних результатах господарської діяльності: у зниженні витрат на виробництво, збільшенні обсягів реалізації продукції, збільшенні прибутку, </w:t>
      </w:r>
      <w:r w:rsidRPr="000B3F0B">
        <w:rPr>
          <w:noProof/>
          <w:color w:val="000000"/>
          <w:sz w:val="28"/>
          <w:szCs w:val="28"/>
        </w:rPr>
        <w:lastRenderedPageBreak/>
        <w:t>підвищенні платоспроможності та стійкості фінансового стану.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Виходячи з цього темпи зростання виручки від реалізації продукції або прибутку повинні випереджати темпи зростання нематеріальних активів.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визначення загальної ефективності використання матеріальних активів розраховується такі показники:</w:t>
      </w:r>
    </w:p>
    <w:p w:rsidR="00127C37" w:rsidRPr="000B3F0B" w:rsidRDefault="00127C37" w:rsidP="00CB4F24">
      <w:pPr>
        <w:widowControl w:val="0"/>
        <w:numPr>
          <w:ilvl w:val="0"/>
          <w:numId w:val="13"/>
        </w:numPr>
        <w:spacing w:line="360" w:lineRule="auto"/>
        <w:ind w:left="0" w:firstLine="709"/>
        <w:jc w:val="both"/>
        <w:rPr>
          <w:noProof/>
          <w:color w:val="000000"/>
          <w:sz w:val="28"/>
          <w:szCs w:val="28"/>
        </w:rPr>
      </w:pPr>
      <w:r w:rsidRPr="000B3F0B">
        <w:rPr>
          <w:noProof/>
          <w:color w:val="000000"/>
          <w:sz w:val="28"/>
          <w:szCs w:val="28"/>
        </w:rPr>
        <w:t>доходність нематеріальних активів (Д</w:t>
      </w:r>
      <w:r w:rsidRPr="000B3F0B">
        <w:rPr>
          <w:noProof/>
          <w:color w:val="000000"/>
          <w:sz w:val="28"/>
          <w:szCs w:val="28"/>
          <w:vertAlign w:val="subscript"/>
        </w:rPr>
        <w:t>НА</w:t>
      </w:r>
      <w:r w:rsidRPr="000B3F0B">
        <w:rPr>
          <w:noProof/>
          <w:color w:val="000000"/>
          <w:sz w:val="28"/>
          <w:szCs w:val="28"/>
        </w:rPr>
        <w:t>);</w:t>
      </w:r>
    </w:p>
    <w:p w:rsidR="00127C37" w:rsidRPr="000B3F0B" w:rsidRDefault="00127C37" w:rsidP="00CB4F24">
      <w:pPr>
        <w:widowControl w:val="0"/>
        <w:numPr>
          <w:ilvl w:val="0"/>
          <w:numId w:val="13"/>
        </w:numPr>
        <w:spacing w:line="360" w:lineRule="auto"/>
        <w:ind w:left="0" w:firstLine="709"/>
        <w:jc w:val="both"/>
        <w:rPr>
          <w:noProof/>
          <w:color w:val="000000"/>
          <w:sz w:val="28"/>
          <w:szCs w:val="28"/>
        </w:rPr>
      </w:pPr>
      <w:r w:rsidRPr="000B3F0B">
        <w:rPr>
          <w:noProof/>
          <w:color w:val="000000"/>
          <w:sz w:val="28"/>
          <w:szCs w:val="28"/>
        </w:rPr>
        <w:t>фондовіддача нематеріальних активів (Ф</w:t>
      </w:r>
      <w:r w:rsidRPr="000B3F0B">
        <w:rPr>
          <w:noProof/>
          <w:color w:val="000000"/>
          <w:sz w:val="28"/>
          <w:szCs w:val="28"/>
          <w:vertAlign w:val="subscript"/>
        </w:rPr>
        <w:t>НА</w:t>
      </w:r>
      <w:r w:rsidRPr="000B3F0B">
        <w:rPr>
          <w:noProof/>
          <w:color w:val="000000"/>
          <w:sz w:val="28"/>
          <w:szCs w:val="28"/>
        </w:rPr>
        <w:t>);</w:t>
      </w:r>
    </w:p>
    <w:p w:rsidR="00127C37" w:rsidRPr="000B3F0B" w:rsidRDefault="00127C37" w:rsidP="00CB4F24">
      <w:pPr>
        <w:widowControl w:val="0"/>
        <w:numPr>
          <w:ilvl w:val="0"/>
          <w:numId w:val="13"/>
        </w:numPr>
        <w:spacing w:line="360" w:lineRule="auto"/>
        <w:ind w:left="0" w:firstLine="709"/>
        <w:jc w:val="both"/>
        <w:rPr>
          <w:noProof/>
          <w:color w:val="000000"/>
          <w:sz w:val="28"/>
          <w:szCs w:val="28"/>
        </w:rPr>
      </w:pPr>
      <w:r w:rsidRPr="000B3F0B">
        <w:rPr>
          <w:noProof/>
          <w:color w:val="000000"/>
          <w:sz w:val="28"/>
          <w:szCs w:val="28"/>
        </w:rPr>
        <w:t>рентабельність продаж (Р</w:t>
      </w:r>
      <w:r w:rsidRPr="000B3F0B">
        <w:rPr>
          <w:noProof/>
          <w:color w:val="000000"/>
          <w:sz w:val="28"/>
          <w:szCs w:val="28"/>
          <w:vertAlign w:val="subscript"/>
        </w:rPr>
        <w:t>П</w:t>
      </w:r>
      <w:r w:rsidRPr="000B3F0B">
        <w:rPr>
          <w:noProof/>
          <w:color w:val="000000"/>
          <w:sz w:val="28"/>
          <w:szCs w:val="28"/>
        </w:rPr>
        <w:t>)</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Доходність нематеріальних активів визначається за формулою</w:t>
      </w:r>
    </w:p>
    <w:p w:rsidR="00CE34B8" w:rsidRPr="000B3F0B" w:rsidRDefault="00CE34B8" w:rsidP="00CB4F24">
      <w:pPr>
        <w:widowControl w:val="0"/>
        <w:spacing w:line="360" w:lineRule="auto"/>
        <w:ind w:firstLine="709"/>
        <w:jc w:val="both"/>
        <w:rPr>
          <w:noProof/>
          <w:color w:val="000000"/>
          <w:sz w:val="28"/>
          <w:szCs w:val="28"/>
        </w:rPr>
      </w:pPr>
    </w:p>
    <w:p w:rsidR="001809D3"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47" type="#_x0000_t75" style="width:58.5pt;height:40.5pt">
            <v:imagedata r:id="rId38" o:title=""/>
          </v:shape>
        </w:pict>
      </w:r>
      <w:r w:rsidR="001809D3" w:rsidRPr="000B3F0B">
        <w:rPr>
          <w:noProof/>
          <w:color w:val="000000"/>
          <w:sz w:val="28"/>
          <w:szCs w:val="28"/>
        </w:rPr>
        <w:t>, (</w:t>
      </w:r>
      <w:r w:rsidR="00127C37" w:rsidRPr="000B3F0B">
        <w:rPr>
          <w:noProof/>
          <w:color w:val="000000"/>
          <w:sz w:val="28"/>
          <w:szCs w:val="28"/>
        </w:rPr>
        <w:t>14)</w:t>
      </w:r>
    </w:p>
    <w:p w:rsidR="00CE34B8" w:rsidRPr="000B3F0B" w:rsidRDefault="00CE34B8" w:rsidP="00CB4F24">
      <w:pPr>
        <w:widowControl w:val="0"/>
        <w:spacing w:line="360" w:lineRule="auto"/>
        <w:ind w:firstLine="709"/>
        <w:jc w:val="both"/>
        <w:rPr>
          <w:noProof/>
          <w:color w:val="000000"/>
          <w:sz w:val="28"/>
          <w:szCs w:val="28"/>
        </w:rPr>
      </w:pP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П</w:t>
      </w:r>
      <w:r w:rsidRPr="000B3F0B">
        <w:rPr>
          <w:noProof/>
          <w:color w:val="000000"/>
          <w:sz w:val="28"/>
          <w:szCs w:val="28"/>
          <w:vertAlign w:val="subscript"/>
        </w:rPr>
        <w:t xml:space="preserve">Р </w:t>
      </w:r>
      <w:r w:rsidRPr="000B3F0B">
        <w:rPr>
          <w:noProof/>
          <w:color w:val="000000"/>
          <w:sz w:val="28"/>
          <w:szCs w:val="28"/>
        </w:rPr>
        <w:t>– прибуток від реалізації;</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 – вартість нематеріальних активів.</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Фондовіддача нематеріальних активів визначається за формулою:</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48" type="#_x0000_t75" style="width:73.5pt;height:41.25pt">
            <v:imagedata r:id="rId39" o:title=""/>
          </v:shape>
        </w:pict>
      </w:r>
      <w:r w:rsidR="001809D3" w:rsidRPr="000B3F0B">
        <w:rPr>
          <w:noProof/>
          <w:color w:val="000000"/>
          <w:sz w:val="28"/>
          <w:szCs w:val="28"/>
        </w:rPr>
        <w:t xml:space="preserve">, </w:t>
      </w:r>
      <w:r w:rsidR="00127C37" w:rsidRPr="000B3F0B">
        <w:rPr>
          <w:noProof/>
          <w:color w:val="000000"/>
          <w:sz w:val="28"/>
          <w:szCs w:val="28"/>
        </w:rPr>
        <w:t>(15)</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Ц</w:t>
      </w:r>
      <w:r w:rsidRPr="000B3F0B">
        <w:rPr>
          <w:noProof/>
          <w:color w:val="000000"/>
          <w:sz w:val="28"/>
          <w:szCs w:val="28"/>
          <w:vertAlign w:val="subscript"/>
        </w:rPr>
        <w:t xml:space="preserve">Д </w:t>
      </w:r>
      <w:r w:rsidRPr="000B3F0B">
        <w:rPr>
          <w:noProof/>
          <w:color w:val="000000"/>
          <w:sz w:val="28"/>
          <w:szCs w:val="28"/>
        </w:rPr>
        <w:t>– чистий дохід від реалізації продукції.</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Рентабельність продаж визначення за формулою:</w:t>
      </w:r>
    </w:p>
    <w:p w:rsidR="00CE34B8" w:rsidRPr="000B3F0B" w:rsidRDefault="00CE34B8" w:rsidP="00CB4F24">
      <w:pPr>
        <w:widowControl w:val="0"/>
        <w:spacing w:line="360" w:lineRule="auto"/>
        <w:ind w:firstLine="709"/>
        <w:jc w:val="both"/>
        <w:rPr>
          <w:noProof/>
          <w:color w:val="000000"/>
          <w:sz w:val="28"/>
          <w:szCs w:val="28"/>
        </w:rPr>
      </w:pPr>
    </w:p>
    <w:p w:rsidR="001809D3"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49" type="#_x0000_t75" style="width:77.25pt;height:39.75pt">
            <v:imagedata r:id="rId40" o:title=""/>
          </v:shape>
        </w:pict>
      </w:r>
      <w:r w:rsidR="001809D3" w:rsidRPr="000B3F0B">
        <w:rPr>
          <w:noProof/>
          <w:color w:val="000000"/>
          <w:sz w:val="28"/>
          <w:szCs w:val="28"/>
        </w:rPr>
        <w:t xml:space="preserve">, </w:t>
      </w:r>
      <w:r w:rsidR="00127C37" w:rsidRPr="000B3F0B">
        <w:rPr>
          <w:noProof/>
          <w:color w:val="000000"/>
          <w:sz w:val="28"/>
          <w:szCs w:val="28"/>
        </w:rPr>
        <w:t xml:space="preserve">(16) </w:t>
      </w:r>
    </w:p>
    <w:p w:rsidR="00CB4F24" w:rsidRDefault="00CB4F24"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Дані показники порівнюються в динаміці.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роботі не проведено аналізу використання нематеріальних активів у зв’язку з тим, що на балансі ТОВ „Лан” така група активів відсутня.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Для аналізу ефективності використання активів визначаються </w:t>
      </w:r>
      <w:r w:rsidRPr="000B3F0B">
        <w:rPr>
          <w:noProof/>
          <w:color w:val="000000"/>
          <w:sz w:val="28"/>
          <w:szCs w:val="28"/>
        </w:rPr>
        <w:lastRenderedPageBreak/>
        <w:t>показники ділової активності (оборотності). До таких показників відносяться: коефіцієнт оборотності активів коефіцієнт оборотності оборотних активів, коефіцієнт оборотності запасів, коефіцієнт оборотності коштів в розрахунках дебіторської заборгованості, коефіцієнт оборотності основних засобів.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Загальна оборотність активів (коефіцієнт оборотності активів) є узагальнюючим показником оборотності і характеризує швидкість обороту всього майна підприємства за балансом. Даний коефіцієнт прямо пропорційний обсягу продаж та зворотно та зворотно пропорційний сумі активів, що використовуються. Вимірює загальну оборотність чи інтенсивність використання активів. Порівнюється в динаміці за останні три роки.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Підтримання ділової активності підприємства передбачає прискорення оборотності оборотних активів. Цей показник характеризує швидкість обороту (кількість обороту за період) всіх оборотних активів підприємства (як грошових так і матеріальних) і дозволяє проаналізувати можливість вивільнення їх з господарської діяльності та визначити напрями більш ефективного використання. Визначаються відношенням обсягу чистого доходу від реалізації до середньої вартості оборотних активів. Порівнюється в динаміці за останні три роки.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 оборотності запасів розраховується відношенням собівартості реалізованої продукції до середньої вартості запасів і характеризує ефективність їх використання. Порівнюється в динаміці за останні три роки.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Коефіцієнти оборотності коштів в розрахунках характеризує розширення або скорочення комерційного кредиту, наданого підприємством. В умовах неплатежів значення цього коефіцієнта дуже велике. Якщо коефіцієнт збільшується, можна зробити висновок про підвищення оборотності відповідного виду дебіторської заборгованості. Порівнюється в динаміці за 2001—2003 роки.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Узагальнюючим показником ефективності використання активів</w:t>
      </w:r>
      <w:r w:rsidR="001809D3" w:rsidRPr="000B3F0B">
        <w:rPr>
          <w:noProof/>
          <w:color w:val="000000"/>
          <w:sz w:val="28"/>
          <w:szCs w:val="28"/>
        </w:rPr>
        <w:t xml:space="preserve"> </w:t>
      </w:r>
      <w:r w:rsidRPr="000B3F0B">
        <w:rPr>
          <w:noProof/>
          <w:color w:val="000000"/>
          <w:sz w:val="28"/>
          <w:szCs w:val="28"/>
        </w:rPr>
        <w:lastRenderedPageBreak/>
        <w:t>пiдприємства</w:t>
      </w:r>
      <w:r w:rsidR="001809D3" w:rsidRPr="000B3F0B">
        <w:rPr>
          <w:noProof/>
          <w:color w:val="000000"/>
          <w:sz w:val="28"/>
          <w:szCs w:val="28"/>
        </w:rPr>
        <w:t xml:space="preserve"> </w:t>
      </w:r>
      <w:r w:rsidRPr="000B3F0B">
        <w:rPr>
          <w:noProof/>
          <w:color w:val="000000"/>
          <w:sz w:val="28"/>
          <w:szCs w:val="28"/>
        </w:rPr>
        <w:t>є</w:t>
      </w:r>
      <w:r w:rsidR="001809D3" w:rsidRPr="000B3F0B">
        <w:rPr>
          <w:noProof/>
          <w:color w:val="000000"/>
          <w:sz w:val="28"/>
          <w:szCs w:val="28"/>
        </w:rPr>
        <w:t xml:space="preserve"> </w:t>
      </w:r>
      <w:r w:rsidRPr="000B3F0B">
        <w:rPr>
          <w:noProof/>
          <w:color w:val="000000"/>
          <w:sz w:val="28"/>
          <w:szCs w:val="28"/>
        </w:rPr>
        <w:t>тривалiсть</w:t>
      </w:r>
      <w:r w:rsidR="001809D3" w:rsidRPr="000B3F0B">
        <w:rPr>
          <w:noProof/>
          <w:color w:val="000000"/>
          <w:sz w:val="28"/>
          <w:szCs w:val="28"/>
        </w:rPr>
        <w:t xml:space="preserve"> </w:t>
      </w:r>
      <w:r w:rsidRPr="000B3F0B">
        <w:rPr>
          <w:noProof/>
          <w:color w:val="000000"/>
          <w:sz w:val="28"/>
          <w:szCs w:val="28"/>
        </w:rPr>
        <w:t>обороту</w:t>
      </w:r>
      <w:r w:rsidR="001809D3" w:rsidRPr="000B3F0B">
        <w:rPr>
          <w:noProof/>
          <w:color w:val="000000"/>
          <w:sz w:val="28"/>
          <w:szCs w:val="28"/>
        </w:rPr>
        <w:t xml:space="preserve"> </w:t>
      </w:r>
      <w:r w:rsidRPr="000B3F0B">
        <w:rPr>
          <w:noProof/>
          <w:color w:val="000000"/>
          <w:sz w:val="28"/>
          <w:szCs w:val="28"/>
        </w:rPr>
        <w:t>активiв,</w:t>
      </w:r>
      <w:r w:rsidR="001809D3" w:rsidRPr="000B3F0B">
        <w:rPr>
          <w:noProof/>
          <w:color w:val="000000"/>
          <w:sz w:val="28"/>
          <w:szCs w:val="28"/>
        </w:rPr>
        <w:t xml:space="preserve"> </w:t>
      </w:r>
      <w:r w:rsidRPr="000B3F0B">
        <w:rPr>
          <w:noProof/>
          <w:color w:val="000000"/>
          <w:sz w:val="28"/>
          <w:szCs w:val="28"/>
        </w:rPr>
        <w:t>що представляє собою кількість днів, яка необхідна для перетворення в грошову форму і є величиною оберненою до коефіцієнта оборотності</w:t>
      </w:r>
      <w:r w:rsidR="001809D3" w:rsidRPr="000B3F0B">
        <w:rPr>
          <w:noProof/>
          <w:color w:val="000000"/>
          <w:sz w:val="28"/>
          <w:szCs w:val="28"/>
        </w:rPr>
        <w:t xml:space="preserve"> </w:t>
      </w:r>
      <w:r w:rsidRPr="000B3F0B">
        <w:rPr>
          <w:noProof/>
          <w:color w:val="000000"/>
          <w:sz w:val="28"/>
          <w:szCs w:val="28"/>
        </w:rPr>
        <w:t>помноженого</w:t>
      </w:r>
      <w:r w:rsidR="001809D3" w:rsidRPr="000B3F0B">
        <w:rPr>
          <w:noProof/>
          <w:color w:val="000000"/>
          <w:sz w:val="28"/>
          <w:szCs w:val="28"/>
        </w:rPr>
        <w:t xml:space="preserve"> </w:t>
      </w: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360</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Перiоди</w:t>
      </w:r>
      <w:r w:rsidR="001809D3" w:rsidRPr="000B3F0B">
        <w:rPr>
          <w:noProof/>
          <w:color w:val="000000"/>
          <w:sz w:val="28"/>
          <w:szCs w:val="28"/>
        </w:rPr>
        <w:t xml:space="preserve"> </w:t>
      </w:r>
      <w:r w:rsidRPr="000B3F0B">
        <w:rPr>
          <w:noProof/>
          <w:color w:val="000000"/>
          <w:sz w:val="28"/>
          <w:szCs w:val="28"/>
        </w:rPr>
        <w:t>обороту</w:t>
      </w:r>
      <w:r w:rsidR="001809D3" w:rsidRPr="000B3F0B">
        <w:rPr>
          <w:noProof/>
          <w:color w:val="000000"/>
          <w:sz w:val="28"/>
          <w:szCs w:val="28"/>
        </w:rPr>
        <w:t xml:space="preserve"> </w:t>
      </w:r>
      <w:r w:rsidRPr="000B3F0B">
        <w:rPr>
          <w:noProof/>
          <w:color w:val="000000"/>
          <w:sz w:val="28"/>
          <w:szCs w:val="28"/>
        </w:rPr>
        <w:t>дебiторської заборгованостi</w:t>
      </w:r>
      <w:r w:rsidR="001809D3" w:rsidRPr="000B3F0B">
        <w:rPr>
          <w:noProof/>
          <w:color w:val="000000"/>
          <w:sz w:val="28"/>
          <w:szCs w:val="28"/>
        </w:rPr>
        <w:t xml:space="preserve"> </w:t>
      </w:r>
      <w:r w:rsidRPr="000B3F0B">
        <w:rPr>
          <w:noProof/>
          <w:color w:val="000000"/>
          <w:sz w:val="28"/>
          <w:szCs w:val="28"/>
        </w:rPr>
        <w:t>запасiв,</w:t>
      </w:r>
      <w:r w:rsidR="001809D3" w:rsidRPr="000B3F0B">
        <w:rPr>
          <w:noProof/>
          <w:color w:val="000000"/>
          <w:sz w:val="28"/>
          <w:szCs w:val="28"/>
        </w:rPr>
        <w:t xml:space="preserve"> </w:t>
      </w:r>
      <w:r w:rsidRPr="000B3F0B">
        <w:rPr>
          <w:noProof/>
          <w:color w:val="000000"/>
          <w:sz w:val="28"/>
          <w:szCs w:val="28"/>
        </w:rPr>
        <w:t>кредиторської</w:t>
      </w:r>
      <w:r w:rsidR="001809D3" w:rsidRPr="000B3F0B">
        <w:rPr>
          <w:noProof/>
          <w:color w:val="000000"/>
          <w:sz w:val="28"/>
          <w:szCs w:val="28"/>
        </w:rPr>
        <w:t xml:space="preserve"> </w:t>
      </w:r>
      <w:r w:rsidRPr="000B3F0B">
        <w:rPr>
          <w:noProof/>
          <w:color w:val="000000"/>
          <w:sz w:val="28"/>
          <w:szCs w:val="28"/>
        </w:rPr>
        <w:t>заборгованостi використовується для розрахунку тривалості фінансового циклу – часу, протягом якого грошові кошти вилученні з обороту. Дані показники порівнюються в динаміці за останні три роки. Позитивними тенденціями є скорочення терміну обороту дебіторської та кредиторської заборгованості. Негативна – зростання терміну обороту матеріальних засобів.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Далі більш детального аналізується рух грошових коштів на підприємстві оскільки вони являють собою групу найбільш високоліквідних активів.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Аналіз руху грошових коштів починається з оцінки в динаміці тривалості фінансового циклу за 2001-2003 роки.</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Тривалість фінансового циклу (Т</w:t>
      </w:r>
      <w:r w:rsidRPr="000B3F0B">
        <w:rPr>
          <w:noProof/>
          <w:color w:val="000000"/>
          <w:sz w:val="28"/>
          <w:szCs w:val="28"/>
          <w:vertAlign w:val="subscript"/>
        </w:rPr>
        <w:t>ФЦ</w:t>
      </w:r>
      <w:r w:rsidRPr="000B3F0B">
        <w:rPr>
          <w:noProof/>
          <w:color w:val="000000"/>
          <w:sz w:val="28"/>
          <w:szCs w:val="28"/>
        </w:rPr>
        <w:t>) визначається за формулою:</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w:t>
      </w:r>
      <w:r w:rsidRPr="000B3F0B">
        <w:rPr>
          <w:noProof/>
          <w:color w:val="000000"/>
          <w:sz w:val="28"/>
          <w:szCs w:val="28"/>
          <w:vertAlign w:val="subscript"/>
        </w:rPr>
        <w:t>ФЦ</w:t>
      </w:r>
      <w:r w:rsidRPr="000B3F0B">
        <w:rPr>
          <w:noProof/>
          <w:color w:val="000000"/>
          <w:sz w:val="28"/>
          <w:szCs w:val="28"/>
        </w:rPr>
        <w:t>=t</w:t>
      </w:r>
      <w:r w:rsidRPr="000B3F0B">
        <w:rPr>
          <w:noProof/>
          <w:color w:val="000000"/>
          <w:sz w:val="28"/>
          <w:szCs w:val="28"/>
          <w:vertAlign w:val="subscript"/>
        </w:rPr>
        <w:t>ОБВЗ</w:t>
      </w:r>
      <w:r w:rsidRPr="000B3F0B">
        <w:rPr>
          <w:noProof/>
          <w:color w:val="000000"/>
          <w:sz w:val="28"/>
          <w:szCs w:val="28"/>
        </w:rPr>
        <w:t>+t</w:t>
      </w:r>
      <w:r w:rsidRPr="000B3F0B">
        <w:rPr>
          <w:noProof/>
          <w:color w:val="000000"/>
          <w:sz w:val="28"/>
          <w:szCs w:val="28"/>
          <w:vertAlign w:val="subscript"/>
        </w:rPr>
        <w:t>обДТЗ</w:t>
      </w:r>
      <w:r w:rsidRPr="000B3F0B">
        <w:rPr>
          <w:noProof/>
          <w:color w:val="000000"/>
          <w:sz w:val="28"/>
          <w:szCs w:val="28"/>
        </w:rPr>
        <w:t>-t</w:t>
      </w:r>
      <w:r w:rsidRPr="000B3F0B">
        <w:rPr>
          <w:noProof/>
          <w:color w:val="000000"/>
          <w:sz w:val="28"/>
          <w:szCs w:val="28"/>
          <w:vertAlign w:val="subscript"/>
        </w:rPr>
        <w:t>об КЗ</w:t>
      </w:r>
      <w:r w:rsidR="001809D3" w:rsidRPr="000B3F0B">
        <w:rPr>
          <w:noProof/>
          <w:color w:val="000000"/>
          <w:sz w:val="28"/>
          <w:szCs w:val="28"/>
          <w:vertAlign w:val="subscript"/>
        </w:rPr>
        <w:t xml:space="preserve">, </w:t>
      </w:r>
      <w:r w:rsidR="001809D3" w:rsidRPr="000B3F0B">
        <w:rPr>
          <w:noProof/>
          <w:color w:val="000000"/>
          <w:sz w:val="28"/>
          <w:szCs w:val="28"/>
        </w:rPr>
        <w:t>(</w:t>
      </w:r>
      <w:r w:rsidRPr="000B3F0B">
        <w:rPr>
          <w:noProof/>
          <w:color w:val="000000"/>
          <w:sz w:val="28"/>
          <w:szCs w:val="28"/>
        </w:rPr>
        <w:t>17</w:t>
      </w:r>
      <w:r w:rsidR="001809D3" w:rsidRPr="000B3F0B">
        <w:rPr>
          <w:noProof/>
          <w:color w:val="000000"/>
          <w:sz w:val="28"/>
          <w:szCs w:val="28"/>
        </w:rPr>
        <w:t>)</w:t>
      </w:r>
    </w:p>
    <w:p w:rsidR="00CE34B8" w:rsidRPr="000B3F0B" w:rsidRDefault="00CE34B8" w:rsidP="00CB4F24">
      <w:pPr>
        <w:widowControl w:val="0"/>
        <w:spacing w:line="360" w:lineRule="auto"/>
        <w:ind w:firstLine="709"/>
        <w:jc w:val="both"/>
        <w:rPr>
          <w:noProof/>
          <w:color w:val="000000"/>
          <w:sz w:val="28"/>
          <w:szCs w:val="28"/>
        </w:rPr>
      </w:pP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t</w:t>
      </w:r>
      <w:r w:rsidRPr="000B3F0B">
        <w:rPr>
          <w:noProof/>
          <w:color w:val="000000"/>
          <w:sz w:val="28"/>
          <w:szCs w:val="28"/>
          <w:vertAlign w:val="subscript"/>
        </w:rPr>
        <w:t xml:space="preserve">ОБВЗ </w:t>
      </w:r>
      <w:r w:rsidRPr="000B3F0B">
        <w:rPr>
          <w:noProof/>
          <w:color w:val="000000"/>
          <w:sz w:val="28"/>
          <w:szCs w:val="28"/>
        </w:rPr>
        <w:t>– термін обороту виробничих запасів;</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t</w:t>
      </w:r>
      <w:r w:rsidRPr="000B3F0B">
        <w:rPr>
          <w:noProof/>
          <w:color w:val="000000"/>
          <w:sz w:val="28"/>
          <w:szCs w:val="28"/>
          <w:vertAlign w:val="subscript"/>
        </w:rPr>
        <w:t xml:space="preserve">обДТЗ </w:t>
      </w:r>
      <w:r w:rsidRPr="000B3F0B">
        <w:rPr>
          <w:noProof/>
          <w:color w:val="000000"/>
          <w:sz w:val="28"/>
          <w:szCs w:val="28"/>
        </w:rPr>
        <w:t>– термін обороту дебіторської заборгованості;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t</w:t>
      </w:r>
      <w:r w:rsidRPr="000B3F0B">
        <w:rPr>
          <w:noProof/>
          <w:color w:val="000000"/>
          <w:sz w:val="28"/>
          <w:szCs w:val="28"/>
          <w:vertAlign w:val="subscript"/>
        </w:rPr>
        <w:t xml:space="preserve">об КЗ </w:t>
      </w:r>
      <w:r w:rsidRPr="000B3F0B">
        <w:rPr>
          <w:noProof/>
          <w:color w:val="000000"/>
          <w:sz w:val="28"/>
          <w:szCs w:val="28"/>
        </w:rPr>
        <w:t>– термін обороту кредиторської заборгованості.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Термін обороту окремих груп активів визначається за наступними формулами:</w:t>
      </w:r>
      <w:r w:rsidR="001809D3" w:rsidRPr="000B3F0B">
        <w:rPr>
          <w:noProof/>
          <w:color w:val="000000"/>
          <w:sz w:val="28"/>
          <w:szCs w:val="28"/>
        </w:rPr>
        <w:t xml:space="preserve"> </w:t>
      </w:r>
    </w:p>
    <w:p w:rsidR="001809D3" w:rsidRPr="000B3F0B" w:rsidRDefault="001809D3" w:rsidP="00CB4F24">
      <w:pPr>
        <w:widowControl w:val="0"/>
        <w:spacing w:line="360" w:lineRule="auto"/>
        <w:ind w:firstLine="709"/>
        <w:jc w:val="both"/>
        <w:rPr>
          <w:noProof/>
          <w:color w:val="000000"/>
          <w:sz w:val="28"/>
        </w:rPr>
      </w:pP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50" type="#_x0000_t75" style="width:111pt;height:40.5pt">
            <v:imagedata r:id="rId41" o:title=""/>
          </v:shape>
        </w:pict>
      </w:r>
      <w:r w:rsidR="001809D3" w:rsidRPr="000B3F0B">
        <w:rPr>
          <w:noProof/>
          <w:color w:val="000000"/>
          <w:sz w:val="28"/>
          <w:szCs w:val="28"/>
        </w:rPr>
        <w:t>, (</w:t>
      </w:r>
      <w:r w:rsidR="00127C37" w:rsidRPr="000B3F0B">
        <w:rPr>
          <w:noProof/>
          <w:color w:val="000000"/>
          <w:sz w:val="28"/>
          <w:szCs w:val="28"/>
        </w:rPr>
        <w:t>19)</w:t>
      </w:r>
    </w:p>
    <w:p w:rsidR="00CE34B8" w:rsidRPr="000B3F0B" w:rsidRDefault="00CE34B8" w:rsidP="00CB4F24">
      <w:pPr>
        <w:widowControl w:val="0"/>
        <w:spacing w:line="360" w:lineRule="auto"/>
        <w:ind w:firstLine="709"/>
        <w:jc w:val="both"/>
        <w:rPr>
          <w:noProof/>
          <w:color w:val="000000"/>
          <w:sz w:val="28"/>
          <w:szCs w:val="28"/>
        </w:rPr>
      </w:pP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r>
      <w:r w:rsidR="006408F6">
        <w:rPr>
          <w:noProof/>
          <w:color w:val="000000"/>
          <w:sz w:val="28"/>
          <w:szCs w:val="28"/>
        </w:rPr>
        <w:pict>
          <v:shape id="_x0000_i1051" type="#_x0000_t75" style="width:33pt;height:22.5pt">
            <v:imagedata r:id="rId42" o:title=""/>
          </v:shape>
        </w:pict>
      </w:r>
      <w:r w:rsidRPr="000B3F0B">
        <w:rPr>
          <w:noProof/>
          <w:color w:val="000000"/>
          <w:sz w:val="28"/>
          <w:szCs w:val="28"/>
        </w:rPr>
        <w:t>- середня дебіторська заборгованість;</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ВР – виручка від реалізації.</w:t>
      </w: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lastRenderedPageBreak/>
        <w:pict>
          <v:shape id="_x0000_i1052" type="#_x0000_t75" style="width:102.75pt;height:43.5pt">
            <v:imagedata r:id="rId43" o:title=""/>
          </v:shape>
        </w:pict>
      </w:r>
      <w:r w:rsidR="001809D3" w:rsidRPr="000B3F0B">
        <w:rPr>
          <w:noProof/>
          <w:color w:val="000000"/>
          <w:sz w:val="28"/>
          <w:szCs w:val="28"/>
        </w:rPr>
        <w:t xml:space="preserve">, </w:t>
      </w:r>
      <w:r w:rsidR="00127C37" w:rsidRPr="000B3F0B">
        <w:rPr>
          <w:noProof/>
          <w:color w:val="000000"/>
          <w:sz w:val="28"/>
          <w:szCs w:val="28"/>
        </w:rPr>
        <w:t>(20)</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r>
      <w:r w:rsidR="006408F6">
        <w:rPr>
          <w:noProof/>
          <w:color w:val="000000"/>
          <w:sz w:val="28"/>
          <w:szCs w:val="28"/>
        </w:rPr>
        <w:pict>
          <v:shape id="_x0000_i1053" type="#_x0000_t75" style="width:25.5pt;height:23.25pt">
            <v:imagedata r:id="rId44" o:title=""/>
          </v:shape>
        </w:pict>
      </w:r>
      <w:r w:rsidRPr="000B3F0B">
        <w:rPr>
          <w:noProof/>
          <w:color w:val="000000"/>
          <w:sz w:val="28"/>
          <w:szCs w:val="28"/>
        </w:rPr>
        <w:t>- середня дебіторська заборгованість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Позитивним явищами під час аналізу руху грошових коштів є скорочення фінансового циклу.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Фінансовий цикл може бути скорочений за рахунок прискорення виробничого циклу прискорення оборотності дебіторської заборгованості та певного сповільнення оборотності кредиторської заборгованості.</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Дані для оцінки ефективності використання визначається за формулою:</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54" type="#_x0000_t75" style="width:81.75pt;height:45pt">
            <v:imagedata r:id="rId45" o:title=""/>
          </v:shape>
        </w:pict>
      </w:r>
      <w:r w:rsidR="00127C37" w:rsidRPr="000B3F0B">
        <w:rPr>
          <w:noProof/>
          <w:color w:val="000000"/>
          <w:sz w:val="28"/>
          <w:szCs w:val="28"/>
        </w:rPr>
        <w:t>,</w:t>
      </w:r>
      <w:r w:rsidR="001809D3" w:rsidRPr="000B3F0B">
        <w:rPr>
          <w:noProof/>
          <w:color w:val="000000"/>
          <w:sz w:val="28"/>
          <w:szCs w:val="28"/>
        </w:rPr>
        <w:t xml:space="preserve"> </w:t>
      </w:r>
      <w:r w:rsidR="00127C37" w:rsidRPr="000B3F0B">
        <w:rPr>
          <w:noProof/>
          <w:color w:val="000000"/>
          <w:sz w:val="28"/>
          <w:szCs w:val="28"/>
        </w:rPr>
        <w:t>(21)</w:t>
      </w:r>
    </w:p>
    <w:p w:rsidR="00CE34B8" w:rsidRPr="000B3F0B" w:rsidRDefault="00CE34B8" w:rsidP="00CB4F24">
      <w:pPr>
        <w:widowControl w:val="0"/>
        <w:spacing w:line="360" w:lineRule="auto"/>
        <w:ind w:firstLine="709"/>
        <w:jc w:val="both"/>
        <w:rPr>
          <w:noProof/>
          <w:color w:val="000000"/>
          <w:sz w:val="28"/>
          <w:szCs w:val="28"/>
        </w:rPr>
      </w:pP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Ф</w:t>
      </w:r>
      <w:r w:rsidRPr="000B3F0B">
        <w:rPr>
          <w:noProof/>
          <w:color w:val="000000"/>
          <w:sz w:val="28"/>
          <w:szCs w:val="28"/>
          <w:vertAlign w:val="subscript"/>
        </w:rPr>
        <w:t xml:space="preserve">р </w:t>
      </w:r>
      <w:r w:rsidRPr="000B3F0B">
        <w:rPr>
          <w:noProof/>
          <w:color w:val="000000"/>
          <w:sz w:val="28"/>
          <w:szCs w:val="28"/>
        </w:rPr>
        <w:t>– фінансовий результат діяльності підприємства;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w:t>
      </w:r>
      <w:r w:rsidRPr="000B3F0B">
        <w:rPr>
          <w:noProof/>
          <w:color w:val="000000"/>
          <w:sz w:val="28"/>
          <w:szCs w:val="28"/>
          <w:vertAlign w:val="subscript"/>
        </w:rPr>
        <w:t xml:space="preserve">с </w:t>
      </w:r>
      <w:r w:rsidRPr="000B3F0B">
        <w:rPr>
          <w:noProof/>
          <w:color w:val="000000"/>
          <w:sz w:val="28"/>
          <w:szCs w:val="28"/>
        </w:rPr>
        <w:t>– середній залишок грошових коштів.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Даний показник характеризує суму прибутку (збитку), яка припадає на одну гривню грошових коштів, що знаходяться у розпорядженні підприємства в середньому протягом періоду, що досліджується.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Фінансовим результатом є чистий прибуток або збиток за відповідний період.</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Рентабельність витрачених коштів (Р</w:t>
      </w:r>
      <w:r w:rsidRPr="000B3F0B">
        <w:rPr>
          <w:noProof/>
          <w:color w:val="000000"/>
          <w:sz w:val="28"/>
          <w:szCs w:val="28"/>
          <w:vertAlign w:val="subscript"/>
        </w:rPr>
        <w:t>В</w:t>
      </w:r>
      <w:r w:rsidRPr="000B3F0B">
        <w:rPr>
          <w:noProof/>
          <w:color w:val="000000"/>
          <w:sz w:val="28"/>
          <w:szCs w:val="28"/>
        </w:rPr>
        <w:t>)визначається за формулою:</w:t>
      </w:r>
    </w:p>
    <w:p w:rsidR="00CB4F24" w:rsidRDefault="00CB4F24" w:rsidP="00CB4F24">
      <w:pPr>
        <w:widowControl w:val="0"/>
        <w:spacing w:line="360" w:lineRule="auto"/>
        <w:ind w:firstLine="709"/>
        <w:jc w:val="both"/>
        <w:rPr>
          <w:noProof/>
          <w:color w:val="000000"/>
          <w:sz w:val="28"/>
          <w:szCs w:val="28"/>
        </w:rPr>
      </w:pP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55" type="#_x0000_t75" style="width:94.5pt;height:43.5pt">
            <v:imagedata r:id="rId46" o:title=""/>
          </v:shape>
        </w:pict>
      </w:r>
      <w:r w:rsidR="00127C37" w:rsidRPr="000B3F0B">
        <w:rPr>
          <w:noProof/>
          <w:color w:val="000000"/>
          <w:sz w:val="28"/>
          <w:szCs w:val="28"/>
        </w:rPr>
        <w:t>,</w:t>
      </w:r>
      <w:r w:rsidR="001809D3" w:rsidRPr="000B3F0B">
        <w:rPr>
          <w:noProof/>
          <w:color w:val="000000"/>
          <w:sz w:val="28"/>
          <w:szCs w:val="28"/>
        </w:rPr>
        <w:t xml:space="preserve"> </w:t>
      </w:r>
      <w:r w:rsidR="00127C37" w:rsidRPr="000B3F0B">
        <w:rPr>
          <w:noProof/>
          <w:color w:val="000000"/>
          <w:sz w:val="28"/>
          <w:szCs w:val="28"/>
        </w:rPr>
        <w:t>(22)</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ГП</w:t>
      </w:r>
      <w:r w:rsidRPr="000B3F0B">
        <w:rPr>
          <w:noProof/>
          <w:color w:val="000000"/>
          <w:sz w:val="28"/>
          <w:szCs w:val="28"/>
          <w:vertAlign w:val="subscript"/>
        </w:rPr>
        <w:t xml:space="preserve">Н </w:t>
      </w:r>
      <w:r w:rsidRPr="000B3F0B">
        <w:rPr>
          <w:noProof/>
          <w:color w:val="000000"/>
          <w:sz w:val="28"/>
          <w:szCs w:val="28"/>
        </w:rPr>
        <w:t>– негативний грошовий потік.</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Цей показник характеризує суму прибутку або збитку, яка припадає на одну гривню грошових коштів витрачених під підприємством під час </w:t>
      </w:r>
      <w:r w:rsidRPr="000B3F0B">
        <w:rPr>
          <w:noProof/>
          <w:color w:val="000000"/>
          <w:sz w:val="28"/>
          <w:szCs w:val="28"/>
        </w:rPr>
        <w:lastRenderedPageBreak/>
        <w:t>періоду.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Рентабельність грошових коштів отриманих (Р</w:t>
      </w:r>
      <w:r w:rsidRPr="000B3F0B">
        <w:rPr>
          <w:noProof/>
          <w:color w:val="000000"/>
          <w:sz w:val="28"/>
          <w:szCs w:val="28"/>
          <w:vertAlign w:val="subscript"/>
        </w:rPr>
        <w:t>Н</w:t>
      </w:r>
      <w:r w:rsidRPr="000B3F0B">
        <w:rPr>
          <w:noProof/>
          <w:color w:val="000000"/>
          <w:sz w:val="28"/>
          <w:szCs w:val="28"/>
        </w:rPr>
        <w:t>) визначається за формулою:</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56" type="#_x0000_t75" style="width:82.5pt;height:37.5pt">
            <v:imagedata r:id="rId47" o:title=""/>
          </v:shape>
        </w:pict>
      </w:r>
      <w:r w:rsidR="00127C37" w:rsidRPr="000B3F0B">
        <w:rPr>
          <w:noProof/>
          <w:color w:val="000000"/>
          <w:sz w:val="28"/>
          <w:szCs w:val="28"/>
        </w:rPr>
        <w:t>,</w:t>
      </w:r>
      <w:r w:rsidR="001809D3" w:rsidRPr="000B3F0B">
        <w:rPr>
          <w:noProof/>
          <w:color w:val="000000"/>
          <w:sz w:val="28"/>
          <w:szCs w:val="28"/>
        </w:rPr>
        <w:t xml:space="preserve"> </w:t>
      </w:r>
      <w:r w:rsidR="00127C37" w:rsidRPr="000B3F0B">
        <w:rPr>
          <w:noProof/>
          <w:color w:val="000000"/>
          <w:sz w:val="28"/>
          <w:szCs w:val="28"/>
        </w:rPr>
        <w:t>(23)</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ГП</w:t>
      </w:r>
      <w:r w:rsidRPr="000B3F0B">
        <w:rPr>
          <w:noProof/>
          <w:color w:val="000000"/>
          <w:sz w:val="28"/>
          <w:szCs w:val="28"/>
          <w:vertAlign w:val="subscript"/>
        </w:rPr>
        <w:t xml:space="preserve">П </w:t>
      </w:r>
      <w:r w:rsidRPr="000B3F0B">
        <w:rPr>
          <w:noProof/>
          <w:color w:val="000000"/>
          <w:sz w:val="28"/>
          <w:szCs w:val="28"/>
        </w:rPr>
        <w:t>– позитивний грошовий потік.</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Рентабельність грошових коштів отриманих показує суму прибутку або збитку, яка припадає на одну гривню грошових коштів, які отримано підприємством за період, що досліджується.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Рентабельність числового грошового потоку (Р</w:t>
      </w:r>
      <w:r w:rsidRPr="000B3F0B">
        <w:rPr>
          <w:noProof/>
          <w:color w:val="000000"/>
          <w:sz w:val="28"/>
          <w:szCs w:val="28"/>
          <w:vertAlign w:val="subscript"/>
        </w:rPr>
        <w:t>ЧП</w:t>
      </w:r>
      <w:r w:rsidRPr="000B3F0B">
        <w:rPr>
          <w:noProof/>
          <w:color w:val="000000"/>
          <w:sz w:val="28"/>
          <w:szCs w:val="28"/>
        </w:rPr>
        <w:t>) показує суму прибутку (збитку) на одну гривню чистого грошового потоку і визначається за формулою:</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57" type="#_x0000_t75" style="width:96pt;height:43.5pt">
            <v:imagedata r:id="rId48" o:title=""/>
          </v:shape>
        </w:pict>
      </w:r>
      <w:r w:rsidR="001809D3" w:rsidRPr="000B3F0B">
        <w:rPr>
          <w:noProof/>
          <w:color w:val="000000"/>
          <w:sz w:val="28"/>
          <w:szCs w:val="28"/>
        </w:rPr>
        <w:t xml:space="preserve">, </w:t>
      </w:r>
      <w:r w:rsidR="00127C37" w:rsidRPr="000B3F0B">
        <w:rPr>
          <w:noProof/>
          <w:color w:val="000000"/>
          <w:sz w:val="28"/>
          <w:szCs w:val="28"/>
        </w:rPr>
        <w:t>(24</w:t>
      </w:r>
      <w:r w:rsidR="001809D3" w:rsidRPr="000B3F0B">
        <w:rPr>
          <w:noProof/>
          <w:color w:val="000000"/>
          <w:sz w:val="28"/>
          <w:szCs w:val="28"/>
        </w:rPr>
        <w:t xml:space="preserve">) </w:t>
      </w:r>
      <w:r w:rsidR="00127C37" w:rsidRPr="000B3F0B">
        <w:rPr>
          <w:noProof/>
          <w:color w:val="000000"/>
          <w:sz w:val="28"/>
          <w:szCs w:val="28"/>
        </w:rPr>
        <w:t xml:space="preserve">де </w:t>
      </w:r>
      <w:r w:rsidR="00127C37" w:rsidRPr="000B3F0B">
        <w:rPr>
          <w:noProof/>
          <w:color w:val="000000"/>
          <w:sz w:val="28"/>
          <w:szCs w:val="28"/>
        </w:rPr>
        <w:tab/>
        <w:t>ГП</w:t>
      </w:r>
      <w:r w:rsidR="00127C37" w:rsidRPr="000B3F0B">
        <w:rPr>
          <w:noProof/>
          <w:color w:val="000000"/>
          <w:sz w:val="28"/>
          <w:szCs w:val="28"/>
          <w:vertAlign w:val="subscript"/>
        </w:rPr>
        <w:t xml:space="preserve">Ч </w:t>
      </w:r>
      <w:r w:rsidR="00127C37" w:rsidRPr="000B3F0B">
        <w:rPr>
          <w:noProof/>
          <w:color w:val="000000"/>
          <w:sz w:val="28"/>
          <w:szCs w:val="28"/>
        </w:rPr>
        <w:t>– чистий грошовий потік.</w:t>
      </w:r>
    </w:p>
    <w:p w:rsidR="00CE34B8" w:rsidRPr="000B3F0B" w:rsidRDefault="00CE34B8" w:rsidP="00CB4F24">
      <w:pPr>
        <w:widowControl w:val="0"/>
        <w:spacing w:line="360" w:lineRule="auto"/>
        <w:ind w:firstLine="709"/>
        <w:jc w:val="both"/>
        <w:rPr>
          <w:noProof/>
          <w:color w:val="000000"/>
          <w:sz w:val="28"/>
          <w:szCs w:val="28"/>
        </w:rPr>
      </w:pP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Узагальнюючим показником оцінки руху грошових коштів є коефіцієнт ефективності грошових потоків, який визначається за формулою:</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6408F6" w:rsidP="00CB4F24">
      <w:pPr>
        <w:widowControl w:val="0"/>
        <w:spacing w:line="360" w:lineRule="auto"/>
        <w:ind w:firstLine="709"/>
        <w:jc w:val="both"/>
        <w:rPr>
          <w:noProof/>
          <w:color w:val="000000"/>
          <w:sz w:val="28"/>
          <w:szCs w:val="28"/>
        </w:rPr>
      </w:pPr>
      <w:r>
        <w:rPr>
          <w:noProof/>
          <w:color w:val="000000"/>
          <w:sz w:val="28"/>
          <w:szCs w:val="28"/>
        </w:rPr>
        <w:pict>
          <v:shape id="_x0000_i1058" type="#_x0000_t75" style="width:73.5pt;height:43.5pt">
            <v:imagedata r:id="rId49" o:title=""/>
          </v:shape>
        </w:pict>
      </w:r>
      <w:r w:rsidR="00127C37" w:rsidRPr="000B3F0B">
        <w:rPr>
          <w:noProof/>
          <w:color w:val="000000"/>
          <w:sz w:val="28"/>
          <w:szCs w:val="28"/>
        </w:rPr>
        <w:t>,</w:t>
      </w:r>
      <w:r w:rsidR="001809D3" w:rsidRPr="000B3F0B">
        <w:rPr>
          <w:noProof/>
          <w:color w:val="000000"/>
          <w:sz w:val="28"/>
          <w:szCs w:val="28"/>
        </w:rPr>
        <w:t xml:space="preserve"> (</w:t>
      </w:r>
      <w:r w:rsidR="00127C37" w:rsidRPr="000B3F0B">
        <w:rPr>
          <w:noProof/>
          <w:color w:val="000000"/>
          <w:sz w:val="28"/>
          <w:szCs w:val="28"/>
        </w:rPr>
        <w:t>25)</w:t>
      </w:r>
    </w:p>
    <w:p w:rsidR="00CB4F24" w:rsidRDefault="00CB4F24"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де </w:t>
      </w:r>
      <w:r w:rsidRPr="000B3F0B">
        <w:rPr>
          <w:noProof/>
          <w:color w:val="000000"/>
          <w:sz w:val="28"/>
          <w:szCs w:val="28"/>
        </w:rPr>
        <w:tab/>
        <w:t>К</w:t>
      </w:r>
      <w:r w:rsidRPr="000B3F0B">
        <w:rPr>
          <w:noProof/>
          <w:color w:val="000000"/>
          <w:sz w:val="28"/>
          <w:szCs w:val="28"/>
          <w:vertAlign w:val="subscript"/>
        </w:rPr>
        <w:t xml:space="preserve">Е </w:t>
      </w:r>
      <w:r w:rsidRPr="000B3F0B">
        <w:rPr>
          <w:noProof/>
          <w:color w:val="000000"/>
          <w:sz w:val="28"/>
          <w:szCs w:val="28"/>
        </w:rPr>
        <w:t>– коефіцієнт ефективності грошових потоків.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Перераховані вище показники ефективності використання грошових потоків аналізується в динаміці за останні три роки. При цьому визначається абсолютні та відносні відхилення.</w:t>
      </w:r>
    </w:p>
    <w:p w:rsidR="00127C37" w:rsidRPr="000B3F0B" w:rsidRDefault="00CB4F24" w:rsidP="00CB4F24">
      <w:pPr>
        <w:widowControl w:val="0"/>
        <w:spacing w:line="360" w:lineRule="auto"/>
        <w:ind w:firstLine="709"/>
        <w:jc w:val="both"/>
        <w:rPr>
          <w:bCs/>
          <w:noProof/>
          <w:color w:val="000000"/>
          <w:sz w:val="28"/>
          <w:szCs w:val="28"/>
        </w:rPr>
      </w:pPr>
      <w:r>
        <w:rPr>
          <w:noProof/>
          <w:color w:val="000000"/>
          <w:sz w:val="28"/>
          <w:szCs w:val="28"/>
        </w:rPr>
        <w:br w:type="page"/>
      </w:r>
      <w:r w:rsidR="00127C37" w:rsidRPr="000B3F0B">
        <w:rPr>
          <w:bCs/>
          <w:noProof/>
          <w:color w:val="000000"/>
          <w:sz w:val="28"/>
          <w:szCs w:val="28"/>
        </w:rPr>
        <w:lastRenderedPageBreak/>
        <w:t>4.3 Аналіз ефективності ви</w:t>
      </w:r>
      <w:r w:rsidR="00CE34B8" w:rsidRPr="000B3F0B">
        <w:rPr>
          <w:bCs/>
          <w:noProof/>
          <w:color w:val="000000"/>
          <w:sz w:val="28"/>
          <w:szCs w:val="28"/>
        </w:rPr>
        <w:t>користання активів підприємства</w:t>
      </w:r>
    </w:p>
    <w:p w:rsidR="00127C37" w:rsidRPr="000B3F0B" w:rsidRDefault="00127C37"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Аналіз проводиться відповідно до послідовності, що зазначена у вище наведеній методиці.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Отже, насамперед проводимо аналіз стану необоротних активів. Дані систематизуємо в таблицю</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Таблиця 23</w:t>
      </w:r>
    </w:p>
    <w:p w:rsidR="00127C37" w:rsidRPr="000B3F0B" w:rsidRDefault="00127C37" w:rsidP="00CB4F24">
      <w:pPr>
        <w:widowControl w:val="0"/>
        <w:spacing w:line="360" w:lineRule="auto"/>
        <w:ind w:firstLine="709"/>
        <w:jc w:val="both"/>
        <w:outlineLvl w:val="0"/>
        <w:rPr>
          <w:bCs/>
          <w:noProof/>
          <w:color w:val="000000"/>
          <w:sz w:val="28"/>
          <w:szCs w:val="28"/>
        </w:rPr>
      </w:pPr>
      <w:r w:rsidRPr="000B3F0B">
        <w:rPr>
          <w:bCs/>
          <w:noProof/>
          <w:color w:val="000000"/>
          <w:sz w:val="28"/>
          <w:szCs w:val="28"/>
        </w:rPr>
        <w:t>Оцінка стану необоротних активів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13"/>
        <w:gridCol w:w="917"/>
        <w:gridCol w:w="900"/>
        <w:gridCol w:w="1011"/>
        <w:gridCol w:w="1616"/>
        <w:gridCol w:w="1614"/>
      </w:tblGrid>
      <w:tr w:rsidR="00127C37" w:rsidRPr="000B3F0B" w:rsidTr="00CE34B8">
        <w:trPr>
          <w:trHeight w:val="23"/>
        </w:trPr>
        <w:tc>
          <w:tcPr>
            <w:tcW w:w="1835"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Показники</w:t>
            </w:r>
          </w:p>
        </w:tc>
        <w:tc>
          <w:tcPr>
            <w:tcW w:w="479"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2001</w:t>
            </w:r>
          </w:p>
        </w:tc>
        <w:tc>
          <w:tcPr>
            <w:tcW w:w="470"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2002</w:t>
            </w:r>
          </w:p>
        </w:tc>
        <w:tc>
          <w:tcPr>
            <w:tcW w:w="528"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2003</w:t>
            </w:r>
          </w:p>
        </w:tc>
        <w:tc>
          <w:tcPr>
            <w:tcW w:w="1687"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Зміна (+, -)</w:t>
            </w:r>
          </w:p>
        </w:tc>
      </w:tr>
      <w:tr w:rsidR="00127C37" w:rsidRPr="000B3F0B" w:rsidTr="00CE34B8">
        <w:trPr>
          <w:trHeight w:val="23"/>
        </w:trPr>
        <w:tc>
          <w:tcPr>
            <w:tcW w:w="1835" w:type="pct"/>
            <w:vMerge/>
          </w:tcPr>
          <w:p w:rsidR="00127C37" w:rsidRPr="000B3F0B" w:rsidRDefault="00127C37" w:rsidP="00CB4F24">
            <w:pPr>
              <w:widowControl w:val="0"/>
              <w:spacing w:line="360" w:lineRule="auto"/>
              <w:jc w:val="both"/>
              <w:rPr>
                <w:bCs/>
                <w:noProof/>
                <w:color w:val="000000"/>
                <w:sz w:val="20"/>
                <w:szCs w:val="28"/>
              </w:rPr>
            </w:pPr>
          </w:p>
        </w:tc>
        <w:tc>
          <w:tcPr>
            <w:tcW w:w="479" w:type="pct"/>
            <w:vMerge/>
          </w:tcPr>
          <w:p w:rsidR="00127C37" w:rsidRPr="000B3F0B" w:rsidRDefault="00127C37" w:rsidP="00CB4F24">
            <w:pPr>
              <w:widowControl w:val="0"/>
              <w:spacing w:line="360" w:lineRule="auto"/>
              <w:jc w:val="both"/>
              <w:rPr>
                <w:bCs/>
                <w:noProof/>
                <w:color w:val="000000"/>
                <w:sz w:val="20"/>
                <w:szCs w:val="28"/>
              </w:rPr>
            </w:pPr>
          </w:p>
        </w:tc>
        <w:tc>
          <w:tcPr>
            <w:tcW w:w="470" w:type="pct"/>
            <w:vMerge/>
          </w:tcPr>
          <w:p w:rsidR="00127C37" w:rsidRPr="000B3F0B" w:rsidRDefault="00127C37" w:rsidP="00CB4F24">
            <w:pPr>
              <w:widowControl w:val="0"/>
              <w:spacing w:line="360" w:lineRule="auto"/>
              <w:jc w:val="both"/>
              <w:rPr>
                <w:bCs/>
                <w:noProof/>
                <w:color w:val="000000"/>
                <w:sz w:val="20"/>
                <w:szCs w:val="28"/>
              </w:rPr>
            </w:pPr>
          </w:p>
        </w:tc>
        <w:tc>
          <w:tcPr>
            <w:tcW w:w="528" w:type="pct"/>
            <w:vMerge/>
          </w:tcPr>
          <w:p w:rsidR="00127C37" w:rsidRPr="000B3F0B" w:rsidRDefault="00127C37" w:rsidP="00CB4F24">
            <w:pPr>
              <w:widowControl w:val="0"/>
              <w:spacing w:line="360" w:lineRule="auto"/>
              <w:jc w:val="both"/>
              <w:rPr>
                <w:bCs/>
                <w:noProof/>
                <w:color w:val="000000"/>
                <w:sz w:val="20"/>
                <w:szCs w:val="28"/>
              </w:rPr>
            </w:pPr>
          </w:p>
        </w:tc>
        <w:tc>
          <w:tcPr>
            <w:tcW w:w="844"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2002 рік у порівнянні з 2001 р.</w:t>
            </w:r>
          </w:p>
        </w:tc>
        <w:tc>
          <w:tcPr>
            <w:tcW w:w="843"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2003 рік у порівнянні з 2002 р.</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А</w:t>
            </w:r>
          </w:p>
        </w:tc>
        <w:tc>
          <w:tcPr>
            <w:tcW w:w="479"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w:t>
            </w:r>
          </w:p>
        </w:tc>
        <w:tc>
          <w:tcPr>
            <w:tcW w:w="470"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w:t>
            </w:r>
          </w:p>
        </w:tc>
        <w:tc>
          <w:tcPr>
            <w:tcW w:w="528"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3</w:t>
            </w:r>
          </w:p>
        </w:tc>
        <w:tc>
          <w:tcPr>
            <w:tcW w:w="844"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4</w:t>
            </w:r>
          </w:p>
        </w:tc>
        <w:tc>
          <w:tcPr>
            <w:tcW w:w="843"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5</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 Первісна вартість основних засобів на початок року, тис. грн..</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14851</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3253</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3254</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-11598</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 Сума зносу на початок року, тис. грн..</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5688</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2046</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2069</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-3642</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3. Вартість основних засобів, що надійшли протягом року, тис. грн. </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51</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22</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33</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-29</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 Вартість основних засобів на кінець року, тис. грн.</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11649</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40</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-11628</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19</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 Первісна вартість основних засобів на кінець року, тис. грн.</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3253</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3254</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3247</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6. Сума зносу на кінець періоду, тис. </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2046</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2069</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2087</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23</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18</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 Коефіцієнт зносу на початок періоду</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0,383</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0,629</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0,636</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0,246</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0,007</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 Коефіцієнт зносу на кінець періоду</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0,629</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0,636</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0,643</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0,0007</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0,007</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9. Коефіцієнт оновлення</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0,016</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0,007</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0,016</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-0,009</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0,009</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 Коефіцієнт вибуття</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0,784</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0,006</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0,012</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-0,778</w:t>
            </w:r>
          </w:p>
        </w:tc>
        <w:tc>
          <w:tcPr>
            <w:tcW w:w="84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0,006</w:t>
            </w:r>
          </w:p>
        </w:tc>
      </w:tr>
    </w:tbl>
    <w:p w:rsidR="00CB4F24" w:rsidRDefault="00CB4F24"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Аналіз поведений в таблиці 23 показує що на ТОВ „Лан” з останніми роками технічна база підприємства є доволі застарілою. Основні засоби за останні два роки зношенні більше як на 60%. На початок 2001 року коефіцієнт зносу сягав 0,383, а вже не кінець цього року він зріс майже вдвічі. З таблиці видно, що</w:t>
      </w:r>
      <w:r w:rsidR="001809D3" w:rsidRPr="000B3F0B">
        <w:rPr>
          <w:noProof/>
          <w:color w:val="000000"/>
          <w:sz w:val="28"/>
          <w:szCs w:val="28"/>
        </w:rPr>
        <w:t xml:space="preserve"> </w:t>
      </w:r>
      <w:r w:rsidRPr="000B3F0B">
        <w:rPr>
          <w:noProof/>
          <w:color w:val="000000"/>
          <w:sz w:val="28"/>
          <w:szCs w:val="28"/>
        </w:rPr>
        <w:t>в</w:t>
      </w:r>
      <w:r w:rsidR="001809D3" w:rsidRPr="000B3F0B">
        <w:rPr>
          <w:noProof/>
          <w:color w:val="000000"/>
          <w:sz w:val="28"/>
          <w:szCs w:val="28"/>
        </w:rPr>
        <w:t xml:space="preserve"> </w:t>
      </w:r>
      <w:r w:rsidRPr="000B3F0B">
        <w:rPr>
          <w:noProof/>
          <w:color w:val="000000"/>
          <w:sz w:val="28"/>
          <w:szCs w:val="28"/>
        </w:rPr>
        <w:t>2001р. iстотно</w:t>
      </w:r>
      <w:r w:rsidR="001809D3" w:rsidRPr="000B3F0B">
        <w:rPr>
          <w:noProof/>
          <w:color w:val="000000"/>
          <w:sz w:val="28"/>
          <w:szCs w:val="28"/>
        </w:rPr>
        <w:t xml:space="preserve"> </w:t>
      </w:r>
      <w:r w:rsidRPr="000B3F0B">
        <w:rPr>
          <w:noProof/>
          <w:color w:val="000000"/>
          <w:sz w:val="28"/>
          <w:szCs w:val="28"/>
        </w:rPr>
        <w:t>зменшилась</w:t>
      </w:r>
      <w:r w:rsidR="001809D3" w:rsidRPr="000B3F0B">
        <w:rPr>
          <w:noProof/>
          <w:color w:val="000000"/>
          <w:sz w:val="28"/>
          <w:szCs w:val="28"/>
        </w:rPr>
        <w:t xml:space="preserve"> </w:t>
      </w:r>
      <w:r w:rsidRPr="000B3F0B">
        <w:rPr>
          <w:noProof/>
          <w:color w:val="000000"/>
          <w:sz w:val="28"/>
          <w:szCs w:val="28"/>
        </w:rPr>
        <w:t>первiсна</w:t>
      </w:r>
      <w:r w:rsidR="001809D3" w:rsidRPr="000B3F0B">
        <w:rPr>
          <w:noProof/>
          <w:color w:val="000000"/>
          <w:sz w:val="28"/>
          <w:szCs w:val="28"/>
        </w:rPr>
        <w:t xml:space="preserve"> </w:t>
      </w:r>
      <w:r w:rsidRPr="000B3F0B">
        <w:rPr>
          <w:noProof/>
          <w:color w:val="000000"/>
          <w:sz w:val="28"/>
          <w:szCs w:val="28"/>
        </w:rPr>
        <w:t xml:space="preserve">вартiсть </w:t>
      </w:r>
      <w:r w:rsidRPr="000B3F0B">
        <w:rPr>
          <w:noProof/>
          <w:color w:val="000000"/>
          <w:sz w:val="28"/>
          <w:szCs w:val="28"/>
        </w:rPr>
        <w:lastRenderedPageBreak/>
        <w:t>основних засобів. Це могло бути пов’язано з їх реалізацією або уцінкою. З того, як зріс коефіцієнт зносу можна зробити висновок, що підприємство реалізувало найменш застарілі основні засоби. Різкий стрибок рівня зносу спостерігається лише в 2001 році. Далі динаміка його росту стабілізувалася.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Розрахунок коефіцієнта оновлення показує, що підприємство повільно оновлює свою матеріально технічну базу. Найнижчий рівень оновлення спостерігається 2002 році. Він сягає лише 0,7% від загальної вартості основних засобів на кінець року.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 вибуття в 2001 році сягає 0,784. Це доволі високий показник, що має негативне значення. Даний показник не обов’язково пов’язаний з вибуттям основних засобів. Якщо ретельніше розглянути звітність підприємства, то бачимо, що в 2001 році відбувалася зміна облікової політики. Це потягнуло за собою зміни оцінки основних засобів, нарахування амортизації. Отже, коефіцієнт вибуття порівняти в динаміці за 2001-2002 роки неможливо. В такому разі могли бути погані та необ’єктивні висновки.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Якщо порівняти коефіцієнт вибуття 2003 2002 роки, то бачимо незначний ріст.</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Порівняння коефіцієнта оновлення з коефіцієнтом вибуття за останні два роки показує, що підприємство швидше оновлює свої основні засоби ніж ліквідує і ця тенденція зростає, що є позитивним явищем.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Далі проведемо аналіз ефективності використання активів підприємства. Для цього розрахуємо показники ділової активності (табл. 24)</w:t>
      </w:r>
    </w:p>
    <w:p w:rsidR="00CB4F24" w:rsidRDefault="00CB4F24" w:rsidP="00CB4F24">
      <w:pPr>
        <w:widowControl w:val="0"/>
        <w:spacing w:line="360" w:lineRule="auto"/>
        <w:ind w:firstLine="709"/>
        <w:jc w:val="both"/>
        <w:outlineLvl w:val="2"/>
        <w:rPr>
          <w:noProof/>
          <w:color w:val="000000"/>
          <w:sz w:val="28"/>
          <w:szCs w:val="28"/>
        </w:rPr>
      </w:pPr>
    </w:p>
    <w:p w:rsidR="00127C37" w:rsidRPr="000B3F0B" w:rsidRDefault="00127C37" w:rsidP="00CB4F24">
      <w:pPr>
        <w:widowControl w:val="0"/>
        <w:spacing w:line="360" w:lineRule="auto"/>
        <w:ind w:firstLine="709"/>
        <w:jc w:val="both"/>
        <w:outlineLvl w:val="2"/>
        <w:rPr>
          <w:noProof/>
          <w:color w:val="000000"/>
          <w:sz w:val="28"/>
          <w:szCs w:val="28"/>
        </w:rPr>
      </w:pPr>
      <w:r w:rsidRPr="000B3F0B">
        <w:rPr>
          <w:noProof/>
          <w:color w:val="000000"/>
          <w:sz w:val="28"/>
          <w:szCs w:val="28"/>
        </w:rPr>
        <w:t>Таблиця 24</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Показники ділової активності (оборотності)</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12"/>
        <w:gridCol w:w="916"/>
        <w:gridCol w:w="900"/>
        <w:gridCol w:w="1011"/>
        <w:gridCol w:w="1616"/>
        <w:gridCol w:w="1616"/>
      </w:tblGrid>
      <w:tr w:rsidR="00127C37" w:rsidRPr="000B3F0B" w:rsidTr="00CE34B8">
        <w:trPr>
          <w:trHeight w:val="23"/>
        </w:trPr>
        <w:tc>
          <w:tcPr>
            <w:tcW w:w="1835"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Показники</w:t>
            </w:r>
          </w:p>
        </w:tc>
        <w:tc>
          <w:tcPr>
            <w:tcW w:w="479"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2001</w:t>
            </w:r>
          </w:p>
        </w:tc>
        <w:tc>
          <w:tcPr>
            <w:tcW w:w="470"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2002</w:t>
            </w:r>
          </w:p>
        </w:tc>
        <w:tc>
          <w:tcPr>
            <w:tcW w:w="528"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2003</w:t>
            </w:r>
          </w:p>
        </w:tc>
        <w:tc>
          <w:tcPr>
            <w:tcW w:w="1688"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Зміна (+, -)</w:t>
            </w:r>
          </w:p>
        </w:tc>
      </w:tr>
      <w:tr w:rsidR="00127C37" w:rsidRPr="000B3F0B" w:rsidTr="00CE34B8">
        <w:trPr>
          <w:trHeight w:val="23"/>
        </w:trPr>
        <w:tc>
          <w:tcPr>
            <w:tcW w:w="1835" w:type="pct"/>
            <w:vMerge/>
          </w:tcPr>
          <w:p w:rsidR="00127C37" w:rsidRPr="000B3F0B" w:rsidRDefault="00127C37" w:rsidP="00CB4F24">
            <w:pPr>
              <w:widowControl w:val="0"/>
              <w:spacing w:line="360" w:lineRule="auto"/>
              <w:jc w:val="both"/>
              <w:rPr>
                <w:bCs/>
                <w:noProof/>
                <w:color w:val="000000"/>
                <w:sz w:val="20"/>
                <w:szCs w:val="28"/>
              </w:rPr>
            </w:pPr>
          </w:p>
        </w:tc>
        <w:tc>
          <w:tcPr>
            <w:tcW w:w="479" w:type="pct"/>
            <w:vMerge/>
          </w:tcPr>
          <w:p w:rsidR="00127C37" w:rsidRPr="000B3F0B" w:rsidRDefault="00127C37" w:rsidP="00CB4F24">
            <w:pPr>
              <w:widowControl w:val="0"/>
              <w:spacing w:line="360" w:lineRule="auto"/>
              <w:jc w:val="both"/>
              <w:rPr>
                <w:bCs/>
                <w:noProof/>
                <w:color w:val="000000"/>
                <w:sz w:val="20"/>
                <w:szCs w:val="28"/>
              </w:rPr>
            </w:pPr>
          </w:p>
        </w:tc>
        <w:tc>
          <w:tcPr>
            <w:tcW w:w="470" w:type="pct"/>
            <w:vMerge/>
          </w:tcPr>
          <w:p w:rsidR="00127C37" w:rsidRPr="000B3F0B" w:rsidRDefault="00127C37" w:rsidP="00CB4F24">
            <w:pPr>
              <w:widowControl w:val="0"/>
              <w:spacing w:line="360" w:lineRule="auto"/>
              <w:jc w:val="both"/>
              <w:rPr>
                <w:bCs/>
                <w:noProof/>
                <w:color w:val="000000"/>
                <w:sz w:val="20"/>
                <w:szCs w:val="28"/>
              </w:rPr>
            </w:pPr>
          </w:p>
        </w:tc>
        <w:tc>
          <w:tcPr>
            <w:tcW w:w="528" w:type="pct"/>
            <w:vMerge/>
          </w:tcPr>
          <w:p w:rsidR="00127C37" w:rsidRPr="000B3F0B" w:rsidRDefault="00127C37" w:rsidP="00CB4F24">
            <w:pPr>
              <w:widowControl w:val="0"/>
              <w:spacing w:line="360" w:lineRule="auto"/>
              <w:jc w:val="both"/>
              <w:rPr>
                <w:bCs/>
                <w:noProof/>
                <w:color w:val="000000"/>
                <w:sz w:val="20"/>
                <w:szCs w:val="28"/>
              </w:rPr>
            </w:pPr>
          </w:p>
        </w:tc>
        <w:tc>
          <w:tcPr>
            <w:tcW w:w="844"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2002 рік у порівнянні з 2001 р.</w:t>
            </w:r>
          </w:p>
        </w:tc>
        <w:tc>
          <w:tcPr>
            <w:tcW w:w="844"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2003 рік у порівнянні з 2002 р.</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1. Коефіцієнт оборотності основних </w:t>
            </w:r>
            <w:r w:rsidRPr="000B3F0B">
              <w:rPr>
                <w:noProof/>
                <w:color w:val="000000"/>
                <w:sz w:val="20"/>
                <w:szCs w:val="28"/>
              </w:rPr>
              <w:lastRenderedPageBreak/>
              <w:t>засобів (фондовіддача)</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0,152</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0,381</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0,337</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0,229</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-0,044</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lastRenderedPageBreak/>
              <w:t>2. Коефіцієнт оборотності активів</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0,240</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0,495</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0,450</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0,225</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-0,045</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 Коефіцієнт оборотності оборотних активів</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0,809</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0,724</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0,669</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-0,085</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0,055</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4.Коефіцієнт оборотності запасів</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1,065</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1,005</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1,005</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-0,06</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 Коефіцієнт оборотності коштів в розрахунках (дебіторської заборгованості)</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4,092</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3,109</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2,434</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-0,989</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-0,675</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 Коефіцієнт оборотності кредиторської заборгованості</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2,703</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2,473</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2,167</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-0,23</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-0,306</w:t>
            </w:r>
          </w:p>
        </w:tc>
      </w:tr>
    </w:tbl>
    <w:p w:rsidR="00CE34B8" w:rsidRPr="000B3F0B" w:rsidRDefault="00CE34B8" w:rsidP="00CB4F24">
      <w:pPr>
        <w:widowControl w:val="0"/>
        <w:spacing w:line="360" w:lineRule="auto"/>
        <w:ind w:firstLine="709"/>
        <w:jc w:val="both"/>
        <w:outlineLvl w:val="1"/>
        <w:rPr>
          <w:noProof/>
          <w:color w:val="000000"/>
          <w:sz w:val="28"/>
          <w:szCs w:val="28"/>
        </w:rPr>
      </w:pPr>
    </w:p>
    <w:p w:rsidR="00127C37" w:rsidRPr="000B3F0B" w:rsidRDefault="00127C37" w:rsidP="00CB4F24">
      <w:pPr>
        <w:widowControl w:val="0"/>
        <w:spacing w:line="360" w:lineRule="auto"/>
        <w:ind w:firstLine="709"/>
        <w:jc w:val="both"/>
        <w:outlineLvl w:val="1"/>
        <w:rPr>
          <w:noProof/>
          <w:color w:val="000000"/>
          <w:sz w:val="28"/>
          <w:szCs w:val="28"/>
        </w:rPr>
      </w:pPr>
      <w:r w:rsidRPr="000B3F0B">
        <w:rPr>
          <w:noProof/>
          <w:color w:val="000000"/>
          <w:sz w:val="28"/>
          <w:szCs w:val="28"/>
        </w:rPr>
        <w:t>В цілому з таблиці 24 можна зробити невтішні висновки. Коефіцієнт оборотності оборотних активів має тенденцію до спаду. Розглянемо показники детальніше.</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Узагальнюючим показником ефективності використання активів підприємства є коефіцієнт оборотності активів. З розрахунків бачимо, що даний коефіцієнт в 2002 році зріс майже вдвічі порівняно з 2001 роком, а в 2003 році він знижується. Таку тенденцію пов’язую зі змінами коефіцієнта оборотності основних засобів (фондовіддачі). Цей показник змінюється аналогічно до вище розглянутого. В 2001 році фондовіддача має досить низький рівень. В наступних роках ситуація покращується.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Різкий стрибок фондовіддачі 2002 р. порівняно з 2001 роком пояснюється причинами наведеними під час аналізу стану необоротних активів. В 2003 році. фондовіддача спадає, що характеризує зниження ефективності використання основних засобів. Фондовіддача показує скільки гривень чистого доходу припадає на одну гривню середньорічних основних фондів.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 оборотності оборотних активів показує зниження ефективності використання оборотних активів як 2002 рік так і в 2003 рік. Ефективність використання запасів також відповідно знижується, хоча в 2003-2002 роках є сталою.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Коефіцієнт оборотності дебіторської заборгованості має тенденцію до спалу як 2002 рік так і в 2003 рік, що показує погіршення стану розрахунків з </w:t>
      </w:r>
      <w:r w:rsidRPr="000B3F0B">
        <w:rPr>
          <w:noProof/>
          <w:color w:val="000000"/>
          <w:sz w:val="28"/>
          <w:szCs w:val="28"/>
        </w:rPr>
        <w:lastRenderedPageBreak/>
        <w:t>ТОВ „Лан”.</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Коефіцієнт оборотності кредиторської заборгованості також спадає, що для ТОВ „Лан” не має негативних наслідків, а є засобом прискорення фінансового циклу.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Показник тривалості фінансового циклу характеризує ефективність використання грошових коштів, як найбільш ліквідних активів.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Тривалість фінансового циклу безпосередньо залежить від термінів обороту запасів та дебіторської заборгованості, а також від терміну обороту кредиторської заборгованості. Розрахунок наведено в таблиці 25</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Таблиця 25</w:t>
      </w:r>
    </w:p>
    <w:p w:rsidR="00127C37" w:rsidRPr="000B3F0B" w:rsidRDefault="00127C37" w:rsidP="00CB4F24">
      <w:pPr>
        <w:widowControl w:val="0"/>
        <w:spacing w:line="360" w:lineRule="auto"/>
        <w:ind w:firstLine="709"/>
        <w:jc w:val="both"/>
        <w:outlineLvl w:val="0"/>
        <w:rPr>
          <w:bCs/>
          <w:noProof/>
          <w:color w:val="000000"/>
          <w:sz w:val="28"/>
          <w:szCs w:val="28"/>
        </w:rPr>
      </w:pPr>
      <w:r w:rsidRPr="000B3F0B">
        <w:rPr>
          <w:bCs/>
          <w:noProof/>
          <w:color w:val="000000"/>
          <w:sz w:val="28"/>
          <w:szCs w:val="28"/>
        </w:rPr>
        <w:t>Визначення тривалості фінансового циклу</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12"/>
        <w:gridCol w:w="916"/>
        <w:gridCol w:w="900"/>
        <w:gridCol w:w="1011"/>
        <w:gridCol w:w="1616"/>
        <w:gridCol w:w="1616"/>
      </w:tblGrid>
      <w:tr w:rsidR="00127C37" w:rsidRPr="000B3F0B" w:rsidTr="00CE34B8">
        <w:trPr>
          <w:trHeight w:val="23"/>
        </w:trPr>
        <w:tc>
          <w:tcPr>
            <w:tcW w:w="1835"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Показники</w:t>
            </w:r>
          </w:p>
        </w:tc>
        <w:tc>
          <w:tcPr>
            <w:tcW w:w="479"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2001</w:t>
            </w:r>
          </w:p>
        </w:tc>
        <w:tc>
          <w:tcPr>
            <w:tcW w:w="470"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2002</w:t>
            </w:r>
          </w:p>
        </w:tc>
        <w:tc>
          <w:tcPr>
            <w:tcW w:w="528"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2003</w:t>
            </w:r>
          </w:p>
        </w:tc>
        <w:tc>
          <w:tcPr>
            <w:tcW w:w="1688"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Зміна (+, -)</w:t>
            </w:r>
          </w:p>
        </w:tc>
      </w:tr>
      <w:tr w:rsidR="00127C37" w:rsidRPr="000B3F0B" w:rsidTr="00CE34B8">
        <w:trPr>
          <w:trHeight w:val="23"/>
        </w:trPr>
        <w:tc>
          <w:tcPr>
            <w:tcW w:w="1835" w:type="pct"/>
            <w:vMerge/>
          </w:tcPr>
          <w:p w:rsidR="00127C37" w:rsidRPr="000B3F0B" w:rsidRDefault="00127C37" w:rsidP="00CB4F24">
            <w:pPr>
              <w:widowControl w:val="0"/>
              <w:spacing w:line="360" w:lineRule="auto"/>
              <w:jc w:val="both"/>
              <w:rPr>
                <w:bCs/>
                <w:noProof/>
                <w:color w:val="000000"/>
                <w:sz w:val="20"/>
                <w:szCs w:val="28"/>
              </w:rPr>
            </w:pPr>
          </w:p>
        </w:tc>
        <w:tc>
          <w:tcPr>
            <w:tcW w:w="479" w:type="pct"/>
            <w:vMerge/>
          </w:tcPr>
          <w:p w:rsidR="00127C37" w:rsidRPr="000B3F0B" w:rsidRDefault="00127C37" w:rsidP="00CB4F24">
            <w:pPr>
              <w:widowControl w:val="0"/>
              <w:spacing w:line="360" w:lineRule="auto"/>
              <w:jc w:val="both"/>
              <w:rPr>
                <w:bCs/>
                <w:noProof/>
                <w:color w:val="000000"/>
                <w:sz w:val="20"/>
                <w:szCs w:val="28"/>
              </w:rPr>
            </w:pPr>
          </w:p>
        </w:tc>
        <w:tc>
          <w:tcPr>
            <w:tcW w:w="470" w:type="pct"/>
            <w:vMerge/>
          </w:tcPr>
          <w:p w:rsidR="00127C37" w:rsidRPr="000B3F0B" w:rsidRDefault="00127C37" w:rsidP="00CB4F24">
            <w:pPr>
              <w:widowControl w:val="0"/>
              <w:spacing w:line="360" w:lineRule="auto"/>
              <w:jc w:val="both"/>
              <w:rPr>
                <w:bCs/>
                <w:noProof/>
                <w:color w:val="000000"/>
                <w:sz w:val="20"/>
                <w:szCs w:val="28"/>
              </w:rPr>
            </w:pPr>
          </w:p>
        </w:tc>
        <w:tc>
          <w:tcPr>
            <w:tcW w:w="528" w:type="pct"/>
            <w:vMerge/>
          </w:tcPr>
          <w:p w:rsidR="00127C37" w:rsidRPr="000B3F0B" w:rsidRDefault="00127C37" w:rsidP="00CB4F24">
            <w:pPr>
              <w:widowControl w:val="0"/>
              <w:spacing w:line="360" w:lineRule="auto"/>
              <w:jc w:val="both"/>
              <w:rPr>
                <w:bCs/>
                <w:noProof/>
                <w:color w:val="000000"/>
                <w:sz w:val="20"/>
                <w:szCs w:val="28"/>
              </w:rPr>
            </w:pPr>
          </w:p>
        </w:tc>
        <w:tc>
          <w:tcPr>
            <w:tcW w:w="844"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2002 рік у порівнянні з 2001 р.</w:t>
            </w:r>
          </w:p>
        </w:tc>
        <w:tc>
          <w:tcPr>
            <w:tcW w:w="844"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2003 рік у порівнянні з 2002 р.</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 Термін обороту виробничих запасів, днів</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343</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363</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363</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 Термін обороту дебіторської заборгованості, днів</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89</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117</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150</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28</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33</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 Термін обороту кредиторської заборгованості, днів</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135</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148</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168</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w:t>
            </w:r>
          </w:p>
        </w:tc>
      </w:tr>
      <w:tr w:rsidR="00127C37" w:rsidRPr="000B3F0B" w:rsidTr="00CE34B8">
        <w:trPr>
          <w:trHeight w:val="23"/>
        </w:trPr>
        <w:tc>
          <w:tcPr>
            <w:tcW w:w="183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 Тривалість фінансового циклу, днів</w:t>
            </w:r>
          </w:p>
        </w:tc>
        <w:tc>
          <w:tcPr>
            <w:tcW w:w="479"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297</w:t>
            </w:r>
          </w:p>
        </w:tc>
        <w:tc>
          <w:tcPr>
            <w:tcW w:w="470"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332</w:t>
            </w:r>
          </w:p>
        </w:tc>
        <w:tc>
          <w:tcPr>
            <w:tcW w:w="528"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345</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35</w:t>
            </w:r>
          </w:p>
        </w:tc>
        <w:tc>
          <w:tcPr>
            <w:tcW w:w="844"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13</w:t>
            </w:r>
          </w:p>
        </w:tc>
      </w:tr>
    </w:tbl>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Отже, з таблиці 25 можна зробити негативні висновки – збільшення тривалості фінансового циклу. Найбільш вагому причину в цьому відіграє збільшення терміну і обороту дебіторської заборгованості. В 2002 році спостерігається також і збільшення терміну обороту запасів.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Позитивне значення під час аналізу тривалості фінансового циклу має ріст терміну обороту кредиторської заборгованості, хоча це не характеризує фінансову дисципліну ТОВ „Лан” з кращого боку. Все ж збільшуючи термін обороту кредиторської заборгованості, підприємство може вкласти дані кошти та отримати економічну вигоду.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lastRenderedPageBreak/>
        <w:t>Загальний висновок, який можна зробити з таблиці 18, це те, що фінансовий цикл підприємства в основному залежить від стану розрахунків з ними дебіторів, який з року в рік погіршується.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Проаналізуємо рух грошових коштів на підприємстві детальніше. Для цього розрахуємо показники рентабельності грошових коштів (таблиця 26)</w:t>
      </w:r>
    </w:p>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Таблиця 26</w:t>
      </w:r>
    </w:p>
    <w:p w:rsidR="00127C37" w:rsidRPr="000B3F0B" w:rsidRDefault="00127C37" w:rsidP="00CB4F24">
      <w:pPr>
        <w:widowControl w:val="0"/>
        <w:spacing w:line="360" w:lineRule="auto"/>
        <w:ind w:firstLine="709"/>
        <w:jc w:val="both"/>
        <w:outlineLvl w:val="0"/>
        <w:rPr>
          <w:bCs/>
          <w:noProof/>
          <w:color w:val="000000"/>
          <w:sz w:val="28"/>
          <w:szCs w:val="28"/>
        </w:rPr>
      </w:pPr>
      <w:r w:rsidRPr="000B3F0B">
        <w:rPr>
          <w:bCs/>
          <w:noProof/>
          <w:color w:val="000000"/>
          <w:sz w:val="28"/>
          <w:szCs w:val="28"/>
        </w:rPr>
        <w:t>Аналіз руху грошових коштів</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604"/>
        <w:gridCol w:w="117"/>
        <w:gridCol w:w="787"/>
        <w:gridCol w:w="94"/>
        <w:gridCol w:w="796"/>
        <w:gridCol w:w="90"/>
        <w:gridCol w:w="888"/>
        <w:gridCol w:w="94"/>
        <w:gridCol w:w="1503"/>
        <w:gridCol w:w="38"/>
        <w:gridCol w:w="1560"/>
      </w:tblGrid>
      <w:tr w:rsidR="00127C37" w:rsidRPr="000B3F0B" w:rsidTr="00CE34B8">
        <w:trPr>
          <w:trHeight w:val="23"/>
        </w:trPr>
        <w:tc>
          <w:tcPr>
            <w:tcW w:w="1883" w:type="pct"/>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Показники</w:t>
            </w:r>
          </w:p>
        </w:tc>
        <w:tc>
          <w:tcPr>
            <w:tcW w:w="472" w:type="pct"/>
            <w:gridSpan w:val="2"/>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2001</w:t>
            </w:r>
          </w:p>
        </w:tc>
        <w:tc>
          <w:tcPr>
            <w:tcW w:w="465" w:type="pct"/>
            <w:gridSpan w:val="2"/>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2002</w:t>
            </w:r>
          </w:p>
        </w:tc>
        <w:tc>
          <w:tcPr>
            <w:tcW w:w="511" w:type="pct"/>
            <w:gridSpan w:val="2"/>
            <w:vMerge w:val="restar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2003</w:t>
            </w:r>
          </w:p>
        </w:tc>
        <w:tc>
          <w:tcPr>
            <w:tcW w:w="1669" w:type="pct"/>
            <w:gridSpan w:val="4"/>
          </w:tcPr>
          <w:p w:rsidR="00127C37" w:rsidRPr="000B3F0B" w:rsidRDefault="00127C37" w:rsidP="00CB4F24">
            <w:pPr>
              <w:widowControl w:val="0"/>
              <w:spacing w:line="360" w:lineRule="auto"/>
              <w:jc w:val="both"/>
              <w:outlineLvl w:val="0"/>
              <w:rPr>
                <w:bCs/>
                <w:noProof/>
                <w:color w:val="000000"/>
                <w:sz w:val="20"/>
                <w:szCs w:val="28"/>
              </w:rPr>
            </w:pPr>
            <w:r w:rsidRPr="000B3F0B">
              <w:rPr>
                <w:bCs/>
                <w:noProof/>
                <w:color w:val="000000"/>
                <w:sz w:val="20"/>
                <w:szCs w:val="28"/>
              </w:rPr>
              <w:t>Зміна (+, -)</w:t>
            </w:r>
          </w:p>
        </w:tc>
      </w:tr>
      <w:tr w:rsidR="00127C37" w:rsidRPr="000B3F0B" w:rsidTr="00CE34B8">
        <w:trPr>
          <w:trHeight w:val="23"/>
        </w:trPr>
        <w:tc>
          <w:tcPr>
            <w:tcW w:w="1883" w:type="pct"/>
            <w:vMerge/>
          </w:tcPr>
          <w:p w:rsidR="00127C37" w:rsidRPr="000B3F0B" w:rsidRDefault="00127C37" w:rsidP="00CB4F24">
            <w:pPr>
              <w:widowControl w:val="0"/>
              <w:spacing w:line="360" w:lineRule="auto"/>
              <w:jc w:val="both"/>
              <w:rPr>
                <w:bCs/>
                <w:noProof/>
                <w:color w:val="000000"/>
                <w:sz w:val="20"/>
                <w:szCs w:val="28"/>
              </w:rPr>
            </w:pPr>
          </w:p>
        </w:tc>
        <w:tc>
          <w:tcPr>
            <w:tcW w:w="472" w:type="pct"/>
            <w:gridSpan w:val="2"/>
            <w:vMerge/>
          </w:tcPr>
          <w:p w:rsidR="00127C37" w:rsidRPr="000B3F0B" w:rsidRDefault="00127C37" w:rsidP="00CB4F24">
            <w:pPr>
              <w:widowControl w:val="0"/>
              <w:spacing w:line="360" w:lineRule="auto"/>
              <w:jc w:val="both"/>
              <w:rPr>
                <w:bCs/>
                <w:noProof/>
                <w:color w:val="000000"/>
                <w:sz w:val="20"/>
                <w:szCs w:val="28"/>
              </w:rPr>
            </w:pPr>
          </w:p>
        </w:tc>
        <w:tc>
          <w:tcPr>
            <w:tcW w:w="465" w:type="pct"/>
            <w:gridSpan w:val="2"/>
            <w:vMerge/>
          </w:tcPr>
          <w:p w:rsidR="00127C37" w:rsidRPr="000B3F0B" w:rsidRDefault="00127C37" w:rsidP="00CB4F24">
            <w:pPr>
              <w:widowControl w:val="0"/>
              <w:spacing w:line="360" w:lineRule="auto"/>
              <w:jc w:val="both"/>
              <w:rPr>
                <w:bCs/>
                <w:noProof/>
                <w:color w:val="000000"/>
                <w:sz w:val="20"/>
                <w:szCs w:val="28"/>
              </w:rPr>
            </w:pPr>
          </w:p>
        </w:tc>
        <w:tc>
          <w:tcPr>
            <w:tcW w:w="511" w:type="pct"/>
            <w:gridSpan w:val="2"/>
            <w:vMerge/>
          </w:tcPr>
          <w:p w:rsidR="00127C37" w:rsidRPr="000B3F0B" w:rsidRDefault="00127C37" w:rsidP="00CB4F24">
            <w:pPr>
              <w:widowControl w:val="0"/>
              <w:spacing w:line="360" w:lineRule="auto"/>
              <w:jc w:val="both"/>
              <w:rPr>
                <w:bCs/>
                <w:noProof/>
                <w:color w:val="000000"/>
                <w:sz w:val="20"/>
                <w:szCs w:val="28"/>
              </w:rPr>
            </w:pPr>
          </w:p>
        </w:tc>
        <w:tc>
          <w:tcPr>
            <w:tcW w:w="834"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2002 рік у порівнянні з 2001 р.</w:t>
            </w:r>
          </w:p>
        </w:tc>
        <w:tc>
          <w:tcPr>
            <w:tcW w:w="835"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2003 рік у порівнянні з 2002 р.</w:t>
            </w:r>
          </w:p>
        </w:tc>
      </w:tr>
      <w:tr w:rsidR="00127C37" w:rsidRPr="000B3F0B" w:rsidTr="00CE34B8">
        <w:trPr>
          <w:trHeight w:val="23"/>
        </w:trPr>
        <w:tc>
          <w:tcPr>
            <w:tcW w:w="1883" w:type="pct"/>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А</w:t>
            </w:r>
          </w:p>
        </w:tc>
        <w:tc>
          <w:tcPr>
            <w:tcW w:w="472"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1</w:t>
            </w:r>
          </w:p>
        </w:tc>
        <w:tc>
          <w:tcPr>
            <w:tcW w:w="465"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2</w:t>
            </w:r>
          </w:p>
        </w:tc>
        <w:tc>
          <w:tcPr>
            <w:tcW w:w="511"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3</w:t>
            </w:r>
          </w:p>
        </w:tc>
        <w:tc>
          <w:tcPr>
            <w:tcW w:w="834"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4</w:t>
            </w:r>
          </w:p>
        </w:tc>
        <w:tc>
          <w:tcPr>
            <w:tcW w:w="835" w:type="pct"/>
            <w:gridSpan w:val="2"/>
          </w:tcPr>
          <w:p w:rsidR="00127C37" w:rsidRPr="000B3F0B" w:rsidRDefault="00127C37" w:rsidP="00CB4F24">
            <w:pPr>
              <w:widowControl w:val="0"/>
              <w:spacing w:line="360" w:lineRule="auto"/>
              <w:jc w:val="both"/>
              <w:rPr>
                <w:bCs/>
                <w:noProof/>
                <w:color w:val="000000"/>
                <w:sz w:val="20"/>
                <w:szCs w:val="28"/>
              </w:rPr>
            </w:pPr>
            <w:r w:rsidRPr="000B3F0B">
              <w:rPr>
                <w:bCs/>
                <w:noProof/>
                <w:color w:val="000000"/>
                <w:sz w:val="20"/>
                <w:szCs w:val="28"/>
              </w:rPr>
              <w:t>5</w:t>
            </w:r>
          </w:p>
        </w:tc>
      </w:tr>
      <w:tr w:rsidR="00127C37" w:rsidRPr="000B3F0B" w:rsidTr="00CE34B8">
        <w:trPr>
          <w:trHeight w:val="23"/>
        </w:trPr>
        <w:tc>
          <w:tcPr>
            <w:tcW w:w="188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 Рентабельність залишку грошових коштів, %</w:t>
            </w:r>
          </w:p>
        </w:tc>
        <w:tc>
          <w:tcPr>
            <w:tcW w:w="47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750,0</w:t>
            </w:r>
          </w:p>
        </w:tc>
        <w:tc>
          <w:tcPr>
            <w:tcW w:w="46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200,0</w:t>
            </w:r>
          </w:p>
        </w:tc>
        <w:tc>
          <w:tcPr>
            <w:tcW w:w="511"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191,7</w:t>
            </w:r>
          </w:p>
        </w:tc>
        <w:tc>
          <w:tcPr>
            <w:tcW w:w="83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-550</w:t>
            </w:r>
          </w:p>
        </w:tc>
        <w:tc>
          <w:tcPr>
            <w:tcW w:w="83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-8,3</w:t>
            </w:r>
          </w:p>
        </w:tc>
      </w:tr>
      <w:tr w:rsidR="00127C37" w:rsidRPr="000B3F0B" w:rsidTr="00CE34B8">
        <w:trPr>
          <w:trHeight w:val="23"/>
        </w:trPr>
        <w:tc>
          <w:tcPr>
            <w:tcW w:w="188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 Рентабельність витрачених грошових коштів, %</w:t>
            </w:r>
          </w:p>
        </w:tc>
        <w:tc>
          <w:tcPr>
            <w:tcW w:w="47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4,8</w:t>
            </w:r>
          </w:p>
        </w:tc>
        <w:tc>
          <w:tcPr>
            <w:tcW w:w="46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511"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6,5</w:t>
            </w:r>
          </w:p>
        </w:tc>
        <w:tc>
          <w:tcPr>
            <w:tcW w:w="83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-1,7</w:t>
            </w:r>
          </w:p>
        </w:tc>
        <w:tc>
          <w:tcPr>
            <w:tcW w:w="83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3,4</w:t>
            </w:r>
          </w:p>
        </w:tc>
      </w:tr>
      <w:tr w:rsidR="00127C37" w:rsidRPr="000B3F0B" w:rsidTr="00CE34B8">
        <w:trPr>
          <w:trHeight w:val="23"/>
        </w:trPr>
        <w:tc>
          <w:tcPr>
            <w:tcW w:w="188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 Рентабельність отриманих грошових коштів, %</w:t>
            </w:r>
          </w:p>
        </w:tc>
        <w:tc>
          <w:tcPr>
            <w:tcW w:w="47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7,7</w:t>
            </w:r>
          </w:p>
        </w:tc>
        <w:tc>
          <w:tcPr>
            <w:tcW w:w="46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3,1</w:t>
            </w:r>
          </w:p>
        </w:tc>
        <w:tc>
          <w:tcPr>
            <w:tcW w:w="511"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4,1</w:t>
            </w:r>
          </w:p>
        </w:tc>
        <w:tc>
          <w:tcPr>
            <w:tcW w:w="83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-4,6</w:t>
            </w:r>
          </w:p>
        </w:tc>
        <w:tc>
          <w:tcPr>
            <w:tcW w:w="83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1,0</w:t>
            </w:r>
          </w:p>
        </w:tc>
      </w:tr>
      <w:tr w:rsidR="00127C37" w:rsidRPr="000B3F0B" w:rsidTr="00CE34B8">
        <w:trPr>
          <w:trHeight w:val="23"/>
        </w:trPr>
        <w:tc>
          <w:tcPr>
            <w:tcW w:w="1883"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 xml:space="preserve">4. Рентабельність чистого грошового </w:t>
            </w:r>
          </w:p>
        </w:tc>
        <w:tc>
          <w:tcPr>
            <w:tcW w:w="472"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w:t>
            </w:r>
          </w:p>
        </w:tc>
        <w:tc>
          <w:tcPr>
            <w:tcW w:w="46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300</w:t>
            </w:r>
          </w:p>
        </w:tc>
        <w:tc>
          <w:tcPr>
            <w:tcW w:w="511"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287,5</w:t>
            </w:r>
          </w:p>
        </w:tc>
        <w:tc>
          <w:tcPr>
            <w:tcW w:w="83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w:t>
            </w:r>
          </w:p>
        </w:tc>
        <w:tc>
          <w:tcPr>
            <w:tcW w:w="83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-12,5</w:t>
            </w:r>
          </w:p>
        </w:tc>
      </w:tr>
      <w:tr w:rsidR="00127C37" w:rsidRPr="000B3F0B" w:rsidTr="00CE34B8">
        <w:trPr>
          <w:trHeight w:val="23"/>
        </w:trPr>
        <w:tc>
          <w:tcPr>
            <w:tcW w:w="194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потоку, %</w:t>
            </w:r>
          </w:p>
        </w:tc>
        <w:tc>
          <w:tcPr>
            <w:tcW w:w="460" w:type="pct"/>
            <w:gridSpan w:val="2"/>
          </w:tcPr>
          <w:p w:rsidR="00127C37" w:rsidRPr="000B3F0B" w:rsidRDefault="00127C37" w:rsidP="00CB4F24">
            <w:pPr>
              <w:widowControl w:val="0"/>
              <w:spacing w:line="360" w:lineRule="auto"/>
              <w:jc w:val="both"/>
              <w:rPr>
                <w:noProof/>
                <w:color w:val="000000"/>
                <w:sz w:val="20"/>
                <w:szCs w:val="28"/>
              </w:rPr>
            </w:pPr>
          </w:p>
        </w:tc>
        <w:tc>
          <w:tcPr>
            <w:tcW w:w="463" w:type="pct"/>
            <w:gridSpan w:val="2"/>
          </w:tcPr>
          <w:p w:rsidR="00127C37" w:rsidRPr="000B3F0B" w:rsidRDefault="00127C37" w:rsidP="00CB4F24">
            <w:pPr>
              <w:widowControl w:val="0"/>
              <w:spacing w:line="360" w:lineRule="auto"/>
              <w:jc w:val="both"/>
              <w:rPr>
                <w:noProof/>
                <w:color w:val="000000"/>
                <w:sz w:val="20"/>
                <w:szCs w:val="28"/>
              </w:rPr>
            </w:pPr>
          </w:p>
        </w:tc>
        <w:tc>
          <w:tcPr>
            <w:tcW w:w="513" w:type="pct"/>
            <w:gridSpan w:val="2"/>
          </w:tcPr>
          <w:p w:rsidR="00127C37" w:rsidRPr="000B3F0B" w:rsidRDefault="00127C37" w:rsidP="00CB4F24">
            <w:pPr>
              <w:widowControl w:val="0"/>
              <w:spacing w:line="360" w:lineRule="auto"/>
              <w:jc w:val="both"/>
              <w:rPr>
                <w:noProof/>
                <w:color w:val="000000"/>
                <w:sz w:val="20"/>
                <w:szCs w:val="28"/>
              </w:rPr>
            </w:pPr>
          </w:p>
        </w:tc>
        <w:tc>
          <w:tcPr>
            <w:tcW w:w="805" w:type="pct"/>
            <w:gridSpan w:val="2"/>
          </w:tcPr>
          <w:p w:rsidR="00127C37" w:rsidRPr="000B3F0B" w:rsidRDefault="00127C37" w:rsidP="00CB4F24">
            <w:pPr>
              <w:widowControl w:val="0"/>
              <w:spacing w:line="360" w:lineRule="auto"/>
              <w:jc w:val="both"/>
              <w:rPr>
                <w:noProof/>
                <w:color w:val="000000"/>
                <w:sz w:val="20"/>
                <w:szCs w:val="28"/>
              </w:rPr>
            </w:pPr>
          </w:p>
        </w:tc>
        <w:tc>
          <w:tcPr>
            <w:tcW w:w="815" w:type="pct"/>
          </w:tcPr>
          <w:p w:rsidR="00127C37" w:rsidRPr="000B3F0B" w:rsidRDefault="00127C37" w:rsidP="00CB4F24">
            <w:pPr>
              <w:widowControl w:val="0"/>
              <w:spacing w:line="360" w:lineRule="auto"/>
              <w:jc w:val="both"/>
              <w:rPr>
                <w:noProof/>
                <w:color w:val="000000"/>
                <w:sz w:val="20"/>
                <w:szCs w:val="28"/>
              </w:rPr>
            </w:pPr>
          </w:p>
        </w:tc>
      </w:tr>
      <w:tr w:rsidR="00127C37" w:rsidRPr="000B3F0B" w:rsidTr="00CE34B8">
        <w:trPr>
          <w:trHeight w:val="23"/>
        </w:trPr>
        <w:tc>
          <w:tcPr>
            <w:tcW w:w="1944"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5. Коефіцієнт ефективності грошових коштів</w:t>
            </w:r>
          </w:p>
        </w:tc>
        <w:tc>
          <w:tcPr>
            <w:tcW w:w="460"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w:t>
            </w:r>
          </w:p>
        </w:tc>
        <w:tc>
          <w:tcPr>
            <w:tcW w:w="46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0,11</w:t>
            </w:r>
          </w:p>
        </w:tc>
        <w:tc>
          <w:tcPr>
            <w:tcW w:w="513"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0,14</w:t>
            </w:r>
          </w:p>
        </w:tc>
        <w:tc>
          <w:tcPr>
            <w:tcW w:w="805" w:type="pct"/>
            <w:gridSpan w:val="2"/>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w:t>
            </w:r>
          </w:p>
        </w:tc>
        <w:tc>
          <w:tcPr>
            <w:tcW w:w="815" w:type="pct"/>
          </w:tcPr>
          <w:p w:rsidR="00127C37" w:rsidRPr="000B3F0B" w:rsidRDefault="00127C37" w:rsidP="00CB4F24">
            <w:pPr>
              <w:widowControl w:val="0"/>
              <w:spacing w:line="360" w:lineRule="auto"/>
              <w:jc w:val="both"/>
              <w:rPr>
                <w:noProof/>
                <w:color w:val="000000"/>
                <w:sz w:val="20"/>
                <w:szCs w:val="28"/>
              </w:rPr>
            </w:pPr>
            <w:r w:rsidRPr="000B3F0B">
              <w:rPr>
                <w:noProof/>
                <w:color w:val="000000"/>
                <w:sz w:val="20"/>
                <w:szCs w:val="28"/>
              </w:rPr>
              <w:t>0,03</w:t>
            </w:r>
          </w:p>
        </w:tc>
      </w:tr>
    </w:tbl>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Результати розрахунків виявилися невтішними. По всіх видах рентабельності спостерігається або спад або незначний ріст. В 2001 році у зв’язку з тим, що на підприємстві чистий грошовий потік прирівнюється</w:t>
      </w:r>
      <w:r w:rsidR="001809D3" w:rsidRPr="000B3F0B">
        <w:rPr>
          <w:noProof/>
          <w:color w:val="000000"/>
          <w:sz w:val="28"/>
          <w:szCs w:val="28"/>
        </w:rPr>
        <w:t xml:space="preserve"> </w:t>
      </w:r>
      <w:r w:rsidRPr="000B3F0B">
        <w:rPr>
          <w:noProof/>
          <w:color w:val="000000"/>
          <w:sz w:val="28"/>
          <w:szCs w:val="28"/>
        </w:rPr>
        <w:t>до нуля, неможливо розрахувати рентабельність чистого грошового потоку та коефіцієнт ефективності грошових потоків.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Підтвердити негативні висновки можна з того, що рентабельність залишку грошових коштів та рентабельність чистого грошового потоку в 2003 році зменшилася порівняно з 2002 роком за рахунок зменшення суми чистого доходу, оскільки і чистий грошовий потік і залишок коштів зросли.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 xml:space="preserve">Отже, підсумуємо результати аналізу. В більшості випадків не було </w:t>
      </w:r>
      <w:r w:rsidRPr="000B3F0B">
        <w:rPr>
          <w:noProof/>
          <w:color w:val="000000"/>
          <w:sz w:val="28"/>
          <w:szCs w:val="28"/>
        </w:rPr>
        <w:lastRenderedPageBreak/>
        <w:t>можливості оцінити зміни показників в 2002 році у порівнянні з 2001 роком. В 2001 році відбулася зміна облікової політики, а це під час аналізу дуже важко врахувати щоб досягти об’єктивності своїх висновків.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2003 році у порівняні з 2002 роком майже всюди спостерігається негативні тенденції. Зокрема по показниках ефективності використання окремих груп активів – зниження рівня фондовіддачі оборотності запасів, оборотності дебіторської заборгованості, зокрема тривалість фінансового циклу, основні показники ефективності грошових потоків або знижується або зростає в незначній мірі.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Підприємству слід переглянути склад своїх активів та вжити заходи щодо зменшення суми дебіторської заборгованості.</w:t>
      </w:r>
    </w:p>
    <w:p w:rsidR="00CE34B8" w:rsidRPr="000B3F0B" w:rsidRDefault="00CE34B8" w:rsidP="00CB4F24">
      <w:pPr>
        <w:widowControl w:val="0"/>
        <w:spacing w:line="360" w:lineRule="auto"/>
        <w:ind w:firstLine="709"/>
        <w:jc w:val="both"/>
        <w:rPr>
          <w:noProof/>
          <w:color w:val="000000"/>
          <w:sz w:val="28"/>
          <w:szCs w:val="20"/>
          <w:lang w:eastAsia="uk-UA"/>
        </w:rPr>
      </w:pPr>
    </w:p>
    <w:p w:rsidR="00127C37" w:rsidRPr="000B3F0B" w:rsidRDefault="00CE34B8"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br w:type="page"/>
      </w:r>
      <w:r w:rsidR="00127C37" w:rsidRPr="000B3F0B">
        <w:rPr>
          <w:noProof/>
          <w:color w:val="000000"/>
          <w:sz w:val="28"/>
          <w:szCs w:val="20"/>
          <w:lang w:eastAsia="uk-UA"/>
        </w:rPr>
        <w:lastRenderedPageBreak/>
        <w:t>Розділ</w:t>
      </w:r>
      <w:r w:rsidR="001809D3" w:rsidRPr="000B3F0B">
        <w:rPr>
          <w:noProof/>
          <w:color w:val="000000"/>
          <w:sz w:val="28"/>
          <w:szCs w:val="20"/>
          <w:lang w:eastAsia="uk-UA"/>
        </w:rPr>
        <w:t xml:space="preserve"> </w:t>
      </w:r>
      <w:r w:rsidR="00127C37" w:rsidRPr="000B3F0B">
        <w:rPr>
          <w:noProof/>
          <w:color w:val="000000"/>
          <w:sz w:val="28"/>
          <w:szCs w:val="20"/>
          <w:lang w:eastAsia="uk-UA"/>
        </w:rPr>
        <w:t xml:space="preserve">5. Автоматизація обліку і аналізу активів </w:t>
      </w:r>
    </w:p>
    <w:p w:rsidR="00CE34B8" w:rsidRPr="000B3F0B" w:rsidRDefault="00CE34B8" w:rsidP="00CB4F24">
      <w:pPr>
        <w:widowControl w:val="0"/>
        <w:spacing w:line="360" w:lineRule="auto"/>
        <w:ind w:firstLine="709"/>
        <w:jc w:val="both"/>
        <w:rPr>
          <w:noProof/>
          <w:color w:val="000000"/>
          <w:sz w:val="28"/>
          <w:szCs w:val="20"/>
          <w:lang w:eastAsia="uk-UA"/>
        </w:rPr>
      </w:pP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 xml:space="preserve">5.1 Аналіз сучасного програмного забезпечення автоматизації бухгалтерського обліку </w:t>
      </w:r>
    </w:p>
    <w:p w:rsidR="00127C37" w:rsidRPr="000B3F0B" w:rsidRDefault="00127C37" w:rsidP="00CB4F24">
      <w:pPr>
        <w:widowControl w:val="0"/>
        <w:spacing w:line="360" w:lineRule="auto"/>
        <w:ind w:firstLine="709"/>
        <w:jc w:val="both"/>
        <w:rPr>
          <w:noProof/>
          <w:color w:val="000000"/>
          <w:sz w:val="28"/>
          <w:szCs w:val="20"/>
          <w:lang w:eastAsia="uk-UA"/>
        </w:rPr>
      </w:pP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Автоматизація бухгалтерського обліку на підприємстві і підготовка фінансової звітності в умовах перехідної економіки є однією з найважливіших задач. Сам по собі бухгалтерський облік на підприємстві може розглядатися як внутрішня справа підприємства, а основою для оцінки фінансово-господарської діяльності підприємства з боку держави служить звітність (бухгалтерський баланс та інші багаточисельні звітні форми). Комп’ютерна програма дасть можливість бухгалтеру зекономити його час і сили за рахунок автоматизації рутинних операцій, знайти арифметичні помилки в обліку і звітності, оцінити поточний фінансовий стан підприємства і його перспективи.</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Перший етап розробки програм автоматизації бухгалтерського обліку співпав по часу із перебудовою, коли в країні з’явилась реальна потреба в продуктах такого типу для потреб малих підприємств і кооперативів, обслуговування тимчасових трудових колективів та інших суб’єктів бухгалтерського обліку. Цей період характеризувався масовим ввезенням в нашу країну персональних комп’ютерів, що в значній мірі обумовило вибір останніх в якості основної апаратної платформи для бухгалтерських розробок. Більшість програм створювалось у вигляді АРМ (автоматизованих робочих місць) і призначалось для використання на автономних комп’ютерах. В той час були популярні перші бухгалтерські програми: „Фінанси без проблем” (Хакерс Дизайн), „Турбо-бухгалтер” („ДІЦ”), „Парус” („Парус”).</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Другий етап пов’язаний із розвитком комерційних структур і початком приватизації. На хвилі загальної комерціалізації спостерігалося бурхливе зростання тиражованих розробок, які в значній мірі</w:t>
      </w:r>
      <w:r w:rsidR="001809D3" w:rsidRPr="000B3F0B">
        <w:rPr>
          <w:noProof/>
          <w:color w:val="000000"/>
          <w:sz w:val="28"/>
          <w:szCs w:val="28"/>
          <w:lang w:eastAsia="uk-UA"/>
        </w:rPr>
        <w:t xml:space="preserve"> </w:t>
      </w:r>
      <w:r w:rsidRPr="000B3F0B">
        <w:rPr>
          <w:noProof/>
          <w:color w:val="000000"/>
          <w:sz w:val="28"/>
          <w:szCs w:val="28"/>
          <w:lang w:eastAsia="uk-UA"/>
        </w:rPr>
        <w:t xml:space="preserve">потіснили замовлювані. </w:t>
      </w:r>
      <w:r w:rsidRPr="000B3F0B">
        <w:rPr>
          <w:noProof/>
          <w:color w:val="000000"/>
          <w:sz w:val="28"/>
          <w:szCs w:val="28"/>
          <w:lang w:eastAsia="uk-UA"/>
        </w:rPr>
        <w:lastRenderedPageBreak/>
        <w:t>Саме тоді були створені сьогоднішні фірми-лідери: „1С”, „Діасофт”, „Омега”.</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Сучасний, третій етап розвитку бухгалтерських програмних систем характеризується створенням інтегрованих програмних засобів, які об’єднують декілька предметних галузей автоматизації.</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Найбільш повною є класифікація програм бухгалтерського обліку, яка складалася при проведенні конкурсів програмного забезпечення в межах СНД. Доповнений і уточнений перелік основних класів програмного забезпечення, що зазвичай пропонується на конкурсах і виставках, та його характеристику представлено в додатку.</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Для малого і середнього бізнесу широко використовується програма "Інфо-бухгалтер" фірми "Інфо-бухгалтер" (раніше відомої як ТОВ "Информатик"). В продажі пропонуються слідуючі версії: для MS-DOS - базова 2.6, професіональна 3.5; для Windows - професіональна 7.1. Для ведення обліку на декількох комп’ютерах розроблена мережева версія. Всі версії розраховані на непідготовленого користувача. Програма виконує всі необхідні розрахунки і в ній можна розраховувати також зарплату, податки, розраховувати амортизацію основних засобів, проводити фінансовий аналіз підприємства.</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Можна сказати, що бухгалтеру, працюючому з "Інфо-бухгалтерія", достатньо ввести господарські операції – все інше буде виконано автоматично. Сьогодні програма стала майже стандартом для багатьох користувачів і розробників – недарма більшість програм мають можливість передачі даних в систему "Інфо-бухгалтер". "Інфо-бухгалтер" також пропонує: баланс зі всіма додатками; оборотні відомості; Головну книгу; відомості аналітичного обліку по рахункам; журнали-ордери; аналіз фінансової діяльності з побудовою графіків і діаграм.</w:t>
      </w:r>
      <w:r w:rsidR="001809D3" w:rsidRPr="000B3F0B">
        <w:rPr>
          <w:noProof/>
          <w:color w:val="000000"/>
          <w:sz w:val="28"/>
          <w:szCs w:val="20"/>
          <w:lang w:eastAsia="uk-UA"/>
        </w:rPr>
        <w:t xml:space="preserve"> </w:t>
      </w:r>
    </w:p>
    <w:p w:rsidR="001809D3"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 xml:space="preserve">Програма "Фолио" (АО "Центр економічних наук комп’ютерних програм Фоліо") пропонує бухгалтеру: ведення бухгалтерського обліку будь-якого числа підприємств на одному комп’ютері з можливістю одержання </w:t>
      </w:r>
      <w:r w:rsidRPr="000B3F0B">
        <w:rPr>
          <w:noProof/>
          <w:color w:val="000000"/>
          <w:sz w:val="28"/>
          <w:szCs w:val="20"/>
          <w:lang w:eastAsia="uk-UA"/>
        </w:rPr>
        <w:lastRenderedPageBreak/>
        <w:t>зведеного балансу декількох підприємств; ретельний фінансовий аналіз діяльності організацій, по яким ведеться бухгалтерія; облік руху коштів в динаміці; фінансовий баланс для керівника і звіт про прибуток і збитки по місяцям і рокам; аналітичні показники; валюта; зарплата; склад; система прогнозування оптимальної ціни продажу партії товару; можливість генерації нових форм звітності.</w:t>
      </w:r>
    </w:p>
    <w:p w:rsidR="00127C37" w:rsidRPr="000B3F0B" w:rsidRDefault="00127C37" w:rsidP="00CB4F24">
      <w:pPr>
        <w:widowControl w:val="0"/>
        <w:tabs>
          <w:tab w:val="num" w:pos="1362"/>
        </w:tabs>
        <w:spacing w:line="360" w:lineRule="auto"/>
        <w:ind w:firstLine="709"/>
        <w:jc w:val="both"/>
        <w:rPr>
          <w:noProof/>
          <w:color w:val="000000"/>
          <w:sz w:val="28"/>
          <w:szCs w:val="28"/>
          <w:lang w:eastAsia="uk-UA"/>
        </w:rPr>
      </w:pPr>
      <w:r w:rsidRPr="000B3F0B">
        <w:rPr>
          <w:noProof/>
          <w:color w:val="000000"/>
          <w:sz w:val="28"/>
          <w:szCs w:val="28"/>
          <w:lang w:eastAsia="uk-UA"/>
        </w:rPr>
        <w:t>Програма “Парус-Предприятие 7.11” комплексною програмою автоматизації бухгалтерського обліку підприємств малого і середнього бізнесу. Після встановлення програми немає необхідності проводити будь-які серйозні налагодження, однак користувач має право налагодити програму відповідно до умов функціонування підприємства та організації обліку: переналагодити план рахунків, номенклатуру запасів, створити бланки, зразки заповнення документів, правила їх обробки в обліку тощо.</w:t>
      </w:r>
    </w:p>
    <w:p w:rsidR="00127C37" w:rsidRPr="000B3F0B" w:rsidRDefault="00127C37" w:rsidP="00CB4F24">
      <w:pPr>
        <w:widowControl w:val="0"/>
        <w:tabs>
          <w:tab w:val="num" w:pos="1362"/>
          <w:tab w:val="left" w:pos="2977"/>
        </w:tabs>
        <w:spacing w:line="360" w:lineRule="auto"/>
        <w:ind w:firstLine="709"/>
        <w:jc w:val="both"/>
        <w:rPr>
          <w:noProof/>
          <w:color w:val="000000"/>
          <w:sz w:val="28"/>
          <w:szCs w:val="28"/>
          <w:lang w:eastAsia="uk-UA"/>
        </w:rPr>
      </w:pPr>
      <w:r w:rsidRPr="000B3F0B">
        <w:rPr>
          <w:noProof/>
          <w:color w:val="000000"/>
          <w:sz w:val="28"/>
          <w:szCs w:val="28"/>
          <w:lang w:eastAsia="uk-UA"/>
        </w:rPr>
        <w:t>Програма складається з функціонально відокремлених модулів: “Администратор”, “Бухгалтерия”, “Реализация и склад”, кожен з яких містить один або декілька додатків, тобто програм, що працюють в OC MS Windows.</w:t>
      </w:r>
    </w:p>
    <w:p w:rsidR="00127C37" w:rsidRPr="000B3F0B" w:rsidRDefault="00127C37" w:rsidP="00CB4F24">
      <w:pPr>
        <w:widowControl w:val="0"/>
        <w:tabs>
          <w:tab w:val="num" w:pos="1362"/>
        </w:tabs>
        <w:spacing w:line="360" w:lineRule="auto"/>
        <w:ind w:firstLine="709"/>
        <w:jc w:val="both"/>
        <w:rPr>
          <w:noProof/>
          <w:color w:val="000000"/>
          <w:sz w:val="28"/>
          <w:szCs w:val="28"/>
          <w:lang w:eastAsia="uk-UA"/>
        </w:rPr>
      </w:pPr>
      <w:r w:rsidRPr="000B3F0B">
        <w:rPr>
          <w:noProof/>
          <w:color w:val="000000"/>
          <w:sz w:val="28"/>
          <w:szCs w:val="28"/>
          <w:lang w:eastAsia="uk-UA"/>
        </w:rPr>
        <w:t>Інформація, яка вводиться в програму, надходить в базу даних, що є єдиною для всіх модулів програми. База даних може знаходитись на жорсткому дискові комп’ютера в мережі за умови користування програмою кількома користувачами у мережі.</w:t>
      </w:r>
    </w:p>
    <w:p w:rsidR="00127C37" w:rsidRPr="000B3F0B" w:rsidRDefault="00127C37" w:rsidP="00CB4F24">
      <w:pPr>
        <w:widowControl w:val="0"/>
        <w:tabs>
          <w:tab w:val="num" w:pos="1362"/>
        </w:tabs>
        <w:spacing w:line="360" w:lineRule="auto"/>
        <w:ind w:firstLine="709"/>
        <w:jc w:val="both"/>
        <w:rPr>
          <w:noProof/>
          <w:color w:val="000000"/>
          <w:sz w:val="28"/>
          <w:szCs w:val="28"/>
          <w:lang w:eastAsia="uk-UA"/>
        </w:rPr>
      </w:pPr>
      <w:r w:rsidRPr="000B3F0B">
        <w:rPr>
          <w:noProof/>
          <w:color w:val="000000"/>
          <w:sz w:val="28"/>
          <w:szCs w:val="28"/>
          <w:lang w:eastAsia="uk-UA"/>
        </w:rPr>
        <w:t xml:space="preserve">В програмі “Парус-Предприятие 7.11” крім налагодження облікових параметрів і інтерфейсу обов’язково проводиться налагодження робочого місця. Робоче місце в програмі – конкретний модуль програми, встановлений на конкретному комп’ютері. Вся інформація зберігається в різних об’єктах, зареєстрованих в програмі. Об’єктом можуть виступати документи, господарські операції, особові рахунки, товари, тощо. </w:t>
      </w:r>
    </w:p>
    <w:p w:rsidR="00127C37" w:rsidRPr="000B3F0B" w:rsidRDefault="00127C37" w:rsidP="00CB4F24">
      <w:pPr>
        <w:widowControl w:val="0"/>
        <w:tabs>
          <w:tab w:val="num" w:pos="1362"/>
        </w:tabs>
        <w:spacing w:line="360" w:lineRule="auto"/>
        <w:ind w:firstLine="709"/>
        <w:jc w:val="both"/>
        <w:rPr>
          <w:noProof/>
          <w:color w:val="000000"/>
          <w:sz w:val="28"/>
          <w:szCs w:val="28"/>
          <w:lang w:eastAsia="uk-UA"/>
        </w:rPr>
      </w:pPr>
      <w:r w:rsidRPr="000B3F0B">
        <w:rPr>
          <w:noProof/>
          <w:color w:val="000000"/>
          <w:sz w:val="28"/>
          <w:szCs w:val="28"/>
          <w:lang w:eastAsia="uk-UA"/>
        </w:rPr>
        <w:t xml:space="preserve">Програма “Парус-Предприятие 7.11” включає три види розділів: облікові регістри, функціональні розділи та словники. В облікових регістрах зберігається та обробляється інформація про об’єкти, в якості яких можуть </w:t>
      </w:r>
      <w:r w:rsidRPr="000B3F0B">
        <w:rPr>
          <w:noProof/>
          <w:color w:val="000000"/>
          <w:sz w:val="28"/>
          <w:szCs w:val="28"/>
          <w:lang w:eastAsia="uk-UA"/>
        </w:rPr>
        <w:lastRenderedPageBreak/>
        <w:t>виступати документи, господарські операції, особові рахунки. Функціональні розділи забезпечують виконання операцій з обробки інформації одночасно з кілької облікових регістрів. Словники представляють собою особливий вид розділів. Словник – будь-яке сховище інформації, що не є обліковим регістром, в якому зберігаються дані не за конкретними документами, господарськими операціями, товарами, залишками або оборотами, а деякі допоміжні відомості („План рахунків, „Шаблони документів”, „Контрагенти”, „Номенклатура” та ін.).</w:t>
      </w:r>
    </w:p>
    <w:p w:rsidR="00127C37" w:rsidRPr="000B3F0B" w:rsidRDefault="00127C37" w:rsidP="00CB4F24">
      <w:pPr>
        <w:widowControl w:val="0"/>
        <w:tabs>
          <w:tab w:val="num" w:pos="1362"/>
        </w:tabs>
        <w:spacing w:line="360" w:lineRule="auto"/>
        <w:ind w:firstLine="709"/>
        <w:jc w:val="both"/>
        <w:rPr>
          <w:noProof/>
          <w:color w:val="000000"/>
          <w:sz w:val="28"/>
          <w:szCs w:val="28"/>
          <w:lang w:eastAsia="uk-UA"/>
        </w:rPr>
      </w:pPr>
      <w:r w:rsidRPr="000B3F0B">
        <w:rPr>
          <w:noProof/>
          <w:color w:val="000000"/>
          <w:sz w:val="28"/>
          <w:szCs w:val="28"/>
          <w:lang w:eastAsia="uk-UA"/>
        </w:rPr>
        <w:t xml:space="preserve">Факти господарської діяльності, призначені для обробки в бухгалтерському обліку, знаходять своє відображення в журналі обліку господарських операцій. Інформація до журналу надходить з документів, інвентарних картотек, валютних активів та пасивів, спеціалізованих модулів та зовнішніх програм. </w:t>
      </w:r>
    </w:p>
    <w:p w:rsidR="00127C37" w:rsidRPr="000B3F0B" w:rsidRDefault="00127C37" w:rsidP="00CB4F24">
      <w:pPr>
        <w:widowControl w:val="0"/>
        <w:tabs>
          <w:tab w:val="num" w:pos="1362"/>
        </w:tabs>
        <w:spacing w:line="360" w:lineRule="auto"/>
        <w:ind w:firstLine="709"/>
        <w:jc w:val="both"/>
        <w:rPr>
          <w:noProof/>
          <w:color w:val="000000"/>
          <w:sz w:val="28"/>
          <w:szCs w:val="28"/>
          <w:lang w:eastAsia="uk-UA"/>
        </w:rPr>
      </w:pPr>
      <w:r w:rsidRPr="000B3F0B">
        <w:rPr>
          <w:noProof/>
          <w:color w:val="000000"/>
          <w:sz w:val="28"/>
          <w:szCs w:val="28"/>
          <w:lang w:eastAsia="uk-UA"/>
        </w:rPr>
        <w:t>Програмний комплекс „</w:t>
      </w:r>
      <w:r w:rsidRPr="000B3F0B">
        <w:rPr>
          <w:bCs/>
          <w:noProof/>
          <w:color w:val="000000"/>
          <w:sz w:val="28"/>
          <w:szCs w:val="28"/>
          <w:lang w:eastAsia="uk-UA"/>
        </w:rPr>
        <w:t>Галактика</w:t>
      </w:r>
      <w:r w:rsidRPr="000B3F0B">
        <w:rPr>
          <w:noProof/>
          <w:color w:val="000000"/>
          <w:sz w:val="28"/>
          <w:szCs w:val="28"/>
          <w:lang w:eastAsia="uk-UA"/>
        </w:rPr>
        <w:t>” підходить до будь якого профілю підприємства і форми його власності, підсистеми охоплюють весь спектр типових виробничо-економічних функцій, при цьому, можливе налаштування на специфічні особливості господарської, фінансової і виробничої діяльності самих різних підприємств – даний продукт можуть ефективно використовувати невеликі компанії і великі корпорації. Окрім цього, користувачі можуть самостійно розвивати систему шляхом достатньо простих інструментальних засобів. Система „Галактика” ефективно експлуатується в багатоофісних корпораціях і компаніях з віддаленими філіями, завдяки підтримці розподілених баз даних.</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bCs/>
          <w:noProof/>
          <w:color w:val="000000"/>
          <w:sz w:val="28"/>
          <w:szCs w:val="28"/>
          <w:lang w:eastAsia="uk-UA"/>
        </w:rPr>
        <w:t>Комплекс „Галактика” – середовище управління бізнесом в промисловості та торгівлі</w:t>
      </w:r>
      <w:r w:rsidRPr="000B3F0B">
        <w:rPr>
          <w:noProof/>
          <w:color w:val="000000"/>
          <w:sz w:val="28"/>
          <w:szCs w:val="28"/>
          <w:lang w:eastAsia="uk-UA"/>
        </w:rPr>
        <w:t xml:space="preserve">, в якій реалізується повний ринковий цикл: аналіз ринку, макропланування, бізнес планування, планування операцій, виконання господарських операцій, відображення здійснених дій в </w:t>
      </w:r>
      <w:r w:rsidRPr="000B3F0B">
        <w:rPr>
          <w:bCs/>
          <w:noProof/>
          <w:color w:val="000000"/>
          <w:sz w:val="28"/>
          <w:szCs w:val="28"/>
          <w:lang w:eastAsia="uk-UA"/>
        </w:rPr>
        <w:t>бухгалтерському</w:t>
      </w:r>
      <w:r w:rsidRPr="000B3F0B">
        <w:rPr>
          <w:noProof/>
          <w:color w:val="000000"/>
          <w:sz w:val="28"/>
          <w:szCs w:val="28"/>
          <w:lang w:eastAsia="uk-UA"/>
        </w:rPr>
        <w:t xml:space="preserve"> обліку, формування звітності, аналіз господарської та фінансової діяльності.</w:t>
      </w:r>
    </w:p>
    <w:p w:rsidR="00127C37" w:rsidRPr="000B3F0B" w:rsidRDefault="00127C37" w:rsidP="00CB4F24">
      <w:pPr>
        <w:widowControl w:val="0"/>
        <w:spacing w:line="360" w:lineRule="auto"/>
        <w:ind w:firstLine="709"/>
        <w:jc w:val="both"/>
        <w:rPr>
          <w:bCs/>
          <w:noProof/>
          <w:color w:val="000000"/>
          <w:sz w:val="28"/>
          <w:szCs w:val="28"/>
          <w:lang w:eastAsia="uk-UA"/>
        </w:rPr>
      </w:pPr>
      <w:r w:rsidRPr="000B3F0B">
        <w:rPr>
          <w:bCs/>
          <w:noProof/>
          <w:color w:val="000000"/>
          <w:sz w:val="28"/>
          <w:szCs w:val="28"/>
          <w:lang w:eastAsia="uk-UA"/>
        </w:rPr>
        <w:t>Основні принципи, які реалізовані в системі:</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xml:space="preserve">інтелектуальність – вирішуються задачі управління підприємством за </w:t>
      </w:r>
      <w:r w:rsidRPr="000B3F0B">
        <w:rPr>
          <w:noProof/>
          <w:color w:val="000000"/>
          <w:sz w:val="28"/>
          <w:szCs w:val="28"/>
          <w:lang w:eastAsia="uk-UA"/>
        </w:rPr>
        <w:lastRenderedPageBreak/>
        <w:t>рахунок наявності блоку „Аналіз оперативної інформації по господарським операціям” (доповнення до традиційної схеми реєстрації та накопичення даних в бухгалтерії);</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інтегрованість – „наскрізне” проходження операційних та організаційних документів через різні підрозділи підприємства;</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модульність – можливість поетапного впровадження та формування системи з модулів за вибором користувача;</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корпоративність – підтримка розподіленнях баз даних, необхідна для інформаційної взаємодії в середині корпорації (холдінга) або підприємства з декількома офісами та територіально віддаленими філіалами (складами).</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xml:space="preserve">Система </w:t>
      </w:r>
      <w:r w:rsidRPr="000B3F0B">
        <w:rPr>
          <w:bCs/>
          <w:noProof/>
          <w:color w:val="000000"/>
          <w:sz w:val="28"/>
          <w:szCs w:val="28"/>
          <w:lang w:eastAsia="uk-UA"/>
        </w:rPr>
        <w:t xml:space="preserve">„Галактика” </w:t>
      </w:r>
      <w:r w:rsidRPr="000B3F0B">
        <w:rPr>
          <w:noProof/>
          <w:color w:val="000000"/>
          <w:sz w:val="28"/>
          <w:szCs w:val="28"/>
          <w:lang w:eastAsia="uk-UA"/>
        </w:rPr>
        <w:t xml:space="preserve">підтримує як виробництво робіт, так і надання послуг дозволяє вести паралельний облік в декількох стандартах (Україна, Росія, GAAP, IAS, HGB й др.). Крім того, маючи засоби економічного аналізу, система дозволяє виявити чітку схему оподаткування та визначити структуру платежів з ціллю запобігання податкових перевиплат та штрафів. </w:t>
      </w:r>
    </w:p>
    <w:p w:rsidR="00127C37" w:rsidRPr="000B3F0B" w:rsidRDefault="00127C37" w:rsidP="00CB4F24">
      <w:pPr>
        <w:widowControl w:val="0"/>
        <w:spacing w:line="360" w:lineRule="auto"/>
        <w:ind w:firstLine="709"/>
        <w:jc w:val="both"/>
        <w:rPr>
          <w:bCs/>
          <w:noProof/>
          <w:color w:val="000000"/>
          <w:sz w:val="28"/>
          <w:szCs w:val="28"/>
          <w:lang w:eastAsia="uk-UA"/>
        </w:rPr>
      </w:pPr>
      <w:r w:rsidRPr="000B3F0B">
        <w:rPr>
          <w:noProof/>
          <w:color w:val="000000"/>
          <w:sz w:val="28"/>
          <w:szCs w:val="28"/>
          <w:lang w:eastAsia="uk-UA"/>
        </w:rPr>
        <w:t xml:space="preserve">На базі комплексу створюється та розвивається </w:t>
      </w:r>
      <w:r w:rsidRPr="000B3F0B">
        <w:rPr>
          <w:bCs/>
          <w:noProof/>
          <w:color w:val="000000"/>
          <w:sz w:val="28"/>
          <w:szCs w:val="28"/>
          <w:lang w:eastAsia="uk-UA"/>
        </w:rPr>
        <w:t>єдина операційна-інформаційна система підприємства, яка допомагає персоніфікувати відповідальність мінімізувати податки, налагодити виробничу та технологічну дисципліну.</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8"/>
          <w:lang w:eastAsia="uk-UA"/>
        </w:rPr>
        <w:t>Більш 6000 клієнтів по всій території СНГ використовують розроблені корпорацією програмні продукти.</w:t>
      </w:r>
      <w:r w:rsidR="001809D3" w:rsidRPr="000B3F0B">
        <w:rPr>
          <w:noProof/>
          <w:color w:val="000000"/>
          <w:sz w:val="28"/>
          <w:szCs w:val="28"/>
          <w:lang w:eastAsia="uk-UA"/>
        </w:rPr>
        <w:t xml:space="preserve"> </w:t>
      </w:r>
    </w:p>
    <w:p w:rsidR="00127C37" w:rsidRPr="000B3F0B" w:rsidRDefault="00127C37" w:rsidP="00CB4F24">
      <w:pPr>
        <w:widowControl w:val="0"/>
        <w:autoSpaceDE w:val="0"/>
        <w:autoSpaceDN w:val="0"/>
        <w:adjustRightInd w:val="0"/>
        <w:spacing w:line="360" w:lineRule="auto"/>
        <w:ind w:firstLine="709"/>
        <w:jc w:val="both"/>
        <w:rPr>
          <w:noProof/>
          <w:color w:val="000000"/>
          <w:sz w:val="28"/>
          <w:szCs w:val="20"/>
          <w:lang w:eastAsia="uk-UA"/>
        </w:rPr>
      </w:pPr>
    </w:p>
    <w:p w:rsidR="00127C37" w:rsidRPr="000B3F0B" w:rsidRDefault="00127C37" w:rsidP="00CB4F24">
      <w:pPr>
        <w:widowControl w:val="0"/>
        <w:autoSpaceDE w:val="0"/>
        <w:autoSpaceDN w:val="0"/>
        <w:adjustRightInd w:val="0"/>
        <w:spacing w:line="360" w:lineRule="auto"/>
        <w:ind w:firstLine="709"/>
        <w:jc w:val="both"/>
        <w:rPr>
          <w:noProof/>
          <w:color w:val="000000"/>
          <w:sz w:val="28"/>
          <w:szCs w:val="20"/>
          <w:lang w:eastAsia="uk-UA"/>
        </w:rPr>
      </w:pPr>
      <w:r w:rsidRPr="000B3F0B">
        <w:rPr>
          <w:noProof/>
          <w:color w:val="000000"/>
          <w:sz w:val="28"/>
          <w:szCs w:val="20"/>
          <w:lang w:eastAsia="uk-UA"/>
        </w:rPr>
        <w:t xml:space="preserve">5.2 Принципи вибору та вимоги до програмного забезпечення </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Для вибору програмного забезпечення, яке лежить в основі функціонування автоматизованого робочого місця слід керуватись наступними принципами:</w:t>
      </w:r>
    </w:p>
    <w:p w:rsidR="00127C37" w:rsidRPr="000B3F0B" w:rsidRDefault="00127C37" w:rsidP="00CB4F24">
      <w:pPr>
        <w:widowControl w:val="0"/>
        <w:tabs>
          <w:tab w:val="left" w:pos="2410"/>
        </w:tabs>
        <w:spacing w:line="360" w:lineRule="auto"/>
        <w:ind w:firstLine="709"/>
        <w:jc w:val="both"/>
        <w:rPr>
          <w:i/>
          <w:noProof/>
          <w:color w:val="000000"/>
          <w:sz w:val="28"/>
          <w:szCs w:val="20"/>
          <w:lang w:eastAsia="uk-UA"/>
        </w:rPr>
      </w:pPr>
      <w:r w:rsidRPr="000B3F0B">
        <w:rPr>
          <w:noProof/>
          <w:color w:val="000000"/>
          <w:sz w:val="28"/>
          <w:szCs w:val="20"/>
          <w:lang w:eastAsia="uk-UA"/>
        </w:rPr>
        <w:t xml:space="preserve">– Принцип системності. Необхідно встановлювати такі зв’язки між структурними елементами системи, які забезпечують її сумісність та взаємодію з іншими системами. Отже, усі зв’язки, елементи, функції та </w:t>
      </w:r>
      <w:r w:rsidRPr="000B3F0B">
        <w:rPr>
          <w:noProof/>
          <w:color w:val="000000"/>
          <w:sz w:val="28"/>
          <w:szCs w:val="20"/>
          <w:lang w:eastAsia="uk-UA"/>
        </w:rPr>
        <w:lastRenderedPageBreak/>
        <w:t>проблеми управління й діяльності мають розглядатися як єдине ціле.</w:t>
      </w:r>
    </w:p>
    <w:p w:rsidR="00127C37" w:rsidRPr="000B3F0B" w:rsidRDefault="00127C37" w:rsidP="00CB4F24">
      <w:pPr>
        <w:widowControl w:val="0"/>
        <w:tabs>
          <w:tab w:val="left" w:pos="2410"/>
        </w:tabs>
        <w:spacing w:line="360" w:lineRule="auto"/>
        <w:ind w:firstLine="709"/>
        <w:jc w:val="both"/>
        <w:rPr>
          <w:i/>
          <w:noProof/>
          <w:color w:val="000000"/>
          <w:sz w:val="28"/>
          <w:szCs w:val="20"/>
          <w:lang w:eastAsia="uk-UA"/>
        </w:rPr>
      </w:pPr>
      <w:r w:rsidRPr="000B3F0B">
        <w:rPr>
          <w:noProof/>
          <w:color w:val="000000"/>
          <w:sz w:val="28"/>
          <w:szCs w:val="20"/>
          <w:lang w:eastAsia="uk-UA"/>
        </w:rPr>
        <w:t>– Принцип розвитку (відкритості).</w:t>
      </w:r>
      <w:r w:rsidRPr="000B3F0B">
        <w:rPr>
          <w:i/>
          <w:noProof/>
          <w:color w:val="000000"/>
          <w:sz w:val="28"/>
          <w:szCs w:val="20"/>
          <w:lang w:eastAsia="uk-UA"/>
        </w:rPr>
        <w:t xml:space="preserve"> </w:t>
      </w:r>
      <w:r w:rsidRPr="000B3F0B">
        <w:rPr>
          <w:noProof/>
          <w:color w:val="000000"/>
          <w:sz w:val="28"/>
          <w:szCs w:val="20"/>
          <w:lang w:eastAsia="uk-UA"/>
        </w:rPr>
        <w:t>Програмне забезпечення має створюватися з урахуванням можливостей поповнення й оновлення її функцій та складу без порушення функціонування ПЗ.</w:t>
      </w:r>
    </w:p>
    <w:p w:rsidR="00127C37" w:rsidRPr="000B3F0B" w:rsidRDefault="00127C37" w:rsidP="00CB4F24">
      <w:pPr>
        <w:widowControl w:val="0"/>
        <w:tabs>
          <w:tab w:val="left" w:pos="2410"/>
        </w:tabs>
        <w:spacing w:line="360" w:lineRule="auto"/>
        <w:ind w:firstLine="709"/>
        <w:jc w:val="both"/>
        <w:rPr>
          <w:i/>
          <w:noProof/>
          <w:color w:val="000000"/>
          <w:sz w:val="28"/>
          <w:szCs w:val="20"/>
          <w:lang w:eastAsia="uk-UA"/>
        </w:rPr>
      </w:pPr>
      <w:r w:rsidRPr="000B3F0B">
        <w:rPr>
          <w:noProof/>
          <w:color w:val="000000"/>
          <w:sz w:val="28"/>
          <w:szCs w:val="20"/>
          <w:lang w:eastAsia="uk-UA"/>
        </w:rPr>
        <w:t>– Принцип стандартизації. Під час створення систем мають бути раціонально застосовані типові, уніфіковані й стандартизовані елементи, проектні рішення, пакети прикладних програм тощо. Система та її елементи потребують стандартизації, щоб можна було мінімізувати всі види витрат, уніфікувати прийоми, методи та інструкції, якими керується персонал.</w:t>
      </w:r>
    </w:p>
    <w:p w:rsidR="00127C37" w:rsidRPr="000B3F0B" w:rsidRDefault="00127C37" w:rsidP="00CB4F24">
      <w:pPr>
        <w:widowControl w:val="0"/>
        <w:tabs>
          <w:tab w:val="left" w:pos="2410"/>
        </w:tabs>
        <w:spacing w:line="360" w:lineRule="auto"/>
        <w:ind w:firstLine="709"/>
        <w:jc w:val="both"/>
        <w:rPr>
          <w:i/>
          <w:noProof/>
          <w:color w:val="000000"/>
          <w:sz w:val="28"/>
          <w:szCs w:val="20"/>
          <w:lang w:eastAsia="uk-UA"/>
        </w:rPr>
      </w:pPr>
      <w:r w:rsidRPr="000B3F0B">
        <w:rPr>
          <w:noProof/>
          <w:color w:val="000000"/>
          <w:sz w:val="28"/>
          <w:szCs w:val="20"/>
          <w:lang w:eastAsia="uk-UA"/>
        </w:rPr>
        <w:t>– Принцип ефективності</w:t>
      </w:r>
      <w:r w:rsidRPr="000B3F0B">
        <w:rPr>
          <w:i/>
          <w:noProof/>
          <w:color w:val="000000"/>
          <w:sz w:val="28"/>
          <w:szCs w:val="20"/>
          <w:lang w:eastAsia="uk-UA"/>
        </w:rPr>
        <w:t>.</w:t>
      </w:r>
      <w:r w:rsidRPr="000B3F0B">
        <w:rPr>
          <w:noProof/>
          <w:color w:val="000000"/>
          <w:sz w:val="28"/>
          <w:szCs w:val="20"/>
          <w:lang w:eastAsia="uk-UA"/>
        </w:rPr>
        <w:t xml:space="preserve"> Досягнення раціонального співвідношення між витратами на ПЗ і цільовими ефектами, включаючи кінцеві результати, отримані від автоматизації, які не завжди і необов’язково</w:t>
      </w:r>
      <w:r w:rsidR="001809D3" w:rsidRPr="000B3F0B">
        <w:rPr>
          <w:noProof/>
          <w:color w:val="000000"/>
          <w:sz w:val="28"/>
          <w:szCs w:val="20"/>
          <w:lang w:eastAsia="uk-UA"/>
        </w:rPr>
        <w:t xml:space="preserve"> </w:t>
      </w:r>
      <w:r w:rsidRPr="000B3F0B">
        <w:rPr>
          <w:noProof/>
          <w:color w:val="000000"/>
          <w:sz w:val="28"/>
          <w:szCs w:val="20"/>
          <w:lang w:eastAsia="uk-UA"/>
        </w:rPr>
        <w:t>мають набирати грошової форми, це може бути час (вірніше його економія), певні зручності, нові функції, імідж і т. ін.</w:t>
      </w:r>
    </w:p>
    <w:p w:rsidR="001809D3"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Окрім розглянутих основних можна додатково визначити, ще деякі</w:t>
      </w:r>
      <w:r w:rsidR="001809D3" w:rsidRPr="000B3F0B">
        <w:rPr>
          <w:noProof/>
          <w:color w:val="000000"/>
          <w:sz w:val="28"/>
          <w:szCs w:val="20"/>
          <w:lang w:eastAsia="uk-UA"/>
        </w:rPr>
        <w:t xml:space="preserve"> </w:t>
      </w:r>
      <w:r w:rsidRPr="000B3F0B">
        <w:rPr>
          <w:noProof/>
          <w:color w:val="000000"/>
          <w:sz w:val="28"/>
          <w:szCs w:val="20"/>
          <w:lang w:eastAsia="uk-UA"/>
        </w:rPr>
        <w:t>принципи створення й функціонування автоматизована система бухгалтерського обліку.</w:t>
      </w:r>
      <w:r w:rsidR="001809D3" w:rsidRPr="000B3F0B">
        <w:rPr>
          <w:noProof/>
          <w:color w:val="000000"/>
          <w:sz w:val="28"/>
          <w:szCs w:val="20"/>
          <w:lang w:eastAsia="uk-UA"/>
        </w:rPr>
        <w:t xml:space="preserve"> </w:t>
      </w:r>
    </w:p>
    <w:p w:rsidR="00127C37" w:rsidRPr="000B3F0B" w:rsidRDefault="00127C37" w:rsidP="00CB4F24">
      <w:pPr>
        <w:widowControl w:val="0"/>
        <w:numPr>
          <w:ilvl w:val="0"/>
          <w:numId w:val="15"/>
        </w:numPr>
        <w:tabs>
          <w:tab w:val="left" w:pos="993"/>
        </w:tabs>
        <w:spacing w:line="360" w:lineRule="auto"/>
        <w:ind w:firstLine="709"/>
        <w:jc w:val="both"/>
        <w:rPr>
          <w:i/>
          <w:noProof/>
          <w:color w:val="000000"/>
          <w:sz w:val="28"/>
          <w:szCs w:val="20"/>
          <w:lang w:eastAsia="uk-UA"/>
        </w:rPr>
      </w:pPr>
      <w:r w:rsidRPr="000B3F0B">
        <w:rPr>
          <w:noProof/>
          <w:color w:val="000000"/>
          <w:sz w:val="28"/>
          <w:szCs w:val="20"/>
          <w:lang w:eastAsia="uk-UA"/>
        </w:rPr>
        <w:t>Принцип нових задач. Визначаючи перелік задач, які підлягають включенню в АС, слід враховувати основні технологічні операції обробки документів та завдання щодо забезпечення повноти, вчасності й оптимальності прийняття рішень, які раніше не виконувались через обмежені можливості обробки інформації.</w:t>
      </w:r>
    </w:p>
    <w:p w:rsidR="00127C37" w:rsidRPr="000B3F0B" w:rsidRDefault="00127C37" w:rsidP="00CB4F24">
      <w:pPr>
        <w:widowControl w:val="0"/>
        <w:numPr>
          <w:ilvl w:val="0"/>
          <w:numId w:val="15"/>
        </w:numPr>
        <w:tabs>
          <w:tab w:val="left" w:pos="1134"/>
        </w:tabs>
        <w:spacing w:line="360" w:lineRule="auto"/>
        <w:ind w:firstLine="709"/>
        <w:jc w:val="both"/>
        <w:rPr>
          <w:i/>
          <w:noProof/>
          <w:color w:val="000000"/>
          <w:sz w:val="28"/>
          <w:szCs w:val="20"/>
          <w:lang w:eastAsia="uk-UA"/>
        </w:rPr>
      </w:pPr>
      <w:r w:rsidRPr="000B3F0B">
        <w:rPr>
          <w:noProof/>
          <w:color w:val="000000"/>
          <w:sz w:val="28"/>
          <w:szCs w:val="20"/>
          <w:lang w:eastAsia="uk-UA"/>
        </w:rPr>
        <w:t>Принцип надійності. Система має нормально функціонувати в разі виходу з ладу технічних засобів. Саме з метою додержання цього принципу в АС дублюють інформацію, технічні засоби, застосовують джерела безперебійного живлення тощо.</w:t>
      </w:r>
    </w:p>
    <w:p w:rsidR="00127C37" w:rsidRPr="000B3F0B" w:rsidRDefault="00127C37" w:rsidP="00CB4F24">
      <w:pPr>
        <w:widowControl w:val="0"/>
        <w:numPr>
          <w:ilvl w:val="0"/>
          <w:numId w:val="15"/>
        </w:numPr>
        <w:tabs>
          <w:tab w:val="left" w:pos="1134"/>
        </w:tabs>
        <w:spacing w:line="360" w:lineRule="auto"/>
        <w:ind w:firstLine="709"/>
        <w:jc w:val="both"/>
        <w:rPr>
          <w:i/>
          <w:noProof/>
          <w:color w:val="000000"/>
          <w:sz w:val="28"/>
          <w:szCs w:val="20"/>
          <w:lang w:eastAsia="uk-UA"/>
        </w:rPr>
      </w:pPr>
      <w:r w:rsidRPr="000B3F0B">
        <w:rPr>
          <w:noProof/>
          <w:color w:val="000000"/>
          <w:sz w:val="28"/>
          <w:szCs w:val="20"/>
          <w:lang w:eastAsia="uk-UA"/>
        </w:rPr>
        <w:t>Принцип єдиної інформаційної бази. Застосування єдиної системи класифікації та єдиної системи кодування, одних і тих самих структурних одиниць економічної інформації.</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 xml:space="preserve">Програмне забезпечення (ПЗ) підприємства повинно відповідати </w:t>
      </w:r>
      <w:r w:rsidRPr="000B3F0B">
        <w:rPr>
          <w:noProof/>
          <w:color w:val="000000"/>
          <w:sz w:val="28"/>
          <w:szCs w:val="20"/>
          <w:lang w:eastAsia="uk-UA"/>
        </w:rPr>
        <w:lastRenderedPageBreak/>
        <w:t>наступним вимогам:</w:t>
      </w:r>
    </w:p>
    <w:p w:rsidR="00127C37" w:rsidRPr="000B3F0B" w:rsidRDefault="00127C37" w:rsidP="00CB4F24">
      <w:pPr>
        <w:widowControl w:val="0"/>
        <w:tabs>
          <w:tab w:val="left" w:pos="567"/>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 бути надійним, тобто при використанні ПЗ створена</w:t>
      </w:r>
      <w:r w:rsidR="001809D3" w:rsidRPr="000B3F0B">
        <w:rPr>
          <w:noProof/>
          <w:color w:val="000000"/>
          <w:sz w:val="28"/>
          <w:szCs w:val="20"/>
          <w:lang w:eastAsia="uk-UA"/>
        </w:rPr>
        <w:t xml:space="preserve"> </w:t>
      </w:r>
      <w:r w:rsidRPr="000B3F0B">
        <w:rPr>
          <w:noProof/>
          <w:color w:val="000000"/>
          <w:sz w:val="28"/>
          <w:szCs w:val="20"/>
          <w:lang w:eastAsia="uk-UA"/>
        </w:rPr>
        <w:t>інформація повинна бути точною, доступною для користувача і надаватися йому без затримки;</w:t>
      </w:r>
    </w:p>
    <w:p w:rsidR="00127C37" w:rsidRPr="000B3F0B" w:rsidRDefault="00127C37" w:rsidP="00CB4F24">
      <w:pPr>
        <w:widowControl w:val="0"/>
        <w:tabs>
          <w:tab w:val="left" w:pos="567"/>
          <w:tab w:val="left" w:pos="2410"/>
        </w:tabs>
        <w:spacing w:line="360" w:lineRule="auto"/>
        <w:ind w:firstLine="709"/>
        <w:jc w:val="both"/>
        <w:rPr>
          <w:i/>
          <w:noProof/>
          <w:color w:val="000000"/>
          <w:sz w:val="28"/>
          <w:szCs w:val="20"/>
          <w:lang w:eastAsia="uk-UA"/>
        </w:rPr>
      </w:pPr>
      <w:r w:rsidRPr="000B3F0B">
        <w:rPr>
          <w:noProof/>
          <w:color w:val="000000"/>
          <w:sz w:val="28"/>
          <w:szCs w:val="20"/>
          <w:lang w:eastAsia="uk-UA"/>
        </w:rPr>
        <w:t>– бути продуктивним (потреба дотримуватись її випливає зі значної нерівномірності надходження потоків інформації, яку слід обробляти в певні проміжки часу і жорстких вимог до термінів її обробки);</w:t>
      </w:r>
    </w:p>
    <w:p w:rsidR="00127C37" w:rsidRPr="000B3F0B" w:rsidRDefault="00127C37" w:rsidP="00CB4F24">
      <w:pPr>
        <w:widowControl w:val="0"/>
        <w:tabs>
          <w:tab w:val="left" w:pos="567"/>
          <w:tab w:val="left" w:pos="2410"/>
        </w:tabs>
        <w:spacing w:line="360" w:lineRule="auto"/>
        <w:ind w:firstLine="709"/>
        <w:jc w:val="both"/>
        <w:rPr>
          <w:i/>
          <w:noProof/>
          <w:color w:val="000000"/>
          <w:sz w:val="28"/>
          <w:szCs w:val="20"/>
          <w:lang w:eastAsia="uk-UA"/>
        </w:rPr>
      </w:pPr>
      <w:r w:rsidRPr="000B3F0B">
        <w:rPr>
          <w:noProof/>
          <w:color w:val="000000"/>
          <w:sz w:val="28"/>
          <w:szCs w:val="20"/>
          <w:lang w:eastAsia="uk-UA"/>
        </w:rPr>
        <w:t>– мати</w:t>
      </w:r>
      <w:r w:rsidR="001809D3" w:rsidRPr="000B3F0B">
        <w:rPr>
          <w:noProof/>
          <w:color w:val="000000"/>
          <w:sz w:val="28"/>
          <w:szCs w:val="20"/>
          <w:lang w:eastAsia="uk-UA"/>
        </w:rPr>
        <w:t xml:space="preserve"> </w:t>
      </w:r>
      <w:r w:rsidRPr="000B3F0B">
        <w:rPr>
          <w:noProof/>
          <w:color w:val="000000"/>
          <w:sz w:val="28"/>
          <w:szCs w:val="20"/>
          <w:lang w:eastAsia="uk-UA"/>
        </w:rPr>
        <w:t>високий рівень адаптивності (із часом робота підприємств змінюється, виникають нові види діяльності та послуг. Тому існуюче ПЗ має бути придатним для модифікації та розширення);</w:t>
      </w:r>
    </w:p>
    <w:p w:rsidR="00127C37" w:rsidRPr="000B3F0B" w:rsidRDefault="00127C37" w:rsidP="00CB4F24">
      <w:pPr>
        <w:widowControl w:val="0"/>
        <w:tabs>
          <w:tab w:val="left" w:pos="567"/>
          <w:tab w:val="left" w:pos="2410"/>
        </w:tabs>
        <w:spacing w:line="360" w:lineRule="auto"/>
        <w:ind w:firstLine="709"/>
        <w:jc w:val="both"/>
        <w:rPr>
          <w:i/>
          <w:noProof/>
          <w:color w:val="000000"/>
          <w:sz w:val="28"/>
          <w:szCs w:val="20"/>
          <w:lang w:eastAsia="uk-UA"/>
        </w:rPr>
      </w:pPr>
      <w:r w:rsidRPr="000B3F0B">
        <w:rPr>
          <w:noProof/>
          <w:color w:val="000000"/>
          <w:sz w:val="28"/>
          <w:szCs w:val="20"/>
          <w:lang w:eastAsia="uk-UA"/>
        </w:rPr>
        <w:t>– важливою є також і вимога щодо зручності, простоти та ефективності експлуатації ПЗ. Підприємства насамперед обирають ПЗ, яке легко встановлювати, використовувати й обслуговувати.</w:t>
      </w:r>
      <w:r w:rsidR="001809D3" w:rsidRPr="000B3F0B">
        <w:rPr>
          <w:noProof/>
          <w:color w:val="000000"/>
          <w:sz w:val="28"/>
          <w:szCs w:val="20"/>
          <w:lang w:eastAsia="uk-UA"/>
        </w:rPr>
        <w:t xml:space="preserve"> </w:t>
      </w:r>
    </w:p>
    <w:p w:rsidR="00CE34B8" w:rsidRPr="000B3F0B" w:rsidRDefault="00CE34B8" w:rsidP="00CB4F24">
      <w:pPr>
        <w:widowControl w:val="0"/>
        <w:spacing w:line="360" w:lineRule="auto"/>
        <w:ind w:firstLine="709"/>
        <w:jc w:val="both"/>
        <w:outlineLvl w:val="0"/>
        <w:rPr>
          <w:noProof/>
          <w:color w:val="000000"/>
          <w:kern w:val="28"/>
          <w:sz w:val="28"/>
          <w:szCs w:val="20"/>
          <w:lang w:eastAsia="uk-UA"/>
        </w:rPr>
      </w:pPr>
      <w:bookmarkStart w:id="0" w:name="_Toc32810479"/>
      <w:bookmarkStart w:id="1" w:name="_Toc32909398"/>
      <w:bookmarkStart w:id="2" w:name="_Toc32909468"/>
    </w:p>
    <w:p w:rsidR="00127C37" w:rsidRPr="000B3F0B" w:rsidRDefault="00127C37" w:rsidP="00CB4F24">
      <w:pPr>
        <w:widowControl w:val="0"/>
        <w:spacing w:line="360" w:lineRule="auto"/>
        <w:ind w:firstLine="709"/>
        <w:jc w:val="both"/>
        <w:outlineLvl w:val="0"/>
        <w:rPr>
          <w:noProof/>
          <w:color w:val="000000"/>
          <w:kern w:val="28"/>
          <w:sz w:val="28"/>
          <w:szCs w:val="20"/>
          <w:lang w:eastAsia="uk-UA"/>
        </w:rPr>
      </w:pPr>
      <w:r w:rsidRPr="000B3F0B">
        <w:rPr>
          <w:noProof/>
          <w:color w:val="000000"/>
          <w:kern w:val="28"/>
          <w:sz w:val="28"/>
          <w:szCs w:val="20"/>
          <w:lang w:eastAsia="uk-UA"/>
        </w:rPr>
        <w:t xml:space="preserve">5.3 Обґрунтування вибору програмного забезпечення для автоматизації обліку </w:t>
      </w:r>
      <w:bookmarkEnd w:id="0"/>
      <w:bookmarkEnd w:id="1"/>
      <w:bookmarkEnd w:id="2"/>
      <w:r w:rsidRPr="000B3F0B">
        <w:rPr>
          <w:noProof/>
          <w:color w:val="000000"/>
          <w:kern w:val="28"/>
          <w:sz w:val="28"/>
          <w:szCs w:val="20"/>
          <w:lang w:eastAsia="uk-UA"/>
        </w:rPr>
        <w:t xml:space="preserve">і аналізу активі </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При виборі систем автоматизації бухгалтерського обліку доцільно враховувати ряд критеріїв:</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система повинна бути інтегрованою, тобто зміни в одній її частині (наприклад, зміни запасів на складі) повинні автоматично змінювати показники в інших її розділах (зміни в бухгалтерських проводках);</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система повинна давати керівнику можливість отримувати оперативну інформацію в об’ємі, достатньому для прийняття оперативних рішень;</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система повинна бути зручна в використання і легка в засвоюванні, щоб рядовий співробітник міг навчитися за її допомогою виконувати свої обов’язки за максимально короткий час;</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xml:space="preserve">– в системі повинна бути закладена можливість без допомоги програміста редагувати всі необхідні звіти і документи, змінювати їх форму і </w:t>
      </w:r>
      <w:r w:rsidRPr="000B3F0B">
        <w:rPr>
          <w:noProof/>
          <w:color w:val="000000"/>
          <w:sz w:val="28"/>
          <w:szCs w:val="28"/>
          <w:lang w:eastAsia="uk-UA"/>
        </w:rPr>
        <w:lastRenderedPageBreak/>
        <w:t>створювати власні формати;</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в системі повинні бути закладені процедури контролю, які б зводили помилки до мінімуму;</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в системі повинна бути передбачена можливість відслідковування того, хто і коли вніс зміни і який запис був до цих змін;</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в системі повинні бути присутні надійні програми захисту даних і функції розподілу прав доступу.</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 xml:space="preserve">Вибір програмного забезпечення бухгалтерського обліку, яке не відповідає розмірам підприємства, призведе до фінансових втрат, і, можливо, буде мати важкі психологічні наслідки. Це пояснюється тим, що програмне забезпечення бухгалтерського обліку чітко поділяється за категоріями користувачів (розмірами підприємств) і, відповідно, за ціною (вартість програмного забезпечення бухгалтерського обліку для середнього за розмірами підприємства на один-два порядки вища за вартість програмного забезпечення бухгалтерського обліку для малих за розмірами підприємств і, в сою чергу, на один-два порядки нижча для великих підприємств). </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При визначені величини підприємства для бухгалтерії ключовими є два параметри: денний потік документів і чисельність облікового персоналу, говорячи про яку, потрібно мати на увазі, що вони працюють одночасно і повний робочий день.</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При виборі системи автоматизації користувачі обов’язково повинні враховувати ряд факторів, які умовно можна назвати “інфраструктурою продукту”.</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До них потрібно віднести:</w:t>
      </w:r>
    </w:p>
    <w:p w:rsidR="00127C37" w:rsidRPr="000B3F0B" w:rsidRDefault="00127C37" w:rsidP="00CB4F24">
      <w:pPr>
        <w:widowControl w:val="0"/>
        <w:numPr>
          <w:ilvl w:val="0"/>
          <w:numId w:val="16"/>
        </w:numPr>
        <w:spacing w:line="360" w:lineRule="auto"/>
        <w:ind w:firstLine="709"/>
        <w:jc w:val="both"/>
        <w:rPr>
          <w:noProof/>
          <w:color w:val="000000"/>
          <w:sz w:val="28"/>
          <w:szCs w:val="20"/>
          <w:lang w:eastAsia="uk-UA"/>
        </w:rPr>
      </w:pPr>
      <w:r w:rsidRPr="000B3F0B">
        <w:rPr>
          <w:noProof/>
          <w:color w:val="000000"/>
          <w:sz w:val="28"/>
          <w:szCs w:val="20"/>
          <w:lang w:eastAsia="uk-UA"/>
        </w:rPr>
        <w:t>наявність регіональних філій і регіональної партнерської мережі, здатні надати якісні послуги споживачам;</w:t>
      </w:r>
    </w:p>
    <w:p w:rsidR="00127C37" w:rsidRPr="000B3F0B" w:rsidRDefault="00127C37" w:rsidP="00CB4F24">
      <w:pPr>
        <w:widowControl w:val="0"/>
        <w:numPr>
          <w:ilvl w:val="0"/>
          <w:numId w:val="16"/>
        </w:numPr>
        <w:tabs>
          <w:tab w:val="left" w:pos="993"/>
        </w:tabs>
        <w:spacing w:line="360" w:lineRule="auto"/>
        <w:ind w:firstLine="709"/>
        <w:jc w:val="both"/>
        <w:rPr>
          <w:noProof/>
          <w:color w:val="000000"/>
          <w:sz w:val="28"/>
          <w:szCs w:val="20"/>
          <w:lang w:eastAsia="uk-UA"/>
        </w:rPr>
      </w:pPr>
      <w:r w:rsidRPr="000B3F0B">
        <w:rPr>
          <w:noProof/>
          <w:color w:val="000000"/>
          <w:sz w:val="28"/>
          <w:szCs w:val="20"/>
          <w:lang w:eastAsia="uk-UA"/>
        </w:rPr>
        <w:t>наявність спеціалізованих галузевих рішень;</w:t>
      </w:r>
    </w:p>
    <w:p w:rsidR="00127C37" w:rsidRPr="000B3F0B" w:rsidRDefault="00127C37" w:rsidP="00CB4F24">
      <w:pPr>
        <w:widowControl w:val="0"/>
        <w:numPr>
          <w:ilvl w:val="0"/>
          <w:numId w:val="16"/>
        </w:numPr>
        <w:spacing w:line="360" w:lineRule="auto"/>
        <w:ind w:firstLine="709"/>
        <w:jc w:val="both"/>
        <w:rPr>
          <w:noProof/>
          <w:color w:val="000000"/>
          <w:sz w:val="28"/>
          <w:szCs w:val="20"/>
          <w:lang w:eastAsia="uk-UA"/>
        </w:rPr>
      </w:pPr>
      <w:r w:rsidRPr="000B3F0B">
        <w:rPr>
          <w:noProof/>
          <w:color w:val="000000"/>
          <w:sz w:val="28"/>
          <w:szCs w:val="20"/>
          <w:lang w:eastAsia="uk-UA"/>
        </w:rPr>
        <w:t>можливість підтримки з боку провідних аудиторських і консалтингових фірм;</w:t>
      </w:r>
    </w:p>
    <w:p w:rsidR="00127C37" w:rsidRPr="000B3F0B" w:rsidRDefault="00127C37" w:rsidP="00CB4F24">
      <w:pPr>
        <w:widowControl w:val="0"/>
        <w:numPr>
          <w:ilvl w:val="0"/>
          <w:numId w:val="16"/>
        </w:numPr>
        <w:tabs>
          <w:tab w:val="left" w:pos="993"/>
        </w:tabs>
        <w:spacing w:line="360" w:lineRule="auto"/>
        <w:ind w:firstLine="709"/>
        <w:jc w:val="both"/>
        <w:rPr>
          <w:noProof/>
          <w:color w:val="000000"/>
          <w:sz w:val="28"/>
          <w:szCs w:val="20"/>
          <w:lang w:eastAsia="uk-UA"/>
        </w:rPr>
      </w:pPr>
      <w:r w:rsidRPr="000B3F0B">
        <w:rPr>
          <w:noProof/>
          <w:color w:val="000000"/>
          <w:sz w:val="28"/>
          <w:szCs w:val="20"/>
          <w:lang w:eastAsia="uk-UA"/>
        </w:rPr>
        <w:t>цінову політику.</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lastRenderedPageBreak/>
        <w:t>Отже, підприємству ТОВ „Лан” можна порекомендувати для автоматизації бухгалтерського обліку програмний пакет</w:t>
      </w:r>
      <w:r w:rsidR="001809D3" w:rsidRPr="000B3F0B">
        <w:rPr>
          <w:noProof/>
          <w:color w:val="000000"/>
          <w:sz w:val="28"/>
          <w:szCs w:val="20"/>
          <w:lang w:eastAsia="uk-UA"/>
        </w:rPr>
        <w:t xml:space="preserve"> </w:t>
      </w:r>
      <w:r w:rsidRPr="000B3F0B">
        <w:rPr>
          <w:noProof/>
          <w:color w:val="000000"/>
          <w:sz w:val="28"/>
          <w:szCs w:val="20"/>
          <w:lang w:eastAsia="uk-UA"/>
        </w:rPr>
        <w:t xml:space="preserve">“1С: Підприємство 7.7” оскільки він підтримує потужний аналітичний облік, кількісний та валютний облік, облік праці та заробітної плати, інші операції, а також мають високий рівень пристосування до середніх за розмірами підприємств. </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У додатку</w:t>
      </w:r>
      <w:r w:rsidR="001809D3" w:rsidRPr="000B3F0B">
        <w:rPr>
          <w:noProof/>
          <w:color w:val="000000"/>
          <w:sz w:val="28"/>
          <w:szCs w:val="20"/>
          <w:lang w:eastAsia="uk-UA"/>
        </w:rPr>
        <w:t xml:space="preserve"> </w:t>
      </w:r>
      <w:r w:rsidRPr="000B3F0B">
        <w:rPr>
          <w:noProof/>
          <w:color w:val="000000"/>
          <w:sz w:val="28"/>
          <w:szCs w:val="20"/>
          <w:lang w:eastAsia="uk-UA"/>
        </w:rPr>
        <w:t xml:space="preserve">наведено прайс-лист вартості програмного продукту „1С: Підприємство 7.7”. У вартість перерахованих програмних продуктів входить безкоштовна установка на комп’ютер та 2 години навчання, консультації чи наладки. Програмні продукти підтримуються телефонною лінією консультацій та безкоштовним поновленням (звітів, інформаційних баз, конфігурацій) на протязі усього терміну використання програми. </w:t>
      </w:r>
    </w:p>
    <w:p w:rsidR="00127C37" w:rsidRPr="000B3F0B" w:rsidRDefault="00127C37" w:rsidP="00CB4F24">
      <w:pPr>
        <w:widowControl w:val="0"/>
        <w:spacing w:line="360" w:lineRule="auto"/>
        <w:ind w:firstLine="709"/>
        <w:jc w:val="both"/>
        <w:rPr>
          <w:noProof/>
          <w:color w:val="000000"/>
          <w:sz w:val="28"/>
          <w:szCs w:val="20"/>
          <w:lang w:eastAsia="uk-UA"/>
        </w:rPr>
      </w:pPr>
    </w:p>
    <w:p w:rsidR="00127C37" w:rsidRPr="000B3F0B" w:rsidRDefault="00127C37" w:rsidP="00CB4F24">
      <w:pPr>
        <w:widowControl w:val="0"/>
        <w:spacing w:line="360" w:lineRule="auto"/>
        <w:ind w:firstLine="709"/>
        <w:jc w:val="both"/>
        <w:rPr>
          <w:noProof/>
          <w:color w:val="000000"/>
          <w:sz w:val="28"/>
          <w:szCs w:val="20"/>
          <w:lang w:eastAsia="uk-UA"/>
        </w:rPr>
      </w:pPr>
      <w:bookmarkStart w:id="3" w:name="_Toc32810480"/>
      <w:bookmarkStart w:id="4" w:name="_Toc32909399"/>
      <w:bookmarkStart w:id="5" w:name="_Toc32909469"/>
      <w:r w:rsidRPr="000B3F0B">
        <w:rPr>
          <w:noProof/>
          <w:color w:val="000000"/>
          <w:sz w:val="28"/>
          <w:szCs w:val="20"/>
          <w:lang w:eastAsia="uk-UA"/>
        </w:rPr>
        <w:t>5.4 Загальна характеристика обраного програмного забезпечення</w:t>
      </w:r>
    </w:p>
    <w:p w:rsidR="00127C37" w:rsidRPr="000B3F0B" w:rsidRDefault="00127C37" w:rsidP="00CB4F24">
      <w:pPr>
        <w:widowControl w:val="0"/>
        <w:autoSpaceDE w:val="0"/>
        <w:autoSpaceDN w:val="0"/>
        <w:adjustRightInd w:val="0"/>
        <w:spacing w:line="360" w:lineRule="auto"/>
        <w:ind w:firstLine="709"/>
        <w:jc w:val="both"/>
        <w:rPr>
          <w:noProof/>
          <w:color w:val="000000"/>
          <w:sz w:val="28"/>
          <w:szCs w:val="20"/>
          <w:lang w:eastAsia="uk-UA"/>
        </w:rPr>
      </w:pP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 xml:space="preserve">Лідером на ринку бухгалтерського програмного забезпечення можна по праву вважати програму „1С: Підприємство”. Це універсальна бухгалтерська програма, яка ідеально підходить для ведення як простого, так і складного обліку. </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Основою програми „1С: Підприємство” є журнал господарських операцій. Всі операції підприємства вводяться в нього у вигляді бухгалтерських проводок або документів. Проводки можуть автоматично формуватися після введення документу. При введенні інформації програма дозволяє одержувати оперативні дані про залишки товарів на складі, заборгованості підприємств, залишки коштів на рахунках, в касі і ін. Використовуючи режим формування довільних звітів, можна змінювати існуючі і створювати власні звіти і довідки як для внутрішнього обліку, так і для зовнішньої звітності. Почати роботу з програмою можна з самих простих операцій типу друку платіжних доручень, введення проводок, а більш складніші функції засвоювати поступово.</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 xml:space="preserve">„1С: Підприємство” – найбільш розповсюджений у м. Вінниці і </w:t>
      </w:r>
      <w:r w:rsidRPr="000B3F0B">
        <w:rPr>
          <w:noProof/>
          <w:color w:val="000000"/>
          <w:sz w:val="28"/>
          <w:szCs w:val="20"/>
          <w:lang w:eastAsia="uk-UA"/>
        </w:rPr>
        <w:lastRenderedPageBreak/>
        <w:t>Вінницькій області програмний продукт, сервісне обслуговування підприємству можуть надати багато фірм м. Вінниці.</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„1С-Бухгалтерiя” може бути налагоджена безпосередньо бухгалтером на особливості ведення бухгалтерського обліку на пiдприємствi, тобто на будь-яку зміну законодавства або форми звiтностi. Одного разу засвоївши унiверсальнi можливості програми, бухгалтер зможе автоматизувати рiзноманiтнi розділи обліку: „Каса”, „Банк”, „Матеріали”, „Товари”, „Заробітна плата” тощо. Основні особливості "1С:Бухгалтерії": ведення синтетичного і аналітичного обліку з врахуванням потреб підприємства; можливість ведення кількісного і багатовалютного обліку; отримання всієї необхідної звітності і різноманітних документів по синтетичному і аналітичному обліку; повна налагоджуваність: можливість змінювати і доповнювати план рахунків, систему проводок, наладки аналітичного обліку, форми первинних документів, форми звітності; можливість автоматичного друку вихідних (первинних) документів.</w:t>
      </w:r>
    </w:p>
    <w:p w:rsidR="00127C37" w:rsidRPr="000B3F0B" w:rsidRDefault="00127C37" w:rsidP="00CB4F24">
      <w:pPr>
        <w:widowControl w:val="0"/>
        <w:tabs>
          <w:tab w:val="num" w:pos="1362"/>
        </w:tabs>
        <w:spacing w:line="360" w:lineRule="auto"/>
        <w:ind w:firstLine="709"/>
        <w:jc w:val="both"/>
        <w:rPr>
          <w:noProof/>
          <w:color w:val="000000"/>
          <w:sz w:val="28"/>
          <w:szCs w:val="20"/>
          <w:lang w:eastAsia="uk-UA"/>
        </w:rPr>
      </w:pPr>
      <w:r w:rsidRPr="000B3F0B">
        <w:rPr>
          <w:noProof/>
          <w:color w:val="000000"/>
          <w:sz w:val="28"/>
          <w:szCs w:val="20"/>
          <w:lang w:eastAsia="uk-UA"/>
        </w:rPr>
        <w:t>Вихідними даними для програми є проводки, що заносяться в журнал господарських операцій. У програму варто вводити всі проводки, що відбивають господарську діяльність підприємства. Програма розрахована на збереження великої кількості проводок</w:t>
      </w:r>
      <w:r w:rsidR="001809D3" w:rsidRPr="000B3F0B">
        <w:rPr>
          <w:noProof/>
          <w:color w:val="000000"/>
          <w:sz w:val="28"/>
          <w:szCs w:val="20"/>
          <w:lang w:eastAsia="uk-UA"/>
        </w:rPr>
        <w:t>.</w:t>
      </w:r>
      <w:r w:rsidRPr="000B3F0B">
        <w:rPr>
          <w:noProof/>
          <w:color w:val="000000"/>
          <w:sz w:val="28"/>
          <w:szCs w:val="20"/>
          <w:lang w:eastAsia="uk-UA"/>
        </w:rPr>
        <w:t xml:space="preserve"> Програма дозволяє проводити:</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Ручне введення проводок: при введенні в журнал вказується дата, кореспонденція рахунків, сума і зміст операції. Якщо по зазначеним рахункам ведеться аналітичний облік, то програма зажадає ввести ознаки аналітичного обліку (субконто). Якщо по рахункам проводки ведеться кількісний і/чи валютний облік, то програма зажадає ввести кількість і/чи суму у валюті.</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 xml:space="preserve">Використання типових операцій дозволить автоматизувати введення стандартних чи часто використовувані операції. При введенні типової операції створюються одна чи кілька проводок, причому суми цих проводок можуть обчислюватися автоматично. </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 xml:space="preserve">Використання режиму „Документи і розрахунки” надає ще більш </w:t>
      </w:r>
      <w:r w:rsidRPr="000B3F0B">
        <w:rPr>
          <w:noProof/>
          <w:color w:val="000000"/>
          <w:sz w:val="28"/>
          <w:szCs w:val="20"/>
          <w:lang w:eastAsia="uk-UA"/>
        </w:rPr>
        <w:lastRenderedPageBreak/>
        <w:t xml:space="preserve">універсальні і гнучкі засоби для введення документів і проведення бухгалтерських розрахунків. За допомогою цього режиму в журнал операції вводяться дані про деякий документ (платіжне доручення, рахунок, накладна і т.д.) чи розрахунок (переоцінки валюти) і зв'язані з ним проводки, що автоматично розраховуються по заданих формулах. Відповідний документ можна відразу роздрукувати. При цьому можна згодом змінити реквізити документа чи вихідні дані розрахунку (кількість відпущеного товару в накладній, погодинну ставку в розрахунку зарплати і т.д.), і програма перерахує всі зв'язані з документом проводки. </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0"/>
          <w:lang w:eastAsia="uk-UA"/>
        </w:rPr>
        <w:t xml:space="preserve">Перенесення проводок дозволяє імпортувати дані, підготовлені в інших </w:t>
      </w:r>
      <w:r w:rsidRPr="000B3F0B">
        <w:rPr>
          <w:noProof/>
          <w:color w:val="000000"/>
          <w:sz w:val="28"/>
          <w:szCs w:val="28"/>
          <w:lang w:eastAsia="uk-UA"/>
        </w:rPr>
        <w:t>чи програмах створені на інших комп'ютерах.</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На підставі введених проводок програма формує звітність</w:t>
      </w:r>
      <w:r w:rsidR="001809D3" w:rsidRPr="000B3F0B">
        <w:rPr>
          <w:noProof/>
          <w:color w:val="000000"/>
          <w:sz w:val="28"/>
          <w:szCs w:val="28"/>
          <w:lang w:eastAsia="uk-UA"/>
        </w:rPr>
        <w:t>:</w:t>
      </w:r>
      <w:r w:rsidRPr="000B3F0B">
        <w:rPr>
          <w:noProof/>
          <w:color w:val="000000"/>
          <w:sz w:val="28"/>
          <w:szCs w:val="28"/>
          <w:lang w:eastAsia="uk-UA"/>
        </w:rPr>
        <w:t xml:space="preserve"> оборотно-сальдову відомість по рахунках і/чи субрахункам; шахматку; аналіз рахунка, що містить підсумки по кореспонденціях цього рахунка з усіма рахунками; обороти рахунка. утримуючий сальдо й оборот по дебету і кредиту рахунка й оборот з іншими рахунками за зазначені місяці чи квартали; журнал-ордер і відомість по рахунку, що виводить ті ж дані, що оборот рахунку, але в деталізації по датах чи навіть по окремих проводках; зведені проводки – підсумки по усіх використовуваних кореспонденціях; аналіз рахунка по датах – залишки, обороти і кореспонденції з іншими рахунками за кожну дату звітного періоду; звіт по журналі операції – вибірка проводок з журналу операції по визначених рахункам, кореспонденціям і іншим ознакам; карточку рахунка – усі проводки з даним рахунком – дозволяє одержати касову книгу, виписку з банку і т.д.</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xml:space="preserve">Документи можуть містити зведення за місяць, квартал, чи рік будь-який інший період часу. Програма надає можливості по створенню звітів довільної форми. У комплект постачання входить набір звітів для податкової інспекції: баланс, додатки до нього, розрахунки податків і т.д. </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 xml:space="preserve">При найпростішому використанні „1С: Підприємства” бухгалтер може обмежитися тільки веденням синтетичного обліку. При цьому він може </w:t>
      </w:r>
      <w:r w:rsidRPr="000B3F0B">
        <w:rPr>
          <w:noProof/>
          <w:color w:val="000000"/>
          <w:sz w:val="28"/>
          <w:szCs w:val="28"/>
          <w:lang w:eastAsia="uk-UA"/>
        </w:rPr>
        <w:lastRenderedPageBreak/>
        <w:t>вводити проводки і на їхній основі одержувати оборотно-сальдові відомості, картки рахунків, головну книгу, касу, обробляти банківські документи, друкувати платіжні документи і видавати звіти для податкових органів. Однак цілком можливості програми „1С: Підприємство” розкриваються при веденні аналітичного обліку. У цьому випадку в програмі передбачена можливість</w:t>
      </w:r>
      <w:r w:rsidR="001809D3" w:rsidRPr="000B3F0B">
        <w:rPr>
          <w:noProof/>
          <w:color w:val="000000"/>
          <w:sz w:val="28"/>
          <w:szCs w:val="28"/>
          <w:lang w:eastAsia="uk-UA"/>
        </w:rPr>
        <w:t xml:space="preserve"> </w:t>
      </w:r>
      <w:r w:rsidRPr="000B3F0B">
        <w:rPr>
          <w:noProof/>
          <w:color w:val="000000"/>
          <w:sz w:val="28"/>
          <w:szCs w:val="28"/>
          <w:lang w:eastAsia="uk-UA"/>
        </w:rPr>
        <w:t>відслідковувати розрахунки з конкретними покупцями і постачальниками, враховувати наявність і рух товарів і основних засобів, виконання договорів, розрахунки по зарплаті і з підзвітними особами і т.д. Варто відмітити, що в „1С: Підприємстві” синтетичний і аналітичний облік тісно пов'язані один з одним. Так, при введенні проводок програма запитує реквізити як синтетичного, так і аналітичного обліку. Користувач може з однаковою легкістю одержувати звіти як по синтетичному, так і по аналітичному обліку.</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„1С: Підприємство” дозволяє розділити роботу між декількома бухгалтерами, що працюють на різних комп'ютерах. За допомогою засобів переносу проводок усі введені проводки можуть бити скопійовані на комп'ютер, на якому підводяться підсумки і формується звітність.</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8"/>
          <w:lang w:eastAsia="uk-UA"/>
        </w:rPr>
        <w:t>Для підвищення зручності роботи користувачів „1С: Підприємство” включає: систему контекстної допомоги з описом можливих дій у кожнім режимі; меню дій, що містить зведення про дії, доступних у поточному режимі і що дозволяє вибрати кожне з них; функцію ведення страхових (резервних) копій інформації; засобу ведення архіву документів; убудований текстовий редактор і редактор документів довільної форми (що дозволяє використовувати в документах різні шрифти, рамки, заливання і т.д.); калькулятор з можливістю використання в ньому залишків і оборотів по рахунках і субконто; табло і табло рахунків, що дозволяють відслідковувати потрібні зведення (підсумки, обороти і т.д.) у процесі роботи.</w:t>
      </w:r>
    </w:p>
    <w:p w:rsidR="00127C37" w:rsidRPr="000B3F0B" w:rsidRDefault="00127C37" w:rsidP="00CB4F24">
      <w:pPr>
        <w:widowControl w:val="0"/>
        <w:autoSpaceDE w:val="0"/>
        <w:autoSpaceDN w:val="0"/>
        <w:adjustRightInd w:val="0"/>
        <w:spacing w:line="360" w:lineRule="auto"/>
        <w:ind w:firstLine="709"/>
        <w:jc w:val="both"/>
        <w:rPr>
          <w:noProof/>
          <w:color w:val="000000"/>
          <w:sz w:val="28"/>
          <w:szCs w:val="20"/>
          <w:lang w:eastAsia="uk-UA"/>
        </w:rPr>
      </w:pPr>
    </w:p>
    <w:p w:rsidR="00127C37" w:rsidRPr="000B3F0B" w:rsidRDefault="00CE34B8"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br w:type="page"/>
      </w:r>
      <w:r w:rsidR="00127C37" w:rsidRPr="000B3F0B">
        <w:rPr>
          <w:noProof/>
          <w:color w:val="000000"/>
          <w:sz w:val="28"/>
          <w:szCs w:val="20"/>
          <w:lang w:eastAsia="uk-UA"/>
        </w:rPr>
        <w:lastRenderedPageBreak/>
        <w:t>5.5 Постановка задачі обліку активів</w:t>
      </w:r>
    </w:p>
    <w:p w:rsidR="00127C37" w:rsidRPr="000B3F0B" w:rsidRDefault="00127C37" w:rsidP="00CB4F24">
      <w:pPr>
        <w:widowControl w:val="0"/>
        <w:autoSpaceDE w:val="0"/>
        <w:autoSpaceDN w:val="0"/>
        <w:adjustRightInd w:val="0"/>
        <w:spacing w:line="360" w:lineRule="auto"/>
        <w:ind w:firstLine="709"/>
        <w:jc w:val="both"/>
        <w:rPr>
          <w:noProof/>
          <w:color w:val="000000"/>
          <w:sz w:val="28"/>
          <w:szCs w:val="20"/>
          <w:lang w:eastAsia="uk-UA"/>
        </w:rPr>
      </w:pP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Розглянемо реалізацію в комп’ютерній бухгалтерії обліку активів на прикладі обліку виробничих запасів.</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В бухгалтерському обліку надходження виробничих запасів, їх рух та витрачання оформлюються одними і тими ж документами та відображаються ідентичними господарськими операціями.</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 xml:space="preserve">Для обліку запасів у типовій конфігурації, відповідно до інструкції №291, призначений 2-й клас рахунків (додаток10), який містить рахунки для відображення оборотних матеріальних активів підприємства, що перебувають на різних стадіях операційного циклу. Усі рахунки є активними. За дебетом цих рахунків відображається надходження запасів, за кредитом – їх вибуття. </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 xml:space="preserve">Настройка плану рахунків типової конфігурації передбачає ведення кількісного обліку на всіх субрахунках рахунку 20. Аналітичний облік на кожному субрахунку ведеться в трьох незалежних розрізах: по виду оборотних активів (“Номенклатура”), по матеріально-відповідальним особам („Співробітники”) і по документам (“Документ”). </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 xml:space="preserve">Важлива особливість настройки аналітичного обліку – типова конфігурація передбачає ведення обліку на рахунку 20, як в кількісному, так і в натуральному виразі. </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Перевірити це можна звернувшись до плану рахунків в режимі конфігурування. Якщо по черзі звернутися до кожного виду субконто, прикріпленого до рахунку, то можна впевнитися, що для кожного виду субконто встановлено два признаки: „Учт по сумме” і „Учт по количеству”.</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 xml:space="preserve">В користувача, в залежності від особливості організації ведення обліку матеріалів, є широкі можливості по реорганізації існуючої системи аналітичного обліку. Для цього необхідно виконати такі дії: створити новий довідник; створити новий вид субконто, тип якого визначити як відповідний довідник; в настройці робочого плану рахунків для рахунку 20 встановити в </w:t>
      </w:r>
      <w:r w:rsidRPr="000B3F0B">
        <w:rPr>
          <w:noProof/>
          <w:color w:val="000000"/>
          <w:sz w:val="28"/>
          <w:szCs w:val="20"/>
          <w:lang w:eastAsia="uk-UA"/>
        </w:rPr>
        <w:lastRenderedPageBreak/>
        <w:t xml:space="preserve">якості одного із аналітичних при знаків – відповідний субконто. </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Облік малоцінних і швидкозношуваних предметів ведеться на рахунку 22, на якому передбачений кількісний облік та аналітичний облік в розрізі номенклатури та матеріально-відповідальних осіб.</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Кожному використаному для організації аналітичного обліку матеріалів і МШП виду субконто відповідають однойменні довідники. Довідники мають такі найбільш важливі характеристики: довідники є трирівневими; довідники незалежні; кодування елементів здійснюється незалежно всередині кожної групи; тип коду – числовий; для введення і редагування елементів передбачена спеціальна форма діалогу.</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Якщо на підприємстві є встановлена номенклатура матеріалів і МШП, то дані про ці об‘єкти обліку доцільно ввести в довідник „Номенклатура” заздалегідь, до введення господарських операцій. Допускається введення даних про придбані матеріали і МШП безпосередньо в процесі введення господарських операцій і документів.</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Довідник містить в собі інформацію про номенклатуру товарно-матеріальних цінностей з якої працює підприємство (товари, матеріали, паливо, готова продукція та інше). Використовується для ведення аналітичного обліку та в більшості документів конфігурації. У формі довідника можна викликати параметри конкретного елемента номенклатури, які є в довіднику, або створювати нові види номенклатури.</w:t>
      </w:r>
    </w:p>
    <w:p w:rsidR="00127C37" w:rsidRPr="000B3F0B" w:rsidRDefault="00127C37" w:rsidP="00CB4F24">
      <w:pPr>
        <w:widowControl w:val="0"/>
        <w:tabs>
          <w:tab w:val="left" w:pos="2410"/>
        </w:tabs>
        <w:spacing w:line="360" w:lineRule="auto"/>
        <w:ind w:firstLine="709"/>
        <w:jc w:val="both"/>
        <w:rPr>
          <w:noProof/>
          <w:color w:val="000000"/>
          <w:sz w:val="28"/>
          <w:szCs w:val="20"/>
          <w:lang w:eastAsia="uk-UA"/>
        </w:rPr>
      </w:pPr>
      <w:r w:rsidRPr="000B3F0B">
        <w:rPr>
          <w:noProof/>
          <w:color w:val="000000"/>
          <w:sz w:val="28"/>
          <w:szCs w:val="20"/>
          <w:lang w:eastAsia="uk-UA"/>
        </w:rPr>
        <w:t>При створенні нові одиниці номенклатури</w:t>
      </w:r>
      <w:r w:rsidR="001809D3" w:rsidRPr="000B3F0B">
        <w:rPr>
          <w:noProof/>
          <w:color w:val="000000"/>
          <w:sz w:val="28"/>
          <w:szCs w:val="20"/>
          <w:lang w:eastAsia="uk-UA"/>
        </w:rPr>
        <w:t xml:space="preserve"> </w:t>
      </w:r>
      <w:r w:rsidRPr="000B3F0B">
        <w:rPr>
          <w:noProof/>
          <w:color w:val="000000"/>
          <w:sz w:val="28"/>
          <w:szCs w:val="20"/>
          <w:lang w:eastAsia="uk-UA"/>
        </w:rPr>
        <w:t>у вікні необхідно ввести такі параметри: код (формується автоматично), скорочена назва товарно-матеріальних цінностей; повна назва номенклатури; в графі вид ТМЦ вибирається відповідний вид (послуга, товар, матеріал тощо); реквізит ПДВ визначає ставку податку для автоматичної обробки, реквізит одиниця виміру вводиться із довідника „Класифікатор одиниць виміру”, якщо необхідної одиниці виміру немає, то її можна створити у довіднику; в реквізит „Прибуткова ціна” вводиться вартість одиниці номенклатури, як правило</w:t>
      </w:r>
      <w:r w:rsidR="001809D3" w:rsidRPr="000B3F0B">
        <w:rPr>
          <w:noProof/>
          <w:color w:val="000000"/>
          <w:sz w:val="28"/>
          <w:szCs w:val="20"/>
          <w:lang w:eastAsia="uk-UA"/>
        </w:rPr>
        <w:t xml:space="preserve"> </w:t>
      </w:r>
      <w:r w:rsidRPr="000B3F0B">
        <w:rPr>
          <w:noProof/>
          <w:color w:val="000000"/>
          <w:sz w:val="28"/>
          <w:szCs w:val="20"/>
          <w:lang w:eastAsia="uk-UA"/>
        </w:rPr>
        <w:t xml:space="preserve">документом, що виконує прибуткування; реквізит „Ціна реалізації” визначає </w:t>
      </w:r>
      <w:r w:rsidRPr="000B3F0B">
        <w:rPr>
          <w:noProof/>
          <w:color w:val="000000"/>
          <w:sz w:val="28"/>
          <w:szCs w:val="20"/>
          <w:lang w:eastAsia="uk-UA"/>
        </w:rPr>
        <w:lastRenderedPageBreak/>
        <w:t>звичайну ціну, по якій планується продавати відповідний товар чи матеріал. Додатково можна вказувати валюту ціни реалізації, за якою буде вестися облік. В додатку</w:t>
      </w:r>
      <w:r w:rsidR="001809D3" w:rsidRPr="000B3F0B">
        <w:rPr>
          <w:noProof/>
          <w:color w:val="000000"/>
          <w:sz w:val="28"/>
          <w:szCs w:val="20"/>
          <w:lang w:eastAsia="uk-UA"/>
        </w:rPr>
        <w:t xml:space="preserve"> </w:t>
      </w:r>
      <w:r w:rsidRPr="000B3F0B">
        <w:rPr>
          <w:noProof/>
          <w:color w:val="000000"/>
          <w:sz w:val="28"/>
          <w:szCs w:val="20"/>
          <w:lang w:eastAsia="uk-UA"/>
        </w:rPr>
        <w:t>приведено сформовану структуру довідника „Номенклатура” для ведення виробничих запасів в ТОВ „Лан”.</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 xml:space="preserve">Облік придбання запасів тісно пов'язаний з обліком ПДВ. У зв'язку з операціями з придбання товарів, робіт, послуг у платників ПДВ виникає право на податковий кредит. При цьому датою виникнення права на податковий кредит є перша з подій, визначених п. 7.5 ст. 7 Закону про ПДВ. Для коректного обліку податкового кредиту необхідно точно визначати дату виникнення першої події для кожної операції придбання, яка в загальному випадку може містити часткові оплати і (або) надходження. Прийнятий у конфігурації механізм обліку розрахунків з контрагентами в розрізі окремих операцій дозволяє це робити автоматично. </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У конфігурації замовленням зазвичай є перший документ у ланцюжку документів, що відображає операцію придбання або продажу. У поданих нижче прикладах ланцюжків документів, що супроводжують операції придбання, перший документ є замовленням, на яке мають посилатися інші (рис. 1</w:t>
      </w:r>
      <w:r w:rsidR="001809D3" w:rsidRPr="000B3F0B">
        <w:rPr>
          <w:noProof/>
          <w:color w:val="000000"/>
          <w:sz w:val="28"/>
          <w:szCs w:val="20"/>
          <w:lang w:eastAsia="uk-UA"/>
        </w:rPr>
        <w:t>)</w:t>
      </w:r>
      <w:r w:rsidRPr="000B3F0B">
        <w:rPr>
          <w:noProof/>
          <w:color w:val="000000"/>
          <w:sz w:val="28"/>
          <w:szCs w:val="20"/>
          <w:lang w:eastAsia="uk-UA"/>
        </w:rPr>
        <w:t xml:space="preserve">. </w:t>
      </w:r>
    </w:p>
    <w:p w:rsidR="00CE34B8" w:rsidRPr="000B3F0B" w:rsidRDefault="00CE34B8" w:rsidP="00CB4F24">
      <w:pPr>
        <w:widowControl w:val="0"/>
        <w:spacing w:line="360" w:lineRule="auto"/>
        <w:ind w:firstLine="709"/>
        <w:jc w:val="both"/>
        <w:rPr>
          <w:noProof/>
          <w:color w:val="000000"/>
          <w:sz w:val="28"/>
          <w:szCs w:val="20"/>
          <w:lang w:eastAsia="uk-UA"/>
        </w:rPr>
      </w:pPr>
    </w:p>
    <w:p w:rsidR="00127C37" w:rsidRPr="000B3F0B" w:rsidRDefault="006408F6" w:rsidP="00CB4F24">
      <w:pPr>
        <w:widowControl w:val="0"/>
        <w:spacing w:line="360" w:lineRule="auto"/>
        <w:ind w:firstLine="142"/>
        <w:jc w:val="both"/>
        <w:rPr>
          <w:noProof/>
          <w:color w:val="000000"/>
          <w:sz w:val="28"/>
        </w:rPr>
      </w:pPr>
      <w:r>
        <w:rPr>
          <w:noProof/>
          <w:color w:val="000000"/>
          <w:sz w:val="28"/>
        </w:rPr>
      </w:r>
      <w:r>
        <w:rPr>
          <w:noProof/>
          <w:color w:val="000000"/>
          <w:sz w:val="28"/>
        </w:rPr>
        <w:pict>
          <v:group id="_x0000_s1029" editas="canvas" style="width:444.55pt;height:191.75pt;mso-position-horizontal-relative:char;mso-position-vertical-relative:line" coordorigin="1701,5014" coordsize="8891,3835" o:allowincell="f">
            <o:lock v:ext="edit" aspectratio="t"/>
            <v:shape id="_x0000_s1030" type="#_x0000_t75" style="position:absolute;left:1701;top:5014;width:8891;height:3835" o:preferrelative="f">
              <v:fill o:detectmouseclick="t"/>
              <v:path o:extrusionok="t" o:connecttype="none"/>
              <o:lock v:ext="edit" text="t"/>
            </v:shape>
            <v:group id="_x0000_s1031" style="position:absolute;left:1701;top:5274;width:8891;height:3510" coordorigin="1845,5274" coordsize="9360,3835">
              <v:group id="_x0000_s1032" style="position:absolute;left:1845;top:5274;width:9360;height:520" coordorigin="1845,5274" coordsize="9360,520">
                <v:shapetype id="_x0000_t202" coordsize="21600,21600" o:spt="202" path="m,l,21600r21600,l21600,xe">
                  <v:stroke joinstyle="miter"/>
                  <v:path gradientshapeok="t" o:connecttype="rect"/>
                </v:shapetype>
                <v:shape id="_x0000_s1033" type="#_x0000_t202" style="position:absolute;left:1845;top:5274;width:1586;height:520">
                  <v:textbox style="mso-next-textbox:#_x0000_s1033">
                    <w:txbxContent>
                      <w:p w:rsidR="00CE34B8" w:rsidRDefault="00CE34B8" w:rsidP="00127C37">
                        <w:pPr>
                          <w:jc w:val="center"/>
                          <w:rPr>
                            <w:lang w:val="uk-UA"/>
                          </w:rPr>
                        </w:pPr>
                        <w:r>
                          <w:rPr>
                            <w:lang w:val="uk-UA"/>
                          </w:rPr>
                          <w:t>договір</w:t>
                        </w:r>
                      </w:p>
                    </w:txbxContent>
                  </v:textbox>
                </v:shape>
                <v:shape id="_x0000_s1034" type="#_x0000_t202" style="position:absolute;left:3902;top:5274;width:1992;height:520">
                  <v:textbox style="mso-next-textbox:#_x0000_s1034" inset=".5mm,1mm,.5mm,1mm">
                    <w:txbxContent>
                      <w:p w:rsidR="00CE34B8" w:rsidRDefault="00CE34B8" w:rsidP="00127C37">
                        <w:pPr>
                          <w:jc w:val="center"/>
                          <w:rPr>
                            <w:lang w:val="uk-UA"/>
                          </w:rPr>
                        </w:pPr>
                        <w:r>
                          <w:rPr>
                            <w:lang w:val="uk-UA"/>
                          </w:rPr>
                          <w:t>вхідний рахунок</w:t>
                        </w:r>
                      </w:p>
                    </w:txbxContent>
                  </v:textbox>
                </v:shape>
                <v:shape id="_x0000_s1035" type="#_x0000_t202" style="position:absolute;left:6365;top:5274;width:2376;height:520">
                  <v:textbox style="mso-next-textbox:#_x0000_s1035" inset=".5mm,1mm,.5mm,1mm">
                    <w:txbxContent>
                      <w:p w:rsidR="00CE34B8" w:rsidRDefault="00CE34B8" w:rsidP="00127C37">
                        <w:pPr>
                          <w:jc w:val="center"/>
                          <w:rPr>
                            <w:lang w:val="uk-UA"/>
                          </w:rPr>
                        </w:pPr>
                        <w:r>
                          <w:rPr>
                            <w:lang w:val="uk-UA"/>
                          </w:rPr>
                          <w:t>прибуткова накладна</w:t>
                        </w:r>
                      </w:p>
                    </w:txbxContent>
                  </v:textbox>
                </v:shape>
                <v:shape id="_x0000_s1036" type="#_x0000_t202" style="position:absolute;left:9213;top:5274;width:1992;height:520">
                  <v:textbox style="mso-next-textbox:#_x0000_s1036" inset=".5mm,1mm,.5mm,1mm">
                    <w:txbxContent>
                      <w:p w:rsidR="00CE34B8" w:rsidRDefault="00CE34B8" w:rsidP="00127C37">
                        <w:pPr>
                          <w:jc w:val="center"/>
                          <w:rPr>
                            <w:lang w:val="uk-UA"/>
                          </w:rPr>
                        </w:pPr>
                        <w:r>
                          <w:rPr>
                            <w:lang w:val="uk-UA"/>
                          </w:rPr>
                          <w:t>виписка банку</w:t>
                        </w:r>
                      </w:p>
                    </w:txbxContent>
                  </v:textbox>
                </v:shape>
                <v:line id="_x0000_s1037" style="position:absolute" from="3429,5534" to="3909,5534"/>
                <v:line id="_x0000_s1038" style="position:absolute" from="5877,5534" to="6333,5534"/>
                <v:line id="_x0000_s1039" style="position:absolute" from="8733,5534" to="9213,5534"/>
              </v:group>
              <v:group id="_x0000_s1040" style="position:absolute;left:1869;top:6378;width:6984;height:521" coordorigin="1869,6151" coordsize="6984,521">
                <v:shape id="_x0000_s1041" type="#_x0000_t202" style="position:absolute;left:1869;top:6151;width:1586;height:520">
                  <v:textbox style="mso-next-textbox:#_x0000_s1041">
                    <w:txbxContent>
                      <w:p w:rsidR="00CE34B8" w:rsidRDefault="00CE34B8" w:rsidP="00127C37">
                        <w:pPr>
                          <w:jc w:val="center"/>
                          <w:rPr>
                            <w:lang w:val="uk-UA"/>
                          </w:rPr>
                        </w:pPr>
                        <w:r>
                          <w:rPr>
                            <w:lang w:val="uk-UA"/>
                          </w:rPr>
                          <w:t>договір</w:t>
                        </w:r>
                      </w:p>
                    </w:txbxContent>
                  </v:textbox>
                </v:shape>
                <v:shape id="_x0000_s1042" type="#_x0000_t202" style="position:absolute;left:3981;top:6151;width:2376;height:520">
                  <v:textbox style="mso-next-textbox:#_x0000_s1042" inset=".5mm,1mm,.5mm,1mm">
                    <w:txbxContent>
                      <w:p w:rsidR="00CE34B8" w:rsidRDefault="00CE34B8" w:rsidP="00127C37">
                        <w:pPr>
                          <w:jc w:val="center"/>
                          <w:rPr>
                            <w:lang w:val="uk-UA"/>
                          </w:rPr>
                        </w:pPr>
                        <w:r>
                          <w:rPr>
                            <w:lang w:val="uk-UA"/>
                          </w:rPr>
                          <w:t>прибуткова накладна</w:t>
                        </w:r>
                      </w:p>
                    </w:txbxContent>
                  </v:textbox>
                </v:shape>
                <v:line id="_x0000_s1043" style="position:absolute" from="3477,6411" to="3957,6412"/>
                <v:line id="_x0000_s1044" style="position:absolute" from="6381,6411" to="6861,6412"/>
                <v:shape id="_x0000_s1045" type="#_x0000_t202" style="position:absolute;left:6861;top:6152;width:1992;height:520">
                  <v:textbox style="mso-next-textbox:#_x0000_s1045" inset=".5mm,1mm,.5mm,1mm">
                    <w:txbxContent>
                      <w:p w:rsidR="00CE34B8" w:rsidRDefault="00CE34B8" w:rsidP="00127C37">
                        <w:pPr>
                          <w:jc w:val="center"/>
                          <w:rPr>
                            <w:lang w:val="uk-UA"/>
                          </w:rPr>
                        </w:pPr>
                        <w:r>
                          <w:rPr>
                            <w:lang w:val="uk-UA"/>
                          </w:rPr>
                          <w:t>виписка банку</w:t>
                        </w:r>
                      </w:p>
                    </w:txbxContent>
                  </v:textbox>
                </v:shape>
              </v:group>
              <v:group id="_x0000_s1046" style="position:absolute;left:1845;top:7484;width:7344;height:520" coordorigin="1845,7029" coordsize="7344,520">
                <v:shape id="_x0000_s1047" type="#_x0000_t202" style="position:absolute;left:1845;top:7029;width:1992;height:520">
                  <v:textbox style="mso-next-textbox:#_x0000_s1047" inset=".5mm,1mm,.5mm,1mm">
                    <w:txbxContent>
                      <w:p w:rsidR="00CE34B8" w:rsidRDefault="00CE34B8" w:rsidP="00127C37">
                        <w:pPr>
                          <w:jc w:val="center"/>
                          <w:rPr>
                            <w:lang w:val="uk-UA"/>
                          </w:rPr>
                        </w:pPr>
                        <w:r>
                          <w:rPr>
                            <w:lang w:val="uk-UA"/>
                          </w:rPr>
                          <w:t>вхідний рахунок</w:t>
                        </w:r>
                      </w:p>
                    </w:txbxContent>
                  </v:textbox>
                </v:shape>
                <v:line id="_x0000_s1048" style="position:absolute" from="3861,7288" to="4341,7289"/>
                <v:shape id="_x0000_s1049" type="#_x0000_t202" style="position:absolute;left:4341;top:7029;width:1992;height:520">
                  <v:textbox style="mso-next-textbox:#_x0000_s1049" inset=".5mm,1mm,.5mm,1mm">
                    <w:txbxContent>
                      <w:p w:rsidR="00CE34B8" w:rsidRDefault="00CE34B8" w:rsidP="00127C37">
                        <w:pPr>
                          <w:jc w:val="center"/>
                          <w:rPr>
                            <w:lang w:val="uk-UA"/>
                          </w:rPr>
                        </w:pPr>
                        <w:r>
                          <w:rPr>
                            <w:lang w:val="uk-UA"/>
                          </w:rPr>
                          <w:t>виписка банку</w:t>
                        </w:r>
                      </w:p>
                    </w:txbxContent>
                  </v:textbox>
                </v:shape>
                <v:line id="_x0000_s1050" style="position:absolute" from="6333,7289" to="6813,7290"/>
                <v:shape id="_x0000_s1051" type="#_x0000_t202" style="position:absolute;left:6813;top:7029;width:2376;height:520">
                  <v:textbox style="mso-next-textbox:#_x0000_s1051" inset=".5mm,1mm,.5mm,1mm">
                    <w:txbxContent>
                      <w:p w:rsidR="00CE34B8" w:rsidRDefault="00CE34B8" w:rsidP="00127C37">
                        <w:pPr>
                          <w:jc w:val="center"/>
                          <w:rPr>
                            <w:lang w:val="uk-UA"/>
                          </w:rPr>
                        </w:pPr>
                        <w:r>
                          <w:rPr>
                            <w:lang w:val="uk-UA"/>
                          </w:rPr>
                          <w:t>прибуткова накладна</w:t>
                        </w:r>
                      </w:p>
                    </w:txbxContent>
                  </v:textbox>
                </v:shape>
              </v:group>
              <v:group id="_x0000_s1052" style="position:absolute;left:1869;top:8589;width:4920;height:520" coordorigin="1869,8004" coordsize="4920,520">
                <v:shape id="_x0000_s1053" type="#_x0000_t202" style="position:absolute;left:1869;top:8004;width:2376;height:520">
                  <v:textbox style="mso-next-textbox:#_x0000_s1053" inset=".5mm,1mm,.5mm,1mm">
                    <w:txbxContent>
                      <w:p w:rsidR="00CE34B8" w:rsidRDefault="00CE34B8" w:rsidP="00127C37">
                        <w:pPr>
                          <w:jc w:val="center"/>
                          <w:rPr>
                            <w:lang w:val="uk-UA"/>
                          </w:rPr>
                        </w:pPr>
                        <w:r>
                          <w:rPr>
                            <w:lang w:val="uk-UA"/>
                          </w:rPr>
                          <w:t>прибуткова накладна</w:t>
                        </w:r>
                      </w:p>
                    </w:txbxContent>
                  </v:textbox>
                </v:shape>
                <v:line id="_x0000_s1054" style="position:absolute" from="4269,8263" to="4749,8264"/>
                <v:shape id="_x0000_s1055" type="#_x0000_t202" style="position:absolute;left:4797;top:8004;width:1992;height:520">
                  <v:textbox style="mso-next-textbox:#_x0000_s1055" inset=".5mm,1mm,.5mm,1mm">
                    <w:txbxContent>
                      <w:p w:rsidR="00CE34B8" w:rsidRDefault="00CE34B8" w:rsidP="00127C37">
                        <w:pPr>
                          <w:jc w:val="center"/>
                          <w:rPr>
                            <w:lang w:val="uk-UA"/>
                          </w:rPr>
                        </w:pPr>
                        <w:r>
                          <w:rPr>
                            <w:lang w:val="uk-UA"/>
                          </w:rPr>
                          <w:t>виписка банку</w:t>
                        </w:r>
                      </w:p>
                    </w:txbxContent>
                  </v:textbox>
                </v:shape>
              </v:group>
            </v:group>
            <w10:wrap type="none"/>
            <w10:anchorlock/>
          </v:group>
        </w:pic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Рис. 1</w:t>
      </w:r>
      <w:r w:rsidR="001809D3" w:rsidRPr="000B3F0B">
        <w:rPr>
          <w:noProof/>
          <w:color w:val="000000"/>
          <w:sz w:val="28"/>
          <w:szCs w:val="20"/>
          <w:lang w:eastAsia="uk-UA"/>
        </w:rPr>
        <w:t>.</w:t>
      </w:r>
      <w:r w:rsidRPr="000B3F0B">
        <w:rPr>
          <w:noProof/>
          <w:color w:val="000000"/>
          <w:sz w:val="28"/>
          <w:szCs w:val="20"/>
          <w:lang w:eastAsia="uk-UA"/>
        </w:rPr>
        <w:t xml:space="preserve"> Приклади ланцюжків документів, що супроводжують операції придбання запасів.</w:t>
      </w:r>
    </w:p>
    <w:p w:rsidR="00127C37" w:rsidRPr="000B3F0B" w:rsidRDefault="00CE34B8"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br w:type="page"/>
      </w:r>
      <w:r w:rsidR="00127C37" w:rsidRPr="000B3F0B">
        <w:rPr>
          <w:noProof/>
          <w:color w:val="000000"/>
          <w:sz w:val="28"/>
          <w:szCs w:val="20"/>
          <w:lang w:eastAsia="uk-UA"/>
        </w:rPr>
        <w:lastRenderedPageBreak/>
        <w:t xml:space="preserve">У цьому випадку програма автоматично відстежуватиме першу подію при обліку ПДВ. </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Документи, якими в конфігурації може відображатися надходження запасів і формування їх первісної вартості: „Прибуткова накладна”, „Авансовий звіт”. Розглянемо порядок відображення операції придбання запасів (інструменту) підприємством ТОВ „Лан” в комп’ютерній бухгалтерії:</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1. Для реалізації задачі використовується документ „Прибуткова накладна”, який можна викликати із меню „Документи – Складські документи – Прибуткова накладна”.</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2. Після звернення до документу на екрані розвернеться вікно з його діалоговою формою. В заголовочну частину вводяться обов’язкові реквізити. Дата і</w:t>
      </w:r>
      <w:r w:rsidR="001809D3" w:rsidRPr="000B3F0B">
        <w:rPr>
          <w:noProof/>
          <w:color w:val="000000"/>
          <w:sz w:val="28"/>
          <w:szCs w:val="20"/>
          <w:lang w:eastAsia="uk-UA"/>
        </w:rPr>
        <w:t xml:space="preserve"> </w:t>
      </w:r>
      <w:r w:rsidRPr="000B3F0B">
        <w:rPr>
          <w:noProof/>
          <w:color w:val="000000"/>
          <w:sz w:val="28"/>
          <w:szCs w:val="20"/>
          <w:lang w:eastAsia="uk-UA"/>
        </w:rPr>
        <w:t>номер документу проставляються автоматично.</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3. В табличну частину документу вводяться дані про кожний предмет, який необхідно оприбуткувати.</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4. Після введення всієї необхідної інформації документ зберігають натиском кнопки „Ок”, підтверджують необхідність його збереження і проведення.</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В програмі передбачено створення паперового варіанту документу „Прибуткова накладна”. Для його отримання натискують екранну кнопку „Документ” в електронній формі (додаток 11</w:t>
      </w:r>
      <w:r w:rsidR="001809D3" w:rsidRPr="000B3F0B">
        <w:rPr>
          <w:noProof/>
          <w:color w:val="000000"/>
          <w:sz w:val="28"/>
          <w:szCs w:val="20"/>
          <w:lang w:eastAsia="uk-UA"/>
        </w:rPr>
        <w:t>)</w:t>
      </w:r>
      <w:r w:rsidRPr="000B3F0B">
        <w:rPr>
          <w:noProof/>
          <w:color w:val="000000"/>
          <w:sz w:val="28"/>
          <w:szCs w:val="20"/>
          <w:lang w:eastAsia="uk-UA"/>
        </w:rPr>
        <w:t>.</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В результаті введення документу в довіднику „Номенклатура” три з’явиться записи про об’єкти, що надійшли. В довіднику вказується покупна вартість без ПДВ (додаток 12</w:t>
      </w:r>
      <w:r w:rsidR="001809D3" w:rsidRPr="000B3F0B">
        <w:rPr>
          <w:noProof/>
          <w:color w:val="000000"/>
          <w:sz w:val="28"/>
          <w:szCs w:val="20"/>
          <w:lang w:eastAsia="uk-UA"/>
        </w:rPr>
        <w:t>)</w:t>
      </w:r>
      <w:r w:rsidRPr="000B3F0B">
        <w:rPr>
          <w:noProof/>
          <w:color w:val="000000"/>
          <w:sz w:val="28"/>
          <w:szCs w:val="20"/>
          <w:lang w:eastAsia="uk-UA"/>
        </w:rPr>
        <w:t>.</w:t>
      </w:r>
    </w:p>
    <w:p w:rsidR="00127C37" w:rsidRPr="000B3F0B" w:rsidRDefault="00127C37" w:rsidP="00CB4F24">
      <w:pPr>
        <w:widowControl w:val="0"/>
        <w:autoSpaceDE w:val="0"/>
        <w:autoSpaceDN w:val="0"/>
        <w:adjustRightInd w:val="0"/>
        <w:spacing w:line="360" w:lineRule="auto"/>
        <w:ind w:firstLine="709"/>
        <w:jc w:val="both"/>
        <w:rPr>
          <w:noProof/>
          <w:color w:val="000000"/>
          <w:sz w:val="28"/>
          <w:szCs w:val="20"/>
          <w:lang w:eastAsia="uk-UA"/>
        </w:rPr>
      </w:pPr>
      <w:r w:rsidRPr="000B3F0B">
        <w:rPr>
          <w:noProof/>
          <w:color w:val="000000"/>
          <w:sz w:val="28"/>
          <w:szCs w:val="20"/>
          <w:lang w:eastAsia="uk-UA"/>
        </w:rPr>
        <w:t>У журналі операцій знайде відображення запис про введений документ. Тут зазначена вартість усіх придбаних по даному документі МБП без обліку ПДВ. Сума ПДВ, виділена з вартості кожного об'єкта, списується проводкою в дебет рахунка 644 „Податковий кредит” і кредит рахунка 631.</w:t>
      </w:r>
    </w:p>
    <w:p w:rsidR="00127C37" w:rsidRPr="000B3F0B" w:rsidRDefault="00127C37" w:rsidP="00CB4F24">
      <w:pPr>
        <w:widowControl w:val="0"/>
        <w:autoSpaceDE w:val="0"/>
        <w:autoSpaceDN w:val="0"/>
        <w:adjustRightInd w:val="0"/>
        <w:spacing w:line="360" w:lineRule="auto"/>
        <w:ind w:firstLine="709"/>
        <w:jc w:val="both"/>
        <w:rPr>
          <w:noProof/>
          <w:color w:val="000000"/>
          <w:sz w:val="28"/>
          <w:szCs w:val="20"/>
          <w:lang w:eastAsia="uk-UA"/>
        </w:rPr>
      </w:pPr>
      <w:r w:rsidRPr="000B3F0B">
        <w:rPr>
          <w:noProof/>
          <w:color w:val="000000"/>
          <w:sz w:val="28"/>
          <w:szCs w:val="20"/>
          <w:lang w:eastAsia="uk-UA"/>
        </w:rPr>
        <w:t>У проводці автоматично списується виконана раніше передоплата заводові. Ця проводка формується документом тільки в тому випадку, якщо за контрагентом-постачальником за обраним договором (рахунка) на рахунку 3711 числиться дебіторська заборгованість.</w:t>
      </w:r>
    </w:p>
    <w:p w:rsidR="00127C37" w:rsidRPr="000B3F0B" w:rsidRDefault="00127C37" w:rsidP="00CB4F24">
      <w:pPr>
        <w:widowControl w:val="0"/>
        <w:spacing w:line="360" w:lineRule="auto"/>
        <w:ind w:firstLine="709"/>
        <w:jc w:val="both"/>
        <w:rPr>
          <w:noProof/>
          <w:color w:val="000000"/>
          <w:sz w:val="28"/>
          <w:szCs w:val="28"/>
          <w:lang w:eastAsia="uk-UA"/>
        </w:rPr>
      </w:pPr>
      <w:r w:rsidRPr="000B3F0B">
        <w:rPr>
          <w:noProof/>
          <w:color w:val="000000"/>
          <w:sz w:val="28"/>
          <w:szCs w:val="20"/>
          <w:lang w:eastAsia="uk-UA"/>
        </w:rPr>
        <w:t>Після введення операцій по надходженню запасів від постачальника можна перевірити за даними обліку стан розрахунків з постачальником по конкретному документу (рахунку, договору). Для цієї мети можна скористатися стандартними звітами „Оборотно-сальдовая відомість по рахунку”, „Аналіз рахунка по субконто”. Їх необхідно сформувати для рахунка 631 з обов'язковою вказівкою в параметрах настроювання конкретного постачальника і конкретного документа-підстави. Також зручно скористатися стандартним звітом „Аналіз субконто” (додаток</w:t>
      </w:r>
      <w:r w:rsidR="001809D3" w:rsidRPr="000B3F0B">
        <w:rPr>
          <w:noProof/>
          <w:color w:val="000000"/>
          <w:sz w:val="28"/>
          <w:szCs w:val="20"/>
          <w:lang w:eastAsia="uk-UA"/>
        </w:rPr>
        <w:t>)</w:t>
      </w:r>
      <w:r w:rsidRPr="000B3F0B">
        <w:rPr>
          <w:noProof/>
          <w:color w:val="000000"/>
          <w:sz w:val="28"/>
          <w:szCs w:val="20"/>
          <w:lang w:eastAsia="uk-UA"/>
        </w:rPr>
        <w:t>.</w:t>
      </w:r>
    </w:p>
    <w:p w:rsidR="00127C37" w:rsidRPr="000B3F0B" w:rsidRDefault="00127C37" w:rsidP="00CB4F24">
      <w:pPr>
        <w:widowControl w:val="0"/>
        <w:spacing w:line="360" w:lineRule="auto"/>
        <w:ind w:firstLine="709"/>
        <w:jc w:val="both"/>
        <w:rPr>
          <w:noProof/>
          <w:color w:val="000000"/>
          <w:sz w:val="28"/>
          <w:szCs w:val="20"/>
          <w:lang w:eastAsia="uk-UA"/>
        </w:rPr>
      </w:pP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5.6 Обґрунтування вибору типу обчислювальної техніки</w:t>
      </w:r>
    </w:p>
    <w:p w:rsidR="00127C37" w:rsidRPr="000B3F0B" w:rsidRDefault="00127C37" w:rsidP="00CB4F24">
      <w:pPr>
        <w:widowControl w:val="0"/>
        <w:spacing w:line="360" w:lineRule="auto"/>
        <w:ind w:firstLine="709"/>
        <w:jc w:val="both"/>
        <w:rPr>
          <w:noProof/>
          <w:color w:val="000000"/>
          <w:sz w:val="28"/>
          <w:szCs w:val="20"/>
          <w:lang w:eastAsia="uk-UA"/>
        </w:rPr>
      </w:pP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Технічне забезпечення комп’ютерної системи бухгалтерського обліку – це комплекс взаємопов’язаних технічних засобів, призначених для автоматизованого збору, накопичення, обробки, передачі, обміну та відображення облікової інформації.</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Основними компонентами технічного забезпечення комп’ютерної системи бухгалтерського обліку є: засоби обчислювальної техніки, периферійне обладнання (засоби накопичення і зберігання даних, засоби виведення інформації), засоби автоматичного зчитування даних, комунікаційне обладнання, апаратура передачі та обміну даними, мережеве обладнання.</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До основних пристроїв комп’ютера належать:</w:t>
      </w:r>
      <w:r w:rsidR="001809D3" w:rsidRPr="000B3F0B">
        <w:rPr>
          <w:noProof/>
          <w:color w:val="000000"/>
          <w:sz w:val="28"/>
          <w:szCs w:val="20"/>
          <w:lang w:eastAsia="uk-UA"/>
        </w:rPr>
        <w:t xml:space="preserve"> </w:t>
      </w:r>
      <w:r w:rsidRPr="000B3F0B">
        <w:rPr>
          <w:noProof/>
          <w:color w:val="000000"/>
          <w:sz w:val="28"/>
          <w:szCs w:val="20"/>
          <w:lang w:eastAsia="uk-UA"/>
        </w:rPr>
        <w:t>системний блок; дисплей (монітор); клавіатура.</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Системний блок являє собою основний вузол, усередині якого встановлені найбільш важливі компоненти. До складу системного блоку входять: материнська плата; жорсткий диск; дисководи для гнучких дискет; блок живлення; пристрій для роботи з CD-</w:t>
      </w:r>
      <w:r w:rsidR="001809D3" w:rsidRPr="000B3F0B">
        <w:rPr>
          <w:noProof/>
          <w:color w:val="000000"/>
          <w:sz w:val="28"/>
          <w:szCs w:val="20"/>
          <w:lang w:eastAsia="uk-UA"/>
        </w:rPr>
        <w:t xml:space="preserve"> </w:t>
      </w:r>
      <w:r w:rsidRPr="000B3F0B">
        <w:rPr>
          <w:noProof/>
          <w:color w:val="000000"/>
          <w:sz w:val="28"/>
          <w:szCs w:val="20"/>
          <w:lang w:eastAsia="uk-UA"/>
        </w:rPr>
        <w:t>та DVD-дисками. Характеристикою материнської плати є її архітектура – PCI, АGP. До складу материнської плати входять:</w:t>
      </w:r>
      <w:r w:rsidR="001809D3" w:rsidRPr="000B3F0B">
        <w:rPr>
          <w:noProof/>
          <w:color w:val="000000"/>
          <w:sz w:val="28"/>
          <w:szCs w:val="20"/>
          <w:lang w:eastAsia="uk-UA"/>
        </w:rPr>
        <w:t xml:space="preserve"> </w:t>
      </w:r>
      <w:r w:rsidRPr="000B3F0B">
        <w:rPr>
          <w:noProof/>
          <w:color w:val="000000"/>
          <w:sz w:val="28"/>
          <w:szCs w:val="20"/>
          <w:lang w:eastAsia="uk-UA"/>
        </w:rPr>
        <w:t>процесор, який виконує всі розрахунки та оброблення інформації. Параметрами процесора є тактова частота і тип. Тактова частота повинна бути понад 2 ГГц. Серед типів найбільш поширено використовується: IBM, AMP, CELERON, PENTIUM (ІІ, ІІІ, ІУ)</w:t>
      </w:r>
      <w:r w:rsidR="001809D3" w:rsidRPr="000B3F0B">
        <w:rPr>
          <w:noProof/>
          <w:color w:val="000000"/>
          <w:sz w:val="28"/>
          <w:szCs w:val="20"/>
          <w:lang w:eastAsia="uk-UA"/>
        </w:rPr>
        <w:t xml:space="preserve"> </w:t>
      </w:r>
      <w:r w:rsidRPr="000B3F0B">
        <w:rPr>
          <w:noProof/>
          <w:color w:val="000000"/>
          <w:sz w:val="28"/>
          <w:szCs w:val="20"/>
          <w:lang w:eastAsia="uk-UA"/>
        </w:rPr>
        <w:t>тощо; оперативна пам’ять (RAM). Ємність RAM повинна бути</w:t>
      </w:r>
      <w:r w:rsidR="001809D3" w:rsidRPr="000B3F0B">
        <w:rPr>
          <w:noProof/>
          <w:color w:val="000000"/>
          <w:sz w:val="28"/>
          <w:szCs w:val="20"/>
          <w:lang w:eastAsia="uk-UA"/>
        </w:rPr>
        <w:t xml:space="preserve"> </w:t>
      </w:r>
      <w:r w:rsidRPr="000B3F0B">
        <w:rPr>
          <w:noProof/>
          <w:color w:val="000000"/>
          <w:sz w:val="28"/>
          <w:szCs w:val="20"/>
          <w:lang w:eastAsia="uk-UA"/>
        </w:rPr>
        <w:t>вище 128 Мбайт.</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Жорсткий диск (вінчестер) використовується для постійного зберігання інформації. Сучасні жорсткі диски можуть зберігати обсяги інформації: 10,2; 17,2; 25; 60; 80 Гбайт.</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Монітор — призначається для відображення текстової, графічної та відеоінформації. Його основними характеристиками є: розмір екрану, роздільна здатність, кількість кольорів. В даний час найбільш універсальними є монітори розміром 17 дюймів. Частоту регенерації зображення вимірюють у герцах (Гц). Чим вона вище, тим чіткіше і стійкіше зображення, тим менше стомлення очей, тим більше часу можна працювати з комп'ютером безупинно. При частоті регенерації мінімальним вважають значення 75 Гц, нормативним — 85 Гц і комфортним — 100 Гц і більше. Клас захисту</w:t>
      </w:r>
      <w:r w:rsidRPr="000B3F0B">
        <w:rPr>
          <w:i/>
          <w:noProof/>
          <w:color w:val="000000"/>
          <w:sz w:val="28"/>
          <w:szCs w:val="20"/>
          <w:lang w:eastAsia="uk-UA"/>
        </w:rPr>
        <w:t xml:space="preserve"> </w:t>
      </w:r>
      <w:r w:rsidRPr="000B3F0B">
        <w:rPr>
          <w:noProof/>
          <w:color w:val="000000"/>
          <w:sz w:val="28"/>
          <w:szCs w:val="20"/>
          <w:lang w:eastAsia="uk-UA"/>
        </w:rPr>
        <w:t>монітора визначається стандартом, якому відповідає монітор з погляду вимог техніки безпеки. В даний час загальновизнаними вважаються наступні міжнародні стандарти: MPR-II, ТСО-92, ТСО-95, ТСО-99.</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Принтер – пристрій для виведення інформації на паперовий аркуш. Принтери бувають матричні, струминні, лазерні. Роздільна здатність матричних принтерів – 244 точки на дюйм (dpi), струминних – 1440×720 dpi, лазерних - 1200×1200 dpi.</w:t>
      </w:r>
    </w:p>
    <w:p w:rsidR="00127C37" w:rsidRPr="000B3F0B" w:rsidRDefault="00127C37" w:rsidP="00CB4F24">
      <w:pPr>
        <w:widowControl w:val="0"/>
        <w:spacing w:line="360" w:lineRule="auto"/>
        <w:ind w:firstLine="709"/>
        <w:jc w:val="both"/>
        <w:rPr>
          <w:noProof/>
          <w:color w:val="000000"/>
          <w:sz w:val="28"/>
          <w:szCs w:val="20"/>
          <w:lang w:eastAsia="uk-UA"/>
        </w:rPr>
      </w:pPr>
      <w:r w:rsidRPr="000B3F0B">
        <w:rPr>
          <w:noProof/>
          <w:color w:val="000000"/>
          <w:sz w:val="28"/>
          <w:szCs w:val="20"/>
          <w:lang w:eastAsia="uk-UA"/>
        </w:rPr>
        <w:t>Пристрій для роботи з оптичними та лазерними накопичувачами - використовується для збереження великих обсягів інформації (1-3 Гбайт), характеризується збільшеною у 8,24,40,48,52 рази мінімальною швидкістю 150 Кбайт/с для введення-виведення інформації. Останнім часом усе більшу популярність набувають цифрові диски (DVD), які можуть зберігати понад 9 Гбайт інформації.</w:t>
      </w:r>
      <w:bookmarkEnd w:id="3"/>
      <w:bookmarkEnd w:id="4"/>
      <w:bookmarkEnd w:id="5"/>
      <w:r w:rsidRPr="000B3F0B">
        <w:rPr>
          <w:noProof/>
          <w:color w:val="000000"/>
          <w:sz w:val="28"/>
          <w:szCs w:val="20"/>
          <w:lang w:eastAsia="uk-UA"/>
        </w:rPr>
        <w:t xml:space="preserve"> </w:t>
      </w:r>
    </w:p>
    <w:p w:rsidR="00127C37" w:rsidRPr="000B3F0B" w:rsidRDefault="00127C37" w:rsidP="00CB4F24">
      <w:pPr>
        <w:widowControl w:val="0"/>
        <w:spacing w:line="360" w:lineRule="auto"/>
        <w:ind w:firstLine="709"/>
        <w:jc w:val="both"/>
        <w:outlineLvl w:val="3"/>
        <w:rPr>
          <w:noProof/>
          <w:color w:val="000000"/>
          <w:sz w:val="28"/>
          <w:szCs w:val="20"/>
          <w:lang w:eastAsia="uk-UA"/>
        </w:rPr>
      </w:pPr>
    </w:p>
    <w:p w:rsidR="001809D3" w:rsidRPr="000B3F0B" w:rsidRDefault="00CE34B8" w:rsidP="00CB4F24">
      <w:pPr>
        <w:widowControl w:val="0"/>
        <w:spacing w:line="360" w:lineRule="auto"/>
        <w:ind w:firstLine="709"/>
        <w:jc w:val="both"/>
        <w:rPr>
          <w:noProof/>
          <w:color w:val="000000"/>
          <w:sz w:val="28"/>
        </w:rPr>
      </w:pPr>
      <w:r w:rsidRPr="000B3F0B">
        <w:rPr>
          <w:bCs/>
          <w:noProof/>
          <w:color w:val="000000"/>
          <w:sz w:val="28"/>
          <w:szCs w:val="28"/>
        </w:rPr>
        <w:br w:type="page"/>
      </w:r>
      <w:r w:rsidR="00127C37" w:rsidRPr="000B3F0B">
        <w:rPr>
          <w:bCs/>
          <w:noProof/>
          <w:color w:val="000000"/>
          <w:sz w:val="28"/>
          <w:szCs w:val="28"/>
        </w:rPr>
        <w:t>Розділ</w:t>
      </w:r>
      <w:r w:rsidR="001809D3" w:rsidRPr="000B3F0B">
        <w:rPr>
          <w:bCs/>
          <w:noProof/>
          <w:color w:val="000000"/>
          <w:sz w:val="28"/>
          <w:szCs w:val="28"/>
        </w:rPr>
        <w:t xml:space="preserve"> </w:t>
      </w:r>
      <w:r w:rsidR="00127C37" w:rsidRPr="000B3F0B">
        <w:rPr>
          <w:bCs/>
          <w:noProof/>
          <w:color w:val="000000"/>
          <w:sz w:val="28"/>
          <w:szCs w:val="28"/>
        </w:rPr>
        <w:t>6</w:t>
      </w:r>
      <w:r w:rsidR="001809D3" w:rsidRPr="000B3F0B">
        <w:rPr>
          <w:bCs/>
          <w:noProof/>
          <w:color w:val="000000"/>
          <w:sz w:val="28"/>
          <w:szCs w:val="28"/>
        </w:rPr>
        <w:t xml:space="preserve"> </w:t>
      </w:r>
      <w:r w:rsidR="00127C37" w:rsidRPr="000B3F0B">
        <w:rPr>
          <w:bCs/>
          <w:noProof/>
          <w:color w:val="000000"/>
          <w:sz w:val="28"/>
          <w:szCs w:val="28"/>
        </w:rPr>
        <w:t>Охорона праці</w:t>
      </w:r>
    </w:p>
    <w:p w:rsidR="00CE34B8" w:rsidRPr="000B3F0B" w:rsidRDefault="00CE34B8" w:rsidP="00CB4F24">
      <w:pPr>
        <w:widowControl w:val="0"/>
        <w:autoSpaceDE w:val="0"/>
        <w:autoSpaceDN w:val="0"/>
        <w:adjustRightInd w:val="0"/>
        <w:spacing w:line="360" w:lineRule="auto"/>
        <w:ind w:firstLine="709"/>
        <w:jc w:val="both"/>
        <w:rPr>
          <w:noProof/>
          <w:color w:val="000000"/>
          <w:sz w:val="28"/>
        </w:rPr>
      </w:pPr>
    </w:p>
    <w:p w:rsidR="00127C37" w:rsidRPr="000B3F0B" w:rsidRDefault="00127C37" w:rsidP="00CB4F24">
      <w:pPr>
        <w:widowControl w:val="0"/>
        <w:autoSpaceDE w:val="0"/>
        <w:autoSpaceDN w:val="0"/>
        <w:adjustRightInd w:val="0"/>
        <w:spacing w:line="360" w:lineRule="auto"/>
        <w:ind w:firstLine="709"/>
        <w:jc w:val="both"/>
        <w:rPr>
          <w:noProof/>
          <w:color w:val="000000"/>
          <w:sz w:val="28"/>
        </w:rPr>
      </w:pPr>
      <w:r w:rsidRPr="000B3F0B">
        <w:rPr>
          <w:noProof/>
          <w:color w:val="000000"/>
          <w:sz w:val="28"/>
        </w:rPr>
        <w:t>На</w:t>
      </w:r>
      <w:r w:rsidR="001809D3" w:rsidRPr="000B3F0B">
        <w:rPr>
          <w:noProof/>
          <w:color w:val="000000"/>
          <w:sz w:val="28"/>
        </w:rPr>
        <w:t xml:space="preserve"> </w:t>
      </w:r>
      <w:r w:rsidRPr="000B3F0B">
        <w:rPr>
          <w:noProof/>
          <w:color w:val="000000"/>
          <w:sz w:val="28"/>
        </w:rPr>
        <w:t>ТОВ “Лан”</w:t>
      </w:r>
      <w:r w:rsidR="001809D3" w:rsidRPr="000B3F0B">
        <w:rPr>
          <w:noProof/>
          <w:color w:val="000000"/>
          <w:sz w:val="28"/>
        </w:rPr>
        <w:t xml:space="preserve"> </w:t>
      </w:r>
      <w:r w:rsidRPr="000B3F0B">
        <w:rPr>
          <w:noProof/>
          <w:color w:val="000000"/>
          <w:sz w:val="28"/>
        </w:rPr>
        <w:t>охорона праці знаходиться на належному рівні, цьому сприяє ряд заходів, які періодично проводяться керівництвом підприємства, по її</w:t>
      </w:r>
      <w:r w:rsidR="001809D3" w:rsidRPr="000B3F0B">
        <w:rPr>
          <w:noProof/>
          <w:color w:val="000000"/>
          <w:sz w:val="28"/>
        </w:rPr>
        <w:t xml:space="preserve"> </w:t>
      </w:r>
      <w:r w:rsidRPr="000B3F0B">
        <w:rPr>
          <w:noProof/>
          <w:color w:val="000000"/>
          <w:sz w:val="28"/>
        </w:rPr>
        <w:t>покращенню.</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Оперативні роботи і контроль за станом охорони праці в ТОВ</w:t>
      </w:r>
      <w:r w:rsidR="001809D3" w:rsidRPr="000B3F0B">
        <w:rPr>
          <w:noProof/>
          <w:color w:val="000000"/>
          <w:sz w:val="28"/>
        </w:rPr>
        <w:t xml:space="preserve"> </w:t>
      </w:r>
      <w:r w:rsidRPr="000B3F0B">
        <w:rPr>
          <w:noProof/>
          <w:color w:val="000000"/>
          <w:sz w:val="28"/>
        </w:rPr>
        <w:t>“Лан”</w:t>
      </w:r>
      <w:r w:rsidR="00CE34B8" w:rsidRPr="000B3F0B">
        <w:rPr>
          <w:noProof/>
          <w:color w:val="000000"/>
          <w:sz w:val="28"/>
        </w:rPr>
        <w:t xml:space="preserve"> </w:t>
      </w:r>
      <w:r w:rsidRPr="000B3F0B">
        <w:rPr>
          <w:noProof/>
          <w:color w:val="000000"/>
          <w:sz w:val="28"/>
        </w:rPr>
        <w:t>здійснює_інженер по охороні праці</w:t>
      </w:r>
      <w:r w:rsidR="001809D3" w:rsidRPr="000B3F0B">
        <w:rPr>
          <w:noProof/>
          <w:color w:val="000000"/>
          <w:sz w:val="28"/>
        </w:rPr>
        <w:t xml:space="preserve">, </w:t>
      </w:r>
      <w:r w:rsidRPr="000B3F0B">
        <w:rPr>
          <w:noProof/>
          <w:color w:val="000000"/>
          <w:sz w:val="28"/>
        </w:rPr>
        <w:t>який має вищу</w:t>
      </w:r>
      <w:r w:rsidRPr="000B3F0B">
        <w:rPr>
          <w:i/>
          <w:iCs/>
          <w:noProof/>
          <w:color w:val="000000"/>
          <w:sz w:val="28"/>
        </w:rPr>
        <w:t xml:space="preserve"> </w:t>
      </w:r>
      <w:r w:rsidRPr="000B3F0B">
        <w:rPr>
          <w:noProof/>
          <w:color w:val="000000"/>
          <w:sz w:val="28"/>
        </w:rPr>
        <w:t>освіту,</w:t>
      </w:r>
      <w:r w:rsidR="001809D3" w:rsidRPr="000B3F0B">
        <w:rPr>
          <w:noProof/>
          <w:color w:val="000000"/>
          <w:sz w:val="28"/>
        </w:rPr>
        <w:t xml:space="preserve"> </w:t>
      </w:r>
      <w:r w:rsidRPr="000B3F0B">
        <w:rPr>
          <w:noProof/>
          <w:color w:val="000000"/>
          <w:sz w:val="28"/>
        </w:rPr>
        <w:t>п’ятнадцять</w:t>
      </w:r>
      <w:r w:rsidR="001809D3" w:rsidRPr="000B3F0B">
        <w:rPr>
          <w:noProof/>
          <w:color w:val="000000"/>
          <w:sz w:val="28"/>
        </w:rPr>
        <w:t xml:space="preserve"> </w:t>
      </w:r>
      <w:r w:rsidRPr="000B3F0B">
        <w:rPr>
          <w:noProof/>
          <w:color w:val="000000"/>
          <w:sz w:val="28"/>
        </w:rPr>
        <w:t>років стажу роботи,п’ять</w:t>
      </w:r>
      <w:r w:rsidR="001809D3" w:rsidRPr="000B3F0B">
        <w:rPr>
          <w:noProof/>
          <w:color w:val="000000"/>
          <w:sz w:val="28"/>
        </w:rPr>
        <w:t xml:space="preserve"> </w:t>
      </w:r>
      <w:r w:rsidRPr="000B3F0B">
        <w:rPr>
          <w:noProof/>
          <w:color w:val="000000"/>
          <w:sz w:val="28"/>
        </w:rPr>
        <w:t>з яких - інженер по охороні праці. Він займається</w:t>
      </w:r>
      <w:r w:rsidR="00CE34B8" w:rsidRPr="000B3F0B">
        <w:rPr>
          <w:noProof/>
          <w:color w:val="000000"/>
          <w:sz w:val="28"/>
        </w:rPr>
        <w:t xml:space="preserve"> </w:t>
      </w:r>
      <w:r w:rsidRPr="000B3F0B">
        <w:rPr>
          <w:noProof/>
          <w:color w:val="000000"/>
          <w:sz w:val="28"/>
        </w:rPr>
        <w:t>складанням річних, квартальних і місячних планів по охороні праці, здійснює контроль</w:t>
      </w:r>
      <w:r w:rsidR="001809D3" w:rsidRPr="000B3F0B">
        <w:rPr>
          <w:noProof/>
          <w:color w:val="000000"/>
          <w:sz w:val="28"/>
        </w:rPr>
        <w:t xml:space="preserve"> </w:t>
      </w:r>
      <w:r w:rsidRPr="000B3F0B">
        <w:rPr>
          <w:noProof/>
          <w:color w:val="000000"/>
          <w:sz w:val="28"/>
        </w:rPr>
        <w:t>за проведенням</w:t>
      </w:r>
      <w:r w:rsidR="001809D3" w:rsidRPr="000B3F0B">
        <w:rPr>
          <w:noProof/>
          <w:color w:val="000000"/>
          <w:sz w:val="28"/>
        </w:rPr>
        <w:t xml:space="preserve"> </w:t>
      </w:r>
      <w:r w:rsidRPr="000B3F0B">
        <w:rPr>
          <w:noProof/>
          <w:color w:val="000000"/>
          <w:sz w:val="28"/>
        </w:rPr>
        <w:t>інструктажів по охороні праці: первинних, на робочому місці, поточних, планових, позапланових, слідкує за забезпеченням працівників засобами індивідуального захисту і спец харчуванням, а також за наявністю на робочих місцях знаків і плакатів безпеки, медичними аптечками та інструментами по охороні праці (по спеціальності).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 господарстві є кабінет по охороні праці, який знаходиться в адміністративному</w:t>
      </w:r>
      <w:r w:rsidR="001809D3" w:rsidRPr="000B3F0B">
        <w:rPr>
          <w:noProof/>
          <w:color w:val="000000"/>
          <w:sz w:val="28"/>
        </w:rPr>
        <w:t xml:space="preserve"> </w:t>
      </w:r>
      <w:r w:rsidRPr="000B3F0B">
        <w:rPr>
          <w:noProof/>
          <w:color w:val="000000"/>
          <w:sz w:val="28"/>
        </w:rPr>
        <w:t>будинку,</w:t>
      </w:r>
      <w:r w:rsidR="001809D3" w:rsidRPr="000B3F0B">
        <w:rPr>
          <w:noProof/>
          <w:color w:val="000000"/>
          <w:sz w:val="28"/>
        </w:rPr>
        <w:t xml:space="preserve"> </w:t>
      </w:r>
      <w:r w:rsidRPr="000B3F0B">
        <w:rPr>
          <w:noProof/>
          <w:color w:val="000000"/>
          <w:sz w:val="28"/>
        </w:rPr>
        <w:t>обладнаний</w:t>
      </w:r>
      <w:r w:rsidR="001809D3" w:rsidRPr="000B3F0B">
        <w:rPr>
          <w:noProof/>
          <w:color w:val="000000"/>
          <w:sz w:val="28"/>
        </w:rPr>
        <w:t xml:space="preserve"> </w:t>
      </w:r>
      <w:r w:rsidRPr="000B3F0B">
        <w:rPr>
          <w:noProof/>
          <w:color w:val="000000"/>
          <w:sz w:val="28"/>
        </w:rPr>
        <w:t>спеціальними</w:t>
      </w:r>
      <w:r w:rsidR="001809D3" w:rsidRPr="000B3F0B">
        <w:rPr>
          <w:noProof/>
          <w:color w:val="000000"/>
          <w:sz w:val="28"/>
        </w:rPr>
        <w:t xml:space="preserve"> </w:t>
      </w:r>
      <w:r w:rsidRPr="000B3F0B">
        <w:rPr>
          <w:noProof/>
          <w:color w:val="000000"/>
          <w:sz w:val="28"/>
        </w:rPr>
        <w:t>стендами.</w:t>
      </w:r>
      <w:r w:rsidR="001809D3" w:rsidRPr="000B3F0B">
        <w:rPr>
          <w:noProof/>
          <w:color w:val="000000"/>
          <w:sz w:val="28"/>
        </w:rPr>
        <w:t xml:space="preserve"> </w:t>
      </w:r>
      <w:r w:rsidRPr="000B3F0B">
        <w:rPr>
          <w:noProof/>
          <w:color w:val="000000"/>
          <w:sz w:val="28"/>
        </w:rPr>
        <w:t>Тут проводяться заняття із спеціалістами і безпосередніми виконавцями по охороні праці. Також в господарстві є куточки по охороні праці, обладнані необхідними плакатами, медичними аптечками та засобами пожежогасіння.</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Контроль за станом охорони праці на рівні підприємства здійснює керівник; на рівні галузей - головні спеціалісти. Засоби індивідуального захисту та спеціального харчування видаються по мірі потреби. При прийнятті на роботу та перед виконанням специфічних робіт з працівниками проводять первинний інструктаж.</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 підприємстві щороку проводяться атестація робочих місць. Основним елементом паспортизації є картка умов праці. Також складають санітарно-технічний паспорт дільниці.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На підприємстві кожного року заключається колективний договір, який включає угоду по охороні праці, але не всі її пункти виконуються адміністрацією</w:t>
      </w:r>
      <w:r w:rsidR="00CE34B8" w:rsidRPr="000B3F0B">
        <w:rPr>
          <w:noProof/>
          <w:color w:val="000000"/>
          <w:sz w:val="28"/>
        </w:rPr>
        <w:t xml:space="preserve"> </w:t>
      </w:r>
      <w:r w:rsidRPr="000B3F0B">
        <w:rPr>
          <w:noProof/>
          <w:color w:val="000000"/>
          <w:sz w:val="28"/>
        </w:rPr>
        <w:t>та працівниками філії.</w:t>
      </w:r>
      <w:r w:rsidR="001809D3" w:rsidRPr="000B3F0B">
        <w:rPr>
          <w:noProof/>
          <w:color w:val="000000"/>
          <w:sz w:val="28"/>
        </w:rPr>
        <w:t xml:space="preserve"> </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Найкраще про стан охорони праці в 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говорить стан травматизму. Аналіз стану виробничого травматизму проведено в</w:t>
      </w:r>
      <w:r w:rsidR="001809D3" w:rsidRPr="000B3F0B">
        <w:rPr>
          <w:noProof/>
          <w:color w:val="000000"/>
          <w:sz w:val="28"/>
        </w:rPr>
        <w:t xml:space="preserve"> </w:t>
      </w:r>
      <w:r w:rsidRPr="000B3F0B">
        <w:rPr>
          <w:noProof/>
          <w:color w:val="000000"/>
          <w:sz w:val="28"/>
        </w:rPr>
        <w:t xml:space="preserve">наступній таблиці </w:t>
      </w:r>
    </w:p>
    <w:p w:rsidR="00CE34B8" w:rsidRPr="000B3F0B" w:rsidRDefault="00CE34B8"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w:t>
      </w:r>
      <w:r w:rsidR="001809D3" w:rsidRPr="000B3F0B">
        <w:rPr>
          <w:noProof/>
          <w:color w:val="000000"/>
          <w:sz w:val="28"/>
        </w:rPr>
        <w:t xml:space="preserve"> </w:t>
      </w:r>
      <w:r w:rsidRPr="000B3F0B">
        <w:rPr>
          <w:noProof/>
          <w:color w:val="000000"/>
          <w:sz w:val="28"/>
        </w:rPr>
        <w:t>27</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Аналіз стану виробничого травматизму в</w:t>
      </w:r>
      <w:r w:rsidR="001809D3" w:rsidRPr="000B3F0B">
        <w:rPr>
          <w:noProof/>
          <w:color w:val="000000"/>
          <w:sz w:val="28"/>
        </w:rPr>
        <w:t xml:space="preserve"> </w:t>
      </w:r>
      <w:r w:rsidRPr="000B3F0B">
        <w:rPr>
          <w:noProof/>
          <w:color w:val="000000"/>
          <w:sz w:val="28"/>
        </w:rPr>
        <w:t>ТОВ</w:t>
      </w:r>
      <w:r w:rsidR="001809D3" w:rsidRPr="000B3F0B">
        <w:rPr>
          <w:noProof/>
          <w:color w:val="000000"/>
          <w:sz w:val="28"/>
        </w:rPr>
        <w:t xml:space="preserve"> </w:t>
      </w:r>
      <w:r w:rsidRPr="000B3F0B">
        <w:rPr>
          <w:noProof/>
          <w:color w:val="000000"/>
          <w:sz w:val="28"/>
        </w:rPr>
        <w:t>“ЛАН”</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75"/>
        <w:gridCol w:w="1288"/>
        <w:gridCol w:w="1290"/>
        <w:gridCol w:w="1288"/>
        <w:gridCol w:w="1330"/>
      </w:tblGrid>
      <w:tr w:rsidR="00127C37" w:rsidRPr="000B3F0B" w:rsidTr="00CE34B8">
        <w:trPr>
          <w:trHeight w:val="23"/>
        </w:trPr>
        <w:tc>
          <w:tcPr>
            <w:tcW w:w="2285" w:type="pct"/>
            <w:vMerge w:val="restar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Показники</w:t>
            </w:r>
          </w:p>
        </w:tc>
        <w:tc>
          <w:tcPr>
            <w:tcW w:w="1347"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Всього</w:t>
            </w:r>
          </w:p>
        </w:tc>
        <w:tc>
          <w:tcPr>
            <w:tcW w:w="1369"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В т. числі жінок і підлітків</w:t>
            </w:r>
          </w:p>
        </w:tc>
      </w:tr>
      <w:tr w:rsidR="00127C37" w:rsidRPr="000B3F0B" w:rsidTr="00CE34B8">
        <w:trPr>
          <w:trHeight w:val="23"/>
        </w:trPr>
        <w:tc>
          <w:tcPr>
            <w:tcW w:w="2285" w:type="pct"/>
            <w:vMerge/>
          </w:tcPr>
          <w:p w:rsidR="00127C37" w:rsidRPr="000B3F0B" w:rsidRDefault="00127C37" w:rsidP="00CB4F24">
            <w:pPr>
              <w:widowControl w:val="0"/>
              <w:spacing w:line="360" w:lineRule="auto"/>
              <w:jc w:val="both"/>
              <w:rPr>
                <w:noProof/>
                <w:color w:val="000000"/>
                <w:sz w:val="20"/>
              </w:rPr>
            </w:pP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2002</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2003</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2002</w:t>
            </w:r>
          </w:p>
        </w:tc>
        <w:tc>
          <w:tcPr>
            <w:tcW w:w="69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2003</w:t>
            </w:r>
          </w:p>
        </w:tc>
      </w:tr>
      <w:tr w:rsidR="00127C37" w:rsidRPr="000B3F0B" w:rsidTr="00CE34B8">
        <w:trPr>
          <w:trHeight w:val="23"/>
        </w:trPr>
        <w:tc>
          <w:tcPr>
            <w:tcW w:w="228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1</w:t>
            </w:r>
            <w:r w:rsidR="001809D3" w:rsidRPr="000B3F0B">
              <w:rPr>
                <w:noProof/>
                <w:color w:val="000000"/>
                <w:sz w:val="20"/>
                <w:szCs w:val="34"/>
              </w:rPr>
              <w:t>.</w:t>
            </w:r>
            <w:r w:rsidRPr="000B3F0B">
              <w:rPr>
                <w:noProof/>
                <w:color w:val="000000"/>
                <w:sz w:val="20"/>
                <w:szCs w:val="34"/>
              </w:rPr>
              <w:t>Середня спискова чисельність робітників, чол</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714</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716</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365</w:t>
            </w:r>
          </w:p>
        </w:tc>
        <w:tc>
          <w:tcPr>
            <w:tcW w:w="69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364</w:t>
            </w:r>
          </w:p>
        </w:tc>
      </w:tr>
      <w:tr w:rsidR="00127C37" w:rsidRPr="000B3F0B" w:rsidTr="00CE34B8">
        <w:trPr>
          <w:trHeight w:val="23"/>
        </w:trPr>
        <w:tc>
          <w:tcPr>
            <w:tcW w:w="228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2.Число потерпілих з втратою працездатності з них смертельні випадки</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p>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w:t>
            </w:r>
          </w:p>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673" w:type="pct"/>
          </w:tcPr>
          <w:p w:rsidR="00127C37" w:rsidRPr="000B3F0B" w:rsidRDefault="00127C37" w:rsidP="00CB4F24">
            <w:pPr>
              <w:widowControl w:val="0"/>
              <w:spacing w:line="360" w:lineRule="auto"/>
              <w:jc w:val="both"/>
              <w:rPr>
                <w:noProof/>
                <w:color w:val="000000"/>
                <w:sz w:val="20"/>
                <w:szCs w:val="34"/>
              </w:rPr>
            </w:pPr>
          </w:p>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c>
          <w:tcPr>
            <w:tcW w:w="695" w:type="pct"/>
          </w:tcPr>
          <w:p w:rsidR="00127C37" w:rsidRPr="000B3F0B" w:rsidRDefault="00127C37" w:rsidP="00CB4F24">
            <w:pPr>
              <w:widowControl w:val="0"/>
              <w:spacing w:line="360" w:lineRule="auto"/>
              <w:jc w:val="both"/>
              <w:rPr>
                <w:noProof/>
                <w:color w:val="000000"/>
                <w:sz w:val="20"/>
                <w:szCs w:val="34"/>
              </w:rPr>
            </w:pPr>
          </w:p>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r>
      <w:tr w:rsidR="00127C37" w:rsidRPr="000B3F0B" w:rsidTr="00CE34B8">
        <w:trPr>
          <w:trHeight w:val="23"/>
        </w:trPr>
        <w:tc>
          <w:tcPr>
            <w:tcW w:w="228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3.Число людино-днів непрацездатності</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12</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10</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c>
          <w:tcPr>
            <w:tcW w:w="69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r>
      <w:tr w:rsidR="00127C37" w:rsidRPr="000B3F0B" w:rsidTr="00CE34B8">
        <w:trPr>
          <w:trHeight w:val="23"/>
        </w:trPr>
        <w:tc>
          <w:tcPr>
            <w:tcW w:w="228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4.Матеріальні наслідки від всіх потерпілих, грн.</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415</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380</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69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r>
      <w:tr w:rsidR="00127C37" w:rsidRPr="000B3F0B" w:rsidTr="00CE34B8">
        <w:trPr>
          <w:trHeight w:val="23"/>
        </w:trPr>
        <w:tc>
          <w:tcPr>
            <w:tcW w:w="228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5.Коефіцієнт частоти</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1,40</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1,40</w:t>
            </w:r>
          </w:p>
        </w:tc>
        <w:tc>
          <w:tcPr>
            <w:tcW w:w="673" w:type="pct"/>
          </w:tcPr>
          <w:p w:rsidR="00127C37" w:rsidRPr="000B3F0B" w:rsidRDefault="00127C37" w:rsidP="00CB4F24">
            <w:pPr>
              <w:widowControl w:val="0"/>
              <w:spacing w:line="360" w:lineRule="auto"/>
              <w:jc w:val="both"/>
              <w:rPr>
                <w:noProof/>
                <w:color w:val="000000"/>
                <w:sz w:val="20"/>
              </w:rPr>
            </w:pPr>
          </w:p>
        </w:tc>
        <w:tc>
          <w:tcPr>
            <w:tcW w:w="69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r>
      <w:tr w:rsidR="00127C37" w:rsidRPr="000B3F0B" w:rsidTr="00CE34B8">
        <w:trPr>
          <w:trHeight w:val="23"/>
        </w:trPr>
        <w:tc>
          <w:tcPr>
            <w:tcW w:w="228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6.Коефіцієнт важкості</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1,68</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1,40</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c>
          <w:tcPr>
            <w:tcW w:w="69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r>
      <w:tr w:rsidR="00127C37" w:rsidRPr="000B3F0B" w:rsidTr="00CE34B8">
        <w:trPr>
          <w:trHeight w:val="23"/>
        </w:trPr>
        <w:tc>
          <w:tcPr>
            <w:tcW w:w="228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7.Коефіцієнт</w:t>
            </w:r>
            <w:r w:rsidR="001809D3" w:rsidRPr="000B3F0B">
              <w:rPr>
                <w:noProof/>
                <w:color w:val="000000"/>
                <w:sz w:val="20"/>
              </w:rPr>
              <w:t xml:space="preserve"> </w:t>
            </w:r>
            <w:r w:rsidRPr="000B3F0B">
              <w:rPr>
                <w:noProof/>
                <w:color w:val="000000"/>
                <w:sz w:val="20"/>
              </w:rPr>
              <w:t>втрат</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0,24</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0,20</w:t>
            </w:r>
          </w:p>
        </w:tc>
        <w:tc>
          <w:tcPr>
            <w:tcW w:w="673"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c>
          <w:tcPr>
            <w:tcW w:w="695" w:type="pct"/>
          </w:tcPr>
          <w:p w:rsidR="00127C37" w:rsidRPr="000B3F0B" w:rsidRDefault="00127C37" w:rsidP="00CB4F24">
            <w:pPr>
              <w:widowControl w:val="0"/>
              <w:spacing w:line="360" w:lineRule="auto"/>
              <w:jc w:val="both"/>
              <w:rPr>
                <w:noProof/>
                <w:color w:val="000000"/>
                <w:sz w:val="20"/>
              </w:rPr>
            </w:pPr>
            <w:r w:rsidRPr="000B3F0B">
              <w:rPr>
                <w:noProof/>
                <w:color w:val="000000"/>
                <w:sz w:val="20"/>
                <w:szCs w:val="34"/>
              </w:rPr>
              <w:t>-</w:t>
            </w:r>
          </w:p>
        </w:tc>
      </w:tr>
    </w:tbl>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Як видно із таблиці, в 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за останні два роки число</w:t>
      </w:r>
      <w:r w:rsidR="00CE34B8" w:rsidRPr="000B3F0B">
        <w:rPr>
          <w:noProof/>
          <w:color w:val="000000"/>
          <w:sz w:val="28"/>
        </w:rPr>
        <w:t xml:space="preserve"> </w:t>
      </w:r>
      <w:r w:rsidRPr="000B3F0B">
        <w:rPr>
          <w:noProof/>
          <w:color w:val="000000"/>
          <w:sz w:val="28"/>
        </w:rPr>
        <w:t>потерпілих з втратою працездатності в 2002 — 2003 становило 2 чоловіки.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Фінансування заходів по охороні праці відмічено в таблиці</w:t>
      </w:r>
      <w:r w:rsidR="001809D3" w:rsidRPr="000B3F0B">
        <w:rPr>
          <w:noProof/>
          <w:color w:val="000000"/>
          <w:sz w:val="28"/>
        </w:rPr>
        <w:t>.</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Як видно з наступної таблиці</w:t>
      </w:r>
      <w:r w:rsidR="001809D3" w:rsidRPr="000B3F0B">
        <w:rPr>
          <w:noProof/>
          <w:color w:val="000000"/>
          <w:sz w:val="28"/>
        </w:rPr>
        <w:t xml:space="preserve"> </w:t>
      </w:r>
      <w:r w:rsidRPr="000B3F0B">
        <w:rPr>
          <w:noProof/>
          <w:color w:val="000000"/>
          <w:sz w:val="28"/>
        </w:rPr>
        <w:t>обсяг фінансування заходів з охорони праці з кожним роком зменшується, що пов'язано із мінімальними потребами господарства</w:t>
      </w:r>
      <w:r w:rsidR="001809D3" w:rsidRPr="000B3F0B">
        <w:rPr>
          <w:noProof/>
          <w:color w:val="000000"/>
          <w:sz w:val="28"/>
        </w:rPr>
        <w:t>,</w:t>
      </w:r>
      <w:r w:rsidRPr="000B3F0B">
        <w:rPr>
          <w:noProof/>
          <w:color w:val="000000"/>
          <w:sz w:val="28"/>
        </w:rPr>
        <w:t xml:space="preserve"> в зв'язку з відсутністю виробничих підрозділів.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Засобами індивідуального захисту працівники господарства в повній мірі забезпечені. Угода по охороні праці в підприємстві діє. Контроль за дотриманням охорони праці здійснюється керівником підприємства та органами державного нагляду.</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 xml:space="preserve">План підприємства повністю відповідають вимогам пожежної безпеки.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За</w:t>
      </w:r>
      <w:r w:rsidR="001809D3" w:rsidRPr="000B3F0B">
        <w:rPr>
          <w:noProof/>
          <w:color w:val="000000"/>
          <w:sz w:val="28"/>
        </w:rPr>
        <w:t xml:space="preserve"> </w:t>
      </w:r>
      <w:r w:rsidRPr="000B3F0B">
        <w:rPr>
          <w:noProof/>
          <w:color w:val="000000"/>
          <w:sz w:val="28"/>
        </w:rPr>
        <w:t>останні два роки не було пожеж.</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На</w:t>
      </w:r>
      <w:r w:rsidR="001809D3" w:rsidRPr="000B3F0B">
        <w:rPr>
          <w:noProof/>
          <w:color w:val="000000"/>
          <w:sz w:val="28"/>
        </w:rPr>
        <w:t xml:space="preserve"> </w:t>
      </w:r>
      <w:r w:rsidRPr="000B3F0B">
        <w:rPr>
          <w:noProof/>
          <w:color w:val="000000"/>
          <w:sz w:val="28"/>
        </w:rPr>
        <w:t>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відсутня пожежна охорона. Технічна база</w:t>
      </w:r>
      <w:r w:rsidR="00CE34B8" w:rsidRPr="000B3F0B">
        <w:rPr>
          <w:noProof/>
          <w:color w:val="000000"/>
          <w:sz w:val="28"/>
        </w:rPr>
        <w:t xml:space="preserve"> </w:t>
      </w:r>
      <w:r w:rsidRPr="000B3F0B">
        <w:rPr>
          <w:noProof/>
          <w:color w:val="000000"/>
          <w:sz w:val="28"/>
        </w:rPr>
        <w:t>є забезпеченою, що відповідає всім вимогам.</w:t>
      </w:r>
    </w:p>
    <w:p w:rsidR="00127C37" w:rsidRPr="000B3F0B" w:rsidRDefault="00CE34B8" w:rsidP="00CB4F24">
      <w:pPr>
        <w:widowControl w:val="0"/>
        <w:spacing w:line="360" w:lineRule="auto"/>
        <w:ind w:firstLine="709"/>
        <w:jc w:val="both"/>
        <w:outlineLvl w:val="2"/>
        <w:rPr>
          <w:noProof/>
          <w:color w:val="000000"/>
          <w:sz w:val="28"/>
        </w:rPr>
      </w:pPr>
      <w:r w:rsidRPr="000B3F0B">
        <w:rPr>
          <w:noProof/>
          <w:color w:val="000000"/>
          <w:sz w:val="28"/>
        </w:rPr>
        <w:br w:type="page"/>
      </w:r>
      <w:r w:rsidR="00127C37" w:rsidRPr="000B3F0B">
        <w:rPr>
          <w:noProof/>
          <w:color w:val="000000"/>
          <w:sz w:val="28"/>
        </w:rPr>
        <w:t>Таблиця</w:t>
      </w:r>
      <w:r w:rsidR="001809D3" w:rsidRPr="000B3F0B">
        <w:rPr>
          <w:noProof/>
          <w:color w:val="000000"/>
          <w:sz w:val="28"/>
        </w:rPr>
        <w:t xml:space="preserve"> </w:t>
      </w:r>
      <w:r w:rsidR="00127C37" w:rsidRPr="000B3F0B">
        <w:rPr>
          <w:noProof/>
          <w:color w:val="000000"/>
          <w:sz w:val="28"/>
        </w:rPr>
        <w:t>28</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76"/>
        <w:gridCol w:w="1168"/>
        <w:gridCol w:w="1309"/>
        <w:gridCol w:w="1309"/>
        <w:gridCol w:w="1309"/>
      </w:tblGrid>
      <w:tr w:rsidR="00127C37" w:rsidRPr="000B3F0B" w:rsidTr="00CE34B8">
        <w:trPr>
          <w:trHeight w:val="23"/>
        </w:trPr>
        <w:tc>
          <w:tcPr>
            <w:tcW w:w="2338" w:type="pct"/>
            <w:vMerge w:val="restart"/>
          </w:tcPr>
          <w:p w:rsidR="00127C37" w:rsidRPr="000B3F0B" w:rsidRDefault="00127C37" w:rsidP="00CB4F24">
            <w:pPr>
              <w:widowControl w:val="0"/>
              <w:autoSpaceDE w:val="0"/>
              <w:autoSpaceDN w:val="0"/>
              <w:adjustRightInd w:val="0"/>
              <w:spacing w:line="360" w:lineRule="auto"/>
              <w:jc w:val="both"/>
              <w:outlineLvl w:val="0"/>
              <w:rPr>
                <w:noProof/>
                <w:color w:val="000000"/>
                <w:sz w:val="20"/>
              </w:rPr>
            </w:pPr>
            <w:r w:rsidRPr="000B3F0B">
              <w:rPr>
                <w:noProof/>
                <w:color w:val="000000"/>
                <w:sz w:val="20"/>
                <w:szCs w:val="26"/>
              </w:rPr>
              <w:t>Показники</w:t>
            </w:r>
          </w:p>
        </w:tc>
        <w:tc>
          <w:tcPr>
            <w:tcW w:w="1294"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szCs w:val="26"/>
              </w:rPr>
              <w:t>2002</w:t>
            </w:r>
          </w:p>
        </w:tc>
        <w:tc>
          <w:tcPr>
            <w:tcW w:w="1368"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szCs w:val="26"/>
              </w:rPr>
              <w:t>2003</w:t>
            </w:r>
          </w:p>
        </w:tc>
      </w:tr>
      <w:tr w:rsidR="00127C37" w:rsidRPr="000B3F0B" w:rsidTr="00CE34B8">
        <w:trPr>
          <w:trHeight w:val="23"/>
        </w:trPr>
        <w:tc>
          <w:tcPr>
            <w:tcW w:w="2338" w:type="pct"/>
            <w:vMerge/>
          </w:tcPr>
          <w:p w:rsidR="00127C37" w:rsidRPr="000B3F0B" w:rsidRDefault="00127C37" w:rsidP="00CB4F24">
            <w:pPr>
              <w:widowControl w:val="0"/>
              <w:spacing w:line="360" w:lineRule="auto"/>
              <w:jc w:val="both"/>
              <w:rPr>
                <w:noProof/>
                <w:color w:val="000000"/>
                <w:sz w:val="20"/>
              </w:rPr>
            </w:pPr>
          </w:p>
        </w:tc>
        <w:tc>
          <w:tcPr>
            <w:tcW w:w="610" w:type="pct"/>
          </w:tcPr>
          <w:p w:rsidR="00127C37" w:rsidRPr="000B3F0B" w:rsidRDefault="00127C37" w:rsidP="00CB4F24">
            <w:pPr>
              <w:widowControl w:val="0"/>
              <w:autoSpaceDE w:val="0"/>
              <w:autoSpaceDN w:val="0"/>
              <w:adjustRightInd w:val="0"/>
              <w:spacing w:line="360" w:lineRule="auto"/>
              <w:jc w:val="both"/>
              <w:outlineLvl w:val="1"/>
              <w:rPr>
                <w:noProof/>
                <w:color w:val="000000"/>
                <w:sz w:val="20"/>
                <w:szCs w:val="26"/>
              </w:rPr>
            </w:pPr>
            <w:r w:rsidRPr="000B3F0B">
              <w:rPr>
                <w:noProof/>
                <w:color w:val="000000"/>
                <w:sz w:val="20"/>
                <w:szCs w:val="26"/>
              </w:rPr>
              <w:t>План</w:t>
            </w:r>
          </w:p>
        </w:tc>
        <w:tc>
          <w:tcPr>
            <w:tcW w:w="684" w:type="pct"/>
          </w:tcPr>
          <w:p w:rsidR="00127C37" w:rsidRPr="000B3F0B" w:rsidRDefault="00127C37" w:rsidP="00CB4F24">
            <w:pPr>
              <w:widowControl w:val="0"/>
              <w:autoSpaceDE w:val="0"/>
              <w:autoSpaceDN w:val="0"/>
              <w:adjustRightInd w:val="0"/>
              <w:spacing w:line="360" w:lineRule="auto"/>
              <w:jc w:val="both"/>
              <w:outlineLvl w:val="1"/>
              <w:rPr>
                <w:noProof/>
                <w:color w:val="000000"/>
                <w:sz w:val="20"/>
                <w:szCs w:val="26"/>
              </w:rPr>
            </w:pPr>
            <w:r w:rsidRPr="000B3F0B">
              <w:rPr>
                <w:noProof/>
                <w:color w:val="000000"/>
                <w:sz w:val="20"/>
                <w:szCs w:val="26"/>
              </w:rPr>
              <w:t>Факт</w:t>
            </w:r>
          </w:p>
        </w:tc>
        <w:tc>
          <w:tcPr>
            <w:tcW w:w="684" w:type="pct"/>
          </w:tcPr>
          <w:p w:rsidR="00127C37" w:rsidRPr="000B3F0B" w:rsidRDefault="00127C37" w:rsidP="00CB4F24">
            <w:pPr>
              <w:widowControl w:val="0"/>
              <w:autoSpaceDE w:val="0"/>
              <w:autoSpaceDN w:val="0"/>
              <w:adjustRightInd w:val="0"/>
              <w:spacing w:line="360" w:lineRule="auto"/>
              <w:jc w:val="both"/>
              <w:outlineLvl w:val="1"/>
              <w:rPr>
                <w:noProof/>
                <w:color w:val="000000"/>
                <w:sz w:val="20"/>
              </w:rPr>
            </w:pPr>
            <w:r w:rsidRPr="000B3F0B">
              <w:rPr>
                <w:noProof/>
                <w:color w:val="000000"/>
                <w:sz w:val="20"/>
              </w:rPr>
              <w:t>План</w:t>
            </w:r>
          </w:p>
        </w:tc>
        <w:tc>
          <w:tcPr>
            <w:tcW w:w="684" w:type="pct"/>
          </w:tcPr>
          <w:p w:rsidR="00127C37" w:rsidRPr="000B3F0B" w:rsidRDefault="00127C37" w:rsidP="00CB4F24">
            <w:pPr>
              <w:widowControl w:val="0"/>
              <w:autoSpaceDE w:val="0"/>
              <w:autoSpaceDN w:val="0"/>
              <w:adjustRightInd w:val="0"/>
              <w:spacing w:line="360" w:lineRule="auto"/>
              <w:jc w:val="both"/>
              <w:outlineLvl w:val="1"/>
              <w:rPr>
                <w:noProof/>
                <w:color w:val="000000"/>
                <w:sz w:val="20"/>
              </w:rPr>
            </w:pPr>
            <w:r w:rsidRPr="000B3F0B">
              <w:rPr>
                <w:noProof/>
                <w:color w:val="000000"/>
                <w:sz w:val="20"/>
              </w:rPr>
              <w:t>Факт</w:t>
            </w:r>
          </w:p>
        </w:tc>
      </w:tr>
      <w:tr w:rsidR="00127C37" w:rsidRPr="000B3F0B" w:rsidTr="00CE34B8">
        <w:trPr>
          <w:trHeight w:val="23"/>
        </w:trPr>
        <w:tc>
          <w:tcPr>
            <w:tcW w:w="2338" w:type="pct"/>
          </w:tcPr>
          <w:p w:rsidR="00127C37" w:rsidRPr="000B3F0B" w:rsidRDefault="00127C37" w:rsidP="00CB4F24">
            <w:pPr>
              <w:widowControl w:val="0"/>
              <w:spacing w:line="360" w:lineRule="auto"/>
              <w:jc w:val="both"/>
              <w:outlineLvl w:val="1"/>
              <w:rPr>
                <w:noProof/>
                <w:color w:val="000000"/>
                <w:sz w:val="20"/>
              </w:rPr>
            </w:pPr>
            <w:r w:rsidRPr="000B3F0B">
              <w:rPr>
                <w:noProof/>
                <w:color w:val="000000"/>
                <w:sz w:val="20"/>
              </w:rPr>
              <w:t>А</w:t>
            </w:r>
          </w:p>
        </w:tc>
        <w:tc>
          <w:tcPr>
            <w:tcW w:w="610" w:type="pct"/>
          </w:tcPr>
          <w:p w:rsidR="00127C37" w:rsidRPr="000B3F0B" w:rsidRDefault="00127C37" w:rsidP="00CB4F24">
            <w:pPr>
              <w:widowControl w:val="0"/>
              <w:autoSpaceDE w:val="0"/>
              <w:autoSpaceDN w:val="0"/>
              <w:adjustRightInd w:val="0"/>
              <w:spacing w:line="360" w:lineRule="auto"/>
              <w:jc w:val="both"/>
              <w:outlineLvl w:val="1"/>
              <w:rPr>
                <w:noProof/>
                <w:color w:val="000000"/>
                <w:sz w:val="20"/>
                <w:szCs w:val="26"/>
              </w:rPr>
            </w:pPr>
            <w:r w:rsidRPr="000B3F0B">
              <w:rPr>
                <w:noProof/>
                <w:color w:val="000000"/>
                <w:sz w:val="20"/>
                <w:szCs w:val="26"/>
              </w:rPr>
              <w:t>1</w:t>
            </w:r>
          </w:p>
        </w:tc>
        <w:tc>
          <w:tcPr>
            <w:tcW w:w="684" w:type="pct"/>
          </w:tcPr>
          <w:p w:rsidR="00127C37" w:rsidRPr="000B3F0B" w:rsidRDefault="00127C37" w:rsidP="00CB4F24">
            <w:pPr>
              <w:widowControl w:val="0"/>
              <w:autoSpaceDE w:val="0"/>
              <w:autoSpaceDN w:val="0"/>
              <w:adjustRightInd w:val="0"/>
              <w:spacing w:line="360" w:lineRule="auto"/>
              <w:jc w:val="both"/>
              <w:outlineLvl w:val="1"/>
              <w:rPr>
                <w:noProof/>
                <w:color w:val="000000"/>
                <w:sz w:val="20"/>
                <w:szCs w:val="26"/>
              </w:rPr>
            </w:pPr>
            <w:r w:rsidRPr="000B3F0B">
              <w:rPr>
                <w:noProof/>
                <w:color w:val="000000"/>
                <w:sz w:val="20"/>
                <w:szCs w:val="26"/>
              </w:rPr>
              <w:t>2</w:t>
            </w:r>
          </w:p>
        </w:tc>
        <w:tc>
          <w:tcPr>
            <w:tcW w:w="684" w:type="pct"/>
          </w:tcPr>
          <w:p w:rsidR="00127C37" w:rsidRPr="000B3F0B" w:rsidRDefault="00127C37" w:rsidP="00CB4F24">
            <w:pPr>
              <w:widowControl w:val="0"/>
              <w:autoSpaceDE w:val="0"/>
              <w:autoSpaceDN w:val="0"/>
              <w:adjustRightInd w:val="0"/>
              <w:spacing w:line="360" w:lineRule="auto"/>
              <w:jc w:val="both"/>
              <w:outlineLvl w:val="1"/>
              <w:rPr>
                <w:noProof/>
                <w:color w:val="000000"/>
                <w:sz w:val="20"/>
              </w:rPr>
            </w:pPr>
            <w:r w:rsidRPr="000B3F0B">
              <w:rPr>
                <w:noProof/>
                <w:color w:val="000000"/>
                <w:sz w:val="20"/>
              </w:rPr>
              <w:t>3</w:t>
            </w:r>
          </w:p>
        </w:tc>
        <w:tc>
          <w:tcPr>
            <w:tcW w:w="684" w:type="pct"/>
          </w:tcPr>
          <w:p w:rsidR="00127C37" w:rsidRPr="000B3F0B" w:rsidRDefault="00127C37" w:rsidP="00CB4F24">
            <w:pPr>
              <w:widowControl w:val="0"/>
              <w:autoSpaceDE w:val="0"/>
              <w:autoSpaceDN w:val="0"/>
              <w:adjustRightInd w:val="0"/>
              <w:spacing w:line="360" w:lineRule="auto"/>
              <w:jc w:val="both"/>
              <w:outlineLvl w:val="1"/>
              <w:rPr>
                <w:noProof/>
                <w:color w:val="000000"/>
                <w:sz w:val="20"/>
              </w:rPr>
            </w:pPr>
            <w:r w:rsidRPr="000B3F0B">
              <w:rPr>
                <w:noProof/>
                <w:color w:val="000000"/>
                <w:sz w:val="20"/>
              </w:rPr>
              <w:t>4</w:t>
            </w:r>
          </w:p>
        </w:tc>
      </w:tr>
      <w:tr w:rsidR="00127C37" w:rsidRPr="000B3F0B" w:rsidTr="00CE34B8">
        <w:trPr>
          <w:trHeight w:val="23"/>
        </w:trPr>
        <w:tc>
          <w:tcPr>
            <w:tcW w:w="2338" w:type="pct"/>
          </w:tcPr>
          <w:p w:rsidR="00127C37" w:rsidRPr="000B3F0B" w:rsidRDefault="00127C37" w:rsidP="00CB4F24">
            <w:pPr>
              <w:widowControl w:val="0"/>
              <w:spacing w:line="360" w:lineRule="auto"/>
              <w:jc w:val="both"/>
              <w:rPr>
                <w:noProof/>
                <w:color w:val="000000"/>
                <w:sz w:val="20"/>
                <w:szCs w:val="26"/>
              </w:rPr>
            </w:pPr>
            <w:r w:rsidRPr="000B3F0B">
              <w:rPr>
                <w:noProof/>
                <w:color w:val="000000"/>
                <w:sz w:val="20"/>
                <w:szCs w:val="26"/>
              </w:rPr>
              <w:t>1.Всього (грн.)</w:t>
            </w:r>
            <w:r w:rsidR="001809D3" w:rsidRPr="000B3F0B">
              <w:rPr>
                <w:noProof/>
                <w:color w:val="000000"/>
                <w:sz w:val="20"/>
                <w:szCs w:val="26"/>
              </w:rPr>
              <w:t>:</w:t>
            </w:r>
          </w:p>
          <w:p w:rsidR="00127C37" w:rsidRPr="000B3F0B" w:rsidRDefault="00127C37" w:rsidP="00CB4F24">
            <w:pPr>
              <w:widowControl w:val="0"/>
              <w:spacing w:line="360" w:lineRule="auto"/>
              <w:jc w:val="both"/>
              <w:rPr>
                <w:noProof/>
                <w:color w:val="000000"/>
                <w:sz w:val="20"/>
                <w:szCs w:val="26"/>
              </w:rPr>
            </w:pPr>
            <w:r w:rsidRPr="000B3F0B">
              <w:rPr>
                <w:noProof/>
                <w:color w:val="000000"/>
                <w:sz w:val="20"/>
                <w:szCs w:val="26"/>
              </w:rPr>
              <w:t>а) засоби індивідуального</w:t>
            </w:r>
            <w:r w:rsidR="001809D3" w:rsidRPr="000B3F0B">
              <w:rPr>
                <w:noProof/>
                <w:color w:val="000000"/>
                <w:sz w:val="20"/>
                <w:szCs w:val="26"/>
              </w:rPr>
              <w:t xml:space="preserve"> </w:t>
            </w:r>
            <w:r w:rsidRPr="000B3F0B">
              <w:rPr>
                <w:noProof/>
                <w:color w:val="000000"/>
                <w:sz w:val="20"/>
                <w:szCs w:val="26"/>
              </w:rPr>
              <w:t>захисту;</w:t>
            </w:r>
          </w:p>
          <w:p w:rsidR="00127C37" w:rsidRPr="000B3F0B" w:rsidRDefault="00127C37" w:rsidP="00CB4F24">
            <w:pPr>
              <w:widowControl w:val="0"/>
              <w:spacing w:line="360" w:lineRule="auto"/>
              <w:jc w:val="both"/>
              <w:rPr>
                <w:noProof/>
                <w:color w:val="000000"/>
                <w:sz w:val="20"/>
              </w:rPr>
            </w:pPr>
            <w:r w:rsidRPr="000B3F0B">
              <w:rPr>
                <w:noProof/>
                <w:color w:val="000000"/>
                <w:sz w:val="20"/>
              </w:rPr>
              <w:t>б)</w:t>
            </w:r>
            <w:r w:rsidR="001809D3" w:rsidRPr="000B3F0B">
              <w:rPr>
                <w:noProof/>
                <w:color w:val="000000"/>
                <w:sz w:val="20"/>
              </w:rPr>
              <w:t xml:space="preserve"> </w:t>
            </w:r>
            <w:r w:rsidRPr="000B3F0B">
              <w:rPr>
                <w:noProof/>
                <w:color w:val="000000"/>
                <w:sz w:val="20"/>
              </w:rPr>
              <w:t>лікувально-профілактичні</w:t>
            </w:r>
            <w:r w:rsidR="001809D3" w:rsidRPr="000B3F0B">
              <w:rPr>
                <w:noProof/>
                <w:color w:val="000000"/>
                <w:sz w:val="20"/>
              </w:rPr>
              <w:t xml:space="preserve"> </w:t>
            </w:r>
            <w:r w:rsidRPr="000B3F0B">
              <w:rPr>
                <w:noProof/>
                <w:color w:val="000000"/>
                <w:sz w:val="20"/>
              </w:rPr>
              <w:t>заходи</w:t>
            </w:r>
          </w:p>
        </w:tc>
        <w:tc>
          <w:tcPr>
            <w:tcW w:w="61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24400</w:t>
            </w:r>
          </w:p>
          <w:p w:rsidR="00127C37" w:rsidRPr="000B3F0B" w:rsidRDefault="00127C37" w:rsidP="00CB4F24">
            <w:pPr>
              <w:widowControl w:val="0"/>
              <w:spacing w:line="360" w:lineRule="auto"/>
              <w:jc w:val="both"/>
              <w:rPr>
                <w:noProof/>
                <w:color w:val="000000"/>
                <w:sz w:val="20"/>
              </w:rPr>
            </w:pPr>
            <w:r w:rsidRPr="000B3F0B">
              <w:rPr>
                <w:noProof/>
                <w:color w:val="000000"/>
                <w:sz w:val="20"/>
              </w:rPr>
              <w:t>12600</w:t>
            </w:r>
          </w:p>
          <w:p w:rsidR="00127C37" w:rsidRPr="000B3F0B" w:rsidRDefault="00127C37" w:rsidP="00CB4F24">
            <w:pPr>
              <w:widowControl w:val="0"/>
              <w:spacing w:line="360" w:lineRule="auto"/>
              <w:jc w:val="both"/>
              <w:rPr>
                <w:noProof/>
                <w:color w:val="000000"/>
                <w:sz w:val="20"/>
              </w:rPr>
            </w:pPr>
            <w:r w:rsidRPr="000B3F0B">
              <w:rPr>
                <w:noProof/>
                <w:color w:val="000000"/>
                <w:sz w:val="20"/>
              </w:rPr>
              <w:t>11800</w:t>
            </w:r>
          </w:p>
        </w:tc>
        <w:tc>
          <w:tcPr>
            <w:tcW w:w="68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23850</w:t>
            </w:r>
          </w:p>
          <w:p w:rsidR="00127C37" w:rsidRPr="000B3F0B" w:rsidRDefault="00127C37" w:rsidP="00CB4F24">
            <w:pPr>
              <w:widowControl w:val="0"/>
              <w:spacing w:line="360" w:lineRule="auto"/>
              <w:jc w:val="both"/>
              <w:rPr>
                <w:noProof/>
                <w:color w:val="000000"/>
                <w:sz w:val="20"/>
              </w:rPr>
            </w:pPr>
            <w:r w:rsidRPr="000B3F0B">
              <w:rPr>
                <w:noProof/>
                <w:color w:val="000000"/>
                <w:sz w:val="20"/>
              </w:rPr>
              <w:t>12350</w:t>
            </w:r>
          </w:p>
          <w:p w:rsidR="00127C37" w:rsidRPr="000B3F0B" w:rsidRDefault="00127C37" w:rsidP="00CB4F24">
            <w:pPr>
              <w:widowControl w:val="0"/>
              <w:spacing w:line="360" w:lineRule="auto"/>
              <w:jc w:val="both"/>
              <w:rPr>
                <w:noProof/>
                <w:color w:val="000000"/>
                <w:sz w:val="20"/>
              </w:rPr>
            </w:pPr>
            <w:r w:rsidRPr="000B3F0B">
              <w:rPr>
                <w:noProof/>
                <w:color w:val="000000"/>
                <w:sz w:val="20"/>
              </w:rPr>
              <w:t>11500</w:t>
            </w:r>
          </w:p>
        </w:tc>
        <w:tc>
          <w:tcPr>
            <w:tcW w:w="68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22900</w:t>
            </w:r>
          </w:p>
          <w:p w:rsidR="00127C37" w:rsidRPr="000B3F0B" w:rsidRDefault="00127C37" w:rsidP="00CB4F24">
            <w:pPr>
              <w:widowControl w:val="0"/>
              <w:spacing w:line="360" w:lineRule="auto"/>
              <w:jc w:val="both"/>
              <w:rPr>
                <w:noProof/>
                <w:color w:val="000000"/>
                <w:sz w:val="20"/>
              </w:rPr>
            </w:pPr>
            <w:r w:rsidRPr="000B3F0B">
              <w:rPr>
                <w:noProof/>
                <w:color w:val="000000"/>
                <w:sz w:val="20"/>
              </w:rPr>
              <w:t>12400</w:t>
            </w:r>
          </w:p>
          <w:p w:rsidR="00127C37" w:rsidRPr="000B3F0B" w:rsidRDefault="00127C37" w:rsidP="00CB4F24">
            <w:pPr>
              <w:widowControl w:val="0"/>
              <w:spacing w:line="360" w:lineRule="auto"/>
              <w:jc w:val="both"/>
              <w:rPr>
                <w:noProof/>
                <w:color w:val="000000"/>
                <w:sz w:val="20"/>
              </w:rPr>
            </w:pPr>
            <w:r w:rsidRPr="000B3F0B">
              <w:rPr>
                <w:noProof/>
                <w:color w:val="000000"/>
                <w:sz w:val="20"/>
              </w:rPr>
              <w:t>10500</w:t>
            </w:r>
          </w:p>
        </w:tc>
        <w:tc>
          <w:tcPr>
            <w:tcW w:w="68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22780</w:t>
            </w:r>
          </w:p>
          <w:p w:rsidR="00127C37" w:rsidRPr="000B3F0B" w:rsidRDefault="00127C37" w:rsidP="00CB4F24">
            <w:pPr>
              <w:widowControl w:val="0"/>
              <w:spacing w:line="360" w:lineRule="auto"/>
              <w:jc w:val="both"/>
              <w:rPr>
                <w:noProof/>
                <w:color w:val="000000"/>
                <w:sz w:val="20"/>
              </w:rPr>
            </w:pPr>
            <w:r w:rsidRPr="000B3F0B">
              <w:rPr>
                <w:noProof/>
                <w:color w:val="000000"/>
                <w:sz w:val="20"/>
              </w:rPr>
              <w:t>12300</w:t>
            </w:r>
          </w:p>
          <w:p w:rsidR="00127C37" w:rsidRPr="000B3F0B" w:rsidRDefault="00127C37" w:rsidP="00CB4F24">
            <w:pPr>
              <w:widowControl w:val="0"/>
              <w:spacing w:line="360" w:lineRule="auto"/>
              <w:jc w:val="both"/>
              <w:rPr>
                <w:noProof/>
                <w:color w:val="000000"/>
                <w:sz w:val="20"/>
              </w:rPr>
            </w:pPr>
            <w:r w:rsidRPr="000B3F0B">
              <w:rPr>
                <w:noProof/>
                <w:color w:val="000000"/>
                <w:sz w:val="20"/>
              </w:rPr>
              <w:t>10480</w:t>
            </w:r>
          </w:p>
        </w:tc>
      </w:tr>
      <w:tr w:rsidR="00127C37" w:rsidRPr="000B3F0B" w:rsidTr="00CE34B8">
        <w:trPr>
          <w:trHeight w:val="23"/>
        </w:trPr>
        <w:tc>
          <w:tcPr>
            <w:tcW w:w="2338"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r w:rsidR="001809D3" w:rsidRPr="000B3F0B">
              <w:rPr>
                <w:noProof/>
                <w:color w:val="000000"/>
                <w:sz w:val="20"/>
              </w:rPr>
              <w:t xml:space="preserve"> </w:t>
            </w:r>
            <w:r w:rsidRPr="000B3F0B">
              <w:rPr>
                <w:noProof/>
                <w:color w:val="000000"/>
                <w:sz w:val="20"/>
              </w:rPr>
              <w:t>Витрати</w:t>
            </w:r>
            <w:r w:rsidR="001809D3" w:rsidRPr="000B3F0B">
              <w:rPr>
                <w:noProof/>
                <w:color w:val="000000"/>
                <w:sz w:val="20"/>
              </w:rPr>
              <w:t xml:space="preserve"> </w:t>
            </w:r>
            <w:r w:rsidRPr="000B3F0B">
              <w:rPr>
                <w:noProof/>
                <w:color w:val="000000"/>
                <w:sz w:val="20"/>
              </w:rPr>
              <w:t>на</w:t>
            </w:r>
            <w:r w:rsidR="001809D3" w:rsidRPr="000B3F0B">
              <w:rPr>
                <w:noProof/>
                <w:color w:val="000000"/>
                <w:sz w:val="20"/>
              </w:rPr>
              <w:t xml:space="preserve"> </w:t>
            </w:r>
            <w:r w:rsidRPr="000B3F0B">
              <w:rPr>
                <w:noProof/>
                <w:color w:val="000000"/>
                <w:sz w:val="20"/>
              </w:rPr>
              <w:t>одного</w:t>
            </w:r>
            <w:r w:rsidR="001809D3" w:rsidRPr="000B3F0B">
              <w:rPr>
                <w:noProof/>
                <w:color w:val="000000"/>
                <w:sz w:val="20"/>
              </w:rPr>
              <w:t xml:space="preserve"> </w:t>
            </w:r>
            <w:r w:rsidRPr="000B3F0B">
              <w:rPr>
                <w:noProof/>
                <w:color w:val="000000"/>
                <w:sz w:val="20"/>
              </w:rPr>
              <w:t>працівника</w:t>
            </w:r>
            <w:r w:rsidR="001809D3" w:rsidRPr="000B3F0B">
              <w:rPr>
                <w:noProof/>
                <w:color w:val="000000"/>
                <w:sz w:val="20"/>
              </w:rPr>
              <w:t xml:space="preserve"> </w:t>
            </w:r>
            <w:r w:rsidRPr="000B3F0B">
              <w:rPr>
                <w:noProof/>
                <w:color w:val="000000"/>
                <w:sz w:val="20"/>
              </w:rPr>
              <w:t>згідно</w:t>
            </w:r>
            <w:r w:rsidR="001809D3" w:rsidRPr="000B3F0B">
              <w:rPr>
                <w:noProof/>
                <w:color w:val="000000"/>
                <w:sz w:val="20"/>
              </w:rPr>
              <w:t xml:space="preserve"> </w:t>
            </w:r>
            <w:r w:rsidRPr="000B3F0B">
              <w:rPr>
                <w:noProof/>
                <w:color w:val="000000"/>
                <w:sz w:val="20"/>
              </w:rPr>
              <w:t>колективного</w:t>
            </w:r>
            <w:r w:rsidR="001809D3" w:rsidRPr="000B3F0B">
              <w:rPr>
                <w:noProof/>
                <w:color w:val="000000"/>
                <w:sz w:val="20"/>
              </w:rPr>
              <w:t xml:space="preserve"> </w:t>
            </w:r>
            <w:r w:rsidRPr="000B3F0B">
              <w:rPr>
                <w:noProof/>
                <w:color w:val="000000"/>
                <w:sz w:val="20"/>
              </w:rPr>
              <w:t>договору</w:t>
            </w:r>
            <w:r w:rsidR="001809D3" w:rsidRPr="000B3F0B">
              <w:rPr>
                <w:noProof/>
                <w:color w:val="000000"/>
                <w:sz w:val="20"/>
              </w:rPr>
              <w:t xml:space="preserve"> </w:t>
            </w:r>
            <w:r w:rsidRPr="000B3F0B">
              <w:rPr>
                <w:noProof/>
                <w:color w:val="000000"/>
                <w:sz w:val="20"/>
              </w:rPr>
              <w:t>по</w:t>
            </w:r>
            <w:r w:rsidR="001809D3" w:rsidRPr="000B3F0B">
              <w:rPr>
                <w:noProof/>
                <w:color w:val="000000"/>
                <w:sz w:val="20"/>
              </w:rPr>
              <w:t xml:space="preserve"> </w:t>
            </w:r>
            <w:r w:rsidRPr="000B3F0B">
              <w:rPr>
                <w:noProof/>
                <w:color w:val="000000"/>
                <w:sz w:val="20"/>
              </w:rPr>
              <w:t>охороні</w:t>
            </w:r>
            <w:r w:rsidR="001809D3" w:rsidRPr="000B3F0B">
              <w:rPr>
                <w:noProof/>
                <w:color w:val="000000"/>
                <w:sz w:val="20"/>
              </w:rPr>
              <w:t xml:space="preserve"> </w:t>
            </w:r>
            <w:r w:rsidRPr="000B3F0B">
              <w:rPr>
                <w:noProof/>
                <w:color w:val="000000"/>
                <w:sz w:val="20"/>
              </w:rPr>
              <w:t>праці</w:t>
            </w:r>
            <w:r w:rsidR="001809D3" w:rsidRPr="000B3F0B">
              <w:rPr>
                <w:noProof/>
                <w:color w:val="000000"/>
                <w:sz w:val="20"/>
              </w:rPr>
              <w:t>:</w:t>
            </w:r>
          </w:p>
          <w:p w:rsidR="00127C37" w:rsidRPr="000B3F0B" w:rsidRDefault="00127C37" w:rsidP="00CB4F24">
            <w:pPr>
              <w:widowControl w:val="0"/>
              <w:spacing w:line="360" w:lineRule="auto"/>
              <w:jc w:val="both"/>
              <w:rPr>
                <w:noProof/>
                <w:color w:val="000000"/>
                <w:sz w:val="20"/>
              </w:rPr>
            </w:pPr>
            <w:r w:rsidRPr="000B3F0B">
              <w:rPr>
                <w:noProof/>
                <w:color w:val="000000"/>
                <w:sz w:val="20"/>
              </w:rPr>
              <w:t>а)</w:t>
            </w:r>
            <w:r w:rsidR="001809D3" w:rsidRPr="000B3F0B">
              <w:rPr>
                <w:noProof/>
                <w:color w:val="000000"/>
                <w:sz w:val="20"/>
              </w:rPr>
              <w:t xml:space="preserve"> </w:t>
            </w:r>
            <w:r w:rsidRPr="000B3F0B">
              <w:rPr>
                <w:noProof/>
                <w:color w:val="000000"/>
                <w:sz w:val="20"/>
              </w:rPr>
              <w:t>засоби</w:t>
            </w:r>
            <w:r w:rsidR="001809D3" w:rsidRPr="000B3F0B">
              <w:rPr>
                <w:noProof/>
                <w:color w:val="000000"/>
                <w:sz w:val="20"/>
              </w:rPr>
              <w:t xml:space="preserve"> </w:t>
            </w:r>
            <w:r w:rsidRPr="000B3F0B">
              <w:rPr>
                <w:noProof/>
                <w:color w:val="000000"/>
                <w:sz w:val="20"/>
              </w:rPr>
              <w:t>індивідуального</w:t>
            </w:r>
            <w:r w:rsidR="001809D3" w:rsidRPr="000B3F0B">
              <w:rPr>
                <w:noProof/>
                <w:color w:val="000000"/>
                <w:sz w:val="20"/>
              </w:rPr>
              <w:t xml:space="preserve"> </w:t>
            </w:r>
            <w:r w:rsidRPr="000B3F0B">
              <w:rPr>
                <w:noProof/>
                <w:color w:val="000000"/>
                <w:sz w:val="20"/>
              </w:rPr>
              <w:t>захисту;</w:t>
            </w:r>
          </w:p>
          <w:p w:rsidR="00127C37" w:rsidRPr="000B3F0B" w:rsidRDefault="00127C37" w:rsidP="00CB4F24">
            <w:pPr>
              <w:widowControl w:val="0"/>
              <w:spacing w:line="360" w:lineRule="auto"/>
              <w:jc w:val="both"/>
              <w:rPr>
                <w:noProof/>
                <w:color w:val="000000"/>
                <w:sz w:val="20"/>
              </w:rPr>
            </w:pPr>
            <w:r w:rsidRPr="000B3F0B">
              <w:rPr>
                <w:noProof/>
                <w:color w:val="000000"/>
                <w:sz w:val="20"/>
              </w:rPr>
              <w:t>б)</w:t>
            </w:r>
            <w:r w:rsidR="001809D3" w:rsidRPr="000B3F0B">
              <w:rPr>
                <w:noProof/>
                <w:color w:val="000000"/>
                <w:sz w:val="20"/>
              </w:rPr>
              <w:t xml:space="preserve"> </w:t>
            </w:r>
            <w:r w:rsidRPr="000B3F0B">
              <w:rPr>
                <w:noProof/>
                <w:color w:val="000000"/>
                <w:sz w:val="20"/>
              </w:rPr>
              <w:t>лікувально-профілактичні</w:t>
            </w:r>
            <w:r w:rsidR="001809D3" w:rsidRPr="000B3F0B">
              <w:rPr>
                <w:noProof/>
                <w:color w:val="000000"/>
                <w:sz w:val="20"/>
              </w:rPr>
              <w:t xml:space="preserve"> </w:t>
            </w:r>
            <w:r w:rsidRPr="000B3F0B">
              <w:rPr>
                <w:noProof/>
                <w:color w:val="000000"/>
                <w:sz w:val="20"/>
              </w:rPr>
              <w:t>заходи</w:t>
            </w:r>
          </w:p>
        </w:tc>
        <w:tc>
          <w:tcPr>
            <w:tcW w:w="610"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34,17</w:t>
            </w:r>
          </w:p>
          <w:p w:rsidR="00127C37" w:rsidRPr="000B3F0B" w:rsidRDefault="00127C37" w:rsidP="00CB4F24">
            <w:pPr>
              <w:widowControl w:val="0"/>
              <w:spacing w:line="360" w:lineRule="auto"/>
              <w:jc w:val="both"/>
              <w:rPr>
                <w:noProof/>
                <w:color w:val="000000"/>
                <w:sz w:val="20"/>
              </w:rPr>
            </w:pPr>
          </w:p>
          <w:p w:rsidR="00127C37" w:rsidRPr="000B3F0B" w:rsidRDefault="00127C37" w:rsidP="00CB4F24">
            <w:pPr>
              <w:widowControl w:val="0"/>
              <w:spacing w:line="360" w:lineRule="auto"/>
              <w:jc w:val="both"/>
              <w:rPr>
                <w:noProof/>
                <w:color w:val="000000"/>
                <w:sz w:val="20"/>
              </w:rPr>
            </w:pPr>
            <w:r w:rsidRPr="000B3F0B">
              <w:rPr>
                <w:noProof/>
                <w:color w:val="000000"/>
                <w:sz w:val="20"/>
              </w:rPr>
              <w:t>17,65</w:t>
            </w:r>
          </w:p>
          <w:p w:rsidR="00127C37" w:rsidRPr="000B3F0B" w:rsidRDefault="00127C37" w:rsidP="00CB4F24">
            <w:pPr>
              <w:widowControl w:val="0"/>
              <w:spacing w:line="360" w:lineRule="auto"/>
              <w:jc w:val="both"/>
              <w:rPr>
                <w:noProof/>
                <w:color w:val="000000"/>
                <w:sz w:val="20"/>
              </w:rPr>
            </w:pPr>
            <w:r w:rsidRPr="000B3F0B">
              <w:rPr>
                <w:noProof/>
                <w:color w:val="000000"/>
                <w:sz w:val="20"/>
              </w:rPr>
              <w:t>16,53</w:t>
            </w:r>
          </w:p>
        </w:tc>
        <w:tc>
          <w:tcPr>
            <w:tcW w:w="68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33,40</w:t>
            </w:r>
          </w:p>
          <w:p w:rsidR="00127C37" w:rsidRPr="000B3F0B" w:rsidRDefault="00127C37" w:rsidP="00CB4F24">
            <w:pPr>
              <w:widowControl w:val="0"/>
              <w:spacing w:line="360" w:lineRule="auto"/>
              <w:jc w:val="both"/>
              <w:rPr>
                <w:noProof/>
                <w:color w:val="000000"/>
                <w:sz w:val="20"/>
              </w:rPr>
            </w:pPr>
          </w:p>
          <w:p w:rsidR="00127C37" w:rsidRPr="000B3F0B" w:rsidRDefault="00127C37" w:rsidP="00CB4F24">
            <w:pPr>
              <w:widowControl w:val="0"/>
              <w:spacing w:line="360" w:lineRule="auto"/>
              <w:jc w:val="both"/>
              <w:rPr>
                <w:noProof/>
                <w:color w:val="000000"/>
                <w:sz w:val="20"/>
              </w:rPr>
            </w:pPr>
            <w:r w:rsidRPr="000B3F0B">
              <w:rPr>
                <w:noProof/>
                <w:color w:val="000000"/>
                <w:sz w:val="20"/>
              </w:rPr>
              <w:t>17,30</w:t>
            </w:r>
          </w:p>
          <w:p w:rsidR="00127C37" w:rsidRPr="000B3F0B" w:rsidRDefault="00127C37" w:rsidP="00CB4F24">
            <w:pPr>
              <w:widowControl w:val="0"/>
              <w:spacing w:line="360" w:lineRule="auto"/>
              <w:jc w:val="both"/>
              <w:rPr>
                <w:noProof/>
                <w:color w:val="000000"/>
                <w:sz w:val="20"/>
              </w:rPr>
            </w:pPr>
            <w:r w:rsidRPr="000B3F0B">
              <w:rPr>
                <w:noProof/>
                <w:color w:val="000000"/>
                <w:sz w:val="20"/>
              </w:rPr>
              <w:t>16,11</w:t>
            </w:r>
          </w:p>
        </w:tc>
        <w:tc>
          <w:tcPr>
            <w:tcW w:w="68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31,98</w:t>
            </w:r>
          </w:p>
          <w:p w:rsidR="00127C37" w:rsidRPr="000B3F0B" w:rsidRDefault="00127C37" w:rsidP="00CB4F24">
            <w:pPr>
              <w:widowControl w:val="0"/>
              <w:spacing w:line="360" w:lineRule="auto"/>
              <w:jc w:val="both"/>
              <w:rPr>
                <w:noProof/>
                <w:color w:val="000000"/>
                <w:sz w:val="20"/>
              </w:rPr>
            </w:pPr>
          </w:p>
          <w:p w:rsidR="00127C37" w:rsidRPr="000B3F0B" w:rsidRDefault="00127C37" w:rsidP="00CB4F24">
            <w:pPr>
              <w:widowControl w:val="0"/>
              <w:spacing w:line="360" w:lineRule="auto"/>
              <w:jc w:val="both"/>
              <w:rPr>
                <w:noProof/>
                <w:color w:val="000000"/>
                <w:sz w:val="20"/>
              </w:rPr>
            </w:pPr>
            <w:r w:rsidRPr="000B3F0B">
              <w:rPr>
                <w:noProof/>
                <w:color w:val="000000"/>
                <w:sz w:val="20"/>
              </w:rPr>
              <w:t>17,32</w:t>
            </w:r>
          </w:p>
          <w:p w:rsidR="00127C37" w:rsidRPr="000B3F0B" w:rsidRDefault="00127C37" w:rsidP="00CB4F24">
            <w:pPr>
              <w:widowControl w:val="0"/>
              <w:spacing w:line="360" w:lineRule="auto"/>
              <w:jc w:val="both"/>
              <w:rPr>
                <w:noProof/>
                <w:color w:val="000000"/>
                <w:sz w:val="20"/>
              </w:rPr>
            </w:pPr>
            <w:r w:rsidRPr="000B3F0B">
              <w:rPr>
                <w:noProof/>
                <w:color w:val="000000"/>
                <w:sz w:val="20"/>
              </w:rPr>
              <w:t>14,66</w:t>
            </w:r>
          </w:p>
        </w:tc>
        <w:tc>
          <w:tcPr>
            <w:tcW w:w="684"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31,82</w:t>
            </w:r>
          </w:p>
          <w:p w:rsidR="00127C37" w:rsidRPr="000B3F0B" w:rsidRDefault="00127C37" w:rsidP="00CB4F24">
            <w:pPr>
              <w:widowControl w:val="0"/>
              <w:spacing w:line="360" w:lineRule="auto"/>
              <w:jc w:val="both"/>
              <w:rPr>
                <w:noProof/>
                <w:color w:val="000000"/>
                <w:sz w:val="20"/>
              </w:rPr>
            </w:pPr>
          </w:p>
          <w:p w:rsidR="00127C37" w:rsidRPr="000B3F0B" w:rsidRDefault="00127C37" w:rsidP="00CB4F24">
            <w:pPr>
              <w:widowControl w:val="0"/>
              <w:spacing w:line="360" w:lineRule="auto"/>
              <w:jc w:val="both"/>
              <w:rPr>
                <w:noProof/>
                <w:color w:val="000000"/>
                <w:sz w:val="20"/>
              </w:rPr>
            </w:pPr>
            <w:r w:rsidRPr="000B3F0B">
              <w:rPr>
                <w:noProof/>
                <w:color w:val="000000"/>
                <w:sz w:val="20"/>
              </w:rPr>
              <w:t>17,18</w:t>
            </w:r>
          </w:p>
          <w:p w:rsidR="00127C37" w:rsidRPr="000B3F0B" w:rsidRDefault="00127C37" w:rsidP="00CB4F24">
            <w:pPr>
              <w:widowControl w:val="0"/>
              <w:spacing w:line="360" w:lineRule="auto"/>
              <w:jc w:val="both"/>
              <w:rPr>
                <w:noProof/>
                <w:color w:val="000000"/>
                <w:sz w:val="20"/>
              </w:rPr>
            </w:pPr>
            <w:r w:rsidRPr="000B3F0B">
              <w:rPr>
                <w:noProof/>
                <w:color w:val="000000"/>
                <w:sz w:val="20"/>
              </w:rPr>
              <w:t>14,64</w:t>
            </w:r>
          </w:p>
        </w:tc>
      </w:tr>
    </w:tbl>
    <w:p w:rsidR="00CE34B8" w:rsidRPr="000B3F0B" w:rsidRDefault="00CE34B8" w:rsidP="00CB4F24">
      <w:pPr>
        <w:widowControl w:val="0"/>
        <w:spacing w:line="360" w:lineRule="auto"/>
        <w:ind w:firstLine="709"/>
        <w:jc w:val="both"/>
        <w:rPr>
          <w:noProof/>
          <w:color w:val="000000"/>
          <w:sz w:val="28"/>
          <w:szCs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szCs w:val="28"/>
        </w:rPr>
        <w:t>Всі основні об'єкти підприємства</w:t>
      </w:r>
      <w:r w:rsidR="001809D3" w:rsidRPr="000B3F0B">
        <w:rPr>
          <w:noProof/>
          <w:color w:val="000000"/>
          <w:sz w:val="28"/>
          <w:szCs w:val="28"/>
        </w:rPr>
        <w:t xml:space="preserve"> </w:t>
      </w:r>
      <w:r w:rsidRPr="000B3F0B">
        <w:rPr>
          <w:noProof/>
          <w:color w:val="000000"/>
          <w:sz w:val="28"/>
          <w:szCs w:val="28"/>
        </w:rPr>
        <w:t>оснащені блискавкозахисниками</w:t>
      </w:r>
      <w:r w:rsidR="00CE34B8" w:rsidRPr="000B3F0B">
        <w:rPr>
          <w:noProof/>
          <w:color w:val="000000"/>
          <w:sz w:val="28"/>
          <w:szCs w:val="28"/>
        </w:rPr>
        <w:t xml:space="preserve"> </w:t>
      </w:r>
      <w:r w:rsidRPr="000B3F0B">
        <w:rPr>
          <w:noProof/>
          <w:color w:val="000000"/>
          <w:sz w:val="28"/>
          <w:szCs w:val="28"/>
        </w:rPr>
        <w:t>засобами</w:t>
      </w:r>
      <w:r w:rsidR="001809D3" w:rsidRPr="000B3F0B">
        <w:rPr>
          <w:noProof/>
          <w:color w:val="000000"/>
          <w:sz w:val="28"/>
          <w:szCs w:val="28"/>
        </w:rPr>
        <w:t xml:space="preserve"> </w:t>
      </w:r>
      <w:r w:rsidRPr="000B3F0B">
        <w:rPr>
          <w:noProof/>
          <w:color w:val="000000"/>
          <w:sz w:val="28"/>
        </w:rPr>
        <w:t>зв'язку та вогнегасниками. З працівниками ТОВ</w:t>
      </w:r>
      <w:r w:rsidR="001809D3" w:rsidRPr="000B3F0B">
        <w:rPr>
          <w:noProof/>
          <w:color w:val="000000"/>
          <w:sz w:val="28"/>
        </w:rPr>
        <w:t xml:space="preserve"> </w:t>
      </w:r>
      <w:r w:rsidRPr="000B3F0B">
        <w:rPr>
          <w:noProof/>
          <w:color w:val="000000"/>
          <w:sz w:val="28"/>
        </w:rPr>
        <w:t>“Лан” регулярно проводяться заняття</w:t>
      </w:r>
      <w:r w:rsidR="001809D3" w:rsidRPr="000B3F0B">
        <w:rPr>
          <w:noProof/>
          <w:color w:val="000000"/>
          <w:sz w:val="28"/>
        </w:rPr>
        <w:t xml:space="preserve"> </w:t>
      </w:r>
      <w:r w:rsidRPr="000B3F0B">
        <w:rPr>
          <w:noProof/>
          <w:color w:val="000000"/>
          <w:sz w:val="28"/>
        </w:rPr>
        <w:t>по пожежегасінню.Бухгалтерія підприємства розташована на</w:t>
      </w:r>
      <w:r w:rsidR="001809D3" w:rsidRPr="000B3F0B">
        <w:rPr>
          <w:noProof/>
          <w:color w:val="000000"/>
          <w:sz w:val="28"/>
        </w:rPr>
        <w:t xml:space="preserve"> </w:t>
      </w:r>
      <w:r w:rsidRPr="000B3F0B">
        <w:rPr>
          <w:noProof/>
          <w:color w:val="000000"/>
          <w:sz w:val="28"/>
        </w:rPr>
        <w:t>першому</w:t>
      </w:r>
      <w:r w:rsidR="001809D3" w:rsidRPr="000B3F0B">
        <w:rPr>
          <w:noProof/>
          <w:color w:val="000000"/>
          <w:sz w:val="28"/>
        </w:rPr>
        <w:t xml:space="preserve"> </w:t>
      </w:r>
      <w:r w:rsidRPr="000B3F0B">
        <w:rPr>
          <w:noProof/>
          <w:color w:val="000000"/>
          <w:sz w:val="28"/>
        </w:rPr>
        <w:t>поверсі</w:t>
      </w:r>
      <w:r w:rsidR="001809D3" w:rsidRPr="000B3F0B">
        <w:rPr>
          <w:noProof/>
          <w:color w:val="000000"/>
          <w:sz w:val="28"/>
        </w:rPr>
        <w:t xml:space="preserve"> </w:t>
      </w:r>
      <w:r w:rsidRPr="000B3F0B">
        <w:rPr>
          <w:noProof/>
          <w:color w:val="000000"/>
          <w:sz w:val="28"/>
        </w:rPr>
        <w:t>адміністративного будинку. До складу бухгалтерії входять п'ять бухгалтерів та касир, середнім віком 30</w:t>
      </w:r>
      <w:r w:rsidRPr="000B3F0B">
        <w:rPr>
          <w:i/>
          <w:iCs/>
          <w:noProof/>
          <w:color w:val="000000"/>
          <w:sz w:val="28"/>
        </w:rPr>
        <w:t xml:space="preserve"> -</w:t>
      </w:r>
      <w:r w:rsidRPr="000B3F0B">
        <w:rPr>
          <w:noProof/>
          <w:color w:val="000000"/>
          <w:sz w:val="28"/>
        </w:rPr>
        <w:t xml:space="preserve"> 50 років. Площа приміщення бухгалтерії складає 36 м</w:t>
      </w:r>
      <w:r w:rsidRPr="000B3F0B">
        <w:rPr>
          <w:noProof/>
          <w:color w:val="000000"/>
          <w:sz w:val="28"/>
          <w:vertAlign w:val="superscript"/>
        </w:rPr>
        <w:t>2</w:t>
      </w:r>
      <w:r w:rsidRPr="000B3F0B">
        <w:rPr>
          <w:noProof/>
          <w:color w:val="000000"/>
          <w:sz w:val="28"/>
        </w:rPr>
        <w:t>, висота приміщення – 2,7 м. Окремо розташовані кабінети головного бухгалтера та касира.</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Підлога рівна, не слизька, міцна. Вихідні двері відчиняються лише назовні. Робочі місця бухгалтерів оснащені необхідними меблями: письмовими столами, стільцями, шафами для зберігання довідкового матеріалу, технічними засобами. Працівники бухгалтерії дотримуються правил безпеки. В приміщенні вивішені плани евакуації при пожежі, також є протипожежна сигналізація. Всі бухгалтери працюють в одну зміну, початок роботи о 9</w:t>
      </w:r>
      <w:r w:rsidRPr="000B3F0B">
        <w:rPr>
          <w:noProof/>
          <w:color w:val="000000"/>
          <w:sz w:val="28"/>
          <w:u w:val="single"/>
          <w:vertAlign w:val="superscript"/>
        </w:rPr>
        <w:t>00</w:t>
      </w:r>
      <w:r w:rsidRPr="000B3F0B">
        <w:rPr>
          <w:noProof/>
          <w:color w:val="000000"/>
          <w:sz w:val="28"/>
        </w:rPr>
        <w:t xml:space="preserve"> год., закінчується о 18</w:t>
      </w:r>
      <w:r w:rsidRPr="000B3F0B">
        <w:rPr>
          <w:noProof/>
          <w:color w:val="000000"/>
          <w:sz w:val="28"/>
          <w:u w:val="single"/>
          <w:vertAlign w:val="superscript"/>
        </w:rPr>
        <w:t>00</w:t>
      </w:r>
      <w:r w:rsidRPr="000B3F0B">
        <w:rPr>
          <w:noProof/>
          <w:color w:val="000000"/>
          <w:sz w:val="28"/>
        </w:rPr>
        <w:t xml:space="preserve"> год., обідня</w:t>
      </w:r>
      <w:r w:rsidR="001809D3" w:rsidRPr="000B3F0B">
        <w:rPr>
          <w:noProof/>
          <w:color w:val="000000"/>
          <w:sz w:val="28"/>
        </w:rPr>
        <w:t xml:space="preserve"> </w:t>
      </w:r>
      <w:r w:rsidRPr="000B3F0B">
        <w:rPr>
          <w:noProof/>
          <w:color w:val="000000"/>
          <w:sz w:val="28"/>
        </w:rPr>
        <w:t>перерва з ІЗ</w:t>
      </w:r>
      <w:r w:rsidRPr="000B3F0B">
        <w:rPr>
          <w:noProof/>
          <w:color w:val="000000"/>
          <w:sz w:val="28"/>
          <w:u w:val="single"/>
          <w:vertAlign w:val="superscript"/>
        </w:rPr>
        <w:t>00</w:t>
      </w:r>
      <w:r w:rsidRPr="000B3F0B">
        <w:rPr>
          <w:noProof/>
          <w:color w:val="000000"/>
          <w:sz w:val="28"/>
        </w:rPr>
        <w:t>до 14</w:t>
      </w:r>
      <w:r w:rsidRPr="000B3F0B">
        <w:rPr>
          <w:noProof/>
          <w:color w:val="000000"/>
          <w:sz w:val="28"/>
          <w:u w:val="single"/>
          <w:vertAlign w:val="superscript"/>
        </w:rPr>
        <w:t>00</w:t>
      </w:r>
      <w:r w:rsidRPr="000B3F0B">
        <w:rPr>
          <w:noProof/>
          <w:color w:val="000000"/>
          <w:sz w:val="28"/>
        </w:rPr>
        <w:t>, протягом п'яти днів на тиждень. Відповідальними за охорону праці в бухгалтерії є головний бухгалтер, який здійснює інструктаж працівників бухгалтерії, контролює умови праці.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Як видно з</w:t>
      </w:r>
      <w:r w:rsidR="001809D3" w:rsidRPr="000B3F0B">
        <w:rPr>
          <w:noProof/>
          <w:color w:val="000000"/>
          <w:sz w:val="28"/>
        </w:rPr>
        <w:t xml:space="preserve"> </w:t>
      </w:r>
      <w:r w:rsidRPr="000B3F0B">
        <w:rPr>
          <w:noProof/>
          <w:color w:val="000000"/>
          <w:sz w:val="28"/>
        </w:rPr>
        <w:t>наступної таблиці</w:t>
      </w:r>
      <w:r w:rsidR="001809D3" w:rsidRPr="000B3F0B">
        <w:rPr>
          <w:noProof/>
          <w:color w:val="000000"/>
          <w:sz w:val="28"/>
        </w:rPr>
        <w:t>,</w:t>
      </w:r>
      <w:r w:rsidRPr="000B3F0B">
        <w:rPr>
          <w:noProof/>
          <w:color w:val="000000"/>
          <w:sz w:val="28"/>
        </w:rPr>
        <w:t xml:space="preserve"> майже всі фактори відповідають встановленим нормативам. Але вище потрібного рівня штучне освітлення в приміщенні. Умови праці працівників бухгалтерії наведені в таблиці. Через неправильну організацію робочих місць в бухгалтерії підвищений рівень шуму, що негативно позначається на робочій активності робітників.</w:t>
      </w:r>
    </w:p>
    <w:p w:rsidR="00CE34B8" w:rsidRPr="000B3F0B" w:rsidRDefault="00CE34B8"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Таблиця 29</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Умови праці на робочому місці бухгалтера</w:t>
      </w:r>
    </w:p>
    <w:tbl>
      <w:tblPr>
        <w:tblStyle w:val="a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51"/>
        <w:gridCol w:w="1294"/>
        <w:gridCol w:w="1296"/>
        <w:gridCol w:w="2630"/>
      </w:tblGrid>
      <w:tr w:rsidR="00127C37" w:rsidRPr="000B3F0B" w:rsidTr="00CE34B8">
        <w:trPr>
          <w:trHeight w:val="23"/>
        </w:trPr>
        <w:tc>
          <w:tcPr>
            <w:tcW w:w="2273" w:type="pct"/>
            <w:vMerge w:val="restart"/>
          </w:tcPr>
          <w:p w:rsidR="00127C37" w:rsidRPr="000B3F0B" w:rsidRDefault="00127C37" w:rsidP="00CB4F24">
            <w:pPr>
              <w:widowControl w:val="0"/>
              <w:spacing w:line="360" w:lineRule="auto"/>
              <w:jc w:val="both"/>
              <w:rPr>
                <w:noProof/>
                <w:color w:val="000000"/>
                <w:sz w:val="20"/>
              </w:rPr>
            </w:pPr>
            <w:r w:rsidRPr="000B3F0B">
              <w:rPr>
                <w:noProof/>
                <w:color w:val="000000"/>
                <w:sz w:val="20"/>
              </w:rPr>
              <w:t>Назва фактору, одиниця виміру</w:t>
            </w:r>
          </w:p>
        </w:tc>
        <w:tc>
          <w:tcPr>
            <w:tcW w:w="1353" w:type="pct"/>
            <w:gridSpan w:val="2"/>
          </w:tcPr>
          <w:p w:rsidR="00127C37" w:rsidRPr="000B3F0B" w:rsidRDefault="00127C37" w:rsidP="00CB4F24">
            <w:pPr>
              <w:widowControl w:val="0"/>
              <w:spacing w:line="360" w:lineRule="auto"/>
              <w:jc w:val="both"/>
              <w:rPr>
                <w:noProof/>
                <w:color w:val="000000"/>
                <w:sz w:val="20"/>
              </w:rPr>
            </w:pPr>
            <w:r w:rsidRPr="000B3F0B">
              <w:rPr>
                <w:noProof/>
                <w:color w:val="000000"/>
                <w:sz w:val="20"/>
              </w:rPr>
              <w:t>Рівень фактору</w:t>
            </w:r>
          </w:p>
        </w:tc>
        <w:tc>
          <w:tcPr>
            <w:tcW w:w="1375" w:type="pct"/>
            <w:vMerge w:val="restart"/>
          </w:tcPr>
          <w:p w:rsidR="00127C37" w:rsidRPr="000B3F0B" w:rsidRDefault="00127C37" w:rsidP="00CB4F24">
            <w:pPr>
              <w:widowControl w:val="0"/>
              <w:spacing w:line="360" w:lineRule="auto"/>
              <w:jc w:val="both"/>
              <w:rPr>
                <w:noProof/>
                <w:color w:val="000000"/>
                <w:sz w:val="20"/>
              </w:rPr>
            </w:pPr>
            <w:r w:rsidRPr="000B3F0B">
              <w:rPr>
                <w:noProof/>
                <w:color w:val="000000"/>
                <w:sz w:val="20"/>
              </w:rPr>
              <w:t>Тривалість дії фактору,год</w:t>
            </w:r>
          </w:p>
          <w:p w:rsidR="00127C37" w:rsidRPr="000B3F0B" w:rsidRDefault="00127C37" w:rsidP="00CB4F24">
            <w:pPr>
              <w:widowControl w:val="0"/>
              <w:spacing w:line="360" w:lineRule="auto"/>
              <w:jc w:val="both"/>
              <w:rPr>
                <w:noProof/>
                <w:color w:val="000000"/>
                <w:sz w:val="20"/>
              </w:rPr>
            </w:pPr>
          </w:p>
        </w:tc>
      </w:tr>
      <w:tr w:rsidR="00127C37" w:rsidRPr="000B3F0B" w:rsidTr="00CE34B8">
        <w:trPr>
          <w:trHeight w:val="23"/>
        </w:trPr>
        <w:tc>
          <w:tcPr>
            <w:tcW w:w="2273" w:type="pct"/>
            <w:vMerge/>
          </w:tcPr>
          <w:p w:rsidR="00127C37" w:rsidRPr="000B3F0B" w:rsidRDefault="00127C37" w:rsidP="00CB4F24">
            <w:pPr>
              <w:widowControl w:val="0"/>
              <w:spacing w:line="360" w:lineRule="auto"/>
              <w:jc w:val="both"/>
              <w:rPr>
                <w:noProof/>
                <w:color w:val="000000"/>
                <w:sz w:val="20"/>
              </w:rPr>
            </w:pP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Норма</w:t>
            </w: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Реально</w:t>
            </w:r>
          </w:p>
        </w:tc>
        <w:tc>
          <w:tcPr>
            <w:tcW w:w="1375" w:type="pct"/>
            <w:vMerge/>
          </w:tcPr>
          <w:p w:rsidR="00127C37" w:rsidRPr="000B3F0B" w:rsidRDefault="00127C37" w:rsidP="00CB4F24">
            <w:pPr>
              <w:widowControl w:val="0"/>
              <w:spacing w:line="360" w:lineRule="auto"/>
              <w:jc w:val="both"/>
              <w:rPr>
                <w:noProof/>
                <w:color w:val="000000"/>
                <w:sz w:val="20"/>
              </w:rPr>
            </w:pPr>
          </w:p>
        </w:tc>
      </w:tr>
      <w:tr w:rsidR="00127C37" w:rsidRPr="000B3F0B" w:rsidTr="00CE34B8">
        <w:trPr>
          <w:trHeight w:val="23"/>
        </w:trPr>
        <w:tc>
          <w:tcPr>
            <w:tcW w:w="2273" w:type="pct"/>
          </w:tcPr>
          <w:p w:rsidR="001809D3" w:rsidRPr="000B3F0B" w:rsidRDefault="00127C37" w:rsidP="00CB4F24">
            <w:pPr>
              <w:widowControl w:val="0"/>
              <w:spacing w:line="360" w:lineRule="auto"/>
              <w:jc w:val="both"/>
              <w:rPr>
                <w:noProof/>
                <w:color w:val="000000"/>
                <w:sz w:val="20"/>
              </w:rPr>
            </w:pPr>
            <w:r w:rsidRPr="000B3F0B">
              <w:rPr>
                <w:noProof/>
                <w:color w:val="000000"/>
                <w:sz w:val="20"/>
              </w:rPr>
              <w:t>Мікроклімат в приміщенні:</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а) відносна вологість, % </w:t>
            </w:r>
          </w:p>
          <w:p w:rsidR="001809D3" w:rsidRPr="000B3F0B" w:rsidRDefault="00127C37" w:rsidP="00CB4F24">
            <w:pPr>
              <w:widowControl w:val="0"/>
              <w:spacing w:line="360" w:lineRule="auto"/>
              <w:jc w:val="both"/>
              <w:rPr>
                <w:noProof/>
                <w:color w:val="000000"/>
                <w:sz w:val="20"/>
              </w:rPr>
            </w:pPr>
            <w:r w:rsidRPr="000B3F0B">
              <w:rPr>
                <w:noProof/>
                <w:color w:val="000000"/>
                <w:sz w:val="20"/>
              </w:rPr>
              <w:t>б) температура, С°</w:t>
            </w:r>
          </w:p>
          <w:p w:rsidR="00127C37" w:rsidRPr="000B3F0B" w:rsidRDefault="00127C37" w:rsidP="00CB4F24">
            <w:pPr>
              <w:widowControl w:val="0"/>
              <w:spacing w:line="360" w:lineRule="auto"/>
              <w:jc w:val="both"/>
              <w:rPr>
                <w:noProof/>
                <w:color w:val="000000"/>
                <w:sz w:val="20"/>
              </w:rPr>
            </w:pPr>
            <w:r w:rsidRPr="000B3F0B">
              <w:rPr>
                <w:noProof/>
                <w:color w:val="000000"/>
                <w:sz w:val="20"/>
              </w:rPr>
              <w:t>в) швидкість руху повітря, м\с</w:t>
            </w: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40-60 </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16-20 </w:t>
            </w:r>
          </w:p>
          <w:p w:rsidR="00127C37" w:rsidRPr="000B3F0B" w:rsidRDefault="00127C37" w:rsidP="00CB4F24">
            <w:pPr>
              <w:widowControl w:val="0"/>
              <w:spacing w:line="360" w:lineRule="auto"/>
              <w:jc w:val="both"/>
              <w:rPr>
                <w:noProof/>
                <w:color w:val="000000"/>
                <w:sz w:val="20"/>
              </w:rPr>
            </w:pPr>
            <w:r w:rsidRPr="000B3F0B">
              <w:rPr>
                <w:noProof/>
                <w:color w:val="000000"/>
                <w:sz w:val="20"/>
              </w:rPr>
              <w:t>0,2</w:t>
            </w:r>
          </w:p>
          <w:p w:rsidR="00127C37" w:rsidRPr="000B3F0B" w:rsidRDefault="00127C37" w:rsidP="00CB4F24">
            <w:pPr>
              <w:widowControl w:val="0"/>
              <w:spacing w:line="360" w:lineRule="auto"/>
              <w:jc w:val="both"/>
              <w:rPr>
                <w:noProof/>
                <w:color w:val="000000"/>
                <w:sz w:val="20"/>
              </w:rPr>
            </w:pP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45</w:t>
            </w:r>
          </w:p>
          <w:p w:rsidR="00127C37" w:rsidRPr="000B3F0B" w:rsidRDefault="00127C37" w:rsidP="00CB4F24">
            <w:pPr>
              <w:widowControl w:val="0"/>
              <w:spacing w:line="360" w:lineRule="auto"/>
              <w:jc w:val="both"/>
              <w:rPr>
                <w:noProof/>
                <w:color w:val="000000"/>
                <w:sz w:val="20"/>
              </w:rPr>
            </w:pPr>
            <w:r w:rsidRPr="000B3F0B">
              <w:rPr>
                <w:noProof/>
                <w:color w:val="000000"/>
                <w:sz w:val="20"/>
              </w:rPr>
              <w:t>16</w:t>
            </w:r>
          </w:p>
          <w:p w:rsidR="00127C37" w:rsidRPr="000B3F0B" w:rsidRDefault="00127C37" w:rsidP="00CB4F24">
            <w:pPr>
              <w:widowControl w:val="0"/>
              <w:spacing w:line="360" w:lineRule="auto"/>
              <w:jc w:val="both"/>
              <w:rPr>
                <w:noProof/>
                <w:color w:val="000000"/>
                <w:sz w:val="20"/>
              </w:rPr>
            </w:pPr>
            <w:r w:rsidRPr="000B3F0B">
              <w:rPr>
                <w:noProof/>
                <w:color w:val="000000"/>
                <w:sz w:val="20"/>
              </w:rPr>
              <w:t>0,15</w:t>
            </w:r>
          </w:p>
        </w:tc>
        <w:tc>
          <w:tcPr>
            <w:tcW w:w="137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8 8</w:t>
            </w:r>
          </w:p>
          <w:p w:rsidR="00127C37" w:rsidRPr="000B3F0B" w:rsidRDefault="00127C37" w:rsidP="00CB4F24">
            <w:pPr>
              <w:widowControl w:val="0"/>
              <w:spacing w:line="360" w:lineRule="auto"/>
              <w:jc w:val="both"/>
              <w:rPr>
                <w:noProof/>
                <w:color w:val="000000"/>
                <w:sz w:val="20"/>
              </w:rPr>
            </w:pPr>
            <w:r w:rsidRPr="000B3F0B">
              <w:rPr>
                <w:noProof/>
                <w:color w:val="000000"/>
                <w:sz w:val="20"/>
              </w:rPr>
              <w:t>8</w:t>
            </w:r>
          </w:p>
          <w:p w:rsidR="00127C37" w:rsidRPr="000B3F0B" w:rsidRDefault="00127C37" w:rsidP="00CB4F24">
            <w:pPr>
              <w:widowControl w:val="0"/>
              <w:spacing w:line="360" w:lineRule="auto"/>
              <w:jc w:val="both"/>
              <w:rPr>
                <w:noProof/>
                <w:color w:val="000000"/>
                <w:sz w:val="20"/>
              </w:rPr>
            </w:pPr>
          </w:p>
        </w:tc>
      </w:tr>
      <w:tr w:rsidR="00127C37" w:rsidRPr="000B3F0B" w:rsidTr="00CE34B8">
        <w:trPr>
          <w:trHeight w:val="23"/>
        </w:trPr>
        <w:tc>
          <w:tcPr>
            <w:tcW w:w="22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Запиленість повітря, мг/м</w:t>
            </w:r>
            <w:r w:rsidRPr="000B3F0B">
              <w:rPr>
                <w:noProof/>
                <w:color w:val="000000"/>
                <w:sz w:val="20"/>
                <w:vertAlign w:val="superscript"/>
              </w:rPr>
              <w:t>3</w:t>
            </w: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2</w:t>
            </w:r>
          </w:p>
        </w:tc>
        <w:tc>
          <w:tcPr>
            <w:tcW w:w="137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w:t>
            </w:r>
          </w:p>
        </w:tc>
      </w:tr>
      <w:tr w:rsidR="00127C37" w:rsidRPr="000B3F0B" w:rsidTr="00CE34B8">
        <w:trPr>
          <w:trHeight w:val="23"/>
        </w:trPr>
        <w:tc>
          <w:tcPr>
            <w:tcW w:w="22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Шум (інфразвук, ультразвук), дБ,</w:t>
            </w:r>
            <w:r w:rsidR="001809D3" w:rsidRPr="000B3F0B">
              <w:rPr>
                <w:noProof/>
                <w:color w:val="000000"/>
                <w:sz w:val="20"/>
              </w:rPr>
              <w:t xml:space="preserve"> </w:t>
            </w:r>
            <w:r w:rsidRPr="000B3F0B">
              <w:rPr>
                <w:noProof/>
                <w:color w:val="000000"/>
                <w:sz w:val="20"/>
              </w:rPr>
              <w:t>Гц</w:t>
            </w: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70</w:t>
            </w:r>
          </w:p>
        </w:tc>
        <w:tc>
          <w:tcPr>
            <w:tcW w:w="676" w:type="pct"/>
          </w:tcPr>
          <w:p w:rsidR="00127C37" w:rsidRPr="000B3F0B" w:rsidRDefault="00127C37" w:rsidP="00CB4F24">
            <w:pPr>
              <w:widowControl w:val="0"/>
              <w:spacing w:line="360" w:lineRule="auto"/>
              <w:jc w:val="both"/>
              <w:rPr>
                <w:noProof/>
                <w:color w:val="000000"/>
                <w:sz w:val="20"/>
              </w:rPr>
            </w:pPr>
            <w:r w:rsidRPr="000B3F0B">
              <w:rPr>
                <w:iCs/>
                <w:noProof/>
                <w:color w:val="000000"/>
                <w:sz w:val="20"/>
              </w:rPr>
              <w:t>65</w:t>
            </w:r>
          </w:p>
        </w:tc>
        <w:tc>
          <w:tcPr>
            <w:tcW w:w="137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8</w:t>
            </w:r>
          </w:p>
        </w:tc>
      </w:tr>
      <w:tr w:rsidR="00127C37" w:rsidRPr="000B3F0B" w:rsidTr="00CE34B8">
        <w:trPr>
          <w:trHeight w:val="23"/>
        </w:trPr>
        <w:tc>
          <w:tcPr>
            <w:tcW w:w="2273"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Вібрація (загальна, місцева), Гц, дБ</w:t>
            </w: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c>
          <w:tcPr>
            <w:tcW w:w="676" w:type="pct"/>
          </w:tcPr>
          <w:p w:rsidR="00127C37" w:rsidRPr="000B3F0B" w:rsidRDefault="00127C37" w:rsidP="00CB4F24">
            <w:pPr>
              <w:widowControl w:val="0"/>
              <w:spacing w:line="360" w:lineRule="auto"/>
              <w:jc w:val="both"/>
              <w:rPr>
                <w:noProof/>
                <w:color w:val="000000"/>
                <w:sz w:val="20"/>
              </w:rPr>
            </w:pPr>
            <w:r w:rsidRPr="000B3F0B">
              <w:rPr>
                <w:iCs/>
                <w:noProof/>
                <w:color w:val="000000"/>
                <w:sz w:val="20"/>
              </w:rPr>
              <w:t>-</w:t>
            </w:r>
          </w:p>
        </w:tc>
        <w:tc>
          <w:tcPr>
            <w:tcW w:w="1375"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w:t>
            </w:r>
          </w:p>
        </w:tc>
      </w:tr>
      <w:tr w:rsidR="00127C37" w:rsidRPr="000B3F0B" w:rsidTr="00CE34B8">
        <w:trPr>
          <w:trHeight w:val="23"/>
        </w:trPr>
        <w:tc>
          <w:tcPr>
            <w:tcW w:w="2273" w:type="pct"/>
          </w:tcPr>
          <w:p w:rsidR="001809D3" w:rsidRPr="000B3F0B" w:rsidRDefault="00127C37" w:rsidP="00CB4F24">
            <w:pPr>
              <w:widowControl w:val="0"/>
              <w:spacing w:line="360" w:lineRule="auto"/>
              <w:jc w:val="both"/>
              <w:rPr>
                <w:noProof/>
                <w:color w:val="000000"/>
                <w:sz w:val="20"/>
              </w:rPr>
            </w:pPr>
            <w:r w:rsidRPr="000B3F0B">
              <w:rPr>
                <w:noProof/>
                <w:color w:val="000000"/>
                <w:sz w:val="20"/>
              </w:rPr>
              <w:t>Освітлення в приміщенні:</w:t>
            </w:r>
          </w:p>
          <w:p w:rsidR="00127C37" w:rsidRPr="000B3F0B" w:rsidRDefault="00127C37" w:rsidP="00CB4F24">
            <w:pPr>
              <w:widowControl w:val="0"/>
              <w:spacing w:line="360" w:lineRule="auto"/>
              <w:jc w:val="both"/>
              <w:rPr>
                <w:noProof/>
                <w:color w:val="000000"/>
                <w:sz w:val="20"/>
              </w:rPr>
            </w:pPr>
            <w:r w:rsidRPr="000B3F0B">
              <w:rPr>
                <w:noProof/>
                <w:color w:val="000000"/>
                <w:sz w:val="20"/>
              </w:rPr>
              <w:t xml:space="preserve">а) природне (одностороннє), КЕО, % </w:t>
            </w:r>
          </w:p>
          <w:p w:rsidR="00127C37" w:rsidRPr="000B3F0B" w:rsidRDefault="00127C37" w:rsidP="00CB4F24">
            <w:pPr>
              <w:widowControl w:val="0"/>
              <w:spacing w:line="360" w:lineRule="auto"/>
              <w:jc w:val="both"/>
              <w:rPr>
                <w:noProof/>
                <w:color w:val="000000"/>
                <w:sz w:val="20"/>
              </w:rPr>
            </w:pPr>
            <w:r w:rsidRPr="000B3F0B">
              <w:rPr>
                <w:noProof/>
                <w:color w:val="000000"/>
                <w:sz w:val="20"/>
              </w:rPr>
              <w:t>б) штучне (загальне), лк</w:t>
            </w:r>
          </w:p>
        </w:tc>
        <w:tc>
          <w:tcPr>
            <w:tcW w:w="676" w:type="pct"/>
          </w:tcPr>
          <w:p w:rsidR="001809D3" w:rsidRPr="000B3F0B" w:rsidRDefault="00127C37" w:rsidP="00CB4F24">
            <w:pPr>
              <w:widowControl w:val="0"/>
              <w:spacing w:line="360" w:lineRule="auto"/>
              <w:jc w:val="both"/>
              <w:rPr>
                <w:noProof/>
                <w:color w:val="000000"/>
                <w:sz w:val="20"/>
              </w:rPr>
            </w:pPr>
            <w:r w:rsidRPr="000B3F0B">
              <w:rPr>
                <w:noProof/>
                <w:color w:val="000000"/>
                <w:sz w:val="20"/>
              </w:rPr>
              <w:t>1,5</w:t>
            </w:r>
          </w:p>
          <w:p w:rsidR="00127C37" w:rsidRPr="000B3F0B" w:rsidRDefault="00127C37" w:rsidP="00CB4F24">
            <w:pPr>
              <w:widowControl w:val="0"/>
              <w:spacing w:line="360" w:lineRule="auto"/>
              <w:jc w:val="both"/>
              <w:rPr>
                <w:noProof/>
                <w:color w:val="000000"/>
                <w:sz w:val="20"/>
              </w:rPr>
            </w:pPr>
            <w:r w:rsidRPr="000B3F0B">
              <w:rPr>
                <w:noProof/>
                <w:color w:val="000000"/>
                <w:sz w:val="20"/>
              </w:rPr>
              <w:t>150</w:t>
            </w:r>
          </w:p>
          <w:p w:rsidR="00127C37" w:rsidRPr="000B3F0B" w:rsidRDefault="00127C37" w:rsidP="00CB4F24">
            <w:pPr>
              <w:widowControl w:val="0"/>
              <w:spacing w:line="360" w:lineRule="auto"/>
              <w:jc w:val="both"/>
              <w:rPr>
                <w:noProof/>
                <w:color w:val="000000"/>
                <w:sz w:val="20"/>
              </w:rPr>
            </w:pPr>
          </w:p>
        </w:tc>
        <w:tc>
          <w:tcPr>
            <w:tcW w:w="676" w:type="pct"/>
          </w:tcPr>
          <w:p w:rsidR="00127C37" w:rsidRPr="000B3F0B" w:rsidRDefault="00127C37" w:rsidP="00CB4F24">
            <w:pPr>
              <w:widowControl w:val="0"/>
              <w:spacing w:line="360" w:lineRule="auto"/>
              <w:jc w:val="both"/>
              <w:rPr>
                <w:noProof/>
                <w:color w:val="000000"/>
                <w:sz w:val="20"/>
              </w:rPr>
            </w:pPr>
            <w:r w:rsidRPr="000B3F0B">
              <w:rPr>
                <w:noProof/>
                <w:color w:val="000000"/>
                <w:sz w:val="20"/>
              </w:rPr>
              <w:t>1,4</w:t>
            </w:r>
          </w:p>
          <w:p w:rsidR="00127C37" w:rsidRPr="000B3F0B" w:rsidRDefault="00127C37" w:rsidP="00CB4F24">
            <w:pPr>
              <w:widowControl w:val="0"/>
              <w:spacing w:line="360" w:lineRule="auto"/>
              <w:jc w:val="both"/>
              <w:rPr>
                <w:noProof/>
                <w:color w:val="000000"/>
                <w:sz w:val="20"/>
              </w:rPr>
            </w:pPr>
            <w:r w:rsidRPr="000B3F0B">
              <w:rPr>
                <w:noProof/>
                <w:color w:val="000000"/>
                <w:sz w:val="20"/>
              </w:rPr>
              <w:t>145</w:t>
            </w:r>
          </w:p>
          <w:p w:rsidR="00127C37" w:rsidRPr="000B3F0B" w:rsidRDefault="00127C37" w:rsidP="00CB4F24">
            <w:pPr>
              <w:widowControl w:val="0"/>
              <w:spacing w:line="360" w:lineRule="auto"/>
              <w:jc w:val="both"/>
              <w:rPr>
                <w:noProof/>
                <w:color w:val="000000"/>
                <w:sz w:val="20"/>
              </w:rPr>
            </w:pPr>
          </w:p>
        </w:tc>
        <w:tc>
          <w:tcPr>
            <w:tcW w:w="1375" w:type="pct"/>
          </w:tcPr>
          <w:p w:rsidR="001809D3" w:rsidRPr="000B3F0B" w:rsidRDefault="00127C37" w:rsidP="00CB4F24">
            <w:pPr>
              <w:widowControl w:val="0"/>
              <w:spacing w:line="360" w:lineRule="auto"/>
              <w:jc w:val="both"/>
              <w:rPr>
                <w:noProof/>
                <w:color w:val="000000"/>
                <w:sz w:val="20"/>
              </w:rPr>
            </w:pPr>
            <w:r w:rsidRPr="000B3F0B">
              <w:rPr>
                <w:noProof/>
                <w:color w:val="000000"/>
                <w:sz w:val="20"/>
              </w:rPr>
              <w:t>8</w:t>
            </w:r>
          </w:p>
          <w:p w:rsidR="00127C37" w:rsidRPr="000B3F0B" w:rsidRDefault="00127C37" w:rsidP="00CB4F24">
            <w:pPr>
              <w:widowControl w:val="0"/>
              <w:spacing w:line="360" w:lineRule="auto"/>
              <w:jc w:val="both"/>
              <w:rPr>
                <w:noProof/>
                <w:color w:val="000000"/>
                <w:sz w:val="20"/>
              </w:rPr>
            </w:pPr>
            <w:r w:rsidRPr="000B3F0B">
              <w:rPr>
                <w:noProof/>
                <w:color w:val="000000"/>
                <w:sz w:val="20"/>
              </w:rPr>
              <w:t>8</w:t>
            </w:r>
          </w:p>
          <w:p w:rsidR="00127C37" w:rsidRPr="000B3F0B" w:rsidRDefault="00127C37" w:rsidP="00CB4F24">
            <w:pPr>
              <w:widowControl w:val="0"/>
              <w:spacing w:line="360" w:lineRule="auto"/>
              <w:jc w:val="both"/>
              <w:rPr>
                <w:noProof/>
                <w:color w:val="000000"/>
                <w:sz w:val="20"/>
              </w:rPr>
            </w:pPr>
          </w:p>
        </w:tc>
      </w:tr>
    </w:tbl>
    <w:p w:rsidR="00127C37" w:rsidRPr="000B3F0B" w:rsidRDefault="00127C37" w:rsidP="00CB4F24">
      <w:pPr>
        <w:widowControl w:val="0"/>
        <w:spacing w:line="360" w:lineRule="auto"/>
        <w:ind w:firstLine="709"/>
        <w:jc w:val="both"/>
        <w:rPr>
          <w:noProof/>
          <w:color w:val="000000"/>
          <w:sz w:val="28"/>
        </w:rPr>
      </w:pP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Для покращення умов охорони праці в 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необхідно</w:t>
      </w:r>
      <w:r w:rsidR="00CE34B8" w:rsidRPr="000B3F0B">
        <w:rPr>
          <w:noProof/>
          <w:color w:val="000000"/>
          <w:sz w:val="28"/>
        </w:rPr>
        <w:t xml:space="preserve"> </w:t>
      </w:r>
      <w:r w:rsidRPr="000B3F0B">
        <w:rPr>
          <w:noProof/>
          <w:color w:val="000000"/>
          <w:sz w:val="28"/>
        </w:rPr>
        <w:t>виконати наступні заходи:</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1. Придбати вогнегасники різних типів: хімічних та порошкових.</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2. Дообладнати кабінет охорони праці новими зразками індивідуальних</w:t>
      </w:r>
      <w:r w:rsidR="001809D3" w:rsidRPr="000B3F0B">
        <w:rPr>
          <w:noProof/>
          <w:color w:val="000000"/>
          <w:sz w:val="28"/>
        </w:rPr>
        <w:t xml:space="preserve"> </w:t>
      </w:r>
      <w:r w:rsidRPr="000B3F0B">
        <w:rPr>
          <w:noProof/>
          <w:color w:val="000000"/>
          <w:sz w:val="28"/>
        </w:rPr>
        <w:t>засобів захисту (протигази</w:t>
      </w:r>
      <w:r w:rsidR="001809D3" w:rsidRPr="000B3F0B">
        <w:rPr>
          <w:noProof/>
          <w:color w:val="000000"/>
          <w:sz w:val="28"/>
        </w:rPr>
        <w:t>:</w:t>
      </w:r>
      <w:r w:rsidRPr="000B3F0B">
        <w:rPr>
          <w:noProof/>
          <w:color w:val="000000"/>
          <w:sz w:val="28"/>
        </w:rPr>
        <w:t xml:space="preserve"> шланговий і коробчатий, вогнегасники);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3. Обладнати споруди 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”пристроями механічної</w:t>
      </w:r>
      <w:r w:rsidR="00CE34B8" w:rsidRPr="000B3F0B">
        <w:rPr>
          <w:noProof/>
          <w:color w:val="000000"/>
          <w:sz w:val="28"/>
        </w:rPr>
        <w:t xml:space="preserve"> </w:t>
      </w:r>
      <w:r w:rsidRPr="000B3F0B">
        <w:rPr>
          <w:noProof/>
          <w:color w:val="000000"/>
          <w:sz w:val="28"/>
        </w:rPr>
        <w:t>вентиляції;</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4.Поновити на робочих місцях інструкції по охороні праці</w:t>
      </w:r>
    </w:p>
    <w:p w:rsidR="00127C37" w:rsidRPr="000B3F0B" w:rsidRDefault="00127C37" w:rsidP="00CB4F24">
      <w:pPr>
        <w:widowControl w:val="0"/>
        <w:spacing w:line="360" w:lineRule="auto"/>
        <w:ind w:firstLine="709"/>
        <w:jc w:val="both"/>
        <w:rPr>
          <w:noProof/>
          <w:color w:val="000000"/>
          <w:sz w:val="28"/>
        </w:rPr>
      </w:pPr>
    </w:p>
    <w:p w:rsidR="00127C37" w:rsidRPr="000B3F0B" w:rsidRDefault="00CE34B8" w:rsidP="00CB4F24">
      <w:pPr>
        <w:widowControl w:val="0"/>
        <w:spacing w:line="360" w:lineRule="auto"/>
        <w:ind w:firstLine="709"/>
        <w:jc w:val="both"/>
        <w:rPr>
          <w:bCs/>
          <w:noProof/>
          <w:color w:val="000000"/>
          <w:sz w:val="28"/>
        </w:rPr>
      </w:pPr>
      <w:r w:rsidRPr="000B3F0B">
        <w:rPr>
          <w:bCs/>
          <w:noProof/>
          <w:color w:val="000000"/>
          <w:sz w:val="28"/>
          <w:szCs w:val="28"/>
        </w:rPr>
        <w:br w:type="page"/>
      </w:r>
      <w:r w:rsidR="00127C37" w:rsidRPr="000B3F0B">
        <w:rPr>
          <w:bCs/>
          <w:noProof/>
          <w:color w:val="000000"/>
          <w:sz w:val="28"/>
          <w:szCs w:val="28"/>
        </w:rPr>
        <w:t>Розділ</w:t>
      </w:r>
      <w:r w:rsidR="001809D3" w:rsidRPr="000B3F0B">
        <w:rPr>
          <w:bCs/>
          <w:noProof/>
          <w:color w:val="000000"/>
          <w:sz w:val="28"/>
          <w:szCs w:val="28"/>
        </w:rPr>
        <w:t xml:space="preserve"> </w:t>
      </w:r>
      <w:r w:rsidR="00127C37" w:rsidRPr="000B3F0B">
        <w:rPr>
          <w:bCs/>
          <w:noProof/>
          <w:color w:val="000000"/>
          <w:sz w:val="28"/>
          <w:szCs w:val="28"/>
        </w:rPr>
        <w:t>7</w:t>
      </w:r>
      <w:r w:rsidR="001809D3" w:rsidRPr="000B3F0B">
        <w:rPr>
          <w:bCs/>
          <w:noProof/>
          <w:color w:val="000000"/>
          <w:sz w:val="28"/>
          <w:szCs w:val="28"/>
        </w:rPr>
        <w:t xml:space="preserve"> </w:t>
      </w:r>
      <w:r w:rsidR="00127C37" w:rsidRPr="000B3F0B">
        <w:rPr>
          <w:bCs/>
          <w:noProof/>
          <w:color w:val="000000"/>
          <w:sz w:val="28"/>
          <w:szCs w:val="28"/>
        </w:rPr>
        <w:t>Охорона довкілля</w:t>
      </w:r>
    </w:p>
    <w:p w:rsidR="00CE34B8" w:rsidRPr="000B3F0B" w:rsidRDefault="00CE34B8" w:rsidP="00CB4F24">
      <w:pPr>
        <w:widowControl w:val="0"/>
        <w:autoSpaceDE w:val="0"/>
        <w:autoSpaceDN w:val="0"/>
        <w:adjustRightInd w:val="0"/>
        <w:spacing w:line="360" w:lineRule="auto"/>
        <w:ind w:firstLine="709"/>
        <w:jc w:val="both"/>
        <w:rPr>
          <w:noProof/>
          <w:color w:val="000000"/>
          <w:sz w:val="28"/>
        </w:rPr>
      </w:pPr>
    </w:p>
    <w:p w:rsidR="00127C37" w:rsidRPr="000B3F0B" w:rsidRDefault="00127C37" w:rsidP="00CB4F24">
      <w:pPr>
        <w:widowControl w:val="0"/>
        <w:autoSpaceDE w:val="0"/>
        <w:autoSpaceDN w:val="0"/>
        <w:adjustRightInd w:val="0"/>
        <w:spacing w:line="360" w:lineRule="auto"/>
        <w:ind w:firstLine="709"/>
        <w:jc w:val="both"/>
        <w:rPr>
          <w:noProof/>
          <w:color w:val="000000"/>
          <w:sz w:val="28"/>
        </w:rPr>
      </w:pPr>
      <w:r w:rsidRPr="000B3F0B">
        <w:rPr>
          <w:noProof/>
          <w:color w:val="000000"/>
          <w:sz w:val="28"/>
        </w:rPr>
        <w:t>Охорона навколишнього середовища - система заходів, направлених на</w:t>
      </w:r>
      <w:r w:rsidR="001809D3" w:rsidRPr="000B3F0B">
        <w:rPr>
          <w:noProof/>
          <w:color w:val="000000"/>
          <w:sz w:val="28"/>
        </w:rPr>
        <w:t xml:space="preserve"> </w:t>
      </w:r>
      <w:r w:rsidRPr="000B3F0B">
        <w:rPr>
          <w:noProof/>
          <w:color w:val="000000"/>
          <w:sz w:val="28"/>
        </w:rPr>
        <w:t>підтримку взаємодії між діяльністю людини і навколишнього середовища,</w:t>
      </w:r>
      <w:r w:rsidR="001809D3" w:rsidRPr="000B3F0B">
        <w:rPr>
          <w:noProof/>
          <w:color w:val="000000"/>
          <w:sz w:val="28"/>
        </w:rPr>
        <w:t xml:space="preserve"> </w:t>
      </w:r>
      <w:r w:rsidRPr="000B3F0B">
        <w:rPr>
          <w:noProof/>
          <w:color w:val="000000"/>
          <w:sz w:val="28"/>
        </w:rPr>
        <w:t>яка забезпечує збереження</w:t>
      </w:r>
      <w:r w:rsidR="001809D3" w:rsidRPr="000B3F0B">
        <w:rPr>
          <w:noProof/>
          <w:color w:val="000000"/>
          <w:sz w:val="28"/>
        </w:rPr>
        <w:t xml:space="preserve"> </w:t>
      </w:r>
      <w:r w:rsidRPr="000B3F0B">
        <w:rPr>
          <w:noProof/>
          <w:color w:val="000000"/>
          <w:sz w:val="28"/>
        </w:rPr>
        <w:t>і відновлення природних багатств, раціонального використання природних ресурсів, яка попереджує прямий і побічний шкідливий вплив діяльності людства на природу і здоров'я людини.</w:t>
      </w:r>
    </w:p>
    <w:p w:rsidR="00127C37" w:rsidRPr="000B3F0B" w:rsidRDefault="00127C37" w:rsidP="00CB4F24">
      <w:pPr>
        <w:widowControl w:val="0"/>
        <w:autoSpaceDE w:val="0"/>
        <w:autoSpaceDN w:val="0"/>
        <w:adjustRightInd w:val="0"/>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епоху</w:t>
      </w:r>
      <w:r w:rsidR="001809D3" w:rsidRPr="000B3F0B">
        <w:rPr>
          <w:noProof/>
          <w:color w:val="000000"/>
          <w:sz w:val="28"/>
        </w:rPr>
        <w:t xml:space="preserve"> </w:t>
      </w:r>
      <w:r w:rsidRPr="000B3F0B">
        <w:rPr>
          <w:noProof/>
          <w:color w:val="000000"/>
          <w:sz w:val="28"/>
        </w:rPr>
        <w:t>науково-технічного</w:t>
      </w:r>
      <w:r w:rsidR="001809D3" w:rsidRPr="000B3F0B">
        <w:rPr>
          <w:noProof/>
          <w:color w:val="000000"/>
          <w:sz w:val="28"/>
        </w:rPr>
        <w:t xml:space="preserve"> </w:t>
      </w:r>
      <w:r w:rsidRPr="000B3F0B">
        <w:rPr>
          <w:noProof/>
          <w:color w:val="000000"/>
          <w:sz w:val="28"/>
        </w:rPr>
        <w:t>прогресу</w:t>
      </w:r>
      <w:r w:rsidR="001809D3" w:rsidRPr="000B3F0B">
        <w:rPr>
          <w:noProof/>
          <w:color w:val="000000"/>
          <w:sz w:val="28"/>
        </w:rPr>
        <w:t xml:space="preserve"> </w:t>
      </w:r>
      <w:r w:rsidRPr="000B3F0B">
        <w:rPr>
          <w:noProof/>
          <w:color w:val="000000"/>
          <w:sz w:val="28"/>
        </w:rPr>
        <w:t>вплив</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навколишнє середовище</w:t>
      </w:r>
      <w:r w:rsidR="001809D3" w:rsidRPr="000B3F0B">
        <w:rPr>
          <w:noProof/>
          <w:color w:val="000000"/>
          <w:sz w:val="28"/>
        </w:rPr>
        <w:t xml:space="preserve"> </w:t>
      </w:r>
      <w:r w:rsidRPr="000B3F0B">
        <w:rPr>
          <w:noProof/>
          <w:color w:val="000000"/>
          <w:sz w:val="28"/>
        </w:rPr>
        <w:t>стає</w:t>
      </w:r>
      <w:r w:rsidR="001809D3" w:rsidRPr="000B3F0B">
        <w:rPr>
          <w:noProof/>
          <w:color w:val="000000"/>
          <w:sz w:val="28"/>
        </w:rPr>
        <w:t xml:space="preserve"> </w:t>
      </w:r>
      <w:r w:rsidRPr="000B3F0B">
        <w:rPr>
          <w:noProof/>
          <w:color w:val="000000"/>
          <w:sz w:val="28"/>
        </w:rPr>
        <w:t>все</w:t>
      </w:r>
      <w:r w:rsidR="001809D3" w:rsidRPr="000B3F0B">
        <w:rPr>
          <w:noProof/>
          <w:color w:val="000000"/>
          <w:sz w:val="28"/>
        </w:rPr>
        <w:t xml:space="preserve"> </w:t>
      </w:r>
      <w:r w:rsidRPr="000B3F0B">
        <w:rPr>
          <w:noProof/>
          <w:color w:val="000000"/>
          <w:sz w:val="28"/>
        </w:rPr>
        <w:t>більш</w:t>
      </w:r>
      <w:r w:rsidR="001809D3" w:rsidRPr="000B3F0B">
        <w:rPr>
          <w:noProof/>
          <w:color w:val="000000"/>
          <w:sz w:val="28"/>
        </w:rPr>
        <w:t xml:space="preserve"> </w:t>
      </w:r>
      <w:r w:rsidRPr="000B3F0B">
        <w:rPr>
          <w:noProof/>
          <w:color w:val="000000"/>
          <w:sz w:val="28"/>
        </w:rPr>
        <w:t>інтенсивним та масштабним.</w:t>
      </w:r>
      <w:r w:rsidR="001809D3" w:rsidRPr="000B3F0B">
        <w:rPr>
          <w:noProof/>
          <w:color w:val="000000"/>
          <w:sz w:val="28"/>
        </w:rPr>
        <w:t xml:space="preserve"> </w:t>
      </w:r>
      <w:r w:rsidRPr="000B3F0B">
        <w:rPr>
          <w:noProof/>
          <w:color w:val="000000"/>
          <w:sz w:val="28"/>
        </w:rPr>
        <w:t>Велику небезпеку має зростання забруднення природних середовищ: атмосфери, гідросфери і біосфери.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Екологія - це наука, яка вивчає закономірності існування,</w:t>
      </w:r>
      <w:r w:rsidR="001809D3" w:rsidRPr="000B3F0B">
        <w:rPr>
          <w:noProof/>
          <w:color w:val="000000"/>
          <w:sz w:val="28"/>
        </w:rPr>
        <w:t xml:space="preserve"> </w:t>
      </w:r>
      <w:r w:rsidRPr="000B3F0B">
        <w:rPr>
          <w:noProof/>
          <w:color w:val="000000"/>
          <w:sz w:val="28"/>
        </w:rPr>
        <w:t>формування</w:t>
      </w:r>
      <w:r w:rsidR="001809D3" w:rsidRPr="000B3F0B">
        <w:rPr>
          <w:noProof/>
          <w:color w:val="000000"/>
          <w:sz w:val="28"/>
        </w:rPr>
        <w:t xml:space="preserve"> </w:t>
      </w:r>
      <w:r w:rsidRPr="000B3F0B">
        <w:rPr>
          <w:noProof/>
          <w:color w:val="000000"/>
          <w:sz w:val="28"/>
        </w:rPr>
        <w:t>функціонування усіх (живих організмів) біологічних систем від організмів до біосфери і їх взаємозв'язок із зовнішніми умовами.</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Актуальність екології визначається тим, що вона дає можливість об'єднати природознавчі,</w:t>
      </w:r>
      <w:r w:rsidR="001809D3" w:rsidRPr="000B3F0B">
        <w:rPr>
          <w:noProof/>
          <w:color w:val="000000"/>
          <w:sz w:val="28"/>
        </w:rPr>
        <w:t xml:space="preserve"> </w:t>
      </w:r>
      <w:r w:rsidRPr="000B3F0B">
        <w:rPr>
          <w:noProof/>
          <w:color w:val="000000"/>
          <w:sz w:val="28"/>
        </w:rPr>
        <w:t>соціальні,</w:t>
      </w:r>
      <w:r w:rsidR="001809D3" w:rsidRPr="000B3F0B">
        <w:rPr>
          <w:noProof/>
          <w:color w:val="000000"/>
          <w:sz w:val="28"/>
        </w:rPr>
        <w:t xml:space="preserve"> </w:t>
      </w:r>
      <w:r w:rsidRPr="000B3F0B">
        <w:rPr>
          <w:noProof/>
          <w:color w:val="000000"/>
          <w:sz w:val="28"/>
        </w:rPr>
        <w:t>економічні,</w:t>
      </w:r>
      <w:r w:rsidR="001809D3" w:rsidRPr="000B3F0B">
        <w:rPr>
          <w:noProof/>
          <w:color w:val="000000"/>
          <w:sz w:val="28"/>
        </w:rPr>
        <w:t xml:space="preserve"> </w:t>
      </w:r>
      <w:r w:rsidRPr="000B3F0B">
        <w:rPr>
          <w:noProof/>
          <w:color w:val="000000"/>
          <w:sz w:val="28"/>
        </w:rPr>
        <w:t>біологічні, технічні, юридичні знання в одне ціле.</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Основними завданнями екології є:</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а) вивчення основних типів екосистем;</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б) розробка методів збору інформації, аналізу та досліджень;</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в) розробка методів зменшення застосування хімічних засобів у сільському</w:t>
      </w:r>
      <w:r w:rsidR="001809D3" w:rsidRPr="000B3F0B">
        <w:rPr>
          <w:noProof/>
          <w:color w:val="000000"/>
          <w:sz w:val="28"/>
        </w:rPr>
        <w:t xml:space="preserve"> </w:t>
      </w:r>
      <w:r w:rsidRPr="000B3F0B">
        <w:rPr>
          <w:noProof/>
          <w:color w:val="000000"/>
          <w:sz w:val="28"/>
        </w:rPr>
        <w:t>господарстві;</w:t>
      </w:r>
      <w:r w:rsidR="001809D3" w:rsidRPr="000B3F0B">
        <w:rPr>
          <w:noProof/>
          <w:color w:val="000000"/>
          <w:sz w:val="28"/>
        </w:rPr>
        <w:t xml:space="preserve"> </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г) відновлення зруйнованих екосистемі(відновлення пасовищ, лісів,</w:t>
      </w:r>
      <w:r w:rsidR="001809D3" w:rsidRPr="000B3F0B">
        <w:rPr>
          <w:noProof/>
          <w:color w:val="000000"/>
          <w:sz w:val="28"/>
        </w:rPr>
        <w:t xml:space="preserve"> </w:t>
      </w:r>
      <w:r w:rsidRPr="000B3F0B">
        <w:rPr>
          <w:noProof/>
          <w:color w:val="000000"/>
          <w:sz w:val="28"/>
        </w:rPr>
        <w:t>етапів);</w:t>
      </w:r>
    </w:p>
    <w:p w:rsidR="00127C37" w:rsidRPr="000B3F0B" w:rsidRDefault="00127C37" w:rsidP="00CB4F24">
      <w:pPr>
        <w:widowControl w:val="0"/>
        <w:autoSpaceDE w:val="0"/>
        <w:autoSpaceDN w:val="0"/>
        <w:adjustRightInd w:val="0"/>
        <w:spacing w:line="360" w:lineRule="auto"/>
        <w:ind w:firstLine="709"/>
        <w:jc w:val="both"/>
        <w:rPr>
          <w:noProof/>
          <w:color w:val="000000"/>
          <w:sz w:val="28"/>
        </w:rPr>
      </w:pPr>
      <w:r w:rsidRPr="000B3F0B">
        <w:rPr>
          <w:noProof/>
          <w:color w:val="000000"/>
          <w:sz w:val="28"/>
        </w:rPr>
        <w:t>д) розробка пропозицій,</w:t>
      </w:r>
      <w:r w:rsidR="001809D3" w:rsidRPr="000B3F0B">
        <w:rPr>
          <w:noProof/>
          <w:color w:val="000000"/>
          <w:sz w:val="28"/>
        </w:rPr>
        <w:t xml:space="preserve"> </w:t>
      </w:r>
      <w:r w:rsidRPr="000B3F0B">
        <w:rPr>
          <w:noProof/>
          <w:color w:val="000000"/>
          <w:sz w:val="28"/>
        </w:rPr>
        <w:t>щодо створення</w:t>
      </w:r>
      <w:r w:rsidR="001809D3" w:rsidRPr="000B3F0B">
        <w:rPr>
          <w:noProof/>
          <w:color w:val="000000"/>
          <w:sz w:val="28"/>
        </w:rPr>
        <w:t xml:space="preserve"> </w:t>
      </w:r>
      <w:r w:rsidRPr="000B3F0B">
        <w:rPr>
          <w:noProof/>
          <w:color w:val="000000"/>
          <w:sz w:val="28"/>
        </w:rPr>
        <w:t>заповідних зон та охоронних територій;</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е) прогнозування на основі екологічних знань захворювань, епідемій</w:t>
      </w:r>
      <w:r w:rsidR="001809D3" w:rsidRPr="000B3F0B">
        <w:rPr>
          <w:noProof/>
          <w:color w:val="000000"/>
          <w:sz w:val="28"/>
        </w:rPr>
        <w:t xml:space="preserve"> </w:t>
      </w:r>
      <w:r w:rsidRPr="000B3F0B">
        <w:rPr>
          <w:noProof/>
          <w:color w:val="000000"/>
          <w:sz w:val="28"/>
        </w:rPr>
        <w:t>живих</w:t>
      </w:r>
      <w:r w:rsidR="00CE34B8" w:rsidRPr="000B3F0B">
        <w:rPr>
          <w:noProof/>
          <w:color w:val="000000"/>
          <w:sz w:val="28"/>
        </w:rPr>
        <w:t xml:space="preserve"> </w:t>
      </w:r>
      <w:r w:rsidRPr="000B3F0B">
        <w:rPr>
          <w:noProof/>
          <w:color w:val="000000"/>
          <w:sz w:val="28"/>
        </w:rPr>
        <w:t>організмів.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З метою правового регулювання взаємодії природи і суспільства в Україні діють Закони "Про охорону навколишнього природного середовища" від 26 червня 19991 року та "Про екологічну експертизу" від 9 лютого 1.995 року.</w:t>
      </w:r>
    </w:p>
    <w:p w:rsidR="00127C37" w:rsidRPr="000B3F0B" w:rsidRDefault="00127C37" w:rsidP="00CB4F24">
      <w:pPr>
        <w:widowControl w:val="0"/>
        <w:autoSpaceDE w:val="0"/>
        <w:autoSpaceDN w:val="0"/>
        <w:adjustRightInd w:val="0"/>
        <w:spacing w:line="360" w:lineRule="auto"/>
        <w:ind w:firstLine="709"/>
        <w:jc w:val="both"/>
        <w:rPr>
          <w:noProof/>
          <w:color w:val="000000"/>
          <w:sz w:val="28"/>
        </w:rPr>
      </w:pPr>
      <w:r w:rsidRPr="000B3F0B">
        <w:rPr>
          <w:noProof/>
          <w:color w:val="000000"/>
          <w:sz w:val="28"/>
        </w:rPr>
        <w:t>Закон України "Про охорону навколишнього природного середовища" покликаний регулювати відносини у галузі охорони навколишнього природного середовища і забезпечення безпечного та чистого екологічного середовища для життя людей, раціональне використання та відтворення природних ресурсів.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Екологічна експертиза - це вид науково-практичної діяльності уповноважених державних органів, громадських об'єднань громадян, що грунтується на екологічному дослідженні, аналізі, оцінці проектних та над- проектних матеріалів чи об'єктів, реалізація яких може негативно впливати на навколишнє природне середовище.</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Метою екологічної експертизи є запобігання негативного впливу антропогенної діяльності на стан навколишнього природного середовища та здоров'я людей, а також оцінка ступеня екологічної безпеки господарської лія.льності та екологічної ситуації на окремих територіях і об'єктах. Основними завданнями екологічної експертизи є:</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1. Визначення ступеня екологічного ризику і безпеки запланованої чи здійснюваної діяльності.</w:t>
      </w:r>
      <w:r w:rsidR="001809D3" w:rsidRPr="000B3F0B">
        <w:rPr>
          <w:noProof/>
          <w:color w:val="000000"/>
          <w:sz w:val="28"/>
        </w:rPr>
        <w:t xml:space="preserve"> </w:t>
      </w:r>
      <w:r w:rsidRPr="000B3F0B">
        <w:rPr>
          <w:noProof/>
          <w:color w:val="000000"/>
          <w:sz w:val="28"/>
          <w:vertAlign w:val="superscript"/>
        </w:rPr>
        <w:t>1</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2. Організація комплексної науково обґрунтованої оцінки об'єктів екологічної безпеки.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3. Встановлення</w:t>
      </w:r>
      <w:r w:rsidR="001809D3" w:rsidRPr="000B3F0B">
        <w:rPr>
          <w:noProof/>
          <w:color w:val="000000"/>
          <w:sz w:val="28"/>
        </w:rPr>
        <w:t xml:space="preserve"> </w:t>
      </w:r>
      <w:r w:rsidRPr="000B3F0B">
        <w:rPr>
          <w:noProof/>
          <w:color w:val="000000"/>
          <w:sz w:val="28"/>
        </w:rPr>
        <w:t>відповідності</w:t>
      </w:r>
      <w:r w:rsidR="001809D3" w:rsidRPr="000B3F0B">
        <w:rPr>
          <w:noProof/>
          <w:color w:val="000000"/>
          <w:sz w:val="28"/>
        </w:rPr>
        <w:t xml:space="preserve"> </w:t>
      </w:r>
      <w:r w:rsidRPr="000B3F0B">
        <w:rPr>
          <w:noProof/>
          <w:color w:val="000000"/>
          <w:sz w:val="28"/>
        </w:rPr>
        <w:t>об'єктів</w:t>
      </w:r>
      <w:r w:rsidR="001809D3" w:rsidRPr="000B3F0B">
        <w:rPr>
          <w:noProof/>
          <w:color w:val="000000"/>
          <w:sz w:val="28"/>
        </w:rPr>
        <w:t xml:space="preserve"> </w:t>
      </w:r>
      <w:r w:rsidRPr="000B3F0B">
        <w:rPr>
          <w:noProof/>
          <w:color w:val="000000"/>
          <w:sz w:val="28"/>
        </w:rPr>
        <w:t>експертизи</w:t>
      </w:r>
      <w:r w:rsidR="001809D3" w:rsidRPr="000B3F0B">
        <w:rPr>
          <w:noProof/>
          <w:color w:val="000000"/>
          <w:sz w:val="28"/>
        </w:rPr>
        <w:t xml:space="preserve"> </w:t>
      </w:r>
      <w:r w:rsidRPr="000B3F0B">
        <w:rPr>
          <w:noProof/>
          <w:color w:val="000000"/>
          <w:sz w:val="28"/>
        </w:rPr>
        <w:t>вимогам екологічного законодавства, санітарних норм, будівельних норм і правил.</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4. Оцінка впливу діяльності об'єктів екологічної експертизи на стан навколишнього і рнродного середовища, здоров'я людей і якість природних ресурсів.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5. Оцінка</w:t>
      </w:r>
      <w:r w:rsidR="001809D3" w:rsidRPr="000B3F0B">
        <w:rPr>
          <w:noProof/>
          <w:color w:val="000000"/>
          <w:sz w:val="28"/>
        </w:rPr>
        <w:t xml:space="preserve"> </w:t>
      </w:r>
      <w:r w:rsidRPr="000B3F0B">
        <w:rPr>
          <w:noProof/>
          <w:color w:val="000000"/>
          <w:sz w:val="28"/>
        </w:rPr>
        <w:t>ефективності</w:t>
      </w:r>
      <w:r w:rsidR="001809D3" w:rsidRPr="000B3F0B">
        <w:rPr>
          <w:noProof/>
          <w:color w:val="000000"/>
          <w:sz w:val="28"/>
        </w:rPr>
        <w:t xml:space="preserve"> </w:t>
      </w:r>
      <w:r w:rsidRPr="000B3F0B">
        <w:rPr>
          <w:noProof/>
          <w:color w:val="000000"/>
          <w:sz w:val="28"/>
        </w:rPr>
        <w:t>повноти,</w:t>
      </w:r>
      <w:r w:rsidR="001809D3" w:rsidRPr="000B3F0B">
        <w:rPr>
          <w:noProof/>
          <w:color w:val="000000"/>
          <w:sz w:val="28"/>
        </w:rPr>
        <w:t xml:space="preserve"> </w:t>
      </w:r>
      <w:r w:rsidRPr="000B3F0B">
        <w:rPr>
          <w:noProof/>
          <w:color w:val="000000"/>
          <w:sz w:val="28"/>
        </w:rPr>
        <w:t>обґрунтованості</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достатності заходів щодо охорони навколишнього природного середовища та здоров'я людей.</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6. Підготовка</w:t>
      </w:r>
      <w:r w:rsidR="001809D3" w:rsidRPr="000B3F0B">
        <w:rPr>
          <w:noProof/>
          <w:color w:val="000000"/>
          <w:sz w:val="28"/>
        </w:rPr>
        <w:t xml:space="preserve"> </w:t>
      </w:r>
      <w:r w:rsidRPr="000B3F0B">
        <w:rPr>
          <w:noProof/>
          <w:color w:val="000000"/>
          <w:sz w:val="28"/>
        </w:rPr>
        <w:t>об'єктивних,</w:t>
      </w:r>
      <w:r w:rsidR="001809D3" w:rsidRPr="000B3F0B">
        <w:rPr>
          <w:noProof/>
          <w:color w:val="000000"/>
          <w:sz w:val="28"/>
        </w:rPr>
        <w:t xml:space="preserve"> </w:t>
      </w:r>
      <w:r w:rsidRPr="000B3F0B">
        <w:rPr>
          <w:noProof/>
          <w:color w:val="000000"/>
          <w:sz w:val="28"/>
        </w:rPr>
        <w:t>всебічно</w:t>
      </w:r>
      <w:r w:rsidR="001809D3" w:rsidRPr="000B3F0B">
        <w:rPr>
          <w:noProof/>
          <w:color w:val="000000"/>
          <w:sz w:val="28"/>
        </w:rPr>
        <w:t xml:space="preserve"> </w:t>
      </w:r>
      <w:r w:rsidRPr="000B3F0B">
        <w:rPr>
          <w:noProof/>
          <w:color w:val="000000"/>
          <w:sz w:val="28"/>
        </w:rPr>
        <w:t>обґрунтованих</w:t>
      </w:r>
      <w:r w:rsidR="001809D3" w:rsidRPr="000B3F0B">
        <w:rPr>
          <w:noProof/>
          <w:color w:val="000000"/>
          <w:sz w:val="28"/>
        </w:rPr>
        <w:t xml:space="preserve"> </w:t>
      </w:r>
      <w:r w:rsidRPr="000B3F0B">
        <w:rPr>
          <w:noProof/>
          <w:color w:val="000000"/>
          <w:sz w:val="28"/>
        </w:rPr>
        <w:t>висновків екологічної експертизи.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Екологічна експертиза здійснюється в такій послідовності: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1. Визначають номенклатуру розробленої продукції.</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2. Визначають разом із замовником продукції умови використання та</w:t>
      </w:r>
      <w:r w:rsidR="0040465B" w:rsidRPr="000B3F0B">
        <w:rPr>
          <w:noProof/>
          <w:color w:val="000000"/>
          <w:sz w:val="28"/>
        </w:rPr>
        <w:t xml:space="preserve"> </w:t>
      </w:r>
      <w:r w:rsidRPr="000B3F0B">
        <w:rPr>
          <w:noProof/>
          <w:color w:val="000000"/>
          <w:sz w:val="28"/>
        </w:rPr>
        <w:t xml:space="preserve">вплив на довкілля. </w:t>
      </w:r>
    </w:p>
    <w:p w:rsidR="001809D3" w:rsidRPr="000B3F0B" w:rsidRDefault="00127C37" w:rsidP="00CB4F24">
      <w:pPr>
        <w:widowControl w:val="0"/>
        <w:tabs>
          <w:tab w:val="left" w:pos="9072"/>
        </w:tabs>
        <w:autoSpaceDE w:val="0"/>
        <w:autoSpaceDN w:val="0"/>
        <w:adjustRightInd w:val="0"/>
        <w:spacing w:line="360" w:lineRule="auto"/>
        <w:ind w:firstLine="709"/>
        <w:jc w:val="both"/>
        <w:rPr>
          <w:noProof/>
          <w:color w:val="000000"/>
          <w:sz w:val="28"/>
        </w:rPr>
      </w:pPr>
      <w:r w:rsidRPr="000B3F0B">
        <w:rPr>
          <w:noProof/>
          <w:color w:val="000000"/>
          <w:sz w:val="28"/>
        </w:rPr>
        <w:t>3. Визначають перелік передбачуваних впливів.</w:t>
      </w:r>
    </w:p>
    <w:p w:rsidR="00127C37" w:rsidRPr="000B3F0B" w:rsidRDefault="00127C37" w:rsidP="00CB4F24">
      <w:pPr>
        <w:widowControl w:val="0"/>
        <w:tabs>
          <w:tab w:val="left" w:pos="8931"/>
        </w:tabs>
        <w:autoSpaceDE w:val="0"/>
        <w:autoSpaceDN w:val="0"/>
        <w:adjustRightInd w:val="0"/>
        <w:spacing w:line="360" w:lineRule="auto"/>
        <w:ind w:firstLine="709"/>
        <w:jc w:val="both"/>
        <w:rPr>
          <w:noProof/>
          <w:color w:val="000000"/>
          <w:sz w:val="28"/>
        </w:rPr>
      </w:pPr>
      <w:r w:rsidRPr="000B3F0B">
        <w:rPr>
          <w:noProof/>
          <w:color w:val="000000"/>
          <w:sz w:val="28"/>
        </w:rPr>
        <w:t>4. Розглядається комплекс нормативно-технічних документів.</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5. Визначають взаємозв'язки між впливом на оточуюче середовище і</w:t>
      </w:r>
      <w:r w:rsidR="0040465B" w:rsidRPr="000B3F0B">
        <w:rPr>
          <w:noProof/>
          <w:color w:val="000000"/>
          <w:sz w:val="28"/>
        </w:rPr>
        <w:t xml:space="preserve"> </w:t>
      </w:r>
      <w:r w:rsidRPr="000B3F0B">
        <w:rPr>
          <w:noProof/>
          <w:color w:val="000000"/>
          <w:sz w:val="28"/>
        </w:rPr>
        <w:t>технічними параметрами продукції.</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Екологічний паспорт - це документ, який відображає стан даного підприємства, або ділянки території з погляду їх дії на навколишнє природне</w:t>
      </w:r>
      <w:r w:rsidR="001809D3" w:rsidRPr="000B3F0B">
        <w:rPr>
          <w:noProof/>
          <w:color w:val="000000"/>
          <w:sz w:val="28"/>
        </w:rPr>
        <w:t xml:space="preserve"> </w:t>
      </w:r>
      <w:r w:rsidRPr="000B3F0B">
        <w:rPr>
          <w:noProof/>
          <w:color w:val="000000"/>
          <w:sz w:val="28"/>
        </w:rPr>
        <w:t>середовище.</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В екологічному паспорті дається:</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1. Розгорнута характеристика технології виробництва з розкриттям</w:t>
      </w:r>
      <w:r w:rsidR="0040465B" w:rsidRPr="000B3F0B">
        <w:rPr>
          <w:noProof/>
          <w:color w:val="000000"/>
          <w:sz w:val="28"/>
        </w:rPr>
        <w:t xml:space="preserve"> </w:t>
      </w:r>
      <w:r w:rsidRPr="000B3F0B">
        <w:rPr>
          <w:noProof/>
          <w:color w:val="000000"/>
          <w:sz w:val="28"/>
        </w:rPr>
        <w:t>матеріалів та енергетичних витрат.</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2. Детально характеризуються всі викиди та відходи із зазначенням їх токсичності.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3. Описується продукція, що випускається, та дається оцінка ступеню її можливої екологічної шкідливості.</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4. Вміщується</w:t>
      </w:r>
      <w:r w:rsidR="001809D3" w:rsidRPr="000B3F0B">
        <w:rPr>
          <w:noProof/>
          <w:color w:val="000000"/>
          <w:sz w:val="28"/>
        </w:rPr>
        <w:t xml:space="preserve"> </w:t>
      </w:r>
      <w:r w:rsidRPr="000B3F0B">
        <w:rPr>
          <w:noProof/>
          <w:color w:val="000000"/>
          <w:sz w:val="28"/>
        </w:rPr>
        <w:t>пропозиції</w:t>
      </w:r>
      <w:r w:rsidR="001809D3" w:rsidRPr="000B3F0B">
        <w:rPr>
          <w:noProof/>
          <w:color w:val="000000"/>
          <w:sz w:val="28"/>
        </w:rPr>
        <w:t xml:space="preserve"> </w:t>
      </w:r>
      <w:r w:rsidRPr="000B3F0B">
        <w:rPr>
          <w:noProof/>
          <w:color w:val="000000"/>
          <w:sz w:val="28"/>
        </w:rPr>
        <w:t>щодо</w:t>
      </w:r>
      <w:r w:rsidR="001809D3" w:rsidRPr="000B3F0B">
        <w:rPr>
          <w:noProof/>
          <w:color w:val="000000"/>
          <w:sz w:val="28"/>
        </w:rPr>
        <w:t xml:space="preserve"> </w:t>
      </w:r>
      <w:r w:rsidRPr="000B3F0B">
        <w:rPr>
          <w:noProof/>
          <w:color w:val="000000"/>
          <w:sz w:val="28"/>
        </w:rPr>
        <w:t>оптимізації</w:t>
      </w:r>
      <w:r w:rsidR="001809D3" w:rsidRPr="000B3F0B">
        <w:rPr>
          <w:noProof/>
          <w:color w:val="000000"/>
          <w:sz w:val="28"/>
        </w:rPr>
        <w:t xml:space="preserve"> </w:t>
      </w:r>
      <w:r w:rsidRPr="000B3F0B">
        <w:rPr>
          <w:noProof/>
          <w:color w:val="000000"/>
          <w:sz w:val="28"/>
        </w:rPr>
        <w:t>виробництва</w:t>
      </w:r>
      <w:r w:rsidR="001809D3" w:rsidRPr="000B3F0B">
        <w:rPr>
          <w:noProof/>
          <w:color w:val="000000"/>
          <w:sz w:val="28"/>
        </w:rPr>
        <w:t xml:space="preserve"> </w:t>
      </w:r>
      <w:r w:rsidRPr="000B3F0B">
        <w:rPr>
          <w:noProof/>
          <w:color w:val="000000"/>
          <w:sz w:val="28"/>
        </w:rPr>
        <w:t>та екологічного контролю.</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Основними</w:t>
      </w:r>
      <w:r w:rsidR="001809D3" w:rsidRPr="000B3F0B">
        <w:rPr>
          <w:noProof/>
          <w:color w:val="000000"/>
          <w:sz w:val="28"/>
        </w:rPr>
        <w:t xml:space="preserve"> </w:t>
      </w:r>
      <w:r w:rsidRPr="000B3F0B">
        <w:rPr>
          <w:noProof/>
          <w:color w:val="000000"/>
          <w:sz w:val="28"/>
        </w:rPr>
        <w:t>методами</w:t>
      </w:r>
      <w:r w:rsidR="001809D3" w:rsidRPr="000B3F0B">
        <w:rPr>
          <w:noProof/>
          <w:color w:val="000000"/>
          <w:sz w:val="28"/>
        </w:rPr>
        <w:t xml:space="preserve"> </w:t>
      </w:r>
      <w:r w:rsidRPr="000B3F0B">
        <w:rPr>
          <w:noProof/>
          <w:color w:val="000000"/>
          <w:sz w:val="28"/>
        </w:rPr>
        <w:t>економічного</w:t>
      </w:r>
      <w:r w:rsidR="001809D3" w:rsidRPr="000B3F0B">
        <w:rPr>
          <w:noProof/>
          <w:color w:val="000000"/>
          <w:sz w:val="28"/>
        </w:rPr>
        <w:t xml:space="preserve"> </w:t>
      </w:r>
      <w:r w:rsidRPr="000B3F0B">
        <w:rPr>
          <w:noProof/>
          <w:color w:val="000000"/>
          <w:sz w:val="28"/>
        </w:rPr>
        <w:t>управління</w:t>
      </w:r>
      <w:r w:rsidR="001809D3" w:rsidRPr="000B3F0B">
        <w:rPr>
          <w:noProof/>
          <w:color w:val="000000"/>
          <w:sz w:val="28"/>
        </w:rPr>
        <w:t xml:space="preserve"> </w:t>
      </w:r>
      <w:r w:rsidRPr="000B3F0B">
        <w:rPr>
          <w:noProof/>
          <w:color w:val="000000"/>
          <w:sz w:val="28"/>
        </w:rPr>
        <w:t>в</w:t>
      </w:r>
      <w:r w:rsidR="0040465B" w:rsidRPr="000B3F0B">
        <w:rPr>
          <w:noProof/>
          <w:color w:val="000000"/>
          <w:sz w:val="28"/>
        </w:rPr>
        <w:t xml:space="preserve"> </w:t>
      </w:r>
      <w:r w:rsidRPr="000B3F0B">
        <w:rPr>
          <w:noProof/>
          <w:color w:val="000000"/>
          <w:sz w:val="28"/>
        </w:rPr>
        <w:t>природокористуванні є:</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1. Фінансування заходів з охорони природи (надання грошових коштів на</w:t>
      </w:r>
      <w:r w:rsidR="0040465B" w:rsidRPr="000B3F0B">
        <w:rPr>
          <w:noProof/>
          <w:color w:val="000000"/>
          <w:sz w:val="28"/>
        </w:rPr>
        <w:t xml:space="preserve"> </w:t>
      </w:r>
      <w:r w:rsidRPr="000B3F0B">
        <w:rPr>
          <w:noProof/>
          <w:color w:val="000000"/>
          <w:sz w:val="28"/>
        </w:rPr>
        <w:t>чітко</w:t>
      </w:r>
      <w:r w:rsidR="001809D3" w:rsidRPr="000B3F0B">
        <w:rPr>
          <w:noProof/>
          <w:color w:val="000000"/>
          <w:sz w:val="28"/>
        </w:rPr>
        <w:t xml:space="preserve"> </w:t>
      </w:r>
      <w:r w:rsidRPr="000B3F0B">
        <w:rPr>
          <w:noProof/>
          <w:color w:val="000000"/>
          <w:sz w:val="28"/>
        </w:rPr>
        <w:t>визначені</w:t>
      </w:r>
      <w:r w:rsidR="001809D3" w:rsidRPr="000B3F0B">
        <w:rPr>
          <w:noProof/>
          <w:color w:val="000000"/>
          <w:sz w:val="28"/>
        </w:rPr>
        <w:t xml:space="preserve"> </w:t>
      </w:r>
      <w:r w:rsidRPr="000B3F0B">
        <w:rPr>
          <w:noProof/>
          <w:color w:val="000000"/>
          <w:sz w:val="28"/>
        </w:rPr>
        <w:t>природоохоронні</w:t>
      </w:r>
      <w:r w:rsidR="001809D3" w:rsidRPr="000B3F0B">
        <w:rPr>
          <w:noProof/>
          <w:color w:val="000000"/>
          <w:sz w:val="28"/>
        </w:rPr>
        <w:t xml:space="preserve"> </w:t>
      </w:r>
      <w:r w:rsidRPr="000B3F0B">
        <w:rPr>
          <w:noProof/>
          <w:color w:val="000000"/>
          <w:sz w:val="28"/>
        </w:rPr>
        <w:t>заходи). Джерелами фінансування можуть бути бюджетні кошти, власні кошти підприємств, банківські кредити.</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2. Матеріальне стимулювання - забезпечення зацікавленості вигідності для</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його</w:t>
      </w:r>
      <w:r w:rsidR="001809D3" w:rsidRPr="000B3F0B">
        <w:rPr>
          <w:noProof/>
          <w:color w:val="000000"/>
          <w:sz w:val="28"/>
        </w:rPr>
        <w:t xml:space="preserve"> </w:t>
      </w:r>
      <w:r w:rsidRPr="000B3F0B">
        <w:rPr>
          <w:noProof/>
          <w:color w:val="000000"/>
          <w:sz w:val="28"/>
        </w:rPr>
        <w:t>працівників природоохоронної діяльності.</w:t>
      </w:r>
      <w:r w:rsidR="001809D3" w:rsidRPr="000B3F0B">
        <w:rPr>
          <w:noProof/>
          <w:color w:val="000000"/>
          <w:sz w:val="28"/>
        </w:rPr>
        <w:t xml:space="preserve"> </w:t>
      </w:r>
      <w:r w:rsidRPr="000B3F0B">
        <w:rPr>
          <w:noProof/>
          <w:color w:val="000000"/>
          <w:sz w:val="28"/>
        </w:rPr>
        <w:t>При</w:t>
      </w:r>
      <w:r w:rsidR="001809D3" w:rsidRPr="000B3F0B">
        <w:rPr>
          <w:noProof/>
          <w:color w:val="000000"/>
          <w:sz w:val="28"/>
        </w:rPr>
        <w:t xml:space="preserve"> </w:t>
      </w:r>
      <w:r w:rsidRPr="000B3F0B">
        <w:rPr>
          <w:noProof/>
          <w:color w:val="000000"/>
          <w:sz w:val="28"/>
        </w:rPr>
        <w:t>цьому</w:t>
      </w:r>
      <w:r w:rsidR="001809D3" w:rsidRPr="000B3F0B">
        <w:rPr>
          <w:noProof/>
          <w:color w:val="000000"/>
          <w:sz w:val="28"/>
        </w:rPr>
        <w:t xml:space="preserve"> </w:t>
      </w:r>
      <w:r w:rsidRPr="000B3F0B">
        <w:rPr>
          <w:noProof/>
          <w:color w:val="000000"/>
          <w:sz w:val="28"/>
        </w:rPr>
        <w:t>передбачається</w:t>
      </w:r>
      <w:r w:rsidR="001809D3" w:rsidRPr="000B3F0B">
        <w:rPr>
          <w:noProof/>
          <w:color w:val="000000"/>
          <w:sz w:val="28"/>
        </w:rPr>
        <w:t xml:space="preserve"> </w:t>
      </w:r>
      <w:r w:rsidRPr="000B3F0B">
        <w:rPr>
          <w:noProof/>
          <w:color w:val="000000"/>
          <w:sz w:val="28"/>
        </w:rPr>
        <w:t>застосування</w:t>
      </w:r>
      <w:r w:rsidR="001809D3" w:rsidRPr="000B3F0B">
        <w:rPr>
          <w:noProof/>
          <w:color w:val="000000"/>
          <w:sz w:val="28"/>
        </w:rPr>
        <w:t xml:space="preserve"> </w:t>
      </w:r>
      <w:r w:rsidRPr="000B3F0B">
        <w:rPr>
          <w:noProof/>
          <w:color w:val="000000"/>
          <w:sz w:val="28"/>
        </w:rPr>
        <w:t>лише заохочувальних заходів: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а) встановлення податкових пільг;</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б)</w:t>
      </w:r>
      <w:r w:rsidR="001809D3" w:rsidRPr="000B3F0B">
        <w:rPr>
          <w:noProof/>
          <w:color w:val="000000"/>
          <w:sz w:val="28"/>
          <w:szCs w:val="28"/>
        </w:rPr>
        <w:t xml:space="preserve"> </w:t>
      </w:r>
      <w:r w:rsidRPr="000B3F0B">
        <w:rPr>
          <w:noProof/>
          <w:color w:val="000000"/>
          <w:sz w:val="28"/>
          <w:szCs w:val="28"/>
        </w:rPr>
        <w:t>звільнення</w:t>
      </w:r>
      <w:r w:rsidR="001809D3" w:rsidRPr="000B3F0B">
        <w:rPr>
          <w:noProof/>
          <w:color w:val="000000"/>
          <w:sz w:val="28"/>
          <w:szCs w:val="28"/>
        </w:rPr>
        <w:t xml:space="preserve"> </w:t>
      </w:r>
      <w:r w:rsidRPr="000B3F0B">
        <w:rPr>
          <w:noProof/>
          <w:color w:val="000000"/>
          <w:sz w:val="28"/>
          <w:szCs w:val="28"/>
        </w:rPr>
        <w:t>від</w:t>
      </w:r>
      <w:r w:rsidR="001809D3" w:rsidRPr="000B3F0B">
        <w:rPr>
          <w:noProof/>
          <w:color w:val="000000"/>
          <w:sz w:val="28"/>
          <w:szCs w:val="28"/>
        </w:rPr>
        <w:t xml:space="preserve"> </w:t>
      </w:r>
      <w:r w:rsidRPr="000B3F0B">
        <w:rPr>
          <w:noProof/>
          <w:color w:val="000000"/>
          <w:sz w:val="28"/>
          <w:szCs w:val="28"/>
        </w:rPr>
        <w:t>оподаткування</w:t>
      </w:r>
      <w:r w:rsidR="001809D3" w:rsidRPr="000B3F0B">
        <w:rPr>
          <w:noProof/>
          <w:color w:val="000000"/>
          <w:sz w:val="28"/>
          <w:szCs w:val="28"/>
        </w:rPr>
        <w:t xml:space="preserve"> </w:t>
      </w:r>
      <w:r w:rsidRPr="000B3F0B">
        <w:rPr>
          <w:noProof/>
          <w:color w:val="000000"/>
          <w:sz w:val="28"/>
          <w:szCs w:val="28"/>
        </w:rPr>
        <w:t>економічних</w:t>
      </w:r>
      <w:r w:rsidR="001809D3" w:rsidRPr="000B3F0B">
        <w:rPr>
          <w:noProof/>
          <w:color w:val="000000"/>
          <w:sz w:val="28"/>
          <w:szCs w:val="28"/>
        </w:rPr>
        <w:t xml:space="preserve"> </w:t>
      </w:r>
      <w:r w:rsidRPr="000B3F0B">
        <w:rPr>
          <w:noProof/>
          <w:color w:val="000000"/>
          <w:sz w:val="28"/>
          <w:szCs w:val="28"/>
        </w:rPr>
        <w:t>фондів</w:t>
      </w:r>
      <w:r w:rsidR="001809D3" w:rsidRPr="000B3F0B">
        <w:rPr>
          <w:noProof/>
          <w:color w:val="000000"/>
          <w:sz w:val="28"/>
          <w:szCs w:val="28"/>
        </w:rPr>
        <w:t xml:space="preserve"> </w:t>
      </w:r>
      <w:r w:rsidRPr="000B3F0B">
        <w:rPr>
          <w:noProof/>
          <w:color w:val="000000"/>
          <w:sz w:val="28"/>
          <w:szCs w:val="28"/>
        </w:rPr>
        <w:t>та</w:t>
      </w:r>
      <w:r w:rsidR="0040465B" w:rsidRPr="000B3F0B">
        <w:rPr>
          <w:noProof/>
          <w:color w:val="000000"/>
          <w:sz w:val="28"/>
          <w:szCs w:val="28"/>
        </w:rPr>
        <w:t xml:space="preserve"> </w:t>
      </w:r>
      <w:r w:rsidRPr="000B3F0B">
        <w:rPr>
          <w:noProof/>
          <w:color w:val="000000"/>
          <w:sz w:val="28"/>
          <w:szCs w:val="28"/>
        </w:rPr>
        <w:t>природоохоронного майна;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 застосування заохочувальних цін та надбавок на екологічно</w:t>
      </w:r>
      <w:r w:rsidR="001809D3" w:rsidRPr="000B3F0B">
        <w:rPr>
          <w:noProof/>
          <w:color w:val="000000"/>
          <w:sz w:val="28"/>
          <w:szCs w:val="28"/>
        </w:rPr>
        <w:t xml:space="preserve"> </w:t>
      </w:r>
      <w:r w:rsidRPr="000B3F0B">
        <w:rPr>
          <w:noProof/>
          <w:color w:val="000000"/>
          <w:sz w:val="28"/>
          <w:szCs w:val="28"/>
        </w:rPr>
        <w:t>чисту</w:t>
      </w:r>
      <w:r w:rsidR="001809D3" w:rsidRPr="000B3F0B">
        <w:rPr>
          <w:noProof/>
          <w:color w:val="000000"/>
          <w:sz w:val="28"/>
          <w:szCs w:val="28"/>
        </w:rPr>
        <w:t xml:space="preserve"> </w:t>
      </w:r>
      <w:r w:rsidRPr="000B3F0B">
        <w:rPr>
          <w:noProof/>
          <w:color w:val="000000"/>
          <w:sz w:val="28"/>
          <w:szCs w:val="28"/>
        </w:rPr>
        <w:t>продукцію;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г) застосування пільгового кредитування підприємств, котрі ефективно здійснюють охорону навколишнього природного середовища;</w:t>
      </w:r>
    </w:p>
    <w:p w:rsidR="001809D3"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 штрафи за екологічні правопорушення.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Успіх у здійсненні правоохоронних заходів великою мірою залежить від належного</w:t>
      </w:r>
      <w:r w:rsidR="001809D3" w:rsidRPr="000B3F0B">
        <w:rPr>
          <w:noProof/>
          <w:color w:val="000000"/>
          <w:sz w:val="28"/>
          <w:szCs w:val="28"/>
        </w:rPr>
        <w:t xml:space="preserve"> </w:t>
      </w:r>
      <w:r w:rsidRPr="000B3F0B">
        <w:rPr>
          <w:noProof/>
          <w:color w:val="000000"/>
          <w:sz w:val="28"/>
          <w:szCs w:val="28"/>
        </w:rPr>
        <w:t>їх</w:t>
      </w:r>
      <w:r w:rsidR="001809D3" w:rsidRPr="000B3F0B">
        <w:rPr>
          <w:noProof/>
          <w:color w:val="000000"/>
          <w:sz w:val="28"/>
          <w:szCs w:val="28"/>
        </w:rPr>
        <w:t xml:space="preserve"> </w:t>
      </w:r>
      <w:r w:rsidRPr="000B3F0B">
        <w:rPr>
          <w:noProof/>
          <w:color w:val="000000"/>
          <w:sz w:val="28"/>
          <w:szCs w:val="28"/>
        </w:rPr>
        <w:t>фінансування,</w:t>
      </w:r>
      <w:r w:rsidR="001809D3" w:rsidRPr="000B3F0B">
        <w:rPr>
          <w:noProof/>
          <w:color w:val="000000"/>
          <w:sz w:val="28"/>
          <w:szCs w:val="28"/>
        </w:rPr>
        <w:t xml:space="preserve"> </w:t>
      </w:r>
      <w:r w:rsidRPr="000B3F0B">
        <w:rPr>
          <w:noProof/>
          <w:color w:val="000000"/>
          <w:sz w:val="28"/>
          <w:szCs w:val="28"/>
        </w:rPr>
        <w:t>левова</w:t>
      </w:r>
      <w:r w:rsidR="001809D3" w:rsidRPr="000B3F0B">
        <w:rPr>
          <w:noProof/>
          <w:color w:val="000000"/>
          <w:sz w:val="28"/>
          <w:szCs w:val="28"/>
        </w:rPr>
        <w:t xml:space="preserve"> </w:t>
      </w:r>
      <w:r w:rsidRPr="000B3F0B">
        <w:rPr>
          <w:noProof/>
          <w:color w:val="000000"/>
          <w:sz w:val="28"/>
          <w:szCs w:val="28"/>
        </w:rPr>
        <w:t>частка</w:t>
      </w:r>
      <w:r w:rsidR="001809D3" w:rsidRPr="000B3F0B">
        <w:rPr>
          <w:noProof/>
          <w:color w:val="000000"/>
          <w:sz w:val="28"/>
          <w:szCs w:val="28"/>
        </w:rPr>
        <w:t xml:space="preserve"> </w:t>
      </w:r>
      <w:r w:rsidRPr="000B3F0B">
        <w:rPr>
          <w:noProof/>
          <w:color w:val="000000"/>
          <w:sz w:val="28"/>
          <w:szCs w:val="28"/>
        </w:rPr>
        <w:t>яких</w:t>
      </w:r>
      <w:r w:rsidR="001809D3" w:rsidRPr="000B3F0B">
        <w:rPr>
          <w:noProof/>
          <w:color w:val="000000"/>
          <w:sz w:val="28"/>
          <w:szCs w:val="28"/>
        </w:rPr>
        <w:t xml:space="preserve"> </w:t>
      </w:r>
      <w:r w:rsidRPr="000B3F0B">
        <w:rPr>
          <w:noProof/>
          <w:color w:val="000000"/>
          <w:sz w:val="28"/>
          <w:szCs w:val="28"/>
        </w:rPr>
        <w:t>спрямовується безпосередньо на виконання проектів, метою яких є попередження або</w:t>
      </w:r>
      <w:r w:rsidR="001809D3" w:rsidRPr="000B3F0B">
        <w:rPr>
          <w:noProof/>
          <w:color w:val="000000"/>
          <w:sz w:val="28"/>
          <w:szCs w:val="28"/>
        </w:rPr>
        <w:t xml:space="preserve"> </w:t>
      </w:r>
      <w:r w:rsidRPr="000B3F0B">
        <w:rPr>
          <w:noProof/>
          <w:color w:val="000000"/>
          <w:sz w:val="28"/>
          <w:szCs w:val="28"/>
        </w:rPr>
        <w:t>менше</w:t>
      </w:r>
      <w:r w:rsidR="001809D3" w:rsidRPr="000B3F0B">
        <w:rPr>
          <w:noProof/>
          <w:color w:val="000000"/>
          <w:sz w:val="28"/>
          <w:szCs w:val="28"/>
        </w:rPr>
        <w:t xml:space="preserve"> </w:t>
      </w:r>
      <w:r w:rsidRPr="000B3F0B">
        <w:rPr>
          <w:noProof/>
          <w:color w:val="000000"/>
          <w:sz w:val="28"/>
          <w:szCs w:val="28"/>
        </w:rPr>
        <w:t>забруднення</w:t>
      </w:r>
      <w:r w:rsidR="001809D3" w:rsidRPr="000B3F0B">
        <w:rPr>
          <w:noProof/>
          <w:color w:val="000000"/>
          <w:sz w:val="28"/>
          <w:szCs w:val="28"/>
        </w:rPr>
        <w:t xml:space="preserve"> </w:t>
      </w:r>
      <w:r w:rsidRPr="000B3F0B">
        <w:rPr>
          <w:noProof/>
          <w:color w:val="000000"/>
          <w:sz w:val="28"/>
          <w:szCs w:val="28"/>
        </w:rPr>
        <w:t xml:space="preserve">довкілля. </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Дотації або субсидії використовуються для фінансування значної частини проекту. За умови правильного стратегічного планування вони можуть стимулювати отримувачів до використання своїх власних ресурсів, а сторони, що беруть участь у фінансуванні - до спільного здійснення проекту.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Внутрішні і зовнішні позики зарекомендували себе найефективнішим інструментом фінансування капітальних вкладень у природоохоронну галузь в якості доповнення до бюджетного фінансування.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Субсидування процентних ставок по кредитах - це внутрішній</w:t>
      </w:r>
      <w:r w:rsidR="0040465B" w:rsidRPr="000B3F0B">
        <w:rPr>
          <w:noProof/>
          <w:color w:val="000000"/>
          <w:sz w:val="28"/>
          <w:szCs w:val="28"/>
        </w:rPr>
        <w:t xml:space="preserve"> </w:t>
      </w:r>
      <w:r w:rsidRPr="000B3F0B">
        <w:rPr>
          <w:noProof/>
          <w:color w:val="000000"/>
          <w:sz w:val="28"/>
          <w:szCs w:val="28"/>
        </w:rPr>
        <w:t>інструмент пільгового фінансування.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Фінансування природоохоронних проектів по паях. За такої системи</w:t>
      </w:r>
      <w:r w:rsidR="0040465B" w:rsidRPr="000B3F0B">
        <w:rPr>
          <w:noProof/>
          <w:color w:val="000000"/>
          <w:sz w:val="28"/>
          <w:szCs w:val="28"/>
        </w:rPr>
        <w:t xml:space="preserve"> </w:t>
      </w:r>
      <w:r w:rsidRPr="000B3F0B">
        <w:rPr>
          <w:noProof/>
          <w:color w:val="000000"/>
          <w:sz w:val="28"/>
          <w:szCs w:val="28"/>
        </w:rPr>
        <w:t>фінансування інвестори вкладають гроші, не обумовлюючи прямо умови їх</w:t>
      </w:r>
      <w:r w:rsidR="0040465B" w:rsidRPr="000B3F0B">
        <w:rPr>
          <w:noProof/>
          <w:color w:val="000000"/>
          <w:sz w:val="28"/>
          <w:szCs w:val="28"/>
        </w:rPr>
        <w:t xml:space="preserve"> </w:t>
      </w:r>
      <w:r w:rsidRPr="000B3F0B">
        <w:rPr>
          <w:noProof/>
          <w:color w:val="000000"/>
          <w:sz w:val="28"/>
          <w:szCs w:val="28"/>
        </w:rPr>
        <w:t>повернення.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Напрямки платності природокористування: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1. Платежі за використання природних ресурсів можуть набувати форми плати за доступ до відповідного ресурсу, добуванням його або використанням.</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 Платежі</w:t>
      </w:r>
      <w:r w:rsidR="001809D3" w:rsidRPr="000B3F0B">
        <w:rPr>
          <w:noProof/>
          <w:color w:val="000000"/>
          <w:sz w:val="28"/>
          <w:szCs w:val="28"/>
        </w:rPr>
        <w:t xml:space="preserve"> </w:t>
      </w:r>
      <w:r w:rsidRPr="000B3F0B">
        <w:rPr>
          <w:noProof/>
          <w:color w:val="000000"/>
          <w:sz w:val="28"/>
          <w:szCs w:val="28"/>
        </w:rPr>
        <w:t>за</w:t>
      </w:r>
      <w:r w:rsidR="001809D3" w:rsidRPr="000B3F0B">
        <w:rPr>
          <w:noProof/>
          <w:color w:val="000000"/>
          <w:sz w:val="28"/>
          <w:szCs w:val="28"/>
        </w:rPr>
        <w:t xml:space="preserve"> </w:t>
      </w:r>
      <w:r w:rsidRPr="000B3F0B">
        <w:rPr>
          <w:noProof/>
          <w:color w:val="000000"/>
          <w:sz w:val="28"/>
          <w:szCs w:val="28"/>
        </w:rPr>
        <w:t>емісію забруднюючих речовин доцільно і зручно використовувати до стаціонарних джерел забруднення.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3. Оподаткування екологічно шкідливої продукції. Застосовується там, де важко безпосередньо визначати обсяг екологічної шкоди або точного винуватця такої шкоди.</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4. Диференційоване оподаткування є фактично результатом розвитку попереднього</w:t>
      </w:r>
      <w:r w:rsidR="001809D3" w:rsidRPr="000B3F0B">
        <w:rPr>
          <w:noProof/>
          <w:color w:val="000000"/>
          <w:sz w:val="28"/>
          <w:szCs w:val="28"/>
        </w:rPr>
        <w:t xml:space="preserve"> </w:t>
      </w:r>
      <w:r w:rsidRPr="000B3F0B">
        <w:rPr>
          <w:noProof/>
          <w:color w:val="000000"/>
          <w:sz w:val="28"/>
          <w:szCs w:val="28"/>
        </w:rPr>
        <w:t>інструменту.</w:t>
      </w:r>
      <w:r w:rsidR="001809D3" w:rsidRPr="000B3F0B">
        <w:rPr>
          <w:noProof/>
          <w:color w:val="000000"/>
          <w:sz w:val="28"/>
          <w:szCs w:val="28"/>
        </w:rPr>
        <w:t xml:space="preserve"> </w:t>
      </w:r>
      <w:r w:rsidRPr="000B3F0B">
        <w:rPr>
          <w:noProof/>
          <w:color w:val="000000"/>
          <w:sz w:val="28"/>
          <w:szCs w:val="28"/>
        </w:rPr>
        <w:t>Диференціювання</w:t>
      </w:r>
      <w:r w:rsidR="001809D3" w:rsidRPr="000B3F0B">
        <w:rPr>
          <w:noProof/>
          <w:color w:val="000000"/>
          <w:sz w:val="28"/>
          <w:szCs w:val="28"/>
        </w:rPr>
        <w:t xml:space="preserve"> </w:t>
      </w:r>
      <w:r w:rsidRPr="000B3F0B">
        <w:rPr>
          <w:noProof/>
          <w:color w:val="000000"/>
          <w:sz w:val="28"/>
          <w:szCs w:val="28"/>
        </w:rPr>
        <w:t>податків застосовується для стимулювання переходу до екологічно чистих технологій.</w:t>
      </w:r>
    </w:p>
    <w:p w:rsidR="00127C37" w:rsidRPr="000B3F0B" w:rsidRDefault="00127C37" w:rsidP="00CB4F24">
      <w:pPr>
        <w:widowControl w:val="0"/>
        <w:tabs>
          <w:tab w:val="left" w:pos="9214"/>
        </w:tabs>
        <w:spacing w:line="360" w:lineRule="auto"/>
        <w:ind w:firstLine="709"/>
        <w:jc w:val="both"/>
        <w:rPr>
          <w:noProof/>
          <w:color w:val="000000"/>
          <w:sz w:val="28"/>
          <w:szCs w:val="28"/>
        </w:rPr>
      </w:pPr>
      <w:r w:rsidRPr="000B3F0B">
        <w:rPr>
          <w:noProof/>
          <w:color w:val="000000"/>
          <w:sz w:val="28"/>
          <w:szCs w:val="28"/>
        </w:rPr>
        <w:t>Стан</w:t>
      </w:r>
      <w:r w:rsidR="001809D3" w:rsidRPr="000B3F0B">
        <w:rPr>
          <w:noProof/>
          <w:color w:val="000000"/>
          <w:sz w:val="28"/>
          <w:szCs w:val="28"/>
        </w:rPr>
        <w:t xml:space="preserve"> </w:t>
      </w:r>
      <w:r w:rsidRPr="000B3F0B">
        <w:rPr>
          <w:noProof/>
          <w:color w:val="000000"/>
          <w:sz w:val="28"/>
          <w:szCs w:val="28"/>
        </w:rPr>
        <w:t>ТОВ</w:t>
      </w:r>
      <w:r w:rsidR="001809D3" w:rsidRPr="000B3F0B">
        <w:rPr>
          <w:noProof/>
          <w:color w:val="000000"/>
          <w:sz w:val="28"/>
          <w:szCs w:val="28"/>
        </w:rPr>
        <w:t xml:space="preserve"> </w:t>
      </w:r>
      <w:r w:rsidRPr="000B3F0B">
        <w:rPr>
          <w:noProof/>
          <w:color w:val="000000"/>
          <w:sz w:val="28"/>
          <w:szCs w:val="28"/>
        </w:rPr>
        <w:t>“Лан”</w:t>
      </w:r>
      <w:r w:rsidR="001809D3" w:rsidRPr="000B3F0B">
        <w:rPr>
          <w:noProof/>
          <w:color w:val="000000"/>
          <w:sz w:val="28"/>
          <w:szCs w:val="28"/>
        </w:rPr>
        <w:t xml:space="preserve"> </w:t>
      </w:r>
      <w:r w:rsidRPr="000B3F0B">
        <w:rPr>
          <w:noProof/>
          <w:color w:val="000000"/>
          <w:sz w:val="28"/>
          <w:szCs w:val="28"/>
        </w:rPr>
        <w:t>або інших територій з погляду їх дії на навколишнє природне середовище відображається в екологічному паспорті. У ньому дається розгорнута характеристика технології виробництва;</w:t>
      </w:r>
      <w:r w:rsidR="001809D3" w:rsidRPr="000B3F0B">
        <w:rPr>
          <w:noProof/>
          <w:color w:val="000000"/>
          <w:sz w:val="28"/>
          <w:szCs w:val="28"/>
        </w:rPr>
        <w:t xml:space="preserve"> </w:t>
      </w:r>
      <w:r w:rsidRPr="000B3F0B">
        <w:rPr>
          <w:noProof/>
          <w:color w:val="000000"/>
          <w:sz w:val="28"/>
          <w:szCs w:val="28"/>
        </w:rPr>
        <w:t>розкриваються матеріальні та технологічні витрати; детально характеризуються</w:t>
      </w:r>
      <w:r w:rsidR="0040465B" w:rsidRPr="000B3F0B">
        <w:rPr>
          <w:noProof/>
          <w:color w:val="000000"/>
          <w:sz w:val="28"/>
          <w:szCs w:val="28"/>
        </w:rPr>
        <w:t xml:space="preserve"> </w:t>
      </w:r>
      <w:r w:rsidRPr="000B3F0B">
        <w:rPr>
          <w:noProof/>
          <w:color w:val="000000"/>
          <w:sz w:val="28"/>
          <w:szCs w:val="28"/>
        </w:rPr>
        <w:t>усі викиди та відходи виробництва щодо їх токсичності; описується продукція,</w:t>
      </w:r>
      <w:r w:rsidR="001809D3" w:rsidRPr="000B3F0B">
        <w:rPr>
          <w:noProof/>
          <w:color w:val="000000"/>
          <w:sz w:val="28"/>
          <w:szCs w:val="28"/>
        </w:rPr>
        <w:t xml:space="preserve"> </w:t>
      </w:r>
      <w:r w:rsidRPr="000B3F0B">
        <w:rPr>
          <w:noProof/>
          <w:color w:val="000000"/>
          <w:sz w:val="28"/>
          <w:szCs w:val="28"/>
        </w:rPr>
        <w:t>що випускається і дається оцінка ступеня її можливої екологічної шкідливості.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За охорону навколишнього середовища у</w:t>
      </w:r>
      <w:r w:rsidR="001809D3" w:rsidRPr="000B3F0B">
        <w:rPr>
          <w:noProof/>
          <w:color w:val="000000"/>
          <w:sz w:val="28"/>
          <w:szCs w:val="28"/>
        </w:rPr>
        <w:t xml:space="preserve"> </w:t>
      </w:r>
      <w:r w:rsidRPr="000B3F0B">
        <w:rPr>
          <w:noProof/>
          <w:color w:val="000000"/>
          <w:sz w:val="28"/>
          <w:szCs w:val="28"/>
        </w:rPr>
        <w:t>ТОВ</w:t>
      </w:r>
      <w:r w:rsidR="001809D3" w:rsidRPr="000B3F0B">
        <w:rPr>
          <w:noProof/>
          <w:color w:val="000000"/>
          <w:sz w:val="28"/>
          <w:szCs w:val="28"/>
        </w:rPr>
        <w:t xml:space="preserve"> </w:t>
      </w:r>
      <w:r w:rsidRPr="000B3F0B">
        <w:rPr>
          <w:noProof/>
          <w:color w:val="000000"/>
          <w:sz w:val="28"/>
          <w:szCs w:val="28"/>
        </w:rPr>
        <w:t>“Лан”несе заступник головного інженера. Головною водною артерією с. Гайове</w:t>
      </w:r>
      <w:r w:rsidR="001809D3" w:rsidRPr="000B3F0B">
        <w:rPr>
          <w:noProof/>
          <w:color w:val="000000"/>
          <w:sz w:val="28"/>
          <w:szCs w:val="28"/>
        </w:rPr>
        <w:t xml:space="preserve"> </w:t>
      </w:r>
      <w:r w:rsidRPr="000B3F0B">
        <w:rPr>
          <w:noProof/>
          <w:color w:val="000000"/>
          <w:sz w:val="28"/>
          <w:szCs w:val="28"/>
        </w:rPr>
        <w:t>є</w:t>
      </w:r>
      <w:r w:rsidR="001809D3" w:rsidRPr="000B3F0B">
        <w:rPr>
          <w:noProof/>
          <w:color w:val="000000"/>
          <w:sz w:val="28"/>
          <w:szCs w:val="28"/>
        </w:rPr>
        <w:t xml:space="preserve"> </w:t>
      </w:r>
      <w:r w:rsidRPr="000B3F0B">
        <w:rPr>
          <w:noProof/>
          <w:color w:val="000000"/>
          <w:sz w:val="28"/>
          <w:szCs w:val="28"/>
        </w:rPr>
        <w:t>річка, яка протікає неподалік підприємства. Стан річки екологічними службами оцінюється як негативний, тому вимагає поліпшення. Хоча окреме підприємство не в силах очистити річку, яка тягнеться по великій території, в обов'язки його керівництва входить забезпечення</w:t>
      </w:r>
      <w:r w:rsidR="001809D3" w:rsidRPr="000B3F0B">
        <w:rPr>
          <w:noProof/>
          <w:color w:val="000000"/>
          <w:sz w:val="28"/>
          <w:szCs w:val="28"/>
        </w:rPr>
        <w:t xml:space="preserve"> </w:t>
      </w:r>
      <w:r w:rsidRPr="000B3F0B">
        <w:rPr>
          <w:noProof/>
          <w:color w:val="000000"/>
          <w:sz w:val="28"/>
          <w:szCs w:val="28"/>
        </w:rPr>
        <w:t>дотримання</w:t>
      </w:r>
      <w:r w:rsidR="001809D3" w:rsidRPr="000B3F0B">
        <w:rPr>
          <w:noProof/>
          <w:color w:val="000000"/>
          <w:sz w:val="28"/>
          <w:szCs w:val="28"/>
        </w:rPr>
        <w:t xml:space="preserve"> </w:t>
      </w:r>
      <w:r w:rsidRPr="000B3F0B">
        <w:rPr>
          <w:noProof/>
          <w:color w:val="000000"/>
          <w:sz w:val="28"/>
          <w:szCs w:val="28"/>
        </w:rPr>
        <w:t>вимог</w:t>
      </w:r>
      <w:r w:rsidR="001809D3" w:rsidRPr="000B3F0B">
        <w:rPr>
          <w:noProof/>
          <w:color w:val="000000"/>
          <w:sz w:val="28"/>
          <w:szCs w:val="28"/>
        </w:rPr>
        <w:t xml:space="preserve"> </w:t>
      </w:r>
      <w:r w:rsidRPr="000B3F0B">
        <w:rPr>
          <w:noProof/>
          <w:color w:val="000000"/>
          <w:sz w:val="28"/>
          <w:szCs w:val="28"/>
        </w:rPr>
        <w:t>основних</w:t>
      </w:r>
      <w:r w:rsidR="001809D3" w:rsidRPr="000B3F0B">
        <w:rPr>
          <w:noProof/>
          <w:color w:val="000000"/>
          <w:sz w:val="28"/>
          <w:szCs w:val="28"/>
        </w:rPr>
        <w:t xml:space="preserve"> </w:t>
      </w:r>
      <w:r w:rsidRPr="000B3F0B">
        <w:rPr>
          <w:noProof/>
          <w:color w:val="000000"/>
          <w:sz w:val="28"/>
          <w:szCs w:val="28"/>
        </w:rPr>
        <w:t>технологічних</w:t>
      </w:r>
      <w:r w:rsidR="001809D3" w:rsidRPr="000B3F0B">
        <w:rPr>
          <w:noProof/>
          <w:color w:val="000000"/>
          <w:sz w:val="28"/>
          <w:szCs w:val="28"/>
        </w:rPr>
        <w:t xml:space="preserve"> </w:t>
      </w:r>
      <w:r w:rsidRPr="000B3F0B">
        <w:rPr>
          <w:noProof/>
          <w:color w:val="000000"/>
          <w:sz w:val="28"/>
          <w:szCs w:val="28"/>
        </w:rPr>
        <w:t>процесів. Зустрічаються випадки миття біля річки техніки, внаслідок чого у річку потрапляють залишки паливно-мастильних матеріалів.</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Однак, найбільш шкідливими є викиди в атмосферу, які здійснюються при виконанні технологічного процесу. Хоча слід відмітити, що на підприємстві приймаються міри по знижені рівня шкідливих викидів у атмосферу.</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Причому, біля підприємства розміщені захисні лісосмуги. На підприємстві ведеться робота по підтриманню зелених насаджень у належному стані. При цьому більшість робіт виконується самими працівниками заводу та на громадських засадах із залученням учнів школи. Зокрема проводиться заліснення вирубок і просік, насадження лісових смуг, розчистка насаджень.</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Для контролю за шкідливими викидами транспорту підприємства, усі автомобілі і трактори щороку проходять технічний огляд, що сприяє зменшенню забруднення повітря. Автомобілі, автобуси і трактори зберігаються у гаражі, де обладнані місця миття техніки. Але перебої з водопостачанням сприяють тому, що останнім часом почастішали випадки миття техніки у водоймах, що суперечить правилам екологічної безпеки. А також, на території відділків немає спеціально обладнаних майданчиків для заправки техніки та технічного огляду (обладнання) устаткування підприємства.</w:t>
      </w:r>
      <w:r w:rsidR="00CB4F24">
        <w:rPr>
          <w:noProof/>
          <w:color w:val="000000"/>
          <w:sz w:val="28"/>
          <w:szCs w:val="28"/>
        </w:rPr>
        <w:t xml:space="preserve"> </w:t>
      </w:r>
      <w:r w:rsidRPr="000B3F0B">
        <w:rPr>
          <w:noProof/>
          <w:color w:val="000000"/>
          <w:sz w:val="28"/>
          <w:szCs w:val="28"/>
        </w:rPr>
        <w:t>Слід зазначити, що щороку у господарстві здійснюються заходи по поліпшенню стану навколишнього середовища, але об'єм роботи недостатній і багато об'єктів, які потребують удосконалення та покращення, залишаються поза увагою через брак коштів. Якщо раніше частина витрат по поліпшенню стану навколишнього середовища відшкодовувалася з бюджетних коштів, то зараз підприємство змушене їх здійснювати за власний рахунок.</w:t>
      </w:r>
      <w:r w:rsidR="00CB4F24">
        <w:rPr>
          <w:noProof/>
          <w:color w:val="000000"/>
          <w:sz w:val="28"/>
          <w:szCs w:val="28"/>
        </w:rPr>
        <w:t xml:space="preserve"> </w:t>
      </w:r>
      <w:r w:rsidRPr="000B3F0B">
        <w:rPr>
          <w:noProof/>
          <w:color w:val="000000"/>
          <w:sz w:val="28"/>
          <w:szCs w:val="28"/>
        </w:rPr>
        <w:t>Коштів виділяється досить мало і їх не вистачає для здійснення всіх необхідних заходів. Більш того, з року в рік обсяги фінансування зменшуються і одночасно розширюється коло роботи. Підприємство змушене виділяти кошти ще й тому, що останнім часом почастішали перевірки очисних споруд.</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Враховуючи стан земельних і водних ресурсів, зелених насаджень, можна зробити висновок про стан навколишнього середовища господарства. На</w:t>
      </w:r>
      <w:r w:rsidR="001809D3" w:rsidRPr="000B3F0B">
        <w:rPr>
          <w:noProof/>
          <w:color w:val="000000"/>
          <w:sz w:val="28"/>
          <w:szCs w:val="28"/>
        </w:rPr>
        <w:t xml:space="preserve"> </w:t>
      </w:r>
      <w:r w:rsidRPr="000B3F0B">
        <w:rPr>
          <w:noProof/>
          <w:color w:val="000000"/>
          <w:sz w:val="28"/>
          <w:szCs w:val="28"/>
        </w:rPr>
        <w:t>підприємстві він заслуговує оцінки "добре", адже ведеться ще й певна робота</w:t>
      </w:r>
      <w:r w:rsidR="001809D3" w:rsidRPr="000B3F0B">
        <w:rPr>
          <w:noProof/>
          <w:color w:val="000000"/>
          <w:sz w:val="28"/>
          <w:szCs w:val="28"/>
        </w:rPr>
        <w:t xml:space="preserve"> </w:t>
      </w:r>
      <w:r w:rsidRPr="000B3F0B">
        <w:rPr>
          <w:noProof/>
          <w:color w:val="000000"/>
          <w:sz w:val="28"/>
          <w:szCs w:val="28"/>
        </w:rPr>
        <w:t>по його покращенню.</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Рекомендації по покращенню природоохоронної роботи в господарстві:</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1. Виділяти</w:t>
      </w:r>
      <w:r w:rsidR="001809D3" w:rsidRPr="000B3F0B">
        <w:rPr>
          <w:noProof/>
          <w:color w:val="000000"/>
          <w:sz w:val="28"/>
          <w:szCs w:val="28"/>
        </w:rPr>
        <w:t xml:space="preserve"> </w:t>
      </w:r>
      <w:r w:rsidRPr="000B3F0B">
        <w:rPr>
          <w:noProof/>
          <w:color w:val="000000"/>
          <w:sz w:val="28"/>
          <w:szCs w:val="28"/>
        </w:rPr>
        <w:t>кошти,</w:t>
      </w:r>
      <w:r w:rsidR="001809D3" w:rsidRPr="000B3F0B">
        <w:rPr>
          <w:noProof/>
          <w:color w:val="000000"/>
          <w:sz w:val="28"/>
          <w:szCs w:val="28"/>
        </w:rPr>
        <w:t xml:space="preserve"> </w:t>
      </w:r>
      <w:r w:rsidRPr="000B3F0B">
        <w:rPr>
          <w:noProof/>
          <w:color w:val="000000"/>
          <w:sz w:val="28"/>
          <w:szCs w:val="28"/>
        </w:rPr>
        <w:t>на</w:t>
      </w:r>
      <w:r w:rsidR="001809D3" w:rsidRPr="000B3F0B">
        <w:rPr>
          <w:noProof/>
          <w:color w:val="000000"/>
          <w:sz w:val="28"/>
          <w:szCs w:val="28"/>
        </w:rPr>
        <w:t xml:space="preserve"> </w:t>
      </w:r>
      <w:r w:rsidRPr="000B3F0B">
        <w:rPr>
          <w:noProof/>
          <w:color w:val="000000"/>
          <w:sz w:val="28"/>
          <w:szCs w:val="28"/>
        </w:rPr>
        <w:t>охорону</w:t>
      </w:r>
      <w:r w:rsidR="001809D3" w:rsidRPr="000B3F0B">
        <w:rPr>
          <w:noProof/>
          <w:color w:val="000000"/>
          <w:sz w:val="28"/>
          <w:szCs w:val="28"/>
        </w:rPr>
        <w:t xml:space="preserve"> </w:t>
      </w:r>
      <w:r w:rsidRPr="000B3F0B">
        <w:rPr>
          <w:noProof/>
          <w:color w:val="000000"/>
          <w:sz w:val="28"/>
          <w:szCs w:val="28"/>
        </w:rPr>
        <w:t>навколишнього</w:t>
      </w:r>
      <w:r w:rsidR="001809D3" w:rsidRPr="000B3F0B">
        <w:rPr>
          <w:noProof/>
          <w:color w:val="000000"/>
          <w:sz w:val="28"/>
          <w:szCs w:val="28"/>
        </w:rPr>
        <w:t xml:space="preserve"> </w:t>
      </w:r>
      <w:r w:rsidRPr="000B3F0B">
        <w:rPr>
          <w:noProof/>
          <w:color w:val="000000"/>
          <w:sz w:val="28"/>
          <w:szCs w:val="28"/>
        </w:rPr>
        <w:t>природного середовища.</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2. Слідкувати за справністю техніки із метою зменшення токсичності викидів і підтікання.</w:t>
      </w:r>
    </w:p>
    <w:p w:rsidR="00127C37" w:rsidRPr="000B3F0B" w:rsidRDefault="00127C37" w:rsidP="00CB4F24">
      <w:pPr>
        <w:widowControl w:val="0"/>
        <w:spacing w:line="360" w:lineRule="auto"/>
        <w:ind w:firstLine="709"/>
        <w:jc w:val="both"/>
        <w:rPr>
          <w:noProof/>
          <w:color w:val="000000"/>
          <w:sz w:val="28"/>
          <w:szCs w:val="28"/>
        </w:rPr>
      </w:pPr>
      <w:r w:rsidRPr="000B3F0B">
        <w:rPr>
          <w:noProof/>
          <w:color w:val="000000"/>
          <w:sz w:val="28"/>
          <w:szCs w:val="28"/>
        </w:rPr>
        <w:t>3. Посилити</w:t>
      </w:r>
      <w:r w:rsidR="001809D3" w:rsidRPr="000B3F0B">
        <w:rPr>
          <w:noProof/>
          <w:color w:val="000000"/>
          <w:sz w:val="28"/>
          <w:szCs w:val="28"/>
        </w:rPr>
        <w:t xml:space="preserve"> </w:t>
      </w:r>
      <w:r w:rsidRPr="000B3F0B">
        <w:rPr>
          <w:noProof/>
          <w:color w:val="000000"/>
          <w:sz w:val="28"/>
          <w:szCs w:val="28"/>
        </w:rPr>
        <w:t>контроль за дотриманням</w:t>
      </w:r>
      <w:r w:rsidR="001809D3" w:rsidRPr="000B3F0B">
        <w:rPr>
          <w:noProof/>
          <w:color w:val="000000"/>
          <w:sz w:val="28"/>
          <w:szCs w:val="28"/>
        </w:rPr>
        <w:t xml:space="preserve"> </w:t>
      </w:r>
      <w:r w:rsidRPr="000B3F0B">
        <w:rPr>
          <w:noProof/>
          <w:color w:val="000000"/>
          <w:sz w:val="28"/>
          <w:szCs w:val="28"/>
        </w:rPr>
        <w:t>вимог</w:t>
      </w:r>
      <w:r w:rsidR="001809D3" w:rsidRPr="000B3F0B">
        <w:rPr>
          <w:noProof/>
          <w:color w:val="000000"/>
          <w:sz w:val="28"/>
          <w:szCs w:val="28"/>
        </w:rPr>
        <w:t xml:space="preserve"> </w:t>
      </w:r>
      <w:r w:rsidRPr="000B3F0B">
        <w:rPr>
          <w:noProof/>
          <w:color w:val="000000"/>
          <w:sz w:val="28"/>
          <w:szCs w:val="28"/>
        </w:rPr>
        <w:t>і</w:t>
      </w:r>
      <w:r w:rsidR="001809D3" w:rsidRPr="000B3F0B">
        <w:rPr>
          <w:noProof/>
          <w:color w:val="000000"/>
          <w:sz w:val="28"/>
          <w:szCs w:val="28"/>
        </w:rPr>
        <w:t xml:space="preserve"> </w:t>
      </w:r>
      <w:r w:rsidRPr="000B3F0B">
        <w:rPr>
          <w:noProof/>
          <w:color w:val="000000"/>
          <w:sz w:val="28"/>
          <w:szCs w:val="28"/>
        </w:rPr>
        <w:t>норм охорони навколишнього</w:t>
      </w:r>
      <w:r w:rsidR="001809D3" w:rsidRPr="000B3F0B">
        <w:rPr>
          <w:noProof/>
          <w:color w:val="000000"/>
          <w:sz w:val="28"/>
          <w:szCs w:val="28"/>
        </w:rPr>
        <w:t xml:space="preserve"> </w:t>
      </w:r>
      <w:r w:rsidRPr="000B3F0B">
        <w:rPr>
          <w:noProof/>
          <w:color w:val="000000"/>
          <w:sz w:val="28"/>
          <w:szCs w:val="28"/>
        </w:rPr>
        <w:t>природного</w:t>
      </w:r>
      <w:r w:rsidR="001809D3" w:rsidRPr="000B3F0B">
        <w:rPr>
          <w:noProof/>
          <w:color w:val="000000"/>
          <w:sz w:val="28"/>
          <w:szCs w:val="28"/>
        </w:rPr>
        <w:t xml:space="preserve"> </w:t>
      </w:r>
      <w:r w:rsidRPr="000B3F0B">
        <w:rPr>
          <w:noProof/>
          <w:color w:val="000000"/>
          <w:sz w:val="28"/>
          <w:szCs w:val="28"/>
        </w:rPr>
        <w:t>середовища</w:t>
      </w:r>
      <w:r w:rsidR="001809D3" w:rsidRPr="000B3F0B">
        <w:rPr>
          <w:noProof/>
          <w:color w:val="000000"/>
          <w:sz w:val="28"/>
          <w:szCs w:val="28"/>
        </w:rPr>
        <w:t xml:space="preserve"> </w:t>
      </w:r>
      <w:r w:rsidRPr="000B3F0B">
        <w:rPr>
          <w:noProof/>
          <w:color w:val="000000"/>
          <w:sz w:val="28"/>
          <w:szCs w:val="28"/>
        </w:rPr>
        <w:t>та</w:t>
      </w:r>
      <w:r w:rsidR="001809D3" w:rsidRPr="000B3F0B">
        <w:rPr>
          <w:noProof/>
          <w:color w:val="000000"/>
          <w:sz w:val="28"/>
          <w:szCs w:val="28"/>
        </w:rPr>
        <w:t xml:space="preserve"> </w:t>
      </w:r>
      <w:r w:rsidRPr="000B3F0B">
        <w:rPr>
          <w:noProof/>
          <w:color w:val="000000"/>
          <w:sz w:val="28"/>
          <w:szCs w:val="28"/>
        </w:rPr>
        <w:t>здійснення природоохоронних заходів.</w:t>
      </w:r>
    </w:p>
    <w:p w:rsidR="00127C37" w:rsidRPr="000B3F0B" w:rsidRDefault="0040465B" w:rsidP="00CB4F24">
      <w:pPr>
        <w:widowControl w:val="0"/>
        <w:spacing w:line="360" w:lineRule="auto"/>
        <w:ind w:firstLine="709"/>
        <w:jc w:val="both"/>
        <w:rPr>
          <w:bCs/>
          <w:noProof/>
          <w:color w:val="000000"/>
          <w:sz w:val="28"/>
        </w:rPr>
      </w:pPr>
      <w:r w:rsidRPr="000B3F0B">
        <w:rPr>
          <w:bCs/>
          <w:noProof/>
          <w:color w:val="000000"/>
          <w:sz w:val="28"/>
        </w:rPr>
        <w:br w:type="page"/>
      </w:r>
      <w:r w:rsidR="00127C37" w:rsidRPr="000B3F0B">
        <w:rPr>
          <w:bCs/>
          <w:noProof/>
          <w:color w:val="000000"/>
          <w:sz w:val="28"/>
        </w:rPr>
        <w:t>Висновки</w:t>
      </w:r>
      <w:r w:rsidR="001809D3" w:rsidRPr="000B3F0B">
        <w:rPr>
          <w:bCs/>
          <w:noProof/>
          <w:color w:val="000000"/>
          <w:sz w:val="28"/>
        </w:rPr>
        <w:t xml:space="preserve"> </w:t>
      </w:r>
      <w:r w:rsidR="00127C37" w:rsidRPr="000B3F0B">
        <w:rPr>
          <w:bCs/>
          <w:noProof/>
          <w:color w:val="000000"/>
          <w:sz w:val="28"/>
        </w:rPr>
        <w:t>і</w:t>
      </w:r>
      <w:r w:rsidR="001809D3" w:rsidRPr="000B3F0B">
        <w:rPr>
          <w:bCs/>
          <w:noProof/>
          <w:color w:val="000000"/>
          <w:sz w:val="28"/>
        </w:rPr>
        <w:t xml:space="preserve"> </w:t>
      </w:r>
      <w:r w:rsidR="00127C37" w:rsidRPr="000B3F0B">
        <w:rPr>
          <w:bCs/>
          <w:noProof/>
          <w:color w:val="000000"/>
          <w:sz w:val="28"/>
        </w:rPr>
        <w:t>пропозиції</w:t>
      </w:r>
    </w:p>
    <w:p w:rsidR="001809D3" w:rsidRPr="000B3F0B" w:rsidRDefault="001809D3" w:rsidP="00CB4F24">
      <w:pPr>
        <w:widowControl w:val="0"/>
        <w:spacing w:line="360" w:lineRule="auto"/>
        <w:ind w:firstLine="709"/>
        <w:jc w:val="both"/>
        <w:rPr>
          <w:noProof/>
          <w:color w:val="000000"/>
          <w:sz w:val="28"/>
        </w:rPr>
      </w:pP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процесі</w:t>
      </w:r>
      <w:r w:rsidR="001809D3" w:rsidRPr="000B3F0B">
        <w:rPr>
          <w:noProof/>
          <w:color w:val="000000"/>
          <w:sz w:val="28"/>
        </w:rPr>
        <w:t xml:space="preserve"> </w:t>
      </w:r>
      <w:r w:rsidRPr="000B3F0B">
        <w:rPr>
          <w:noProof/>
          <w:color w:val="000000"/>
          <w:sz w:val="28"/>
        </w:rPr>
        <w:t>написання</w:t>
      </w:r>
      <w:r w:rsidR="001809D3" w:rsidRPr="000B3F0B">
        <w:rPr>
          <w:noProof/>
          <w:color w:val="000000"/>
          <w:sz w:val="28"/>
        </w:rPr>
        <w:t xml:space="preserve"> </w:t>
      </w:r>
      <w:r w:rsidRPr="000B3F0B">
        <w:rPr>
          <w:noProof/>
          <w:color w:val="000000"/>
          <w:sz w:val="28"/>
        </w:rPr>
        <w:t>дипломної</w:t>
      </w:r>
      <w:r w:rsidR="001809D3" w:rsidRPr="000B3F0B">
        <w:rPr>
          <w:noProof/>
          <w:color w:val="000000"/>
          <w:sz w:val="28"/>
        </w:rPr>
        <w:t xml:space="preserve"> </w:t>
      </w:r>
      <w:r w:rsidRPr="000B3F0B">
        <w:rPr>
          <w:noProof/>
          <w:color w:val="000000"/>
          <w:sz w:val="28"/>
        </w:rPr>
        <w:t>роботи</w:t>
      </w:r>
      <w:r w:rsidR="001809D3" w:rsidRPr="000B3F0B">
        <w:rPr>
          <w:noProof/>
          <w:color w:val="000000"/>
          <w:sz w:val="28"/>
        </w:rPr>
        <w:t xml:space="preserve"> </w:t>
      </w:r>
      <w:r w:rsidRPr="000B3F0B">
        <w:rPr>
          <w:noProof/>
          <w:color w:val="000000"/>
          <w:sz w:val="28"/>
        </w:rPr>
        <w:t>вивчено порядок</w:t>
      </w:r>
      <w:r w:rsidR="001809D3" w:rsidRPr="000B3F0B">
        <w:rPr>
          <w:noProof/>
          <w:color w:val="000000"/>
          <w:sz w:val="28"/>
        </w:rPr>
        <w:t xml:space="preserve"> </w:t>
      </w:r>
      <w:r w:rsidRPr="000B3F0B">
        <w:rPr>
          <w:noProof/>
          <w:color w:val="000000"/>
          <w:sz w:val="28"/>
        </w:rPr>
        <w:t>проведення</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підприємства, охарактеризовано</w:t>
      </w:r>
      <w:r w:rsidR="001809D3" w:rsidRPr="000B3F0B">
        <w:rPr>
          <w:noProof/>
          <w:color w:val="000000"/>
          <w:sz w:val="28"/>
        </w:rPr>
        <w:t xml:space="preserve"> </w:t>
      </w:r>
      <w:r w:rsidRPr="000B3F0B">
        <w:rPr>
          <w:noProof/>
          <w:color w:val="000000"/>
          <w:sz w:val="28"/>
        </w:rPr>
        <w:t>його</w:t>
      </w:r>
      <w:r w:rsidR="001809D3" w:rsidRPr="000B3F0B">
        <w:rPr>
          <w:noProof/>
          <w:color w:val="000000"/>
          <w:sz w:val="28"/>
        </w:rPr>
        <w:t xml:space="preserve"> </w:t>
      </w:r>
      <w:r w:rsidRPr="000B3F0B">
        <w:rPr>
          <w:noProof/>
          <w:color w:val="000000"/>
          <w:sz w:val="28"/>
        </w:rPr>
        <w:t>відповідність</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нормативних</w:t>
      </w:r>
      <w:r w:rsidR="001809D3" w:rsidRPr="000B3F0B">
        <w:rPr>
          <w:noProof/>
          <w:color w:val="000000"/>
          <w:sz w:val="28"/>
        </w:rPr>
        <w:t xml:space="preserve"> </w:t>
      </w:r>
      <w:r w:rsidRPr="000B3F0B">
        <w:rPr>
          <w:noProof/>
          <w:color w:val="000000"/>
          <w:sz w:val="28"/>
        </w:rPr>
        <w:t>вимог</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інструкцій.</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цілому</w:t>
      </w:r>
      <w:r w:rsidR="001809D3" w:rsidRPr="000B3F0B">
        <w:rPr>
          <w:noProof/>
          <w:color w:val="000000"/>
          <w:sz w:val="28"/>
        </w:rPr>
        <w:t xml:space="preserve"> </w:t>
      </w:r>
      <w:r w:rsidRPr="000B3F0B">
        <w:rPr>
          <w:noProof/>
          <w:color w:val="000000"/>
          <w:sz w:val="28"/>
        </w:rPr>
        <w:t>порядок</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суперечить</w:t>
      </w:r>
      <w:r w:rsidR="001809D3" w:rsidRPr="000B3F0B">
        <w:rPr>
          <w:noProof/>
          <w:color w:val="000000"/>
          <w:sz w:val="28"/>
        </w:rPr>
        <w:t xml:space="preserve"> </w:t>
      </w:r>
      <w:r w:rsidRPr="000B3F0B">
        <w:rPr>
          <w:noProof/>
          <w:color w:val="000000"/>
          <w:sz w:val="28"/>
        </w:rPr>
        <w:t>чинному</w:t>
      </w:r>
      <w:r w:rsidR="001809D3" w:rsidRPr="000B3F0B">
        <w:rPr>
          <w:noProof/>
          <w:color w:val="000000"/>
          <w:sz w:val="28"/>
        </w:rPr>
        <w:t xml:space="preserve"> </w:t>
      </w:r>
      <w:r w:rsidRPr="000B3F0B">
        <w:rPr>
          <w:noProof/>
          <w:color w:val="000000"/>
          <w:sz w:val="28"/>
        </w:rPr>
        <w:t>законодавству</w:t>
      </w:r>
      <w:r w:rsidR="001809D3" w:rsidRPr="000B3F0B">
        <w:rPr>
          <w:noProof/>
          <w:color w:val="000000"/>
          <w:sz w:val="28"/>
        </w:rPr>
        <w:t xml:space="preserve"> </w:t>
      </w:r>
      <w:r w:rsidRPr="000B3F0B">
        <w:rPr>
          <w:noProof/>
          <w:color w:val="000000"/>
          <w:sz w:val="28"/>
        </w:rPr>
        <w:t>України</w:t>
      </w:r>
      <w:r w:rsidR="001809D3" w:rsidRPr="000B3F0B">
        <w:rPr>
          <w:noProof/>
          <w:color w:val="000000"/>
          <w:sz w:val="28"/>
        </w:rPr>
        <w:t xml:space="preserve">, </w:t>
      </w:r>
      <w:r w:rsidRPr="000B3F0B">
        <w:rPr>
          <w:noProof/>
          <w:color w:val="000000"/>
          <w:sz w:val="28"/>
        </w:rPr>
        <w:t>але</w:t>
      </w:r>
      <w:r w:rsidR="001809D3" w:rsidRPr="000B3F0B">
        <w:rPr>
          <w:noProof/>
          <w:color w:val="000000"/>
          <w:sz w:val="28"/>
        </w:rPr>
        <w:t xml:space="preserve"> </w:t>
      </w:r>
      <w:r w:rsidRPr="000B3F0B">
        <w:rPr>
          <w:noProof/>
          <w:color w:val="000000"/>
          <w:sz w:val="28"/>
        </w:rPr>
        <w:t>все ж</w:t>
      </w:r>
      <w:r w:rsidR="001809D3" w:rsidRPr="000B3F0B">
        <w:rPr>
          <w:noProof/>
          <w:color w:val="000000"/>
          <w:sz w:val="28"/>
        </w:rPr>
        <w:t xml:space="preserve"> </w:t>
      </w:r>
      <w:r w:rsidRPr="000B3F0B">
        <w:rPr>
          <w:noProof/>
          <w:color w:val="000000"/>
          <w:sz w:val="28"/>
        </w:rPr>
        <w:t>виявлені</w:t>
      </w:r>
      <w:r w:rsidR="001809D3" w:rsidRPr="000B3F0B">
        <w:rPr>
          <w:noProof/>
          <w:color w:val="000000"/>
          <w:sz w:val="28"/>
        </w:rPr>
        <w:t xml:space="preserve"> </w:t>
      </w:r>
      <w:r w:rsidRPr="000B3F0B">
        <w:rPr>
          <w:noProof/>
          <w:color w:val="000000"/>
          <w:sz w:val="28"/>
        </w:rPr>
        <w:t>деякі</w:t>
      </w:r>
      <w:r w:rsidR="001809D3" w:rsidRPr="000B3F0B">
        <w:rPr>
          <w:noProof/>
          <w:color w:val="000000"/>
          <w:sz w:val="28"/>
        </w:rPr>
        <w:t xml:space="preserve"> </w:t>
      </w:r>
      <w:r w:rsidRPr="000B3F0B">
        <w:rPr>
          <w:noProof/>
          <w:color w:val="000000"/>
          <w:sz w:val="28"/>
        </w:rPr>
        <w:t>недоліки</w:t>
      </w:r>
      <w:r w:rsidR="001809D3" w:rsidRPr="000B3F0B">
        <w:rPr>
          <w:noProof/>
          <w:color w:val="000000"/>
          <w:sz w:val="28"/>
        </w:rPr>
        <w:t>.</w:t>
      </w:r>
      <w:r w:rsidRPr="000B3F0B">
        <w:rPr>
          <w:noProof/>
          <w:color w:val="000000"/>
          <w:sz w:val="28"/>
        </w:rPr>
        <w:t xml:space="preserve"> </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Зокрема, це</w:t>
      </w:r>
      <w:r w:rsidR="001809D3" w:rsidRPr="000B3F0B">
        <w:rPr>
          <w:noProof/>
          <w:color w:val="000000"/>
          <w:sz w:val="28"/>
        </w:rPr>
        <w:t xml:space="preserve"> </w:t>
      </w:r>
      <w:r w:rsidRPr="000B3F0B">
        <w:rPr>
          <w:noProof/>
          <w:color w:val="000000"/>
          <w:sz w:val="28"/>
        </w:rPr>
        <w:t>стосується</w:t>
      </w:r>
      <w:r w:rsidR="001809D3" w:rsidRPr="000B3F0B">
        <w:rPr>
          <w:noProof/>
          <w:color w:val="000000"/>
          <w:sz w:val="28"/>
        </w:rPr>
        <w:t xml:space="preserve"> </w:t>
      </w:r>
      <w:r w:rsidRPr="000B3F0B">
        <w:rPr>
          <w:noProof/>
          <w:color w:val="000000"/>
          <w:sz w:val="28"/>
        </w:rPr>
        <w:t>незабезпеченості</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необхідними</w:t>
      </w:r>
      <w:r w:rsidR="001809D3" w:rsidRPr="000B3F0B">
        <w:rPr>
          <w:noProof/>
          <w:color w:val="000000"/>
          <w:sz w:val="28"/>
        </w:rPr>
        <w:t xml:space="preserve"> </w:t>
      </w:r>
      <w:r w:rsidRPr="000B3F0B">
        <w:rPr>
          <w:noProof/>
          <w:color w:val="000000"/>
          <w:sz w:val="28"/>
        </w:rPr>
        <w:t>бланками</w:t>
      </w:r>
      <w:r w:rsidR="001809D3" w:rsidRPr="000B3F0B">
        <w:rPr>
          <w:noProof/>
          <w:color w:val="000000"/>
          <w:sz w:val="28"/>
        </w:rPr>
        <w:t xml:space="preserve">. </w:t>
      </w:r>
      <w:r w:rsidRPr="000B3F0B">
        <w:rPr>
          <w:noProof/>
          <w:color w:val="000000"/>
          <w:sz w:val="28"/>
        </w:rPr>
        <w:t>Часто</w:t>
      </w:r>
      <w:r w:rsidR="001809D3" w:rsidRPr="000B3F0B">
        <w:rPr>
          <w:noProof/>
          <w:color w:val="000000"/>
          <w:sz w:val="28"/>
        </w:rPr>
        <w:t xml:space="preserve"> </w:t>
      </w:r>
      <w:r w:rsidRPr="000B3F0B">
        <w:rPr>
          <w:noProof/>
          <w:color w:val="000000"/>
          <w:sz w:val="28"/>
        </w:rPr>
        <w:t>як первинні</w:t>
      </w:r>
      <w:r w:rsidR="001809D3" w:rsidRPr="000B3F0B">
        <w:rPr>
          <w:noProof/>
          <w:color w:val="000000"/>
          <w:sz w:val="28"/>
        </w:rPr>
        <w:t xml:space="preserve"> </w:t>
      </w:r>
      <w:r w:rsidRPr="000B3F0B">
        <w:rPr>
          <w:noProof/>
          <w:color w:val="000000"/>
          <w:sz w:val="28"/>
        </w:rPr>
        <w:t>документи</w:t>
      </w:r>
      <w:r w:rsidR="001809D3" w:rsidRPr="000B3F0B">
        <w:rPr>
          <w:noProof/>
          <w:color w:val="000000"/>
          <w:sz w:val="28"/>
        </w:rPr>
        <w:t xml:space="preserve"> </w:t>
      </w:r>
      <w:r w:rsidRPr="000B3F0B">
        <w:rPr>
          <w:noProof/>
          <w:color w:val="000000"/>
          <w:sz w:val="28"/>
        </w:rPr>
        <w:t>так</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зведені</w:t>
      </w:r>
      <w:r w:rsidR="001809D3" w:rsidRPr="000B3F0B">
        <w:rPr>
          <w:noProof/>
          <w:color w:val="000000"/>
          <w:sz w:val="28"/>
        </w:rPr>
        <w:t xml:space="preserve"> </w:t>
      </w:r>
      <w:r w:rsidRPr="000B3F0B">
        <w:rPr>
          <w:noProof/>
          <w:color w:val="000000"/>
          <w:sz w:val="28"/>
        </w:rPr>
        <w:t>складають</w:t>
      </w:r>
      <w:r w:rsidR="001809D3" w:rsidRPr="000B3F0B">
        <w:rPr>
          <w:noProof/>
          <w:color w:val="000000"/>
          <w:sz w:val="28"/>
        </w:rPr>
        <w:t xml:space="preserve"> </w:t>
      </w:r>
      <w:r w:rsidRPr="000B3F0B">
        <w:rPr>
          <w:noProof/>
          <w:color w:val="000000"/>
          <w:sz w:val="28"/>
        </w:rPr>
        <w:t>у</w:t>
      </w:r>
      <w:r w:rsidR="001809D3" w:rsidRPr="000B3F0B">
        <w:rPr>
          <w:noProof/>
          <w:color w:val="000000"/>
          <w:sz w:val="28"/>
        </w:rPr>
        <w:t xml:space="preserve"> </w:t>
      </w:r>
      <w:r w:rsidRPr="000B3F0B">
        <w:rPr>
          <w:noProof/>
          <w:color w:val="000000"/>
          <w:sz w:val="28"/>
        </w:rPr>
        <w:t>довільній</w:t>
      </w:r>
      <w:r w:rsidR="001809D3" w:rsidRPr="000B3F0B">
        <w:rPr>
          <w:noProof/>
          <w:color w:val="000000"/>
          <w:sz w:val="28"/>
        </w:rPr>
        <w:t xml:space="preserve"> </w:t>
      </w:r>
      <w:r w:rsidRPr="000B3F0B">
        <w:rPr>
          <w:noProof/>
          <w:color w:val="000000"/>
          <w:sz w:val="28"/>
        </w:rPr>
        <w:t>формі</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наказі</w:t>
      </w:r>
      <w:r w:rsidR="001809D3" w:rsidRPr="000B3F0B">
        <w:rPr>
          <w:noProof/>
          <w:color w:val="000000"/>
          <w:sz w:val="28"/>
        </w:rPr>
        <w:t xml:space="preserve"> </w:t>
      </w:r>
      <w:r w:rsidRPr="000B3F0B">
        <w:rPr>
          <w:noProof/>
          <w:color w:val="000000"/>
          <w:sz w:val="28"/>
        </w:rPr>
        <w:t>про</w:t>
      </w:r>
      <w:r w:rsidR="001809D3" w:rsidRPr="000B3F0B">
        <w:rPr>
          <w:noProof/>
          <w:color w:val="000000"/>
          <w:sz w:val="28"/>
        </w:rPr>
        <w:t xml:space="preserve"> </w:t>
      </w:r>
      <w:r w:rsidRPr="000B3F0B">
        <w:rPr>
          <w:noProof/>
          <w:color w:val="000000"/>
          <w:sz w:val="28"/>
        </w:rPr>
        <w:t>облікову</w:t>
      </w:r>
      <w:r w:rsidR="001809D3" w:rsidRPr="000B3F0B">
        <w:rPr>
          <w:noProof/>
          <w:color w:val="000000"/>
          <w:sz w:val="28"/>
        </w:rPr>
        <w:t xml:space="preserve"> </w:t>
      </w:r>
      <w:r w:rsidRPr="000B3F0B">
        <w:rPr>
          <w:noProof/>
          <w:color w:val="000000"/>
          <w:sz w:val="28"/>
        </w:rPr>
        <w:t>політику</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чітко</w:t>
      </w:r>
      <w:r w:rsidR="001809D3" w:rsidRPr="000B3F0B">
        <w:rPr>
          <w:noProof/>
          <w:color w:val="000000"/>
          <w:sz w:val="28"/>
        </w:rPr>
        <w:t xml:space="preserve"> </w:t>
      </w:r>
      <w:r w:rsidRPr="000B3F0B">
        <w:rPr>
          <w:noProof/>
          <w:color w:val="000000"/>
          <w:sz w:val="28"/>
        </w:rPr>
        <w:t>виражено</w:t>
      </w:r>
      <w:r w:rsidR="001809D3" w:rsidRPr="000B3F0B">
        <w:rPr>
          <w:noProof/>
          <w:color w:val="000000"/>
          <w:sz w:val="28"/>
        </w:rPr>
        <w:t xml:space="preserve"> </w:t>
      </w:r>
      <w:r w:rsidRPr="000B3F0B">
        <w:rPr>
          <w:noProof/>
          <w:color w:val="000000"/>
          <w:sz w:val="28"/>
        </w:rPr>
        <w:t>який</w:t>
      </w:r>
      <w:r w:rsidR="001809D3" w:rsidRPr="000B3F0B">
        <w:rPr>
          <w:noProof/>
          <w:color w:val="000000"/>
          <w:sz w:val="28"/>
        </w:rPr>
        <w:t xml:space="preserve"> </w:t>
      </w:r>
      <w:r w:rsidRPr="000B3F0B">
        <w:rPr>
          <w:noProof/>
          <w:color w:val="000000"/>
          <w:sz w:val="28"/>
        </w:rPr>
        <w:t>саме</w:t>
      </w:r>
      <w:r w:rsidR="001809D3" w:rsidRPr="000B3F0B">
        <w:rPr>
          <w:noProof/>
          <w:color w:val="000000"/>
          <w:sz w:val="28"/>
        </w:rPr>
        <w:t xml:space="preserve"> </w:t>
      </w:r>
      <w:r w:rsidRPr="000B3F0B">
        <w:rPr>
          <w:noProof/>
          <w:color w:val="000000"/>
          <w:sz w:val="28"/>
        </w:rPr>
        <w:t>метод</w:t>
      </w:r>
      <w:r w:rsidR="001809D3" w:rsidRPr="000B3F0B">
        <w:rPr>
          <w:noProof/>
          <w:color w:val="000000"/>
          <w:sz w:val="28"/>
        </w:rPr>
        <w:t xml:space="preserve"> </w:t>
      </w:r>
      <w:r w:rsidRPr="000B3F0B">
        <w:rPr>
          <w:noProof/>
          <w:color w:val="000000"/>
          <w:sz w:val="28"/>
        </w:rPr>
        <w:t>нарахування</w:t>
      </w:r>
      <w:r w:rsidR="001809D3" w:rsidRPr="000B3F0B">
        <w:rPr>
          <w:noProof/>
          <w:color w:val="000000"/>
          <w:sz w:val="28"/>
        </w:rPr>
        <w:t xml:space="preserve"> </w:t>
      </w:r>
      <w:r w:rsidRPr="000B3F0B">
        <w:rPr>
          <w:noProof/>
          <w:color w:val="000000"/>
          <w:sz w:val="28"/>
        </w:rPr>
        <w:t>амортизації</w:t>
      </w:r>
      <w:r w:rsidR="001809D3" w:rsidRPr="000B3F0B">
        <w:rPr>
          <w:noProof/>
          <w:color w:val="000000"/>
          <w:sz w:val="28"/>
        </w:rPr>
        <w:t xml:space="preserve"> </w:t>
      </w:r>
      <w:r w:rsidRPr="000B3F0B">
        <w:rPr>
          <w:noProof/>
          <w:color w:val="000000"/>
          <w:sz w:val="28"/>
        </w:rPr>
        <w:t>основних</w:t>
      </w:r>
      <w:r w:rsidR="001809D3" w:rsidRPr="000B3F0B">
        <w:rPr>
          <w:noProof/>
          <w:color w:val="000000"/>
          <w:sz w:val="28"/>
        </w:rPr>
        <w:t xml:space="preserve"> </w:t>
      </w:r>
      <w:r w:rsidRPr="000B3F0B">
        <w:rPr>
          <w:noProof/>
          <w:color w:val="000000"/>
          <w:sz w:val="28"/>
        </w:rPr>
        <w:t>засобів</w:t>
      </w:r>
      <w:r w:rsidR="001809D3" w:rsidRPr="000B3F0B">
        <w:rPr>
          <w:noProof/>
          <w:color w:val="000000"/>
          <w:sz w:val="28"/>
        </w:rPr>
        <w:t xml:space="preserve"> </w:t>
      </w:r>
      <w:r w:rsidRPr="000B3F0B">
        <w:rPr>
          <w:noProof/>
          <w:color w:val="000000"/>
          <w:sz w:val="28"/>
        </w:rPr>
        <w:t>застосовує</w:t>
      </w:r>
      <w:r w:rsidR="001809D3" w:rsidRPr="000B3F0B">
        <w:rPr>
          <w:noProof/>
          <w:color w:val="000000"/>
          <w:sz w:val="28"/>
        </w:rPr>
        <w:t xml:space="preserve"> </w:t>
      </w:r>
      <w:r w:rsidRPr="000B3F0B">
        <w:rPr>
          <w:noProof/>
          <w:color w:val="000000"/>
          <w:sz w:val="28"/>
        </w:rPr>
        <w:t>підприємство.</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наказі</w:t>
      </w:r>
      <w:r w:rsidR="001809D3" w:rsidRPr="000B3F0B">
        <w:rPr>
          <w:noProof/>
          <w:color w:val="000000"/>
          <w:sz w:val="28"/>
        </w:rPr>
        <w:t xml:space="preserve"> </w:t>
      </w:r>
      <w:r w:rsidRPr="000B3F0B">
        <w:rPr>
          <w:noProof/>
          <w:color w:val="000000"/>
          <w:sz w:val="28"/>
        </w:rPr>
        <w:t>вказаний</w:t>
      </w:r>
      <w:r w:rsidR="001809D3" w:rsidRPr="000B3F0B">
        <w:rPr>
          <w:noProof/>
          <w:color w:val="000000"/>
          <w:sz w:val="28"/>
        </w:rPr>
        <w:t xml:space="preserve"> </w:t>
      </w:r>
      <w:r w:rsidRPr="000B3F0B">
        <w:rPr>
          <w:noProof/>
          <w:color w:val="000000"/>
          <w:sz w:val="28"/>
        </w:rPr>
        <w:t>метод</w:t>
      </w:r>
      <w:r w:rsidR="001809D3" w:rsidRPr="000B3F0B">
        <w:rPr>
          <w:noProof/>
          <w:color w:val="000000"/>
          <w:sz w:val="28"/>
        </w:rPr>
        <w:t xml:space="preserve"> </w:t>
      </w:r>
      <w:r w:rsidRPr="000B3F0B">
        <w:rPr>
          <w:noProof/>
          <w:color w:val="000000"/>
          <w:sz w:val="28"/>
        </w:rPr>
        <w:t>зменшення</w:t>
      </w:r>
      <w:r w:rsidR="001809D3" w:rsidRPr="000B3F0B">
        <w:rPr>
          <w:noProof/>
          <w:color w:val="000000"/>
          <w:sz w:val="28"/>
        </w:rPr>
        <w:t xml:space="preserve"> </w:t>
      </w:r>
      <w:r w:rsidRPr="000B3F0B">
        <w:rPr>
          <w:noProof/>
          <w:color w:val="000000"/>
          <w:sz w:val="28"/>
        </w:rPr>
        <w:t>залишкової</w:t>
      </w:r>
      <w:r w:rsidR="001809D3" w:rsidRPr="000B3F0B">
        <w:rPr>
          <w:noProof/>
          <w:color w:val="000000"/>
          <w:sz w:val="28"/>
        </w:rPr>
        <w:t xml:space="preserve"> </w:t>
      </w:r>
      <w:r w:rsidRPr="000B3F0B">
        <w:rPr>
          <w:noProof/>
          <w:color w:val="000000"/>
          <w:sz w:val="28"/>
        </w:rPr>
        <w:t>вартості</w:t>
      </w:r>
      <w:r w:rsidR="001809D3" w:rsidRPr="000B3F0B">
        <w:rPr>
          <w:noProof/>
          <w:color w:val="000000"/>
          <w:sz w:val="28"/>
        </w:rPr>
        <w:t xml:space="preserve">, </w:t>
      </w:r>
      <w:r w:rsidRPr="000B3F0B">
        <w:rPr>
          <w:noProof/>
          <w:color w:val="000000"/>
          <w:sz w:val="28"/>
        </w:rPr>
        <w:t>а</w:t>
      </w:r>
      <w:r w:rsidR="001809D3" w:rsidRPr="000B3F0B">
        <w:rPr>
          <w:noProof/>
          <w:color w:val="000000"/>
          <w:sz w:val="28"/>
        </w:rPr>
        <w:t xml:space="preserve"> </w:t>
      </w:r>
      <w:r w:rsidRPr="000B3F0B">
        <w:rPr>
          <w:noProof/>
          <w:color w:val="000000"/>
          <w:sz w:val="28"/>
        </w:rPr>
        <w:t>під</w:t>
      </w:r>
      <w:r w:rsidR="001809D3" w:rsidRPr="000B3F0B">
        <w:rPr>
          <w:noProof/>
          <w:color w:val="000000"/>
          <w:sz w:val="28"/>
        </w:rPr>
        <w:t xml:space="preserve"> </w:t>
      </w:r>
      <w:r w:rsidRPr="000B3F0B">
        <w:rPr>
          <w:noProof/>
          <w:color w:val="000000"/>
          <w:sz w:val="28"/>
        </w:rPr>
        <w:t>час</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амортизацію</w:t>
      </w:r>
      <w:r w:rsidR="001809D3" w:rsidRPr="000B3F0B">
        <w:rPr>
          <w:noProof/>
          <w:color w:val="000000"/>
          <w:sz w:val="28"/>
        </w:rPr>
        <w:t xml:space="preserve"> </w:t>
      </w:r>
      <w:r w:rsidRPr="000B3F0B">
        <w:rPr>
          <w:noProof/>
          <w:color w:val="000000"/>
          <w:sz w:val="28"/>
        </w:rPr>
        <w:t>нараховують</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податковим методом.</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ведуться</w:t>
      </w:r>
      <w:r w:rsidR="001809D3" w:rsidRPr="000B3F0B">
        <w:rPr>
          <w:noProof/>
          <w:color w:val="000000"/>
          <w:sz w:val="28"/>
        </w:rPr>
        <w:t xml:space="preserve"> </w:t>
      </w:r>
      <w:r w:rsidRPr="000B3F0B">
        <w:rPr>
          <w:noProof/>
          <w:color w:val="000000"/>
          <w:sz w:val="28"/>
        </w:rPr>
        <w:t>картки</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основних</w:t>
      </w:r>
      <w:r w:rsidR="001809D3" w:rsidRPr="000B3F0B">
        <w:rPr>
          <w:noProof/>
          <w:color w:val="000000"/>
          <w:sz w:val="28"/>
        </w:rPr>
        <w:t xml:space="preserve"> </w:t>
      </w:r>
      <w:r w:rsidRPr="000B3F0B">
        <w:rPr>
          <w:noProof/>
          <w:color w:val="000000"/>
          <w:sz w:val="28"/>
        </w:rPr>
        <w:t>засобів.</w:t>
      </w:r>
      <w:r w:rsidR="001809D3" w:rsidRPr="000B3F0B">
        <w:rPr>
          <w:noProof/>
          <w:color w:val="000000"/>
          <w:sz w:val="28"/>
        </w:rPr>
        <w:t xml:space="preserve"> </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Оскільки</w:t>
      </w:r>
      <w:r w:rsidR="001809D3" w:rsidRPr="000B3F0B">
        <w:rPr>
          <w:noProof/>
          <w:color w:val="000000"/>
          <w:sz w:val="28"/>
        </w:rPr>
        <w:t xml:space="preserve"> </w:t>
      </w:r>
      <w:r w:rsidRPr="000B3F0B">
        <w:rPr>
          <w:noProof/>
          <w:color w:val="000000"/>
          <w:sz w:val="28"/>
        </w:rPr>
        <w:t>дані</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зберігаються</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комп’ютерному</w:t>
      </w:r>
      <w:r w:rsidR="001809D3" w:rsidRPr="000B3F0B">
        <w:rPr>
          <w:noProof/>
          <w:color w:val="000000"/>
          <w:sz w:val="28"/>
        </w:rPr>
        <w:t xml:space="preserve"> </w:t>
      </w:r>
      <w:r w:rsidRPr="000B3F0B">
        <w:rPr>
          <w:noProof/>
          <w:color w:val="000000"/>
          <w:sz w:val="28"/>
        </w:rPr>
        <w:t>варіанті</w:t>
      </w:r>
      <w:r w:rsidR="001809D3" w:rsidRPr="000B3F0B">
        <w:rPr>
          <w:noProof/>
          <w:color w:val="000000"/>
          <w:sz w:val="28"/>
        </w:rPr>
        <w:t xml:space="preserve">, </w:t>
      </w:r>
      <w:r w:rsidRPr="000B3F0B">
        <w:rPr>
          <w:noProof/>
          <w:color w:val="000000"/>
          <w:sz w:val="28"/>
        </w:rPr>
        <w:t>дуже</w:t>
      </w:r>
      <w:r w:rsidR="001809D3" w:rsidRPr="000B3F0B">
        <w:rPr>
          <w:noProof/>
          <w:color w:val="000000"/>
          <w:sz w:val="28"/>
        </w:rPr>
        <w:t xml:space="preserve"> </w:t>
      </w:r>
      <w:r w:rsidRPr="000B3F0B">
        <w:rPr>
          <w:noProof/>
          <w:color w:val="000000"/>
          <w:sz w:val="28"/>
        </w:rPr>
        <w:t>легко</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правильно</w:t>
      </w:r>
      <w:r w:rsidR="001809D3" w:rsidRPr="000B3F0B">
        <w:rPr>
          <w:noProof/>
          <w:color w:val="000000"/>
          <w:sz w:val="28"/>
        </w:rPr>
        <w:t xml:space="preserve"> </w:t>
      </w:r>
      <w:r w:rsidRPr="000B3F0B">
        <w:rPr>
          <w:noProof/>
          <w:color w:val="000000"/>
          <w:sz w:val="28"/>
        </w:rPr>
        <w:t>було</w:t>
      </w:r>
      <w:r w:rsidR="001809D3" w:rsidRPr="000B3F0B">
        <w:rPr>
          <w:noProof/>
          <w:color w:val="000000"/>
          <w:sz w:val="28"/>
        </w:rPr>
        <w:t xml:space="preserve"> </w:t>
      </w:r>
      <w:r w:rsidRPr="000B3F0B">
        <w:rPr>
          <w:noProof/>
          <w:color w:val="000000"/>
          <w:sz w:val="28"/>
        </w:rPr>
        <w:t>б</w:t>
      </w:r>
      <w:r w:rsidR="001809D3" w:rsidRPr="000B3F0B">
        <w:rPr>
          <w:noProof/>
          <w:color w:val="000000"/>
          <w:sz w:val="28"/>
        </w:rPr>
        <w:t xml:space="preserve"> </w:t>
      </w:r>
      <w:r w:rsidRPr="000B3F0B">
        <w:rPr>
          <w:noProof/>
          <w:color w:val="000000"/>
          <w:sz w:val="28"/>
        </w:rPr>
        <w:t>тримати</w:t>
      </w:r>
      <w:r w:rsidR="001809D3" w:rsidRPr="000B3F0B">
        <w:rPr>
          <w:noProof/>
          <w:color w:val="000000"/>
          <w:sz w:val="28"/>
        </w:rPr>
        <w:t xml:space="preserve"> </w:t>
      </w:r>
      <w:r w:rsidRPr="000B3F0B">
        <w:rPr>
          <w:noProof/>
          <w:color w:val="000000"/>
          <w:sz w:val="28"/>
        </w:rPr>
        <w:t>цю</w:t>
      </w:r>
      <w:r w:rsidR="001809D3" w:rsidRPr="000B3F0B">
        <w:rPr>
          <w:noProof/>
          <w:color w:val="000000"/>
          <w:sz w:val="28"/>
        </w:rPr>
        <w:t xml:space="preserve"> </w:t>
      </w:r>
      <w:r w:rsidRPr="000B3F0B">
        <w:rPr>
          <w:noProof/>
          <w:color w:val="000000"/>
          <w:sz w:val="28"/>
        </w:rPr>
        <w:t>інформацію</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бланках</w:t>
      </w:r>
      <w:r w:rsidR="001809D3" w:rsidRPr="000B3F0B">
        <w:rPr>
          <w:noProof/>
          <w:color w:val="000000"/>
          <w:sz w:val="28"/>
        </w:rPr>
        <w:t xml:space="preserve"> </w:t>
      </w:r>
      <w:r w:rsidRPr="000B3F0B">
        <w:rPr>
          <w:noProof/>
          <w:color w:val="000000"/>
          <w:sz w:val="28"/>
        </w:rPr>
        <w:t>відповідного</w:t>
      </w:r>
      <w:r w:rsidR="001809D3" w:rsidRPr="000B3F0B">
        <w:rPr>
          <w:noProof/>
          <w:color w:val="000000"/>
          <w:sz w:val="28"/>
        </w:rPr>
        <w:t xml:space="preserve"> </w:t>
      </w:r>
      <w:r w:rsidRPr="000B3F0B">
        <w:rPr>
          <w:noProof/>
          <w:color w:val="000000"/>
          <w:sz w:val="28"/>
        </w:rPr>
        <w:t>зразка.</w:t>
      </w:r>
      <w:r w:rsidR="001809D3" w:rsidRPr="000B3F0B">
        <w:rPr>
          <w:noProof/>
          <w:color w:val="000000"/>
          <w:sz w:val="28"/>
        </w:rPr>
        <w:t xml:space="preserve"> </w:t>
      </w:r>
      <w:r w:rsidRPr="000B3F0B">
        <w:rPr>
          <w:noProof/>
          <w:color w:val="000000"/>
          <w:sz w:val="28"/>
        </w:rPr>
        <w:t>Щодо</w:t>
      </w:r>
      <w:r w:rsidR="001809D3" w:rsidRPr="000B3F0B">
        <w:rPr>
          <w:noProof/>
          <w:color w:val="000000"/>
          <w:sz w:val="28"/>
        </w:rPr>
        <w:t xml:space="preserve"> </w:t>
      </w:r>
      <w:r w:rsidRPr="000B3F0B">
        <w:rPr>
          <w:noProof/>
          <w:color w:val="000000"/>
          <w:sz w:val="28"/>
        </w:rPr>
        <w:t>методу</w:t>
      </w:r>
      <w:r w:rsidR="001809D3" w:rsidRPr="000B3F0B">
        <w:rPr>
          <w:noProof/>
          <w:color w:val="000000"/>
          <w:sz w:val="28"/>
        </w:rPr>
        <w:t xml:space="preserve"> </w:t>
      </w:r>
      <w:r w:rsidRPr="000B3F0B">
        <w:rPr>
          <w:noProof/>
          <w:color w:val="000000"/>
          <w:sz w:val="28"/>
        </w:rPr>
        <w:t>нарахування</w:t>
      </w:r>
      <w:r w:rsidR="001809D3" w:rsidRPr="000B3F0B">
        <w:rPr>
          <w:noProof/>
          <w:color w:val="000000"/>
          <w:sz w:val="28"/>
        </w:rPr>
        <w:t xml:space="preserve"> </w:t>
      </w:r>
      <w:r w:rsidRPr="000B3F0B">
        <w:rPr>
          <w:noProof/>
          <w:color w:val="000000"/>
          <w:sz w:val="28"/>
        </w:rPr>
        <w:t>амортизації</w:t>
      </w:r>
      <w:r w:rsidR="001809D3" w:rsidRPr="000B3F0B">
        <w:rPr>
          <w:noProof/>
          <w:color w:val="000000"/>
          <w:sz w:val="28"/>
        </w:rPr>
        <w:t xml:space="preserve">, </w:t>
      </w:r>
      <w:r w:rsidRPr="000B3F0B">
        <w:rPr>
          <w:noProof/>
          <w:color w:val="000000"/>
          <w:sz w:val="28"/>
        </w:rPr>
        <w:t>то</w:t>
      </w:r>
      <w:r w:rsidR="001809D3" w:rsidRPr="000B3F0B">
        <w:rPr>
          <w:noProof/>
          <w:color w:val="000000"/>
          <w:sz w:val="28"/>
        </w:rPr>
        <w:t xml:space="preserve"> </w:t>
      </w:r>
      <w:r w:rsidRPr="000B3F0B">
        <w:rPr>
          <w:noProof/>
          <w:color w:val="000000"/>
          <w:sz w:val="28"/>
        </w:rPr>
        <w:t>головному</w:t>
      </w:r>
      <w:r w:rsidR="001809D3" w:rsidRPr="000B3F0B">
        <w:rPr>
          <w:noProof/>
          <w:color w:val="000000"/>
          <w:sz w:val="28"/>
        </w:rPr>
        <w:t xml:space="preserve"> </w:t>
      </w:r>
      <w:r w:rsidRPr="000B3F0B">
        <w:rPr>
          <w:noProof/>
          <w:color w:val="000000"/>
          <w:sz w:val="28"/>
        </w:rPr>
        <w:t>бухгалтеру</w:t>
      </w:r>
      <w:r w:rsidR="001809D3" w:rsidRPr="000B3F0B">
        <w:rPr>
          <w:noProof/>
          <w:color w:val="000000"/>
          <w:sz w:val="28"/>
        </w:rPr>
        <w:t xml:space="preserve"> </w:t>
      </w:r>
      <w:r w:rsidRPr="000B3F0B">
        <w:rPr>
          <w:noProof/>
          <w:color w:val="000000"/>
          <w:sz w:val="28"/>
        </w:rPr>
        <w:t>слід</w:t>
      </w:r>
      <w:r w:rsidR="001809D3" w:rsidRPr="000B3F0B">
        <w:rPr>
          <w:noProof/>
          <w:color w:val="000000"/>
          <w:sz w:val="28"/>
        </w:rPr>
        <w:t xml:space="preserve"> </w:t>
      </w:r>
      <w:r w:rsidRPr="000B3F0B">
        <w:rPr>
          <w:noProof/>
          <w:color w:val="000000"/>
          <w:sz w:val="28"/>
        </w:rPr>
        <w:t>чітко</w:t>
      </w:r>
      <w:r w:rsidR="001809D3" w:rsidRPr="000B3F0B">
        <w:rPr>
          <w:noProof/>
          <w:color w:val="000000"/>
          <w:sz w:val="28"/>
        </w:rPr>
        <w:t xml:space="preserve"> </w:t>
      </w:r>
      <w:r w:rsidRPr="000B3F0B">
        <w:rPr>
          <w:noProof/>
          <w:color w:val="000000"/>
          <w:sz w:val="28"/>
        </w:rPr>
        <w:t>визначитися</w:t>
      </w:r>
      <w:r w:rsidR="001809D3" w:rsidRPr="000B3F0B">
        <w:rPr>
          <w:noProof/>
          <w:color w:val="000000"/>
          <w:sz w:val="28"/>
        </w:rPr>
        <w:t xml:space="preserve"> </w:t>
      </w:r>
      <w:r w:rsidRPr="000B3F0B">
        <w:rPr>
          <w:noProof/>
          <w:color w:val="000000"/>
          <w:sz w:val="28"/>
        </w:rPr>
        <w:t>з</w:t>
      </w:r>
      <w:r w:rsidR="001809D3" w:rsidRPr="000B3F0B">
        <w:rPr>
          <w:noProof/>
          <w:color w:val="000000"/>
          <w:sz w:val="28"/>
        </w:rPr>
        <w:t xml:space="preserve"> </w:t>
      </w:r>
      <w:r w:rsidRPr="000B3F0B">
        <w:rPr>
          <w:noProof/>
          <w:color w:val="000000"/>
          <w:sz w:val="28"/>
        </w:rPr>
        <w:t>цим</w:t>
      </w:r>
      <w:r w:rsidR="001809D3" w:rsidRPr="000B3F0B">
        <w:rPr>
          <w:noProof/>
          <w:color w:val="000000"/>
          <w:sz w:val="28"/>
        </w:rPr>
        <w:t xml:space="preserve"> </w:t>
      </w:r>
      <w:r w:rsidRPr="000B3F0B">
        <w:rPr>
          <w:noProof/>
          <w:color w:val="000000"/>
          <w:sz w:val="28"/>
        </w:rPr>
        <w:t>питанням</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затвердити</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наказі</w:t>
      </w:r>
      <w:r w:rsidR="001809D3" w:rsidRPr="000B3F0B">
        <w:rPr>
          <w:noProof/>
          <w:color w:val="000000"/>
          <w:sz w:val="28"/>
        </w:rPr>
        <w:t xml:space="preserve"> </w:t>
      </w:r>
      <w:r w:rsidRPr="000B3F0B">
        <w:rPr>
          <w:noProof/>
          <w:color w:val="000000"/>
          <w:sz w:val="28"/>
        </w:rPr>
        <w:t>про</w:t>
      </w:r>
      <w:r w:rsidR="001809D3" w:rsidRPr="000B3F0B">
        <w:rPr>
          <w:noProof/>
          <w:color w:val="000000"/>
          <w:sz w:val="28"/>
        </w:rPr>
        <w:t xml:space="preserve"> </w:t>
      </w:r>
      <w:r w:rsidRPr="000B3F0B">
        <w:rPr>
          <w:noProof/>
          <w:color w:val="000000"/>
          <w:sz w:val="28"/>
        </w:rPr>
        <w:t>облікову</w:t>
      </w:r>
      <w:r w:rsidR="001809D3" w:rsidRPr="000B3F0B">
        <w:rPr>
          <w:noProof/>
          <w:color w:val="000000"/>
          <w:sz w:val="28"/>
        </w:rPr>
        <w:t xml:space="preserve"> </w:t>
      </w:r>
      <w:r w:rsidRPr="000B3F0B">
        <w:rPr>
          <w:noProof/>
          <w:color w:val="000000"/>
          <w:sz w:val="28"/>
        </w:rPr>
        <w:t>політику.</w:t>
      </w:r>
      <w:r w:rsidR="001809D3" w:rsidRPr="000B3F0B">
        <w:rPr>
          <w:noProof/>
          <w:color w:val="000000"/>
          <w:sz w:val="28"/>
        </w:rPr>
        <w:t xml:space="preserve"> </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Списання</w:t>
      </w:r>
      <w:r w:rsidR="001809D3" w:rsidRPr="000B3F0B">
        <w:rPr>
          <w:noProof/>
          <w:color w:val="000000"/>
          <w:sz w:val="28"/>
        </w:rPr>
        <w:t xml:space="preserve"> </w:t>
      </w:r>
      <w:r w:rsidRPr="000B3F0B">
        <w:rPr>
          <w:noProof/>
          <w:color w:val="000000"/>
          <w:sz w:val="28"/>
        </w:rPr>
        <w:t>вартості</w:t>
      </w:r>
      <w:r w:rsidR="001809D3" w:rsidRPr="000B3F0B">
        <w:rPr>
          <w:noProof/>
          <w:color w:val="000000"/>
          <w:sz w:val="28"/>
        </w:rPr>
        <w:t xml:space="preserve"> </w:t>
      </w:r>
      <w:r w:rsidRPr="000B3F0B">
        <w:rPr>
          <w:noProof/>
          <w:color w:val="000000"/>
          <w:sz w:val="28"/>
        </w:rPr>
        <w:t>виробничих</w:t>
      </w:r>
      <w:r w:rsidR="001809D3" w:rsidRPr="000B3F0B">
        <w:rPr>
          <w:noProof/>
          <w:color w:val="000000"/>
          <w:sz w:val="28"/>
        </w:rPr>
        <w:t xml:space="preserve"> </w:t>
      </w:r>
      <w:r w:rsidRPr="000B3F0B">
        <w:rPr>
          <w:noProof/>
          <w:color w:val="000000"/>
          <w:sz w:val="28"/>
        </w:rPr>
        <w:t>запасів</w:t>
      </w:r>
      <w:r w:rsidR="001809D3" w:rsidRPr="000B3F0B">
        <w:rPr>
          <w:noProof/>
          <w:color w:val="000000"/>
          <w:sz w:val="28"/>
        </w:rPr>
        <w:t xml:space="preserve"> </w:t>
      </w:r>
      <w:r w:rsidRPr="000B3F0B">
        <w:rPr>
          <w:noProof/>
          <w:color w:val="000000"/>
          <w:sz w:val="28"/>
        </w:rPr>
        <w:t>у</w:t>
      </w:r>
      <w:r w:rsidR="001809D3" w:rsidRPr="000B3F0B">
        <w:rPr>
          <w:noProof/>
          <w:color w:val="000000"/>
          <w:sz w:val="28"/>
        </w:rPr>
        <w:t xml:space="preserve"> </w:t>
      </w:r>
      <w:r w:rsidRPr="000B3F0B">
        <w:rPr>
          <w:noProof/>
          <w:color w:val="000000"/>
          <w:sz w:val="28"/>
        </w:rPr>
        <w:t>виробництво</w:t>
      </w:r>
      <w:r w:rsidR="001809D3" w:rsidRPr="000B3F0B">
        <w:rPr>
          <w:noProof/>
          <w:color w:val="000000"/>
          <w:sz w:val="28"/>
        </w:rPr>
        <w:t xml:space="preserve"> </w:t>
      </w:r>
      <w:r w:rsidRPr="000B3F0B">
        <w:rPr>
          <w:noProof/>
          <w:color w:val="000000"/>
          <w:sz w:val="28"/>
        </w:rPr>
        <w:t>здійснюється</w:t>
      </w:r>
      <w:r w:rsidR="001809D3" w:rsidRPr="000B3F0B">
        <w:rPr>
          <w:noProof/>
          <w:color w:val="000000"/>
          <w:sz w:val="28"/>
        </w:rPr>
        <w:t xml:space="preserve"> </w:t>
      </w:r>
      <w:r w:rsidRPr="000B3F0B">
        <w:rPr>
          <w:noProof/>
          <w:color w:val="000000"/>
          <w:sz w:val="28"/>
        </w:rPr>
        <w:t>методом</w:t>
      </w:r>
      <w:r w:rsidR="001809D3" w:rsidRPr="000B3F0B">
        <w:rPr>
          <w:noProof/>
          <w:color w:val="000000"/>
          <w:sz w:val="28"/>
        </w:rPr>
        <w:t xml:space="preserve"> </w:t>
      </w:r>
      <w:r w:rsidRPr="000B3F0B">
        <w:rPr>
          <w:noProof/>
          <w:color w:val="000000"/>
          <w:sz w:val="28"/>
        </w:rPr>
        <w:t>ідентифікованої</w:t>
      </w:r>
      <w:r w:rsidR="001809D3" w:rsidRPr="000B3F0B">
        <w:rPr>
          <w:noProof/>
          <w:color w:val="000000"/>
          <w:sz w:val="28"/>
        </w:rPr>
        <w:t xml:space="preserve"> </w:t>
      </w:r>
      <w:r w:rsidRPr="000B3F0B">
        <w:rPr>
          <w:noProof/>
          <w:color w:val="000000"/>
          <w:sz w:val="28"/>
        </w:rPr>
        <w:t>собівартості,</w:t>
      </w:r>
      <w:r w:rsidR="001809D3" w:rsidRPr="000B3F0B">
        <w:rPr>
          <w:noProof/>
          <w:color w:val="000000"/>
          <w:sz w:val="28"/>
        </w:rPr>
        <w:t xml:space="preserve"> </w:t>
      </w:r>
      <w:r w:rsidRPr="000B3F0B">
        <w:rPr>
          <w:noProof/>
          <w:color w:val="000000"/>
          <w:sz w:val="28"/>
        </w:rPr>
        <w:t>який</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думку</w:t>
      </w:r>
      <w:r w:rsidR="001809D3" w:rsidRPr="000B3F0B">
        <w:rPr>
          <w:noProof/>
          <w:color w:val="000000"/>
          <w:sz w:val="28"/>
        </w:rPr>
        <w:t xml:space="preserve"> </w:t>
      </w:r>
      <w:r w:rsidRPr="000B3F0B">
        <w:rPr>
          <w:noProof/>
          <w:color w:val="000000"/>
          <w:sz w:val="28"/>
        </w:rPr>
        <w:t>провідних</w:t>
      </w:r>
      <w:r w:rsidR="001809D3" w:rsidRPr="000B3F0B">
        <w:rPr>
          <w:noProof/>
          <w:color w:val="000000"/>
          <w:sz w:val="28"/>
        </w:rPr>
        <w:t xml:space="preserve"> </w:t>
      </w:r>
      <w:r w:rsidRPr="000B3F0B">
        <w:rPr>
          <w:noProof/>
          <w:color w:val="000000"/>
          <w:sz w:val="28"/>
        </w:rPr>
        <w:t>вчених</w:t>
      </w:r>
      <w:r w:rsidR="001809D3" w:rsidRPr="000B3F0B">
        <w:rPr>
          <w:noProof/>
          <w:color w:val="000000"/>
          <w:sz w:val="28"/>
        </w:rPr>
        <w:t xml:space="preserve"> </w:t>
      </w:r>
      <w:r w:rsidRPr="000B3F0B">
        <w:rPr>
          <w:noProof/>
          <w:color w:val="000000"/>
          <w:sz w:val="28"/>
        </w:rPr>
        <w:t>має</w:t>
      </w:r>
      <w:r w:rsidR="001809D3" w:rsidRPr="000B3F0B">
        <w:rPr>
          <w:noProof/>
          <w:color w:val="000000"/>
          <w:sz w:val="28"/>
        </w:rPr>
        <w:t xml:space="preserve"> </w:t>
      </w:r>
      <w:r w:rsidRPr="000B3F0B">
        <w:rPr>
          <w:noProof/>
          <w:color w:val="000000"/>
          <w:sz w:val="28"/>
        </w:rPr>
        <w:t>ряд</w:t>
      </w:r>
      <w:r w:rsidR="001809D3" w:rsidRPr="000B3F0B">
        <w:rPr>
          <w:noProof/>
          <w:color w:val="000000"/>
          <w:sz w:val="28"/>
        </w:rPr>
        <w:t xml:space="preserve"> </w:t>
      </w:r>
      <w:r w:rsidRPr="000B3F0B">
        <w:rPr>
          <w:noProof/>
          <w:color w:val="000000"/>
          <w:sz w:val="28"/>
        </w:rPr>
        <w:t>суттєвих недоліків.</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слід</w:t>
      </w:r>
      <w:r w:rsidR="001809D3" w:rsidRPr="000B3F0B">
        <w:rPr>
          <w:noProof/>
          <w:color w:val="000000"/>
          <w:sz w:val="28"/>
        </w:rPr>
        <w:t xml:space="preserve"> </w:t>
      </w:r>
      <w:r w:rsidRPr="000B3F0B">
        <w:rPr>
          <w:noProof/>
          <w:color w:val="000000"/>
          <w:sz w:val="28"/>
        </w:rPr>
        <w:t>спробувати</w:t>
      </w:r>
      <w:r w:rsidR="001809D3" w:rsidRPr="000B3F0B">
        <w:rPr>
          <w:noProof/>
          <w:color w:val="000000"/>
          <w:sz w:val="28"/>
        </w:rPr>
        <w:t xml:space="preserve"> </w:t>
      </w:r>
      <w:r w:rsidRPr="000B3F0B">
        <w:rPr>
          <w:noProof/>
          <w:color w:val="000000"/>
          <w:sz w:val="28"/>
        </w:rPr>
        <w:t>інший</w:t>
      </w:r>
      <w:r w:rsidR="001809D3" w:rsidRPr="000B3F0B">
        <w:rPr>
          <w:noProof/>
          <w:color w:val="000000"/>
          <w:sz w:val="28"/>
        </w:rPr>
        <w:t xml:space="preserve"> </w:t>
      </w:r>
      <w:r w:rsidRPr="000B3F0B">
        <w:rPr>
          <w:noProof/>
          <w:color w:val="000000"/>
          <w:sz w:val="28"/>
        </w:rPr>
        <w:t>метод</w:t>
      </w:r>
      <w:r w:rsidR="001809D3" w:rsidRPr="000B3F0B">
        <w:rPr>
          <w:noProof/>
          <w:color w:val="000000"/>
          <w:sz w:val="28"/>
        </w:rPr>
        <w:t xml:space="preserve"> </w:t>
      </w:r>
      <w:r w:rsidRPr="000B3F0B">
        <w:rPr>
          <w:noProof/>
          <w:color w:val="000000"/>
          <w:sz w:val="28"/>
        </w:rPr>
        <w:t>щоб</w:t>
      </w:r>
      <w:r w:rsidR="001809D3" w:rsidRPr="000B3F0B">
        <w:rPr>
          <w:noProof/>
          <w:color w:val="000000"/>
          <w:sz w:val="28"/>
        </w:rPr>
        <w:t xml:space="preserve"> </w:t>
      </w:r>
      <w:r w:rsidRPr="000B3F0B">
        <w:rPr>
          <w:noProof/>
          <w:color w:val="000000"/>
          <w:sz w:val="28"/>
        </w:rPr>
        <w:t>зробити</w:t>
      </w:r>
      <w:r w:rsidR="001809D3" w:rsidRPr="000B3F0B">
        <w:rPr>
          <w:noProof/>
          <w:color w:val="000000"/>
          <w:sz w:val="28"/>
        </w:rPr>
        <w:t xml:space="preserve"> </w:t>
      </w:r>
      <w:r w:rsidRPr="000B3F0B">
        <w:rPr>
          <w:noProof/>
          <w:color w:val="000000"/>
          <w:sz w:val="28"/>
        </w:rPr>
        <w:t>облік</w:t>
      </w:r>
      <w:r w:rsidR="001809D3" w:rsidRPr="000B3F0B">
        <w:rPr>
          <w:noProof/>
          <w:color w:val="000000"/>
          <w:sz w:val="28"/>
        </w:rPr>
        <w:t xml:space="preserve"> </w:t>
      </w:r>
      <w:r w:rsidRPr="000B3F0B">
        <w:rPr>
          <w:noProof/>
          <w:color w:val="000000"/>
          <w:sz w:val="28"/>
        </w:rPr>
        <w:t>більш</w:t>
      </w:r>
      <w:r w:rsidR="001809D3" w:rsidRPr="000B3F0B">
        <w:rPr>
          <w:noProof/>
          <w:color w:val="000000"/>
          <w:sz w:val="28"/>
        </w:rPr>
        <w:t xml:space="preserve"> </w:t>
      </w:r>
      <w:r w:rsidRPr="000B3F0B">
        <w:rPr>
          <w:noProof/>
          <w:color w:val="000000"/>
          <w:sz w:val="28"/>
        </w:rPr>
        <w:t>об’єктивним.</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На ТОВ</w:t>
      </w:r>
      <w:r w:rsidR="001809D3" w:rsidRPr="000B3F0B">
        <w:rPr>
          <w:noProof/>
          <w:color w:val="000000"/>
          <w:sz w:val="28"/>
        </w:rPr>
        <w:t xml:space="preserve"> </w:t>
      </w:r>
      <w:r w:rsidRPr="000B3F0B">
        <w:rPr>
          <w:noProof/>
          <w:color w:val="000000"/>
          <w:sz w:val="28"/>
        </w:rPr>
        <w:t>“Лан”</w:t>
      </w:r>
      <w:r w:rsidR="001809D3" w:rsidRPr="000B3F0B">
        <w:rPr>
          <w:noProof/>
          <w:color w:val="000000"/>
          <w:sz w:val="28"/>
        </w:rPr>
        <w:t xml:space="preserve"> </w:t>
      </w:r>
      <w:r w:rsidRPr="000B3F0B">
        <w:rPr>
          <w:noProof/>
          <w:color w:val="000000"/>
          <w:sz w:val="28"/>
        </w:rPr>
        <w:t>не</w:t>
      </w:r>
      <w:r w:rsidR="001809D3" w:rsidRPr="000B3F0B">
        <w:rPr>
          <w:noProof/>
          <w:color w:val="000000"/>
          <w:sz w:val="28"/>
        </w:rPr>
        <w:t xml:space="preserve"> </w:t>
      </w:r>
      <w:r w:rsidRPr="000B3F0B">
        <w:rPr>
          <w:noProof/>
          <w:color w:val="000000"/>
          <w:sz w:val="28"/>
        </w:rPr>
        <w:t>передбачено</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штатному</w:t>
      </w:r>
      <w:r w:rsidR="001809D3" w:rsidRPr="000B3F0B">
        <w:rPr>
          <w:noProof/>
          <w:color w:val="000000"/>
          <w:sz w:val="28"/>
        </w:rPr>
        <w:t xml:space="preserve"> </w:t>
      </w:r>
      <w:r w:rsidRPr="000B3F0B">
        <w:rPr>
          <w:noProof/>
          <w:color w:val="000000"/>
          <w:sz w:val="28"/>
        </w:rPr>
        <w:t>розкладі</w:t>
      </w:r>
      <w:r w:rsidR="001809D3" w:rsidRPr="000B3F0B">
        <w:rPr>
          <w:noProof/>
          <w:color w:val="000000"/>
          <w:sz w:val="28"/>
        </w:rPr>
        <w:t xml:space="preserve"> </w:t>
      </w:r>
      <w:r w:rsidRPr="000B3F0B">
        <w:rPr>
          <w:noProof/>
          <w:color w:val="000000"/>
          <w:sz w:val="28"/>
        </w:rPr>
        <w:t>відповідального</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проведення</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Інколи</w:t>
      </w:r>
      <w:r w:rsidR="001809D3" w:rsidRPr="000B3F0B">
        <w:rPr>
          <w:noProof/>
          <w:color w:val="000000"/>
          <w:sz w:val="28"/>
        </w:rPr>
        <w:t xml:space="preserve"> </w:t>
      </w:r>
      <w:r w:rsidRPr="000B3F0B">
        <w:rPr>
          <w:noProof/>
          <w:color w:val="000000"/>
          <w:sz w:val="28"/>
        </w:rPr>
        <w:t>проводиться</w:t>
      </w:r>
      <w:r w:rsidR="001809D3" w:rsidRPr="000B3F0B">
        <w:rPr>
          <w:noProof/>
          <w:color w:val="000000"/>
          <w:sz w:val="28"/>
        </w:rPr>
        <w:t xml:space="preserve"> </w:t>
      </w:r>
      <w:r w:rsidRPr="000B3F0B">
        <w:rPr>
          <w:noProof/>
          <w:color w:val="000000"/>
          <w:sz w:val="28"/>
        </w:rPr>
        <w:t>аналіз</w:t>
      </w:r>
      <w:r w:rsidR="001809D3" w:rsidRPr="000B3F0B">
        <w:rPr>
          <w:noProof/>
          <w:color w:val="000000"/>
          <w:sz w:val="28"/>
        </w:rPr>
        <w:t xml:space="preserve"> </w:t>
      </w:r>
      <w:r w:rsidRPr="000B3F0B">
        <w:rPr>
          <w:noProof/>
          <w:color w:val="000000"/>
          <w:sz w:val="28"/>
        </w:rPr>
        <w:t>фінансового</w:t>
      </w:r>
      <w:r w:rsidR="001809D3" w:rsidRPr="000B3F0B">
        <w:rPr>
          <w:noProof/>
          <w:color w:val="000000"/>
          <w:sz w:val="28"/>
        </w:rPr>
        <w:t xml:space="preserve"> </w:t>
      </w:r>
      <w:r w:rsidRPr="000B3F0B">
        <w:rPr>
          <w:noProof/>
          <w:color w:val="000000"/>
          <w:sz w:val="28"/>
        </w:rPr>
        <w:t>стану.</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Щоб</w:t>
      </w:r>
      <w:r w:rsidR="001809D3" w:rsidRPr="000B3F0B">
        <w:rPr>
          <w:noProof/>
          <w:color w:val="000000"/>
          <w:sz w:val="28"/>
        </w:rPr>
        <w:t xml:space="preserve"> </w:t>
      </w:r>
      <w:r w:rsidRPr="000B3F0B">
        <w:rPr>
          <w:noProof/>
          <w:color w:val="000000"/>
          <w:sz w:val="28"/>
        </w:rPr>
        <w:t>провести</w:t>
      </w:r>
      <w:r w:rsidR="001809D3" w:rsidRPr="000B3F0B">
        <w:rPr>
          <w:noProof/>
          <w:color w:val="000000"/>
          <w:sz w:val="28"/>
        </w:rPr>
        <w:t xml:space="preserve"> </w:t>
      </w:r>
      <w:r w:rsidRPr="000B3F0B">
        <w:rPr>
          <w:noProof/>
          <w:color w:val="000000"/>
          <w:sz w:val="28"/>
        </w:rPr>
        <w:t>ретельний</w:t>
      </w:r>
      <w:r w:rsidR="001809D3" w:rsidRPr="000B3F0B">
        <w:rPr>
          <w:noProof/>
          <w:color w:val="000000"/>
          <w:sz w:val="28"/>
        </w:rPr>
        <w:t xml:space="preserve"> </w:t>
      </w:r>
      <w:r w:rsidRPr="000B3F0B">
        <w:rPr>
          <w:noProof/>
          <w:color w:val="000000"/>
          <w:sz w:val="28"/>
        </w:rPr>
        <w:t>аналіз</w:t>
      </w:r>
      <w:r w:rsidR="001809D3" w:rsidRPr="000B3F0B">
        <w:rPr>
          <w:noProof/>
          <w:color w:val="000000"/>
          <w:sz w:val="28"/>
        </w:rPr>
        <w:t xml:space="preserve"> </w:t>
      </w:r>
      <w:r w:rsidRPr="000B3F0B">
        <w:rPr>
          <w:noProof/>
          <w:color w:val="000000"/>
          <w:sz w:val="28"/>
        </w:rPr>
        <w:t>ефективності</w:t>
      </w:r>
      <w:r w:rsidR="001809D3" w:rsidRPr="000B3F0B">
        <w:rPr>
          <w:noProof/>
          <w:color w:val="000000"/>
          <w:sz w:val="28"/>
        </w:rPr>
        <w:t xml:space="preserve"> </w:t>
      </w:r>
      <w:r w:rsidRPr="000B3F0B">
        <w:rPr>
          <w:noProof/>
          <w:color w:val="000000"/>
          <w:sz w:val="28"/>
        </w:rPr>
        <w:t>використання</w:t>
      </w:r>
      <w:r w:rsidR="001809D3" w:rsidRPr="000B3F0B">
        <w:rPr>
          <w:noProof/>
          <w:color w:val="000000"/>
          <w:sz w:val="28"/>
        </w:rPr>
        <w:t xml:space="preserve"> </w:t>
      </w:r>
      <w:r w:rsidRPr="000B3F0B">
        <w:rPr>
          <w:noProof/>
          <w:color w:val="000000"/>
          <w:sz w:val="28"/>
        </w:rPr>
        <w:t>основних</w:t>
      </w:r>
      <w:r w:rsidR="001809D3" w:rsidRPr="000B3F0B">
        <w:rPr>
          <w:noProof/>
          <w:color w:val="000000"/>
          <w:sz w:val="28"/>
        </w:rPr>
        <w:t xml:space="preserve"> </w:t>
      </w:r>
      <w:r w:rsidRPr="000B3F0B">
        <w:rPr>
          <w:noProof/>
          <w:color w:val="000000"/>
          <w:sz w:val="28"/>
        </w:rPr>
        <w:t>засобів,</w:t>
      </w:r>
      <w:r w:rsidR="001809D3" w:rsidRPr="000B3F0B">
        <w:rPr>
          <w:noProof/>
          <w:color w:val="000000"/>
          <w:sz w:val="28"/>
        </w:rPr>
        <w:t xml:space="preserve"> </w:t>
      </w:r>
      <w:r w:rsidRPr="000B3F0B">
        <w:rPr>
          <w:noProof/>
          <w:color w:val="000000"/>
          <w:sz w:val="28"/>
        </w:rPr>
        <w:t>виробничих</w:t>
      </w:r>
      <w:r w:rsidR="001809D3" w:rsidRPr="000B3F0B">
        <w:rPr>
          <w:noProof/>
          <w:color w:val="000000"/>
          <w:sz w:val="28"/>
        </w:rPr>
        <w:t xml:space="preserve"> </w:t>
      </w:r>
      <w:r w:rsidRPr="000B3F0B">
        <w:rPr>
          <w:noProof/>
          <w:color w:val="000000"/>
          <w:sz w:val="28"/>
        </w:rPr>
        <w:t>запасів</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інших</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слід</w:t>
      </w:r>
      <w:r w:rsidR="001809D3" w:rsidRPr="000B3F0B">
        <w:rPr>
          <w:noProof/>
          <w:color w:val="000000"/>
          <w:sz w:val="28"/>
        </w:rPr>
        <w:t xml:space="preserve"> </w:t>
      </w:r>
      <w:r w:rsidRPr="000B3F0B">
        <w:rPr>
          <w:noProof/>
          <w:color w:val="000000"/>
          <w:sz w:val="28"/>
        </w:rPr>
        <w:t>розробити</w:t>
      </w:r>
      <w:r w:rsidR="001809D3" w:rsidRPr="000B3F0B">
        <w:rPr>
          <w:noProof/>
          <w:color w:val="000000"/>
          <w:sz w:val="28"/>
        </w:rPr>
        <w:t xml:space="preserve"> </w:t>
      </w:r>
      <w:r w:rsidRPr="000B3F0B">
        <w:rPr>
          <w:noProof/>
          <w:color w:val="000000"/>
          <w:sz w:val="28"/>
        </w:rPr>
        <w:t>відповідні</w:t>
      </w:r>
      <w:r w:rsidR="001809D3" w:rsidRPr="000B3F0B">
        <w:rPr>
          <w:noProof/>
          <w:color w:val="000000"/>
          <w:sz w:val="28"/>
        </w:rPr>
        <w:t xml:space="preserve"> </w:t>
      </w:r>
      <w:r w:rsidRPr="000B3F0B">
        <w:rPr>
          <w:noProof/>
          <w:color w:val="000000"/>
          <w:sz w:val="28"/>
        </w:rPr>
        <w:t>внутрішньогосподарські</w:t>
      </w:r>
      <w:r w:rsidR="001809D3" w:rsidRPr="000B3F0B">
        <w:rPr>
          <w:noProof/>
          <w:color w:val="000000"/>
          <w:sz w:val="28"/>
        </w:rPr>
        <w:t xml:space="preserve"> </w:t>
      </w:r>
      <w:r w:rsidRPr="000B3F0B">
        <w:rPr>
          <w:noProof/>
          <w:color w:val="000000"/>
          <w:sz w:val="28"/>
        </w:rPr>
        <w:t>звіти.</w:t>
      </w:r>
      <w:r w:rsidR="001809D3" w:rsidRPr="000B3F0B">
        <w:rPr>
          <w:noProof/>
          <w:color w:val="000000"/>
          <w:sz w:val="28"/>
        </w:rPr>
        <w:t xml:space="preserve"> </w:t>
      </w:r>
      <w:r w:rsidRPr="000B3F0B">
        <w:rPr>
          <w:noProof/>
          <w:color w:val="000000"/>
          <w:sz w:val="28"/>
        </w:rPr>
        <w:t>Це</w:t>
      </w:r>
      <w:r w:rsidR="001809D3" w:rsidRPr="000B3F0B">
        <w:rPr>
          <w:noProof/>
          <w:color w:val="000000"/>
          <w:sz w:val="28"/>
        </w:rPr>
        <w:t xml:space="preserve"> </w:t>
      </w:r>
      <w:r w:rsidRPr="000B3F0B">
        <w:rPr>
          <w:noProof/>
          <w:color w:val="000000"/>
          <w:sz w:val="28"/>
        </w:rPr>
        <w:t>питання</w:t>
      </w:r>
      <w:r w:rsidR="001809D3" w:rsidRPr="000B3F0B">
        <w:rPr>
          <w:noProof/>
          <w:color w:val="000000"/>
          <w:sz w:val="28"/>
        </w:rPr>
        <w:t xml:space="preserve"> </w:t>
      </w:r>
      <w:r w:rsidRPr="000B3F0B">
        <w:rPr>
          <w:noProof/>
          <w:color w:val="000000"/>
          <w:sz w:val="28"/>
        </w:rPr>
        <w:t>відноситься</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проблем</w:t>
      </w:r>
      <w:r w:rsidR="001809D3" w:rsidRPr="000B3F0B">
        <w:rPr>
          <w:noProof/>
          <w:color w:val="000000"/>
          <w:sz w:val="28"/>
        </w:rPr>
        <w:t xml:space="preserve"> </w:t>
      </w:r>
      <w:r w:rsidRPr="000B3F0B">
        <w:rPr>
          <w:noProof/>
          <w:color w:val="000000"/>
          <w:sz w:val="28"/>
        </w:rPr>
        <w:t>управлінського</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якому</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приділено</w:t>
      </w:r>
      <w:r w:rsidR="001809D3" w:rsidRPr="000B3F0B">
        <w:rPr>
          <w:noProof/>
          <w:color w:val="000000"/>
          <w:sz w:val="28"/>
        </w:rPr>
        <w:t xml:space="preserve"> </w:t>
      </w:r>
      <w:r w:rsidRPr="000B3F0B">
        <w:rPr>
          <w:noProof/>
          <w:color w:val="000000"/>
          <w:sz w:val="28"/>
        </w:rPr>
        <w:t>мало</w:t>
      </w:r>
      <w:r w:rsidR="001809D3" w:rsidRPr="000B3F0B">
        <w:rPr>
          <w:noProof/>
          <w:color w:val="000000"/>
          <w:sz w:val="28"/>
        </w:rPr>
        <w:t xml:space="preserve"> </w:t>
      </w:r>
      <w:r w:rsidRPr="000B3F0B">
        <w:rPr>
          <w:noProof/>
          <w:color w:val="000000"/>
          <w:sz w:val="28"/>
        </w:rPr>
        <w:t>уваги.</w:t>
      </w:r>
      <w:r w:rsidR="001809D3" w:rsidRPr="000B3F0B">
        <w:rPr>
          <w:noProof/>
          <w:color w:val="000000"/>
          <w:sz w:val="28"/>
        </w:rPr>
        <w:t xml:space="preserve"> </w:t>
      </w:r>
      <w:r w:rsidRPr="000B3F0B">
        <w:rPr>
          <w:noProof/>
          <w:color w:val="000000"/>
          <w:sz w:val="28"/>
        </w:rPr>
        <w:t>Адже</w:t>
      </w:r>
      <w:r w:rsidR="001809D3" w:rsidRPr="000B3F0B">
        <w:rPr>
          <w:noProof/>
          <w:color w:val="000000"/>
          <w:sz w:val="28"/>
        </w:rPr>
        <w:t xml:space="preserve"> </w:t>
      </w:r>
      <w:r w:rsidRPr="000B3F0B">
        <w:rPr>
          <w:noProof/>
          <w:color w:val="000000"/>
          <w:sz w:val="28"/>
        </w:rPr>
        <w:t>саме</w:t>
      </w:r>
      <w:r w:rsidR="001809D3" w:rsidRPr="000B3F0B">
        <w:rPr>
          <w:noProof/>
          <w:color w:val="000000"/>
          <w:sz w:val="28"/>
        </w:rPr>
        <w:t xml:space="preserve"> </w:t>
      </w:r>
      <w:r w:rsidRPr="000B3F0B">
        <w:rPr>
          <w:noProof/>
          <w:color w:val="000000"/>
          <w:sz w:val="28"/>
        </w:rPr>
        <w:t>дані</w:t>
      </w:r>
      <w:r w:rsidR="001809D3" w:rsidRPr="000B3F0B">
        <w:rPr>
          <w:noProof/>
          <w:color w:val="000000"/>
          <w:sz w:val="28"/>
        </w:rPr>
        <w:t xml:space="preserve"> </w:t>
      </w:r>
      <w:r w:rsidRPr="000B3F0B">
        <w:rPr>
          <w:noProof/>
          <w:color w:val="000000"/>
          <w:sz w:val="28"/>
        </w:rPr>
        <w:t>управлінського</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дають</w:t>
      </w:r>
      <w:r w:rsidR="001809D3" w:rsidRPr="000B3F0B">
        <w:rPr>
          <w:noProof/>
          <w:color w:val="000000"/>
          <w:sz w:val="28"/>
        </w:rPr>
        <w:t xml:space="preserve"> </w:t>
      </w:r>
      <w:r w:rsidRPr="000B3F0B">
        <w:rPr>
          <w:noProof/>
          <w:color w:val="000000"/>
          <w:sz w:val="28"/>
        </w:rPr>
        <w:t>можливість</w:t>
      </w:r>
      <w:r w:rsidR="001809D3" w:rsidRPr="000B3F0B">
        <w:rPr>
          <w:noProof/>
          <w:color w:val="000000"/>
          <w:sz w:val="28"/>
        </w:rPr>
        <w:t xml:space="preserve"> </w:t>
      </w:r>
      <w:r w:rsidRPr="000B3F0B">
        <w:rPr>
          <w:noProof/>
          <w:color w:val="000000"/>
          <w:sz w:val="28"/>
        </w:rPr>
        <w:t>виявити</w:t>
      </w:r>
      <w:r w:rsidR="001809D3" w:rsidRPr="000B3F0B">
        <w:rPr>
          <w:noProof/>
          <w:color w:val="000000"/>
          <w:sz w:val="28"/>
        </w:rPr>
        <w:t xml:space="preserve"> </w:t>
      </w:r>
      <w:r w:rsidRPr="000B3F0B">
        <w:rPr>
          <w:noProof/>
          <w:color w:val="000000"/>
          <w:sz w:val="28"/>
        </w:rPr>
        <w:t>забезпеченість</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активами,</w:t>
      </w:r>
      <w:r w:rsidR="001809D3" w:rsidRPr="000B3F0B">
        <w:rPr>
          <w:noProof/>
          <w:color w:val="000000"/>
          <w:sz w:val="28"/>
        </w:rPr>
        <w:t xml:space="preserve"> </w:t>
      </w:r>
      <w:r w:rsidRPr="000B3F0B">
        <w:rPr>
          <w:noProof/>
          <w:color w:val="000000"/>
          <w:sz w:val="28"/>
        </w:rPr>
        <w:t>створити</w:t>
      </w:r>
      <w:r w:rsidR="001809D3" w:rsidRPr="000B3F0B">
        <w:rPr>
          <w:noProof/>
          <w:color w:val="000000"/>
          <w:sz w:val="28"/>
        </w:rPr>
        <w:t xml:space="preserve"> </w:t>
      </w:r>
      <w:r w:rsidRPr="000B3F0B">
        <w:rPr>
          <w:noProof/>
          <w:color w:val="000000"/>
          <w:sz w:val="28"/>
        </w:rPr>
        <w:t>контроль</w:t>
      </w:r>
      <w:r w:rsidR="001809D3" w:rsidRPr="000B3F0B">
        <w:rPr>
          <w:noProof/>
          <w:color w:val="000000"/>
          <w:sz w:val="28"/>
        </w:rPr>
        <w:t xml:space="preserve"> </w:t>
      </w:r>
      <w:r w:rsidRPr="000B3F0B">
        <w:rPr>
          <w:noProof/>
          <w:color w:val="000000"/>
          <w:sz w:val="28"/>
        </w:rPr>
        <w:t>за</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економним</w:t>
      </w:r>
      <w:r w:rsidR="001809D3" w:rsidRPr="000B3F0B">
        <w:rPr>
          <w:noProof/>
          <w:color w:val="000000"/>
          <w:sz w:val="28"/>
        </w:rPr>
        <w:t xml:space="preserve"> </w:t>
      </w:r>
      <w:r w:rsidRPr="000B3F0B">
        <w:rPr>
          <w:noProof/>
          <w:color w:val="000000"/>
          <w:sz w:val="28"/>
        </w:rPr>
        <w:t>використанням.</w:t>
      </w:r>
    </w:p>
    <w:p w:rsidR="001809D3" w:rsidRPr="000B3F0B" w:rsidRDefault="00127C37" w:rsidP="00CB4F24">
      <w:pPr>
        <w:widowControl w:val="0"/>
        <w:spacing w:line="360" w:lineRule="auto"/>
        <w:ind w:firstLine="709"/>
        <w:jc w:val="both"/>
        <w:rPr>
          <w:noProof/>
          <w:color w:val="000000"/>
          <w:sz w:val="28"/>
        </w:rPr>
      </w:pPr>
      <w:r w:rsidRPr="000B3F0B">
        <w:rPr>
          <w:noProof/>
          <w:color w:val="000000"/>
          <w:sz w:val="28"/>
        </w:rPr>
        <w:t>В</w:t>
      </w:r>
      <w:r w:rsidR="001809D3" w:rsidRPr="000B3F0B">
        <w:rPr>
          <w:noProof/>
          <w:color w:val="000000"/>
          <w:sz w:val="28"/>
        </w:rPr>
        <w:t xml:space="preserve"> </w:t>
      </w:r>
      <w:r w:rsidRPr="000B3F0B">
        <w:rPr>
          <w:noProof/>
          <w:color w:val="000000"/>
          <w:sz w:val="28"/>
        </w:rPr>
        <w:t>роботі</w:t>
      </w:r>
      <w:r w:rsidR="001809D3" w:rsidRPr="000B3F0B">
        <w:rPr>
          <w:noProof/>
          <w:color w:val="000000"/>
          <w:sz w:val="28"/>
        </w:rPr>
        <w:t xml:space="preserve"> </w:t>
      </w:r>
      <w:r w:rsidRPr="000B3F0B">
        <w:rPr>
          <w:noProof/>
          <w:color w:val="000000"/>
          <w:sz w:val="28"/>
        </w:rPr>
        <w:t>проведено</w:t>
      </w:r>
      <w:r w:rsidR="001809D3" w:rsidRPr="000B3F0B">
        <w:rPr>
          <w:noProof/>
          <w:color w:val="000000"/>
          <w:sz w:val="28"/>
        </w:rPr>
        <w:t xml:space="preserve"> </w:t>
      </w:r>
      <w:r w:rsidRPr="000B3F0B">
        <w:rPr>
          <w:noProof/>
          <w:color w:val="000000"/>
          <w:sz w:val="28"/>
        </w:rPr>
        <w:t>аналіз</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по</w:t>
      </w:r>
      <w:r w:rsidR="001809D3" w:rsidRPr="000B3F0B">
        <w:rPr>
          <w:noProof/>
          <w:color w:val="000000"/>
          <w:sz w:val="28"/>
        </w:rPr>
        <w:t xml:space="preserve"> </w:t>
      </w:r>
      <w:r w:rsidRPr="000B3F0B">
        <w:rPr>
          <w:noProof/>
          <w:color w:val="000000"/>
          <w:sz w:val="28"/>
        </w:rPr>
        <w:t>групах</w:t>
      </w:r>
      <w:r w:rsidR="001809D3" w:rsidRPr="000B3F0B">
        <w:rPr>
          <w:noProof/>
          <w:color w:val="000000"/>
          <w:sz w:val="28"/>
        </w:rPr>
        <w:t xml:space="preserve">, </w:t>
      </w:r>
      <w:r w:rsidRPr="000B3F0B">
        <w:rPr>
          <w:noProof/>
          <w:color w:val="000000"/>
          <w:sz w:val="28"/>
        </w:rPr>
        <w:t>визначено</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загальну</w:t>
      </w:r>
      <w:r w:rsidR="001809D3" w:rsidRPr="000B3F0B">
        <w:rPr>
          <w:noProof/>
          <w:color w:val="000000"/>
          <w:sz w:val="28"/>
        </w:rPr>
        <w:t xml:space="preserve"> </w:t>
      </w:r>
      <w:r w:rsidRPr="000B3F0B">
        <w:rPr>
          <w:noProof/>
          <w:color w:val="000000"/>
          <w:sz w:val="28"/>
        </w:rPr>
        <w:t>ефективність</w:t>
      </w:r>
      <w:r w:rsidR="001809D3" w:rsidRPr="000B3F0B">
        <w:rPr>
          <w:noProof/>
          <w:color w:val="000000"/>
          <w:sz w:val="28"/>
        </w:rPr>
        <w:t xml:space="preserve"> </w:t>
      </w:r>
      <w:r w:rsidRPr="000B3F0B">
        <w:rPr>
          <w:noProof/>
          <w:color w:val="000000"/>
          <w:sz w:val="28"/>
        </w:rPr>
        <w:t>використання.</w:t>
      </w:r>
      <w:r w:rsidR="001809D3" w:rsidRPr="000B3F0B">
        <w:rPr>
          <w:noProof/>
          <w:color w:val="000000"/>
          <w:sz w:val="28"/>
        </w:rPr>
        <w:t xml:space="preserve"> </w:t>
      </w:r>
      <w:r w:rsidRPr="000B3F0B">
        <w:rPr>
          <w:noProof/>
          <w:color w:val="000000"/>
          <w:sz w:val="28"/>
        </w:rPr>
        <w:t>Виявлено,</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на</w:t>
      </w:r>
      <w:r w:rsidR="001809D3" w:rsidRPr="000B3F0B">
        <w:rPr>
          <w:noProof/>
          <w:color w:val="000000"/>
          <w:sz w:val="28"/>
        </w:rPr>
        <w:t xml:space="preserve"> </w:t>
      </w:r>
      <w:r w:rsidRPr="000B3F0B">
        <w:rPr>
          <w:noProof/>
          <w:color w:val="000000"/>
          <w:sz w:val="28"/>
        </w:rPr>
        <w:t>підприємстві</w:t>
      </w:r>
      <w:r w:rsidR="001809D3" w:rsidRPr="000B3F0B">
        <w:rPr>
          <w:noProof/>
          <w:color w:val="000000"/>
          <w:sz w:val="28"/>
        </w:rPr>
        <w:t xml:space="preserve"> </w:t>
      </w:r>
      <w:r w:rsidRPr="000B3F0B">
        <w:rPr>
          <w:noProof/>
          <w:color w:val="000000"/>
          <w:sz w:val="28"/>
        </w:rPr>
        <w:t>ефективність</w:t>
      </w:r>
      <w:r w:rsidR="001809D3" w:rsidRPr="000B3F0B">
        <w:rPr>
          <w:noProof/>
          <w:color w:val="000000"/>
          <w:sz w:val="28"/>
        </w:rPr>
        <w:t xml:space="preserve"> </w:t>
      </w:r>
      <w:r w:rsidRPr="000B3F0B">
        <w:rPr>
          <w:noProof/>
          <w:color w:val="000000"/>
          <w:sz w:val="28"/>
        </w:rPr>
        <w:t>використання</w:t>
      </w:r>
      <w:r w:rsidR="001809D3" w:rsidRPr="000B3F0B">
        <w:rPr>
          <w:noProof/>
          <w:color w:val="000000"/>
          <w:sz w:val="28"/>
        </w:rPr>
        <w:t xml:space="preserve"> </w:t>
      </w:r>
      <w:r w:rsidRPr="000B3F0B">
        <w:rPr>
          <w:noProof/>
          <w:color w:val="000000"/>
          <w:sz w:val="28"/>
        </w:rPr>
        <w:t>по</w:t>
      </w:r>
      <w:r w:rsidR="001809D3" w:rsidRPr="000B3F0B">
        <w:rPr>
          <w:noProof/>
          <w:color w:val="000000"/>
          <w:sz w:val="28"/>
        </w:rPr>
        <w:t xml:space="preserve"> </w:t>
      </w:r>
      <w:r w:rsidRPr="000B3F0B">
        <w:rPr>
          <w:noProof/>
          <w:color w:val="000000"/>
          <w:sz w:val="28"/>
        </w:rPr>
        <w:t>всіх</w:t>
      </w:r>
      <w:r w:rsidR="001809D3" w:rsidRPr="000B3F0B">
        <w:rPr>
          <w:noProof/>
          <w:color w:val="000000"/>
          <w:sz w:val="28"/>
        </w:rPr>
        <w:t xml:space="preserve"> </w:t>
      </w:r>
      <w:r w:rsidRPr="000B3F0B">
        <w:rPr>
          <w:noProof/>
          <w:color w:val="000000"/>
          <w:sz w:val="28"/>
        </w:rPr>
        <w:t>групах</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має</w:t>
      </w:r>
      <w:r w:rsidR="001809D3" w:rsidRPr="000B3F0B">
        <w:rPr>
          <w:noProof/>
          <w:color w:val="000000"/>
          <w:sz w:val="28"/>
        </w:rPr>
        <w:t xml:space="preserve"> </w:t>
      </w:r>
      <w:r w:rsidRPr="000B3F0B">
        <w:rPr>
          <w:noProof/>
          <w:color w:val="000000"/>
          <w:sz w:val="28"/>
        </w:rPr>
        <w:t>незначну</w:t>
      </w:r>
      <w:r w:rsidR="001809D3" w:rsidRPr="000B3F0B">
        <w:rPr>
          <w:noProof/>
          <w:color w:val="000000"/>
          <w:sz w:val="28"/>
        </w:rPr>
        <w:t xml:space="preserve"> </w:t>
      </w:r>
      <w:r w:rsidRPr="000B3F0B">
        <w:rPr>
          <w:noProof/>
          <w:color w:val="000000"/>
          <w:sz w:val="28"/>
        </w:rPr>
        <w:t>тенденцію</w:t>
      </w:r>
      <w:r w:rsidR="001809D3" w:rsidRPr="000B3F0B">
        <w:rPr>
          <w:noProof/>
          <w:color w:val="000000"/>
          <w:sz w:val="28"/>
        </w:rPr>
        <w:t xml:space="preserve"> </w:t>
      </w:r>
      <w:r w:rsidRPr="000B3F0B">
        <w:rPr>
          <w:noProof/>
          <w:color w:val="000000"/>
          <w:sz w:val="28"/>
        </w:rPr>
        <w:t>спаду.</w:t>
      </w:r>
      <w:r w:rsidR="001809D3" w:rsidRPr="000B3F0B">
        <w:rPr>
          <w:noProof/>
          <w:color w:val="000000"/>
          <w:sz w:val="28"/>
        </w:rPr>
        <w:t xml:space="preserve"> </w:t>
      </w:r>
      <w:r w:rsidRPr="000B3F0B">
        <w:rPr>
          <w:noProof/>
          <w:color w:val="000000"/>
          <w:sz w:val="28"/>
        </w:rPr>
        <w:t>Під</w:t>
      </w:r>
      <w:r w:rsidR="001809D3" w:rsidRPr="000B3F0B">
        <w:rPr>
          <w:noProof/>
          <w:color w:val="000000"/>
          <w:sz w:val="28"/>
        </w:rPr>
        <w:t xml:space="preserve"> </w:t>
      </w:r>
      <w:r w:rsidRPr="000B3F0B">
        <w:rPr>
          <w:noProof/>
          <w:color w:val="000000"/>
          <w:sz w:val="28"/>
        </w:rPr>
        <w:t>час</w:t>
      </w:r>
      <w:r w:rsidR="001809D3" w:rsidRPr="000B3F0B">
        <w:rPr>
          <w:noProof/>
          <w:color w:val="000000"/>
          <w:sz w:val="28"/>
        </w:rPr>
        <w:t xml:space="preserve"> </w:t>
      </w:r>
      <w:r w:rsidRPr="000B3F0B">
        <w:rPr>
          <w:noProof/>
          <w:color w:val="000000"/>
          <w:sz w:val="28"/>
        </w:rPr>
        <w:t>проведення</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запропоновані</w:t>
      </w:r>
      <w:r w:rsidR="001809D3" w:rsidRPr="000B3F0B">
        <w:rPr>
          <w:noProof/>
          <w:color w:val="000000"/>
          <w:sz w:val="28"/>
        </w:rPr>
        <w:t xml:space="preserve"> </w:t>
      </w:r>
      <w:r w:rsidRPr="000B3F0B">
        <w:rPr>
          <w:noProof/>
          <w:color w:val="000000"/>
          <w:sz w:val="28"/>
        </w:rPr>
        <w:t>можливості</w:t>
      </w:r>
      <w:r w:rsidR="001809D3" w:rsidRPr="000B3F0B">
        <w:rPr>
          <w:noProof/>
          <w:color w:val="000000"/>
          <w:sz w:val="28"/>
        </w:rPr>
        <w:t xml:space="preserve"> </w:t>
      </w:r>
      <w:r w:rsidRPr="000B3F0B">
        <w:rPr>
          <w:noProof/>
          <w:color w:val="000000"/>
          <w:sz w:val="28"/>
        </w:rPr>
        <w:t>покращення</w:t>
      </w:r>
      <w:r w:rsidR="001809D3" w:rsidRPr="000B3F0B">
        <w:rPr>
          <w:noProof/>
          <w:color w:val="000000"/>
          <w:sz w:val="28"/>
        </w:rPr>
        <w:t xml:space="preserve"> </w:t>
      </w:r>
      <w:r w:rsidRPr="000B3F0B">
        <w:rPr>
          <w:noProof/>
          <w:color w:val="000000"/>
          <w:sz w:val="28"/>
        </w:rPr>
        <w:t>такої</w:t>
      </w:r>
      <w:r w:rsidR="001809D3" w:rsidRPr="000B3F0B">
        <w:rPr>
          <w:noProof/>
          <w:color w:val="000000"/>
          <w:sz w:val="28"/>
        </w:rPr>
        <w:t xml:space="preserve"> </w:t>
      </w:r>
      <w:r w:rsidRPr="000B3F0B">
        <w:rPr>
          <w:noProof/>
          <w:color w:val="000000"/>
          <w:sz w:val="28"/>
        </w:rPr>
        <w:t>ситуації.</w:t>
      </w:r>
      <w:r w:rsidR="001809D3" w:rsidRPr="000B3F0B">
        <w:rPr>
          <w:noProof/>
          <w:color w:val="000000"/>
          <w:sz w:val="28"/>
        </w:rPr>
        <w:t xml:space="preserve"> </w:t>
      </w:r>
    </w:p>
    <w:p w:rsidR="00127C37" w:rsidRPr="000B3F0B" w:rsidRDefault="00127C37" w:rsidP="00CB4F24">
      <w:pPr>
        <w:widowControl w:val="0"/>
        <w:spacing w:line="360" w:lineRule="auto"/>
        <w:ind w:firstLine="709"/>
        <w:jc w:val="both"/>
        <w:rPr>
          <w:noProof/>
          <w:color w:val="000000"/>
          <w:sz w:val="28"/>
        </w:rPr>
      </w:pPr>
      <w:r w:rsidRPr="000B3F0B">
        <w:rPr>
          <w:noProof/>
          <w:color w:val="000000"/>
          <w:sz w:val="28"/>
        </w:rPr>
        <w:t>Найбільш</w:t>
      </w:r>
      <w:r w:rsidR="001809D3" w:rsidRPr="000B3F0B">
        <w:rPr>
          <w:noProof/>
          <w:color w:val="000000"/>
          <w:sz w:val="28"/>
        </w:rPr>
        <w:t xml:space="preserve"> </w:t>
      </w:r>
      <w:r w:rsidRPr="000B3F0B">
        <w:rPr>
          <w:noProof/>
          <w:color w:val="000000"/>
          <w:sz w:val="28"/>
        </w:rPr>
        <w:t>важливою</w:t>
      </w:r>
      <w:r w:rsidR="001809D3" w:rsidRPr="000B3F0B">
        <w:rPr>
          <w:noProof/>
          <w:color w:val="000000"/>
          <w:sz w:val="28"/>
        </w:rPr>
        <w:t xml:space="preserve"> </w:t>
      </w:r>
      <w:r w:rsidRPr="000B3F0B">
        <w:rPr>
          <w:noProof/>
          <w:color w:val="000000"/>
          <w:sz w:val="28"/>
        </w:rPr>
        <w:t>пропозицією</w:t>
      </w:r>
      <w:r w:rsidR="001809D3" w:rsidRPr="000B3F0B">
        <w:rPr>
          <w:noProof/>
          <w:color w:val="000000"/>
          <w:sz w:val="28"/>
        </w:rPr>
        <w:t xml:space="preserve"> </w:t>
      </w:r>
      <w:r w:rsidRPr="000B3F0B">
        <w:rPr>
          <w:noProof/>
          <w:color w:val="000000"/>
          <w:sz w:val="28"/>
        </w:rPr>
        <w:t>щодо</w:t>
      </w:r>
      <w:r w:rsidR="001809D3" w:rsidRPr="000B3F0B">
        <w:rPr>
          <w:noProof/>
          <w:color w:val="000000"/>
          <w:sz w:val="28"/>
        </w:rPr>
        <w:t xml:space="preserve"> </w:t>
      </w:r>
      <w:r w:rsidRPr="000B3F0B">
        <w:rPr>
          <w:noProof/>
          <w:color w:val="000000"/>
          <w:sz w:val="28"/>
        </w:rPr>
        <w:t>удосконалення</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і</w:t>
      </w:r>
      <w:r w:rsidR="001809D3" w:rsidRPr="000B3F0B">
        <w:rPr>
          <w:noProof/>
          <w:color w:val="000000"/>
          <w:sz w:val="28"/>
        </w:rPr>
        <w:t xml:space="preserve"> </w:t>
      </w:r>
      <w:r w:rsidRPr="000B3F0B">
        <w:rPr>
          <w:noProof/>
          <w:color w:val="000000"/>
          <w:sz w:val="28"/>
        </w:rPr>
        <w:t>аналізу</w:t>
      </w:r>
      <w:r w:rsidR="001809D3" w:rsidRPr="000B3F0B">
        <w:rPr>
          <w:noProof/>
          <w:color w:val="000000"/>
          <w:sz w:val="28"/>
        </w:rPr>
        <w:t xml:space="preserve"> </w:t>
      </w:r>
      <w:r w:rsidRPr="000B3F0B">
        <w:rPr>
          <w:noProof/>
          <w:color w:val="000000"/>
          <w:sz w:val="28"/>
        </w:rPr>
        <w:t>активів</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r w:rsidRPr="000B3F0B">
        <w:rPr>
          <w:noProof/>
          <w:color w:val="000000"/>
          <w:sz w:val="28"/>
        </w:rPr>
        <w:t>є</w:t>
      </w:r>
      <w:r w:rsidR="001809D3" w:rsidRPr="000B3F0B">
        <w:rPr>
          <w:noProof/>
          <w:color w:val="000000"/>
          <w:sz w:val="28"/>
        </w:rPr>
        <w:t xml:space="preserve"> </w:t>
      </w:r>
      <w:r w:rsidRPr="000B3F0B">
        <w:rPr>
          <w:noProof/>
          <w:color w:val="000000"/>
          <w:sz w:val="28"/>
        </w:rPr>
        <w:t>автоматизація,</w:t>
      </w:r>
      <w:r w:rsidR="001809D3" w:rsidRPr="000B3F0B">
        <w:rPr>
          <w:noProof/>
          <w:color w:val="000000"/>
          <w:sz w:val="28"/>
        </w:rPr>
        <w:t xml:space="preserve"> </w:t>
      </w:r>
      <w:r w:rsidRPr="000B3F0B">
        <w:rPr>
          <w:noProof/>
          <w:color w:val="000000"/>
          <w:sz w:val="28"/>
        </w:rPr>
        <w:t>що</w:t>
      </w:r>
      <w:r w:rsidR="001809D3" w:rsidRPr="000B3F0B">
        <w:rPr>
          <w:noProof/>
          <w:color w:val="000000"/>
          <w:sz w:val="28"/>
        </w:rPr>
        <w:t xml:space="preserve"> </w:t>
      </w:r>
      <w:r w:rsidRPr="000B3F0B">
        <w:rPr>
          <w:noProof/>
          <w:color w:val="000000"/>
          <w:sz w:val="28"/>
        </w:rPr>
        <w:t>веде</w:t>
      </w:r>
      <w:r w:rsidR="001809D3" w:rsidRPr="000B3F0B">
        <w:rPr>
          <w:noProof/>
          <w:color w:val="000000"/>
          <w:sz w:val="28"/>
        </w:rPr>
        <w:t xml:space="preserve"> </w:t>
      </w:r>
      <w:r w:rsidRPr="000B3F0B">
        <w:rPr>
          <w:noProof/>
          <w:color w:val="000000"/>
          <w:sz w:val="28"/>
        </w:rPr>
        <w:t>до</w:t>
      </w:r>
      <w:r w:rsidR="001809D3" w:rsidRPr="000B3F0B">
        <w:rPr>
          <w:noProof/>
          <w:color w:val="000000"/>
          <w:sz w:val="28"/>
        </w:rPr>
        <w:t xml:space="preserve"> </w:t>
      </w:r>
      <w:r w:rsidRPr="000B3F0B">
        <w:rPr>
          <w:noProof/>
          <w:color w:val="000000"/>
          <w:sz w:val="28"/>
        </w:rPr>
        <w:t>спрощення</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пришвидшення</w:t>
      </w:r>
      <w:r w:rsidR="001809D3" w:rsidRPr="000B3F0B">
        <w:rPr>
          <w:noProof/>
          <w:color w:val="000000"/>
          <w:sz w:val="28"/>
        </w:rPr>
        <w:t xml:space="preserve"> </w:t>
      </w:r>
      <w:r w:rsidRPr="000B3F0B">
        <w:rPr>
          <w:noProof/>
          <w:color w:val="000000"/>
          <w:sz w:val="28"/>
        </w:rPr>
        <w:t>їх</w:t>
      </w:r>
      <w:r w:rsidR="001809D3" w:rsidRPr="000B3F0B">
        <w:rPr>
          <w:noProof/>
          <w:color w:val="000000"/>
          <w:sz w:val="28"/>
        </w:rPr>
        <w:t xml:space="preserve"> </w:t>
      </w:r>
      <w:r w:rsidRPr="000B3F0B">
        <w:rPr>
          <w:noProof/>
          <w:color w:val="000000"/>
          <w:sz w:val="28"/>
        </w:rPr>
        <w:t>проведення</w:t>
      </w:r>
      <w:r w:rsidR="001809D3" w:rsidRPr="000B3F0B">
        <w:rPr>
          <w:noProof/>
          <w:color w:val="000000"/>
          <w:sz w:val="28"/>
        </w:rPr>
        <w:t xml:space="preserve">. </w:t>
      </w:r>
      <w:r w:rsidRPr="000B3F0B">
        <w:rPr>
          <w:noProof/>
          <w:color w:val="000000"/>
          <w:sz w:val="28"/>
        </w:rPr>
        <w:t>В</w:t>
      </w:r>
      <w:r w:rsidR="001809D3" w:rsidRPr="000B3F0B">
        <w:rPr>
          <w:noProof/>
          <w:color w:val="000000"/>
          <w:sz w:val="28"/>
        </w:rPr>
        <w:t xml:space="preserve"> </w:t>
      </w:r>
      <w:r w:rsidRPr="000B3F0B">
        <w:rPr>
          <w:noProof/>
          <w:color w:val="000000"/>
          <w:sz w:val="28"/>
        </w:rPr>
        <w:t>п’ятому розділі</w:t>
      </w:r>
      <w:r w:rsidR="001809D3" w:rsidRPr="000B3F0B">
        <w:rPr>
          <w:noProof/>
          <w:color w:val="000000"/>
          <w:sz w:val="28"/>
        </w:rPr>
        <w:t xml:space="preserve"> </w:t>
      </w:r>
      <w:r w:rsidRPr="000B3F0B">
        <w:rPr>
          <w:noProof/>
          <w:color w:val="000000"/>
          <w:sz w:val="28"/>
        </w:rPr>
        <w:t>запропоновано</w:t>
      </w:r>
      <w:r w:rsidR="001809D3" w:rsidRPr="000B3F0B">
        <w:rPr>
          <w:noProof/>
          <w:color w:val="000000"/>
          <w:sz w:val="28"/>
        </w:rPr>
        <w:t xml:space="preserve"> </w:t>
      </w:r>
      <w:r w:rsidRPr="000B3F0B">
        <w:rPr>
          <w:noProof/>
          <w:color w:val="000000"/>
          <w:sz w:val="28"/>
        </w:rPr>
        <w:t>пакет</w:t>
      </w:r>
      <w:r w:rsidR="001809D3" w:rsidRPr="000B3F0B">
        <w:rPr>
          <w:noProof/>
          <w:color w:val="000000"/>
          <w:sz w:val="28"/>
        </w:rPr>
        <w:t xml:space="preserve"> </w:t>
      </w:r>
      <w:r w:rsidRPr="000B3F0B">
        <w:rPr>
          <w:noProof/>
          <w:color w:val="000000"/>
          <w:sz w:val="28"/>
        </w:rPr>
        <w:t>програм</w:t>
      </w:r>
      <w:r w:rsidR="001809D3" w:rsidRPr="000B3F0B">
        <w:rPr>
          <w:noProof/>
          <w:color w:val="000000"/>
          <w:sz w:val="28"/>
        </w:rPr>
        <w:t xml:space="preserve"> </w:t>
      </w:r>
      <w:r w:rsidRPr="000B3F0B">
        <w:rPr>
          <w:noProof/>
          <w:color w:val="000000"/>
          <w:sz w:val="28"/>
        </w:rPr>
        <w:t>для</w:t>
      </w:r>
      <w:r w:rsidR="001809D3" w:rsidRPr="000B3F0B">
        <w:rPr>
          <w:noProof/>
          <w:color w:val="000000"/>
          <w:sz w:val="28"/>
        </w:rPr>
        <w:t xml:space="preserve"> </w:t>
      </w:r>
      <w:r w:rsidRPr="000B3F0B">
        <w:rPr>
          <w:noProof/>
          <w:color w:val="000000"/>
          <w:sz w:val="28"/>
        </w:rPr>
        <w:t>автоматизації</w:t>
      </w:r>
      <w:r w:rsidR="001809D3" w:rsidRPr="000B3F0B">
        <w:rPr>
          <w:noProof/>
          <w:color w:val="000000"/>
          <w:sz w:val="28"/>
        </w:rPr>
        <w:t xml:space="preserve"> </w:t>
      </w:r>
      <w:r w:rsidRPr="000B3F0B">
        <w:rPr>
          <w:noProof/>
          <w:color w:val="000000"/>
          <w:sz w:val="28"/>
        </w:rPr>
        <w:t>обліку</w:t>
      </w:r>
      <w:r w:rsidR="001809D3" w:rsidRPr="000B3F0B">
        <w:rPr>
          <w:noProof/>
          <w:color w:val="000000"/>
          <w:sz w:val="28"/>
        </w:rPr>
        <w:t xml:space="preserve"> </w:t>
      </w:r>
      <w:r w:rsidRPr="000B3F0B">
        <w:rPr>
          <w:noProof/>
          <w:color w:val="000000"/>
          <w:sz w:val="28"/>
        </w:rPr>
        <w:t>та</w:t>
      </w:r>
      <w:r w:rsidR="001809D3" w:rsidRPr="000B3F0B">
        <w:rPr>
          <w:noProof/>
          <w:color w:val="000000"/>
          <w:sz w:val="28"/>
        </w:rPr>
        <w:t xml:space="preserve"> </w:t>
      </w:r>
      <w:r w:rsidRPr="000B3F0B">
        <w:rPr>
          <w:noProof/>
          <w:color w:val="000000"/>
          <w:sz w:val="28"/>
        </w:rPr>
        <w:t>аналізу, який</w:t>
      </w:r>
      <w:r w:rsidR="001809D3" w:rsidRPr="000B3F0B">
        <w:rPr>
          <w:noProof/>
          <w:color w:val="000000"/>
          <w:sz w:val="28"/>
        </w:rPr>
        <w:t xml:space="preserve"> </w:t>
      </w:r>
      <w:r w:rsidRPr="000B3F0B">
        <w:rPr>
          <w:noProof/>
          <w:color w:val="000000"/>
          <w:sz w:val="28"/>
        </w:rPr>
        <w:t>би</w:t>
      </w:r>
      <w:r w:rsidR="001809D3" w:rsidRPr="000B3F0B">
        <w:rPr>
          <w:noProof/>
          <w:color w:val="000000"/>
          <w:sz w:val="28"/>
        </w:rPr>
        <w:t xml:space="preserve"> </w:t>
      </w:r>
      <w:r w:rsidRPr="000B3F0B">
        <w:rPr>
          <w:noProof/>
          <w:color w:val="000000"/>
          <w:sz w:val="28"/>
        </w:rPr>
        <w:t>найбільш</w:t>
      </w:r>
      <w:r w:rsidR="001809D3" w:rsidRPr="000B3F0B">
        <w:rPr>
          <w:noProof/>
          <w:color w:val="000000"/>
          <w:sz w:val="28"/>
        </w:rPr>
        <w:t xml:space="preserve"> </w:t>
      </w:r>
      <w:r w:rsidRPr="000B3F0B">
        <w:rPr>
          <w:noProof/>
          <w:color w:val="000000"/>
          <w:sz w:val="28"/>
        </w:rPr>
        <w:t>відповідав</w:t>
      </w:r>
      <w:r w:rsidR="001809D3" w:rsidRPr="000B3F0B">
        <w:rPr>
          <w:noProof/>
          <w:color w:val="000000"/>
          <w:sz w:val="28"/>
        </w:rPr>
        <w:t xml:space="preserve"> </w:t>
      </w:r>
      <w:r w:rsidRPr="000B3F0B">
        <w:rPr>
          <w:noProof/>
          <w:color w:val="000000"/>
          <w:sz w:val="28"/>
        </w:rPr>
        <w:t>умовам</w:t>
      </w:r>
      <w:r w:rsidR="001809D3" w:rsidRPr="000B3F0B">
        <w:rPr>
          <w:noProof/>
          <w:color w:val="000000"/>
          <w:sz w:val="28"/>
        </w:rPr>
        <w:t xml:space="preserve"> </w:t>
      </w:r>
      <w:r w:rsidRPr="000B3F0B">
        <w:rPr>
          <w:noProof/>
          <w:color w:val="000000"/>
          <w:sz w:val="28"/>
        </w:rPr>
        <w:t>підприємства.</w:t>
      </w:r>
      <w:r w:rsidR="001809D3" w:rsidRPr="000B3F0B">
        <w:rPr>
          <w:noProof/>
          <w:color w:val="000000"/>
          <w:sz w:val="28"/>
        </w:rPr>
        <w:t xml:space="preserve"> </w:t>
      </w:r>
      <w:bookmarkStart w:id="6" w:name="_GoBack"/>
      <w:bookmarkEnd w:id="6"/>
    </w:p>
    <w:sectPr w:rsidR="00127C37" w:rsidRPr="000B3F0B" w:rsidSect="00CE34B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348" w:rsidRDefault="00B84348" w:rsidP="001809D3">
      <w:r>
        <w:separator/>
      </w:r>
    </w:p>
  </w:endnote>
  <w:endnote w:type="continuationSeparator" w:id="0">
    <w:p w:rsidR="00B84348" w:rsidRDefault="00B84348" w:rsidP="00180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348" w:rsidRDefault="00B84348" w:rsidP="001809D3">
      <w:r>
        <w:separator/>
      </w:r>
    </w:p>
  </w:footnote>
  <w:footnote w:type="continuationSeparator" w:id="0">
    <w:p w:rsidR="00B84348" w:rsidRDefault="00B84348" w:rsidP="001809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25B14"/>
    <w:multiLevelType w:val="hybridMultilevel"/>
    <w:tmpl w:val="EEE43E6C"/>
    <w:lvl w:ilvl="0" w:tplc="1F625D0C">
      <w:start w:val="1"/>
      <w:numFmt w:val="bullet"/>
      <w:lvlText w:val="-"/>
      <w:lvlJc w:val="left"/>
      <w:pPr>
        <w:tabs>
          <w:tab w:val="num" w:pos="1154"/>
        </w:tabs>
        <w:ind w:firstLine="79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A63864"/>
    <w:multiLevelType w:val="hybridMultilevel"/>
    <w:tmpl w:val="1E24B6C0"/>
    <w:lvl w:ilvl="0" w:tplc="17C0936C">
      <w:start w:val="1"/>
      <w:numFmt w:val="bullet"/>
      <w:lvlText w:val="–"/>
      <w:lvlJc w:val="left"/>
      <w:pPr>
        <w:tabs>
          <w:tab w:val="num" w:pos="737"/>
        </w:tabs>
        <w:ind w:firstLine="737"/>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6C1275"/>
    <w:multiLevelType w:val="multilevel"/>
    <w:tmpl w:val="9C225B0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A2C5107"/>
    <w:multiLevelType w:val="hybridMultilevel"/>
    <w:tmpl w:val="61546490"/>
    <w:lvl w:ilvl="0" w:tplc="3C02A23A">
      <w:numFmt w:val="bullet"/>
      <w:lvlText w:val="-"/>
      <w:lvlJc w:val="left"/>
      <w:pPr>
        <w:tabs>
          <w:tab w:val="num" w:pos="1776"/>
        </w:tabs>
        <w:ind w:firstLine="1416"/>
      </w:pPr>
      <w:rPr>
        <w:rFonts w:ascii="Times New Roman" w:eastAsia="Times New Roman" w:hAnsi="Times New Roman" w:hint="default"/>
      </w:rPr>
    </w:lvl>
    <w:lvl w:ilvl="1" w:tplc="DF10035E">
      <w:numFmt w:val="bullet"/>
      <w:lvlText w:val="-"/>
      <w:lvlJc w:val="left"/>
      <w:pPr>
        <w:tabs>
          <w:tab w:val="num" w:pos="1211"/>
        </w:tabs>
        <w:ind w:firstLine="851"/>
      </w:pPr>
      <w:rPr>
        <w:rFonts w:ascii="Times New Roman" w:hAnsi="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DBB4CEE"/>
    <w:multiLevelType w:val="hybridMultilevel"/>
    <w:tmpl w:val="87DC95BC"/>
    <w:lvl w:ilvl="0" w:tplc="3C90D874">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32FF1264"/>
    <w:multiLevelType w:val="hybridMultilevel"/>
    <w:tmpl w:val="2AE29654"/>
    <w:lvl w:ilvl="0" w:tplc="B7F002CA">
      <w:start w:val="1"/>
      <w:numFmt w:val="bullet"/>
      <w:lvlText w:val=""/>
      <w:lvlJc w:val="left"/>
      <w:pPr>
        <w:tabs>
          <w:tab w:val="num" w:pos="360"/>
        </w:tabs>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4DF1092"/>
    <w:multiLevelType w:val="hybridMultilevel"/>
    <w:tmpl w:val="C988E0EC"/>
    <w:lvl w:ilvl="0" w:tplc="D3F4E4D2">
      <w:start w:val="1"/>
      <w:numFmt w:val="decimal"/>
      <w:lvlText w:val="%1."/>
      <w:lvlJc w:val="left"/>
      <w:pPr>
        <w:tabs>
          <w:tab w:val="num" w:pos="1068"/>
        </w:tabs>
        <w:ind w:left="1068" w:hanging="360"/>
      </w:pPr>
      <w:rPr>
        <w:rFonts w:cs="Times New Roman" w:hint="default"/>
      </w:rPr>
    </w:lvl>
    <w:lvl w:ilvl="1" w:tplc="04090019" w:tentative="1">
      <w:start w:val="1"/>
      <w:numFmt w:val="lowerLetter"/>
      <w:lvlText w:val="%2."/>
      <w:lvlJc w:val="left"/>
      <w:pPr>
        <w:tabs>
          <w:tab w:val="num" w:pos="1788"/>
        </w:tabs>
        <w:ind w:left="1788" w:hanging="360"/>
      </w:pPr>
      <w:rPr>
        <w:rFonts w:cs="Times New Roman"/>
      </w:rPr>
    </w:lvl>
    <w:lvl w:ilvl="2" w:tplc="0409001B" w:tentative="1">
      <w:start w:val="1"/>
      <w:numFmt w:val="lowerRoman"/>
      <w:lvlText w:val="%3."/>
      <w:lvlJc w:val="right"/>
      <w:pPr>
        <w:tabs>
          <w:tab w:val="num" w:pos="2508"/>
        </w:tabs>
        <w:ind w:left="2508" w:hanging="180"/>
      </w:pPr>
      <w:rPr>
        <w:rFonts w:cs="Times New Roman"/>
      </w:rPr>
    </w:lvl>
    <w:lvl w:ilvl="3" w:tplc="0409000F" w:tentative="1">
      <w:start w:val="1"/>
      <w:numFmt w:val="decimal"/>
      <w:lvlText w:val="%4."/>
      <w:lvlJc w:val="left"/>
      <w:pPr>
        <w:tabs>
          <w:tab w:val="num" w:pos="3228"/>
        </w:tabs>
        <w:ind w:left="3228" w:hanging="360"/>
      </w:pPr>
      <w:rPr>
        <w:rFonts w:cs="Times New Roman"/>
      </w:rPr>
    </w:lvl>
    <w:lvl w:ilvl="4" w:tplc="04090019" w:tentative="1">
      <w:start w:val="1"/>
      <w:numFmt w:val="lowerLetter"/>
      <w:lvlText w:val="%5."/>
      <w:lvlJc w:val="left"/>
      <w:pPr>
        <w:tabs>
          <w:tab w:val="num" w:pos="3948"/>
        </w:tabs>
        <w:ind w:left="3948" w:hanging="360"/>
      </w:pPr>
      <w:rPr>
        <w:rFonts w:cs="Times New Roman"/>
      </w:rPr>
    </w:lvl>
    <w:lvl w:ilvl="5" w:tplc="0409001B" w:tentative="1">
      <w:start w:val="1"/>
      <w:numFmt w:val="lowerRoman"/>
      <w:lvlText w:val="%6."/>
      <w:lvlJc w:val="right"/>
      <w:pPr>
        <w:tabs>
          <w:tab w:val="num" w:pos="4668"/>
        </w:tabs>
        <w:ind w:left="4668" w:hanging="180"/>
      </w:pPr>
      <w:rPr>
        <w:rFonts w:cs="Times New Roman"/>
      </w:rPr>
    </w:lvl>
    <w:lvl w:ilvl="6" w:tplc="0409000F" w:tentative="1">
      <w:start w:val="1"/>
      <w:numFmt w:val="decimal"/>
      <w:lvlText w:val="%7."/>
      <w:lvlJc w:val="left"/>
      <w:pPr>
        <w:tabs>
          <w:tab w:val="num" w:pos="5388"/>
        </w:tabs>
        <w:ind w:left="5388" w:hanging="360"/>
      </w:pPr>
      <w:rPr>
        <w:rFonts w:cs="Times New Roman"/>
      </w:rPr>
    </w:lvl>
    <w:lvl w:ilvl="7" w:tplc="04090019" w:tentative="1">
      <w:start w:val="1"/>
      <w:numFmt w:val="lowerLetter"/>
      <w:lvlText w:val="%8."/>
      <w:lvlJc w:val="left"/>
      <w:pPr>
        <w:tabs>
          <w:tab w:val="num" w:pos="6108"/>
        </w:tabs>
        <w:ind w:left="6108" w:hanging="360"/>
      </w:pPr>
      <w:rPr>
        <w:rFonts w:cs="Times New Roman"/>
      </w:rPr>
    </w:lvl>
    <w:lvl w:ilvl="8" w:tplc="0409001B" w:tentative="1">
      <w:start w:val="1"/>
      <w:numFmt w:val="lowerRoman"/>
      <w:lvlText w:val="%9."/>
      <w:lvlJc w:val="right"/>
      <w:pPr>
        <w:tabs>
          <w:tab w:val="num" w:pos="6828"/>
        </w:tabs>
        <w:ind w:left="6828" w:hanging="180"/>
      </w:pPr>
      <w:rPr>
        <w:rFonts w:cs="Times New Roman"/>
      </w:rPr>
    </w:lvl>
  </w:abstractNum>
  <w:abstractNum w:abstractNumId="7">
    <w:nsid w:val="35BE709A"/>
    <w:multiLevelType w:val="hybridMultilevel"/>
    <w:tmpl w:val="EB90927E"/>
    <w:lvl w:ilvl="0" w:tplc="F9B2DA94">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469B6799"/>
    <w:multiLevelType w:val="hybridMultilevel"/>
    <w:tmpl w:val="4608275E"/>
    <w:lvl w:ilvl="0" w:tplc="F58A32CE">
      <w:start w:val="1"/>
      <w:numFmt w:val="bullet"/>
      <w:lvlText w:val=""/>
      <w:lvlJc w:val="left"/>
      <w:pPr>
        <w:tabs>
          <w:tab w:val="num" w:pos="1211"/>
        </w:tabs>
        <w:ind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8435CC"/>
    <w:multiLevelType w:val="hybridMultilevel"/>
    <w:tmpl w:val="0CC66E08"/>
    <w:lvl w:ilvl="0" w:tplc="4A283350">
      <w:start w:val="2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EA11D11"/>
    <w:multiLevelType w:val="hybridMultilevel"/>
    <w:tmpl w:val="DBD87FFA"/>
    <w:lvl w:ilvl="0" w:tplc="1C286B66">
      <w:start w:val="1"/>
      <w:numFmt w:val="bullet"/>
      <w:lvlText w:val=""/>
      <w:lvlJc w:val="left"/>
      <w:pPr>
        <w:tabs>
          <w:tab w:val="num" w:pos="757"/>
        </w:tabs>
        <w:ind w:firstLine="397"/>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1">
    <w:nsid w:val="62E23A76"/>
    <w:multiLevelType w:val="hybridMultilevel"/>
    <w:tmpl w:val="4BDA64CA"/>
    <w:lvl w:ilvl="0" w:tplc="15C47688">
      <w:start w:val="1"/>
      <w:numFmt w:val="bullet"/>
      <w:lvlText w:val=""/>
      <w:lvlJc w:val="left"/>
      <w:pPr>
        <w:tabs>
          <w:tab w:val="num" w:pos="720"/>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48F2008"/>
    <w:multiLevelType w:val="hybridMultilevel"/>
    <w:tmpl w:val="7CBA53EA"/>
    <w:lvl w:ilvl="0" w:tplc="108045E2">
      <w:start w:val="1"/>
      <w:numFmt w:val="bullet"/>
      <w:lvlText w:val="-"/>
      <w:lvlJc w:val="left"/>
      <w:pPr>
        <w:tabs>
          <w:tab w:val="num" w:pos="1211"/>
        </w:tabs>
        <w:ind w:firstLine="851"/>
      </w:pPr>
      <w:rPr>
        <w:rFonts w:ascii="Times New Roman" w:hAnsi="Times New Roman" w:hint="default"/>
      </w:rPr>
    </w:lvl>
    <w:lvl w:ilvl="1" w:tplc="04190001">
      <w:start w:val="1"/>
      <w:numFmt w:val="bullet"/>
      <w:lvlText w:val=""/>
      <w:lvlJc w:val="left"/>
      <w:pPr>
        <w:tabs>
          <w:tab w:val="num" w:pos="1788"/>
        </w:tabs>
        <w:ind w:left="1788" w:hanging="360"/>
      </w:pPr>
      <w:rPr>
        <w:rFonts w:ascii="Symbol" w:hAnsi="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6A865B7F"/>
    <w:multiLevelType w:val="hybridMultilevel"/>
    <w:tmpl w:val="42286BC8"/>
    <w:lvl w:ilvl="0" w:tplc="8C68044A">
      <w:start w:val="1"/>
      <w:numFmt w:val="bullet"/>
      <w:lvlText w:val="–"/>
      <w:lvlJc w:val="left"/>
      <w:pPr>
        <w:tabs>
          <w:tab w:val="num" w:pos="360"/>
        </w:tabs>
        <w:ind w:firstLine="737"/>
      </w:pPr>
      <w:rPr>
        <w:rFonts w:ascii="Times New Roman" w:hAnsi="Times New Roman" w:hint="default"/>
      </w:rPr>
    </w:lvl>
    <w:lvl w:ilvl="1" w:tplc="5C90639E">
      <w:start w:val="1"/>
      <w:numFmt w:val="bullet"/>
      <w:lvlText w:val="–"/>
      <w:lvlJc w:val="left"/>
      <w:pPr>
        <w:tabs>
          <w:tab w:val="num" w:pos="737"/>
        </w:tabs>
        <w:ind w:firstLine="737"/>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50230B4"/>
    <w:multiLevelType w:val="hybridMultilevel"/>
    <w:tmpl w:val="7CBA53EA"/>
    <w:lvl w:ilvl="0" w:tplc="387EACD4">
      <w:numFmt w:val="bullet"/>
      <w:lvlText w:val="-"/>
      <w:lvlJc w:val="left"/>
      <w:pPr>
        <w:tabs>
          <w:tab w:val="num" w:pos="1593"/>
        </w:tabs>
        <w:ind w:left="1593" w:hanging="885"/>
      </w:pPr>
      <w:rPr>
        <w:rFonts w:ascii="Times New Roman" w:eastAsia="Times New Roman" w:hAnsi="Times New Roman" w:hint="default"/>
      </w:rPr>
    </w:lvl>
    <w:lvl w:ilvl="1" w:tplc="04190001">
      <w:start w:val="1"/>
      <w:numFmt w:val="bullet"/>
      <w:lvlText w:val=""/>
      <w:lvlJc w:val="left"/>
      <w:pPr>
        <w:tabs>
          <w:tab w:val="num" w:pos="1788"/>
        </w:tabs>
        <w:ind w:left="1788" w:hanging="360"/>
      </w:pPr>
      <w:rPr>
        <w:rFonts w:ascii="Symbol" w:hAnsi="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760A3D88"/>
    <w:multiLevelType w:val="multilevel"/>
    <w:tmpl w:val="A5CE37E2"/>
    <w:lvl w:ilvl="0">
      <w:start w:val="3"/>
      <w:numFmt w:val="decimal"/>
      <w:lvlText w:val="%1."/>
      <w:lvlJc w:val="left"/>
      <w:pPr>
        <w:tabs>
          <w:tab w:val="num" w:pos="990"/>
        </w:tabs>
        <w:ind w:left="990" w:hanging="990"/>
      </w:pPr>
      <w:rPr>
        <w:rFonts w:cs="Times New Roman" w:hint="default"/>
      </w:rPr>
    </w:lvl>
    <w:lvl w:ilvl="1">
      <w:start w:val="3"/>
      <w:numFmt w:val="decimal"/>
      <w:lvlText w:val="%1.%2."/>
      <w:lvlJc w:val="left"/>
      <w:pPr>
        <w:tabs>
          <w:tab w:val="num" w:pos="1226"/>
        </w:tabs>
        <w:ind w:left="1226" w:hanging="990"/>
      </w:pPr>
      <w:rPr>
        <w:rFonts w:cs="Times New Roman" w:hint="default"/>
      </w:rPr>
    </w:lvl>
    <w:lvl w:ilvl="2">
      <w:start w:val="1"/>
      <w:numFmt w:val="decimal"/>
      <w:lvlText w:val="%1.%2.%3."/>
      <w:lvlJc w:val="left"/>
      <w:pPr>
        <w:tabs>
          <w:tab w:val="num" w:pos="1462"/>
        </w:tabs>
        <w:ind w:left="1462" w:hanging="990"/>
      </w:pPr>
      <w:rPr>
        <w:rFonts w:cs="Times New Roman" w:hint="default"/>
      </w:rPr>
    </w:lvl>
    <w:lvl w:ilvl="3">
      <w:start w:val="3"/>
      <w:numFmt w:val="decimal"/>
      <w:lvlText w:val="%1.%2.%3.%4."/>
      <w:lvlJc w:val="left"/>
      <w:pPr>
        <w:tabs>
          <w:tab w:val="num" w:pos="1788"/>
        </w:tabs>
        <w:ind w:left="1788" w:hanging="108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620"/>
        </w:tabs>
        <w:ind w:left="2620" w:hanging="1440"/>
      </w:pPr>
      <w:rPr>
        <w:rFonts w:cs="Times New Roman" w:hint="default"/>
      </w:rPr>
    </w:lvl>
    <w:lvl w:ilvl="6">
      <w:start w:val="1"/>
      <w:numFmt w:val="decimal"/>
      <w:lvlText w:val="%1.%2.%3.%4.%5.%6.%7."/>
      <w:lvlJc w:val="left"/>
      <w:pPr>
        <w:tabs>
          <w:tab w:val="num" w:pos="3216"/>
        </w:tabs>
        <w:ind w:left="3216" w:hanging="1800"/>
      </w:pPr>
      <w:rPr>
        <w:rFonts w:cs="Times New Roman" w:hint="default"/>
      </w:rPr>
    </w:lvl>
    <w:lvl w:ilvl="7">
      <w:start w:val="1"/>
      <w:numFmt w:val="decimal"/>
      <w:lvlText w:val="%1.%2.%3.%4.%5.%6.%7.%8."/>
      <w:lvlJc w:val="left"/>
      <w:pPr>
        <w:tabs>
          <w:tab w:val="num" w:pos="3452"/>
        </w:tabs>
        <w:ind w:left="3452" w:hanging="1800"/>
      </w:pPr>
      <w:rPr>
        <w:rFonts w:cs="Times New Roman" w:hint="default"/>
      </w:rPr>
    </w:lvl>
    <w:lvl w:ilvl="8">
      <w:start w:val="1"/>
      <w:numFmt w:val="decimal"/>
      <w:lvlText w:val="%1.%2.%3.%4.%5.%6.%7.%8.%9."/>
      <w:lvlJc w:val="left"/>
      <w:pPr>
        <w:tabs>
          <w:tab w:val="num" w:pos="4048"/>
        </w:tabs>
        <w:ind w:left="4048" w:hanging="2160"/>
      </w:pPr>
      <w:rPr>
        <w:rFonts w:cs="Times New Roman" w:hint="default"/>
      </w:rPr>
    </w:lvl>
  </w:abstractNum>
  <w:num w:numId="1">
    <w:abstractNumId w:val="2"/>
  </w:num>
  <w:num w:numId="2">
    <w:abstractNumId w:val="15"/>
  </w:num>
  <w:num w:numId="3">
    <w:abstractNumId w:val="14"/>
  </w:num>
  <w:num w:numId="4">
    <w:abstractNumId w:val="11"/>
  </w:num>
  <w:num w:numId="5">
    <w:abstractNumId w:val="6"/>
  </w:num>
  <w:num w:numId="6">
    <w:abstractNumId w:val="10"/>
  </w:num>
  <w:num w:numId="7">
    <w:abstractNumId w:val="5"/>
  </w:num>
  <w:num w:numId="8">
    <w:abstractNumId w:val="3"/>
  </w:num>
  <w:num w:numId="9">
    <w:abstractNumId w:val="0"/>
  </w:num>
  <w:num w:numId="10">
    <w:abstractNumId w:val="12"/>
  </w:num>
  <w:num w:numId="11">
    <w:abstractNumId w:val="9"/>
  </w:num>
  <w:num w:numId="12">
    <w:abstractNumId w:val="4"/>
  </w:num>
  <w:num w:numId="13">
    <w:abstractNumId w:val="7"/>
  </w:num>
  <w:num w:numId="14">
    <w:abstractNumId w:val="8"/>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C37"/>
    <w:rsid w:val="000B3F0B"/>
    <w:rsid w:val="00127C37"/>
    <w:rsid w:val="001809D3"/>
    <w:rsid w:val="0040465B"/>
    <w:rsid w:val="006408F6"/>
    <w:rsid w:val="00773C75"/>
    <w:rsid w:val="00A71706"/>
    <w:rsid w:val="00B00AD2"/>
    <w:rsid w:val="00B84348"/>
    <w:rsid w:val="00BE4175"/>
    <w:rsid w:val="00CA6F59"/>
    <w:rsid w:val="00CB4F24"/>
    <w:rsid w:val="00CE34B8"/>
    <w:rsid w:val="00EA3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1"/>
    <o:shapelayout v:ext="edit">
      <o:idmap v:ext="edit" data="1"/>
    </o:shapelayout>
  </w:shapeDefaults>
  <w:decimalSymbol w:val=","/>
  <w:listSeparator w:val=";"/>
  <w14:defaultImageDpi w14:val="0"/>
  <w15:docId w15:val="{D0785DD7-2C54-46DF-A76C-4151F86C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lang w:val="uk-UA"/>
    </w:rPr>
  </w:style>
  <w:style w:type="paragraph" w:styleId="2">
    <w:name w:val="heading 2"/>
    <w:basedOn w:val="a"/>
    <w:next w:val="a"/>
    <w:link w:val="20"/>
    <w:uiPriority w:val="9"/>
    <w:qFormat/>
    <w:pPr>
      <w:keepNext/>
      <w:jc w:val="center"/>
      <w:outlineLvl w:val="1"/>
    </w:pPr>
    <w:rPr>
      <w:b/>
      <w:bCs/>
      <w:sz w:val="40"/>
      <w:lang w:val="uk-UA"/>
    </w:rPr>
  </w:style>
  <w:style w:type="paragraph" w:styleId="3">
    <w:name w:val="heading 3"/>
    <w:basedOn w:val="a"/>
    <w:next w:val="a"/>
    <w:link w:val="30"/>
    <w:uiPriority w:val="9"/>
    <w:qFormat/>
    <w:pPr>
      <w:keepNext/>
      <w:outlineLvl w:val="2"/>
    </w:pPr>
    <w:rPr>
      <w:sz w:val="32"/>
      <w:lang w:val="uk-UA"/>
    </w:rPr>
  </w:style>
  <w:style w:type="paragraph" w:styleId="4">
    <w:name w:val="heading 4"/>
    <w:basedOn w:val="a"/>
    <w:next w:val="a"/>
    <w:link w:val="40"/>
    <w:uiPriority w:val="9"/>
    <w:unhideWhenUsed/>
    <w:qFormat/>
    <w:rsid w:val="00127C37"/>
    <w:pPr>
      <w:keepNext/>
      <w:spacing w:before="240" w:after="60"/>
      <w:outlineLvl w:val="3"/>
    </w:pPr>
    <w:rPr>
      <w:rFonts w:ascii="Calibri" w:hAnsi="Calibri"/>
      <w:b/>
      <w:bCs/>
      <w:sz w:val="28"/>
      <w:szCs w:val="28"/>
    </w:rPr>
  </w:style>
  <w:style w:type="paragraph" w:styleId="5">
    <w:name w:val="heading 5"/>
    <w:basedOn w:val="a"/>
    <w:next w:val="a"/>
    <w:link w:val="50"/>
    <w:uiPriority w:val="9"/>
    <w:unhideWhenUsed/>
    <w:qFormat/>
    <w:rsid w:val="00127C37"/>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rsid w:val="00127C37"/>
    <w:pPr>
      <w:spacing w:before="240" w:after="60"/>
      <w:outlineLvl w:val="5"/>
    </w:pPr>
    <w:rPr>
      <w:rFonts w:ascii="Calibri" w:hAnsi="Calibri"/>
      <w:b/>
      <w:bCs/>
      <w:sz w:val="22"/>
      <w:szCs w:val="22"/>
    </w:rPr>
  </w:style>
  <w:style w:type="paragraph" w:styleId="7">
    <w:name w:val="heading 7"/>
    <w:basedOn w:val="a"/>
    <w:next w:val="a"/>
    <w:link w:val="70"/>
    <w:uiPriority w:val="9"/>
    <w:unhideWhenUsed/>
    <w:qFormat/>
    <w:rsid w:val="00127C37"/>
    <w:pPr>
      <w:spacing w:before="240" w:after="60"/>
      <w:outlineLvl w:val="6"/>
    </w:pPr>
    <w:rPr>
      <w:rFonts w:ascii="Calibri" w:hAnsi="Calibri"/>
    </w:rPr>
  </w:style>
  <w:style w:type="paragraph" w:styleId="8">
    <w:name w:val="heading 8"/>
    <w:basedOn w:val="a"/>
    <w:next w:val="a"/>
    <w:link w:val="80"/>
    <w:uiPriority w:val="9"/>
    <w:unhideWhenUsed/>
    <w:qFormat/>
    <w:rsid w:val="00127C37"/>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27C37"/>
    <w:rPr>
      <w:rFonts w:cs="Times New Roman"/>
      <w:sz w:val="24"/>
      <w:lang w:val="uk-UA" w:eastAsia="x-none"/>
    </w:rPr>
  </w:style>
  <w:style w:type="character" w:customStyle="1" w:styleId="20">
    <w:name w:val="Заголовок 2 Знак"/>
    <w:basedOn w:val="a0"/>
    <w:link w:val="2"/>
    <w:uiPriority w:val="9"/>
    <w:locked/>
    <w:rsid w:val="00127C37"/>
    <w:rPr>
      <w:rFonts w:cs="Times New Roman"/>
      <w:b/>
      <w:sz w:val="24"/>
      <w:lang w:val="uk-UA" w:eastAsia="x-none"/>
    </w:rPr>
  </w:style>
  <w:style w:type="character" w:customStyle="1" w:styleId="30">
    <w:name w:val="Заголовок 3 Знак"/>
    <w:basedOn w:val="a0"/>
    <w:link w:val="3"/>
    <w:uiPriority w:val="9"/>
    <w:locked/>
    <w:rsid w:val="00127C37"/>
    <w:rPr>
      <w:rFonts w:cs="Times New Roman"/>
      <w:sz w:val="24"/>
      <w:lang w:val="uk-UA" w:eastAsia="x-none"/>
    </w:rPr>
  </w:style>
  <w:style w:type="character" w:customStyle="1" w:styleId="40">
    <w:name w:val="Заголовок 4 Знак"/>
    <w:basedOn w:val="a0"/>
    <w:link w:val="4"/>
    <w:uiPriority w:val="9"/>
    <w:locked/>
    <w:rsid w:val="00127C37"/>
    <w:rPr>
      <w:rFonts w:ascii="Calibri" w:hAnsi="Calibri" w:cs="Times New Roman"/>
      <w:b/>
      <w:sz w:val="28"/>
    </w:rPr>
  </w:style>
  <w:style w:type="character" w:customStyle="1" w:styleId="50">
    <w:name w:val="Заголовок 5 Знак"/>
    <w:basedOn w:val="a0"/>
    <w:link w:val="5"/>
    <w:uiPriority w:val="9"/>
    <w:locked/>
    <w:rsid w:val="00127C37"/>
    <w:rPr>
      <w:rFonts w:ascii="Calibri" w:hAnsi="Calibri" w:cs="Times New Roman"/>
      <w:b/>
      <w:i/>
      <w:sz w:val="26"/>
    </w:rPr>
  </w:style>
  <w:style w:type="character" w:customStyle="1" w:styleId="60">
    <w:name w:val="Заголовок 6 Знак"/>
    <w:basedOn w:val="a0"/>
    <w:link w:val="6"/>
    <w:uiPriority w:val="9"/>
    <w:locked/>
    <w:rsid w:val="00127C37"/>
    <w:rPr>
      <w:rFonts w:ascii="Calibri" w:hAnsi="Calibri" w:cs="Times New Roman"/>
      <w:b/>
      <w:sz w:val="22"/>
    </w:rPr>
  </w:style>
  <w:style w:type="character" w:customStyle="1" w:styleId="70">
    <w:name w:val="Заголовок 7 Знак"/>
    <w:basedOn w:val="a0"/>
    <w:link w:val="7"/>
    <w:uiPriority w:val="9"/>
    <w:locked/>
    <w:rsid w:val="00127C37"/>
    <w:rPr>
      <w:rFonts w:ascii="Calibri" w:hAnsi="Calibri" w:cs="Times New Roman"/>
      <w:sz w:val="24"/>
    </w:rPr>
  </w:style>
  <w:style w:type="character" w:customStyle="1" w:styleId="80">
    <w:name w:val="Заголовок 8 Знак"/>
    <w:basedOn w:val="a0"/>
    <w:link w:val="8"/>
    <w:uiPriority w:val="9"/>
    <w:locked/>
    <w:rsid w:val="00127C37"/>
    <w:rPr>
      <w:rFonts w:ascii="Calibri" w:hAnsi="Calibri" w:cs="Times New Roman"/>
      <w:i/>
      <w:sz w:val="24"/>
    </w:rPr>
  </w:style>
  <w:style w:type="paragraph" w:styleId="a3">
    <w:name w:val="Title"/>
    <w:basedOn w:val="a"/>
    <w:link w:val="a4"/>
    <w:uiPriority w:val="10"/>
    <w:qFormat/>
    <w:pPr>
      <w:jc w:val="center"/>
    </w:pPr>
    <w:rPr>
      <w:sz w:val="32"/>
      <w:lang w:val="uk-UA"/>
    </w:rPr>
  </w:style>
  <w:style w:type="character" w:customStyle="1" w:styleId="a4">
    <w:name w:val="Название Знак"/>
    <w:basedOn w:val="a0"/>
    <w:link w:val="a3"/>
    <w:uiPriority w:val="10"/>
    <w:locked/>
    <w:rsid w:val="00127C37"/>
    <w:rPr>
      <w:rFonts w:cs="Times New Roman"/>
      <w:sz w:val="24"/>
      <w:lang w:val="uk-UA" w:eastAsia="x-none"/>
    </w:rPr>
  </w:style>
  <w:style w:type="paragraph" w:styleId="a5">
    <w:name w:val="Body Text"/>
    <w:basedOn w:val="a"/>
    <w:link w:val="a6"/>
    <w:uiPriority w:val="99"/>
    <w:semiHidden/>
    <w:pPr>
      <w:jc w:val="center"/>
    </w:pPr>
    <w:rPr>
      <w:b/>
      <w:bCs/>
      <w:sz w:val="40"/>
      <w:lang w:val="uk-UA"/>
    </w:rPr>
  </w:style>
  <w:style w:type="character" w:customStyle="1" w:styleId="a6">
    <w:name w:val="Основной текст Знак"/>
    <w:basedOn w:val="a0"/>
    <w:link w:val="a5"/>
    <w:uiPriority w:val="99"/>
    <w:semiHidden/>
    <w:locked/>
    <w:rsid w:val="00127C37"/>
    <w:rPr>
      <w:rFonts w:cs="Times New Roman"/>
      <w:b/>
      <w:sz w:val="24"/>
      <w:lang w:val="uk-UA" w:eastAsia="x-none"/>
    </w:rPr>
  </w:style>
  <w:style w:type="paragraph" w:styleId="a7">
    <w:name w:val="Body Text Indent"/>
    <w:basedOn w:val="a"/>
    <w:link w:val="a8"/>
    <w:uiPriority w:val="99"/>
    <w:semiHidden/>
    <w:unhideWhenUsed/>
    <w:rsid w:val="00127C37"/>
    <w:pPr>
      <w:spacing w:after="120"/>
      <w:ind w:left="283"/>
    </w:pPr>
  </w:style>
  <w:style w:type="character" w:customStyle="1" w:styleId="a8">
    <w:name w:val="Основной текст с отступом Знак"/>
    <w:basedOn w:val="a0"/>
    <w:link w:val="a7"/>
    <w:uiPriority w:val="99"/>
    <w:semiHidden/>
    <w:locked/>
    <w:rsid w:val="00127C37"/>
    <w:rPr>
      <w:rFonts w:cs="Times New Roman"/>
      <w:sz w:val="24"/>
    </w:rPr>
  </w:style>
  <w:style w:type="paragraph" w:styleId="21">
    <w:name w:val="Body Text Indent 2"/>
    <w:basedOn w:val="a"/>
    <w:link w:val="22"/>
    <w:uiPriority w:val="99"/>
    <w:semiHidden/>
    <w:unhideWhenUsed/>
    <w:rsid w:val="00127C37"/>
    <w:pPr>
      <w:spacing w:after="120" w:line="480" w:lineRule="auto"/>
      <w:ind w:left="283"/>
    </w:pPr>
  </w:style>
  <w:style w:type="character" w:customStyle="1" w:styleId="22">
    <w:name w:val="Основной текст с отступом 2 Знак"/>
    <w:basedOn w:val="a0"/>
    <w:link w:val="21"/>
    <w:uiPriority w:val="99"/>
    <w:semiHidden/>
    <w:locked/>
    <w:rsid w:val="00127C37"/>
    <w:rPr>
      <w:rFonts w:cs="Times New Roman"/>
      <w:sz w:val="24"/>
    </w:rPr>
  </w:style>
  <w:style w:type="paragraph" w:styleId="31">
    <w:name w:val="Body Text Indent 3"/>
    <w:basedOn w:val="a"/>
    <w:link w:val="32"/>
    <w:uiPriority w:val="99"/>
    <w:semiHidden/>
    <w:unhideWhenUsed/>
    <w:rsid w:val="00127C37"/>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127C37"/>
    <w:rPr>
      <w:rFonts w:cs="Times New Roman"/>
      <w:sz w:val="16"/>
    </w:rPr>
  </w:style>
  <w:style w:type="paragraph" w:styleId="a9">
    <w:name w:val="caption"/>
    <w:basedOn w:val="a"/>
    <w:next w:val="a"/>
    <w:uiPriority w:val="35"/>
    <w:qFormat/>
    <w:rsid w:val="00127C37"/>
    <w:pPr>
      <w:spacing w:line="360" w:lineRule="auto"/>
      <w:ind w:firstLine="708"/>
      <w:jc w:val="right"/>
    </w:pPr>
    <w:rPr>
      <w:sz w:val="28"/>
      <w:szCs w:val="28"/>
      <w:lang w:val="uk-UA"/>
    </w:rPr>
  </w:style>
  <w:style w:type="paragraph" w:styleId="aa">
    <w:name w:val="header"/>
    <w:basedOn w:val="a"/>
    <w:link w:val="ab"/>
    <w:uiPriority w:val="99"/>
    <w:semiHidden/>
    <w:rsid w:val="00127C37"/>
    <w:pPr>
      <w:tabs>
        <w:tab w:val="center" w:pos="4677"/>
        <w:tab w:val="right" w:pos="9355"/>
      </w:tabs>
    </w:pPr>
  </w:style>
  <w:style w:type="character" w:customStyle="1" w:styleId="ab">
    <w:name w:val="Верхний колонтитул Знак"/>
    <w:basedOn w:val="a0"/>
    <w:link w:val="aa"/>
    <w:uiPriority w:val="99"/>
    <w:semiHidden/>
    <w:locked/>
    <w:rsid w:val="00127C37"/>
    <w:rPr>
      <w:rFonts w:cs="Times New Roman"/>
      <w:sz w:val="24"/>
    </w:rPr>
  </w:style>
  <w:style w:type="character" w:styleId="ac">
    <w:name w:val="page number"/>
    <w:basedOn w:val="a0"/>
    <w:uiPriority w:val="99"/>
    <w:semiHidden/>
    <w:rsid w:val="00127C37"/>
    <w:rPr>
      <w:rFonts w:cs="Times New Roman"/>
    </w:rPr>
  </w:style>
  <w:style w:type="paragraph" w:styleId="23">
    <w:name w:val="Body Text 2"/>
    <w:basedOn w:val="a"/>
    <w:link w:val="24"/>
    <w:uiPriority w:val="99"/>
    <w:semiHidden/>
    <w:unhideWhenUsed/>
    <w:rsid w:val="00127C37"/>
    <w:pPr>
      <w:spacing w:after="120" w:line="480" w:lineRule="auto"/>
    </w:pPr>
  </w:style>
  <w:style w:type="character" w:customStyle="1" w:styleId="24">
    <w:name w:val="Основной текст 2 Знак"/>
    <w:basedOn w:val="a0"/>
    <w:link w:val="23"/>
    <w:uiPriority w:val="99"/>
    <w:semiHidden/>
    <w:locked/>
    <w:rsid w:val="00127C37"/>
    <w:rPr>
      <w:rFonts w:cs="Times New Roman"/>
      <w:sz w:val="24"/>
    </w:rPr>
  </w:style>
  <w:style w:type="paragraph" w:styleId="33">
    <w:name w:val="Body Text 3"/>
    <w:basedOn w:val="a"/>
    <w:link w:val="34"/>
    <w:uiPriority w:val="99"/>
    <w:semiHidden/>
    <w:unhideWhenUsed/>
    <w:rsid w:val="00127C37"/>
    <w:pPr>
      <w:spacing w:after="120"/>
    </w:pPr>
    <w:rPr>
      <w:sz w:val="16"/>
      <w:szCs w:val="16"/>
    </w:rPr>
  </w:style>
  <w:style w:type="character" w:customStyle="1" w:styleId="34">
    <w:name w:val="Основной текст 3 Знак"/>
    <w:basedOn w:val="a0"/>
    <w:link w:val="33"/>
    <w:uiPriority w:val="99"/>
    <w:semiHidden/>
    <w:locked/>
    <w:rsid w:val="00127C37"/>
    <w:rPr>
      <w:rFonts w:cs="Times New Roman"/>
      <w:sz w:val="16"/>
    </w:rPr>
  </w:style>
  <w:style w:type="paragraph" w:styleId="ad">
    <w:name w:val="footer"/>
    <w:basedOn w:val="a"/>
    <w:link w:val="ae"/>
    <w:uiPriority w:val="99"/>
    <w:unhideWhenUsed/>
    <w:rsid w:val="001809D3"/>
    <w:pPr>
      <w:tabs>
        <w:tab w:val="center" w:pos="4677"/>
        <w:tab w:val="right" w:pos="9355"/>
      </w:tabs>
    </w:pPr>
  </w:style>
  <w:style w:type="character" w:customStyle="1" w:styleId="ae">
    <w:name w:val="Нижний колонтитул Знак"/>
    <w:basedOn w:val="a0"/>
    <w:link w:val="ad"/>
    <w:uiPriority w:val="99"/>
    <w:locked/>
    <w:rsid w:val="001809D3"/>
    <w:rPr>
      <w:rFonts w:cs="Times New Roman"/>
      <w:sz w:val="24"/>
      <w:szCs w:val="24"/>
    </w:rPr>
  </w:style>
  <w:style w:type="table" w:styleId="af">
    <w:name w:val="Table Professional"/>
    <w:basedOn w:val="a1"/>
    <w:uiPriority w:val="99"/>
    <w:unhideWhenUsed/>
    <w:rsid w:val="001809D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1.bin"/><Relationship Id="rId39"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9.bin"/><Relationship Id="rId42" Type="http://schemas.openxmlformats.org/officeDocument/2006/relationships/image" Target="media/image15.wmf"/><Relationship Id="rId47" Type="http://schemas.openxmlformats.org/officeDocument/2006/relationships/image" Target="media/image20.wmf"/><Relationship Id="rId50"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oleObject" Target="embeddings/oleObject18.bin"/><Relationship Id="rId38" Type="http://schemas.openxmlformats.org/officeDocument/2006/relationships/image" Target="media/image11.wmf"/><Relationship Id="rId46"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4.bin"/><Relationship Id="rId41"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7.bin"/><Relationship Id="rId37" Type="http://schemas.openxmlformats.org/officeDocument/2006/relationships/image" Target="media/image10.wmf"/><Relationship Id="rId40" Type="http://schemas.openxmlformats.org/officeDocument/2006/relationships/image" Target="media/image13.wmf"/><Relationship Id="rId45"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3.bin"/><Relationship Id="rId36" Type="http://schemas.openxmlformats.org/officeDocument/2006/relationships/oleObject" Target="embeddings/oleObject21.bin"/><Relationship Id="rId49" Type="http://schemas.openxmlformats.org/officeDocument/2006/relationships/image" Target="media/image22.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6.bin"/><Relationship Id="rId44" Type="http://schemas.openxmlformats.org/officeDocument/2006/relationships/image" Target="media/image1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2.bin"/><Relationship Id="rId30" Type="http://schemas.openxmlformats.org/officeDocument/2006/relationships/oleObject" Target="embeddings/oleObject15.bin"/><Relationship Id="rId35" Type="http://schemas.openxmlformats.org/officeDocument/2006/relationships/oleObject" Target="embeddings/oleObject20.bin"/><Relationship Id="rId43" Type="http://schemas.openxmlformats.org/officeDocument/2006/relationships/image" Target="media/image16.wmf"/><Relationship Id="rId48" Type="http://schemas.openxmlformats.org/officeDocument/2006/relationships/image" Target="media/image21.wmf"/><Relationship Id="rId8" Type="http://schemas.openxmlformats.org/officeDocument/2006/relationships/oleObject" Target="embeddings/oleObject1.bin"/><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29690</Words>
  <Characters>169236</Characters>
  <Application>Microsoft Office Word</Application>
  <DocSecurity>0</DocSecurity>
  <Lines>1410</Lines>
  <Paragraphs>397</Paragraphs>
  <ScaleCrop>false</ScaleCrop>
  <Company>ЦЕЗ№5</Company>
  <LinksUpToDate>false</LinksUpToDate>
  <CharactersWithSpaces>198529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cafe1</dc:creator>
  <cp:keywords/>
  <dc:description/>
  <cp:lastModifiedBy>admin</cp:lastModifiedBy>
  <cp:revision>2</cp:revision>
  <dcterms:created xsi:type="dcterms:W3CDTF">2014-03-29T19:49:00Z</dcterms:created>
  <dcterms:modified xsi:type="dcterms:W3CDTF">2014-03-29T19:49:00Z</dcterms:modified>
</cp:coreProperties>
</file>