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A46" w:rsidRDefault="00366A46">
      <w:pPr>
        <w:widowControl w:val="0"/>
        <w:spacing w:before="120"/>
        <w:jc w:val="center"/>
        <w:rPr>
          <w:b/>
          <w:bCs/>
          <w:color w:val="000000"/>
          <w:sz w:val="32"/>
          <w:szCs w:val="32"/>
        </w:rPr>
      </w:pPr>
      <w:r>
        <w:rPr>
          <w:b/>
          <w:bCs/>
          <w:color w:val="000000"/>
          <w:sz w:val="32"/>
          <w:szCs w:val="32"/>
        </w:rPr>
        <w:t xml:space="preserve">Правонарушение </w:t>
      </w:r>
    </w:p>
    <w:p w:rsidR="00366A46" w:rsidRDefault="00366A46">
      <w:pPr>
        <w:widowControl w:val="0"/>
        <w:spacing w:before="120"/>
        <w:ind w:firstLine="567"/>
        <w:jc w:val="both"/>
        <w:rPr>
          <w:color w:val="000000"/>
          <w:sz w:val="24"/>
          <w:szCs w:val="24"/>
        </w:rPr>
      </w:pPr>
      <w:r>
        <w:rPr>
          <w:color w:val="000000"/>
          <w:sz w:val="24"/>
          <w:szCs w:val="24"/>
        </w:rPr>
        <w:t>Нет более вредного животного,</w:t>
      </w:r>
    </w:p>
    <w:p w:rsidR="00366A46" w:rsidRDefault="00366A46">
      <w:pPr>
        <w:widowControl w:val="0"/>
        <w:spacing w:before="120"/>
        <w:ind w:firstLine="567"/>
        <w:jc w:val="both"/>
        <w:rPr>
          <w:color w:val="000000"/>
          <w:sz w:val="24"/>
          <w:szCs w:val="24"/>
        </w:rPr>
      </w:pPr>
      <w:r>
        <w:rPr>
          <w:color w:val="000000"/>
          <w:sz w:val="24"/>
          <w:szCs w:val="24"/>
        </w:rPr>
        <w:t xml:space="preserve">чем человек, не следующий закону. </w:t>
      </w:r>
    </w:p>
    <w:p w:rsidR="00366A46" w:rsidRDefault="00366A46">
      <w:pPr>
        <w:widowControl w:val="0"/>
        <w:spacing w:before="120"/>
        <w:ind w:firstLine="567"/>
        <w:jc w:val="both"/>
        <w:rPr>
          <w:color w:val="000000"/>
          <w:sz w:val="24"/>
          <w:szCs w:val="24"/>
        </w:rPr>
      </w:pPr>
      <w:r>
        <w:rPr>
          <w:color w:val="000000"/>
          <w:sz w:val="24"/>
          <w:szCs w:val="24"/>
        </w:rPr>
        <w:t>Д. Савонарола</w:t>
      </w:r>
    </w:p>
    <w:p w:rsidR="00366A46" w:rsidRDefault="00366A46">
      <w:pPr>
        <w:widowControl w:val="0"/>
        <w:spacing w:before="120"/>
        <w:jc w:val="center"/>
        <w:rPr>
          <w:b/>
          <w:bCs/>
          <w:color w:val="000000"/>
          <w:sz w:val="28"/>
          <w:szCs w:val="28"/>
        </w:rPr>
      </w:pPr>
      <w:r>
        <w:rPr>
          <w:b/>
          <w:bCs/>
          <w:color w:val="000000"/>
          <w:sz w:val="28"/>
          <w:szCs w:val="28"/>
        </w:rPr>
        <w:t>ВВЕДЕНИЕ</w:t>
      </w:r>
    </w:p>
    <w:p w:rsidR="00366A46" w:rsidRDefault="00366A46">
      <w:pPr>
        <w:widowControl w:val="0"/>
        <w:spacing w:before="120"/>
        <w:ind w:firstLine="567"/>
        <w:jc w:val="both"/>
        <w:rPr>
          <w:color w:val="000000"/>
          <w:sz w:val="24"/>
          <w:szCs w:val="24"/>
        </w:rPr>
      </w:pPr>
      <w:r>
        <w:rPr>
          <w:color w:val="000000"/>
          <w:sz w:val="24"/>
          <w:szCs w:val="24"/>
        </w:rPr>
        <w:t>Деятельность человека состоит из поступков. Поступок – главный элемент человеческих взаимоотношений, в котором проявляются различные качества личности, как хорошие, так и дурные, отношение к проблемам действительности, к окружающим людям. Всякий поступок влечет за собой неизбежные результаты: изменения в отношениях людей, в их сознании, он также влечет последствия и для самого действующего лица. Поступок всегда связан с определенной ответственностью человека за свои действия.</w:t>
      </w:r>
    </w:p>
    <w:p w:rsidR="00366A46" w:rsidRDefault="00366A46">
      <w:pPr>
        <w:widowControl w:val="0"/>
        <w:spacing w:before="120"/>
        <w:ind w:firstLine="567"/>
        <w:jc w:val="both"/>
        <w:rPr>
          <w:color w:val="000000"/>
          <w:sz w:val="24"/>
          <w:szCs w:val="24"/>
        </w:rPr>
      </w:pPr>
      <w:r>
        <w:rPr>
          <w:color w:val="000000"/>
          <w:sz w:val="24"/>
          <w:szCs w:val="24"/>
        </w:rPr>
        <w:t>В сфере правовых отношений поступок может иметь двойное значение. Основную часть актов поведения личности составляют поступки правомерные,то есть соответствующие нормам права, требованиям законов. Антиподом правомерного поведения является поведение неправомерное, то есть противоречащее нормам права. Неправомерное поведение выражается в правонарушениях, как это следует из самого термина, актах, нарушающих право, противных ему.[1, c.38]</w:t>
      </w:r>
    </w:p>
    <w:p w:rsidR="00366A46" w:rsidRDefault="00366A46">
      <w:pPr>
        <w:widowControl w:val="0"/>
        <w:spacing w:before="120"/>
        <w:ind w:firstLine="567"/>
        <w:jc w:val="both"/>
        <w:rPr>
          <w:color w:val="000000"/>
          <w:sz w:val="24"/>
          <w:szCs w:val="24"/>
        </w:rPr>
      </w:pPr>
      <w:r>
        <w:rPr>
          <w:color w:val="000000"/>
          <w:sz w:val="24"/>
          <w:szCs w:val="24"/>
        </w:rPr>
        <w:t xml:space="preserve">Далеко не каждый человек имеет полное представление о правомерности своих действий. Один руководствуется здравым смыслом, второй действует интуитивно, третий просто подавляет свои желания. Придерживаясь такой политики, и первый, и второй, и третий в равной степени может преступить закон, даже не подозревая об этом, впоследствии понеся за свое правонарушение юридическую ответственность. </w:t>
      </w:r>
    </w:p>
    <w:p w:rsidR="00366A46" w:rsidRDefault="00366A46">
      <w:pPr>
        <w:widowControl w:val="0"/>
        <w:spacing w:before="120"/>
        <w:ind w:firstLine="567"/>
        <w:jc w:val="both"/>
        <w:rPr>
          <w:color w:val="000000"/>
          <w:sz w:val="24"/>
          <w:szCs w:val="24"/>
        </w:rPr>
      </w:pPr>
      <w:r>
        <w:rPr>
          <w:color w:val="000000"/>
          <w:sz w:val="24"/>
          <w:szCs w:val="24"/>
        </w:rPr>
        <w:t xml:space="preserve">Так что же такое правонарушение? Иногда бывает трудно определить грань между обычным поступком и правонарушением. Широко известны такие понятия, как "аморальный поступок", "аморальное поведение". Корнем выделенных слов является слово "мораль". Мораль – это совокупность норм и правил, принятых в обществе, регулирующих поступки человека. Но эти нормы нигде не записаны. За их нарушение наступает моральная ответственность в виде осуждения со стороны тех, кто согласен с моральными нормами. И если бы люди научились соблюдать моральные нормы, законы бы не потребовались. </w:t>
      </w:r>
    </w:p>
    <w:p w:rsidR="00366A46" w:rsidRDefault="00366A46">
      <w:pPr>
        <w:widowControl w:val="0"/>
        <w:spacing w:before="120"/>
        <w:ind w:firstLine="567"/>
        <w:jc w:val="both"/>
        <w:rPr>
          <w:color w:val="000000"/>
          <w:sz w:val="24"/>
          <w:szCs w:val="24"/>
        </w:rPr>
      </w:pPr>
      <w:r>
        <w:rPr>
          <w:color w:val="000000"/>
          <w:sz w:val="24"/>
          <w:szCs w:val="24"/>
        </w:rPr>
        <w:t xml:space="preserve">В настоящее время существует множество работ по данной теме, поэтому говорить, что правонарушение мало изучено, было бы неправильно. Большинство авторов идентичны в своих исследованиях и выводах, но есть также и оригинальные мысли и подходы. В своей работе я использовал монограммы как современных исследователей, так и отцов отечественной юридической науки. </w:t>
      </w:r>
    </w:p>
    <w:p w:rsidR="00366A46" w:rsidRDefault="00366A46">
      <w:pPr>
        <w:widowControl w:val="0"/>
        <w:spacing w:before="120"/>
        <w:ind w:firstLine="567"/>
        <w:jc w:val="both"/>
        <w:rPr>
          <w:color w:val="000000"/>
          <w:sz w:val="24"/>
          <w:szCs w:val="24"/>
        </w:rPr>
      </w:pPr>
      <w:r>
        <w:rPr>
          <w:color w:val="000000"/>
          <w:sz w:val="24"/>
          <w:szCs w:val="24"/>
        </w:rPr>
        <w:t>В данной курсовой работе я раскрою понятие правонарушения, его виды, значение в современной юриспруденции, а также причины, обусловливающие существование правонарушений.</w:t>
      </w:r>
    </w:p>
    <w:p w:rsidR="00366A46" w:rsidRDefault="00366A46">
      <w:pPr>
        <w:widowControl w:val="0"/>
        <w:spacing w:before="120"/>
        <w:jc w:val="center"/>
        <w:rPr>
          <w:b/>
          <w:bCs/>
          <w:color w:val="000000"/>
          <w:sz w:val="28"/>
          <w:szCs w:val="28"/>
        </w:rPr>
      </w:pPr>
      <w:r>
        <w:rPr>
          <w:b/>
          <w:bCs/>
          <w:color w:val="000000"/>
          <w:sz w:val="28"/>
          <w:szCs w:val="28"/>
        </w:rPr>
        <w:t>1. ПОНЯТИЕ ПРАВОНАРУШЕНИЯ</w:t>
      </w:r>
    </w:p>
    <w:p w:rsidR="00366A46" w:rsidRDefault="00366A46">
      <w:pPr>
        <w:widowControl w:val="0"/>
        <w:spacing w:before="120"/>
        <w:ind w:firstLine="567"/>
        <w:jc w:val="both"/>
        <w:rPr>
          <w:color w:val="000000"/>
          <w:sz w:val="24"/>
          <w:szCs w:val="24"/>
        </w:rPr>
      </w:pPr>
      <w:r>
        <w:rPr>
          <w:color w:val="000000"/>
          <w:sz w:val="24"/>
          <w:szCs w:val="24"/>
        </w:rPr>
        <w:t>Правонарушение представляет собой действия, противоречащие нормам права. Противоправность правонарушения выражается в том, что гражданин, иное лицо нарушает какую-либо действующую норму права, действует вопреки ее предписаниям и тем самым противопоставляет свою собственную волю воле государства, вступает с ним в конфликт.</w:t>
      </w:r>
    </w:p>
    <w:p w:rsidR="00366A46" w:rsidRDefault="00366A46">
      <w:pPr>
        <w:widowControl w:val="0"/>
        <w:spacing w:before="120"/>
        <w:ind w:firstLine="567"/>
        <w:jc w:val="both"/>
        <w:rPr>
          <w:color w:val="000000"/>
          <w:sz w:val="24"/>
          <w:szCs w:val="24"/>
        </w:rPr>
      </w:pPr>
      <w:r>
        <w:rPr>
          <w:color w:val="000000"/>
          <w:sz w:val="24"/>
          <w:szCs w:val="24"/>
        </w:rPr>
        <w:t>Особенность конфликта граждан, либо иных лиц с государством, который проявляется в форме правонарушений, состоит в том, что субъекты действуют противоправно, вопреки нормам права, запрещающим соответствующее поведение или обязывающим к активным действиям. Поскольку каждая норма права закрепляет не только обязанности, но и права, то всякое нарушение нормы права представляет собой посягательства на права других лиц и, следовательно, является социально-вредным, опасным.[2, c.20]</w:t>
      </w:r>
    </w:p>
    <w:p w:rsidR="00366A46" w:rsidRDefault="00366A46">
      <w:pPr>
        <w:widowControl w:val="0"/>
        <w:spacing w:before="120"/>
        <w:ind w:firstLine="567"/>
        <w:jc w:val="both"/>
        <w:rPr>
          <w:color w:val="000000"/>
          <w:sz w:val="24"/>
          <w:szCs w:val="24"/>
        </w:rPr>
      </w:pPr>
      <w:r>
        <w:rPr>
          <w:color w:val="000000"/>
          <w:sz w:val="24"/>
          <w:szCs w:val="24"/>
        </w:rPr>
        <w:t>Однако не всякое причинение вреда другому лицу является правонарушением. Законодательством допускаются ситуации, в которых подобные действия признаются правомерными. Это, например, причинение вреда в состоянии необходимой обороны, крайней необходимости, с согласия потерпевшего, при выполнении профессиональных обязанностей, в случаях производственного риска, задержания лица, совершившего преступление, выполнения законного приказания руководителя по работе, службе.</w:t>
      </w:r>
    </w:p>
    <w:p w:rsidR="00366A46" w:rsidRDefault="00366A46">
      <w:pPr>
        <w:widowControl w:val="0"/>
        <w:spacing w:before="120"/>
        <w:ind w:firstLine="567"/>
        <w:jc w:val="both"/>
        <w:rPr>
          <w:color w:val="000000"/>
          <w:sz w:val="24"/>
          <w:szCs w:val="24"/>
        </w:rPr>
      </w:pPr>
      <w:r>
        <w:rPr>
          <w:color w:val="000000"/>
          <w:sz w:val="24"/>
          <w:szCs w:val="24"/>
        </w:rPr>
        <w:t>Таким образом, необходимым признаком правонарушения является противоправность. Деяние, которое не нарушает каких-либо норм права, может быть аморальным, нарушением норм общественных организаций, но не правонарушением.[2, c.23]</w:t>
      </w:r>
    </w:p>
    <w:p w:rsidR="00366A46" w:rsidRDefault="00366A46">
      <w:pPr>
        <w:widowControl w:val="0"/>
        <w:spacing w:before="120"/>
        <w:ind w:firstLine="567"/>
        <w:jc w:val="both"/>
        <w:rPr>
          <w:color w:val="000000"/>
          <w:sz w:val="24"/>
          <w:szCs w:val="24"/>
        </w:rPr>
      </w:pPr>
      <w:r>
        <w:rPr>
          <w:color w:val="000000"/>
          <w:sz w:val="24"/>
          <w:szCs w:val="24"/>
        </w:rPr>
        <w:t>Если любое правонарушение является противоправным деянием, то не любое противоправное действие непременно является правонарушением. Например, уголовное законодательство освобождает от ответственности лиц, которые совершили преступные деяния под физическим принуждением. Для признания противоправного деяния правонарушением необходимо, чтобы оно было совершено виновно.</w:t>
      </w:r>
    </w:p>
    <w:p w:rsidR="00366A46" w:rsidRDefault="00366A46">
      <w:pPr>
        <w:widowControl w:val="0"/>
        <w:spacing w:before="120"/>
        <w:ind w:firstLine="567"/>
        <w:jc w:val="both"/>
        <w:rPr>
          <w:color w:val="000000"/>
          <w:sz w:val="24"/>
          <w:szCs w:val="24"/>
        </w:rPr>
      </w:pPr>
      <w:r>
        <w:rPr>
          <w:color w:val="000000"/>
          <w:sz w:val="24"/>
          <w:szCs w:val="24"/>
        </w:rPr>
        <w:t>Винапонимается как психическое отношение правонарушителя к совершенному деянию и выражается, прежде всего, в том, что он осознает общественно-опасный характер своего деяния либо не осознает, хотя мог и должен был осознавать. Осознание общественной опасности деяния может исходить из различных обстоятельств и, прежде всего из знаний о наличии нормы, запрещающей подобные действия.[3, c.193]</w:t>
      </w:r>
    </w:p>
    <w:p w:rsidR="00366A46" w:rsidRDefault="00366A46">
      <w:pPr>
        <w:widowControl w:val="0"/>
        <w:spacing w:before="120"/>
        <w:ind w:firstLine="567"/>
        <w:jc w:val="both"/>
        <w:rPr>
          <w:color w:val="000000"/>
          <w:sz w:val="24"/>
          <w:szCs w:val="24"/>
        </w:rPr>
      </w:pPr>
      <w:r>
        <w:rPr>
          <w:color w:val="000000"/>
          <w:sz w:val="24"/>
          <w:szCs w:val="24"/>
        </w:rPr>
        <w:t>Вполне возможны ситуации, когда правонарушитель не знал о наличии соответствующего запрета в действующем законодательстве. Однако это обстоятельство не освобождает от ответственности за совершенное правонарушение. В праве существует презумпция знания закона. Еще со времен Древнего Рима действует принцип, согласно которому нельзя отговариваться незнанием закона. В современных условиях государство и его органы публикуют все нормативно-правовые акты, затрагивающие права и интересы граждан и иных лиц. Следовательно, каждый должен позаботиться о знании норм, регулирующих отношения, в которые он вступил или намеревается вступить.[2, c.16]</w:t>
      </w:r>
    </w:p>
    <w:p w:rsidR="00366A46" w:rsidRDefault="00366A46">
      <w:pPr>
        <w:widowControl w:val="0"/>
        <w:spacing w:before="120"/>
        <w:ind w:firstLine="567"/>
        <w:jc w:val="both"/>
        <w:rPr>
          <w:color w:val="000000"/>
          <w:sz w:val="24"/>
          <w:szCs w:val="24"/>
        </w:rPr>
      </w:pPr>
      <w:r>
        <w:rPr>
          <w:color w:val="000000"/>
          <w:sz w:val="24"/>
          <w:szCs w:val="24"/>
        </w:rPr>
        <w:t>Общественную опасность большей части действий можно осознавать и без знания конкретных норм права, руководствуясь логикой отношений и стремлением не нарушать интересов других лиц. Религиозная и моральная заповедь – не желай другому того, чего не желаешь себе – четко ориентирует любое лицо, какие его действия могут быть общественно-опасными, причинить вред другим людям.</w:t>
      </w:r>
    </w:p>
    <w:p w:rsidR="00366A46" w:rsidRDefault="00366A46">
      <w:pPr>
        <w:widowControl w:val="0"/>
        <w:spacing w:before="120"/>
        <w:ind w:firstLine="567"/>
        <w:jc w:val="both"/>
        <w:rPr>
          <w:color w:val="000000"/>
          <w:sz w:val="24"/>
          <w:szCs w:val="24"/>
        </w:rPr>
      </w:pPr>
      <w:r>
        <w:rPr>
          <w:color w:val="000000"/>
          <w:sz w:val="24"/>
          <w:szCs w:val="24"/>
        </w:rPr>
        <w:t>Дееспособный человек, вступая в правоотношения, руководствуется так называемым здравым смыслом, основанным на житейском опыте, общих и профессиональных знаниях. Здравого смысла вполне достаточно, чтобы правильно предвидеть результаты своих действий, как позитивные, так и негативные, и сознательно избрать соответствующий вариант поведения, сформировав добрую или злую волю. Умением предвидеть результаты своих действий, продумать их варианты и осуществить осознанный выбор человек отличается от животных. Последние, действуя на основе инстинктов, без разумения, не могут выступать субъектами правонарушения даже в случаях, когда они причиняют вред имуществу или здоровью человека.</w:t>
      </w:r>
    </w:p>
    <w:p w:rsidR="00366A46" w:rsidRDefault="00366A46">
      <w:pPr>
        <w:widowControl w:val="0"/>
        <w:spacing w:before="120"/>
        <w:ind w:firstLine="567"/>
        <w:jc w:val="both"/>
        <w:rPr>
          <w:color w:val="000000"/>
          <w:sz w:val="24"/>
          <w:szCs w:val="24"/>
        </w:rPr>
      </w:pPr>
      <w:r>
        <w:rPr>
          <w:color w:val="000000"/>
          <w:sz w:val="24"/>
          <w:szCs w:val="24"/>
        </w:rPr>
        <w:t>Современное законодательство последовательно исходит из принципа, что только человек, обладающий свободной волей и способный предвидеть результаты своих действий, может нести ответственность за свои противоправные деяния, совершенные им виновно.</w:t>
      </w:r>
    </w:p>
    <w:p w:rsidR="00366A46" w:rsidRDefault="00366A46">
      <w:pPr>
        <w:widowControl w:val="0"/>
        <w:spacing w:before="120"/>
        <w:ind w:firstLine="567"/>
        <w:jc w:val="both"/>
        <w:rPr>
          <w:color w:val="000000"/>
          <w:sz w:val="24"/>
          <w:szCs w:val="24"/>
        </w:rPr>
      </w:pPr>
      <w:r>
        <w:rPr>
          <w:color w:val="000000"/>
          <w:sz w:val="24"/>
          <w:szCs w:val="24"/>
        </w:rPr>
        <w:t>Способность человека быть субъектом правонарушения называется деликтоспособностью. Не все люди обладают ею. Имеются два основания, по которому люди могут признаваться неделиктоспособными – возраст и психическое заболевание.[3, c.205]</w:t>
      </w:r>
    </w:p>
    <w:p w:rsidR="00366A46" w:rsidRDefault="00366A46">
      <w:pPr>
        <w:widowControl w:val="0"/>
        <w:spacing w:before="120"/>
        <w:ind w:firstLine="567"/>
        <w:jc w:val="both"/>
        <w:rPr>
          <w:color w:val="000000"/>
          <w:sz w:val="24"/>
          <w:szCs w:val="24"/>
        </w:rPr>
      </w:pPr>
      <w:r>
        <w:rPr>
          <w:color w:val="000000"/>
          <w:sz w:val="24"/>
          <w:szCs w:val="24"/>
        </w:rPr>
        <w:t>По законодательству Республики Беларусь лица, достигшие шестнадцатилетнего возраста, несут уголовную и административную ответственность в полном объеме, т.е. за все составы преступлений и административных поступков (ст. 12Кодекса Республики Беларусь об административных правонарушениях; ст. 27 Уголовного кодекса Республики Беларусь). За некоторые составы преступлений ответственность наступает с 14 лет. В то же время Уголовный кодекс РБ предоставляет право суду освобождать от уголовной ответственности несовершеннолетних лиц, которые вследствие отставания в психическом развитии, не связанном с психическим расстройством, во время совершения преступления не могли в полной мере осознавать фактический характер и общественную опасность своего деяния. Деликтоспособность несовершеннолетних в остальных отраслях права возникает одновременно с наступлением правоспособности.</w:t>
      </w:r>
    </w:p>
    <w:p w:rsidR="00366A46" w:rsidRDefault="00366A46">
      <w:pPr>
        <w:widowControl w:val="0"/>
        <w:spacing w:before="120"/>
        <w:ind w:firstLine="567"/>
        <w:jc w:val="both"/>
        <w:rPr>
          <w:color w:val="000000"/>
          <w:sz w:val="24"/>
          <w:szCs w:val="24"/>
        </w:rPr>
      </w:pPr>
      <w:r>
        <w:rPr>
          <w:color w:val="000000"/>
          <w:sz w:val="24"/>
          <w:szCs w:val="24"/>
        </w:rPr>
        <w:t>Вопрос о возможности лица, страдающего психическими заболеваниями, нести ответственность за совершенные противоправные деяния, решается судом на основании заключения психологической экспертизы. Лицо, признанное судом недееспособным, не может нести ответственности за гражданско-правовые и административные проступки. Оно освобождается от уголовной ответственности, если не могло осознавать фактического характера и общественной опасности своих действий либо руководить ими вследствие хронического психического расстройства, слабоумия иного болезненного состояния психики.[1, c.114]</w:t>
      </w:r>
    </w:p>
    <w:p w:rsidR="00366A46" w:rsidRDefault="00366A46">
      <w:pPr>
        <w:widowControl w:val="0"/>
        <w:spacing w:before="120"/>
        <w:ind w:firstLine="567"/>
        <w:jc w:val="both"/>
        <w:rPr>
          <w:color w:val="000000"/>
          <w:sz w:val="24"/>
          <w:szCs w:val="24"/>
        </w:rPr>
      </w:pPr>
      <w:r>
        <w:rPr>
          <w:color w:val="000000"/>
          <w:sz w:val="24"/>
          <w:szCs w:val="24"/>
        </w:rPr>
        <w:t>С учетом изложенного можно сделать вывод о том, что правонарушениепредставляет собой виновное противоправное деяние деликтоспособного лица.</w:t>
      </w:r>
    </w:p>
    <w:p w:rsidR="00366A46" w:rsidRDefault="00366A46">
      <w:pPr>
        <w:widowControl w:val="0"/>
        <w:spacing w:before="120"/>
        <w:jc w:val="center"/>
        <w:rPr>
          <w:b/>
          <w:bCs/>
          <w:color w:val="000000"/>
          <w:sz w:val="28"/>
          <w:szCs w:val="28"/>
        </w:rPr>
      </w:pPr>
      <w:r>
        <w:rPr>
          <w:b/>
          <w:bCs/>
          <w:color w:val="000000"/>
          <w:sz w:val="28"/>
          <w:szCs w:val="28"/>
        </w:rPr>
        <w:t>2. СТРУКТУРА (СОСТАВ) ПРАВОНАРУШЕНИЯ</w:t>
      </w:r>
    </w:p>
    <w:p w:rsidR="00366A46" w:rsidRDefault="00366A46">
      <w:pPr>
        <w:widowControl w:val="0"/>
        <w:spacing w:before="120"/>
        <w:ind w:firstLine="567"/>
        <w:jc w:val="both"/>
        <w:rPr>
          <w:color w:val="000000"/>
          <w:sz w:val="24"/>
          <w:szCs w:val="24"/>
        </w:rPr>
      </w:pPr>
      <w:r>
        <w:rPr>
          <w:color w:val="000000"/>
          <w:sz w:val="24"/>
          <w:szCs w:val="24"/>
        </w:rPr>
        <w:t>Правонарушение имеет сложное строение, структуру (см. приложение). Оно состоит из четырех элементов – субъекта, субъективной стороны, объекта и объективной стороны. При отсутствии хотя бы одного из них деяние меняет свое качество и может быть чем угодно, но не правонарушением. Это положение является общепризнанным в юридической литературе и правоприменительной деятельности.</w:t>
      </w:r>
    </w:p>
    <w:p w:rsidR="00366A46" w:rsidRDefault="00366A46">
      <w:pPr>
        <w:widowControl w:val="0"/>
        <w:spacing w:before="120"/>
        <w:ind w:firstLine="567"/>
        <w:jc w:val="both"/>
        <w:rPr>
          <w:color w:val="000000"/>
          <w:sz w:val="24"/>
          <w:szCs w:val="24"/>
        </w:rPr>
      </w:pPr>
      <w:r>
        <w:rPr>
          <w:color w:val="000000"/>
          <w:sz w:val="24"/>
          <w:szCs w:val="24"/>
        </w:rPr>
        <w:t>Правонарушение предстает как внешнее выражение свободной воли правонарушителя, желающего удовлетворять свои интересы и потребности путем нарушения действующего права и, соответственно, охраняемых им интересов других лиц. Правонарушение, как и любой акт осознанного человеческого поведения, является единым. Каждый из названных четырех элементов структуры правонарушения имеет самостоятельное значение лишь в качестве элемента правонарушения и вне него сам по себе не существует.</w:t>
      </w:r>
    </w:p>
    <w:p w:rsidR="00366A46" w:rsidRDefault="00366A46">
      <w:pPr>
        <w:widowControl w:val="0"/>
        <w:spacing w:before="120"/>
        <w:ind w:firstLine="567"/>
        <w:jc w:val="both"/>
        <w:rPr>
          <w:color w:val="000000"/>
          <w:sz w:val="24"/>
          <w:szCs w:val="24"/>
        </w:rPr>
      </w:pPr>
      <w:r>
        <w:rPr>
          <w:color w:val="000000"/>
          <w:sz w:val="24"/>
          <w:szCs w:val="24"/>
        </w:rPr>
        <w:t>Субъектом правонарушения, как уже говорилось ранее, выступают деликтоспособные граждане, должностные лица, а также коллективные образования. Хозяйственные организации, учреждения и общественные объединения могут быть субъектами гражданско-правовых нарушений, но в отдельных случаях несут ответственность за совершенные административные проступки. В Республике Беларусь названные субъекты не признаются субъектами преступлений, хотя в других странах, и в частности, в США, могут выступать и в этом качестве.[3, c.234]</w:t>
      </w:r>
    </w:p>
    <w:p w:rsidR="00366A46" w:rsidRDefault="00366A46">
      <w:pPr>
        <w:widowControl w:val="0"/>
        <w:spacing w:before="120"/>
        <w:ind w:firstLine="567"/>
        <w:jc w:val="both"/>
        <w:rPr>
          <w:color w:val="000000"/>
          <w:sz w:val="24"/>
          <w:szCs w:val="24"/>
        </w:rPr>
      </w:pPr>
      <w:r>
        <w:rPr>
          <w:color w:val="000000"/>
          <w:sz w:val="24"/>
          <w:szCs w:val="24"/>
        </w:rPr>
        <w:t xml:space="preserve">Субъективную сторону правонарушенияобразует психическое отношение правонарушителя к совершенному им противоправному деянию. Для признания противоправного деяния правонарушением, как уже говорилось ранее, необходимо наличие вины, т.е. осознание субъектом общественной опасности своего деяния. Вина характеризует также психическое отношение субъекта к ожидаемым результатам и последствиям противоправного деяния и выражается в двух формах – умысле или легкомысленность. </w:t>
      </w:r>
    </w:p>
    <w:p w:rsidR="00366A46" w:rsidRDefault="00366A46">
      <w:pPr>
        <w:widowControl w:val="0"/>
        <w:spacing w:before="120"/>
        <w:ind w:firstLine="567"/>
        <w:jc w:val="both"/>
        <w:rPr>
          <w:color w:val="000000"/>
          <w:sz w:val="24"/>
          <w:szCs w:val="24"/>
        </w:rPr>
      </w:pPr>
      <w:r>
        <w:rPr>
          <w:color w:val="000000"/>
          <w:sz w:val="24"/>
          <w:szCs w:val="24"/>
        </w:rPr>
        <w:t>Умыселх арактеризует крайнюю форму негативного отношения правонарушителя к обществу, государству, правам других лиц. Умысел проявляется в том, что лицо не только осознает противоправность своего деяния и возможность наступления в результате его общественно опасных, вредных последствий, но и желает (прямой умысел) или сознательно допускает (косвенный умысел) возможность наступления этих последствий (ст. 10 Кодекса Республики Беларусь об административных правонарушениях).</w:t>
      </w:r>
    </w:p>
    <w:p w:rsidR="00366A46" w:rsidRDefault="00366A46">
      <w:pPr>
        <w:widowControl w:val="0"/>
        <w:spacing w:before="120"/>
        <w:ind w:firstLine="567"/>
        <w:jc w:val="both"/>
        <w:rPr>
          <w:color w:val="000000"/>
          <w:sz w:val="24"/>
          <w:szCs w:val="24"/>
        </w:rPr>
      </w:pPr>
      <w:r>
        <w:rPr>
          <w:color w:val="000000"/>
          <w:sz w:val="24"/>
          <w:szCs w:val="24"/>
        </w:rPr>
        <w:t>Значительная часть правонарушений может совершаться только умышленно. Например, нельзя осуществить по неосторожности, грабеж, разбой или изнасилование. Однако имеются и правонарушения, совершаемые без целей причинить кому-либо вред. Лицо действует так, что причиняет его вопреки своим желаниям и воле. Такая вина правонарушителя называется неосторожностью. При этом выделяют две формы неосторожности: небрежность и самонадеянность.</w:t>
      </w:r>
    </w:p>
    <w:p w:rsidR="00366A46" w:rsidRDefault="00366A46">
      <w:pPr>
        <w:widowControl w:val="0"/>
        <w:spacing w:before="120"/>
        <w:ind w:firstLine="567"/>
        <w:jc w:val="both"/>
        <w:rPr>
          <w:color w:val="000000"/>
          <w:sz w:val="24"/>
          <w:szCs w:val="24"/>
        </w:rPr>
      </w:pPr>
      <w:r>
        <w:rPr>
          <w:color w:val="000000"/>
          <w:sz w:val="24"/>
          <w:szCs w:val="24"/>
        </w:rPr>
        <w:t>При небрежности лицо не отдает себе отчета в противоправности своего деяния, не предвидит его последствий, хотя могло и должно было их предвидеть (скажем, рабочий сбрасывает вниз со строящегося здания остатки строительных материалов и тем самым причиняет увечье прохожему).</w:t>
      </w:r>
    </w:p>
    <w:p w:rsidR="00366A46" w:rsidRDefault="00366A46">
      <w:pPr>
        <w:widowControl w:val="0"/>
        <w:spacing w:before="120"/>
        <w:ind w:firstLine="567"/>
        <w:jc w:val="both"/>
        <w:rPr>
          <w:color w:val="000000"/>
          <w:sz w:val="24"/>
          <w:szCs w:val="24"/>
        </w:rPr>
      </w:pPr>
      <w:r>
        <w:rPr>
          <w:color w:val="000000"/>
          <w:sz w:val="24"/>
          <w:szCs w:val="24"/>
        </w:rPr>
        <w:t>При самонадеянности(легкомыслии) лицо осознает противоправность своего деяния, предвидит его вред и опасный результат, но без достаточных к тому оснований самонадеянно рассчитывает на их предотвращение (например, водитель автомашины на скользкой дороге значительно превышает скорость).[2, c.78]</w:t>
      </w:r>
    </w:p>
    <w:p w:rsidR="00366A46" w:rsidRDefault="00366A46">
      <w:pPr>
        <w:widowControl w:val="0"/>
        <w:spacing w:before="120"/>
        <w:ind w:firstLine="567"/>
        <w:jc w:val="both"/>
        <w:rPr>
          <w:color w:val="000000"/>
          <w:sz w:val="24"/>
          <w:szCs w:val="24"/>
        </w:rPr>
      </w:pPr>
      <w:r>
        <w:rPr>
          <w:color w:val="000000"/>
          <w:sz w:val="24"/>
          <w:szCs w:val="24"/>
        </w:rPr>
        <w:t>В гражданском праве допускается возможность привлечения к ответственности и без вины. В таком порядке возмещают вред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взрывчатых веществ, сильнодействующих ядов, осуществлением строительной и иной связанной с нею деятельности и др. Однако, ответственность владельца источника повышенной опасности за случай, независимо от его вины, не колеблет общего принципа вины как необходимого элемента гражданского правонарушения. Ибо основанием возмещение вреда владельцем источника повышенной опасности за случай выступает не правонарушение, а иные юридические факты.[1, c.157]</w:t>
      </w:r>
    </w:p>
    <w:p w:rsidR="00366A46" w:rsidRDefault="00366A46">
      <w:pPr>
        <w:widowControl w:val="0"/>
        <w:spacing w:before="120"/>
        <w:ind w:firstLine="567"/>
        <w:jc w:val="both"/>
        <w:rPr>
          <w:color w:val="000000"/>
          <w:sz w:val="24"/>
          <w:szCs w:val="24"/>
        </w:rPr>
      </w:pPr>
      <w:r>
        <w:rPr>
          <w:color w:val="000000"/>
          <w:sz w:val="24"/>
          <w:szCs w:val="24"/>
        </w:rPr>
        <w:t>Следует учитывать, что вина не исчерпывает всего содержания психического отношения правонарушителя к противоправному деянию и его результатам. Законодатель нередко называет и другие психические явления в качестве субъективной стороны правонарушения. Так, в Уголовном кодексе РБ называются мотивыпреступления (корысть, личная заинтересованность), целипреступления (устранение с рынка других субъектов экономической деятельности, оказание влияния на результаты конкурсов или соревнований), эмоции, побудившие к совершению преступления. Названные и иные аспекты психического состояния правонарушителя учитываются при квалификации правонарушения, при определении меры наказания. Однако для признания противоправного деяния правонарушением необходимо установление только вины.</w:t>
      </w:r>
    </w:p>
    <w:p w:rsidR="00366A46" w:rsidRDefault="00366A46">
      <w:pPr>
        <w:widowControl w:val="0"/>
        <w:spacing w:before="120"/>
        <w:ind w:firstLine="567"/>
        <w:jc w:val="both"/>
        <w:rPr>
          <w:color w:val="000000"/>
          <w:sz w:val="24"/>
          <w:szCs w:val="24"/>
        </w:rPr>
      </w:pPr>
      <w:r>
        <w:rPr>
          <w:color w:val="000000"/>
          <w:sz w:val="24"/>
          <w:szCs w:val="24"/>
        </w:rPr>
        <w:t>Реализация воли правонарушителя посредством совершения им конкретных действий приводит к определенным изменениям в реальной действительности. Поэтому необходимым элементом правонарушения является объект, т.е. социальная сфера, которая испытывает негативное воздействие противоправных деяний. Такой сферой в теории права признаются общественные отношения. Объект правонарушения, таким образом, означает сферу общественных отношений, урегулированных нормами права.</w:t>
      </w:r>
    </w:p>
    <w:p w:rsidR="00366A46" w:rsidRDefault="00366A46">
      <w:pPr>
        <w:widowControl w:val="0"/>
        <w:spacing w:before="120"/>
        <w:ind w:firstLine="567"/>
        <w:jc w:val="both"/>
        <w:rPr>
          <w:color w:val="000000"/>
          <w:sz w:val="24"/>
          <w:szCs w:val="24"/>
        </w:rPr>
      </w:pPr>
      <w:r>
        <w:rPr>
          <w:color w:val="000000"/>
          <w:sz w:val="24"/>
          <w:szCs w:val="24"/>
        </w:rPr>
        <w:t>При совершении правонарушений общественные отношения, которые предусматриваются нормами права, не возникают. Наоборот, в обществе возникают отношения, которые противоречат воле законодателя, интересам личности, общества и государства и создают в обществе атмосферу недоверия к праву, затрудняют реализацию прав и свобод граждан, дестабилизируют правопорядок.[1, c.171]</w:t>
      </w:r>
    </w:p>
    <w:p w:rsidR="00366A46" w:rsidRDefault="00366A46">
      <w:pPr>
        <w:widowControl w:val="0"/>
        <w:spacing w:before="120"/>
        <w:ind w:firstLine="567"/>
        <w:jc w:val="both"/>
        <w:rPr>
          <w:color w:val="000000"/>
          <w:sz w:val="24"/>
          <w:szCs w:val="24"/>
        </w:rPr>
      </w:pPr>
      <w:r>
        <w:rPr>
          <w:color w:val="000000"/>
          <w:sz w:val="24"/>
          <w:szCs w:val="24"/>
        </w:rPr>
        <w:t xml:space="preserve">В качестве объекта правонарушения не могут выступать животные, вещи или иные блага. Они являются объектом другого правового явления – правоотношений. Их участники вступают в правовые связи для удовлетворения своих интересов в определенных моральных и духовных благах. </w:t>
      </w:r>
    </w:p>
    <w:p w:rsidR="00366A46" w:rsidRDefault="00366A46">
      <w:pPr>
        <w:widowControl w:val="0"/>
        <w:spacing w:before="120"/>
        <w:ind w:firstLine="567"/>
        <w:jc w:val="both"/>
        <w:rPr>
          <w:color w:val="000000"/>
          <w:sz w:val="24"/>
          <w:szCs w:val="24"/>
        </w:rPr>
      </w:pPr>
      <w:r>
        <w:rPr>
          <w:color w:val="000000"/>
          <w:sz w:val="24"/>
          <w:szCs w:val="24"/>
        </w:rPr>
        <w:t>Правонарушение также может совершаться в целях удовлетворения потребностей правонарушителя в материальном или духовном благе. Однако такие действия, осуществляемые вопреки действующему праву, не порождают тех результатов, к которым стремится правонарушитель. Незаконными действиями нельзя приобрести право собственности на вещь или животное. Правонарушитель владеет ими неправомерно, поскольку нарушил право собственника и основанные на этом праве абсолютные правоотношения. Поэтому объектом противоправных действий признаются общественные отношения, охраняемые правом, а не сами вещи, животные и иные блага, по поводу которых люди вступают в конкретные отношения.</w:t>
      </w:r>
    </w:p>
    <w:p w:rsidR="00366A46" w:rsidRDefault="00366A46">
      <w:pPr>
        <w:widowControl w:val="0"/>
        <w:spacing w:before="120"/>
        <w:ind w:firstLine="567"/>
        <w:jc w:val="both"/>
        <w:rPr>
          <w:color w:val="000000"/>
          <w:sz w:val="24"/>
          <w:szCs w:val="24"/>
        </w:rPr>
      </w:pPr>
      <w:r>
        <w:rPr>
          <w:color w:val="000000"/>
          <w:sz w:val="24"/>
          <w:szCs w:val="24"/>
        </w:rPr>
        <w:t>Вредоносное воздействие на объект правоотношения оказывают действия правонарушителя, которые составляют четвертый элемент правонарушения – его объективную сторону.</w:t>
      </w:r>
    </w:p>
    <w:p w:rsidR="00366A46" w:rsidRDefault="00366A46">
      <w:pPr>
        <w:widowControl w:val="0"/>
        <w:spacing w:before="120"/>
        <w:ind w:firstLine="567"/>
        <w:jc w:val="both"/>
        <w:rPr>
          <w:color w:val="000000"/>
          <w:sz w:val="24"/>
          <w:szCs w:val="24"/>
        </w:rPr>
      </w:pPr>
      <w:r>
        <w:rPr>
          <w:color w:val="000000"/>
          <w:sz w:val="24"/>
          <w:szCs w:val="24"/>
        </w:rPr>
        <w:t>Противоправное действие как акт волевого поведения деликтоспособного лица может выражаться в форме активного действия (грабеж, выход на работу в нетрезвом состоянии, нарушение правил дорожного движения) или же бездействия (халатность, невыход на работу, утеря паспорта). Бездействие считается противоправным в случаях, когда обязанность активного действия вытекает из договора, из предыдущих действий лица, из профессиональной или служебной обязанности.[3, c.251]</w:t>
      </w:r>
    </w:p>
    <w:p w:rsidR="00366A46" w:rsidRDefault="00366A46">
      <w:pPr>
        <w:widowControl w:val="0"/>
        <w:spacing w:before="120"/>
        <w:ind w:firstLine="567"/>
        <w:jc w:val="both"/>
        <w:rPr>
          <w:color w:val="000000"/>
          <w:sz w:val="24"/>
          <w:szCs w:val="24"/>
        </w:rPr>
      </w:pPr>
      <w:r>
        <w:rPr>
          <w:color w:val="000000"/>
          <w:sz w:val="24"/>
          <w:szCs w:val="24"/>
        </w:rPr>
        <w:t>Противоправное деяниев абсолютном большинстве случаев представляет собой акт самого правонарушителя. Однако в крайне редких случаях оно может быть совершено действиями других лиц. Преступления, совершенные под физическим принуждением, рассматриваются как действия самого преступника. Лицо, действовавшее под принуждением, выступает в качестве орудия преступления, а не его субъекта.</w:t>
      </w:r>
    </w:p>
    <w:p w:rsidR="00366A46" w:rsidRDefault="00366A46">
      <w:pPr>
        <w:widowControl w:val="0"/>
        <w:spacing w:before="120"/>
        <w:ind w:firstLine="567"/>
        <w:jc w:val="both"/>
        <w:rPr>
          <w:color w:val="000000"/>
          <w:sz w:val="24"/>
          <w:szCs w:val="24"/>
        </w:rPr>
      </w:pPr>
      <w:r>
        <w:rPr>
          <w:color w:val="000000"/>
          <w:sz w:val="24"/>
          <w:szCs w:val="24"/>
        </w:rPr>
        <w:t>Противоправные деяния всегда понимаются как выраженные во вне какие-либо акты поведения человека. Внутренний мир, его мысли, чувства, переживания, не проявившиеся в конкретном поведении, для государства не существуют. Объективная сторона правонарушений может состоять только из противоправных действий.[3, c.253]</w:t>
      </w:r>
    </w:p>
    <w:p w:rsidR="00366A46" w:rsidRDefault="00366A46">
      <w:pPr>
        <w:widowControl w:val="0"/>
        <w:spacing w:before="120"/>
        <w:ind w:firstLine="567"/>
        <w:jc w:val="both"/>
        <w:rPr>
          <w:color w:val="000000"/>
          <w:sz w:val="24"/>
          <w:szCs w:val="24"/>
        </w:rPr>
      </w:pPr>
      <w:r>
        <w:rPr>
          <w:color w:val="000000"/>
          <w:sz w:val="24"/>
          <w:szCs w:val="24"/>
        </w:rPr>
        <w:t>Однако для признания ряда правонарушений помимо противоправности деяния требуется наличие материального или моральноговреда, либо причинение вреда здоровью человека, окружающей природе, животному или растительному миру.</w:t>
      </w:r>
    </w:p>
    <w:p w:rsidR="00366A46" w:rsidRDefault="00366A46">
      <w:pPr>
        <w:widowControl w:val="0"/>
        <w:spacing w:before="120"/>
        <w:ind w:firstLine="567"/>
        <w:jc w:val="both"/>
        <w:rPr>
          <w:color w:val="000000"/>
          <w:sz w:val="24"/>
          <w:szCs w:val="24"/>
        </w:rPr>
      </w:pPr>
      <w:r>
        <w:rPr>
          <w:color w:val="000000"/>
          <w:sz w:val="24"/>
          <w:szCs w:val="24"/>
        </w:rPr>
        <w:t>В каждом правонарушении, где требуется наступление вреда, необходимо также наличие причинной связимежду противоправным деянием и наступившим вредом. Такая связь означает, что вредоносные последствия с объективной необходимостью порождены именно данным деянием, а не какими-то его отдаленными последствиями.</w:t>
      </w:r>
    </w:p>
    <w:p w:rsidR="00366A46" w:rsidRDefault="00366A46">
      <w:pPr>
        <w:widowControl w:val="0"/>
        <w:spacing w:before="120"/>
        <w:ind w:firstLine="567"/>
        <w:jc w:val="both"/>
        <w:rPr>
          <w:color w:val="000000"/>
          <w:sz w:val="24"/>
          <w:szCs w:val="24"/>
        </w:rPr>
      </w:pPr>
      <w:r>
        <w:rPr>
          <w:color w:val="000000"/>
          <w:sz w:val="24"/>
          <w:szCs w:val="24"/>
        </w:rPr>
        <w:t>Санкция, как и норма права в целом, представляет собой результат правотворческой деятельности государственного органа, тогда как правонарушение – акт деятельности гражданина и иных лиц. Бесспорно, без соответствующей нормы права и ее санкций, правонарушение не может существовать, но это обстоятельство не означает того, что в конкретное деяние человека или организации нужно включать нечто чуждое, не присущее ему, стоящее над ним. Иначе нарушается один из основных принципов научного познания, требующий рассматривать предметы и явления такими, какими они существуют реально, без приписывания не присущих им качеств и элементов.[2, c.105]</w:t>
      </w:r>
    </w:p>
    <w:p w:rsidR="00366A46" w:rsidRDefault="00366A46">
      <w:pPr>
        <w:widowControl w:val="0"/>
        <w:spacing w:before="120"/>
        <w:jc w:val="center"/>
        <w:rPr>
          <w:b/>
          <w:bCs/>
          <w:color w:val="000000"/>
          <w:sz w:val="28"/>
          <w:szCs w:val="28"/>
        </w:rPr>
      </w:pPr>
      <w:r>
        <w:rPr>
          <w:b/>
          <w:bCs/>
          <w:color w:val="000000"/>
          <w:sz w:val="28"/>
          <w:szCs w:val="28"/>
        </w:rPr>
        <w:t>3. ВИДЫ ПРАВОНАРУШЕНИЙ</w:t>
      </w:r>
    </w:p>
    <w:p w:rsidR="00366A46" w:rsidRDefault="00366A46">
      <w:pPr>
        <w:widowControl w:val="0"/>
        <w:spacing w:before="120"/>
        <w:ind w:firstLine="567"/>
        <w:jc w:val="both"/>
        <w:rPr>
          <w:color w:val="000000"/>
          <w:sz w:val="24"/>
          <w:szCs w:val="24"/>
        </w:rPr>
      </w:pPr>
      <w:r>
        <w:rPr>
          <w:color w:val="000000"/>
          <w:sz w:val="24"/>
          <w:szCs w:val="24"/>
        </w:rPr>
        <w:t>В теории права правонарушения делятся на два вида – преступления и проступки. В основе классификации лежит представление законодателя о степени общественной опасности деяния для общества, государства и личности.</w:t>
      </w:r>
    </w:p>
    <w:p w:rsidR="00366A46" w:rsidRDefault="00366A46">
      <w:pPr>
        <w:widowControl w:val="0"/>
        <w:spacing w:before="120"/>
        <w:ind w:firstLine="567"/>
        <w:jc w:val="both"/>
        <w:rPr>
          <w:color w:val="000000"/>
          <w:sz w:val="24"/>
          <w:szCs w:val="24"/>
        </w:rPr>
      </w:pPr>
      <w:r>
        <w:rPr>
          <w:color w:val="000000"/>
          <w:sz w:val="24"/>
          <w:szCs w:val="24"/>
        </w:rPr>
        <w:t>Согласно ст. 11 Уголовного кодекса РБ преступлениемв Республике Беларусь признается виновно совершенное общественно опасное деяние, запрещенное уголовным кодексом под угрозой наказания. Таким образом, степень общественной опасности противоправных деяний определяет законодатель с учетом состояния преступности, политического режима, научных достижений в области уголовного права и других отраслей права, идеологических представлений о преступности и способах борьбы с ней, а также других социальных, политических и юридических обстоятельств.[1, c.186]</w:t>
      </w:r>
    </w:p>
    <w:p w:rsidR="00366A46" w:rsidRDefault="00366A46">
      <w:pPr>
        <w:widowControl w:val="0"/>
        <w:spacing w:before="120"/>
        <w:ind w:firstLine="567"/>
        <w:jc w:val="both"/>
        <w:rPr>
          <w:color w:val="000000"/>
          <w:sz w:val="24"/>
          <w:szCs w:val="24"/>
        </w:rPr>
      </w:pPr>
      <w:r>
        <w:rPr>
          <w:color w:val="000000"/>
          <w:sz w:val="24"/>
          <w:szCs w:val="24"/>
        </w:rPr>
        <w:t>Опираясь на законодательное определение преступления, наука уголовного права устанавливает, что любые преступления характеризуются совокупностью ряда обязательных признаков. Такими признаками являются:</w:t>
      </w:r>
    </w:p>
    <w:p w:rsidR="00366A46" w:rsidRDefault="00366A46">
      <w:pPr>
        <w:widowControl w:val="0"/>
        <w:spacing w:before="120"/>
        <w:ind w:firstLine="567"/>
        <w:jc w:val="both"/>
        <w:rPr>
          <w:color w:val="000000"/>
          <w:sz w:val="24"/>
          <w:szCs w:val="24"/>
        </w:rPr>
      </w:pPr>
      <w:r>
        <w:rPr>
          <w:color w:val="000000"/>
          <w:sz w:val="24"/>
          <w:szCs w:val="24"/>
        </w:rPr>
        <w:t xml:space="preserve"> общественная опасность</w:t>
      </w:r>
    </w:p>
    <w:p w:rsidR="00366A46" w:rsidRDefault="00366A46">
      <w:pPr>
        <w:widowControl w:val="0"/>
        <w:spacing w:before="120"/>
        <w:ind w:firstLine="567"/>
        <w:jc w:val="both"/>
        <w:rPr>
          <w:color w:val="000000"/>
          <w:sz w:val="24"/>
          <w:szCs w:val="24"/>
        </w:rPr>
      </w:pPr>
      <w:r>
        <w:rPr>
          <w:color w:val="000000"/>
          <w:sz w:val="24"/>
          <w:szCs w:val="24"/>
        </w:rPr>
        <w:t>уголовная противоправность</w:t>
      </w:r>
    </w:p>
    <w:p w:rsidR="00366A46" w:rsidRDefault="00366A46">
      <w:pPr>
        <w:widowControl w:val="0"/>
        <w:spacing w:before="120"/>
        <w:ind w:firstLine="567"/>
        <w:jc w:val="both"/>
        <w:rPr>
          <w:color w:val="000000"/>
          <w:sz w:val="24"/>
          <w:szCs w:val="24"/>
        </w:rPr>
      </w:pPr>
      <w:r>
        <w:rPr>
          <w:color w:val="000000"/>
          <w:sz w:val="24"/>
          <w:szCs w:val="24"/>
        </w:rPr>
        <w:t>виновность</w:t>
      </w:r>
    </w:p>
    <w:p w:rsidR="00366A46" w:rsidRDefault="00366A46">
      <w:pPr>
        <w:widowControl w:val="0"/>
        <w:spacing w:before="120"/>
        <w:ind w:firstLine="567"/>
        <w:jc w:val="both"/>
        <w:rPr>
          <w:color w:val="000000"/>
          <w:sz w:val="24"/>
          <w:szCs w:val="24"/>
        </w:rPr>
      </w:pPr>
      <w:r>
        <w:rPr>
          <w:color w:val="000000"/>
          <w:sz w:val="24"/>
          <w:szCs w:val="24"/>
        </w:rPr>
        <w:t>наказуемость деяния</w:t>
      </w:r>
    </w:p>
    <w:p w:rsidR="00366A46" w:rsidRDefault="00366A46">
      <w:pPr>
        <w:widowControl w:val="0"/>
        <w:spacing w:before="120"/>
        <w:ind w:firstLine="567"/>
        <w:jc w:val="both"/>
        <w:rPr>
          <w:color w:val="000000"/>
          <w:sz w:val="24"/>
          <w:szCs w:val="24"/>
        </w:rPr>
      </w:pPr>
      <w:r>
        <w:rPr>
          <w:color w:val="000000"/>
          <w:sz w:val="24"/>
          <w:szCs w:val="24"/>
        </w:rPr>
        <w:t>Общественная опасность преступления выражается, прежде всего, в том, что оно посягает на наиболее значительные общественные ценности, какими являются жизнь, здоровье и свобода личности, конституционные права и свободы человека и гражданина, собственность и экономические основы общества и государства, государственная власть, правосудие, порядок государственного управления и воинская служба. Значительная часть преступлений причиняет также существенный вред животному и растительному миру, природным ресурсам.</w:t>
      </w:r>
    </w:p>
    <w:p w:rsidR="00366A46" w:rsidRDefault="00366A46">
      <w:pPr>
        <w:widowControl w:val="0"/>
        <w:spacing w:before="120"/>
        <w:ind w:firstLine="567"/>
        <w:jc w:val="both"/>
        <w:rPr>
          <w:color w:val="000000"/>
          <w:sz w:val="24"/>
          <w:szCs w:val="24"/>
        </w:rPr>
      </w:pPr>
      <w:r>
        <w:rPr>
          <w:color w:val="000000"/>
          <w:sz w:val="24"/>
          <w:szCs w:val="24"/>
        </w:rPr>
        <w:t>По степени общественной опасности все преступления классифицируются на четыре вида: небольшой тяжести, менее тяжкие, тяжкие и особо тяжкие. К преступлениям небольшой тяжести относятся деяния, наказание за которые не превышает двух лет лишения свободы. Наказание за преступление средней тяжести не превышает пяти лет лишения свободы, а тяжкого преступления – десяти. Уголовный кодекс РБ относит к категории особо тяжких преступлений деяния, за которые предусматривается наказание на срок свыше десяти лет, смертную казнь или пожизненное лишение свободы.</w:t>
      </w:r>
    </w:p>
    <w:p w:rsidR="00366A46" w:rsidRDefault="00366A46">
      <w:pPr>
        <w:widowControl w:val="0"/>
        <w:spacing w:before="120"/>
        <w:ind w:firstLine="567"/>
        <w:jc w:val="both"/>
        <w:rPr>
          <w:color w:val="000000"/>
          <w:sz w:val="24"/>
          <w:szCs w:val="24"/>
        </w:rPr>
      </w:pPr>
      <w:r>
        <w:rPr>
          <w:color w:val="000000"/>
          <w:sz w:val="24"/>
          <w:szCs w:val="24"/>
        </w:rPr>
        <w:t>Субъектом преступления могут быть только физические лица: граждане и должностные лица. Государственные органы, учреждения, политические партии, коммерческие и некоммерческие организации не привлекаются к уголовной ответственности. За их противоправные деяния ответственность, в том числе и уголовную, несут виновные лица, по инициативе под руководством и при непосредственном участии которых были осуществлены подобные деяния.[3, c.233]</w:t>
      </w:r>
    </w:p>
    <w:p w:rsidR="00366A46" w:rsidRDefault="00366A46">
      <w:pPr>
        <w:widowControl w:val="0"/>
        <w:spacing w:before="120"/>
        <w:ind w:firstLine="567"/>
        <w:jc w:val="both"/>
        <w:rPr>
          <w:color w:val="000000"/>
          <w:sz w:val="24"/>
          <w:szCs w:val="24"/>
        </w:rPr>
      </w:pPr>
      <w:r>
        <w:rPr>
          <w:color w:val="000000"/>
          <w:sz w:val="24"/>
          <w:szCs w:val="24"/>
        </w:rPr>
        <w:t>Исчерпывающий перечень деяний, признаваемых преступлением, содержится только в одном законе – Уголовном кодексе РБ. Новые законы, предусматривающие уголовную ответственность, принимаются в форме изменений или дополнений к Уголовному кодексу РБ и подлежат включению в него.</w:t>
      </w:r>
    </w:p>
    <w:p w:rsidR="00366A46" w:rsidRDefault="00366A46">
      <w:pPr>
        <w:widowControl w:val="0"/>
        <w:spacing w:before="120"/>
        <w:ind w:firstLine="567"/>
        <w:jc w:val="both"/>
        <w:rPr>
          <w:color w:val="000000"/>
          <w:sz w:val="24"/>
          <w:szCs w:val="24"/>
        </w:rPr>
      </w:pPr>
      <w:r>
        <w:rPr>
          <w:color w:val="000000"/>
          <w:sz w:val="24"/>
          <w:szCs w:val="24"/>
        </w:rPr>
        <w:t xml:space="preserve">Составы проступков закрепляются в гражданском, административном, финансовом, трудовом, земельном, экологическом праве и других отраслях права. Проступкиподразделяется на три вида – административные, дисциплинарные и гражданско-правовые. В основе деления лежат виды общественных отношений, нарушаемые соответствующими проступками, а также способы применения за них санкций. Так, административные проступки, которыми причиняется значительный ущерб гражданам, иным лицам, являются одновременно и гражданскими деликтами. При этом  споры, связанные с его возмещением, рассматриваются в порядке гражданского судопроизводства, тогда как ответственность за совершение административных проступков применяется в административном порядке. </w:t>
      </w:r>
    </w:p>
    <w:p w:rsidR="00366A46" w:rsidRDefault="00366A46">
      <w:pPr>
        <w:widowControl w:val="0"/>
        <w:spacing w:before="120"/>
        <w:ind w:firstLine="567"/>
        <w:jc w:val="both"/>
        <w:rPr>
          <w:color w:val="000000"/>
          <w:sz w:val="24"/>
          <w:szCs w:val="24"/>
        </w:rPr>
      </w:pPr>
      <w:r>
        <w:rPr>
          <w:color w:val="000000"/>
          <w:sz w:val="24"/>
          <w:szCs w:val="24"/>
        </w:rPr>
        <w:t>Административный проступок– это противоправное виновное деяние, посягающее на государственный или общественный порядок, собственность, права и свободы граждан, установленный порядок управления, за которое действующее законодательство предусматривает административную ответственность. Примерами административных проступков являются нарушения правил дорожного движения, мелкое хулиганство, ввод в эксплуатацию производственных объектов без устройств, предотвращающих вредное воздействие на окружающую природную среду, нарушение или невыполнение правил пожарной безопасности и др.[4, c.20-21]</w:t>
      </w:r>
    </w:p>
    <w:p w:rsidR="00366A46" w:rsidRDefault="00366A46">
      <w:pPr>
        <w:widowControl w:val="0"/>
        <w:spacing w:before="120"/>
        <w:ind w:firstLine="567"/>
        <w:jc w:val="both"/>
        <w:rPr>
          <w:color w:val="000000"/>
          <w:sz w:val="24"/>
          <w:szCs w:val="24"/>
        </w:rPr>
      </w:pPr>
      <w:r>
        <w:rPr>
          <w:color w:val="000000"/>
          <w:sz w:val="24"/>
          <w:szCs w:val="24"/>
        </w:rPr>
        <w:t>Характерная особенность административных проступков заключается в том, что правонарушитель не состоит в трудовых или служебных отношениях с органами или должностными лицами, которые принимают решение о применении к нему санкций. Административные проступки рассматриваются специально созданными органами – административными комиссиями при органах местного самоуправления, судами, органами государственного пожарного надзора, органами железнодорожного, морского, речного и воздушного транспорта, таможенными органами и др. Там, где правонарушитель привлекается к ответственности должностными лицами, связанными с ним трудовыми, образовательными, служебными отношениями, имеет место не административный, а дисциплинарный проступок.</w:t>
      </w:r>
    </w:p>
    <w:p w:rsidR="00366A46" w:rsidRDefault="00366A46">
      <w:pPr>
        <w:widowControl w:val="0"/>
        <w:spacing w:before="120"/>
        <w:ind w:firstLine="567"/>
        <w:jc w:val="both"/>
        <w:rPr>
          <w:color w:val="000000"/>
          <w:sz w:val="24"/>
          <w:szCs w:val="24"/>
        </w:rPr>
      </w:pPr>
      <w:r>
        <w:rPr>
          <w:color w:val="000000"/>
          <w:sz w:val="24"/>
          <w:szCs w:val="24"/>
        </w:rPr>
        <w:t>Субъектами административных проступков могут быть граждане и должностные лица. Последние подлежат административной ответственности за административные проступки, связанные с несоблюдением установленных правил в сфере охраны порядка управления, государственного и общественного порядка, природы, здоровья и других правил, обеспечение выполнения которых входит в их служебные обязанности. В настоящее время административную ответственность могут нести и юридические лица – предприятия, организации, учреждения – за допущенные ими нарушения законодательства об охране окружающей природной среды.[4,c.37]</w:t>
      </w:r>
    </w:p>
    <w:p w:rsidR="00366A46" w:rsidRDefault="00366A46">
      <w:pPr>
        <w:widowControl w:val="0"/>
        <w:spacing w:before="120"/>
        <w:ind w:firstLine="567"/>
        <w:jc w:val="both"/>
        <w:rPr>
          <w:color w:val="000000"/>
          <w:sz w:val="24"/>
          <w:szCs w:val="24"/>
        </w:rPr>
      </w:pPr>
      <w:r>
        <w:rPr>
          <w:color w:val="000000"/>
          <w:sz w:val="24"/>
          <w:szCs w:val="24"/>
        </w:rPr>
        <w:t>Дисциплинарный проступокпредставляет собой нарушение трудовой воинской, учебной или иной дисциплины. Субъектом дисциплинарного проступка может быть только лицо, которое в силу своего положения обязано соблюдать правила, устанавливающие тот или иной режим деятельности.[3, c.128]</w:t>
      </w:r>
    </w:p>
    <w:p w:rsidR="00366A46" w:rsidRDefault="00366A46">
      <w:pPr>
        <w:widowControl w:val="0"/>
        <w:spacing w:before="120"/>
        <w:ind w:firstLine="567"/>
        <w:jc w:val="both"/>
        <w:rPr>
          <w:color w:val="000000"/>
          <w:sz w:val="24"/>
          <w:szCs w:val="24"/>
        </w:rPr>
      </w:pPr>
      <w:r>
        <w:rPr>
          <w:color w:val="000000"/>
          <w:sz w:val="24"/>
          <w:szCs w:val="24"/>
        </w:rPr>
        <w:t>Совершение дисциплинарного проступка влечет за собой применение дисциплинарного взыскания руководителем соответствующего предприятия, организации, учреждения. В случаях, когда дисциплинарный проступок совершает руководитель предприятия, организации учреждения, вопрос о его привлечении к дисциплинарной ответственности решает вышестоящее должностное лицо или орган, которому подчинено данное предприятие, организация, учреждение.</w:t>
      </w:r>
    </w:p>
    <w:p w:rsidR="00366A46" w:rsidRDefault="00366A46">
      <w:pPr>
        <w:widowControl w:val="0"/>
        <w:spacing w:before="120"/>
        <w:ind w:firstLine="567"/>
        <w:jc w:val="both"/>
        <w:rPr>
          <w:color w:val="000000"/>
          <w:sz w:val="24"/>
          <w:szCs w:val="24"/>
        </w:rPr>
      </w:pPr>
      <w:r>
        <w:rPr>
          <w:color w:val="000000"/>
          <w:sz w:val="24"/>
          <w:szCs w:val="24"/>
        </w:rPr>
        <w:t>Специфика гражданских правонарушенийсостоит в том, что их составы не перечисляются в гражданском законодательстве. И в этом нет необходимости. Правонарушениями в гражданском праве признаются любые виновные противоправные деяния, наносящие вред имуществу других лиц либо их личным неимущественным благам: чести и достоинству человека, его деловой репутации, авторским, изобретательским и иным правам.[4, c.50]</w:t>
      </w:r>
    </w:p>
    <w:p w:rsidR="00366A46" w:rsidRDefault="00366A46">
      <w:pPr>
        <w:widowControl w:val="0"/>
        <w:spacing w:before="120"/>
        <w:ind w:firstLine="567"/>
        <w:jc w:val="both"/>
        <w:rPr>
          <w:color w:val="000000"/>
          <w:sz w:val="24"/>
          <w:szCs w:val="24"/>
        </w:rPr>
      </w:pPr>
      <w:r>
        <w:rPr>
          <w:color w:val="000000"/>
          <w:sz w:val="24"/>
          <w:szCs w:val="24"/>
        </w:rPr>
        <w:t>Ведущим принципом гражданского права является требование полностью возместить убытки, причиненные гражданским правонарушением. Поэтому в зависимости от оснований, влекущих обязанность возместить причиненный вред, выделяют правонарушения, связанные с неисполнением гражданских договоров, и правонарушения, вытекающие из причинения вреда другим лицам.</w:t>
      </w:r>
    </w:p>
    <w:p w:rsidR="00366A46" w:rsidRDefault="00366A46">
      <w:pPr>
        <w:widowControl w:val="0"/>
        <w:spacing w:before="120"/>
        <w:ind w:firstLine="567"/>
        <w:jc w:val="both"/>
        <w:rPr>
          <w:color w:val="000000"/>
          <w:sz w:val="24"/>
          <w:szCs w:val="24"/>
        </w:rPr>
      </w:pPr>
      <w:r>
        <w:rPr>
          <w:color w:val="000000"/>
          <w:sz w:val="24"/>
          <w:szCs w:val="24"/>
        </w:rPr>
        <w:t>В гражданском праве вред понимается как любое умаление личного или имущественного блага. Материальный вред связан с имущественными потерями для потерпевшего (утратой или порчей вещи, несением дополнительных денежных расходов, выполнением каких-либо дополнительных действий и др.). Моральный вред может и не влечь материальных утрат, как, например, в случае распространения каких-либо позорящих человека сведений, унижающих его честь и достоинство. Однако современное гражданское законодательство Республики Беларусь признает возможным возмещать его в денежной форме. Конечно, такое возмещение носит практически чисто символический характер и служит больше целям наказания правонарушителя, нежели реального возмещения морального вреда.[4, c.80]</w:t>
      </w:r>
    </w:p>
    <w:p w:rsidR="00366A46" w:rsidRDefault="00366A46">
      <w:pPr>
        <w:widowControl w:val="0"/>
        <w:spacing w:before="120"/>
        <w:ind w:firstLine="567"/>
        <w:jc w:val="both"/>
        <w:rPr>
          <w:color w:val="000000"/>
          <w:sz w:val="24"/>
          <w:szCs w:val="24"/>
        </w:rPr>
      </w:pPr>
      <w:r>
        <w:rPr>
          <w:color w:val="000000"/>
          <w:sz w:val="24"/>
          <w:szCs w:val="24"/>
        </w:rPr>
        <w:t>Субъектами гражданских правонарушений могут быть граждане и юридические лица, действовавшие виновно и противоправно. Однако, как уже говорилось ранее, в гражданском праве допускается ответственность и без вины владельца источника повышенной опасности.</w:t>
      </w:r>
    </w:p>
    <w:p w:rsidR="00366A46" w:rsidRDefault="00366A46">
      <w:pPr>
        <w:widowControl w:val="0"/>
        <w:spacing w:before="120"/>
        <w:ind w:firstLine="567"/>
        <w:jc w:val="both"/>
        <w:rPr>
          <w:color w:val="000000"/>
          <w:sz w:val="24"/>
          <w:szCs w:val="24"/>
        </w:rPr>
      </w:pPr>
      <w:r>
        <w:rPr>
          <w:color w:val="000000"/>
          <w:sz w:val="24"/>
          <w:szCs w:val="24"/>
        </w:rPr>
        <w:t>Исходя из этого, видно, что принципиальное различие между преступлением и административным проступком заключается в различной степени их общественной опасности. Эта степень определяется интенсивностью посягательства, реально наступившими или потенциально опасными общественными последствиями.</w:t>
      </w:r>
    </w:p>
    <w:p w:rsidR="00366A46" w:rsidRDefault="00366A46">
      <w:pPr>
        <w:widowControl w:val="0"/>
        <w:spacing w:before="120"/>
        <w:ind w:firstLine="567"/>
        <w:jc w:val="both"/>
        <w:rPr>
          <w:color w:val="000000"/>
          <w:sz w:val="24"/>
          <w:szCs w:val="24"/>
        </w:rPr>
      </w:pPr>
      <w:r>
        <w:rPr>
          <w:color w:val="000000"/>
          <w:sz w:val="24"/>
          <w:szCs w:val="24"/>
        </w:rPr>
        <w:t>Вот тот критерий, по которому можно и должно разграничивать проступки и преступления. Будучи совершенным даже при определенных отягчающих обстоятельствах, административный проступок не может квалифицироваться как преступление, если его качественная определенность и степень его общественной опасности не выходят за границы проступка. Если же степень его общественной опасности существенно повышается и достигает уровня преступления, то он должен признаваться таковым и влечь засобой уголовную ответственность.</w:t>
      </w:r>
    </w:p>
    <w:p w:rsidR="00366A46" w:rsidRDefault="00366A46">
      <w:pPr>
        <w:widowControl w:val="0"/>
        <w:spacing w:before="120"/>
        <w:ind w:firstLine="567"/>
        <w:jc w:val="both"/>
        <w:rPr>
          <w:color w:val="000000"/>
          <w:sz w:val="24"/>
          <w:szCs w:val="24"/>
        </w:rPr>
      </w:pPr>
      <w:r>
        <w:rPr>
          <w:color w:val="000000"/>
          <w:sz w:val="24"/>
          <w:szCs w:val="24"/>
        </w:rPr>
        <w:t>Вопрос о том, увеличивает ли повторное совершение административного проступка общественную опасность деяния и личности нарушителя настолько, чтобы повлечь за собой изменениеюридической природы самого проступка и служитьоснованием для признанияего преступлением, и, следовательно, для применения к виновному уголовного наказания, должен быть решен в отрицательную сторону. Совершение лицом правонарушения повторно может быть отнесено лишь к обстоятельствам, отягчающимответственность заадминистративные правонарушения, преступлениене есть сумма проступков. Наличие административного взыскания за предшествующий проступок может относиться лишь к личности правонарушителя, и никак не повышает степени общественной опасности. Кроме того, согласно общему принципу права "лицо, подвергнутое в установленном законом порядке наказанию, не может бытьнаказано за то же деяние".[2, c.115]</w:t>
      </w:r>
    </w:p>
    <w:p w:rsidR="00366A46" w:rsidRDefault="00366A46">
      <w:pPr>
        <w:widowControl w:val="0"/>
        <w:spacing w:before="120"/>
        <w:ind w:firstLine="567"/>
        <w:jc w:val="both"/>
        <w:rPr>
          <w:color w:val="000000"/>
          <w:sz w:val="24"/>
          <w:szCs w:val="24"/>
        </w:rPr>
      </w:pPr>
      <w:r>
        <w:rPr>
          <w:color w:val="000000"/>
          <w:sz w:val="24"/>
          <w:szCs w:val="24"/>
        </w:rPr>
        <w:t>Вместе с тем, имеет смысл установить новые, более четкие критерии разграничения преступлений от сходных административных проступков, то естьдолжны быть учтены такие обстоятельства, которые, значительно повышая степень общественной опасности правонарушения, действительно превращают его в преступление. Это позволит законодательству стать более стабильным, менее подверженным всякого рода изменениям.</w:t>
      </w:r>
    </w:p>
    <w:p w:rsidR="00366A46" w:rsidRDefault="00366A46">
      <w:pPr>
        <w:widowControl w:val="0"/>
        <w:spacing w:before="120"/>
        <w:ind w:firstLine="567"/>
        <w:jc w:val="both"/>
        <w:rPr>
          <w:color w:val="000000"/>
          <w:sz w:val="24"/>
          <w:szCs w:val="24"/>
        </w:rPr>
      </w:pPr>
      <w:r>
        <w:rPr>
          <w:color w:val="000000"/>
          <w:sz w:val="24"/>
          <w:szCs w:val="24"/>
        </w:rPr>
        <w:t>Кроме приведенного выше разделения по степени общественной опасности существуют и другие основания классификации правонарушений. Основываясь на наличии экономических, социальных, политических отношений общества, различают три вида правонарушений: в области экономических отношений (собственность, труд, распределение и др.), в области социально-бытовых отношений (семья, быт, общественный порядок), в сфере управления (деятельность государственного аппарата, общегражданские обязанности). Возможна классификация правонарушений и по иным критериям (например, в научных целях). Так, можно различать правонарушения, посягающие на духовные или материальные блага, общественные или личные интересы, правонарушения в сфере нормотворческойили правоприменительнойдеятельности и т.д.</w:t>
      </w:r>
    </w:p>
    <w:p w:rsidR="00366A46" w:rsidRDefault="00366A46">
      <w:pPr>
        <w:widowControl w:val="0"/>
        <w:spacing w:before="120"/>
        <w:ind w:firstLine="567"/>
        <w:jc w:val="both"/>
        <w:rPr>
          <w:color w:val="000000"/>
          <w:sz w:val="24"/>
          <w:szCs w:val="24"/>
        </w:rPr>
      </w:pPr>
      <w:r>
        <w:rPr>
          <w:color w:val="000000"/>
          <w:sz w:val="24"/>
          <w:szCs w:val="24"/>
        </w:rPr>
        <w:t>Каждая классификация в известной степени условна, поскольку между различными правонарушениями проявляется определенная связь. Так, совершение правонарушения одним человеком может предопределить совершение правонарушения другим человеком или несколькими людьми. Одно и то же деяние может нарушить нормы нескольких отраслей законодательства и одновременно влечь несколько различных санкций,например, виновное повреждение здоровья гражданина собственником автомобиля влечет гражданско-правовую обязанность по возмещению материального вреда, административную (лишение водительских прав) и уголовную ответственность. Существует также и психологическая связь правонарушений: безнаказанность за совершение сравнительно мало опасных (гражданских, трудовых, административных) правонарушений создает уверенность в безответственности и безнаказанности для правонарушителя и других лиц, повинных в них, создает почву для совершения более опасных правонарушений, в том числе и преступлений.[2, c.121]</w:t>
      </w:r>
    </w:p>
    <w:p w:rsidR="00366A46" w:rsidRDefault="00366A46">
      <w:pPr>
        <w:widowControl w:val="0"/>
        <w:spacing w:before="120"/>
        <w:ind w:firstLine="567"/>
        <w:jc w:val="both"/>
        <w:rPr>
          <w:color w:val="000000"/>
          <w:sz w:val="24"/>
          <w:szCs w:val="24"/>
        </w:rPr>
      </w:pPr>
      <w:r>
        <w:rPr>
          <w:color w:val="000000"/>
          <w:sz w:val="24"/>
          <w:szCs w:val="24"/>
        </w:rPr>
        <w:t>С учетом общих признаков правонарушений, связи между их видами, а также системы правовых норм, определяющих, какие деяния квалифицируются в качестве правонарушений, и устанавливающих ответственность за их совершение, возникает вопрос о возможности рассматривать совокупность всех правонарушений как единую сложную систему.</w:t>
      </w:r>
    </w:p>
    <w:p w:rsidR="00366A46" w:rsidRDefault="00366A46">
      <w:pPr>
        <w:widowControl w:val="0"/>
        <w:spacing w:before="120"/>
        <w:ind w:firstLine="567"/>
        <w:jc w:val="both"/>
        <w:rPr>
          <w:color w:val="000000"/>
          <w:sz w:val="24"/>
          <w:szCs w:val="24"/>
        </w:rPr>
      </w:pPr>
      <w:r>
        <w:rPr>
          <w:color w:val="000000"/>
          <w:sz w:val="24"/>
          <w:szCs w:val="24"/>
        </w:rPr>
        <w:t>Признание системной взаимосвязи преступности и других правонарушений обосновывается исследованиями, которые обнаруживают связь аморальных поступков, близких к составу административного проступка, который в свою очередь моделирует состав преступления. Выявляются также тесные связи и взаимные влияния отдельных правонарушений, что позволяет рассматривать и изучать причины, общие для всех правонарушений.</w:t>
      </w:r>
    </w:p>
    <w:p w:rsidR="00366A46" w:rsidRDefault="00366A46">
      <w:pPr>
        <w:widowControl w:val="0"/>
        <w:spacing w:before="120"/>
        <w:ind w:firstLine="567"/>
        <w:jc w:val="both"/>
        <w:rPr>
          <w:color w:val="000000"/>
          <w:sz w:val="24"/>
          <w:szCs w:val="24"/>
        </w:rPr>
      </w:pPr>
      <w:r>
        <w:rPr>
          <w:color w:val="000000"/>
          <w:sz w:val="24"/>
          <w:szCs w:val="24"/>
        </w:rPr>
        <w:t>Имеет смысл говорить о правонарушении не только как о нарушении нормы права, но и как о нарушении социальных интересов и справедливости.Характеристика правонарушения как нарушения нормы права уже рассматривалась выше и была признана неотъемлемость этого признака, так как его отсутствиеозначает одновременно и отсутствие правонарушения. Деяние, не противоречащее социальным интересам и справедливости не всегда противоправно, так как для права существует два вида социальных интересов: юридические значимые и не учитываемые правом.[5, c.17]</w:t>
      </w:r>
    </w:p>
    <w:p w:rsidR="00366A46" w:rsidRDefault="00366A46">
      <w:pPr>
        <w:widowControl w:val="0"/>
        <w:spacing w:before="120"/>
        <w:jc w:val="center"/>
        <w:rPr>
          <w:b/>
          <w:bCs/>
          <w:color w:val="000000"/>
          <w:sz w:val="28"/>
          <w:szCs w:val="28"/>
        </w:rPr>
      </w:pPr>
      <w:r>
        <w:rPr>
          <w:b/>
          <w:bCs/>
          <w:color w:val="000000"/>
          <w:sz w:val="28"/>
          <w:szCs w:val="28"/>
        </w:rPr>
        <w:t>4. ПРИЧИНЫ ПРАВОНАРУШЕНИЙ.БОРЬБА С ПРАВОНАРУШЕНИЯМИ</w:t>
      </w:r>
    </w:p>
    <w:p w:rsidR="00366A46" w:rsidRDefault="00366A46">
      <w:pPr>
        <w:widowControl w:val="0"/>
        <w:spacing w:before="120"/>
        <w:ind w:firstLine="567"/>
        <w:jc w:val="both"/>
        <w:rPr>
          <w:color w:val="000000"/>
          <w:sz w:val="24"/>
          <w:szCs w:val="24"/>
        </w:rPr>
      </w:pPr>
      <w:r>
        <w:rPr>
          <w:color w:val="000000"/>
          <w:sz w:val="24"/>
          <w:szCs w:val="24"/>
        </w:rPr>
        <w:t xml:space="preserve">Правонарушения – явления для общества крайне нежелательные. Поэтому общество стремится к их ликвидации. Для успешной борьбы с правонарушениями необходимо знать их причины – те обстоятельства, наличие которых обусловливает существование правонарушений. </w:t>
      </w:r>
    </w:p>
    <w:p w:rsidR="00366A46" w:rsidRDefault="00366A46">
      <w:pPr>
        <w:widowControl w:val="0"/>
        <w:spacing w:before="120"/>
        <w:ind w:firstLine="567"/>
        <w:jc w:val="both"/>
        <w:rPr>
          <w:color w:val="000000"/>
          <w:sz w:val="24"/>
          <w:szCs w:val="24"/>
        </w:rPr>
      </w:pPr>
      <w:r>
        <w:rPr>
          <w:color w:val="000000"/>
          <w:sz w:val="24"/>
          <w:szCs w:val="24"/>
        </w:rPr>
        <w:t xml:space="preserve">Над причинами правонарушений и путями их устранения философы и юристы задумывались давно, однако и в настоящее время эта проблема далеко от своего разрешения. Попробую, тем не менее, обозначить самые общие подходы к данному вопросу. </w:t>
      </w:r>
    </w:p>
    <w:p w:rsidR="00366A46" w:rsidRDefault="00366A46">
      <w:pPr>
        <w:widowControl w:val="0"/>
        <w:spacing w:before="120"/>
        <w:ind w:firstLine="567"/>
        <w:jc w:val="both"/>
        <w:rPr>
          <w:color w:val="000000"/>
          <w:sz w:val="24"/>
          <w:szCs w:val="24"/>
        </w:rPr>
      </w:pPr>
      <w:r>
        <w:rPr>
          <w:color w:val="000000"/>
          <w:sz w:val="24"/>
          <w:szCs w:val="24"/>
        </w:rPr>
        <w:t xml:space="preserve">Правонарушения чрезвычайно разнообразны как по видам, так и по тяжести последствий, мотивам совершения и т.д. Вместе с тем они имеют общие признаки, что даёт возможность исследовать не только отдельные виды правонарушений, но и всю их совокупность, изучать причины их совершения и бороться с ними. Однако существует только одна наука, изучающая наиболее общественно-опасный вид правонарушений, преступления: криминология. Что же касается анализа всей совокупности правонарушений в обществе, то нет не только специальной науки (хотя есть отдельные работы), но и термина, обозначающего эту совокупность, подобного понятию «преступность», обозначающего совокупность совершающихся в данном обществе преступлений. Предлагаются термины «деликтность», «правонарушаемость», «совокупность правонарушений», но ни один из них в литературе пока не утвердился. Поэтому следует иметь в виду, что когда мы говорим о причинах правонарушений и способах борьбы с ними, мы пользуемся преимущественно данными криминологии. </w:t>
      </w:r>
    </w:p>
    <w:p w:rsidR="00366A46" w:rsidRDefault="00366A46">
      <w:pPr>
        <w:widowControl w:val="0"/>
        <w:spacing w:before="120"/>
        <w:ind w:firstLine="567"/>
        <w:jc w:val="both"/>
        <w:rPr>
          <w:color w:val="000000"/>
          <w:sz w:val="24"/>
          <w:szCs w:val="24"/>
        </w:rPr>
      </w:pPr>
      <w:r>
        <w:rPr>
          <w:color w:val="000000"/>
          <w:sz w:val="24"/>
          <w:szCs w:val="24"/>
        </w:rPr>
        <w:t>В настоящее время в криминологии существует огромное количество школ, различным образом объясняющих причины преступности. Однако нет единой, признаваемой большинством учёных точки зрения на многие ключевые вопросы (в том числе и на такой начальный: каков предмет криминологии). Условно все криминологические учения о причинах преступного поведения можно разделить на две большие группы. Это социологические и биосоциальные теории причин преступности.[3, c.137]</w:t>
      </w:r>
    </w:p>
    <w:p w:rsidR="00366A46" w:rsidRDefault="00366A46">
      <w:pPr>
        <w:widowControl w:val="0"/>
        <w:spacing w:before="120"/>
        <w:ind w:firstLine="567"/>
        <w:jc w:val="both"/>
        <w:rPr>
          <w:color w:val="000000"/>
          <w:sz w:val="24"/>
          <w:szCs w:val="24"/>
        </w:rPr>
      </w:pPr>
      <w:r>
        <w:rPr>
          <w:color w:val="000000"/>
          <w:sz w:val="24"/>
          <w:szCs w:val="24"/>
        </w:rPr>
        <w:t>Социологические теории причин преступности объясняют преступное поведение как результат действия различных социальных, т.е. находящихся в обществе, факторов. Так, к примеру, сторонники теории «дифференциальной ассоциации» (или многообразия связей) утверждают, что преступление – процесс и результат «обучения» личности в микрогруппах: в семье, на улице, в трудовом коллективе и т.д., если в контактах с учётом их частоты и длительности преобладают антиобщественные взгляды или виды поведения.</w:t>
      </w:r>
    </w:p>
    <w:p w:rsidR="00366A46" w:rsidRDefault="00366A46">
      <w:pPr>
        <w:widowControl w:val="0"/>
        <w:spacing w:before="120"/>
        <w:ind w:firstLine="567"/>
        <w:jc w:val="both"/>
        <w:rPr>
          <w:color w:val="000000"/>
          <w:sz w:val="24"/>
          <w:szCs w:val="24"/>
        </w:rPr>
      </w:pPr>
      <w:r>
        <w:rPr>
          <w:color w:val="000000"/>
          <w:sz w:val="24"/>
          <w:szCs w:val="24"/>
        </w:rPr>
        <w:t>Биосоциальные теории причин преступности в качестве факторов, порождающих преступное поведение, указывают прежде всего на особенности психики человека. Последователи известного психоаналитика З. Фрейда говорят о том, что человек с рождения биологически обречён на борьбу глубинных антисоциальных инстинктов (агрессивных, половых, страха) с моральными установками личности. Лица, не сумевшие удержать подсознательные антисоциальные стремления, и совершают преступления. Теории наследственности объясняют существование преступности заложенной в хромосомах программой предрасположения к антисоциальному поведению, передаваемой по наследству. Сторонники теории конституционального предрасположения утверждают, что антисоциальное поведение человека обусловлено физиологической конституцией человека, так как есть связь между физиологическими особенностями и психологическими чертами личности. Это современной вариант антропологической школы в криминологии, основателем которой был Ч. Ломброзо.[5, c.59-60]</w:t>
      </w:r>
    </w:p>
    <w:p w:rsidR="00366A46" w:rsidRDefault="00366A46">
      <w:pPr>
        <w:widowControl w:val="0"/>
        <w:spacing w:before="120"/>
        <w:ind w:firstLine="567"/>
        <w:jc w:val="both"/>
        <w:rPr>
          <w:color w:val="000000"/>
          <w:sz w:val="24"/>
          <w:szCs w:val="24"/>
        </w:rPr>
      </w:pPr>
      <w:r>
        <w:rPr>
          <w:color w:val="000000"/>
          <w:sz w:val="24"/>
          <w:szCs w:val="24"/>
        </w:rPr>
        <w:t>Таким образом, понятна сложность и дискуссионность вопроса о причинах правонарушений. Актуальность и важность его обусловлена тем, что знание факторов, вызывающих противоправное поведение, определяют и средства их устранения. Один из вариантов осмысления в теоретической юридической науке проблемы причин правонарушений содержится в учебнике В.К. Бабаева. В нём говорится о том, что следует разграничивать причину, условия и поводы правонарушения. Причина правонарушений – это негативное явление, их вызывающее. Условия правонарушений – это отрицательные обстоятельства, формирующие причину, влияющие на нее. Поводы – это отрицательные обстоятельства ситуативного характера, являющиеся толчком, стимулом для действия причины (обида, ревность, благоприятная ситуация, невнимательность либо вызывающее поведение потерпевшего и т.д.). Поводы провоцируют совершение правонарушения. Причина правонарушений – это стремление лица удовлетворить или проявить противоправным способом свои интересы, стремления, эмоции. Эта причина сопутствует всем правонарушениям в любое время, в любом обществе. Она существует объективно, так как объективны противоречия общественного развития. Условия правонарушений, формирующие причину, усиливающие или ослабляющие ее действие, крайне разнообразны, зависят от конкретной социальной действительности того или иного общества. Можно говорить о следующих условиях правонарушений современного белорусского общества: низкий уровень материальной жизни населения, кризис морали, низкий уровень правовой культуры граждан, различные виды отклоняющегося поведения (речь идет прежде всего об алкоголизме и наркомании), несовершенство законодательства, недостаточно эффективная работа правоохранительных органов и др.[3, c.450-455]</w:t>
      </w:r>
    </w:p>
    <w:p w:rsidR="00366A46" w:rsidRDefault="00366A46">
      <w:pPr>
        <w:widowControl w:val="0"/>
        <w:spacing w:before="120"/>
        <w:ind w:firstLine="567"/>
        <w:jc w:val="both"/>
        <w:rPr>
          <w:color w:val="000000"/>
          <w:sz w:val="24"/>
          <w:szCs w:val="24"/>
        </w:rPr>
      </w:pPr>
      <w:r>
        <w:rPr>
          <w:color w:val="000000"/>
          <w:sz w:val="24"/>
          <w:szCs w:val="24"/>
        </w:rPr>
        <w:t>Таким образом, наличие правонарушений в современном белорусском обществе, их характер и уровень обусловливаются целым комплексом негативных явлений (причиной и условиями). Преодоление такого рода явлений – это и есть пути предотвращения правонарушений и борьбы с ними. Усилия и средства на этом поприще предстоит затратить колоссальнейшие, но промедление здесь обойдется каждому человеку и обществу еще дороже.</w:t>
      </w:r>
    </w:p>
    <w:p w:rsidR="00366A46" w:rsidRDefault="00366A46">
      <w:pPr>
        <w:widowControl w:val="0"/>
        <w:spacing w:before="120"/>
        <w:ind w:firstLine="567"/>
        <w:jc w:val="both"/>
        <w:rPr>
          <w:color w:val="000000"/>
          <w:sz w:val="24"/>
          <w:szCs w:val="24"/>
        </w:rPr>
      </w:pPr>
      <w:r>
        <w:rPr>
          <w:color w:val="000000"/>
          <w:sz w:val="24"/>
          <w:szCs w:val="24"/>
        </w:rPr>
        <w:t xml:space="preserve">Борьба с правонарушениями включает в себя два основных направления – предупреждение совершения правонарушений и последовательную реализацию юридической ответственности за уже совершенные правонарушения. Для того чтобы предупреждать правонарушения, необходимо воздействовать на их причины. Поскольку последние коренятся в самом обществе, для их устранения необходим комплекс не только специально-юридических (правотворчество, правоприменительная деятельность правоохранительных органов), но и социальных мероприятий. Для успешной работы с правонарушениями необходимо представлять их состояние и тенденции развития. Необходимо также определить и объем усилий как материального, так и нематериального характера, которые должно тратить общество, государство на борьбу с правонарушениями.[2, c.205] </w:t>
      </w:r>
    </w:p>
    <w:p w:rsidR="00366A46" w:rsidRDefault="00366A46">
      <w:pPr>
        <w:widowControl w:val="0"/>
        <w:spacing w:before="120"/>
        <w:ind w:firstLine="567"/>
        <w:jc w:val="both"/>
        <w:rPr>
          <w:color w:val="000000"/>
          <w:sz w:val="24"/>
          <w:szCs w:val="24"/>
        </w:rPr>
      </w:pPr>
      <w:r>
        <w:rPr>
          <w:color w:val="000000"/>
          <w:sz w:val="24"/>
          <w:szCs w:val="24"/>
        </w:rPr>
        <w:t>Одним из методов такой борьбы является юридическая ответственность за совершение правонарушений. Меры ответственности устанавливаются или конкретно за каждое определённое правонарушение или в форме перечня санкций, одна из которых применяется за конкретное правонарушение, с учётом обстоятельства дела.</w:t>
      </w:r>
    </w:p>
    <w:p w:rsidR="00366A46" w:rsidRDefault="00366A46">
      <w:pPr>
        <w:widowControl w:val="0"/>
        <w:spacing w:before="120"/>
        <w:ind w:firstLine="567"/>
        <w:jc w:val="both"/>
        <w:rPr>
          <w:color w:val="000000"/>
          <w:sz w:val="24"/>
          <w:szCs w:val="24"/>
        </w:rPr>
      </w:pPr>
      <w:r>
        <w:rPr>
          <w:color w:val="000000"/>
          <w:sz w:val="24"/>
          <w:szCs w:val="24"/>
        </w:rPr>
        <w:t>Юридическая ответственность – реакция на правонарушение. Правонарушение - основание ответственности; где есть правонарушение, там есть (должна быть) ответственность; без правонарушения нет ответственности.</w:t>
      </w:r>
    </w:p>
    <w:p w:rsidR="00366A46" w:rsidRDefault="00366A46">
      <w:pPr>
        <w:widowControl w:val="0"/>
        <w:spacing w:before="120"/>
        <w:ind w:firstLine="567"/>
        <w:jc w:val="both"/>
        <w:rPr>
          <w:color w:val="000000"/>
          <w:sz w:val="24"/>
          <w:szCs w:val="24"/>
        </w:rPr>
      </w:pPr>
      <w:r>
        <w:rPr>
          <w:color w:val="000000"/>
          <w:sz w:val="24"/>
          <w:szCs w:val="24"/>
        </w:rPr>
        <w:t>Ответственности присущи следующие функции:</w:t>
      </w:r>
    </w:p>
    <w:p w:rsidR="00366A46" w:rsidRDefault="00366A46">
      <w:pPr>
        <w:widowControl w:val="0"/>
        <w:spacing w:before="120"/>
        <w:ind w:firstLine="567"/>
        <w:jc w:val="both"/>
        <w:rPr>
          <w:color w:val="000000"/>
          <w:sz w:val="24"/>
          <w:szCs w:val="24"/>
        </w:rPr>
      </w:pPr>
      <w:r>
        <w:rPr>
          <w:color w:val="000000"/>
          <w:sz w:val="24"/>
          <w:szCs w:val="24"/>
        </w:rPr>
        <w:t>превентивная (предупредительно-воспитательная): наказание не только является карой за совершённое преступление, но и имеет своей целью исправление и перевоспитание осуждённых, а так же предупреждение новых преступлений, как осуждёнными, так и иными лицами</w:t>
      </w:r>
    </w:p>
    <w:p w:rsidR="00366A46" w:rsidRDefault="00366A46">
      <w:pPr>
        <w:widowControl w:val="0"/>
        <w:spacing w:before="120"/>
        <w:ind w:firstLine="567"/>
        <w:jc w:val="both"/>
        <w:rPr>
          <w:color w:val="000000"/>
          <w:sz w:val="24"/>
          <w:szCs w:val="24"/>
        </w:rPr>
      </w:pPr>
      <w:r>
        <w:rPr>
          <w:color w:val="000000"/>
          <w:sz w:val="24"/>
          <w:szCs w:val="24"/>
        </w:rPr>
        <w:t>репрессивная (карательная)</w:t>
      </w:r>
    </w:p>
    <w:p w:rsidR="00366A46" w:rsidRDefault="00366A46">
      <w:pPr>
        <w:widowControl w:val="0"/>
        <w:spacing w:before="120"/>
        <w:ind w:firstLine="567"/>
        <w:jc w:val="both"/>
        <w:rPr>
          <w:color w:val="000000"/>
          <w:sz w:val="24"/>
          <w:szCs w:val="24"/>
        </w:rPr>
      </w:pPr>
      <w:r>
        <w:rPr>
          <w:color w:val="000000"/>
          <w:sz w:val="24"/>
          <w:szCs w:val="24"/>
        </w:rPr>
        <w:t>компенсационная (восстановительная): взыскание с правонарушителя причинённого вреда, компенсирует потери потерпевшей стороны, восстанавливая её имущественную сферу</w:t>
      </w:r>
    </w:p>
    <w:p w:rsidR="00366A46" w:rsidRDefault="00366A46">
      <w:pPr>
        <w:widowControl w:val="0"/>
        <w:spacing w:before="120"/>
        <w:ind w:firstLine="567"/>
        <w:jc w:val="both"/>
        <w:rPr>
          <w:color w:val="000000"/>
          <w:sz w:val="24"/>
          <w:szCs w:val="24"/>
        </w:rPr>
      </w:pPr>
      <w:r>
        <w:rPr>
          <w:color w:val="000000"/>
          <w:sz w:val="24"/>
          <w:szCs w:val="24"/>
        </w:rPr>
        <w:t>сигнализационная</w:t>
      </w:r>
    </w:p>
    <w:p w:rsidR="00366A46" w:rsidRDefault="00366A46">
      <w:pPr>
        <w:widowControl w:val="0"/>
        <w:spacing w:before="120"/>
        <w:ind w:firstLine="567"/>
        <w:jc w:val="both"/>
        <w:rPr>
          <w:color w:val="000000"/>
          <w:sz w:val="24"/>
          <w:szCs w:val="24"/>
        </w:rPr>
      </w:pPr>
      <w:r>
        <w:rPr>
          <w:color w:val="000000"/>
          <w:sz w:val="24"/>
          <w:szCs w:val="24"/>
        </w:rPr>
        <w:t>Все эти функции взаимосвязаны, проявляются в той или иной степени во всех видах ответственности, проявление одной из них невозможно без проявления других.</w:t>
      </w:r>
    </w:p>
    <w:p w:rsidR="00366A46" w:rsidRDefault="00366A46">
      <w:pPr>
        <w:widowControl w:val="0"/>
        <w:spacing w:before="120"/>
        <w:ind w:firstLine="567"/>
        <w:jc w:val="both"/>
        <w:rPr>
          <w:color w:val="000000"/>
          <w:sz w:val="24"/>
          <w:szCs w:val="24"/>
        </w:rPr>
      </w:pPr>
      <w:r>
        <w:rPr>
          <w:color w:val="000000"/>
          <w:sz w:val="24"/>
          <w:szCs w:val="24"/>
        </w:rPr>
        <w:t>Уровень эффективности юридической ответственности зависит от соблюдения ряда условий: высокой общей, политической и правовой культуры работников государственных органов и населения; высокого качества законодательства; наличие нравственных, правовых, политических противовесов произволу власти; наличия материальных, организационных, кадровых возможностей для исполнения законов; доверия народа к государству, его законодательным и судебным структурам.[3, c.254]</w:t>
      </w:r>
    </w:p>
    <w:p w:rsidR="00366A46" w:rsidRDefault="00366A46">
      <w:pPr>
        <w:widowControl w:val="0"/>
        <w:spacing w:before="120"/>
        <w:ind w:firstLine="567"/>
        <w:jc w:val="both"/>
        <w:rPr>
          <w:color w:val="000000"/>
          <w:sz w:val="24"/>
          <w:szCs w:val="24"/>
        </w:rPr>
      </w:pPr>
      <w:r>
        <w:rPr>
          <w:color w:val="000000"/>
          <w:sz w:val="24"/>
          <w:szCs w:val="24"/>
        </w:rPr>
        <w:t>Юридическая ответственность направлена на предупреждение правонарушений, воспитание уважения к закону, общественным и личным интересам и представляет собой определённые лишения для правонарушителя, тем самым выступая своеобразным мощным охранительным правовым механизмом, а не просто охранительным правоотношением.</w:t>
      </w:r>
    </w:p>
    <w:p w:rsidR="00366A46" w:rsidRDefault="00366A46">
      <w:pPr>
        <w:widowControl w:val="0"/>
        <w:spacing w:before="120"/>
        <w:jc w:val="center"/>
        <w:rPr>
          <w:b/>
          <w:bCs/>
          <w:color w:val="000000"/>
          <w:sz w:val="28"/>
          <w:szCs w:val="28"/>
        </w:rPr>
      </w:pPr>
      <w:r>
        <w:rPr>
          <w:b/>
          <w:bCs/>
          <w:color w:val="000000"/>
          <w:sz w:val="28"/>
          <w:szCs w:val="28"/>
        </w:rPr>
        <w:t>ЗАКЛЮЧЕНИЕ</w:t>
      </w:r>
    </w:p>
    <w:p w:rsidR="00366A46" w:rsidRDefault="00366A46">
      <w:pPr>
        <w:widowControl w:val="0"/>
        <w:spacing w:before="120"/>
        <w:ind w:firstLine="567"/>
        <w:jc w:val="both"/>
        <w:rPr>
          <w:color w:val="000000"/>
          <w:sz w:val="24"/>
          <w:szCs w:val="24"/>
        </w:rPr>
      </w:pPr>
      <w:r>
        <w:rPr>
          <w:color w:val="000000"/>
          <w:sz w:val="24"/>
          <w:szCs w:val="24"/>
        </w:rPr>
        <w:t>И в заключение, о социальной природе противоправного поведения. Главное в этом поведении – то, что оно противоречит существующим общественным отношениям, причиняет или способно причинять вред правам и интересам граждан, коллективов и общества в целом, препятствует поступательному развитию общества. Правонарушения различают по своей направленности, по вероятности наступления вредных последствий и их тяжести, по характеру вызвавших их мотивов, по целям правонарушений и т.д. Несмотря на все эти различия, правонарушения составляют одну группу явлений в социальном и правовом отношениях, так как обладают единой сущностью и сходными юридическими признаками.</w:t>
      </w:r>
    </w:p>
    <w:p w:rsidR="00366A46" w:rsidRDefault="00366A46">
      <w:pPr>
        <w:widowControl w:val="0"/>
        <w:spacing w:before="120"/>
        <w:ind w:firstLine="567"/>
        <w:jc w:val="both"/>
        <w:rPr>
          <w:color w:val="000000"/>
          <w:sz w:val="24"/>
          <w:szCs w:val="24"/>
        </w:rPr>
      </w:pPr>
      <w:r>
        <w:rPr>
          <w:color w:val="000000"/>
          <w:sz w:val="24"/>
          <w:szCs w:val="24"/>
        </w:rPr>
        <w:t xml:space="preserve">В отличие от правомерных действий, которые могут быть прямо предусмотрены нормами права, а могут и вытекать в общей форме из "духа закона", противоправные действия должны быть четко сформулированы действующими правовыми нормами. </w:t>
      </w:r>
    </w:p>
    <w:p w:rsidR="00366A46" w:rsidRDefault="00366A46">
      <w:pPr>
        <w:widowControl w:val="0"/>
        <w:spacing w:before="120"/>
        <w:ind w:firstLine="567"/>
        <w:jc w:val="both"/>
        <w:rPr>
          <w:color w:val="000000"/>
          <w:sz w:val="24"/>
          <w:szCs w:val="24"/>
        </w:rPr>
      </w:pPr>
      <w:r>
        <w:rPr>
          <w:color w:val="000000"/>
          <w:sz w:val="24"/>
          <w:szCs w:val="24"/>
        </w:rPr>
        <w:t>Общее понятие состава проступка имеет весьма важное теоретическое и практическое значение в юрисдикционной деятельности органов внутренних дел. Оно является необходимой ступенью в процессе познания конкретных составов проступков, теоретической основой для раскрытия их содержания и правильного применения на практике законодательства о правонарушениях.</w:t>
      </w:r>
    </w:p>
    <w:p w:rsidR="00366A46" w:rsidRDefault="00366A46">
      <w:pPr>
        <w:widowControl w:val="0"/>
        <w:spacing w:before="120"/>
        <w:jc w:val="center"/>
        <w:rPr>
          <w:b/>
          <w:bCs/>
          <w:color w:val="000000"/>
          <w:sz w:val="28"/>
          <w:szCs w:val="28"/>
        </w:rPr>
      </w:pPr>
      <w:r>
        <w:rPr>
          <w:b/>
          <w:bCs/>
          <w:color w:val="000000"/>
          <w:sz w:val="28"/>
          <w:szCs w:val="28"/>
        </w:rPr>
        <w:t>Список литературы</w:t>
      </w:r>
    </w:p>
    <w:p w:rsidR="00366A46" w:rsidRDefault="00366A46">
      <w:pPr>
        <w:widowControl w:val="0"/>
        <w:spacing w:before="120"/>
        <w:ind w:firstLine="567"/>
        <w:jc w:val="both"/>
        <w:rPr>
          <w:color w:val="000000"/>
          <w:sz w:val="24"/>
          <w:szCs w:val="24"/>
        </w:rPr>
      </w:pPr>
      <w:r>
        <w:rPr>
          <w:color w:val="000000"/>
          <w:sz w:val="24"/>
          <w:szCs w:val="24"/>
        </w:rPr>
        <w:t>1. Кудрявцев В.Н.Закон, поступок, ответственность. М.,1986.</w:t>
      </w:r>
    </w:p>
    <w:p w:rsidR="00366A46" w:rsidRDefault="00366A46">
      <w:pPr>
        <w:widowControl w:val="0"/>
        <w:spacing w:before="120"/>
        <w:ind w:firstLine="567"/>
        <w:jc w:val="both"/>
        <w:rPr>
          <w:color w:val="000000"/>
          <w:sz w:val="24"/>
          <w:szCs w:val="24"/>
        </w:rPr>
      </w:pPr>
      <w:r>
        <w:rPr>
          <w:color w:val="000000"/>
          <w:sz w:val="24"/>
          <w:szCs w:val="24"/>
        </w:rPr>
        <w:t>2. Малеин Н.С.Правонарушение: понятие, причины, ответственность. М., 1985.</w:t>
      </w:r>
    </w:p>
    <w:p w:rsidR="00366A46" w:rsidRDefault="00366A46">
      <w:pPr>
        <w:widowControl w:val="0"/>
        <w:spacing w:before="120"/>
        <w:ind w:firstLine="567"/>
        <w:jc w:val="both"/>
        <w:rPr>
          <w:color w:val="000000"/>
          <w:sz w:val="24"/>
          <w:szCs w:val="24"/>
        </w:rPr>
      </w:pPr>
      <w:r>
        <w:rPr>
          <w:color w:val="000000"/>
          <w:sz w:val="24"/>
          <w:szCs w:val="24"/>
        </w:rPr>
        <w:t>3. Теория государства и права: Учебник / Под ред. В.К. Бабаева. М., 2001.</w:t>
      </w:r>
    </w:p>
    <w:p w:rsidR="00366A46" w:rsidRDefault="00366A46">
      <w:pPr>
        <w:widowControl w:val="0"/>
        <w:spacing w:before="120"/>
        <w:ind w:firstLine="567"/>
        <w:jc w:val="both"/>
        <w:rPr>
          <w:color w:val="000000"/>
          <w:sz w:val="24"/>
          <w:szCs w:val="24"/>
        </w:rPr>
      </w:pPr>
      <w:r>
        <w:rPr>
          <w:color w:val="000000"/>
          <w:sz w:val="24"/>
          <w:szCs w:val="24"/>
        </w:rPr>
        <w:t>4. Печеницын В.А. Состав административного проступка и его значение в юрисдикционной деятельности органов внутренних дел. Хабаровск, 1988.</w:t>
      </w:r>
    </w:p>
    <w:p w:rsidR="00366A46" w:rsidRDefault="00366A46">
      <w:pPr>
        <w:widowControl w:val="0"/>
        <w:spacing w:before="120"/>
        <w:ind w:firstLine="567"/>
        <w:jc w:val="both"/>
        <w:rPr>
          <w:color w:val="000000"/>
          <w:sz w:val="24"/>
          <w:szCs w:val="24"/>
        </w:rPr>
      </w:pPr>
      <w:r>
        <w:rPr>
          <w:color w:val="000000"/>
          <w:sz w:val="24"/>
          <w:szCs w:val="24"/>
        </w:rPr>
        <w:t>5. Кудрявцев В.Н. Причины правонарушений. М.,1986.</w:t>
      </w:r>
    </w:p>
    <w:p w:rsidR="00366A46" w:rsidRDefault="00366A46">
      <w:pPr>
        <w:widowControl w:val="0"/>
        <w:spacing w:before="120"/>
        <w:ind w:firstLine="567"/>
        <w:jc w:val="both"/>
        <w:rPr>
          <w:color w:val="000000"/>
          <w:sz w:val="24"/>
          <w:szCs w:val="24"/>
        </w:rPr>
      </w:pPr>
      <w:r>
        <w:rPr>
          <w:color w:val="000000"/>
          <w:sz w:val="24"/>
          <w:szCs w:val="24"/>
        </w:rPr>
        <w:t>6. Уголовный кодекс Республики Беларусь.</w:t>
      </w:r>
    </w:p>
    <w:p w:rsidR="00366A46" w:rsidRDefault="00366A46">
      <w:pPr>
        <w:widowControl w:val="0"/>
        <w:spacing w:before="120"/>
        <w:ind w:firstLine="567"/>
        <w:jc w:val="both"/>
        <w:rPr>
          <w:color w:val="000000"/>
          <w:sz w:val="24"/>
          <w:szCs w:val="24"/>
        </w:rPr>
      </w:pPr>
      <w:r>
        <w:rPr>
          <w:color w:val="000000"/>
          <w:sz w:val="24"/>
          <w:szCs w:val="24"/>
        </w:rPr>
        <w:t>7. Кодекс Республики Беларусь об административных правонарушениях.</w:t>
      </w:r>
    </w:p>
    <w:p w:rsidR="00366A46" w:rsidRDefault="00366A46">
      <w:pPr>
        <w:widowControl w:val="0"/>
        <w:spacing w:before="120"/>
        <w:ind w:firstLine="567"/>
        <w:jc w:val="both"/>
        <w:rPr>
          <w:color w:val="000000"/>
          <w:sz w:val="24"/>
          <w:szCs w:val="24"/>
        </w:rPr>
      </w:pPr>
      <w:r>
        <w:rPr>
          <w:color w:val="000000"/>
          <w:sz w:val="24"/>
          <w:szCs w:val="24"/>
        </w:rPr>
        <w:t>8. Оксамытный В.В. Правомерное поведение личности. Киев, 1985.</w:t>
      </w:r>
    </w:p>
    <w:p w:rsidR="00366A46" w:rsidRDefault="00366A46">
      <w:pPr>
        <w:widowControl w:val="0"/>
        <w:spacing w:before="120"/>
        <w:ind w:firstLine="567"/>
        <w:jc w:val="both"/>
        <w:rPr>
          <w:color w:val="000000"/>
          <w:sz w:val="24"/>
          <w:szCs w:val="24"/>
        </w:rPr>
      </w:pPr>
      <w:r>
        <w:rPr>
          <w:color w:val="000000"/>
          <w:sz w:val="24"/>
          <w:szCs w:val="24"/>
        </w:rPr>
        <w:t>9. Тархов В.А. Гражданские права и ответственность. Уфа, 1996.</w:t>
      </w:r>
    </w:p>
    <w:p w:rsidR="00366A46" w:rsidRDefault="00366A46">
      <w:pPr>
        <w:widowControl w:val="0"/>
        <w:spacing w:before="120"/>
        <w:ind w:firstLine="567"/>
        <w:jc w:val="both"/>
        <w:rPr>
          <w:color w:val="000000"/>
          <w:sz w:val="24"/>
          <w:szCs w:val="24"/>
        </w:rPr>
      </w:pPr>
      <w:r>
        <w:rPr>
          <w:color w:val="000000"/>
          <w:sz w:val="24"/>
          <w:szCs w:val="24"/>
        </w:rPr>
        <w:t>10.Юридическая ответственность: проблемы теории и практики. М., 1995.</w:t>
      </w:r>
    </w:p>
    <w:p w:rsidR="00366A46" w:rsidRDefault="00366A46">
      <w:pPr>
        <w:widowControl w:val="0"/>
        <w:spacing w:before="120"/>
        <w:ind w:firstLine="567"/>
        <w:jc w:val="both"/>
        <w:rPr>
          <w:color w:val="000000"/>
          <w:sz w:val="24"/>
          <w:szCs w:val="24"/>
        </w:rPr>
      </w:pPr>
      <w:bookmarkStart w:id="0" w:name="_GoBack"/>
      <w:bookmarkEnd w:id="0"/>
    </w:p>
    <w:sectPr w:rsidR="00366A4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B66"/>
    <w:rsid w:val="001413B8"/>
    <w:rsid w:val="00366A46"/>
    <w:rsid w:val="007524D2"/>
    <w:rsid w:val="00D25B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21CE01-F847-4FF4-9E9A-48B297D7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pacing w:before="240" w:after="60"/>
      <w:outlineLvl w:val="0"/>
    </w:pPr>
    <w:rPr>
      <w:rFonts w:ascii="Arial" w:hAnsi="Arial" w:cs="Arial"/>
      <w:b/>
      <w:bCs/>
      <w:color w:val="000000"/>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a4">
    <w:name w:val="Plain Text"/>
    <w:basedOn w:val="a"/>
    <w:link w:val="a5"/>
    <w:uiPriority w:val="99"/>
    <w:rPr>
      <w:rFonts w:ascii="Courier New" w:hAnsi="Courier New" w:cs="Courier New"/>
      <w:color w:val="000000"/>
    </w:rPr>
  </w:style>
  <w:style w:type="character" w:customStyle="1" w:styleId="a5">
    <w:name w:val="Текст Знак"/>
    <w:link w:val="a4"/>
    <w:uiPriority w:val="99"/>
    <w:semiHidden/>
    <w:rPr>
      <w:rFonts w:ascii="Courier New" w:hAnsi="Courier New" w:cs="Courier New"/>
      <w:sz w:val="20"/>
      <w:szCs w:val="20"/>
    </w:rPr>
  </w:style>
  <w:style w:type="paragraph" w:styleId="11">
    <w:name w:val="toc 1"/>
    <w:basedOn w:val="a"/>
    <w:uiPriority w:val="99"/>
    <w:pPr>
      <w:spacing w:before="120"/>
    </w:pPr>
    <w:rPr>
      <w:b/>
      <w:bCs/>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26215</Words>
  <Characters>14943</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Правонарушение </vt:lpstr>
    </vt:vector>
  </TitlesOfParts>
  <Company>PERSONAL COMPUTERS</Company>
  <LinksUpToDate>false</LinksUpToDate>
  <CharactersWithSpaces>41076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Правонарушение </dc:title>
  <dc:subject/>
  <dc:creator>USER</dc:creator>
  <cp:keywords/>
  <dc:description/>
  <cp:lastModifiedBy>admin</cp:lastModifiedBy>
  <cp:revision>2</cp:revision>
  <dcterms:created xsi:type="dcterms:W3CDTF">2014-01-27T03:35:00Z</dcterms:created>
  <dcterms:modified xsi:type="dcterms:W3CDTF">2014-01-27T03:35:00Z</dcterms:modified>
</cp:coreProperties>
</file>