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D6A" w:rsidRDefault="005D4C9A">
      <w:pPr>
        <w:pStyle w:val="1"/>
        <w:jc w:val="center"/>
      </w:pPr>
      <w:r>
        <w:t>Психологическая война против России</w:t>
      </w:r>
    </w:p>
    <w:p w:rsidR="00A37D6A" w:rsidRPr="005D4C9A" w:rsidRDefault="005D4C9A">
      <w:pPr>
        <w:pStyle w:val="a3"/>
      </w:pPr>
      <w:r>
        <w:t>Реферат по дисциплине: психология и педагогика</w:t>
      </w:r>
    </w:p>
    <w:p w:rsidR="00A37D6A" w:rsidRDefault="005D4C9A">
      <w:pPr>
        <w:pStyle w:val="a3"/>
      </w:pPr>
      <w:r>
        <w:t>Московская государственная академия приборостроения и информатики</w:t>
      </w:r>
    </w:p>
    <w:p w:rsidR="00A37D6A" w:rsidRDefault="005D4C9A">
      <w:pPr>
        <w:pStyle w:val="a3"/>
      </w:pPr>
      <w:r>
        <w:t>Москва 2012 г.</w:t>
      </w:r>
    </w:p>
    <w:p w:rsidR="00A37D6A" w:rsidRDefault="005D4C9A">
      <w:pPr>
        <w:pStyle w:val="a3"/>
      </w:pPr>
      <w:r>
        <w:t>Введение.</w:t>
      </w:r>
    </w:p>
    <w:p w:rsidR="00A37D6A" w:rsidRDefault="005D4C9A">
      <w:pPr>
        <w:pStyle w:val="a3"/>
      </w:pPr>
      <w:r>
        <w:t>Вся история России – это история борьбы. Борьбы, прежде всего, против агрессии, идущей с запада. Борьба эта ведётся как минимум уже многие столетия. Причём, уже с давних пор войны с западной цивилизацией ведутся не только с помощью мечей и ракет, но и с помощью идей или псевдоидей.</w:t>
      </w:r>
    </w:p>
    <w:p w:rsidR="00A37D6A" w:rsidRDefault="005D4C9A">
      <w:pPr>
        <w:pStyle w:val="a3"/>
      </w:pPr>
      <w:r>
        <w:t>По мере развития цивилизации значение психологической составляющей войны всё более возрастает. Западные лидеры уже давно поняли, что победить нашу страну только путём военной агрессии невозможно. Поэтому всем войнам против России всегда предшествует интенсивная психологическая (или идеологическая) обработка населения нашей страны.</w:t>
      </w:r>
    </w:p>
    <w:p w:rsidR="00A37D6A" w:rsidRDefault="005D4C9A">
      <w:pPr>
        <w:pStyle w:val="a3"/>
      </w:pPr>
      <w:r>
        <w:t>События, происходившие в нашей стране более 1000 лет назад, очень трудно восстановить. Слишком много исторических документов было сознательно уничтожено. Уничтожение исторических хроник происходило как во времена нашествия внешних врагов, так и во времена внутренних смут. Гигантское количество документов было уничтожено во время правления прозападной династии Романовых – Захарьиных. Немалый вред архивам нанесли и нынешние придворные историки, такие как Волкогонов и Яковлев. Вместо уничтоженных подлинных исторических документов создавались подделки под древние рукописи. Далеко не всегда их удавалось достаточно быстро разоблачить.</w:t>
      </w:r>
    </w:p>
    <w:p w:rsidR="00A37D6A" w:rsidRDefault="005D4C9A">
      <w:pPr>
        <w:pStyle w:val="a3"/>
      </w:pPr>
      <w:r>
        <w:t>Гораздо больше шансов восстановить события, происходившие в нашей стране в последнее тысячелетие. Но и здесь настоящим историкам придётся сильно потрудиться, чтобы очистить нашу историю от лжи и фальсификаций.</w:t>
      </w:r>
    </w:p>
    <w:p w:rsidR="00A37D6A" w:rsidRDefault="005D4C9A">
      <w:pPr>
        <w:pStyle w:val="a3"/>
      </w:pPr>
      <w:r>
        <w:t>Можно условно считать, что психологическая война против России началась с попытки навязать нашей стране чуждую ей христианскую религию. Согласно нынешней версии истории эти события происходили чуть больше тысячи лет назад. Тогда состоялось пресловутое «крещение Руси». К тому времени русский народ по своему культурному и духовному уровню существенно превосходил народы запада. Откапываемые в районе Великого Новгорода берестяные грамоты 8-12 веков говорят о том, что русские крестьяне и ремесленники в то время были грамотными. И не просто грамотными, а писали письма, используя достаточно сложные литературные обороты. Это происходило в то время, когда в «просвещённой» Европе многие цари были безграмотными, не умели ни писать, ни читать, не имели представления о личной гигиене.</w:t>
      </w:r>
    </w:p>
    <w:p w:rsidR="00A37D6A" w:rsidRDefault="005D4C9A">
      <w:pPr>
        <w:pStyle w:val="a3"/>
      </w:pPr>
      <w:r>
        <w:t>Русь в то время была ведической. То есть самосознание людей было основано на древнерусских Ведах. А русские Веды гораздо древнее библии. Мировоззрение русских людей было безрелигиозным. Духовными лидерами народа были волхвы. Их было совсем немного. Но это были люди высочайшего уровня развития. Вспомним слова А.С.Пушкина «Волхвы не боятся могучих владык. А княжеский дар им не нужен. Правдив и свободен их вещий язык. И с волей небесною дружен.» Смысл своей жизни они видели в служении своему народу.</w:t>
      </w:r>
    </w:p>
    <w:p w:rsidR="00A37D6A" w:rsidRDefault="005D4C9A">
      <w:pPr>
        <w:pStyle w:val="a3"/>
      </w:pPr>
      <w:r>
        <w:t>Когда началась христианская агрессия, основной её удар был направлен именно на волхвов. Вообще во время насильственной христианизации России было зверски уничтожено более половины населения страны. А её лидеры – волхвы были уничтожены почти полностью. Лишь небольшая их часть спаслась, переселившись в глухие районы. В дальнейшем волхвы жили и среди обычного населения. Но всегда тайно, соблюдая огромную осторожность. Лишь совсем недавно стало известно, что великий русский поэт А.С. Пушкин также был одним из таких посвящённых.</w:t>
      </w:r>
    </w:p>
    <w:p w:rsidR="00A37D6A" w:rsidRDefault="005D4C9A">
      <w:pPr>
        <w:pStyle w:val="a3"/>
      </w:pPr>
      <w:r>
        <w:t>Извращение истории как приём психологической войны.</w:t>
      </w:r>
    </w:p>
    <w:p w:rsidR="00A37D6A" w:rsidRDefault="005D4C9A">
      <w:pPr>
        <w:pStyle w:val="a3"/>
      </w:pPr>
      <w:r>
        <w:t>Если отнять у народа его прошлое, то такой народ потеряет и своё будущее. Эту истину хорошо знают наши западные враги. И те только знают, но и активно используют в психологической войне. Одной из главных задач наших противников является внушение нашему народу ложных представлений о своей истории.</w:t>
      </w:r>
    </w:p>
    <w:p w:rsidR="00A37D6A" w:rsidRDefault="005D4C9A">
      <w:pPr>
        <w:pStyle w:val="a3"/>
      </w:pPr>
      <w:r>
        <w:t>Сделано в этом направлении достаточно много. Примерно 500 лет назад, то есть согласно принятому сейчас летоисчислению в 16-17 веке новой эры в западной Европе началась компания по переписыванию истории. Западными историками, в основном Скалигером и Петавиусом, были заложены общепринятые в настоящее время представления об истории человечества. В то время во всём мире было достаточно большое количество библиотек, в которых хранились древние хроники. Однако, библиотеки стали почему-то гореть с завидной регулярностью, древние рукописи стали уничтожаться. Вместо старых рукописей стали появляться их «копии». Сейчас практически не сохранилось рукописей, которым было бы более 500 лет. А те, которые официально считаются более древними, на поверку оказываются «копиями», сделанными не ранее 16 века.</w:t>
      </w:r>
    </w:p>
    <w:p w:rsidR="00A37D6A" w:rsidRDefault="005D4C9A">
      <w:pPr>
        <w:pStyle w:val="a3"/>
      </w:pPr>
      <w:r>
        <w:t>Хронология, созданная западными учёными во главе со Скалигером и Петавиусом, постепенно стала господствующей практически во всём мире. Однако, изначально она подвергалась очень серьёзной критике со стороны других учёных. Да и в дальнейшем, многие неординарные умы отмечали явную искусственность традиционной хронологии, многочисленные натяжки и вообще бессмыслицы.</w:t>
      </w:r>
    </w:p>
    <w:p w:rsidR="00A37D6A" w:rsidRDefault="005D4C9A">
      <w:pPr>
        <w:pStyle w:val="a3"/>
      </w:pPr>
      <w:r>
        <w:t>Что же говорит традиционная история о русском народе. Согласно общепринятой хронологии история нашего народа насчитывает около 1000 лет. Это намного меньше, чем история «цивилизованных» западных народов. Кроме того, наш народ был неспособен к созданию собственной государственности. Наш народ якобы пригласил на княжение норманнов. Далее наш народ якобы на 300 с лишним лет попал в рабскую зависимость от монголов. И в дальнейшем в истории Руси и России не было ничего достойного внимания и уж тем более гордости. Наш народ всегда плёлся в хвосте у цивилизованной Европы. Он был способен только воспринимать достижения западной цивилизации, да и то с большим трудом.</w:t>
      </w:r>
    </w:p>
    <w:p w:rsidR="00A37D6A" w:rsidRDefault="005D4C9A">
      <w:pPr>
        <w:pStyle w:val="a3"/>
      </w:pPr>
      <w:r>
        <w:t>Во времена правления прозападной династии Романовых, специально приглашённые немецкие учёные заложили основы общепринятой сейчас истории России. Шлётцер, Байер и Миллер подогнали историю России под уже созданную на западе всемирную историю.</w:t>
      </w:r>
    </w:p>
    <w:p w:rsidR="00A37D6A" w:rsidRDefault="005D4C9A">
      <w:pPr>
        <w:pStyle w:val="a3"/>
      </w:pPr>
      <w:r>
        <w:t>Созданная ими версия истории является крайне унизительной для нашего народа. Удивительно, что до сих пор её преподают и в школах и в высших учебных заведениях. И это несмотря на то, что в отдельных пунктах лживость этой теории просто очевидна. Как могли русские примерно 1000 лет назад пригласить на княжение норманнов, если в то время у самих норманнов не было даже зачатков государственности. Скандинавию в то время заселяли полудикие племена. На территории же Руси уже существовало множество городов, было развито ремесло, торговля. К тому времени русские войска уже неоднократно брали штурмом Царь – град. А это был самый укреплённый город мира. А уж то, что совершенно небольшой кочевой народ – монголы смог завоевать нашу страну – это даже более, чем абсурдно. Тем не менее, мы до сих пор читаем о монголо-татарском иге в учебниках. Даже созданы фильмы на эту тему. Цель такой псевдо – истории состоит в том, чтобы создать у русского народа искажённое представление о своём прошлом. А народ, не знающий своего прошлого, не может иметь достойного будущего.</w:t>
      </w:r>
    </w:p>
    <w:p w:rsidR="00A37D6A" w:rsidRDefault="005D4C9A">
      <w:pPr>
        <w:pStyle w:val="a3"/>
      </w:pPr>
      <w:r>
        <w:t>Уже в 17 веке великий английский учёный Исаак Ньютон, более известный своими работами по физике и математике, написал труд по истории, в котором отметил множество противоречий скалигеровской хронологии. Более того, он даже обнаружил хронологические сдвиги (то есть сдвиги по времени), а также и пространственные сдвиги в традиционной версии истории.</w:t>
      </w:r>
    </w:p>
    <w:p w:rsidR="00A37D6A" w:rsidRDefault="005D4C9A">
      <w:pPr>
        <w:pStyle w:val="a3"/>
      </w:pPr>
      <w:r>
        <w:t>Среди мыслителей, хорошо понимающих лживость традиционной хронологии (да и истории вообще), было немало россиян. Михаил Ломоносов всю свою короткую жизнь боролся с идеями Миллера, Байера и Шлётцера – немецких учёных, которых специально пригласили в Россию для написания «правильной» истории России – то есть истории, угодной правящей тогда династии Романовых. Ранняя смерть Ломоносова кажется весьма подозрительной. Он обладал поистине железным здоровьем и недюжинной силой. При этом умер в 54 года от простуды.</w:t>
      </w:r>
    </w:p>
    <w:p w:rsidR="00A37D6A" w:rsidRDefault="005D4C9A">
      <w:pPr>
        <w:pStyle w:val="a3"/>
      </w:pPr>
      <w:r>
        <w:t>Великий русский поэт А.С.Пушкин в своих произведениях давал весьма критическую оценку другому «классику» российской истории – Карамзину. Пушкин отмечал явную тенденциозность в отражении событий Карамзиным. Его «История государства российского» - это скорее сборник мифов, угодных правящей династии, нежели правдивое отражение реальных событий. Отметим, что Пушкин был убит на дуэли после того, как закончил крупное историческое исследование эпохи Пугачёвского восстания. Некоторые современные исследователи жизни Пушкина не исключают, что он при работе над материалами той эпохи слишком много узнал и слишком многое понял и, именно поэтому, был застрелен. То есть настоящей причиной роковой дуэли была не честь поэта и его супруги, а именно стремление убрать неугодного человека, который узнал то, что знать не положено.</w:t>
      </w:r>
    </w:p>
    <w:p w:rsidR="00A37D6A" w:rsidRDefault="005D4C9A">
      <w:pPr>
        <w:pStyle w:val="a3"/>
      </w:pPr>
      <w:r>
        <w:t>В результате последовательного уничтожения подлинных древних рукописей и фабрикования новых псевдо – древних документов и появилась современная общепринятая версия истории или традиционная хронология. Основной задачей западных фальсификаторов было создание такой версии истории, в которой России или Руси будет отведена незавидная второстепенная роль. Восстановить подлинную историю нашей страны и всего мира – это задача, прежде всего, российских мыслителей, поскольку главной задачей скалигеровской хронологии как раз и является внушение россиянам их ничтожной роли в мировой истории. На самом деле наша страна всегда стояла в центре мировых событий. Главным содержанием истории как раз и была борьба нашей страны с западной цивилизацией. Несмотря на большие старания, нашим врагам не удалось полностью уничтожить памятники древности, которые говорят о том, что настоящая история была совсем не такой, как её представляет общепринятая хронология.</w:t>
      </w:r>
    </w:p>
    <w:p w:rsidR="00A37D6A" w:rsidRDefault="005D4C9A">
      <w:pPr>
        <w:pStyle w:val="a3"/>
      </w:pPr>
      <w:r>
        <w:t>Нашим российским учёным удалось сделать серьёзные шаги на пути восстановления подлинной истории человечества. Великий русский учёный Николай Морозов, живший в конце 19-ого – начале 20-ого века, заложил научные основы восстановления подлинной хронологии. Он разработал несколько независимых методов датировки исторических событий. Связаны его методы с астрономией. Во многих древних или псевдо - древних летописях достаточно часто встречаются описания важных астрономических событий. Это солнечные затмения, появления комет, вспышки сверхновых звёзд, зодиакальные расположения планет. К началу 20-ого века уже умели достаточно хорошо и точно рассчитывать даты солнечных затмений как вперёд, так и назад по времени. Также уже неплохо рассчитывали даты появления самых крупных комет и зодиакальные расположения планет. Ему удалось более правильно датировать некоторые важные исторические события. Он заметил несколько хронологических сдвигов. Однако во времена Николая Морозова для проведения расчётов требовались колоссальные усилия. Тогда ещё не было электронно-вычислительных машин. Да и точность астрономических приборов была существенно ниже, чем у современных. Поэтому некоторые расчёты Николая Морозова не совсем точны. Тем не менее, именно он заложил научные основы новой хронологии. Некоторое время его труды пролежали мёртвым грузом. Они не вызывали интереса у историков.</w:t>
      </w:r>
    </w:p>
    <w:p w:rsidR="00A37D6A" w:rsidRDefault="005D4C9A">
      <w:pPr>
        <w:pStyle w:val="a3"/>
      </w:pPr>
      <w:r>
        <w:t>Примерно сорок лет назад в нашей стране вновь возродился интерес к хронологии. Сразу несколько учёных в разных уголках страны начали работу над восстановлением истинной истории человечества. Наиболее известна в настоящее время московская группа учёных под названием «Новая хронология». Основатель этой группы Анатолий Тимофеевич Фоменко. Он вместе со своими единомышленниками развил методы Николая Морозова, а также разработал множество новых методов независимой датировки исторических событий. Все эти методы очень трудоёмки. Их массовое использование невозможно без применения современной вычислительной техники. Таким образом, технический прогресс человечества сделал возможным восстановление подлинной истории.</w:t>
      </w:r>
    </w:p>
    <w:p w:rsidR="00A37D6A" w:rsidRDefault="005D4C9A">
      <w:pPr>
        <w:pStyle w:val="a3"/>
      </w:pPr>
      <w:r>
        <w:t>Конечно, восстановить в деталях события древности не удастся. Слишком уж много было уничтожено подлинных документов, слишком много сделано подделок. Тем не менее, восстановить в общих чертах события на промежутке чуть больше 1000 лет удалось.</w:t>
      </w:r>
    </w:p>
    <w:p w:rsidR="00A37D6A" w:rsidRDefault="005D4C9A">
      <w:pPr>
        <w:pStyle w:val="a3"/>
      </w:pPr>
      <w:r>
        <w:t>Оказалось, что настоящая история человечества очень сильно отличается от того, что пишут в книгах. Искажения истории касаются, прежде всего, именно истории нашего народа. На самом деле русский народ всегда стоял в центре мировой истории. И именно борьба нашего народа с агрессией паразитической западной цивилизации и составляет основное содержание исторического процесса.</w:t>
      </w:r>
    </w:p>
    <w:p w:rsidR="00A37D6A" w:rsidRDefault="005D4C9A">
      <w:pPr>
        <w:pStyle w:val="a3"/>
      </w:pPr>
      <w:r>
        <w:t>Не так давно идеи группы «Новая хронология» получили подтверждение от совсем другой области науки – языкознания. Почти одновременно сразу несколько российских учёных (например, Драгункин, Чудинов) пришли к выводу, что самым древним языком мира является именно русский язык. Более того, все языки мира произошли от нашего языка. Наш язык является самым богатым по содержанию и по выразительным средствам.</w:t>
      </w:r>
    </w:p>
    <w:p w:rsidR="00A37D6A" w:rsidRDefault="005D4C9A">
      <w:pPr>
        <w:pStyle w:val="a3"/>
      </w:pPr>
      <w:r>
        <w:t>Основные методы современной психологические войны.</w:t>
      </w:r>
    </w:p>
    <w:p w:rsidR="00A37D6A" w:rsidRDefault="005D4C9A">
      <w:pPr>
        <w:pStyle w:val="a3"/>
      </w:pPr>
      <w:r>
        <w:t>Безусловно, искажение истории является основным, стратегическим методом искажения сознания народа. Однако, этот метод дополняется множеством тактических методов, цель которых создать условия для очень быстрой нравственной деградации нашего народа. То, что наш народ, начиная с середины 50-ых годов прошлого века, всё больше и больше деградирует как нравственно, так и физически уже является очевидным фактом. Этот процесс не происходит стихийно, сам по себе. Напротив, он очень умело управляется. И центр управления находится на западе.</w:t>
      </w:r>
    </w:p>
    <w:p w:rsidR="00A37D6A" w:rsidRDefault="005D4C9A">
      <w:pPr>
        <w:pStyle w:val="a3"/>
      </w:pPr>
      <w:r>
        <w:t>Процитируем слова Аллена Далласа – директора ЦРУ. Они были произнесены в конце второй мировой войны. То есть тогда, когда официально СССР и США были союзниками и вместе воевали против фашисткой Германии. «Окончится война, все как-то утрясется, устроится. И мы бросим все, что имеем, — все золото, всю материальную мощь на оболванивание и одурачивание людей... Человеческий мозг, сознание людей способны к изменению. Посеяв там хаос, мы незаметно подменим их ценности на фальшивые и заставим их в эти фальшивые ценности верить. Как? Мы найдем своих единомышленников, своих союзников в самой России. Эпизод за эпизодом будет разыгрываться грандиозная по своему масштабу трагедия гибели самого непокорного народа, окончательного, необратимого угасания его самосознания.</w:t>
      </w:r>
    </w:p>
    <w:p w:rsidR="00A37D6A" w:rsidRDefault="005D4C9A">
      <w:pPr>
        <w:pStyle w:val="a3"/>
      </w:pPr>
      <w:r>
        <w:t>Из литературы и искусства, например, мы, постепенно вытравим их социальную сущность, отучим художников, отобьем у них охоту заниматься изображением, исследованием тех процессов, которые происходят в глубинах народных масс. Литература, театры, кино - все будет изображать и прославлять самые низменные человеческие чувства... Мы будем всячески поддерживать и подымать так называемых художников, которые станут насаждать и вдалбливать в человеческое сознание культ секса, насилия, садизма, предательства, — словом всякой безнравственности... В управлении государством мы создадим хаос и неразбериху. Мы будем незаметно, но активно и постоянно способствовать самодурству чиновников, взяточников, беспринципности. Бюрократизм и волокита будут возводиться в добродетель. Честность и порядочность будут осмеиваться и никому не станут нужны, превратятся в пережиток прошлого. Хамство и наглость, ложь и обман, пьянство и наркомания, животный страх друг перед другом и беззастенчивость, предательство... Национализм и вражду народов, прежде всего вражду и ненависть к русскому народу - все это мы будем ловко и незаметно культивировать, все это расцветет махровым цветом... И лишь немногие, очень немногие будут догадываться или даже понимать, что происходит. Но таких людей мы поставим в беспомощное положение, превратим в посмешище, найдем способ их оболгать и объявить отбросами общества. Будем вырывать духовные корни, опошлять и уничтожать основы духовной нравственности. Мы будем расшатывать таким образом поколение за поколением. Будем браться за людей с детских, юношеских лет, главную ставку будем делать на молодежь, станем разлагать, развращать, растлевать ее. Мы сделаем из них циников, пошляков, космополитов».</w:t>
      </w:r>
    </w:p>
    <w:p w:rsidR="00A37D6A" w:rsidRDefault="005D4C9A">
      <w:pPr>
        <w:pStyle w:val="a3"/>
      </w:pPr>
      <w:r>
        <w:t>В этой длинной цитате мы можем в сжатой форме увидеть всю историю послесталинской России. К сожалению, слова Алена Далласа очень чётко претворялись в жизнь. Практически всё, о чём мечтал этот фашист, или уже сбылось или начинает сбываться. Наши враги достигли колоссальных успехов. Во времена правления великого И.В. Сталина наша страна была способна противостоять идеологической и психологической агрессии запада. Сталин хорошо понимал подлинную сущность исторических процессов. Он понимал, что стоит за теми или иными решениями. А главное, он знал, что надо делать, чтобы успешно противостоять врагу. Наша страна в его правление неуклонно двигалась вперёд. Развивалась промышленность, наука, рос духовный и нравственный уровень народа. К сожалению, все последующие руководители нашей страны оказались гораздо менее талантливыми и, что ещё хуже, недостаточно нравственно чистыми. Начиная с правления Н.С. Хрущёва, страна стремительно покатилась в пропасть. Далее это движение не прекращалось. При разных руководителях оно происходило с несколько различной скоростью, но никогда уже не поворачивало вспять.</w:t>
      </w:r>
    </w:p>
    <w:p w:rsidR="00A37D6A" w:rsidRDefault="005D4C9A">
      <w:pPr>
        <w:pStyle w:val="a3"/>
      </w:pPr>
      <w:r>
        <w:t>Очень успешно была проведена алкоголизация населения нашей страны. А это было одной из самых важных промежуточных задач наших врагов. Ведь вечно пьяный народ гораздо легче нравственно дезориентировать, внушить ему ложные ценности. Конечно, наши враги не смогли бы достигнуть таких больших успехов, если бы в нашей стране не было людей, готовых за некоторое вознаграждение продать интересы своей Родины. Такие люди, готовые на предательство составляют пресловутую пятую колонну. Потенциально такие люди есть в любой стране. И.В.Сталин очень хорошо понимал, кто именно из высших руководителей готов на предательство. Он постоянно и тщательно следил за высшими должностными лицами страны. Часть из них он отправлял на исправительные работы в ГУЛАГ. Тех же, кого перевоспитывать было бесполезно, либо расстреливали, либо отправляли на урановые рудники.</w:t>
      </w:r>
    </w:p>
    <w:p w:rsidR="00A37D6A" w:rsidRDefault="005D4C9A">
      <w:pPr>
        <w:pStyle w:val="a3"/>
      </w:pPr>
      <w:r>
        <w:t>В послесталинскую эпоху высшие чиновники стали практически ненаказуемыми. Их стало очень сложно, практически невозможно, привлечь к серьёзной ответственности. Началась эпоха власти номенклатуры или эра крупных чиновников. Именно с них началось нравственное разложение народа.</w:t>
      </w:r>
    </w:p>
    <w:p w:rsidR="00A37D6A" w:rsidRDefault="005D4C9A">
      <w:pPr>
        <w:pStyle w:val="a3"/>
      </w:pPr>
      <w:r>
        <w:t>Во времена правления Сталина были сделаны определённые шаги по исправлению лживой романовской истории нашей страны. Были изданы очень интересные, прекрасно написанные учебники истории, в которых прослеживалась история нашего народа с древних времён.</w:t>
      </w:r>
    </w:p>
    <w:p w:rsidR="00A37D6A" w:rsidRDefault="005D4C9A">
      <w:pPr>
        <w:pStyle w:val="a3"/>
      </w:pPr>
      <w:r>
        <w:t>Во времена правления Хрущёва и далее произошёл сначала возврат к романовской версии истории. А в настоящее время происходит дальнейшее искажение нашей истории. 2012 год является годом двухсотлетия со дня великого Бородинского сражения. К этому юбилею уже выпущено несколько красочных книг и кинофильмов, совершенно извращающих подвиг нашего народа.</w:t>
      </w:r>
    </w:p>
    <w:p w:rsidR="00A37D6A" w:rsidRDefault="005D4C9A">
      <w:pPr>
        <w:pStyle w:val="a3"/>
      </w:pPr>
      <w:r>
        <w:t>Алкоголизация страны, несмотря на всю её масштабность, является только частью ещё более глобального процесса – наркотизации страны. Наркотики бывают самые различные. От народа часто скрывают, что те или иные вещества или явления обладают именно наркотическим действием. То, что алкоголь и табак являются наркотиками доказано русскими учёными ещё в начале 20-ого века. В конце 20-ого века этот факт признала и всемирная организация здравоохранения. Тем не менее, алкоголь до сих пор продаётся в продуктовых магазинах и ларьках. То есть его представляют как один, пусть и специфический, но всё же пищевой продукт.</w:t>
      </w:r>
    </w:p>
    <w:p w:rsidR="00A37D6A" w:rsidRDefault="005D4C9A">
      <w:pPr>
        <w:pStyle w:val="a3"/>
      </w:pPr>
      <w:r>
        <w:t>То, что героин, ЛСД, марихуана являются наркотиками понятно каждому. А вот то, что значительная часть современной «музыки» имеет ярко выраженное наркотическое действие, тщательно скрывается. Хотя учёные биологи ещё в 80-ые годы прошлого века провели эксперименты с живыми человеческими клетками. Они рассмотрели реакции этих клеток на различные раздражители. На красивую мелодичную классическую музыку клетки реагировали положительно. Такая музыка укрепляла клетки, улучшала протекание процессов метаболизма. Действие же музыки в стиле хард рок оказывало резко негативное влияние на клетки. Их жизнедеятельность угнеталась, тормозились процессы роста и размножения, часть клеток погибала. То есть, влияние этой псевдо – музыки на клетки такое же, как и у обычных вещественных наркотиков. Следовательно, наркотик может иметь не только вещественную форму (порошок, жидкость, таблетка, грибы).</w:t>
      </w:r>
    </w:p>
    <w:p w:rsidR="00A37D6A" w:rsidRDefault="005D4C9A">
      <w:pPr>
        <w:pStyle w:val="a3"/>
      </w:pPr>
      <w:r>
        <w:t>В настоящее время кроме тяжелого рока существует ещё несколько «музыкальных» направлений, создающих именно звуковые наркотики. В частности, наркотической является музыка в стиле РЭП. Степень и характер воздействия музыки зависит ещё и от того как именно она воспринимается. В настоящее время стало модно слушать музыку через наушники. При этом весь спектр звукового сигнала попадает непосредственно в головной мозг. При нормальном прослушивании музыки наши ушные раковины отсеивают и не пропускают в мозг звуки слишком низких и слишком высоких частот. То есть они защищают наш мозг от разрушительного воздействия инфразвука и ультразвука. При прослушивании музыки через наушники такая защита отсутствует. Клетки мозга получают звуковой удар, аналогичный удару наркотика. Таким образом, прослушивание даже нормальной музыки через наушники оказывает воздействие на мозг, аналогичное наркотическому. Недаром у меломанов быстро формируется привыкание к такому прослушиванию музыки. Они готовы слушать музыку когда угодно и в любых количествах, даже когда это прослушивание совершенно неуместно и даже опасно для жизни. Зачастую они готовы лишать себя нормального сна и отдыха ради прослушивания весьма сомнительных «хитов». То есть, на лицо все признаки именно наркотического воздействия. Меломан, как и классический наркоман, постоянно нуждается в увеличении дозы.</w:t>
      </w:r>
    </w:p>
    <w:p w:rsidR="00A37D6A" w:rsidRDefault="005D4C9A">
      <w:pPr>
        <w:pStyle w:val="a3"/>
      </w:pPr>
      <w:r>
        <w:t>Также наркотическим действием обладают многие телевизионные передачи. Один из главных признаков наркотика – это быстрое формирование привыкания. По большинству телеканалов в большом количестве идут развлекательные передачи, псевдо житейские передачи, самые разнообразные сериалы. Значительная часть этих передач (если, вообще, не все) обладают наркотическим воздействием. Подавляющее большинство передач, транслируемых по телевидению, оказывают негативное влияние на человека. В целом, в настоящее время телевидение контролируется силами, враждебными нашему народу. Лучшим выходом для современного русского человека является полный отказ от просмотра телепередач.</w:t>
      </w:r>
    </w:p>
    <w:p w:rsidR="00A37D6A" w:rsidRDefault="005D4C9A">
      <w:pPr>
        <w:pStyle w:val="a3"/>
      </w:pPr>
      <w:r>
        <w:t>Благо сейчас есть интернет, который не полностью контролируется врагами нашего народа. Главное, в интернете нельзя быть пассивным потребителем информации. Иначе человека опять поймают на один из многочисленных крючков и начнут оглуплять. Именно на это направлены многочисленные социальные сети, развлекательные (особенно игровые) сайты, сайты знакомств. Кроме всей этой грязи в сети интернет есть сайты, создатели которых реально борются за духовное возрождение русского народа и других коренных народов нашей страны.</w:t>
      </w:r>
    </w:p>
    <w:p w:rsidR="00A37D6A" w:rsidRDefault="005D4C9A">
      <w:pPr>
        <w:pStyle w:val="a3"/>
      </w:pPr>
      <w:r>
        <w:t>Говоря об одурманивании населения нашей страны нельзя обойти вниманием ещё один важный наркотик, который всё более активно используют наши враги. Это религия. До начала христианизации нашей страны сознание славян было безрелигиозным. Оно было основано на древних русских ведах. Это мировоззрение называлось православием. Слово православие происходит от слова правь. Правь – это одна из трёх составляющих мира. Две другие – это явь и навь. Явь – это обычный физический мир, то есть тот мир, в котором мы живём. Навь – это мир мёртвых. Правь – это мир богов. В ней формируются законы, управляющие нашим миром. При этом богами наши предки называли не мифических существ, а людей, достигших очень высокого уровня развития – уровня творца. Богов в ныне общепринятом смысле слова наши предки не признавали. В дальнейшем наши враги извратили и понятие бог и понятие православие, наполнив их совершенно чуждым смыслом.</w:t>
      </w:r>
    </w:p>
    <w:p w:rsidR="00A37D6A" w:rsidRDefault="005D4C9A">
      <w:pPr>
        <w:pStyle w:val="a3"/>
      </w:pPr>
      <w:r>
        <w:t>Во времена социализма в нашей стране существовала наука – научный атеизм. Она чётко и однозначно доказывала, что религия – это иллюзорное отражение реальной действительности. Также доказывалось, что религия служит идеологическим средством угнетения народов правящей верхушкой. Краткая, но абсолютно объективная характеристика религии заключена в словах: «религия – это опиум для народа». Религия является бездонной ямой, в которую одурманенный народ сбрасывает свои сбережения и, главное, свои духовные силы. Вместо того, чтобы заниматься собственным развитием, люди часами выстаивают в церквях, слушают малопонятные молитвы на извращённом русском языке (якобы – старославянском). Многие люди надеются с помощью покаяний избавиться от грехов. Другие надеются на то, что крещение и другие обряды помогут достичь успеха в жизни. Человек всё меньше и меньше чувствует себя хозяином своей судьбы. Извращено само понятие вера. Ранее это слово означало просветление знанием (ве – ведать, ра – свет). Сейчас под верой понимают нечто противоположное знанию (слепую веру или суеверие).</w:t>
      </w:r>
    </w:p>
    <w:p w:rsidR="00A37D6A" w:rsidRDefault="005D4C9A">
      <w:pPr>
        <w:pStyle w:val="a3"/>
      </w:pPr>
      <w:r>
        <w:t>Выводы.</w:t>
      </w:r>
    </w:p>
    <w:p w:rsidR="00A37D6A" w:rsidRDefault="005D4C9A">
      <w:pPr>
        <w:pStyle w:val="a3"/>
      </w:pPr>
      <w:r>
        <w:t>1. Психологическая война против русского народа ведётся с незапамятных времён.</w:t>
      </w:r>
    </w:p>
    <w:p w:rsidR="00A37D6A" w:rsidRDefault="005D4C9A">
      <w:pPr>
        <w:pStyle w:val="a3"/>
      </w:pPr>
      <w:r>
        <w:t>2. Особенно интенсивно эта война ведётся после окончания второй мировой войны, то есть примерно с 1945 года.</w:t>
      </w:r>
    </w:p>
    <w:p w:rsidR="00A37D6A" w:rsidRDefault="005D4C9A">
      <w:pPr>
        <w:pStyle w:val="a3"/>
      </w:pPr>
      <w:r>
        <w:t>3. В этой невидимой войне наши враги используют самые разнообразные средства.</w:t>
      </w:r>
    </w:p>
    <w:p w:rsidR="00A37D6A" w:rsidRDefault="005D4C9A">
      <w:pPr>
        <w:pStyle w:val="a3"/>
      </w:pPr>
      <w:r>
        <w:t>4. Два главных и взаимосвязанных направления психологического воздействия это наркотизация и моральное разложение народа.</w:t>
      </w:r>
    </w:p>
    <w:p w:rsidR="00A37D6A" w:rsidRDefault="005D4C9A">
      <w:pPr>
        <w:pStyle w:val="a3"/>
      </w:pPr>
      <w:r>
        <w:t>5. Среди всех видов наркотизации ведущую роль играет спаивание населения. На это брошены просто огромные ресурсы. Тем более, что спаивание является очень прибыльным. Алкогольной мафии не составляет труда выделять часть своих огромных прибылей на открытую и замаскированную рекламу алкоголя.</w:t>
      </w:r>
    </w:p>
    <w:p w:rsidR="00A37D6A" w:rsidRDefault="005D4C9A">
      <w:pPr>
        <w:pStyle w:val="a3"/>
      </w:pPr>
      <w:r>
        <w:t>6. Наркотическое воздействие включает в себя не только обычные классические наркотики, но и некоторые виды музыки, телевизионные передачи.</w:t>
      </w:r>
    </w:p>
    <w:p w:rsidR="00A37D6A" w:rsidRDefault="005D4C9A">
      <w:pPr>
        <w:pStyle w:val="a3"/>
      </w:pPr>
      <w:r>
        <w:t>7. Все виды религии также являются разновидностью наркотика.</w:t>
      </w:r>
    </w:p>
    <w:p w:rsidR="00A37D6A" w:rsidRDefault="005D4C9A">
      <w:pPr>
        <w:pStyle w:val="a3"/>
      </w:pPr>
      <w:r>
        <w:t>8. Человеку, желающему противостоять этому негативному воздействию, необходимо полностью отказаться от употребления алкоголя, табака, от прослушивания псевдо – музыки и от просмотра телепередач.</w:t>
      </w:r>
    </w:p>
    <w:p w:rsidR="00A37D6A" w:rsidRDefault="005D4C9A">
      <w:pPr>
        <w:pStyle w:val="a3"/>
      </w:pPr>
      <w:r>
        <w:t>9.Для победы над врагом наш народ должен вернуться к своему исконному ведическому мировоззрению, в котором не и не может быть места для религии.</w:t>
      </w:r>
    </w:p>
    <w:p w:rsidR="00A37D6A" w:rsidRDefault="005D4C9A">
      <w:pPr>
        <w:pStyle w:val="a3"/>
      </w:pPr>
      <w:r>
        <w:t>Список литературы</w:t>
      </w:r>
    </w:p>
    <w:p w:rsidR="00A37D6A" w:rsidRDefault="005D4C9A">
      <w:pPr>
        <w:pStyle w:val="a3"/>
      </w:pPr>
      <w:r>
        <w:t>1. Ф.Г.Углов лекция «Алкоголь и мозг»http://trezvoblaga.ru</w:t>
      </w:r>
    </w:p>
    <w:p w:rsidR="00A37D6A" w:rsidRDefault="005D4C9A">
      <w:pPr>
        <w:pStyle w:val="a3"/>
      </w:pPr>
      <w:r>
        <w:t>2. Сайт академика Жданова В.Г http://www.video-zhdanov.ru/</w:t>
      </w:r>
    </w:p>
    <w:p w:rsidR="00A37D6A" w:rsidRDefault="005D4C9A">
      <w:pPr>
        <w:pStyle w:val="a3"/>
      </w:pPr>
      <w:r>
        <w:t>3. Сайт академика Левашова Н.В.http://www.levashov.info/</w:t>
      </w:r>
    </w:p>
    <w:p w:rsidR="00A37D6A" w:rsidRDefault="005D4C9A">
      <w:pPr>
        <w:pStyle w:val="a3"/>
      </w:pPr>
      <w:r>
        <w:t>4. Сайт проекта «Новая хронология»http://www.chronologia.org/</w:t>
      </w:r>
    </w:p>
    <w:p w:rsidR="00A37D6A" w:rsidRDefault="005D4C9A">
      <w:pPr>
        <w:pStyle w:val="a3"/>
      </w:pPr>
      <w:r>
        <w:t>5. Сайт Александра Драгункина http://dragunkin.ru/</w:t>
      </w:r>
    </w:p>
    <w:p w:rsidR="00A37D6A" w:rsidRDefault="005D4C9A">
      <w:pPr>
        <w:pStyle w:val="a3"/>
      </w:pPr>
      <w:r>
        <w:t>6. Сайт академика Чудинова В.А. http://chudinov.ru/</w:t>
      </w:r>
      <w:bookmarkStart w:id="0" w:name="_GoBack"/>
      <w:bookmarkEnd w:id="0"/>
    </w:p>
    <w:sectPr w:rsidR="00A37D6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4C9A"/>
    <w:rsid w:val="00246FB2"/>
    <w:rsid w:val="005D4C9A"/>
    <w:rsid w:val="00A37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5F3EC0-523B-4298-B770-7053CFBF8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3911</Words>
  <Characters>22294</Characters>
  <Application>Microsoft Office Word</Application>
  <DocSecurity>0</DocSecurity>
  <Lines>185</Lines>
  <Paragraphs>52</Paragraphs>
  <ScaleCrop>false</ScaleCrop>
  <Company>diakov.net</Company>
  <LinksUpToDate>false</LinksUpToDate>
  <CharactersWithSpaces>26153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Психологическая война против России</dc:title>
  <dc:subject/>
  <dc:creator>Irina</dc:creator>
  <cp:keywords/>
  <dc:description/>
  <cp:lastModifiedBy>Irina</cp:lastModifiedBy>
  <cp:revision>2</cp:revision>
  <dcterms:created xsi:type="dcterms:W3CDTF">2014-07-19T03:55:00Z</dcterms:created>
  <dcterms:modified xsi:type="dcterms:W3CDTF">2014-07-19T03:55:00Z</dcterms:modified>
</cp:coreProperties>
</file>