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9CA" w:rsidRDefault="00F049CA" w:rsidP="00C74BF1">
      <w:pPr>
        <w:jc w:val="center"/>
        <w:rPr>
          <w:sz w:val="28"/>
          <w:szCs w:val="28"/>
        </w:rPr>
      </w:pPr>
      <w:bookmarkStart w:id="0" w:name="_Toc433032677"/>
      <w:bookmarkStart w:id="1" w:name="_Toc504909315"/>
    </w:p>
    <w:p w:rsidR="00CA60F5" w:rsidRPr="00776F78" w:rsidRDefault="00CA60F5" w:rsidP="00C74BF1">
      <w:pPr>
        <w:jc w:val="center"/>
        <w:rPr>
          <w:sz w:val="28"/>
          <w:szCs w:val="28"/>
        </w:rPr>
      </w:pPr>
      <w:r w:rsidRPr="00776F78">
        <w:rPr>
          <w:sz w:val="28"/>
          <w:szCs w:val="28"/>
        </w:rPr>
        <w:t>ИНСТИТУТ ЭКОНОМИКИ И ПРЕДПРИНИМАТЕЛЬСТВА</w:t>
      </w:r>
    </w:p>
    <w:p w:rsidR="00CA60F5" w:rsidRPr="00776F78" w:rsidRDefault="00CA60F5" w:rsidP="00C74BF1">
      <w:pPr>
        <w:jc w:val="center"/>
        <w:rPr>
          <w:sz w:val="28"/>
          <w:szCs w:val="28"/>
        </w:rPr>
      </w:pPr>
      <w:r w:rsidRPr="00776F78">
        <w:rPr>
          <w:sz w:val="28"/>
          <w:szCs w:val="28"/>
        </w:rPr>
        <w:t>(ИНЭП)</w:t>
      </w:r>
    </w:p>
    <w:p w:rsidR="00CA60F5" w:rsidRPr="00776F78" w:rsidRDefault="00CA60F5" w:rsidP="00EF7765">
      <w:pPr>
        <w:rPr>
          <w:sz w:val="28"/>
          <w:szCs w:val="28"/>
        </w:rPr>
      </w:pPr>
    </w:p>
    <w:p w:rsidR="00CA60F5" w:rsidRPr="00776F78" w:rsidRDefault="00CA60F5" w:rsidP="00EF7765">
      <w:pPr>
        <w:rPr>
          <w:sz w:val="28"/>
          <w:szCs w:val="28"/>
        </w:rPr>
      </w:pPr>
    </w:p>
    <w:p w:rsidR="00CA60F5" w:rsidRPr="00776F78" w:rsidRDefault="00CA60F5" w:rsidP="00EF7765">
      <w:pPr>
        <w:rPr>
          <w:sz w:val="28"/>
          <w:szCs w:val="28"/>
        </w:rPr>
      </w:pPr>
    </w:p>
    <w:p w:rsidR="00CA60F5" w:rsidRPr="00776F78" w:rsidRDefault="00CA60F5" w:rsidP="00EF7765">
      <w:pPr>
        <w:rPr>
          <w:sz w:val="28"/>
          <w:szCs w:val="28"/>
        </w:rPr>
      </w:pPr>
    </w:p>
    <w:p w:rsidR="00CA60F5" w:rsidRPr="00776F78" w:rsidRDefault="00CA60F5" w:rsidP="00EF7765">
      <w:pPr>
        <w:rPr>
          <w:sz w:val="28"/>
          <w:szCs w:val="28"/>
        </w:rPr>
      </w:pPr>
    </w:p>
    <w:p w:rsidR="00CA60F5" w:rsidRPr="00405138" w:rsidRDefault="00CA60F5" w:rsidP="00EF7765">
      <w:pPr>
        <w:rPr>
          <w:sz w:val="28"/>
          <w:szCs w:val="28"/>
        </w:rPr>
      </w:pPr>
    </w:p>
    <w:p w:rsidR="00CA60F5" w:rsidRDefault="00CA60F5" w:rsidP="00EF7765">
      <w:pPr>
        <w:rPr>
          <w:sz w:val="28"/>
          <w:szCs w:val="28"/>
        </w:rPr>
      </w:pPr>
    </w:p>
    <w:p w:rsidR="00CA60F5" w:rsidRPr="00776F78" w:rsidRDefault="00CA60F5" w:rsidP="00EF7765">
      <w:pPr>
        <w:rPr>
          <w:sz w:val="28"/>
          <w:szCs w:val="28"/>
        </w:rPr>
      </w:pPr>
    </w:p>
    <w:p w:rsidR="00CA60F5" w:rsidRPr="00776F78" w:rsidRDefault="00CA60F5" w:rsidP="00EF7765">
      <w:pPr>
        <w:rPr>
          <w:sz w:val="28"/>
          <w:szCs w:val="28"/>
        </w:rPr>
      </w:pPr>
    </w:p>
    <w:p w:rsidR="00CA60F5" w:rsidRPr="00CA60F5" w:rsidRDefault="00CA60F5" w:rsidP="00EF7765">
      <w:pPr>
        <w:jc w:val="center"/>
        <w:rPr>
          <w:sz w:val="28"/>
          <w:szCs w:val="28"/>
        </w:rPr>
      </w:pPr>
      <w:r w:rsidRPr="00CA60F5">
        <w:rPr>
          <w:sz w:val="28"/>
          <w:szCs w:val="28"/>
        </w:rPr>
        <w:t>Заочное отделение</w:t>
      </w:r>
    </w:p>
    <w:p w:rsidR="00CA60F5" w:rsidRDefault="00CA60F5" w:rsidP="00EF7765">
      <w:pPr>
        <w:jc w:val="center"/>
        <w:rPr>
          <w:sz w:val="32"/>
          <w:szCs w:val="32"/>
        </w:rPr>
      </w:pPr>
      <w:r w:rsidRPr="00405138">
        <w:rPr>
          <w:sz w:val="32"/>
          <w:szCs w:val="32"/>
        </w:rPr>
        <w:t>РЕФЕРАТ</w:t>
      </w:r>
    </w:p>
    <w:p w:rsidR="00CA60F5" w:rsidRPr="00CA60F5" w:rsidRDefault="00CA60F5" w:rsidP="00EF7765">
      <w:pPr>
        <w:jc w:val="center"/>
        <w:rPr>
          <w:sz w:val="28"/>
          <w:szCs w:val="28"/>
        </w:rPr>
      </w:pPr>
      <w:r w:rsidRPr="00CA60F5">
        <w:rPr>
          <w:sz w:val="28"/>
          <w:szCs w:val="28"/>
        </w:rPr>
        <w:t>по предмету «</w:t>
      </w:r>
      <w:r>
        <w:rPr>
          <w:sz w:val="28"/>
          <w:szCs w:val="28"/>
        </w:rPr>
        <w:t>Политология</w:t>
      </w:r>
      <w:r w:rsidRPr="00CA60F5">
        <w:rPr>
          <w:sz w:val="28"/>
          <w:szCs w:val="28"/>
        </w:rPr>
        <w:t>»</w:t>
      </w:r>
    </w:p>
    <w:p w:rsidR="00CA60F5" w:rsidRPr="00CA60F5" w:rsidRDefault="00CA60F5" w:rsidP="00EF7765">
      <w:pPr>
        <w:jc w:val="center"/>
        <w:rPr>
          <w:sz w:val="28"/>
          <w:szCs w:val="28"/>
        </w:rPr>
      </w:pPr>
      <w:r w:rsidRPr="00CA60F5">
        <w:rPr>
          <w:sz w:val="28"/>
          <w:szCs w:val="28"/>
        </w:rPr>
        <w:t>на тему «Политические взгляды Платона и  Аристотеля»</w:t>
      </w:r>
    </w:p>
    <w:p w:rsidR="00CA60F5" w:rsidRDefault="00CA60F5" w:rsidP="00EF7765">
      <w:pPr>
        <w:jc w:val="center"/>
        <w:rPr>
          <w:sz w:val="28"/>
          <w:szCs w:val="28"/>
          <w:lang w:val="en-US"/>
        </w:rPr>
      </w:pPr>
    </w:p>
    <w:p w:rsidR="00EF7765" w:rsidRDefault="00EF7765" w:rsidP="00EF7765">
      <w:pPr>
        <w:jc w:val="center"/>
        <w:rPr>
          <w:sz w:val="28"/>
          <w:szCs w:val="28"/>
          <w:lang w:val="en-US"/>
        </w:rPr>
      </w:pPr>
    </w:p>
    <w:p w:rsidR="00EF7765" w:rsidRDefault="00EF7765" w:rsidP="00EF7765">
      <w:pPr>
        <w:jc w:val="center"/>
        <w:rPr>
          <w:sz w:val="28"/>
          <w:szCs w:val="28"/>
          <w:lang w:val="en-US"/>
        </w:rPr>
      </w:pPr>
    </w:p>
    <w:p w:rsidR="00EF7765" w:rsidRDefault="00EF7765" w:rsidP="00EF7765">
      <w:pPr>
        <w:jc w:val="center"/>
        <w:rPr>
          <w:sz w:val="28"/>
          <w:szCs w:val="28"/>
          <w:lang w:val="en-US"/>
        </w:rPr>
      </w:pPr>
    </w:p>
    <w:p w:rsidR="00EF7765" w:rsidRDefault="00EF7765" w:rsidP="00EF7765">
      <w:pPr>
        <w:jc w:val="center"/>
        <w:rPr>
          <w:sz w:val="28"/>
          <w:szCs w:val="28"/>
          <w:lang w:val="en-US"/>
        </w:rPr>
      </w:pPr>
    </w:p>
    <w:p w:rsidR="00EF7765" w:rsidRDefault="00EF7765" w:rsidP="00EF7765">
      <w:pPr>
        <w:jc w:val="center"/>
        <w:rPr>
          <w:sz w:val="28"/>
          <w:szCs w:val="28"/>
          <w:lang w:val="en-US"/>
        </w:rPr>
      </w:pPr>
    </w:p>
    <w:p w:rsidR="00EF7765" w:rsidRDefault="00EF7765" w:rsidP="00EF7765">
      <w:pPr>
        <w:jc w:val="center"/>
        <w:rPr>
          <w:sz w:val="28"/>
          <w:szCs w:val="28"/>
          <w:lang w:val="en-US"/>
        </w:rPr>
      </w:pPr>
    </w:p>
    <w:p w:rsidR="00EF7765" w:rsidRDefault="00EF7765" w:rsidP="00EF7765">
      <w:pPr>
        <w:jc w:val="center"/>
        <w:rPr>
          <w:sz w:val="28"/>
          <w:szCs w:val="28"/>
          <w:lang w:val="en-US"/>
        </w:rPr>
      </w:pPr>
    </w:p>
    <w:p w:rsidR="00EF7765" w:rsidRDefault="00EF7765" w:rsidP="00EF7765">
      <w:pPr>
        <w:jc w:val="center"/>
        <w:rPr>
          <w:sz w:val="28"/>
          <w:szCs w:val="28"/>
          <w:lang w:val="en-US"/>
        </w:rPr>
      </w:pPr>
    </w:p>
    <w:p w:rsidR="00EF7765" w:rsidRDefault="00EF7765" w:rsidP="00EF7765">
      <w:pPr>
        <w:jc w:val="center"/>
        <w:rPr>
          <w:sz w:val="28"/>
          <w:szCs w:val="28"/>
          <w:lang w:val="en-US"/>
        </w:rPr>
      </w:pPr>
    </w:p>
    <w:p w:rsidR="00EF7765" w:rsidRDefault="00EF7765" w:rsidP="00EF7765">
      <w:pPr>
        <w:jc w:val="center"/>
        <w:rPr>
          <w:sz w:val="28"/>
          <w:szCs w:val="28"/>
          <w:lang w:val="en-US"/>
        </w:rPr>
      </w:pPr>
    </w:p>
    <w:p w:rsidR="00EF7765" w:rsidRDefault="00EF7765" w:rsidP="00EF7765">
      <w:pPr>
        <w:jc w:val="center"/>
        <w:rPr>
          <w:sz w:val="28"/>
          <w:szCs w:val="28"/>
          <w:lang w:val="en-US"/>
        </w:rPr>
      </w:pPr>
    </w:p>
    <w:p w:rsidR="00EF7765" w:rsidRDefault="00EF7765" w:rsidP="00EF7765">
      <w:pPr>
        <w:jc w:val="center"/>
        <w:rPr>
          <w:sz w:val="28"/>
          <w:szCs w:val="28"/>
          <w:lang w:val="en-US"/>
        </w:rPr>
      </w:pPr>
    </w:p>
    <w:p w:rsidR="00EF7765" w:rsidRDefault="00EF7765" w:rsidP="00EF7765">
      <w:pPr>
        <w:jc w:val="center"/>
        <w:rPr>
          <w:sz w:val="28"/>
          <w:szCs w:val="28"/>
          <w:lang w:val="en-US"/>
        </w:rPr>
      </w:pPr>
    </w:p>
    <w:p w:rsidR="00EF7765" w:rsidRDefault="00EF7765" w:rsidP="00EF7765">
      <w:pPr>
        <w:jc w:val="center"/>
        <w:rPr>
          <w:sz w:val="28"/>
          <w:szCs w:val="28"/>
          <w:lang w:val="en-US"/>
        </w:rPr>
      </w:pPr>
    </w:p>
    <w:p w:rsidR="00EF7765" w:rsidRDefault="00EF7765" w:rsidP="00EF7765">
      <w:pPr>
        <w:jc w:val="center"/>
        <w:rPr>
          <w:sz w:val="28"/>
          <w:szCs w:val="28"/>
          <w:lang w:val="en-US"/>
        </w:rPr>
      </w:pPr>
    </w:p>
    <w:p w:rsidR="00EF7765" w:rsidRDefault="00EF7765" w:rsidP="00EF7765">
      <w:pPr>
        <w:jc w:val="center"/>
        <w:rPr>
          <w:sz w:val="28"/>
          <w:szCs w:val="28"/>
          <w:lang w:val="en-US"/>
        </w:rPr>
      </w:pPr>
    </w:p>
    <w:p w:rsidR="00EF7765" w:rsidRPr="00EF7765" w:rsidRDefault="00EF7765" w:rsidP="00EF7765">
      <w:pPr>
        <w:rPr>
          <w:sz w:val="28"/>
          <w:szCs w:val="28"/>
        </w:rPr>
      </w:pPr>
    </w:p>
    <w:p w:rsidR="00EF7765" w:rsidRDefault="00EF7765" w:rsidP="00EF7765">
      <w:pPr>
        <w:jc w:val="center"/>
        <w:rPr>
          <w:sz w:val="28"/>
          <w:szCs w:val="28"/>
          <w:lang w:val="en-US"/>
        </w:rPr>
      </w:pPr>
    </w:p>
    <w:p w:rsidR="00EF7765" w:rsidRPr="00CA60F5" w:rsidRDefault="00EF7765" w:rsidP="00EF7765">
      <w:pPr>
        <w:pStyle w:val="3"/>
        <w:jc w:val="both"/>
        <w:rPr>
          <w:rFonts w:ascii="Times New Roman" w:hAnsi="Times New Roman" w:cs="Times New Roman"/>
          <w:b w:val="0"/>
          <w:bCs w:val="0"/>
          <w:sz w:val="28"/>
          <w:szCs w:val="28"/>
        </w:rPr>
      </w:pPr>
      <w:r w:rsidRPr="00CA60F5">
        <w:rPr>
          <w:rFonts w:ascii="Times New Roman" w:hAnsi="Times New Roman" w:cs="Times New Roman"/>
          <w:b w:val="0"/>
          <w:bCs w:val="0"/>
          <w:sz w:val="28"/>
          <w:szCs w:val="28"/>
        </w:rPr>
        <w:t>Студента группы: 08-Ф-41з Рубцовой А.И.</w:t>
      </w:r>
    </w:p>
    <w:p w:rsidR="00EF7765" w:rsidRPr="00C74BF1" w:rsidRDefault="00EF7765" w:rsidP="00EF7765">
      <w:pPr>
        <w:pStyle w:val="3"/>
        <w:jc w:val="both"/>
        <w:rPr>
          <w:rFonts w:ascii="Times New Roman" w:hAnsi="Times New Roman" w:cs="Times New Roman"/>
          <w:b w:val="0"/>
          <w:bCs w:val="0"/>
          <w:sz w:val="28"/>
          <w:szCs w:val="28"/>
        </w:rPr>
      </w:pPr>
      <w:r w:rsidRPr="00CA60F5">
        <w:rPr>
          <w:rFonts w:ascii="Times New Roman" w:hAnsi="Times New Roman" w:cs="Times New Roman"/>
          <w:b w:val="0"/>
          <w:bCs w:val="0"/>
          <w:sz w:val="28"/>
          <w:szCs w:val="28"/>
        </w:rPr>
        <w:t>Научный руководитель:</w:t>
      </w:r>
      <w:r w:rsidR="00C74BF1">
        <w:rPr>
          <w:rFonts w:ascii="Times New Roman" w:hAnsi="Times New Roman" w:cs="Times New Roman"/>
          <w:b w:val="0"/>
          <w:bCs w:val="0"/>
          <w:sz w:val="28"/>
          <w:szCs w:val="28"/>
        </w:rPr>
        <w:t xml:space="preserve"> Сергеев А.Ф.</w:t>
      </w:r>
    </w:p>
    <w:p w:rsidR="00EF7765" w:rsidRPr="00C74BF1" w:rsidRDefault="00EF7765" w:rsidP="00EF7765"/>
    <w:p w:rsidR="00EF7765" w:rsidRPr="00C74BF1" w:rsidRDefault="00EF7765" w:rsidP="00EF7765"/>
    <w:p w:rsidR="00EF7765" w:rsidRPr="00C74BF1" w:rsidRDefault="00EF7765" w:rsidP="00EF7765"/>
    <w:p w:rsidR="00EF7765" w:rsidRPr="00C74BF1" w:rsidRDefault="00EF7765" w:rsidP="00EF7765">
      <w:pPr>
        <w:rPr>
          <w:sz w:val="28"/>
          <w:szCs w:val="28"/>
        </w:rPr>
      </w:pPr>
    </w:p>
    <w:p w:rsidR="00EF7765" w:rsidRPr="00C74BF1" w:rsidRDefault="00EF7765" w:rsidP="00EF7765">
      <w:pPr>
        <w:pStyle w:val="1"/>
        <w:rPr>
          <w:rFonts w:ascii="Times New Roman" w:hAnsi="Times New Roman"/>
          <w:szCs w:val="28"/>
        </w:rPr>
      </w:pPr>
    </w:p>
    <w:p w:rsidR="00EF7765" w:rsidRPr="00C74BF1" w:rsidRDefault="00EF7765" w:rsidP="00EF7765">
      <w:pPr>
        <w:rPr>
          <w:sz w:val="28"/>
          <w:szCs w:val="28"/>
        </w:rPr>
      </w:pPr>
    </w:p>
    <w:p w:rsidR="00EF7765" w:rsidRPr="00C74BF1" w:rsidRDefault="00EF7765" w:rsidP="00EF7765">
      <w:pPr>
        <w:rPr>
          <w:sz w:val="28"/>
          <w:szCs w:val="28"/>
        </w:rPr>
      </w:pPr>
    </w:p>
    <w:p w:rsidR="00EF7765" w:rsidRPr="00C74BF1" w:rsidRDefault="00C74BF1" w:rsidP="00C74BF1">
      <w:pPr>
        <w:jc w:val="center"/>
        <w:rPr>
          <w:sz w:val="28"/>
          <w:szCs w:val="28"/>
        </w:rPr>
      </w:pPr>
      <w:r w:rsidRPr="00C74BF1">
        <w:rPr>
          <w:sz w:val="28"/>
          <w:szCs w:val="28"/>
        </w:rPr>
        <w:t>Москва</w:t>
      </w:r>
      <w:r>
        <w:rPr>
          <w:sz w:val="28"/>
          <w:szCs w:val="28"/>
        </w:rPr>
        <w:t xml:space="preserve"> 2008 г</w:t>
      </w:r>
    </w:p>
    <w:p w:rsidR="00CA60F5" w:rsidRDefault="00CA60F5" w:rsidP="00EF7765">
      <w:pPr>
        <w:pStyle w:val="1"/>
        <w:rPr>
          <w:rFonts w:ascii="Times New Roman" w:hAnsi="Times New Roman"/>
          <w:lang w:val="en-US"/>
        </w:rPr>
      </w:pPr>
      <w:r>
        <w:rPr>
          <w:rFonts w:ascii="Times New Roman" w:hAnsi="Times New Roman"/>
        </w:rPr>
        <w:t>Содержание</w:t>
      </w:r>
    </w:p>
    <w:p w:rsidR="00EF7765" w:rsidRPr="00EF7765" w:rsidRDefault="00EF7765" w:rsidP="00EF7765">
      <w:pPr>
        <w:rPr>
          <w:lang w:val="en-US"/>
        </w:rPr>
      </w:pPr>
    </w:p>
    <w:p w:rsidR="00CA60F5" w:rsidRPr="005C55DD" w:rsidRDefault="00CA60F5" w:rsidP="00EF7765">
      <w:pPr>
        <w:rPr>
          <w:lang w:val="en-US"/>
        </w:rPr>
      </w:pPr>
    </w:p>
    <w:p w:rsidR="00CA60F5" w:rsidRDefault="00CA60F5" w:rsidP="00EF7765">
      <w:pPr>
        <w:rPr>
          <w:sz w:val="28"/>
          <w:szCs w:val="28"/>
        </w:rPr>
      </w:pPr>
      <w:r w:rsidRPr="006F3F37">
        <w:rPr>
          <w:sz w:val="28"/>
          <w:szCs w:val="28"/>
        </w:rPr>
        <w:t>Введение</w:t>
      </w:r>
    </w:p>
    <w:p w:rsidR="00C74BF1" w:rsidRPr="006F3F37" w:rsidRDefault="00C74BF1" w:rsidP="00EF7765">
      <w:pPr>
        <w:rPr>
          <w:sz w:val="28"/>
          <w:szCs w:val="28"/>
        </w:rPr>
      </w:pPr>
    </w:p>
    <w:p w:rsidR="00CA60F5" w:rsidRPr="006F3F37" w:rsidRDefault="00CA60F5" w:rsidP="00CA60F5">
      <w:pPr>
        <w:pStyle w:val="1"/>
        <w:numPr>
          <w:ilvl w:val="0"/>
          <w:numId w:val="5"/>
        </w:numPr>
        <w:spacing w:line="480" w:lineRule="auto"/>
        <w:jc w:val="left"/>
        <w:rPr>
          <w:rFonts w:ascii="Times New Roman" w:hAnsi="Times New Roman"/>
          <w:b w:val="0"/>
          <w:szCs w:val="28"/>
        </w:rPr>
      </w:pPr>
      <w:r w:rsidRPr="006F3F37">
        <w:rPr>
          <w:rFonts w:ascii="Times New Roman" w:hAnsi="Times New Roman"/>
          <w:b w:val="0"/>
          <w:szCs w:val="28"/>
        </w:rPr>
        <w:t>Политические взгляды Аристотеля</w:t>
      </w:r>
    </w:p>
    <w:p w:rsidR="00CA60F5" w:rsidRPr="006F3F37" w:rsidRDefault="00CA60F5" w:rsidP="00CA60F5">
      <w:pPr>
        <w:pStyle w:val="2"/>
        <w:numPr>
          <w:ilvl w:val="1"/>
          <w:numId w:val="5"/>
        </w:numPr>
        <w:spacing w:line="480" w:lineRule="auto"/>
        <w:rPr>
          <w:rFonts w:ascii="Times New Roman" w:hAnsi="Times New Roman"/>
          <w:szCs w:val="28"/>
        </w:rPr>
      </w:pPr>
      <w:r w:rsidRPr="006F3F37">
        <w:rPr>
          <w:rFonts w:ascii="Times New Roman" w:hAnsi="Times New Roman"/>
          <w:szCs w:val="28"/>
        </w:rPr>
        <w:t>Аристотель о государстве</w:t>
      </w:r>
    </w:p>
    <w:p w:rsidR="00CA60F5" w:rsidRPr="000F7833" w:rsidRDefault="00CA60F5" w:rsidP="00CA60F5">
      <w:pPr>
        <w:pStyle w:val="2"/>
        <w:numPr>
          <w:ilvl w:val="1"/>
          <w:numId w:val="5"/>
        </w:numPr>
        <w:spacing w:line="480" w:lineRule="auto"/>
        <w:rPr>
          <w:rFonts w:ascii="Times New Roman" w:hAnsi="Times New Roman"/>
          <w:szCs w:val="28"/>
        </w:rPr>
      </w:pPr>
      <w:r w:rsidRPr="000F7833">
        <w:rPr>
          <w:rFonts w:ascii="Times New Roman" w:hAnsi="Times New Roman"/>
          <w:szCs w:val="28"/>
        </w:rPr>
        <w:t>Политическое устройство</w:t>
      </w:r>
    </w:p>
    <w:p w:rsidR="00CA60F5" w:rsidRPr="000F7833" w:rsidRDefault="00CA60F5" w:rsidP="00CA60F5">
      <w:pPr>
        <w:pStyle w:val="2"/>
        <w:numPr>
          <w:ilvl w:val="1"/>
          <w:numId w:val="5"/>
        </w:numPr>
        <w:spacing w:line="480" w:lineRule="auto"/>
        <w:rPr>
          <w:rFonts w:ascii="Times New Roman" w:hAnsi="Times New Roman"/>
          <w:szCs w:val="28"/>
        </w:rPr>
      </w:pPr>
      <w:r w:rsidRPr="000F7833">
        <w:rPr>
          <w:rFonts w:ascii="Times New Roman" w:hAnsi="Times New Roman"/>
          <w:szCs w:val="28"/>
        </w:rPr>
        <w:t>Многообразие форм политического устройства</w:t>
      </w:r>
    </w:p>
    <w:p w:rsidR="00CA60F5" w:rsidRPr="00CA60F5" w:rsidRDefault="00CA60F5" w:rsidP="00CA60F5">
      <w:pPr>
        <w:pStyle w:val="2"/>
        <w:numPr>
          <w:ilvl w:val="0"/>
          <w:numId w:val="5"/>
        </w:numPr>
        <w:spacing w:line="480" w:lineRule="auto"/>
        <w:rPr>
          <w:rFonts w:ascii="Times New Roman" w:hAnsi="Times New Roman"/>
          <w:szCs w:val="28"/>
          <w:lang w:val="en-US"/>
        </w:rPr>
      </w:pPr>
      <w:r w:rsidRPr="00CA60F5">
        <w:rPr>
          <w:rFonts w:ascii="Times New Roman" w:hAnsi="Times New Roman"/>
        </w:rPr>
        <w:t>Политические взгляды Платона</w:t>
      </w:r>
    </w:p>
    <w:p w:rsidR="00CA60F5" w:rsidRDefault="00CA60F5" w:rsidP="00CA60F5">
      <w:pPr>
        <w:pStyle w:val="2"/>
        <w:spacing w:line="480" w:lineRule="auto"/>
        <w:ind w:firstLine="360"/>
        <w:rPr>
          <w:rFonts w:ascii="Times New Roman" w:hAnsi="Times New Roman"/>
          <w:szCs w:val="28"/>
          <w:lang w:val="en-US"/>
        </w:rPr>
      </w:pPr>
      <w:r>
        <w:rPr>
          <w:rFonts w:ascii="Times New Roman" w:hAnsi="Times New Roman"/>
          <w:szCs w:val="28"/>
          <w:lang w:val="en-US"/>
        </w:rPr>
        <w:t>2.1.</w:t>
      </w:r>
      <w:r w:rsidRPr="00CA60F5">
        <w:rPr>
          <w:rFonts w:ascii="Times New Roman" w:hAnsi="Times New Roman"/>
          <w:szCs w:val="28"/>
        </w:rPr>
        <w:t>Идеальное государство по Платону</w:t>
      </w:r>
    </w:p>
    <w:p w:rsidR="00CA60F5" w:rsidRDefault="00CA60F5" w:rsidP="00CA60F5">
      <w:pPr>
        <w:spacing w:line="480" w:lineRule="auto"/>
        <w:rPr>
          <w:sz w:val="28"/>
          <w:lang w:val="en-US"/>
        </w:rPr>
      </w:pPr>
      <w:r>
        <w:rPr>
          <w:sz w:val="28"/>
          <w:szCs w:val="28"/>
          <w:lang w:val="en-US"/>
        </w:rPr>
        <w:t xml:space="preserve">3. </w:t>
      </w:r>
      <w:r w:rsidRPr="00CA60F5">
        <w:rPr>
          <w:sz w:val="28"/>
        </w:rPr>
        <w:t>Различие взглядов Аристотеля и Платона</w:t>
      </w:r>
    </w:p>
    <w:p w:rsidR="00CA60F5" w:rsidRDefault="00CA60F5" w:rsidP="00CA60F5">
      <w:pPr>
        <w:spacing w:line="480" w:lineRule="auto"/>
        <w:rPr>
          <w:sz w:val="28"/>
        </w:rPr>
      </w:pPr>
      <w:r>
        <w:rPr>
          <w:sz w:val="28"/>
        </w:rPr>
        <w:t xml:space="preserve">Заключение </w:t>
      </w:r>
    </w:p>
    <w:p w:rsidR="001813E9" w:rsidRPr="00CA60F5" w:rsidRDefault="001813E9" w:rsidP="00CA60F5">
      <w:pPr>
        <w:spacing w:line="480" w:lineRule="auto"/>
        <w:rPr>
          <w:sz w:val="28"/>
        </w:rPr>
      </w:pPr>
      <w:r>
        <w:rPr>
          <w:sz w:val="28"/>
        </w:rPr>
        <w:t>Список литературы</w:t>
      </w:r>
    </w:p>
    <w:p w:rsidR="00B859BF" w:rsidRDefault="00B859BF" w:rsidP="006F3F37">
      <w:pPr>
        <w:pStyle w:val="1"/>
        <w:spacing w:line="480" w:lineRule="auto"/>
        <w:ind w:firstLine="720"/>
        <w:jc w:val="left"/>
        <w:rPr>
          <w:rFonts w:ascii="Times New Roman" w:hAnsi="Times New Roman"/>
        </w:rPr>
      </w:pPr>
    </w:p>
    <w:p w:rsidR="00CA60F5" w:rsidRDefault="00CA60F5" w:rsidP="00CA60F5"/>
    <w:p w:rsidR="000320A5" w:rsidRDefault="000320A5" w:rsidP="000320A5">
      <w:pPr>
        <w:pStyle w:val="1"/>
        <w:spacing w:line="480" w:lineRule="auto"/>
        <w:ind w:firstLine="720"/>
        <w:rPr>
          <w:rFonts w:ascii="Times New Roman" w:hAnsi="Times New Roman"/>
        </w:rPr>
      </w:pPr>
    </w:p>
    <w:p w:rsidR="000320A5" w:rsidRDefault="000320A5" w:rsidP="000320A5"/>
    <w:p w:rsidR="000320A5" w:rsidRDefault="000320A5" w:rsidP="000320A5"/>
    <w:p w:rsidR="000320A5" w:rsidRDefault="000320A5" w:rsidP="000320A5"/>
    <w:p w:rsidR="000320A5" w:rsidRDefault="000320A5" w:rsidP="000320A5"/>
    <w:p w:rsidR="000320A5" w:rsidRDefault="000320A5" w:rsidP="000320A5"/>
    <w:p w:rsidR="000320A5" w:rsidRDefault="000320A5" w:rsidP="000320A5"/>
    <w:p w:rsidR="000320A5" w:rsidRDefault="000320A5" w:rsidP="000320A5"/>
    <w:p w:rsidR="000320A5" w:rsidRDefault="000320A5" w:rsidP="000320A5"/>
    <w:p w:rsidR="000320A5" w:rsidRDefault="000320A5" w:rsidP="000320A5"/>
    <w:p w:rsidR="000320A5" w:rsidRDefault="000320A5" w:rsidP="000320A5"/>
    <w:p w:rsidR="000320A5" w:rsidRDefault="000320A5" w:rsidP="000320A5"/>
    <w:p w:rsidR="000320A5" w:rsidRDefault="000320A5" w:rsidP="000320A5"/>
    <w:p w:rsidR="000320A5" w:rsidRDefault="000320A5" w:rsidP="000320A5"/>
    <w:p w:rsidR="000320A5" w:rsidRDefault="000320A5" w:rsidP="000320A5"/>
    <w:p w:rsidR="000320A5" w:rsidRDefault="000320A5" w:rsidP="000320A5"/>
    <w:p w:rsidR="00C74BF1" w:rsidRDefault="00C74BF1" w:rsidP="000320A5">
      <w:pPr>
        <w:pStyle w:val="1"/>
        <w:spacing w:line="480" w:lineRule="auto"/>
        <w:ind w:firstLine="720"/>
        <w:rPr>
          <w:rFonts w:ascii="Times New Roman" w:hAnsi="Times New Roman"/>
          <w:b w:val="0"/>
          <w:sz w:val="20"/>
        </w:rPr>
      </w:pPr>
    </w:p>
    <w:p w:rsidR="00C74BF1" w:rsidRDefault="00C74BF1" w:rsidP="00C74BF1"/>
    <w:p w:rsidR="00C74BF1" w:rsidRPr="00C74BF1" w:rsidRDefault="00C74BF1" w:rsidP="00C74BF1"/>
    <w:p w:rsidR="00CA60F5" w:rsidRPr="00CA60F5" w:rsidRDefault="00CA60F5" w:rsidP="000320A5">
      <w:pPr>
        <w:pStyle w:val="1"/>
        <w:spacing w:line="480" w:lineRule="auto"/>
        <w:ind w:firstLine="720"/>
        <w:rPr>
          <w:rFonts w:ascii="Times New Roman" w:hAnsi="Times New Roman"/>
        </w:rPr>
      </w:pPr>
      <w:r w:rsidRPr="00CA60F5">
        <w:rPr>
          <w:rFonts w:ascii="Times New Roman" w:hAnsi="Times New Roman"/>
        </w:rPr>
        <w:t>Введение</w:t>
      </w:r>
    </w:p>
    <w:p w:rsidR="00CA60F5" w:rsidRDefault="00CA60F5" w:rsidP="00CA60F5">
      <w:pPr>
        <w:pStyle w:val="1"/>
        <w:spacing w:line="480" w:lineRule="auto"/>
        <w:ind w:firstLine="720"/>
      </w:pPr>
    </w:p>
    <w:bookmarkEnd w:id="0"/>
    <w:bookmarkEnd w:id="1"/>
    <w:p w:rsidR="00B859BF" w:rsidRDefault="00B859BF" w:rsidP="00CA60F5">
      <w:pPr>
        <w:spacing w:line="480" w:lineRule="auto"/>
        <w:ind w:firstLine="720"/>
        <w:rPr>
          <w:sz w:val="28"/>
        </w:rPr>
      </w:pPr>
      <w:r>
        <w:rPr>
          <w:sz w:val="28"/>
        </w:rPr>
        <w:t>Особенности  ландшафта Греции, ее многочисленные связи с заграницей  создавали плодотворные коммуникации с другими государствами, многообразие культурных стилей  заключало в себе богатство политической жизни с активным участием граждан в правлении. Здесь легитимность (признание) власти перестала быть теократической, в государствах и между государствами велась ожесточенная борьба за власть.</w:t>
      </w:r>
    </w:p>
    <w:p w:rsidR="00B859BF" w:rsidRDefault="00B859BF" w:rsidP="00CA60F5">
      <w:pPr>
        <w:spacing w:line="480" w:lineRule="auto"/>
        <w:ind w:firstLine="720"/>
        <w:rPr>
          <w:sz w:val="28"/>
        </w:rPr>
      </w:pPr>
      <w:r>
        <w:rPr>
          <w:sz w:val="28"/>
        </w:rPr>
        <w:t>Именно в Древней Греции сложилось и получило всестороннее развитие такое общественно-политическое образование, как полис, который одновременно был и городом-государством, олицетворяя собой гражданскую жизнь. От него, по существу, произошли все основные политические понятия: политика, политическое искусство, политическое знание, политическое управление и д.р.</w:t>
      </w:r>
    </w:p>
    <w:p w:rsidR="00B859BF" w:rsidRDefault="00B859BF" w:rsidP="006F3F37">
      <w:pPr>
        <w:spacing w:line="480" w:lineRule="auto"/>
        <w:ind w:firstLine="720"/>
        <w:rPr>
          <w:sz w:val="28"/>
        </w:rPr>
      </w:pPr>
    </w:p>
    <w:p w:rsidR="00B859BF" w:rsidRPr="005368B6" w:rsidRDefault="00B859BF" w:rsidP="005368B6">
      <w:pPr>
        <w:pStyle w:val="1"/>
        <w:numPr>
          <w:ilvl w:val="0"/>
          <w:numId w:val="2"/>
        </w:numPr>
        <w:spacing w:line="480" w:lineRule="auto"/>
        <w:jc w:val="left"/>
        <w:rPr>
          <w:rFonts w:ascii="Times New Roman" w:hAnsi="Times New Roman"/>
        </w:rPr>
      </w:pPr>
      <w:bookmarkStart w:id="2" w:name="_Toc433032679"/>
      <w:r>
        <w:br w:type="page"/>
      </w:r>
      <w:bookmarkEnd w:id="2"/>
      <w:r w:rsidRPr="005368B6">
        <w:rPr>
          <w:rFonts w:ascii="Times New Roman" w:hAnsi="Times New Roman"/>
        </w:rPr>
        <w:t>Политические взгляды Аристотеля</w:t>
      </w:r>
    </w:p>
    <w:p w:rsidR="00B859BF" w:rsidRDefault="00B859BF" w:rsidP="006F3F37">
      <w:pPr>
        <w:spacing w:line="480" w:lineRule="auto"/>
        <w:ind w:firstLine="720"/>
        <w:rPr>
          <w:sz w:val="28"/>
        </w:rPr>
      </w:pPr>
      <w:r>
        <w:rPr>
          <w:sz w:val="28"/>
        </w:rPr>
        <w:t xml:space="preserve">Политические взгляды Аристотеля изложены в “Политике”, примыкающей к его “Этике”. Обе работы составляют единое целое. О политике  и политических устройствах Аристотель говорит уже в “Этике”. В “Политике” же он опять возвращается к вопросу о добродетелях и рассматривает нравственные задачи политики и государства. </w:t>
      </w:r>
    </w:p>
    <w:p w:rsidR="00B859BF" w:rsidRDefault="00B859BF" w:rsidP="006F3F37">
      <w:pPr>
        <w:spacing w:line="480" w:lineRule="auto"/>
        <w:ind w:firstLine="720"/>
        <w:rPr>
          <w:sz w:val="28"/>
        </w:rPr>
      </w:pPr>
      <w:r>
        <w:rPr>
          <w:sz w:val="28"/>
        </w:rPr>
        <w:t xml:space="preserve">Сущность политики Аристотель раскрывает через ее цель, а она, по мнению философа, самая высокая — воспитательная и состоит в том, чтобы придать гражданам хорошие качества и сделать их людьми, поступающими прекрасно. Иначе говоря, “цель политики — благо, притом справедливое, то есть общее благо” Поэтому политик должен искать наилучшего, т.е. наиболее отвечающего указанной цели, политического устройства. </w:t>
      </w:r>
    </w:p>
    <w:p w:rsidR="006F3F37" w:rsidRDefault="006F3F37" w:rsidP="006F3F37">
      <w:pPr>
        <w:spacing w:line="480" w:lineRule="auto"/>
        <w:ind w:firstLine="720"/>
        <w:rPr>
          <w:sz w:val="28"/>
        </w:rPr>
      </w:pPr>
    </w:p>
    <w:p w:rsidR="00B859BF" w:rsidRPr="005368B6" w:rsidRDefault="00B859BF" w:rsidP="005368B6">
      <w:pPr>
        <w:pStyle w:val="2"/>
        <w:numPr>
          <w:ilvl w:val="1"/>
          <w:numId w:val="2"/>
        </w:numPr>
        <w:tabs>
          <w:tab w:val="num" w:pos="284"/>
        </w:tabs>
        <w:spacing w:line="480" w:lineRule="auto"/>
        <w:ind w:left="426"/>
        <w:rPr>
          <w:rFonts w:ascii="Times New Roman" w:hAnsi="Times New Roman"/>
          <w:b/>
        </w:rPr>
      </w:pPr>
      <w:bookmarkStart w:id="3" w:name="_Toc433032682"/>
      <w:bookmarkStart w:id="4" w:name="_Toc504909319"/>
      <w:r w:rsidRPr="005368B6">
        <w:rPr>
          <w:rFonts w:ascii="Times New Roman" w:hAnsi="Times New Roman"/>
          <w:b/>
        </w:rPr>
        <w:t>Аристотель о государств</w:t>
      </w:r>
      <w:bookmarkEnd w:id="3"/>
      <w:bookmarkEnd w:id="4"/>
      <w:r w:rsidRPr="005368B6">
        <w:rPr>
          <w:rFonts w:ascii="Times New Roman" w:hAnsi="Times New Roman"/>
          <w:b/>
        </w:rPr>
        <w:t>е</w:t>
      </w:r>
    </w:p>
    <w:p w:rsidR="00B859BF" w:rsidRDefault="00B859BF" w:rsidP="006F3F37">
      <w:pPr>
        <w:spacing w:line="480" w:lineRule="auto"/>
        <w:ind w:firstLine="720"/>
        <w:rPr>
          <w:sz w:val="28"/>
        </w:rPr>
      </w:pPr>
      <w:r>
        <w:rPr>
          <w:sz w:val="28"/>
        </w:rPr>
        <w:t>Аристотель отмечает, что понятие государства определяется разнообразно и что существует  много форм государства с различными политическими устройствами. “Политика” Аристотеля начинается словами: “Всякое государство представляет собою некоторую форму общежития”. Но общежитие — это род, государство лишь один, хотя и главный вид общежития; “государство есть форма общежития граждан, пользующихся известным политическим устройством”.</w:t>
      </w:r>
    </w:p>
    <w:p w:rsidR="00B859BF" w:rsidRDefault="00B859BF" w:rsidP="006F3F37">
      <w:pPr>
        <w:spacing w:line="480" w:lineRule="auto"/>
        <w:ind w:firstLine="720"/>
        <w:rPr>
          <w:sz w:val="28"/>
        </w:rPr>
      </w:pPr>
      <w:r>
        <w:rPr>
          <w:sz w:val="28"/>
        </w:rPr>
        <w:t>Аристотель подчеркивает, что  “государство по природе своей  множество”, “нечто сложное”, “состоит из многих частей”, причем друг другу неподобных. Прежде всего, это люди, ибо из людей одинаковых государство образоваться не может. Каждый должен быть знатоком своего дела, ибо “один человек наилучшим образом может исполнить только одно дело”. Государство далее состоит из семей, которые также отличаются друг от друга. Аристотель выделяет также в государстве благодарных и неблагодарных, богатых и бедных, воспитанных и невоспитанных, свободных и рабов. Он подробно описывает элементы, необходимые для существования государства, различая элементы качества и  элементы количества: под элементами качества он разумеет свободу, воспитание и благородство рождения, а под элементами количества — численное превосходство массы.</w:t>
      </w:r>
    </w:p>
    <w:p w:rsidR="00B859BF" w:rsidRDefault="00B859BF" w:rsidP="006F3F37">
      <w:pPr>
        <w:spacing w:line="480" w:lineRule="auto"/>
        <w:ind w:firstLine="720"/>
        <w:rPr>
          <w:sz w:val="28"/>
        </w:rPr>
      </w:pPr>
      <w:r>
        <w:rPr>
          <w:sz w:val="28"/>
        </w:rPr>
        <w:t>Государство, как отмечалось, не единственная форма общежития. Другие формы — семья и “селение”. Они предшествуют государству, которое по отношению к ним выступает как конечная цель. Первая форма общежития — семья. Несколько семей образуют селение.</w:t>
      </w:r>
    </w:p>
    <w:p w:rsidR="00B859BF" w:rsidRDefault="00B859BF" w:rsidP="00004ACE">
      <w:pPr>
        <w:spacing w:line="480" w:lineRule="auto"/>
        <w:ind w:firstLine="720"/>
        <w:rPr>
          <w:sz w:val="28"/>
        </w:rPr>
      </w:pPr>
      <w:r>
        <w:rPr>
          <w:sz w:val="28"/>
        </w:rPr>
        <w:t>Государство возникает из нескольких селений. Власть в государстве — это продолжение и развитие власти главы семьи. Так как власть главы семьи монархическая, царская, то и первая форма  политического устройства —  патриархальная монархия (царство): “Подобно тому, как всякою семьею управляет старейший в роде  в качестве царя, так и дальнейшее расселение семьи вследствие родства ее членов между собою находится также под управлением царя”. Однако существуют и другие формы политического устройства.</w:t>
      </w:r>
    </w:p>
    <w:p w:rsidR="00B859BF" w:rsidRPr="005368B6" w:rsidRDefault="00B859BF" w:rsidP="005368B6">
      <w:pPr>
        <w:pStyle w:val="2"/>
        <w:numPr>
          <w:ilvl w:val="1"/>
          <w:numId w:val="2"/>
        </w:numPr>
        <w:tabs>
          <w:tab w:val="num" w:pos="567"/>
        </w:tabs>
        <w:spacing w:line="480" w:lineRule="auto"/>
        <w:ind w:left="567" w:hanging="567"/>
        <w:rPr>
          <w:rFonts w:ascii="Times New Roman" w:hAnsi="Times New Roman"/>
          <w:b/>
        </w:rPr>
      </w:pPr>
      <w:bookmarkStart w:id="5" w:name="_Toc433032683"/>
      <w:bookmarkStart w:id="6" w:name="_Toc504909320"/>
      <w:r w:rsidRPr="005368B6">
        <w:rPr>
          <w:rFonts w:ascii="Times New Roman" w:hAnsi="Times New Roman"/>
          <w:b/>
        </w:rPr>
        <w:t>Политическое устройство</w:t>
      </w:r>
      <w:bookmarkEnd w:id="5"/>
      <w:bookmarkEnd w:id="6"/>
    </w:p>
    <w:p w:rsidR="00B859BF" w:rsidRDefault="00B859BF" w:rsidP="006F3F37">
      <w:pPr>
        <w:spacing w:line="480" w:lineRule="auto"/>
        <w:ind w:firstLine="720"/>
        <w:rPr>
          <w:sz w:val="28"/>
          <w:lang w:val="en-US"/>
        </w:rPr>
      </w:pPr>
      <w:r>
        <w:rPr>
          <w:sz w:val="28"/>
        </w:rPr>
        <w:t xml:space="preserve">“Политическое устройство есть тот порядок, который лежит в основании распределения государственных властей и определяет собою как верховную власть, так и норму всякого в нем общежития”. Политическое устройство предполагает власть закона; ибо, где не властвуют законы, там нет политического устройства. Аристотель определяет закон и порядок, и “бесстрастный разум”: “Закону страсть не причастна”. Более развернутое определение закона таково: “Законы… суть те основания, по которым властвующие должны властвовать и защищать данную форму государственного быта против тех, которые ее нарушают”. При этом законы управляют всем вообще, каждое дело в отдельности обслуживается в соответствии с законом государственной властью. Аристотель подчеркивает, что следует стремится к тому, чтобы законы не менялись, ибо “закон не имеет никакой другой силы, принуждающей к подчинению ему, кроме обычая, а обычай образуется не иначе как в продолжение известного времени”. Аристотель различает  в политическом устройстве три части: законодательную власть, административную и, наконец, судебную. </w:t>
      </w:r>
    </w:p>
    <w:p w:rsidR="006F3F37" w:rsidRPr="006F3F37" w:rsidRDefault="006F3F37" w:rsidP="006F3F37">
      <w:pPr>
        <w:spacing w:line="480" w:lineRule="auto"/>
        <w:ind w:firstLine="720"/>
        <w:rPr>
          <w:sz w:val="28"/>
          <w:lang w:val="en-US"/>
        </w:rPr>
      </w:pPr>
    </w:p>
    <w:p w:rsidR="00B859BF" w:rsidRDefault="00B859BF" w:rsidP="006F3F37">
      <w:pPr>
        <w:spacing w:line="480" w:lineRule="auto"/>
        <w:ind w:firstLine="720"/>
        <w:rPr>
          <w:sz w:val="28"/>
        </w:rPr>
      </w:pPr>
    </w:p>
    <w:p w:rsidR="00B859BF" w:rsidRPr="00371380" w:rsidRDefault="00B859BF" w:rsidP="005368B6">
      <w:pPr>
        <w:numPr>
          <w:ilvl w:val="1"/>
          <w:numId w:val="2"/>
        </w:numPr>
        <w:tabs>
          <w:tab w:val="num" w:pos="567"/>
        </w:tabs>
        <w:spacing w:line="480" w:lineRule="auto"/>
        <w:ind w:left="567" w:hanging="567"/>
        <w:rPr>
          <w:b/>
          <w:sz w:val="28"/>
        </w:rPr>
      </w:pPr>
      <w:r w:rsidRPr="00371380">
        <w:rPr>
          <w:b/>
          <w:sz w:val="28"/>
        </w:rPr>
        <w:t>Многообрази</w:t>
      </w:r>
      <w:r>
        <w:rPr>
          <w:b/>
          <w:sz w:val="28"/>
        </w:rPr>
        <w:t>е форм политического устройства</w:t>
      </w:r>
    </w:p>
    <w:p w:rsidR="00B859BF" w:rsidRDefault="00B859BF" w:rsidP="006F3F37">
      <w:pPr>
        <w:spacing w:line="480" w:lineRule="auto"/>
        <w:ind w:firstLine="720"/>
        <w:rPr>
          <w:sz w:val="28"/>
        </w:rPr>
      </w:pPr>
      <w:r>
        <w:rPr>
          <w:sz w:val="28"/>
        </w:rPr>
        <w:t>Многообразие форм политического устройства объясняется тем, что государство есть сложное целое, множество, состоящее из многих и разных, неподобных частей. У каждой части свои представления о счастье и средствах его достижения; каждая часть стремится власть в свои руки, установить свою форму правления. Кроме того, одни народы  поддаются только деспотической власти, другие могут жить и при царской, “а для иных нужна свободная политическая жизнь”. Но главная причина в том, что во всяком государстве происходит “столкновение прав”, ибо на власть претендуют и благородные, и свободные, и богатые, и “достойные”, а также вообще большинство, которое всегда имеет преимущества перед меньшинством. Поэтому и возникают, сменяют друг друга разные политические устройства. При изменении государства люди остаются теми же самыми, меняется лишь форма управления.</w:t>
      </w:r>
    </w:p>
    <w:p w:rsidR="00B859BF" w:rsidRDefault="00B859BF" w:rsidP="006F3F37">
      <w:pPr>
        <w:spacing w:line="480" w:lineRule="auto"/>
        <w:ind w:firstLine="720"/>
        <w:rPr>
          <w:sz w:val="28"/>
        </w:rPr>
      </w:pPr>
      <w:r>
        <w:rPr>
          <w:sz w:val="28"/>
        </w:rPr>
        <w:t>Аристотель делит политические устройства по количественному, качественному и имущественному признакам. Государства различаются, прежде всего, тем, в чьих руках власть — у одного лица, меньшинства или большинства. И одно лицо и меньшинство, и большинство могут править правильно и неправильно. Кроме того, меньшинство или большинство может быть богатым или бедным. Но так как обычно бедные в государстве составляют большинство населения,  а богатые — меньшинство, то деление по имущественному признаку совпадает с делением по признаку количественному. В результате получается шесть форм политического устройства: три правильные (монархия, аристократия и полития) и три неправильные  (тирания, олигархия и демократия).</w:t>
      </w:r>
    </w:p>
    <w:p w:rsidR="00B859BF" w:rsidRDefault="00B859BF" w:rsidP="006F3F37">
      <w:pPr>
        <w:spacing w:line="480" w:lineRule="auto"/>
        <w:ind w:firstLine="720"/>
        <w:rPr>
          <w:sz w:val="28"/>
        </w:rPr>
      </w:pPr>
      <w:r>
        <w:rPr>
          <w:sz w:val="28"/>
        </w:rPr>
        <w:t>Монархия  — древнейшая, “первая и самая божественная”, форма политического устройства. Аристотель перечисляет виды царской власти, говорит о патриархальной и абсолютной монархии. Последнее допустимо, если в  государство есть человек, который превосходит абсолютно всех других.  Такие люди бывают, и для них нет закона; такой человек “как бог между людьми”, “попытаться подчинить их … закону … смешно”,  “они сами закон”.</w:t>
      </w:r>
    </w:p>
    <w:p w:rsidR="00B859BF" w:rsidRDefault="00B859BF" w:rsidP="006F3F37">
      <w:pPr>
        <w:spacing w:line="480" w:lineRule="auto"/>
        <w:ind w:firstLine="720"/>
        <w:rPr>
          <w:sz w:val="28"/>
        </w:rPr>
      </w:pPr>
      <w:r>
        <w:rPr>
          <w:sz w:val="28"/>
        </w:rPr>
        <w:t>Аристократия, однако, предпочтительнее царства. При аристократии власть находится в руках немногих, обладающих личными достоинствами , и она возможна там, где личные достоинства ценятся народом. Так как личное достоинство обычно присуще благородным, то при аристократии правят благородные, евпатриды.</w:t>
      </w:r>
    </w:p>
    <w:p w:rsidR="00B859BF" w:rsidRDefault="00B859BF" w:rsidP="006F3F37">
      <w:pPr>
        <w:spacing w:line="480" w:lineRule="auto"/>
        <w:ind w:firstLine="720"/>
        <w:rPr>
          <w:sz w:val="28"/>
        </w:rPr>
      </w:pPr>
      <w:r>
        <w:rPr>
          <w:sz w:val="28"/>
        </w:rPr>
        <w:t xml:space="preserve">Полития — власть большинства. Но у большинства единственное общее им всем добродетель — воинская, поэтому “республика состоит из людей, носящих оружие”, “республиканское общество состоит из таких людей, которые по природе своей воинственны, способны к подчинению и власти, основанной на законе, по силе которого правительственные должности достаются и бедным, лишь бы они были достойны”.  Обладает ли большинство преимуществом перед меньшинством? Аристотель отвечает на этот вопрос положительно. Каждый член большинства хуже каждого члена аристократического  меньшинства, но в целом большинство лучше меньшинства: “Многие лучше не порознь, а все вместе”, ибо “каждый обращает внимание на одну какую-нибудь часть, все вместе видят все”, но это при условии, что большинство достаточно развито. Кроме того, большинство имеет больше оснований претендовать на власть, ибо,  если исходить из личного достоинства, богатство или происхождение, то всегда найдется самый достойный, самый богатый, самый благородный, поэтому господство достойных, богатых, благородных не устойчиво, власть же большинства более самодовлеюща. </w:t>
      </w:r>
    </w:p>
    <w:p w:rsidR="00B859BF" w:rsidRDefault="00B859BF" w:rsidP="006F3F37">
      <w:pPr>
        <w:pStyle w:val="21"/>
        <w:spacing w:line="480" w:lineRule="auto"/>
        <w:ind w:firstLine="720"/>
        <w:jc w:val="left"/>
        <w:rPr>
          <w:rFonts w:ascii="Times New Roman" w:hAnsi="Times New Roman"/>
          <w:sz w:val="28"/>
        </w:rPr>
      </w:pPr>
      <w:r>
        <w:rPr>
          <w:rFonts w:ascii="Times New Roman" w:hAnsi="Times New Roman"/>
          <w:sz w:val="28"/>
        </w:rPr>
        <w:t xml:space="preserve">Аристотель резко отрицательно относится к тирании: “Тираническая власть не согласна с природою человека”, “Чести больше не тому, кто убьет вора, а тому, кто убьет тирана”. </w:t>
      </w:r>
    </w:p>
    <w:p w:rsidR="00B859BF" w:rsidRDefault="00B859BF" w:rsidP="006F3F37">
      <w:pPr>
        <w:spacing w:line="480" w:lineRule="auto"/>
        <w:ind w:firstLine="720"/>
        <w:rPr>
          <w:sz w:val="28"/>
        </w:rPr>
      </w:pPr>
      <w:r>
        <w:rPr>
          <w:sz w:val="28"/>
        </w:rPr>
        <w:t>Демократия основана на законе. Это “самая … сносная из всех худших форм политического устройства”. Говоря о демократии, Аристотель также подчиняет количественный принцип</w:t>
      </w:r>
      <w:r w:rsidR="006F3F37">
        <w:rPr>
          <w:sz w:val="28"/>
        </w:rPr>
        <w:t>,</w:t>
      </w:r>
      <w:r>
        <w:rPr>
          <w:sz w:val="28"/>
        </w:rPr>
        <w:t xml:space="preserve"> имущественному; важно, что это власть большинства не только свободных, но и бедных: “Там только демократия, где представителем верховной власти является большинство, хотя свободных, но в то же время недостаточных”.</w:t>
      </w:r>
    </w:p>
    <w:p w:rsidR="00B859BF" w:rsidRDefault="00B859BF" w:rsidP="006F3F37">
      <w:pPr>
        <w:spacing w:line="480" w:lineRule="auto"/>
        <w:ind w:firstLine="720"/>
        <w:rPr>
          <w:sz w:val="28"/>
        </w:rPr>
      </w:pPr>
      <w:r>
        <w:rPr>
          <w:sz w:val="28"/>
        </w:rPr>
        <w:t>Аристотель — государственник. Государство для него совершеннейшая форма жизни, такая форма, в которой общественная жизнь достигает  “высшей степени благосостояния”, “среда счастливой жизни”.</w:t>
      </w:r>
    </w:p>
    <w:p w:rsidR="00B859BF" w:rsidRDefault="00B859BF" w:rsidP="006F3F37">
      <w:pPr>
        <w:spacing w:line="480" w:lineRule="auto"/>
        <w:ind w:firstLine="720"/>
        <w:rPr>
          <w:sz w:val="28"/>
        </w:rPr>
      </w:pPr>
      <w:r>
        <w:rPr>
          <w:sz w:val="28"/>
        </w:rPr>
        <w:t xml:space="preserve">Государство, далее, служит общему благу, т.е. справедливости. Аристотель признает, что справедливость есть понятие относительное, тем не менее, он определяет ее как общее благо, которое возможно лишь в политической жизни. Справедливость – цель политики. </w:t>
      </w:r>
    </w:p>
    <w:p w:rsidR="00B859BF" w:rsidRDefault="00B859BF" w:rsidP="006F3F37">
      <w:pPr>
        <w:spacing w:line="480" w:lineRule="auto"/>
        <w:ind w:firstLine="720"/>
        <w:rPr>
          <w:sz w:val="28"/>
        </w:rPr>
      </w:pPr>
      <w:r>
        <w:rPr>
          <w:sz w:val="28"/>
        </w:rPr>
        <w:t>Царство, аристократия и полития – правильные формы потому, что там одно лицо, меньшинство или большинство. Тирания, олигархия и демократия, — неправильные формы политического устройства, потому что там власть — будь то одно лицо, меньшинство или большинство — служит лишь своим интересам.</w:t>
      </w:r>
    </w:p>
    <w:p w:rsidR="00B859BF" w:rsidRDefault="00B859BF" w:rsidP="006F3F37">
      <w:pPr>
        <w:spacing w:line="480" w:lineRule="auto"/>
        <w:ind w:firstLine="720"/>
        <w:rPr>
          <w:sz w:val="28"/>
        </w:rPr>
      </w:pPr>
    </w:p>
    <w:p w:rsidR="00B859BF" w:rsidRDefault="00B859BF" w:rsidP="006F3F37">
      <w:pPr>
        <w:spacing w:line="480" w:lineRule="auto"/>
        <w:rPr>
          <w:b/>
          <w:sz w:val="28"/>
          <w:szCs w:val="28"/>
        </w:rPr>
      </w:pPr>
    </w:p>
    <w:p w:rsidR="00B859BF" w:rsidRDefault="00B859BF" w:rsidP="006F3F37">
      <w:pPr>
        <w:spacing w:line="480" w:lineRule="auto"/>
        <w:rPr>
          <w:b/>
          <w:sz w:val="28"/>
          <w:szCs w:val="28"/>
        </w:rPr>
      </w:pPr>
    </w:p>
    <w:p w:rsidR="00B859BF" w:rsidRDefault="00B859BF" w:rsidP="006F3F37">
      <w:pPr>
        <w:spacing w:line="480" w:lineRule="auto"/>
        <w:rPr>
          <w:b/>
          <w:sz w:val="28"/>
          <w:szCs w:val="28"/>
        </w:rPr>
      </w:pPr>
    </w:p>
    <w:p w:rsidR="00B859BF" w:rsidRDefault="00B859BF" w:rsidP="006F3F37">
      <w:pPr>
        <w:spacing w:line="480" w:lineRule="auto"/>
        <w:rPr>
          <w:b/>
          <w:sz w:val="28"/>
          <w:szCs w:val="28"/>
        </w:rPr>
      </w:pPr>
    </w:p>
    <w:p w:rsidR="00B859BF" w:rsidRDefault="00B859BF" w:rsidP="006F3F37">
      <w:pPr>
        <w:spacing w:line="480" w:lineRule="auto"/>
        <w:rPr>
          <w:b/>
          <w:sz w:val="28"/>
          <w:szCs w:val="28"/>
        </w:rPr>
      </w:pPr>
    </w:p>
    <w:p w:rsidR="00B859BF" w:rsidRDefault="00B859BF" w:rsidP="006F3F37">
      <w:pPr>
        <w:spacing w:line="480" w:lineRule="auto"/>
        <w:rPr>
          <w:b/>
          <w:sz w:val="28"/>
          <w:szCs w:val="28"/>
        </w:rPr>
      </w:pPr>
    </w:p>
    <w:p w:rsidR="00B859BF" w:rsidRDefault="00B859BF" w:rsidP="006F3F37">
      <w:pPr>
        <w:spacing w:line="480" w:lineRule="auto"/>
        <w:rPr>
          <w:b/>
          <w:sz w:val="28"/>
          <w:szCs w:val="28"/>
        </w:rPr>
      </w:pPr>
    </w:p>
    <w:p w:rsidR="00B859BF" w:rsidRDefault="00B859BF" w:rsidP="006F3F37">
      <w:pPr>
        <w:spacing w:line="480" w:lineRule="auto"/>
        <w:rPr>
          <w:b/>
          <w:sz w:val="28"/>
          <w:szCs w:val="28"/>
        </w:rPr>
      </w:pPr>
    </w:p>
    <w:p w:rsidR="00B859BF" w:rsidRDefault="00B859BF" w:rsidP="006F3F37">
      <w:pPr>
        <w:spacing w:line="480" w:lineRule="auto"/>
        <w:rPr>
          <w:b/>
          <w:sz w:val="28"/>
          <w:szCs w:val="28"/>
        </w:rPr>
      </w:pPr>
    </w:p>
    <w:p w:rsidR="00B859BF" w:rsidRDefault="00B859BF" w:rsidP="006F3F37">
      <w:pPr>
        <w:spacing w:line="480" w:lineRule="auto"/>
        <w:rPr>
          <w:b/>
          <w:sz w:val="28"/>
          <w:szCs w:val="28"/>
        </w:rPr>
      </w:pPr>
    </w:p>
    <w:p w:rsidR="00B859BF" w:rsidRDefault="00B859BF" w:rsidP="006F3F37">
      <w:pPr>
        <w:spacing w:line="480" w:lineRule="auto"/>
        <w:rPr>
          <w:b/>
          <w:sz w:val="28"/>
          <w:szCs w:val="28"/>
        </w:rPr>
      </w:pPr>
    </w:p>
    <w:p w:rsidR="00B859BF" w:rsidRDefault="00B859BF" w:rsidP="006F3F37">
      <w:pPr>
        <w:spacing w:line="480" w:lineRule="auto"/>
        <w:rPr>
          <w:b/>
          <w:sz w:val="28"/>
          <w:szCs w:val="28"/>
        </w:rPr>
      </w:pPr>
    </w:p>
    <w:p w:rsidR="00B859BF" w:rsidRDefault="00B859BF" w:rsidP="006F3F37">
      <w:pPr>
        <w:spacing w:line="480" w:lineRule="auto"/>
        <w:rPr>
          <w:b/>
          <w:sz w:val="28"/>
          <w:szCs w:val="28"/>
        </w:rPr>
      </w:pPr>
    </w:p>
    <w:p w:rsidR="00B859BF" w:rsidRDefault="00B859BF" w:rsidP="006F3F37">
      <w:pPr>
        <w:spacing w:line="480" w:lineRule="auto"/>
        <w:rPr>
          <w:b/>
          <w:sz w:val="28"/>
          <w:szCs w:val="28"/>
        </w:rPr>
      </w:pPr>
    </w:p>
    <w:p w:rsidR="00B859BF" w:rsidRDefault="00B859BF" w:rsidP="006F3F37">
      <w:pPr>
        <w:spacing w:line="480" w:lineRule="auto"/>
        <w:rPr>
          <w:b/>
          <w:sz w:val="28"/>
          <w:szCs w:val="28"/>
        </w:rPr>
      </w:pPr>
    </w:p>
    <w:p w:rsidR="005368B6" w:rsidRDefault="005368B6" w:rsidP="006F3F37">
      <w:pPr>
        <w:spacing w:line="480" w:lineRule="auto"/>
        <w:rPr>
          <w:b/>
          <w:sz w:val="28"/>
          <w:szCs w:val="28"/>
        </w:rPr>
      </w:pPr>
    </w:p>
    <w:p w:rsidR="005368B6" w:rsidRDefault="005368B6" w:rsidP="006F3F37">
      <w:pPr>
        <w:spacing w:line="480" w:lineRule="auto"/>
        <w:rPr>
          <w:b/>
          <w:sz w:val="28"/>
          <w:szCs w:val="28"/>
        </w:rPr>
      </w:pPr>
    </w:p>
    <w:p w:rsidR="007530FC" w:rsidRDefault="007530FC" w:rsidP="005368B6">
      <w:pPr>
        <w:spacing w:line="480" w:lineRule="auto"/>
        <w:rPr>
          <w:b/>
          <w:sz w:val="28"/>
          <w:szCs w:val="28"/>
        </w:rPr>
      </w:pPr>
    </w:p>
    <w:p w:rsidR="007530FC" w:rsidRDefault="007530FC" w:rsidP="005368B6">
      <w:pPr>
        <w:spacing w:line="480" w:lineRule="auto"/>
        <w:rPr>
          <w:b/>
          <w:sz w:val="28"/>
          <w:szCs w:val="28"/>
        </w:rPr>
      </w:pPr>
    </w:p>
    <w:p w:rsidR="007530FC" w:rsidRDefault="007530FC" w:rsidP="005368B6">
      <w:pPr>
        <w:spacing w:line="480" w:lineRule="auto"/>
        <w:rPr>
          <w:b/>
          <w:sz w:val="28"/>
          <w:szCs w:val="28"/>
        </w:rPr>
      </w:pPr>
    </w:p>
    <w:p w:rsidR="00B859BF" w:rsidRPr="0050121A" w:rsidRDefault="00B859BF" w:rsidP="005368B6">
      <w:pPr>
        <w:spacing w:line="480" w:lineRule="auto"/>
        <w:rPr>
          <w:b/>
          <w:sz w:val="28"/>
          <w:szCs w:val="28"/>
        </w:rPr>
      </w:pPr>
      <w:r>
        <w:rPr>
          <w:b/>
          <w:sz w:val="28"/>
          <w:szCs w:val="28"/>
        </w:rPr>
        <w:t xml:space="preserve">2. </w:t>
      </w:r>
      <w:r w:rsidRPr="00791D0B">
        <w:rPr>
          <w:b/>
          <w:sz w:val="28"/>
          <w:szCs w:val="28"/>
        </w:rPr>
        <w:t>Политические взгляды</w:t>
      </w:r>
      <w:r>
        <w:t xml:space="preserve"> </w:t>
      </w:r>
      <w:r>
        <w:rPr>
          <w:b/>
          <w:sz w:val="28"/>
          <w:szCs w:val="28"/>
        </w:rPr>
        <w:t>Платона</w:t>
      </w:r>
      <w:r w:rsidRPr="0050121A">
        <w:rPr>
          <w:b/>
          <w:sz w:val="28"/>
          <w:szCs w:val="28"/>
        </w:rPr>
        <w:t xml:space="preserve"> </w:t>
      </w:r>
    </w:p>
    <w:p w:rsidR="00B859BF" w:rsidRPr="00EE2BF1" w:rsidRDefault="00B859BF" w:rsidP="005368B6">
      <w:pPr>
        <w:spacing w:line="480" w:lineRule="auto"/>
        <w:ind w:firstLine="720"/>
        <w:rPr>
          <w:sz w:val="28"/>
          <w:szCs w:val="28"/>
        </w:rPr>
      </w:pPr>
      <w:r w:rsidRPr="00EE2BF1">
        <w:rPr>
          <w:sz w:val="28"/>
          <w:szCs w:val="28"/>
        </w:rPr>
        <w:t>В своих воззрениях на гос</w:t>
      </w:r>
      <w:r>
        <w:rPr>
          <w:sz w:val="28"/>
          <w:szCs w:val="28"/>
        </w:rPr>
        <w:t>ударство Платон исходил из того</w:t>
      </w:r>
      <w:r w:rsidRPr="00EE2BF1">
        <w:rPr>
          <w:sz w:val="28"/>
          <w:szCs w:val="28"/>
        </w:rPr>
        <w:t>,</w:t>
      </w:r>
      <w:r>
        <w:rPr>
          <w:sz w:val="28"/>
          <w:szCs w:val="28"/>
        </w:rPr>
        <w:t xml:space="preserve"> </w:t>
      </w:r>
      <w:r w:rsidRPr="00EE2BF1">
        <w:rPr>
          <w:sz w:val="28"/>
          <w:szCs w:val="28"/>
        </w:rPr>
        <w:t>что существует идеальное государство,</w:t>
      </w:r>
      <w:r>
        <w:rPr>
          <w:sz w:val="28"/>
          <w:szCs w:val="28"/>
        </w:rPr>
        <w:t xml:space="preserve"> </w:t>
      </w:r>
      <w:r w:rsidRPr="00EE2BF1">
        <w:rPr>
          <w:sz w:val="28"/>
          <w:szCs w:val="28"/>
        </w:rPr>
        <w:t>идеальный образец</w:t>
      </w:r>
      <w:r>
        <w:rPr>
          <w:sz w:val="28"/>
          <w:szCs w:val="28"/>
        </w:rPr>
        <w:t xml:space="preserve"> и его многократные повторения - </w:t>
      </w:r>
      <w:r w:rsidRPr="00EE2BF1">
        <w:rPr>
          <w:sz w:val="28"/>
          <w:szCs w:val="28"/>
        </w:rPr>
        <w:t>искажения в реальном мире вещей.</w:t>
      </w:r>
    </w:p>
    <w:p w:rsidR="00B859BF" w:rsidRDefault="00B859BF" w:rsidP="006F3F37">
      <w:pPr>
        <w:spacing w:line="480" w:lineRule="auto"/>
        <w:ind w:firstLine="720"/>
        <w:rPr>
          <w:sz w:val="28"/>
          <w:szCs w:val="28"/>
        </w:rPr>
      </w:pPr>
      <w:r w:rsidRPr="00EE2BF1">
        <w:rPr>
          <w:sz w:val="28"/>
          <w:szCs w:val="28"/>
        </w:rPr>
        <w:t>По мнению Платона,</w:t>
      </w:r>
      <w:r>
        <w:rPr>
          <w:sz w:val="28"/>
          <w:szCs w:val="28"/>
        </w:rPr>
        <w:t xml:space="preserve"> </w:t>
      </w:r>
      <w:r w:rsidRPr="00EE2BF1">
        <w:rPr>
          <w:sz w:val="28"/>
          <w:szCs w:val="28"/>
        </w:rPr>
        <w:t>высказанному им в трактате “Государство”,</w:t>
      </w:r>
      <w:r>
        <w:rPr>
          <w:sz w:val="28"/>
          <w:szCs w:val="28"/>
        </w:rPr>
        <w:t xml:space="preserve"> </w:t>
      </w:r>
      <w:r w:rsidRPr="00EE2BF1">
        <w:rPr>
          <w:sz w:val="28"/>
          <w:szCs w:val="28"/>
        </w:rPr>
        <w:t>главной основой идеального государства является справедливость.</w:t>
      </w:r>
      <w:r>
        <w:rPr>
          <w:sz w:val="28"/>
          <w:szCs w:val="28"/>
        </w:rPr>
        <w:t xml:space="preserve"> Она состоит в том</w:t>
      </w:r>
      <w:r w:rsidRPr="00EE2BF1">
        <w:rPr>
          <w:sz w:val="28"/>
          <w:szCs w:val="28"/>
        </w:rPr>
        <w:t>,</w:t>
      </w:r>
      <w:r>
        <w:rPr>
          <w:sz w:val="28"/>
          <w:szCs w:val="28"/>
        </w:rPr>
        <w:t xml:space="preserve"> </w:t>
      </w:r>
      <w:r w:rsidRPr="00EE2BF1">
        <w:rPr>
          <w:sz w:val="28"/>
          <w:szCs w:val="28"/>
        </w:rPr>
        <w:t>чтобы каждому гражданину было отведено особое занятие,</w:t>
      </w:r>
      <w:r>
        <w:rPr>
          <w:sz w:val="28"/>
          <w:szCs w:val="28"/>
        </w:rPr>
        <w:t xml:space="preserve"> </w:t>
      </w:r>
      <w:r w:rsidRPr="00EE2BF1">
        <w:rPr>
          <w:sz w:val="28"/>
          <w:szCs w:val="28"/>
        </w:rPr>
        <w:t>наиболее соответствующее его натуре,</w:t>
      </w:r>
      <w:r>
        <w:rPr>
          <w:sz w:val="28"/>
          <w:szCs w:val="28"/>
        </w:rPr>
        <w:t xml:space="preserve"> </w:t>
      </w:r>
      <w:r w:rsidRPr="00EE2BF1">
        <w:rPr>
          <w:sz w:val="28"/>
          <w:szCs w:val="28"/>
        </w:rPr>
        <w:t>т.е. справедливость есть соответствие реальной вещи своей идее,</w:t>
      </w:r>
      <w:r>
        <w:rPr>
          <w:sz w:val="28"/>
          <w:szCs w:val="28"/>
        </w:rPr>
        <w:t xml:space="preserve"> </w:t>
      </w:r>
      <w:r w:rsidRPr="00EE2BF1">
        <w:rPr>
          <w:sz w:val="28"/>
          <w:szCs w:val="28"/>
        </w:rPr>
        <w:t>ведь государство тогда является идеальным (отвечающим идее государства),</w:t>
      </w:r>
      <w:r>
        <w:rPr>
          <w:sz w:val="28"/>
          <w:szCs w:val="28"/>
        </w:rPr>
        <w:t xml:space="preserve"> </w:t>
      </w:r>
      <w:r w:rsidRPr="00EE2BF1">
        <w:rPr>
          <w:sz w:val="28"/>
          <w:szCs w:val="28"/>
        </w:rPr>
        <w:t>когда каждый гражданин действует в согласии со своей собственной сущностью.</w:t>
      </w:r>
      <w:r>
        <w:rPr>
          <w:sz w:val="28"/>
          <w:szCs w:val="28"/>
        </w:rPr>
        <w:t xml:space="preserve"> </w:t>
      </w:r>
    </w:p>
    <w:p w:rsidR="00B859BF" w:rsidRPr="00791D0B" w:rsidRDefault="00B859BF" w:rsidP="006F3F37">
      <w:pPr>
        <w:spacing w:line="480" w:lineRule="auto"/>
        <w:ind w:firstLine="720"/>
        <w:rPr>
          <w:sz w:val="28"/>
          <w:szCs w:val="28"/>
        </w:rPr>
      </w:pPr>
      <w:r w:rsidRPr="00791D0B">
        <w:rPr>
          <w:sz w:val="28"/>
          <w:szCs w:val="28"/>
        </w:rPr>
        <w:t>Отрицательный тип государства выступает в четырех формах: как тимократия, олигархия, демократия и тирания. В сравнении с идеальным государством, каждая из этих форм есть последовательное ухудшение или извращение формы идеальной. В отрицательных формах государства вместо единомыслия налицо раздор, вместо справедливого распределения обязанностей — насилие и насильственное принуждение, вместо стремления правителей и воинов-стражей к высшим целям общежития — стремление к власти ради низких целей, вместо отречения от материальных интересов — алчность.</w:t>
      </w:r>
    </w:p>
    <w:p w:rsidR="00B859BF" w:rsidRPr="00791D0B" w:rsidRDefault="00B859BF" w:rsidP="006F3F37">
      <w:pPr>
        <w:spacing w:line="480" w:lineRule="auto"/>
        <w:ind w:firstLine="720"/>
        <w:rPr>
          <w:sz w:val="28"/>
          <w:szCs w:val="28"/>
        </w:rPr>
      </w:pPr>
      <w:r w:rsidRPr="00791D0B">
        <w:rPr>
          <w:sz w:val="28"/>
          <w:szCs w:val="28"/>
        </w:rPr>
        <w:t xml:space="preserve">Первой во времени из этих отрицательных форм выступила, по Платону, тимократия, т. е. власть, основанная на господстве честолюбцев. Уже с первыми признаками упадка возникает страсть к обогащению и стремление к стяжанию. В тимократии первоначально сохранялись черты совершенного строя: здесь правители пользуются почетом, воины свободны от земледельческих и ремесленных работ и от всех забот материальных, трапезы общие, упражнения в военном искусстве и в гимнастике процветают. Однако со временем охотники до драгоценных металлов начинают втайне собирать и хранить золото и серебро в стенах своих жилищ, и, при участии в этом жен, образ жизни меняется на роскошный. Так начинается переход от тимократии к олигархии — господству немногих над большинством. </w:t>
      </w:r>
    </w:p>
    <w:p w:rsidR="00B859BF" w:rsidRPr="00791D0B" w:rsidRDefault="00B859BF" w:rsidP="006F3F37">
      <w:pPr>
        <w:spacing w:line="480" w:lineRule="auto"/>
        <w:ind w:firstLine="720"/>
        <w:rPr>
          <w:sz w:val="28"/>
          <w:szCs w:val="28"/>
        </w:rPr>
      </w:pPr>
      <w:r w:rsidRPr="00791D0B">
        <w:rPr>
          <w:sz w:val="28"/>
          <w:szCs w:val="28"/>
        </w:rPr>
        <w:t>В олигархическом государстве не. выполняется основной закон жизни общества. По Платону, закон этот в том, чтобы каждый член общества «делал свое» и притом столько свое». Напротив, в олигархии, во-первых, часть членов общества занимаются каждый самыми .различными делами — и земледелием, и ремеслами, и войной. Во-вторых, в олигархии право человека на полную распродажу накопленного им самим имущества приводит к тому, что такой человек превращается в совершенно бесполезного члена общества: не составляя части государства, он в нем лишь бедняк и беспомощный человек.</w:t>
      </w:r>
    </w:p>
    <w:p w:rsidR="00B859BF" w:rsidRPr="00791D0B" w:rsidRDefault="00B859BF" w:rsidP="006F3F37">
      <w:pPr>
        <w:spacing w:line="480" w:lineRule="auto"/>
        <w:ind w:firstLine="720"/>
        <w:rPr>
          <w:sz w:val="28"/>
          <w:szCs w:val="28"/>
        </w:rPr>
      </w:pPr>
      <w:r w:rsidRPr="00791D0B">
        <w:rPr>
          <w:sz w:val="28"/>
          <w:szCs w:val="28"/>
        </w:rPr>
        <w:t>Дальнейшее развитие олигархии приводит, по Платону, к последовательному развитию ее в еще худшую форму государственного устройства — в демократию. Это власть и правление большинства, но правление в обществе, в котором противоположность между богатыми и бедными обостряется еще сильнее, чем при олигархии. Рост возмущения бедных против богатых приводит к восстанию. Если восстание заканчивается победой бедняков, то они часть богачей уничтожают, другую часть изгоняют, а государственную власть и функции управления разделяют между всеми оставшимися членами общества.</w:t>
      </w:r>
    </w:p>
    <w:p w:rsidR="00B859BF" w:rsidRDefault="00B859BF" w:rsidP="006F3F37">
      <w:pPr>
        <w:spacing w:line="480" w:lineRule="auto"/>
        <w:ind w:firstLine="720"/>
        <w:rPr>
          <w:sz w:val="28"/>
          <w:szCs w:val="28"/>
        </w:rPr>
      </w:pPr>
      <w:r w:rsidRPr="00791D0B">
        <w:rPr>
          <w:sz w:val="28"/>
          <w:szCs w:val="28"/>
        </w:rPr>
        <w:t xml:space="preserve">Наихудшей формой отклонения от идеального государственного строя Платон признал тиранию. Это власть одного над всеми в обществе. Возникает эта власть, подобно предыдущим формам, как вырождение предшествующей ей демократической формы правления. Та же болезнь, которая заразила и погубила олигархию от своеволия, еще больше и еще сильнее заражает и порабощает демократию. По Платону, все, что делается слишком, вознаграждается великой переменой в противоположную сторону: так бывает со сменой времен года, в растениях, всех телах и ничуть не меньше в правлениях: избыток свободы должен приводить отдельного человека, так же как и полис (город-государство), не к чему иному, как к рабству. Поэтому и тирания происходит именно из демократии, как жесточайшее рабство — из высочайшей свободы. </w:t>
      </w:r>
    </w:p>
    <w:p w:rsidR="006F3F37" w:rsidRPr="00791D0B" w:rsidRDefault="006F3F37" w:rsidP="006F3F37">
      <w:pPr>
        <w:spacing w:line="480" w:lineRule="auto"/>
        <w:ind w:firstLine="720"/>
        <w:rPr>
          <w:sz w:val="28"/>
          <w:szCs w:val="28"/>
        </w:rPr>
      </w:pPr>
    </w:p>
    <w:p w:rsidR="00651903" w:rsidRDefault="00651903" w:rsidP="005368B6">
      <w:pPr>
        <w:spacing w:line="480" w:lineRule="auto"/>
        <w:rPr>
          <w:b/>
          <w:sz w:val="28"/>
          <w:szCs w:val="28"/>
        </w:rPr>
      </w:pPr>
    </w:p>
    <w:p w:rsidR="00651903" w:rsidRDefault="00651903" w:rsidP="005368B6">
      <w:pPr>
        <w:spacing w:line="480" w:lineRule="auto"/>
        <w:rPr>
          <w:b/>
          <w:sz w:val="28"/>
          <w:szCs w:val="28"/>
        </w:rPr>
      </w:pPr>
    </w:p>
    <w:p w:rsidR="00651903" w:rsidRDefault="00651903" w:rsidP="005368B6">
      <w:pPr>
        <w:spacing w:line="480" w:lineRule="auto"/>
        <w:rPr>
          <w:b/>
          <w:sz w:val="28"/>
          <w:szCs w:val="28"/>
        </w:rPr>
      </w:pPr>
    </w:p>
    <w:p w:rsidR="00651903" w:rsidRDefault="00651903" w:rsidP="005368B6">
      <w:pPr>
        <w:spacing w:line="480" w:lineRule="auto"/>
        <w:rPr>
          <w:b/>
          <w:sz w:val="28"/>
          <w:szCs w:val="28"/>
        </w:rPr>
      </w:pPr>
    </w:p>
    <w:p w:rsidR="00651903" w:rsidRDefault="00651903" w:rsidP="005368B6">
      <w:pPr>
        <w:spacing w:line="480" w:lineRule="auto"/>
        <w:rPr>
          <w:b/>
          <w:sz w:val="28"/>
          <w:szCs w:val="28"/>
        </w:rPr>
      </w:pPr>
    </w:p>
    <w:p w:rsidR="00651903" w:rsidRDefault="00651903" w:rsidP="005368B6">
      <w:pPr>
        <w:spacing w:line="480" w:lineRule="auto"/>
        <w:rPr>
          <w:b/>
          <w:sz w:val="28"/>
          <w:szCs w:val="28"/>
        </w:rPr>
      </w:pPr>
    </w:p>
    <w:p w:rsidR="00651903" w:rsidRDefault="00651903" w:rsidP="005368B6">
      <w:pPr>
        <w:spacing w:line="480" w:lineRule="auto"/>
        <w:rPr>
          <w:b/>
          <w:sz w:val="28"/>
          <w:szCs w:val="28"/>
        </w:rPr>
      </w:pPr>
    </w:p>
    <w:p w:rsidR="006F3F37" w:rsidRPr="00DC352E" w:rsidRDefault="00B859BF" w:rsidP="005368B6">
      <w:pPr>
        <w:spacing w:line="480" w:lineRule="auto"/>
        <w:rPr>
          <w:b/>
          <w:sz w:val="28"/>
          <w:szCs w:val="28"/>
        </w:rPr>
      </w:pPr>
      <w:r w:rsidRPr="00DC352E">
        <w:rPr>
          <w:b/>
          <w:sz w:val="28"/>
          <w:szCs w:val="28"/>
        </w:rPr>
        <w:t>2.1. Идеальное государство</w:t>
      </w:r>
      <w:r w:rsidR="006F3F37">
        <w:rPr>
          <w:b/>
          <w:sz w:val="28"/>
          <w:szCs w:val="28"/>
        </w:rPr>
        <w:t xml:space="preserve"> по Платону</w:t>
      </w:r>
    </w:p>
    <w:p w:rsidR="00B859BF" w:rsidRPr="00791D0B" w:rsidRDefault="00B859BF" w:rsidP="005368B6">
      <w:pPr>
        <w:spacing w:line="480" w:lineRule="auto"/>
        <w:ind w:firstLine="720"/>
        <w:rPr>
          <w:sz w:val="28"/>
          <w:szCs w:val="28"/>
        </w:rPr>
      </w:pPr>
      <w:r w:rsidRPr="00791D0B">
        <w:rPr>
          <w:sz w:val="28"/>
          <w:szCs w:val="28"/>
        </w:rPr>
        <w:t>Всем дурным формам государства Платон противопоставляет утопию, или проект наилучшего государства и правления. Этим государством руководят, как в олигархии, немногие. Но, в отличие от олигархии. этими немногими могут стать только лица, действительно способные хорошо управлять государством: во-первых, в силу природных к тому задатков и одаренности; во-вторых, вследствие долголетней предварительной подготовки. Основным принципом идеального государственного устройства Платон считает справедливость. Каждому гражданину государства справедливость отводит особое занятие и особое положение. Господство справедливости сплачивает разнообразные и даже разнородные части государства в целое, запечатленное единством и гармонией.</w:t>
      </w:r>
    </w:p>
    <w:p w:rsidR="00B859BF" w:rsidRPr="00791D0B" w:rsidRDefault="00B859BF" w:rsidP="006F3F37">
      <w:pPr>
        <w:spacing w:line="480" w:lineRule="auto"/>
        <w:ind w:firstLine="720"/>
        <w:rPr>
          <w:sz w:val="28"/>
          <w:szCs w:val="28"/>
        </w:rPr>
      </w:pPr>
      <w:r w:rsidRPr="00791D0B">
        <w:rPr>
          <w:sz w:val="28"/>
          <w:szCs w:val="28"/>
        </w:rPr>
        <w:t>Эта наилучшая государственная система должна, по Платону, обладать рядом черт нравственной и политической организации, которые были бы способны обеспечить государству решение самых важных задач. Такое государстве, во-первых, должно обладать силой собственной организации и средствами ее защиты, достаточными для сдерживания и отражения враждебного окружения; во-вторых, оно должно осуществлять систематическое снабжение всех членов общества необходимыми для них материальными благами; в-третьих, оно должно руководить и направлять высокое развитие духовной деятельности и творчества. Выполнение всех этих задач означало бы осуществление идеи блага как высшей «идеи», правящей миром.</w:t>
      </w:r>
    </w:p>
    <w:p w:rsidR="00B859BF" w:rsidRPr="00791D0B" w:rsidRDefault="00B859BF" w:rsidP="006F3F37">
      <w:pPr>
        <w:spacing w:line="480" w:lineRule="auto"/>
        <w:ind w:firstLine="720"/>
        <w:rPr>
          <w:sz w:val="28"/>
          <w:szCs w:val="28"/>
        </w:rPr>
      </w:pPr>
      <w:r w:rsidRPr="00791D0B">
        <w:rPr>
          <w:sz w:val="28"/>
          <w:szCs w:val="28"/>
        </w:rPr>
        <w:t>В государстве Платона необходимые для общества в целом функции и виды работы разделены между специальными разрядами его граждан, но в целом образуют гармоничное сочетание. За основу для распределения граждан по разрядам Платон взял различие между отдельными группами людей по их нравственным задаткам и свойствам, но рассматривает он это различие по аналогии с разделением хозяйственного труда. В разделении труда Платон видит фундамент всего современного ему общественного и государственного строя. Он исследует и происхождение существующей в обществе специализации и состав отраслей получившегося таким образом разделения труда.</w:t>
      </w:r>
    </w:p>
    <w:p w:rsidR="00B859BF" w:rsidRDefault="00B859BF" w:rsidP="006F3F37">
      <w:pPr>
        <w:spacing w:line="480" w:lineRule="auto"/>
        <w:ind w:firstLine="720"/>
        <w:rPr>
          <w:sz w:val="28"/>
          <w:szCs w:val="28"/>
        </w:rPr>
      </w:pPr>
    </w:p>
    <w:p w:rsidR="00B859BF" w:rsidRPr="00E65625" w:rsidRDefault="00B859BF" w:rsidP="006F3F37">
      <w:pPr>
        <w:overflowPunct/>
        <w:autoSpaceDE/>
        <w:autoSpaceDN/>
        <w:adjustRightInd/>
        <w:spacing w:line="480" w:lineRule="auto"/>
        <w:ind w:firstLine="720"/>
        <w:textAlignment w:val="auto"/>
        <w:rPr>
          <w:rFonts w:ascii="Tahoma" w:hAnsi="Tahoma" w:cs="Tahoma"/>
          <w:vanish/>
        </w:rPr>
      </w:pPr>
    </w:p>
    <w:p w:rsidR="00B859BF" w:rsidRPr="002B6881" w:rsidRDefault="00B859BF" w:rsidP="006F3F37">
      <w:pPr>
        <w:overflowPunct/>
        <w:autoSpaceDE/>
        <w:autoSpaceDN/>
        <w:adjustRightInd/>
        <w:spacing w:line="480" w:lineRule="auto"/>
        <w:ind w:firstLine="720"/>
        <w:textAlignment w:val="auto"/>
        <w:rPr>
          <w:rFonts w:ascii="Tahoma" w:hAnsi="Tahoma" w:cs="Tahoma"/>
          <w:vanish/>
        </w:rPr>
      </w:pPr>
    </w:p>
    <w:p w:rsidR="00B859BF" w:rsidRPr="002B6881" w:rsidRDefault="00B859BF" w:rsidP="006F3F37">
      <w:pPr>
        <w:overflowPunct/>
        <w:autoSpaceDE/>
        <w:autoSpaceDN/>
        <w:adjustRightInd/>
        <w:spacing w:line="480" w:lineRule="auto"/>
        <w:ind w:firstLine="720"/>
        <w:textAlignment w:val="auto"/>
        <w:rPr>
          <w:rFonts w:ascii="Tahoma" w:hAnsi="Tahoma" w:cs="Tahoma"/>
          <w:vanish/>
        </w:rPr>
      </w:pPr>
    </w:p>
    <w:p w:rsidR="00B859BF" w:rsidRDefault="00B859BF" w:rsidP="006F3F37">
      <w:pPr>
        <w:spacing w:line="480" w:lineRule="auto"/>
        <w:ind w:firstLine="720"/>
        <w:rPr>
          <w:sz w:val="28"/>
          <w:szCs w:val="28"/>
        </w:rPr>
      </w:pPr>
    </w:p>
    <w:p w:rsidR="00B859BF" w:rsidRDefault="00B859BF" w:rsidP="006F3F37">
      <w:pPr>
        <w:spacing w:line="480" w:lineRule="auto"/>
        <w:ind w:firstLine="720"/>
        <w:rPr>
          <w:sz w:val="28"/>
          <w:szCs w:val="28"/>
        </w:rPr>
      </w:pPr>
    </w:p>
    <w:p w:rsidR="00B859BF" w:rsidRDefault="00B859BF" w:rsidP="006F3F37">
      <w:pPr>
        <w:spacing w:line="480" w:lineRule="auto"/>
        <w:ind w:firstLine="720"/>
        <w:rPr>
          <w:sz w:val="28"/>
          <w:szCs w:val="28"/>
        </w:rPr>
      </w:pPr>
    </w:p>
    <w:p w:rsidR="00B859BF" w:rsidRDefault="00B859BF" w:rsidP="006F3F37">
      <w:pPr>
        <w:spacing w:line="480" w:lineRule="auto"/>
        <w:ind w:firstLine="720"/>
        <w:rPr>
          <w:sz w:val="28"/>
        </w:rPr>
      </w:pPr>
    </w:p>
    <w:p w:rsidR="00B859BF" w:rsidRDefault="00B859BF" w:rsidP="006F3F37">
      <w:pPr>
        <w:spacing w:line="480" w:lineRule="auto"/>
        <w:ind w:firstLine="720"/>
        <w:rPr>
          <w:sz w:val="28"/>
        </w:rPr>
      </w:pPr>
    </w:p>
    <w:p w:rsidR="00B859BF" w:rsidRDefault="00B859BF" w:rsidP="006F3F37">
      <w:pPr>
        <w:spacing w:line="480" w:lineRule="auto"/>
        <w:ind w:firstLine="720"/>
        <w:rPr>
          <w:sz w:val="28"/>
        </w:rPr>
      </w:pPr>
    </w:p>
    <w:p w:rsidR="00B859BF" w:rsidRDefault="00B859BF" w:rsidP="006F3F37">
      <w:pPr>
        <w:spacing w:line="480" w:lineRule="auto"/>
        <w:ind w:firstLine="720"/>
        <w:rPr>
          <w:sz w:val="28"/>
        </w:rPr>
      </w:pPr>
    </w:p>
    <w:p w:rsidR="00B859BF" w:rsidRDefault="00B859BF" w:rsidP="006F3F37">
      <w:pPr>
        <w:spacing w:line="480" w:lineRule="auto"/>
        <w:ind w:firstLine="720"/>
        <w:rPr>
          <w:sz w:val="28"/>
        </w:rPr>
      </w:pPr>
    </w:p>
    <w:p w:rsidR="00B859BF" w:rsidRDefault="00B859BF" w:rsidP="006F3F37">
      <w:pPr>
        <w:spacing w:line="480" w:lineRule="auto"/>
        <w:ind w:firstLine="720"/>
        <w:rPr>
          <w:sz w:val="28"/>
        </w:rPr>
      </w:pPr>
    </w:p>
    <w:p w:rsidR="00B859BF" w:rsidRDefault="00B859BF" w:rsidP="006F3F37">
      <w:pPr>
        <w:spacing w:line="480" w:lineRule="auto"/>
        <w:ind w:firstLine="720"/>
        <w:rPr>
          <w:sz w:val="28"/>
        </w:rPr>
      </w:pPr>
    </w:p>
    <w:p w:rsidR="00B859BF" w:rsidRDefault="00B859BF" w:rsidP="006F3F37">
      <w:pPr>
        <w:spacing w:line="480" w:lineRule="auto"/>
        <w:ind w:firstLine="720"/>
        <w:rPr>
          <w:sz w:val="28"/>
        </w:rPr>
      </w:pPr>
    </w:p>
    <w:p w:rsidR="00651903" w:rsidRDefault="00651903" w:rsidP="006F3F37">
      <w:pPr>
        <w:spacing w:line="480" w:lineRule="auto"/>
        <w:rPr>
          <w:b/>
          <w:sz w:val="28"/>
        </w:rPr>
      </w:pPr>
    </w:p>
    <w:p w:rsidR="006F3F37" w:rsidRPr="00DC352E" w:rsidRDefault="00B859BF" w:rsidP="006F3F37">
      <w:pPr>
        <w:spacing w:line="480" w:lineRule="auto"/>
        <w:rPr>
          <w:b/>
          <w:sz w:val="28"/>
        </w:rPr>
      </w:pPr>
      <w:r w:rsidRPr="00DC352E">
        <w:rPr>
          <w:b/>
          <w:sz w:val="28"/>
        </w:rPr>
        <w:t>3. Различие взглядов Аристотеля и Платона</w:t>
      </w:r>
    </w:p>
    <w:p w:rsidR="00B859BF" w:rsidRDefault="00B859BF" w:rsidP="006F3F37">
      <w:pPr>
        <w:pStyle w:val="21"/>
        <w:spacing w:line="480" w:lineRule="auto"/>
        <w:ind w:firstLine="720"/>
        <w:jc w:val="left"/>
        <w:rPr>
          <w:rFonts w:ascii="Times New Roman" w:hAnsi="Times New Roman"/>
          <w:sz w:val="28"/>
        </w:rPr>
      </w:pPr>
      <w:r>
        <w:rPr>
          <w:rFonts w:ascii="Times New Roman" w:hAnsi="Times New Roman"/>
          <w:sz w:val="28"/>
        </w:rPr>
        <w:t xml:space="preserve">В отличие от Платона Аристотель различает идеальную,  “абсолютно наилучшую”, форму государственного устройства и “ту, которая возможна в действительности, которая более удобна и более общая для всех государств”. Принципиальные же возражения сводились к трем: </w:t>
      </w:r>
    </w:p>
    <w:p w:rsidR="00B859BF" w:rsidRDefault="00B859BF" w:rsidP="006F3F37">
      <w:pPr>
        <w:tabs>
          <w:tab w:val="left" w:pos="1494"/>
        </w:tabs>
        <w:spacing w:line="480" w:lineRule="auto"/>
        <w:ind w:firstLine="720"/>
        <w:rPr>
          <w:sz w:val="28"/>
        </w:rPr>
      </w:pPr>
      <w:r>
        <w:rPr>
          <w:sz w:val="28"/>
        </w:rPr>
        <w:t xml:space="preserve">1. Платон переступил пределы должного единства, стремясь упразднить всякое многообразие.  Но для государства требуется не единство как таковое, но единство многообразий, причем “единство менее сжатое предпочтительнее единства более сжатого”. </w:t>
      </w:r>
    </w:p>
    <w:p w:rsidR="00B859BF" w:rsidRDefault="00B859BF" w:rsidP="006F3F37">
      <w:pPr>
        <w:tabs>
          <w:tab w:val="left" w:pos="1494"/>
        </w:tabs>
        <w:spacing w:line="480" w:lineRule="auto"/>
        <w:ind w:firstLine="720"/>
        <w:rPr>
          <w:sz w:val="28"/>
        </w:rPr>
      </w:pPr>
      <w:r>
        <w:rPr>
          <w:sz w:val="28"/>
        </w:rPr>
        <w:t xml:space="preserve">2. У Платона благо целого не предполагает благо частей, </w:t>
      </w:r>
      <w:r w:rsidR="00993B60">
        <w:rPr>
          <w:sz w:val="28"/>
        </w:rPr>
        <w:t>а</w:t>
      </w:r>
      <w:r>
        <w:rPr>
          <w:sz w:val="28"/>
        </w:rPr>
        <w:t xml:space="preserve"> напротив, в целях блага государства он отнимает у своих воинов счастье, но “если воины лишены счастья, то кто же будет счастлив? Это, конечно, не ремесленники и не вся это масса рабов”. Между тем отношение счастливого целого к частям своим не то же, что отношение четного к своим частям. Четное может принадлежать целому, не заключаясь ни в одной его части, а счастливое не может быть в таком отношении к своим частям.</w:t>
      </w:r>
    </w:p>
    <w:p w:rsidR="00B859BF" w:rsidRDefault="00B859BF" w:rsidP="006F3F37">
      <w:pPr>
        <w:tabs>
          <w:tab w:val="left" w:pos="1494"/>
        </w:tabs>
        <w:spacing w:line="480" w:lineRule="auto"/>
        <w:ind w:firstLine="720"/>
        <w:rPr>
          <w:sz w:val="28"/>
        </w:rPr>
      </w:pPr>
      <w:r>
        <w:rPr>
          <w:sz w:val="28"/>
        </w:rPr>
        <w:t xml:space="preserve">3. В отличие от Платона, который был в данном случае прозорливее, ибо видел в частной собственности источник общественного зла, Аристотель — апологет частной собственности, он критикует Платона за то, что тот думал достичь совершенного государства посредством отмены последней. </w:t>
      </w:r>
    </w:p>
    <w:p w:rsidR="00B859BF" w:rsidRDefault="00B859BF" w:rsidP="006F3F37">
      <w:pPr>
        <w:spacing w:line="480" w:lineRule="auto"/>
        <w:ind w:firstLine="720"/>
        <w:rPr>
          <w:sz w:val="28"/>
        </w:rPr>
      </w:pPr>
    </w:p>
    <w:p w:rsidR="006F3F37" w:rsidRPr="006F3F37" w:rsidRDefault="006F3F37" w:rsidP="006F3F37">
      <w:bookmarkStart w:id="7" w:name="_Toc504909333"/>
    </w:p>
    <w:p w:rsidR="00B859BF" w:rsidRPr="00097A87" w:rsidRDefault="00B859BF" w:rsidP="006F3F37">
      <w:pPr>
        <w:pStyle w:val="1"/>
        <w:spacing w:line="480" w:lineRule="auto"/>
        <w:ind w:firstLine="720"/>
        <w:rPr>
          <w:rFonts w:ascii="Times New Roman" w:hAnsi="Times New Roman"/>
        </w:rPr>
      </w:pPr>
      <w:r w:rsidRPr="00097A87">
        <w:rPr>
          <w:rFonts w:ascii="Times New Roman" w:hAnsi="Times New Roman"/>
        </w:rPr>
        <w:t>Заключение</w:t>
      </w:r>
      <w:bookmarkEnd w:id="7"/>
    </w:p>
    <w:p w:rsidR="00B859BF" w:rsidRDefault="00B859BF" w:rsidP="006F3F37">
      <w:pPr>
        <w:spacing w:line="480" w:lineRule="auto"/>
        <w:ind w:firstLine="720"/>
        <w:rPr>
          <w:sz w:val="28"/>
        </w:rPr>
      </w:pPr>
    </w:p>
    <w:p w:rsidR="00B859BF" w:rsidRPr="00B859BF" w:rsidRDefault="00B859BF" w:rsidP="006F3F37">
      <w:pPr>
        <w:spacing w:line="480" w:lineRule="auto"/>
        <w:ind w:firstLine="720"/>
        <w:rPr>
          <w:sz w:val="28"/>
        </w:rPr>
      </w:pPr>
      <w:r w:rsidRPr="00B859BF">
        <w:rPr>
          <w:sz w:val="28"/>
        </w:rPr>
        <w:t>Политическая мысль Древней Греции была своеобразной и довольно зрелой. Она развивалась на первых этапах под влиянием разложения общины и генезиса рабства, а затем в условиях усиления его противоречий в период расцвета и кризиса. На политическую мысль большое влияние оказывало развитие городов и связанных с этим рост ремесла и торговли. Мыслители Древней Греции понимали значение разделения труда. В период расцвета экономической мысли ее представители пытались анализировать товарно-денежные отношения, условия обмена, деньги. Политические исследования мыслителей Древней Греции еще не выделились в самостоятельную дисциплину и были неразрывно переплетены с философскими и этическими идеями. В последствии политическая мысль постепенно освобождается от религиозного влияния и философско-этической формы.</w:t>
      </w:r>
    </w:p>
    <w:p w:rsidR="00B859BF" w:rsidRDefault="00B859BF" w:rsidP="006F3F37">
      <w:pPr>
        <w:pStyle w:val="4"/>
        <w:spacing w:line="480" w:lineRule="auto"/>
        <w:jc w:val="left"/>
        <w:rPr>
          <w:rFonts w:ascii="Times New Roman" w:hAnsi="Times New Roman"/>
          <w:b w:val="0"/>
        </w:rPr>
      </w:pPr>
    </w:p>
    <w:p w:rsidR="00B859BF" w:rsidRDefault="00B859BF" w:rsidP="006F3F37">
      <w:pPr>
        <w:spacing w:line="480" w:lineRule="auto"/>
      </w:pPr>
    </w:p>
    <w:p w:rsidR="00B859BF" w:rsidRDefault="00B859BF" w:rsidP="006F3F37">
      <w:pPr>
        <w:spacing w:line="480" w:lineRule="auto"/>
      </w:pPr>
    </w:p>
    <w:p w:rsidR="00B859BF" w:rsidRDefault="00B859BF" w:rsidP="006F3F37">
      <w:pPr>
        <w:spacing w:line="480" w:lineRule="auto"/>
      </w:pPr>
    </w:p>
    <w:p w:rsidR="00B859BF" w:rsidRDefault="00B859BF" w:rsidP="006F3F37">
      <w:pPr>
        <w:spacing w:line="480" w:lineRule="auto"/>
      </w:pPr>
    </w:p>
    <w:p w:rsidR="00B859BF" w:rsidRDefault="00B859BF" w:rsidP="006F3F37">
      <w:pPr>
        <w:spacing w:line="480" w:lineRule="auto"/>
      </w:pPr>
    </w:p>
    <w:p w:rsidR="00B859BF" w:rsidRDefault="00B859BF" w:rsidP="006F3F37">
      <w:pPr>
        <w:spacing w:line="480" w:lineRule="auto"/>
      </w:pPr>
    </w:p>
    <w:p w:rsidR="00B859BF" w:rsidRDefault="00B859BF" w:rsidP="006F3F37">
      <w:pPr>
        <w:spacing w:line="480" w:lineRule="auto"/>
      </w:pPr>
    </w:p>
    <w:p w:rsidR="00B859BF" w:rsidRDefault="00B859BF" w:rsidP="006F3F37">
      <w:pPr>
        <w:spacing w:line="480" w:lineRule="auto"/>
      </w:pPr>
    </w:p>
    <w:p w:rsidR="00B859BF" w:rsidRDefault="00B859BF" w:rsidP="006F3F37">
      <w:pPr>
        <w:spacing w:line="480" w:lineRule="auto"/>
      </w:pPr>
    </w:p>
    <w:p w:rsidR="00B859BF" w:rsidRDefault="00B859BF" w:rsidP="006F3F37">
      <w:pPr>
        <w:spacing w:line="480" w:lineRule="auto"/>
      </w:pPr>
    </w:p>
    <w:p w:rsidR="00B859BF" w:rsidRPr="00B859BF" w:rsidRDefault="00B859BF" w:rsidP="006F3F37">
      <w:pPr>
        <w:spacing w:line="480" w:lineRule="auto"/>
      </w:pPr>
    </w:p>
    <w:p w:rsidR="00B859BF" w:rsidRDefault="00B859BF" w:rsidP="006F3F37">
      <w:pPr>
        <w:pStyle w:val="4"/>
        <w:spacing w:line="480" w:lineRule="auto"/>
        <w:ind w:firstLine="720"/>
        <w:rPr>
          <w:rFonts w:ascii="Times New Roman" w:hAnsi="Times New Roman"/>
        </w:rPr>
      </w:pPr>
      <w:r>
        <w:rPr>
          <w:rFonts w:ascii="Times New Roman" w:hAnsi="Times New Roman"/>
        </w:rPr>
        <w:t xml:space="preserve">Список </w:t>
      </w:r>
      <w:r w:rsidR="00651903">
        <w:rPr>
          <w:rFonts w:ascii="Times New Roman" w:hAnsi="Times New Roman"/>
        </w:rPr>
        <w:t>л</w:t>
      </w:r>
      <w:r>
        <w:rPr>
          <w:rFonts w:ascii="Times New Roman" w:hAnsi="Times New Roman"/>
        </w:rPr>
        <w:t>итературы</w:t>
      </w:r>
    </w:p>
    <w:p w:rsidR="00B859BF" w:rsidRDefault="00B859BF" w:rsidP="006F3F37">
      <w:pPr>
        <w:spacing w:line="480" w:lineRule="auto"/>
        <w:ind w:firstLine="720"/>
        <w:rPr>
          <w:sz w:val="28"/>
        </w:rPr>
      </w:pPr>
    </w:p>
    <w:p w:rsidR="00B859BF" w:rsidRDefault="00B859BF" w:rsidP="001813E9">
      <w:pPr>
        <w:pStyle w:val="a6"/>
        <w:numPr>
          <w:ilvl w:val="0"/>
          <w:numId w:val="1"/>
        </w:numPr>
        <w:tabs>
          <w:tab w:val="clear" w:pos="284"/>
          <w:tab w:val="clear" w:pos="720"/>
        </w:tabs>
        <w:spacing w:line="480" w:lineRule="auto"/>
        <w:ind w:left="0" w:firstLine="0"/>
        <w:jc w:val="left"/>
      </w:pPr>
      <w:r>
        <w:t>Асмус В.Ф. “Античная философия”. Учеб. пособие. Изд. 2-е, доп.— М., “Высш. школа”, 1976,— 543 с.</w:t>
      </w:r>
    </w:p>
    <w:p w:rsidR="00B859BF" w:rsidRDefault="00B859BF" w:rsidP="001813E9">
      <w:pPr>
        <w:pStyle w:val="a5"/>
        <w:numPr>
          <w:ilvl w:val="0"/>
          <w:numId w:val="1"/>
        </w:numPr>
        <w:tabs>
          <w:tab w:val="clear" w:pos="720"/>
        </w:tabs>
        <w:spacing w:line="480" w:lineRule="auto"/>
        <w:ind w:left="0" w:firstLine="0"/>
        <w:rPr>
          <w:sz w:val="28"/>
        </w:rPr>
      </w:pPr>
      <w:r>
        <w:rPr>
          <w:sz w:val="28"/>
        </w:rPr>
        <w:t>Чанышев А.Н. “Аристотель”.— М.: Мысль, 1981.— 156 с.</w:t>
      </w:r>
    </w:p>
    <w:p w:rsidR="00B859BF" w:rsidRDefault="00B859BF" w:rsidP="001813E9">
      <w:pPr>
        <w:numPr>
          <w:ilvl w:val="0"/>
          <w:numId w:val="1"/>
        </w:numPr>
        <w:tabs>
          <w:tab w:val="clear" w:pos="720"/>
        </w:tabs>
        <w:spacing w:line="480" w:lineRule="auto"/>
        <w:ind w:left="0" w:firstLine="0"/>
        <w:rPr>
          <w:sz w:val="28"/>
        </w:rPr>
      </w:pPr>
      <w:r>
        <w:rPr>
          <w:sz w:val="28"/>
        </w:rPr>
        <w:t>“Платон”. Собрание сочинений в 4 т.:т.</w:t>
      </w:r>
      <w:r>
        <w:rPr>
          <w:sz w:val="28"/>
          <w:lang w:val="en-US"/>
        </w:rPr>
        <w:t>I</w:t>
      </w:r>
      <w:r>
        <w:rPr>
          <w:sz w:val="28"/>
        </w:rPr>
        <w:t xml:space="preserve"> / Общ. ред. А.Ф. Лосева и др.; Авт. вступ. Статьи А.Ф. Лосев; Примечания А.А. Тахо-Годи; Пер. с древнегреч.— М.: Мысль, 1990.— 860с.</w:t>
      </w:r>
    </w:p>
    <w:p w:rsidR="00B859BF" w:rsidRDefault="00B859BF" w:rsidP="001813E9">
      <w:pPr>
        <w:numPr>
          <w:ilvl w:val="0"/>
          <w:numId w:val="1"/>
        </w:numPr>
        <w:tabs>
          <w:tab w:val="clear" w:pos="720"/>
        </w:tabs>
        <w:spacing w:line="480" w:lineRule="auto"/>
        <w:ind w:left="0" w:firstLine="0"/>
        <w:rPr>
          <w:sz w:val="28"/>
        </w:rPr>
      </w:pPr>
      <w:r>
        <w:rPr>
          <w:sz w:val="28"/>
        </w:rPr>
        <w:t>Лосев А.Ф., Тахо-Годи А.А. “Платон”. Жизнеописание. М.,”Дет. лит.”,1977,—320с.</w:t>
      </w:r>
    </w:p>
    <w:p w:rsidR="00B859BF" w:rsidRDefault="00B859BF" w:rsidP="001813E9">
      <w:pPr>
        <w:numPr>
          <w:ilvl w:val="0"/>
          <w:numId w:val="1"/>
        </w:numPr>
        <w:tabs>
          <w:tab w:val="clear" w:pos="720"/>
        </w:tabs>
        <w:spacing w:line="480" w:lineRule="auto"/>
        <w:ind w:left="0" w:firstLine="0"/>
        <w:rPr>
          <w:sz w:val="28"/>
        </w:rPr>
      </w:pPr>
      <w:r>
        <w:rPr>
          <w:sz w:val="28"/>
        </w:rPr>
        <w:t>Мухаев Р.Т. “Основы политологии”. Учебник для средней школы.—М.: Новая школа, 1996.—192с.</w:t>
      </w:r>
    </w:p>
    <w:p w:rsidR="00B859BF" w:rsidRDefault="00B859BF" w:rsidP="001813E9">
      <w:pPr>
        <w:numPr>
          <w:ilvl w:val="0"/>
          <w:numId w:val="1"/>
        </w:numPr>
        <w:tabs>
          <w:tab w:val="clear" w:pos="720"/>
        </w:tabs>
        <w:spacing w:line="480" w:lineRule="auto"/>
        <w:ind w:left="0" w:firstLine="0"/>
        <w:rPr>
          <w:sz w:val="28"/>
        </w:rPr>
      </w:pPr>
      <w:r>
        <w:rPr>
          <w:sz w:val="28"/>
        </w:rPr>
        <w:t>Мальцев В.А. “Основы политологии”. Учебник для вузов. —М.: ИТРК РСПП, 1997.— 480с.</w:t>
      </w:r>
    </w:p>
    <w:p w:rsidR="00B859BF" w:rsidRDefault="00B859BF" w:rsidP="001813E9">
      <w:pPr>
        <w:numPr>
          <w:ilvl w:val="0"/>
          <w:numId w:val="1"/>
        </w:numPr>
        <w:tabs>
          <w:tab w:val="clear" w:pos="720"/>
        </w:tabs>
        <w:spacing w:line="480" w:lineRule="auto"/>
        <w:ind w:left="0" w:firstLine="0"/>
        <w:rPr>
          <w:sz w:val="28"/>
        </w:rPr>
      </w:pPr>
      <w:r>
        <w:rPr>
          <w:sz w:val="28"/>
        </w:rPr>
        <w:t>Ругачев в.п., Соловьев А.И. “Введение в политологию”. Учебник для студентов высш. учеб. заведений. — 3-е изд., перераб. и доп. — М.: Аспект Пресс, 1996. — 447с.</w:t>
      </w:r>
    </w:p>
    <w:p w:rsidR="00B859BF" w:rsidRDefault="00B859BF" w:rsidP="001813E9">
      <w:pPr>
        <w:numPr>
          <w:ilvl w:val="0"/>
          <w:numId w:val="1"/>
        </w:numPr>
        <w:tabs>
          <w:tab w:val="clear" w:pos="720"/>
        </w:tabs>
        <w:spacing w:line="480" w:lineRule="auto"/>
        <w:ind w:left="0" w:firstLine="0"/>
        <w:rPr>
          <w:sz w:val="28"/>
        </w:rPr>
      </w:pPr>
      <w:r>
        <w:rPr>
          <w:sz w:val="28"/>
        </w:rPr>
        <w:t>«История политических и правовых учений”. Учебник./ Под. ред. В.С. Нерсесямуа.—2-е изд., перераб. и доп.— М.: Юрид. лит., 1988.—816с.</w:t>
      </w:r>
    </w:p>
    <w:p w:rsidR="000021D1" w:rsidRDefault="000021D1" w:rsidP="006F3F37">
      <w:pPr>
        <w:spacing w:line="480" w:lineRule="auto"/>
      </w:pPr>
      <w:bookmarkStart w:id="8" w:name="_GoBack"/>
      <w:bookmarkEnd w:id="8"/>
    </w:p>
    <w:sectPr w:rsidR="000021D1" w:rsidSect="00B859BF">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6624" w:rsidRDefault="002C6624">
      <w:r>
        <w:separator/>
      </w:r>
    </w:p>
  </w:endnote>
  <w:endnote w:type="continuationSeparator" w:id="0">
    <w:p w:rsidR="002C6624" w:rsidRDefault="002C6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0FC" w:rsidRDefault="007530FC" w:rsidP="0099648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7530FC" w:rsidRDefault="007530FC" w:rsidP="00B859B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0FC" w:rsidRDefault="007530FC" w:rsidP="0099648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049CA">
      <w:rPr>
        <w:rStyle w:val="a4"/>
        <w:noProof/>
      </w:rPr>
      <w:t>2</w:t>
    </w:r>
    <w:r>
      <w:rPr>
        <w:rStyle w:val="a4"/>
      </w:rPr>
      <w:fldChar w:fldCharType="end"/>
    </w:r>
  </w:p>
  <w:p w:rsidR="007530FC" w:rsidRDefault="007530FC" w:rsidP="00B859B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6624" w:rsidRDefault="002C6624">
      <w:r>
        <w:separator/>
      </w:r>
    </w:p>
  </w:footnote>
  <w:footnote w:type="continuationSeparator" w:id="0">
    <w:p w:rsidR="002C6624" w:rsidRDefault="002C66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B76C1"/>
    <w:multiLevelType w:val="hybridMultilevel"/>
    <w:tmpl w:val="ECB4582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F4E37DA"/>
    <w:multiLevelType w:val="multilevel"/>
    <w:tmpl w:val="C1348860"/>
    <w:lvl w:ilvl="0">
      <w:start w:val="1"/>
      <w:numFmt w:val="decimal"/>
      <w:lvlText w:val="%1."/>
      <w:lvlJc w:val="left"/>
      <w:pPr>
        <w:tabs>
          <w:tab w:val="num" w:pos="1215"/>
        </w:tabs>
        <w:ind w:left="1215" w:hanging="495"/>
      </w:pPr>
      <w:rPr>
        <w:rFonts w:hint="default"/>
      </w:rPr>
    </w:lvl>
    <w:lvl w:ilvl="1">
      <w:start w:val="1"/>
      <w:numFmt w:val="decimal"/>
      <w:lvlText w:val="%1.%2."/>
      <w:lvlJc w:val="left"/>
      <w:pPr>
        <w:tabs>
          <w:tab w:val="num" w:pos="1575"/>
        </w:tabs>
        <w:ind w:left="1575" w:hanging="495"/>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560"/>
        </w:tabs>
        <w:ind w:left="7560" w:hanging="108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080"/>
        </w:tabs>
        <w:ind w:left="10080" w:hanging="1440"/>
      </w:pPr>
      <w:rPr>
        <w:rFonts w:hint="default"/>
      </w:rPr>
    </w:lvl>
  </w:abstractNum>
  <w:abstractNum w:abstractNumId="2">
    <w:nsid w:val="51C82802"/>
    <w:multiLevelType w:val="multilevel"/>
    <w:tmpl w:val="C5B8B03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510"/>
        </w:tabs>
        <w:ind w:left="510" w:hanging="51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
    <w:nsid w:val="614B3C28"/>
    <w:multiLevelType w:val="hybridMultilevel"/>
    <w:tmpl w:val="134217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1D5374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59BF"/>
    <w:rsid w:val="000021D1"/>
    <w:rsid w:val="00004ACE"/>
    <w:rsid w:val="000320A5"/>
    <w:rsid w:val="000F7833"/>
    <w:rsid w:val="001813E9"/>
    <w:rsid w:val="002C6624"/>
    <w:rsid w:val="005368B6"/>
    <w:rsid w:val="005C55DD"/>
    <w:rsid w:val="00622B01"/>
    <w:rsid w:val="00651903"/>
    <w:rsid w:val="006F3F37"/>
    <w:rsid w:val="007530FC"/>
    <w:rsid w:val="008E3ECB"/>
    <w:rsid w:val="00993B60"/>
    <w:rsid w:val="0099648F"/>
    <w:rsid w:val="009C1C18"/>
    <w:rsid w:val="00A13919"/>
    <w:rsid w:val="00B32FCE"/>
    <w:rsid w:val="00B83B53"/>
    <w:rsid w:val="00B859BF"/>
    <w:rsid w:val="00C74BF1"/>
    <w:rsid w:val="00CA60F5"/>
    <w:rsid w:val="00E36B29"/>
    <w:rsid w:val="00EF7765"/>
    <w:rsid w:val="00F049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EE645E8-E77C-470E-B3E5-066218446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9BF"/>
    <w:pPr>
      <w:overflowPunct w:val="0"/>
      <w:autoSpaceDE w:val="0"/>
      <w:autoSpaceDN w:val="0"/>
      <w:adjustRightInd w:val="0"/>
      <w:textAlignment w:val="baseline"/>
    </w:pPr>
  </w:style>
  <w:style w:type="paragraph" w:styleId="1">
    <w:name w:val="heading 1"/>
    <w:basedOn w:val="a"/>
    <w:next w:val="a"/>
    <w:qFormat/>
    <w:rsid w:val="00B859BF"/>
    <w:pPr>
      <w:keepNext/>
      <w:tabs>
        <w:tab w:val="left" w:pos="6237"/>
      </w:tabs>
      <w:jc w:val="center"/>
      <w:outlineLvl w:val="0"/>
    </w:pPr>
    <w:rPr>
      <w:rFonts w:ascii="Arial" w:hAnsi="Arial"/>
      <w:b/>
      <w:sz w:val="28"/>
    </w:rPr>
  </w:style>
  <w:style w:type="paragraph" w:styleId="2">
    <w:name w:val="heading 2"/>
    <w:basedOn w:val="a"/>
    <w:next w:val="a"/>
    <w:qFormat/>
    <w:rsid w:val="00B859BF"/>
    <w:pPr>
      <w:keepNext/>
      <w:ind w:firstLine="1134"/>
      <w:outlineLvl w:val="1"/>
    </w:pPr>
    <w:rPr>
      <w:rFonts w:ascii="Arial" w:hAnsi="Arial"/>
      <w:sz w:val="28"/>
    </w:rPr>
  </w:style>
  <w:style w:type="paragraph" w:styleId="3">
    <w:name w:val="heading 3"/>
    <w:basedOn w:val="a"/>
    <w:next w:val="a"/>
    <w:qFormat/>
    <w:rsid w:val="00CA60F5"/>
    <w:pPr>
      <w:keepNext/>
      <w:spacing w:before="240" w:after="60"/>
      <w:outlineLvl w:val="2"/>
    </w:pPr>
    <w:rPr>
      <w:rFonts w:ascii="Arial" w:hAnsi="Arial" w:cs="Arial"/>
      <w:b/>
      <w:bCs/>
      <w:sz w:val="26"/>
      <w:szCs w:val="26"/>
    </w:rPr>
  </w:style>
  <w:style w:type="paragraph" w:styleId="4">
    <w:name w:val="heading 4"/>
    <w:basedOn w:val="a"/>
    <w:next w:val="a"/>
    <w:qFormat/>
    <w:rsid w:val="00B859BF"/>
    <w:pPr>
      <w:keepNext/>
      <w:jc w:val="center"/>
      <w:outlineLvl w:val="3"/>
    </w:pPr>
    <w:rPr>
      <w:rFonts w:ascii="Arial"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859BF"/>
    <w:pPr>
      <w:tabs>
        <w:tab w:val="center" w:pos="4677"/>
        <w:tab w:val="right" w:pos="9355"/>
      </w:tabs>
    </w:pPr>
  </w:style>
  <w:style w:type="character" w:styleId="a4">
    <w:name w:val="page number"/>
    <w:basedOn w:val="a0"/>
    <w:rsid w:val="00B859BF"/>
  </w:style>
  <w:style w:type="paragraph" w:styleId="a5">
    <w:name w:val="footnote text"/>
    <w:basedOn w:val="a"/>
    <w:semiHidden/>
    <w:rsid w:val="00B859BF"/>
  </w:style>
  <w:style w:type="paragraph" w:customStyle="1" w:styleId="21">
    <w:name w:val="Основний текст 21"/>
    <w:basedOn w:val="a"/>
    <w:rsid w:val="00B859BF"/>
    <w:pPr>
      <w:ind w:firstLine="1134"/>
      <w:jc w:val="both"/>
    </w:pPr>
    <w:rPr>
      <w:rFonts w:ascii="Arial" w:hAnsi="Arial"/>
      <w:sz w:val="24"/>
    </w:rPr>
  </w:style>
  <w:style w:type="paragraph" w:styleId="a6">
    <w:name w:val="Body Text"/>
    <w:basedOn w:val="a"/>
    <w:rsid w:val="00B859BF"/>
    <w:pPr>
      <w:tabs>
        <w:tab w:val="left" w:pos="284"/>
      </w:tabs>
      <w:spacing w:line="360" w:lineRule="auto"/>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2838</Words>
  <Characters>16178</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Organization</Company>
  <LinksUpToDate>false</LinksUpToDate>
  <CharactersWithSpaces>18979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Name</dc:creator>
  <cp:keywords/>
  <dc:description/>
  <cp:lastModifiedBy>Irina</cp:lastModifiedBy>
  <cp:revision>2</cp:revision>
  <cp:lastPrinted>2008-11-11T07:16:00Z</cp:lastPrinted>
  <dcterms:created xsi:type="dcterms:W3CDTF">2014-07-12T22:05:00Z</dcterms:created>
  <dcterms:modified xsi:type="dcterms:W3CDTF">2014-07-12T22:05:00Z</dcterms:modified>
</cp:coreProperties>
</file>