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541" w:rsidRDefault="00BB3541" w:rsidP="0085667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6671" w:rsidRPr="00856671" w:rsidRDefault="00856671" w:rsidP="0085667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56671">
        <w:rPr>
          <w:rFonts w:ascii="Times New Roman" w:hAnsi="Times New Roman"/>
          <w:sz w:val="28"/>
          <w:szCs w:val="28"/>
        </w:rPr>
        <w:t>План</w:t>
      </w:r>
    </w:p>
    <w:p w:rsidR="00856671" w:rsidRPr="00856671" w:rsidRDefault="00856671" w:rsidP="0085667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6671">
        <w:rPr>
          <w:rFonts w:ascii="Times New Roman" w:hAnsi="Times New Roman"/>
          <w:sz w:val="28"/>
          <w:szCs w:val="28"/>
        </w:rPr>
        <w:t>Введение…………………………………………………………………….3</w:t>
      </w:r>
    </w:p>
    <w:p w:rsidR="00856671" w:rsidRPr="00856671" w:rsidRDefault="00175EBF" w:rsidP="008566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политической элиты. Формирование и развитие элитистских подходов</w:t>
      </w:r>
      <w:r w:rsidR="00956DC2">
        <w:rPr>
          <w:rFonts w:ascii="Times New Roman" w:hAnsi="Times New Roman"/>
          <w:sz w:val="28"/>
          <w:szCs w:val="28"/>
        </w:rPr>
        <w:t>……………………………………………….4</w:t>
      </w:r>
    </w:p>
    <w:p w:rsidR="00856671" w:rsidRPr="00856671" w:rsidRDefault="00175EBF" w:rsidP="008566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элиты Гаэтано Моски</w:t>
      </w:r>
      <w:r w:rsidR="00956DC2">
        <w:rPr>
          <w:rFonts w:ascii="Times New Roman" w:hAnsi="Times New Roman"/>
          <w:sz w:val="28"/>
          <w:szCs w:val="28"/>
        </w:rPr>
        <w:t>………………………………………6</w:t>
      </w:r>
    </w:p>
    <w:p w:rsidR="00856671" w:rsidRPr="00856671" w:rsidRDefault="00175EBF" w:rsidP="008566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элиты Вильфредо Парето</w:t>
      </w:r>
      <w:r w:rsidR="00956DC2">
        <w:rPr>
          <w:rFonts w:ascii="Times New Roman" w:hAnsi="Times New Roman"/>
          <w:sz w:val="28"/>
          <w:szCs w:val="28"/>
        </w:rPr>
        <w:t>…………………………………10</w:t>
      </w:r>
    </w:p>
    <w:p w:rsidR="00856671" w:rsidRPr="00856671" w:rsidRDefault="00175EBF" w:rsidP="008566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элит в современном мире</w:t>
      </w:r>
      <w:r w:rsidR="00956DC2">
        <w:rPr>
          <w:rFonts w:ascii="Times New Roman" w:hAnsi="Times New Roman"/>
          <w:sz w:val="28"/>
          <w:szCs w:val="28"/>
        </w:rPr>
        <w:t>…………………………………14</w:t>
      </w:r>
    </w:p>
    <w:p w:rsidR="00856671" w:rsidRPr="00856671" w:rsidRDefault="00856671" w:rsidP="0085667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6671">
        <w:rPr>
          <w:rFonts w:ascii="Times New Roman" w:hAnsi="Times New Roman"/>
          <w:sz w:val="28"/>
          <w:szCs w:val="28"/>
        </w:rPr>
        <w:t>Заключение………………………………………………………………</w:t>
      </w:r>
      <w:r w:rsidR="00956DC2">
        <w:rPr>
          <w:rFonts w:ascii="Times New Roman" w:hAnsi="Times New Roman"/>
          <w:sz w:val="28"/>
          <w:szCs w:val="28"/>
        </w:rPr>
        <w:t>..18</w:t>
      </w:r>
    </w:p>
    <w:p w:rsidR="00856671" w:rsidRPr="00856671" w:rsidRDefault="00856671" w:rsidP="0085667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6671">
        <w:rPr>
          <w:rFonts w:ascii="Times New Roman" w:hAnsi="Times New Roman"/>
          <w:sz w:val="28"/>
          <w:szCs w:val="28"/>
        </w:rPr>
        <w:t xml:space="preserve">Список  </w:t>
      </w:r>
      <w:r w:rsidR="00956DC2">
        <w:rPr>
          <w:rFonts w:ascii="Times New Roman" w:hAnsi="Times New Roman"/>
          <w:sz w:val="28"/>
          <w:szCs w:val="28"/>
        </w:rPr>
        <w:t>источников………………………………………………………19</w:t>
      </w:r>
    </w:p>
    <w:p w:rsidR="005C22ED" w:rsidRDefault="005C22ED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>
      <w:pPr>
        <w:rPr>
          <w:rFonts w:ascii="Times New Roman" w:hAnsi="Times New Roman"/>
          <w:sz w:val="28"/>
          <w:szCs w:val="28"/>
        </w:rPr>
      </w:pPr>
    </w:p>
    <w:p w:rsidR="00175EBF" w:rsidRDefault="00175EBF" w:rsidP="00175E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175EBF" w:rsidRPr="00B32932" w:rsidRDefault="00175EBF" w:rsidP="00B329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52B6" w:rsidRDefault="00072E19" w:rsidP="005220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 работы. </w:t>
      </w:r>
      <w:r w:rsidR="003152B6" w:rsidRPr="00B32932">
        <w:rPr>
          <w:rFonts w:ascii="Times New Roman" w:hAnsi="Times New Roman"/>
          <w:sz w:val="28"/>
          <w:szCs w:val="28"/>
        </w:rPr>
        <w:t>Научное употребление категории "политическая элита" основы</w:t>
      </w:r>
      <w:r w:rsidR="003152B6" w:rsidRPr="00B32932">
        <w:rPr>
          <w:rFonts w:ascii="Times New Roman" w:hAnsi="Times New Roman"/>
          <w:sz w:val="28"/>
          <w:szCs w:val="28"/>
        </w:rPr>
        <w:softHyphen/>
        <w:t>вается на вполне определенных общих представлениях о месте и роли политики и ее непосредственных носителей в обществе. Теория политической элиты исходит из равноправности и равноценности или даже приоритета поли</w:t>
      </w:r>
      <w:r w:rsidR="005220DC">
        <w:rPr>
          <w:rFonts w:ascii="Times New Roman" w:hAnsi="Times New Roman"/>
          <w:sz w:val="28"/>
          <w:szCs w:val="28"/>
        </w:rPr>
        <w:t>т</w:t>
      </w:r>
      <w:r w:rsidR="003152B6" w:rsidRPr="00B32932">
        <w:rPr>
          <w:rFonts w:ascii="Times New Roman" w:hAnsi="Times New Roman"/>
          <w:sz w:val="28"/>
          <w:szCs w:val="28"/>
        </w:rPr>
        <w:t>ики по отношению к экономике и соци</w:t>
      </w:r>
      <w:r w:rsidR="003152B6" w:rsidRPr="00B32932">
        <w:rPr>
          <w:rFonts w:ascii="Times New Roman" w:hAnsi="Times New Roman"/>
          <w:sz w:val="28"/>
          <w:szCs w:val="28"/>
        </w:rPr>
        <w:softHyphen/>
        <w:t>альной структуре общества.</w:t>
      </w:r>
      <w:r w:rsidR="005220DC">
        <w:rPr>
          <w:rFonts w:ascii="Times New Roman" w:hAnsi="Times New Roman"/>
          <w:sz w:val="28"/>
          <w:szCs w:val="28"/>
        </w:rPr>
        <w:t xml:space="preserve"> До сих пор остается спорным </w:t>
      </w:r>
      <w:r w:rsidR="003152B6" w:rsidRPr="00B32932">
        <w:rPr>
          <w:rFonts w:ascii="Times New Roman" w:hAnsi="Times New Roman"/>
          <w:sz w:val="28"/>
          <w:szCs w:val="28"/>
        </w:rPr>
        <w:t>вопрос о том,</w:t>
      </w:r>
      <w:r w:rsidR="005220DC">
        <w:rPr>
          <w:rFonts w:ascii="Times New Roman" w:hAnsi="Times New Roman"/>
          <w:sz w:val="28"/>
          <w:szCs w:val="28"/>
        </w:rPr>
        <w:t xml:space="preserve"> является ли политическая элита</w:t>
      </w:r>
      <w:r w:rsidR="003152B6" w:rsidRPr="00B32932">
        <w:rPr>
          <w:rFonts w:ascii="Times New Roman" w:hAnsi="Times New Roman"/>
          <w:sz w:val="28"/>
          <w:szCs w:val="28"/>
        </w:rPr>
        <w:t xml:space="preserve"> внеклассовой социальной группой, выражающей интерес общества в целом, или же это - верхушка экономически господствующего класса, осуществляющая руководство обществом во имя поддержания социальной системы, которая ставит этот класс в привилегированное положение.</w:t>
      </w:r>
    </w:p>
    <w:p w:rsidR="005220DC" w:rsidRDefault="005220DC" w:rsidP="005220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данной работы является анализ теории элит Моски и Парето.</w:t>
      </w:r>
    </w:p>
    <w:p w:rsidR="005220DC" w:rsidRDefault="005220DC" w:rsidP="005220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данной цели мы поставили перед собой следующие задачи:</w:t>
      </w:r>
    </w:p>
    <w:p w:rsidR="005220DC" w:rsidRDefault="005220DC" w:rsidP="005220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раскрыть понятие термина «политическая элита»;</w:t>
      </w:r>
    </w:p>
    <w:p w:rsidR="005220DC" w:rsidRDefault="005220DC" w:rsidP="005220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проследить процесс становления и развития элитистских концепций;</w:t>
      </w:r>
    </w:p>
    <w:p w:rsidR="005220DC" w:rsidRDefault="005220DC" w:rsidP="005220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рассмотреть теорию элит Моска;</w:t>
      </w:r>
    </w:p>
    <w:p w:rsidR="005220DC" w:rsidRDefault="005220DC" w:rsidP="005220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исследовать теорию элит Парето;</w:t>
      </w:r>
    </w:p>
    <w:p w:rsidR="005220DC" w:rsidRPr="00B32932" w:rsidRDefault="005220DC" w:rsidP="005220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5) определить место теории элит среди политико-правовых концепций современности.</w:t>
      </w:r>
    </w:p>
    <w:p w:rsidR="00175EBF" w:rsidRPr="00B32932" w:rsidRDefault="00175EBF" w:rsidP="00B329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5EBF" w:rsidRPr="00B32932" w:rsidRDefault="00175EBF" w:rsidP="00B329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5EBF" w:rsidRPr="00B32932" w:rsidRDefault="00175EBF" w:rsidP="00B329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5EBF" w:rsidRPr="00B32932" w:rsidRDefault="00175EBF" w:rsidP="00B329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5EBF" w:rsidRPr="00B32932" w:rsidRDefault="00175EBF" w:rsidP="00B329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5EBF" w:rsidRPr="00B32932" w:rsidRDefault="00175EBF" w:rsidP="00B329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5EBF" w:rsidRPr="00B32932" w:rsidRDefault="00175EBF" w:rsidP="00B329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5EBF" w:rsidRPr="00B32932" w:rsidRDefault="00175EBF" w:rsidP="00B329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5EBF" w:rsidRDefault="00175EBF" w:rsidP="00175EB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Понятие политической элиты. Формирование и развитие элитистских подходов.</w:t>
      </w:r>
    </w:p>
    <w:p w:rsidR="00175EBF" w:rsidRDefault="00175EBF" w:rsidP="00175EB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75EBF" w:rsidRDefault="003152B6" w:rsidP="00175E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Еще в древности люди заметили, что в обществе существуют две неравновесные группы: относительно самостоятельное и привилегированное меньшинство, которое властвует и управляет, и большинство, которое является объектом власти и управления. Что касается правящего меньшинства, то длительное время оно изучалось по описаниям жизни государей, вождей и других выдающихся личностей, находящихся в политике в центре внимания. И лишь в последнее столетие характеристика этого слоя стала концептуально связываться со строением и характером организации политической власти и государства. С этой целью стал использоваться и термин «элита».</w:t>
      </w:r>
    </w:p>
    <w:p w:rsidR="003152B6" w:rsidRDefault="003152B6" w:rsidP="00175E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2B6">
        <w:rPr>
          <w:rFonts w:ascii="Times New Roman" w:hAnsi="Times New Roman"/>
          <w:sz w:val="28"/>
          <w:szCs w:val="28"/>
        </w:rPr>
        <w:t>Вот какое определение дает энциклопедический словарь «Политология»: ПОЛИТИЧЕСКАЯ ЭЛИТА - понятие, отражающее особую роль верхушки господствующего класса, прежде всего той его части, которая непосредственно осуществляет политическое руко</w:t>
      </w:r>
      <w:r w:rsidRPr="003152B6">
        <w:rPr>
          <w:rFonts w:ascii="Times New Roman" w:hAnsi="Times New Roman"/>
          <w:sz w:val="28"/>
          <w:szCs w:val="28"/>
        </w:rPr>
        <w:softHyphen/>
        <w:t>водство обществом, стоит у руля государственного управления</w:t>
      </w:r>
      <w:r>
        <w:rPr>
          <w:rStyle w:val="aa"/>
          <w:rFonts w:ascii="Times New Roman" w:hAnsi="Times New Roman"/>
          <w:sz w:val="28"/>
          <w:szCs w:val="28"/>
        </w:rPr>
        <w:footnoteReference w:id="1"/>
      </w:r>
      <w:r w:rsidRPr="003152B6">
        <w:rPr>
          <w:rFonts w:ascii="Times New Roman" w:hAnsi="Times New Roman"/>
          <w:sz w:val="28"/>
          <w:szCs w:val="28"/>
        </w:rPr>
        <w:t>.</w:t>
      </w:r>
    </w:p>
    <w:p w:rsidR="003152B6" w:rsidRDefault="003152B6" w:rsidP="00175E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Самостоятельные элитистские концепции возникли лишь в конце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столетия, в борьбе с, условно говоря, антиэлитистскими теориями и идеями. Например, сторонники французского просветителя Ж.Ж. Руссо, исходя из неделимости народного суверенитета, считали, что сама передача гражданами даже части своих прав представителям во власти ведет к разрушению системы народовластия, отрицая таким образом целесообразность разделения функций управляющих и управляемых.</w:t>
      </w:r>
    </w:p>
    <w:p w:rsidR="003152B6" w:rsidRDefault="00307F94" w:rsidP="00175E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Серьезными оппонентами элитистов были ученые и мыслители, отказывавшие правящим слоям в каком-либо моральном оправдании их деятельности. Например, сторонники толстовства как социально-этического учения находились в резкой нравственной оппозиции ко всем власть предержащим. Сам Л.Н. Толстой в произведениях «В чем моя вера», «Закон насилия» и некоторых других неоднократно сурово порицал систему светского правления</w:t>
      </w:r>
      <w:r w:rsidR="009652AF">
        <w:rPr>
          <w:rFonts w:ascii="Times New Roman" w:hAnsi="Times New Roman"/>
          <w:sz w:val="28"/>
          <w:szCs w:val="28"/>
        </w:rPr>
        <w:t xml:space="preserve">, полагая, что «государственная власть всегда принадлежит худшим и злым», государственные властители «большей частью подкупленные насильники», а сенаторы, монархи и министры - «хуже и гаже палачей», </w:t>
      </w:r>
      <w:r>
        <w:rPr>
          <w:rFonts w:ascii="Times New Roman" w:hAnsi="Times New Roman"/>
          <w:sz w:val="28"/>
          <w:szCs w:val="28"/>
        </w:rPr>
        <w:t xml:space="preserve"> </w:t>
      </w:r>
      <w:r w:rsidR="009652AF">
        <w:rPr>
          <w:rFonts w:ascii="Times New Roman" w:hAnsi="Times New Roman"/>
          <w:sz w:val="28"/>
          <w:szCs w:val="28"/>
        </w:rPr>
        <w:t>ибо прикрывают зло, наносимое людям, лицемерием</w:t>
      </w:r>
      <w:r w:rsidR="00CA7C14">
        <w:rPr>
          <w:rStyle w:val="aa"/>
          <w:rFonts w:ascii="Times New Roman" w:hAnsi="Times New Roman"/>
          <w:sz w:val="28"/>
          <w:szCs w:val="28"/>
        </w:rPr>
        <w:footnoteReference w:id="2"/>
      </w:r>
      <w:r w:rsidR="009652AF">
        <w:rPr>
          <w:rFonts w:ascii="Times New Roman" w:hAnsi="Times New Roman"/>
          <w:sz w:val="28"/>
          <w:szCs w:val="28"/>
        </w:rPr>
        <w:t>.</w:t>
      </w:r>
    </w:p>
    <w:p w:rsidR="00186897" w:rsidRPr="00186897" w:rsidRDefault="009652AF" w:rsidP="001868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Несколько иные аргументы в пользу отрицания этических оснований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существования правящего класса в России приводил известный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правовед и философ И. Ильин. По его мнению, невозможность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эффективного осуществления правящим меньшинством своих функций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обусловлена нравственным состоянием сознания большинства на-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="00186897" w:rsidRPr="00186897">
        <w:rPr>
          <w:rFonts w:ascii="Times New Roman" w:hAnsi="Times New Roman"/>
          <w:sz w:val="28"/>
          <w:szCs w:val="28"/>
        </w:rPr>
        <w:t>селения. Эта нравственно и политически неразвитая часть общества —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="00186897" w:rsidRPr="00186897">
        <w:rPr>
          <w:rFonts w:ascii="Times New Roman" w:hAnsi="Times New Roman"/>
          <w:sz w:val="28"/>
          <w:szCs w:val="28"/>
        </w:rPr>
        <w:t>или «чернь» — напрочь лишена должного правосознания и потому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="00186897" w:rsidRPr="00186897">
        <w:rPr>
          <w:rFonts w:ascii="Times New Roman" w:hAnsi="Times New Roman"/>
          <w:sz w:val="28"/>
          <w:szCs w:val="28"/>
        </w:rPr>
        <w:t>«не ищет лучших людей и не хочет передавать им власть», но, даже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="00186897" w:rsidRPr="00186897">
        <w:rPr>
          <w:rFonts w:ascii="Times New Roman" w:hAnsi="Times New Roman"/>
          <w:sz w:val="28"/>
          <w:szCs w:val="28"/>
        </w:rPr>
        <w:t>«посадив свою власть... не умеет ей дать ни уважения, ни доверия, ни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="00186897" w:rsidRPr="00186897">
        <w:rPr>
          <w:rFonts w:ascii="Times New Roman" w:hAnsi="Times New Roman"/>
          <w:sz w:val="28"/>
          <w:szCs w:val="28"/>
        </w:rPr>
        <w:t>поддержки; она начинает подозревать ее, проникается ненавистью к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="00186897" w:rsidRPr="00186897">
        <w:rPr>
          <w:rFonts w:ascii="Times New Roman" w:hAnsi="Times New Roman"/>
          <w:sz w:val="28"/>
          <w:szCs w:val="28"/>
        </w:rPr>
        <w:t>ней»</w:t>
      </w:r>
      <w:r w:rsidR="00CA7C14">
        <w:rPr>
          <w:rStyle w:val="aa"/>
          <w:rFonts w:ascii="Times New Roman" w:hAnsi="Times New Roman"/>
          <w:sz w:val="28"/>
          <w:szCs w:val="28"/>
        </w:rPr>
        <w:footnoteReference w:id="3"/>
      </w:r>
      <w:r w:rsidR="00186897" w:rsidRPr="00186897">
        <w:rPr>
          <w:rFonts w:ascii="Times New Roman" w:hAnsi="Times New Roman"/>
          <w:sz w:val="28"/>
          <w:szCs w:val="28"/>
        </w:rPr>
        <w:t>. Понятно, что в таких условиях ни власть, ни государство не</w:t>
      </w:r>
      <w:r w:rsidR="00186897">
        <w:rPr>
          <w:rFonts w:ascii="Times New Roman" w:hAnsi="Times New Roman"/>
          <w:sz w:val="28"/>
          <w:szCs w:val="28"/>
        </w:rPr>
        <w:t xml:space="preserve"> </w:t>
      </w:r>
      <w:r w:rsidR="00186897" w:rsidRPr="00186897">
        <w:rPr>
          <w:rFonts w:ascii="Times New Roman" w:hAnsi="Times New Roman"/>
          <w:sz w:val="28"/>
          <w:szCs w:val="28"/>
        </w:rPr>
        <w:t>могут эффективно осуществляться даже профессионалами.</w:t>
      </w:r>
    </w:p>
    <w:p w:rsidR="00186897" w:rsidRPr="00186897" w:rsidRDefault="00186897" w:rsidP="001868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Характерно, что антиэлитистские подходы сохранились в политической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мысли и в значительно более поздний период. Так, в первой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трети XX в. испанский философ X. Ортсга-и-Гасет в работе «Восстание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масс» (1930), тоже отмечая идейно-культурное разобщение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высших и низших слоев общества, выдвинул идею, согласно 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в формирующемся «массовом обществе» широкие слои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начинают перехватывать управленческие функции правящих кругов,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лишая последних их привычных обязанностей.</w:t>
      </w:r>
    </w:p>
    <w:p w:rsidR="00186897" w:rsidRPr="00186897" w:rsidRDefault="00186897" w:rsidP="001868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Однако наиболее серьезным теоретическим оппонентом элитистов стало марксистское учение, в ответ на ряд положений которого,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собственно, и сложились подобного рода концепции. Маркс и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сторонники, признавая, что обществом правит меньшинство (владельцы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или представители владельцев средств производства), высказывали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уверенность в том, что на определенных этапах истории,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частности, при переходе от социализма к коммунизму, такое 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сменится иной формой управления обществом, при которой 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человек начнет осуществлять определенные управленческие функции,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в результате чего большинство общества возьмет в свои руки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функции социальной власти и управления, а государство, как аппарат,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стоящий над обществом, постепенно сойдет на нет, «отомрет».</w:t>
      </w:r>
    </w:p>
    <w:p w:rsidR="00186897" w:rsidRPr="00186897" w:rsidRDefault="00186897" w:rsidP="001868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Приверженцы же становящихся элитистских подходов обосновывают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свою позицию тем, что история не знает исключений и потому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власть меньшинства над большинством постоянна. Причем 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правящих групп отнюдь не всегда связано с их материальным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положением. С их точки зрения, исторический опыт всех цивилизаций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— от первых до современных — как сложноорганизованных обществ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показывает, что правящее меньшинство постоянно концентрирует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в своих руках политическую власть, управляя большинством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населения и обеспечивая политическое развитие государства и общества.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Основоположниками данного теоретического направления стали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897">
        <w:rPr>
          <w:rFonts w:ascii="Times New Roman" w:hAnsi="Times New Roman"/>
          <w:sz w:val="28"/>
          <w:szCs w:val="28"/>
        </w:rPr>
        <w:t>итальянские экономисты и социологи В. Парето и Г. Моска.</w:t>
      </w:r>
    </w:p>
    <w:p w:rsidR="009652AF" w:rsidRDefault="009652AF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897" w:rsidRPr="00186897" w:rsidRDefault="00186897" w:rsidP="00186897">
      <w:pPr>
        <w:spacing w:after="0" w:line="36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 w:rsidRPr="00186897">
        <w:rPr>
          <w:rFonts w:ascii="Times New Roman" w:hAnsi="Times New Roman"/>
          <w:b/>
          <w:sz w:val="28"/>
          <w:szCs w:val="28"/>
        </w:rPr>
        <w:t>2. Теория элиты Гаэтано Моски</w:t>
      </w:r>
    </w:p>
    <w:p w:rsidR="00186897" w:rsidRPr="00186897" w:rsidRDefault="00186897" w:rsidP="0018689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86897" w:rsidRDefault="00CF272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Гаэтано Моска </w:t>
      </w:r>
      <w:r w:rsidR="00186897" w:rsidRPr="00186897">
        <w:rPr>
          <w:rFonts w:ascii="Times New Roman" w:hAnsi="Times New Roman"/>
          <w:sz w:val="28"/>
          <w:szCs w:val="28"/>
        </w:rPr>
        <w:t>(1858—1941)—выдающийся итальянский политолог, один из основателей элитологии, профессор Туринского и Рим</w:t>
      </w:r>
      <w:r w:rsidR="00186897" w:rsidRPr="00186897">
        <w:rPr>
          <w:rFonts w:ascii="Times New Roman" w:hAnsi="Times New Roman"/>
          <w:sz w:val="28"/>
          <w:szCs w:val="28"/>
        </w:rPr>
        <w:softHyphen/>
        <w:t xml:space="preserve">ского университетов. </w:t>
      </w:r>
    </w:p>
    <w:p w:rsidR="004B285C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Понятию «эли</w:t>
      </w:r>
      <w:r w:rsidRPr="00186897">
        <w:rPr>
          <w:rFonts w:ascii="Times New Roman" w:hAnsi="Times New Roman"/>
          <w:sz w:val="28"/>
          <w:szCs w:val="28"/>
        </w:rPr>
        <w:softHyphen/>
        <w:t>та» Моска предпочитал термины «правящий класс» и «политический класс», употребляя их как синонимы. Впоследствии он вынужден был внести коррективы, отметив, что политический класс является как бы базой для правящего класса. Действительно, понятие «правящий класс», с од</w:t>
      </w:r>
      <w:r w:rsidRPr="00186897">
        <w:rPr>
          <w:rFonts w:ascii="Times New Roman" w:hAnsi="Times New Roman"/>
          <w:sz w:val="28"/>
          <w:szCs w:val="28"/>
        </w:rPr>
        <w:softHyphen/>
        <w:t>ной стороны, более широкое, чем «политический класс»: в него входят и другие, не политические структурные элементы — экономическая, культу</w:t>
      </w:r>
      <w:r w:rsidRPr="00186897">
        <w:rPr>
          <w:rFonts w:ascii="Times New Roman" w:hAnsi="Times New Roman"/>
          <w:sz w:val="28"/>
          <w:szCs w:val="28"/>
        </w:rPr>
        <w:softHyphen/>
        <w:t>рная и прочие элиты. Однако в ином отношении понятие «политический класс» — более широкое, чем «правящий класс»: оно включает не только властвующую</w:t>
      </w:r>
      <w:r w:rsidR="004B285C">
        <w:rPr>
          <w:rFonts w:ascii="Times New Roman" w:hAnsi="Times New Roman"/>
          <w:sz w:val="28"/>
          <w:szCs w:val="28"/>
        </w:rPr>
        <w:t xml:space="preserve"> группу, но и оппозицию. </w:t>
      </w:r>
    </w:p>
    <w:p w:rsidR="00186897" w:rsidRP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Моска проанализировал проблему формирования (рекрутирования) политической элиты и ее специфиче</w:t>
      </w:r>
      <w:r w:rsidRPr="00186897">
        <w:rPr>
          <w:rFonts w:ascii="Times New Roman" w:hAnsi="Times New Roman"/>
          <w:sz w:val="28"/>
          <w:szCs w:val="28"/>
        </w:rPr>
        <w:softHyphen/>
        <w:t>ских качеств. Он считал, что важнейшим критерием фор</w:t>
      </w:r>
      <w:r w:rsidRPr="00186897">
        <w:rPr>
          <w:rFonts w:ascii="Times New Roman" w:hAnsi="Times New Roman"/>
          <w:sz w:val="28"/>
          <w:szCs w:val="28"/>
        </w:rPr>
        <w:softHyphen/>
        <w:t>мирования политического класса является способность к управлению другими людьми, то есть организаторские способности, а также материальное, моральное и интел</w:t>
      </w:r>
      <w:r w:rsidRPr="00186897">
        <w:rPr>
          <w:rFonts w:ascii="Times New Roman" w:hAnsi="Times New Roman"/>
          <w:sz w:val="28"/>
          <w:szCs w:val="28"/>
        </w:rPr>
        <w:softHyphen/>
        <w:t>лектуальное превосходство. Хотя в целом этот класс наи</w:t>
      </w:r>
      <w:r w:rsidRPr="00186897">
        <w:rPr>
          <w:rFonts w:ascii="Times New Roman" w:hAnsi="Times New Roman"/>
          <w:sz w:val="28"/>
          <w:szCs w:val="28"/>
        </w:rPr>
        <w:softHyphen/>
        <w:t>более способен к управлению, однако, не всем его пред</w:t>
      </w:r>
      <w:r w:rsidRPr="00186897">
        <w:rPr>
          <w:rFonts w:ascii="Times New Roman" w:hAnsi="Times New Roman"/>
          <w:sz w:val="28"/>
          <w:szCs w:val="28"/>
        </w:rPr>
        <w:softHyphen/>
        <w:t>ставителям присущи передовые, более высокие по отно</w:t>
      </w:r>
      <w:r w:rsidRPr="00186897">
        <w:rPr>
          <w:rFonts w:ascii="Times New Roman" w:hAnsi="Times New Roman"/>
          <w:sz w:val="28"/>
          <w:szCs w:val="28"/>
        </w:rPr>
        <w:softHyphen/>
        <w:t>шению к остальной части населения качества</w:t>
      </w:r>
      <w:r w:rsidR="00EE6F45">
        <w:rPr>
          <w:rStyle w:val="aa"/>
          <w:rFonts w:ascii="Times New Roman" w:hAnsi="Times New Roman"/>
          <w:sz w:val="28"/>
          <w:szCs w:val="28"/>
        </w:rPr>
        <w:footnoteReference w:id="4"/>
      </w:r>
      <w:r w:rsidRPr="00186897">
        <w:rPr>
          <w:rFonts w:ascii="Times New Roman" w:hAnsi="Times New Roman"/>
          <w:sz w:val="28"/>
          <w:szCs w:val="28"/>
        </w:rPr>
        <w:t>.</w:t>
      </w:r>
    </w:p>
    <w:p w:rsidR="00186897" w:rsidRP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В ходе своей эволюции политический класс посте</w:t>
      </w:r>
      <w:r w:rsidRPr="00186897">
        <w:rPr>
          <w:rFonts w:ascii="Times New Roman" w:hAnsi="Times New Roman"/>
          <w:sz w:val="28"/>
          <w:szCs w:val="28"/>
        </w:rPr>
        <w:softHyphen/>
        <w:t>пенно меняется. Существуют две тенденции в его разви</w:t>
      </w:r>
      <w:r w:rsidRPr="00186897">
        <w:rPr>
          <w:rFonts w:ascii="Times New Roman" w:hAnsi="Times New Roman"/>
          <w:sz w:val="28"/>
          <w:szCs w:val="28"/>
        </w:rPr>
        <w:softHyphen/>
        <w:t>тии: аристократическая и демократическая. Первая из них - аристократическая - проявляется в стремлении полити</w:t>
      </w:r>
      <w:r w:rsidRPr="00186897">
        <w:rPr>
          <w:rFonts w:ascii="Times New Roman" w:hAnsi="Times New Roman"/>
          <w:sz w:val="28"/>
          <w:szCs w:val="28"/>
        </w:rPr>
        <w:softHyphen/>
        <w:t>ческого класса стать наследственным если не юридически, то фактически. Вторая - демократическая - состоит в обновлении политического класса за счет наиболее способ</w:t>
      </w:r>
      <w:r w:rsidRPr="00186897">
        <w:rPr>
          <w:rFonts w:ascii="Times New Roman" w:hAnsi="Times New Roman"/>
          <w:sz w:val="28"/>
          <w:szCs w:val="28"/>
        </w:rPr>
        <w:softHyphen/>
        <w:t>ных к управлению слоев, в том числе и низших.</w:t>
      </w:r>
    </w:p>
    <w:p w:rsidR="00186897" w:rsidRP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Содержание используемого Моска понятия «класс» не совпадает с марксистской трактовкой, поскольку за ос</w:t>
      </w:r>
      <w:r w:rsidRPr="00186897">
        <w:rPr>
          <w:rFonts w:ascii="Times New Roman" w:hAnsi="Times New Roman"/>
          <w:sz w:val="28"/>
          <w:szCs w:val="28"/>
        </w:rPr>
        <w:softHyphen/>
        <w:t>нову берется не экономический признак, но положение, занимаемое в иерархии власти. Факт наличия отноше</w:t>
      </w:r>
      <w:r w:rsidRPr="00186897">
        <w:rPr>
          <w:rFonts w:ascii="Times New Roman" w:hAnsi="Times New Roman"/>
          <w:sz w:val="28"/>
          <w:szCs w:val="28"/>
        </w:rPr>
        <w:softHyphen/>
        <w:t>ний между управляющими и управляемыми не требует каких-либо доказательств. Эти две группы людей суще</w:t>
      </w:r>
      <w:r w:rsidRPr="00186897">
        <w:rPr>
          <w:rFonts w:ascii="Times New Roman" w:hAnsi="Times New Roman"/>
          <w:sz w:val="28"/>
          <w:szCs w:val="28"/>
        </w:rPr>
        <w:softHyphen/>
        <w:t>ствовали и существуют в любом обществе с начала циви</w:t>
      </w:r>
      <w:r w:rsidRPr="00186897">
        <w:rPr>
          <w:rFonts w:ascii="Times New Roman" w:hAnsi="Times New Roman"/>
          <w:sz w:val="28"/>
          <w:szCs w:val="28"/>
        </w:rPr>
        <w:softHyphen/>
        <w:t>лизации, причем численно правящий класс всегда зна</w:t>
      </w:r>
      <w:r w:rsidRPr="00186897">
        <w:rPr>
          <w:rFonts w:ascii="Times New Roman" w:hAnsi="Times New Roman"/>
          <w:sz w:val="28"/>
          <w:szCs w:val="28"/>
        </w:rPr>
        <w:softHyphen/>
        <w:t xml:space="preserve">чительно меньше управляемого им большинства. Именно с этих очевидных положений Моска начинал свое исследование. Он исключил системы, при которых все в равной мере были бы подчинены только одному человеку, или же в равной мере и без всякой иерархии </w:t>
      </w:r>
      <w:r w:rsidR="004B285C">
        <w:rPr>
          <w:rFonts w:ascii="Times New Roman" w:hAnsi="Times New Roman"/>
          <w:sz w:val="28"/>
          <w:szCs w:val="28"/>
        </w:rPr>
        <w:t>занимались</w:t>
      </w:r>
      <w:r w:rsidRPr="00186897">
        <w:rPr>
          <w:rFonts w:ascii="Times New Roman" w:hAnsi="Times New Roman"/>
          <w:sz w:val="28"/>
          <w:szCs w:val="28"/>
        </w:rPr>
        <w:t xml:space="preserve"> бы политическими делами. «...Даже если мы предположим, что недовольная масса может сверг</w:t>
      </w:r>
      <w:r w:rsidRPr="00186897">
        <w:rPr>
          <w:rFonts w:ascii="Times New Roman" w:hAnsi="Times New Roman"/>
          <w:sz w:val="28"/>
          <w:szCs w:val="28"/>
        </w:rPr>
        <w:softHyphen/>
        <w:t>нуть с престола правящий класс, то тогда внутри нее самой неизбежно появится новое организованное мень</w:t>
      </w:r>
      <w:r w:rsidRPr="00186897">
        <w:rPr>
          <w:rFonts w:ascii="Times New Roman" w:hAnsi="Times New Roman"/>
          <w:sz w:val="28"/>
          <w:szCs w:val="28"/>
        </w:rPr>
        <w:softHyphen/>
        <w:t>шинство, которое станет выполнять функции вышена</w:t>
      </w:r>
      <w:r w:rsidRPr="00186897">
        <w:rPr>
          <w:rFonts w:ascii="Times New Roman" w:hAnsi="Times New Roman"/>
          <w:sz w:val="28"/>
          <w:szCs w:val="28"/>
        </w:rPr>
        <w:softHyphen/>
        <w:t>званного класса. Иначе бы разрушились любая организа</w:t>
      </w:r>
      <w:r w:rsidRPr="00186897">
        <w:rPr>
          <w:rFonts w:ascii="Times New Roman" w:hAnsi="Times New Roman"/>
          <w:sz w:val="28"/>
          <w:szCs w:val="28"/>
        </w:rPr>
        <w:softHyphen/>
        <w:t>ция и любое общество»</w:t>
      </w:r>
      <w:r w:rsidR="004B285C">
        <w:rPr>
          <w:rStyle w:val="aa"/>
          <w:rFonts w:ascii="Times New Roman" w:hAnsi="Times New Roman"/>
          <w:sz w:val="28"/>
          <w:szCs w:val="28"/>
        </w:rPr>
        <w:footnoteReference w:id="5"/>
      </w:r>
      <w:r w:rsidRPr="00186897">
        <w:rPr>
          <w:rFonts w:ascii="Times New Roman" w:hAnsi="Times New Roman"/>
          <w:sz w:val="28"/>
          <w:szCs w:val="28"/>
        </w:rPr>
        <w:t>.</w:t>
      </w:r>
    </w:p>
    <w:p w:rsidR="00186897" w:rsidRP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Моска согласился со Спенсером в том, что во всякой политической организации общества сосуществуют эле</w:t>
      </w:r>
      <w:r w:rsidRPr="00186897">
        <w:rPr>
          <w:rFonts w:ascii="Times New Roman" w:hAnsi="Times New Roman"/>
          <w:sz w:val="28"/>
          <w:szCs w:val="28"/>
        </w:rPr>
        <w:softHyphen/>
        <w:t>менты демократического, монархического и аристокра</w:t>
      </w:r>
      <w:r w:rsidRPr="00186897">
        <w:rPr>
          <w:rFonts w:ascii="Times New Roman" w:hAnsi="Times New Roman"/>
          <w:sz w:val="28"/>
          <w:szCs w:val="28"/>
        </w:rPr>
        <w:softHyphen/>
        <w:t>тического прин</w:t>
      </w:r>
      <w:r w:rsidR="004B285C">
        <w:rPr>
          <w:rFonts w:ascii="Times New Roman" w:hAnsi="Times New Roman"/>
          <w:sz w:val="28"/>
          <w:szCs w:val="28"/>
        </w:rPr>
        <w:t xml:space="preserve">ципов правления, и отверг идею </w:t>
      </w:r>
      <w:r w:rsidRPr="00186897">
        <w:rPr>
          <w:rFonts w:ascii="Times New Roman" w:hAnsi="Times New Roman"/>
          <w:sz w:val="28"/>
          <w:szCs w:val="28"/>
        </w:rPr>
        <w:t>народо</w:t>
      </w:r>
      <w:r w:rsidRPr="00186897">
        <w:rPr>
          <w:rFonts w:ascii="Times New Roman" w:hAnsi="Times New Roman"/>
          <w:sz w:val="28"/>
          <w:szCs w:val="28"/>
        </w:rPr>
        <w:softHyphen/>
        <w:t>властия, которую поддерживало идущее от Руссо де</w:t>
      </w:r>
      <w:r w:rsidRPr="00186897">
        <w:rPr>
          <w:rFonts w:ascii="Times New Roman" w:hAnsi="Times New Roman"/>
          <w:sz w:val="28"/>
          <w:szCs w:val="28"/>
        </w:rPr>
        <w:softHyphen/>
        <w:t>мократическое течение. Но если легко признать невозможность для одного индивида властвовать без опоры на меньшинство, защищающего свои и его, индивида, интересы, то, как полагал Моска, значительно труднее принять утверждение, что именно меньшинство властвует над большинством, но не наоборот. Для доказательства Моска выдвигал следую</w:t>
      </w:r>
      <w:r w:rsidRPr="00186897">
        <w:rPr>
          <w:rFonts w:ascii="Times New Roman" w:hAnsi="Times New Roman"/>
          <w:sz w:val="28"/>
          <w:szCs w:val="28"/>
        </w:rPr>
        <w:softHyphen/>
        <w:t>щее положение: меньшинство властвует потому, что оно организованно, а большинство не имеет власти и не способно на самоорганизацию, так как оно — большинст</w:t>
      </w:r>
      <w:r w:rsidRPr="00186897">
        <w:rPr>
          <w:rFonts w:ascii="Times New Roman" w:hAnsi="Times New Roman"/>
          <w:sz w:val="28"/>
          <w:szCs w:val="28"/>
        </w:rPr>
        <w:softHyphen/>
        <w:t>во. Превосходство организованного меньшинства над не</w:t>
      </w:r>
      <w:r w:rsidRPr="00186897">
        <w:rPr>
          <w:rFonts w:ascii="Times New Roman" w:hAnsi="Times New Roman"/>
          <w:sz w:val="28"/>
          <w:szCs w:val="28"/>
        </w:rPr>
        <w:softHyphen/>
        <w:t>организованным большинством рассматривалось Моска как некий неизменный и вечный исторический закон, что вполне отвечает методологии позитивизма, критикуемо</w:t>
      </w:r>
      <w:r w:rsidRPr="00186897">
        <w:rPr>
          <w:rFonts w:ascii="Times New Roman" w:hAnsi="Times New Roman"/>
          <w:sz w:val="28"/>
          <w:szCs w:val="28"/>
        </w:rPr>
        <w:softHyphen/>
        <w:t>го им во многих других отношениях.</w:t>
      </w:r>
    </w:p>
    <w:p w:rsidR="00186897" w:rsidRP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Кроме преимущества в организации, представители правящего класса отличаются от управляемой массы и определенными качествами, дающими им материаль</w:t>
      </w:r>
      <w:r w:rsidRPr="00186897">
        <w:rPr>
          <w:rFonts w:ascii="Times New Roman" w:hAnsi="Times New Roman"/>
          <w:sz w:val="28"/>
          <w:szCs w:val="28"/>
        </w:rPr>
        <w:softHyphen/>
        <w:t>ное, интеллектуальное, а также моральное превосходст</w:t>
      </w:r>
      <w:r w:rsidRPr="00186897">
        <w:rPr>
          <w:rFonts w:ascii="Times New Roman" w:hAnsi="Times New Roman"/>
          <w:sz w:val="28"/>
          <w:szCs w:val="28"/>
        </w:rPr>
        <w:softHyphen/>
        <w:t>во. Моска считал воинскую доблесть именно тем качеством, которое в примитивных обществах легче все</w:t>
      </w:r>
      <w:r w:rsidRPr="00186897">
        <w:rPr>
          <w:rFonts w:ascii="Times New Roman" w:hAnsi="Times New Roman"/>
          <w:sz w:val="28"/>
          <w:szCs w:val="28"/>
        </w:rPr>
        <w:softHyphen/>
        <w:t>го позволяло индивиду войти в правящий класс. Теорию внешнего насилия он отвергал и, вопреки позитивистскому методу, обращался не только к иссле</w:t>
      </w:r>
      <w:r w:rsidRPr="00186897">
        <w:rPr>
          <w:rFonts w:ascii="Times New Roman" w:hAnsi="Times New Roman"/>
          <w:sz w:val="28"/>
          <w:szCs w:val="28"/>
        </w:rPr>
        <w:softHyphen/>
        <w:t>дованию классовых отношений, но и к проблеме образо</w:t>
      </w:r>
      <w:r w:rsidRPr="00186897">
        <w:rPr>
          <w:rFonts w:ascii="Times New Roman" w:hAnsi="Times New Roman"/>
          <w:sz w:val="28"/>
          <w:szCs w:val="28"/>
        </w:rPr>
        <w:softHyphen/>
        <w:t>вания классов. Здесь он был вынужден признать, что в этом процессе наряду с военными походами и завоевани</w:t>
      </w:r>
      <w:r w:rsidRPr="00186897">
        <w:rPr>
          <w:rFonts w:ascii="Times New Roman" w:hAnsi="Times New Roman"/>
          <w:sz w:val="28"/>
          <w:szCs w:val="28"/>
        </w:rPr>
        <w:softHyphen/>
        <w:t>ями большую роль сыграло появление частной собствен</w:t>
      </w:r>
      <w:r w:rsidRPr="00186897">
        <w:rPr>
          <w:rFonts w:ascii="Times New Roman" w:hAnsi="Times New Roman"/>
          <w:sz w:val="28"/>
          <w:szCs w:val="28"/>
        </w:rPr>
        <w:softHyphen/>
        <w:t>ности на землю.</w:t>
      </w:r>
    </w:p>
    <w:p w:rsidR="00186897" w:rsidRP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В своих «Элементах политической науки» Моска выделил два типа политических организаций. При феодальном типе общество состоит из множества мелких, способных быть самодостаточными, социальных общностей, а управленческие функции не разделены или почти не разделены. Так, средневековый феодал являлся одновременно земельным собственником, командиром вооруженного отряда, судьей и управляющим в своем феоде. Бюрократическому типу свойственны централи</w:t>
      </w:r>
      <w:r w:rsidRPr="00186897">
        <w:rPr>
          <w:rFonts w:ascii="Times New Roman" w:hAnsi="Times New Roman"/>
          <w:sz w:val="28"/>
          <w:szCs w:val="28"/>
        </w:rPr>
        <w:softHyphen/>
        <w:t>зация власти, наличие особого управленческого аппара</w:t>
      </w:r>
      <w:r w:rsidRPr="00186897">
        <w:rPr>
          <w:rFonts w:ascii="Times New Roman" w:hAnsi="Times New Roman"/>
          <w:sz w:val="28"/>
          <w:szCs w:val="28"/>
        </w:rPr>
        <w:softHyphen/>
        <w:t>та (штат оплачиваемых чиновников), детальное разделе</w:t>
      </w:r>
      <w:r w:rsidRPr="00186897">
        <w:rPr>
          <w:rFonts w:ascii="Times New Roman" w:hAnsi="Times New Roman"/>
          <w:sz w:val="28"/>
          <w:szCs w:val="28"/>
        </w:rPr>
        <w:softHyphen/>
        <w:t>ние функций и обязанностей. Но между богатством и властью существует взаимо</w:t>
      </w:r>
      <w:r w:rsidRPr="00186897">
        <w:rPr>
          <w:rFonts w:ascii="Times New Roman" w:hAnsi="Times New Roman"/>
          <w:sz w:val="28"/>
          <w:szCs w:val="28"/>
        </w:rPr>
        <w:softHyphen/>
        <w:t>зависимость, и как политическая власть создает богат</w:t>
      </w:r>
      <w:r w:rsidRPr="00186897">
        <w:rPr>
          <w:rFonts w:ascii="Times New Roman" w:hAnsi="Times New Roman"/>
          <w:sz w:val="28"/>
          <w:szCs w:val="28"/>
        </w:rPr>
        <w:softHyphen/>
        <w:t>ства, так и богатства создают власть. Эту связь не нарушает развитие демократического процесса.</w:t>
      </w:r>
    </w:p>
    <w:p w:rsidR="00186897" w:rsidRP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Правящие классы стремятся не только к приобрете</w:t>
      </w:r>
      <w:r w:rsidRPr="00186897">
        <w:rPr>
          <w:rFonts w:ascii="Times New Roman" w:hAnsi="Times New Roman"/>
          <w:sz w:val="28"/>
          <w:szCs w:val="28"/>
        </w:rPr>
        <w:softHyphen/>
        <w:t>нию и сохранению богатства, но и претендуют на ключе</w:t>
      </w:r>
      <w:r w:rsidRPr="00186897">
        <w:rPr>
          <w:rFonts w:ascii="Times New Roman" w:hAnsi="Times New Roman"/>
          <w:sz w:val="28"/>
          <w:szCs w:val="28"/>
        </w:rPr>
        <w:softHyphen/>
        <w:t>вые позиции в распространении и использовании науч</w:t>
      </w:r>
      <w:r w:rsidRPr="00186897">
        <w:rPr>
          <w:rFonts w:ascii="Times New Roman" w:hAnsi="Times New Roman"/>
          <w:sz w:val="28"/>
          <w:szCs w:val="28"/>
        </w:rPr>
        <w:softHyphen/>
        <w:t>ных знаний, к господству в духовной сфере. Несмотря на определенную демократичность церкви, и в ней образу</w:t>
      </w:r>
      <w:r w:rsidRPr="00186897">
        <w:rPr>
          <w:rFonts w:ascii="Times New Roman" w:hAnsi="Times New Roman"/>
          <w:sz w:val="28"/>
          <w:szCs w:val="28"/>
        </w:rPr>
        <w:softHyphen/>
        <w:t>ется особый класс «священнической аристократии». В любом обществе действует тенденция к образованию «наследственных каст» правящего класса. Но чем можно объяснить деградацию господствующе</w:t>
      </w:r>
      <w:r w:rsidRPr="00186897">
        <w:rPr>
          <w:rFonts w:ascii="Times New Roman" w:hAnsi="Times New Roman"/>
          <w:sz w:val="28"/>
          <w:szCs w:val="28"/>
        </w:rPr>
        <w:softHyphen/>
        <w:t>го класса и появление на его месте нового? Основные причины потери господствующего положения любым классом состоят, с точки зрения Моска, либо в утрате качеств, благодаря которым он пришел к власти, либо в их неадекватности новой социальной среде.</w:t>
      </w:r>
    </w:p>
    <w:p w:rsidR="00186897" w:rsidRP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Моска, вдохновленный работами Н. Макиавелли и И. Тэна, считал генеральной линией развития общества борьбу двух тенденций: стремления господствующего класса удержать и передать по наследству власть и стремления нового класса изменить соотношение сил. Чередование в обществе тенденций к стабилизации и обновлению создает некое ритмическое развертывание исторического процесса.</w:t>
      </w:r>
    </w:p>
    <w:p w:rsidR="00186897" w:rsidRP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Прерывание «замкнутости» социальной системы вследствие контактов с другими народами, войн, новых религиозных и идейных движений или иных причин ведет к тому, что «наиболее активные, ловкие и сме</w:t>
      </w:r>
      <w:r w:rsidRPr="00186897">
        <w:rPr>
          <w:rFonts w:ascii="Times New Roman" w:hAnsi="Times New Roman"/>
          <w:sz w:val="28"/>
          <w:szCs w:val="28"/>
        </w:rPr>
        <w:softHyphen/>
        <w:t>лые» выходцы из низов начинают пробиваться на верх</w:t>
      </w:r>
      <w:r w:rsidRPr="00186897">
        <w:rPr>
          <w:rFonts w:ascii="Times New Roman" w:hAnsi="Times New Roman"/>
          <w:sz w:val="28"/>
          <w:szCs w:val="28"/>
        </w:rPr>
        <w:softHyphen/>
        <w:t>ние ступени социальной лестницы. «Молекулярное об</w:t>
      </w:r>
      <w:r w:rsidRPr="00186897">
        <w:rPr>
          <w:rFonts w:ascii="Times New Roman" w:hAnsi="Times New Roman"/>
          <w:sz w:val="28"/>
          <w:szCs w:val="28"/>
        </w:rPr>
        <w:softHyphen/>
        <w:t>новление политического класса» сохраняется до тех пор, пока не наступит новый «период социальной стабиль</w:t>
      </w:r>
      <w:r w:rsidRPr="00186897">
        <w:rPr>
          <w:rFonts w:ascii="Times New Roman" w:hAnsi="Times New Roman"/>
          <w:sz w:val="28"/>
          <w:szCs w:val="28"/>
        </w:rPr>
        <w:softHyphen/>
        <w:t>ности».</w:t>
      </w:r>
    </w:p>
    <w:p w:rsidR="00186897" w:rsidRDefault="0018689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897">
        <w:rPr>
          <w:rFonts w:ascii="Times New Roman" w:hAnsi="Times New Roman"/>
          <w:sz w:val="28"/>
          <w:szCs w:val="28"/>
        </w:rPr>
        <w:t>Моска отвергал идею об активном вмешательстве социолога, о необходимости оказывать влияние на ход человеческой истории во имя улучшения жизни челове</w:t>
      </w:r>
      <w:r w:rsidRPr="00186897">
        <w:rPr>
          <w:rFonts w:ascii="Times New Roman" w:hAnsi="Times New Roman"/>
          <w:sz w:val="28"/>
          <w:szCs w:val="28"/>
        </w:rPr>
        <w:softHyphen/>
        <w:t>чества, это противоречило бы ранее изложенным его исследовательским принципам. При таком вмешательст</w:t>
      </w:r>
      <w:r w:rsidRPr="00186897">
        <w:rPr>
          <w:rFonts w:ascii="Times New Roman" w:hAnsi="Times New Roman"/>
          <w:sz w:val="28"/>
          <w:szCs w:val="28"/>
        </w:rPr>
        <w:softHyphen/>
        <w:t>ве пришлось бы руководствоваться индивидуальными «вкусами» и предпочтениями, что могло бы внести в действия исследователя субъективные моменты. Ведь ни один политик не остается беспристрастным арби</w:t>
      </w:r>
      <w:r w:rsidRPr="00186897">
        <w:rPr>
          <w:rFonts w:ascii="Times New Roman" w:hAnsi="Times New Roman"/>
          <w:sz w:val="28"/>
          <w:szCs w:val="28"/>
        </w:rPr>
        <w:softHyphen/>
        <w:t>тром. Кроме того, поиск путей улучшения жизни про</w:t>
      </w:r>
      <w:r w:rsidRPr="00186897">
        <w:rPr>
          <w:rFonts w:ascii="Times New Roman" w:hAnsi="Times New Roman"/>
          <w:sz w:val="28"/>
          <w:szCs w:val="28"/>
        </w:rPr>
        <w:softHyphen/>
        <w:t>стых людей — дело необычайно трудное. Не ясно, когда они менее несчастны: во время застоя, когда каждый от рождения остается на своей ступеньке социальной лест</w:t>
      </w:r>
      <w:r w:rsidRPr="00186897">
        <w:rPr>
          <w:rFonts w:ascii="Times New Roman" w:hAnsi="Times New Roman"/>
          <w:sz w:val="28"/>
          <w:szCs w:val="28"/>
        </w:rPr>
        <w:softHyphen/>
        <w:t>ницы, или при обновлении и революции, когда жизнь усложняется, но каждый может добиваться, а кое-кто и достигать изменения своего положения на более вы</w:t>
      </w:r>
      <w:r w:rsidRPr="00186897">
        <w:rPr>
          <w:rFonts w:ascii="Times New Roman" w:hAnsi="Times New Roman"/>
          <w:sz w:val="28"/>
          <w:szCs w:val="28"/>
        </w:rPr>
        <w:softHyphen/>
        <w:t>сокое.</w:t>
      </w:r>
    </w:p>
    <w:p w:rsidR="00CF2727" w:rsidRDefault="00CF2727" w:rsidP="00186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2727" w:rsidRPr="00CF2727" w:rsidRDefault="00CF2727" w:rsidP="00CF2727">
      <w:pPr>
        <w:spacing w:after="0" w:line="36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 w:rsidRPr="00CF2727">
        <w:rPr>
          <w:rFonts w:ascii="Times New Roman" w:hAnsi="Times New Roman"/>
          <w:b/>
          <w:sz w:val="28"/>
          <w:szCs w:val="28"/>
        </w:rPr>
        <w:t>3. Теория элиты Вильфредо Парето</w:t>
      </w:r>
    </w:p>
    <w:p w:rsidR="00CF2727" w:rsidRDefault="00CF2727" w:rsidP="00CF272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Вильфредо Парето</w:t>
      </w:r>
      <w:r>
        <w:rPr>
          <w:rFonts w:ascii="Times New Roman" w:hAnsi="Times New Roman"/>
          <w:sz w:val="28"/>
          <w:szCs w:val="28"/>
        </w:rPr>
        <w:t xml:space="preserve"> (1848</w:t>
      </w:r>
      <w:r w:rsidRPr="00186897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1923) </w:t>
      </w:r>
      <w:r w:rsidRPr="00186897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727">
        <w:rPr>
          <w:rFonts w:ascii="Times New Roman" w:hAnsi="Times New Roman"/>
          <w:sz w:val="28"/>
          <w:szCs w:val="28"/>
        </w:rPr>
        <w:t>профессор политической экономии Лозаннского уни</w:t>
      </w:r>
      <w:r w:rsidRPr="00CF2727">
        <w:rPr>
          <w:rFonts w:ascii="Times New Roman" w:hAnsi="Times New Roman"/>
          <w:sz w:val="28"/>
          <w:szCs w:val="28"/>
        </w:rPr>
        <w:softHyphen/>
        <w:t xml:space="preserve">верситета в Швейцарии, </w:t>
      </w:r>
      <w:r>
        <w:rPr>
          <w:rFonts w:ascii="Times New Roman" w:hAnsi="Times New Roman"/>
          <w:sz w:val="28"/>
          <w:szCs w:val="28"/>
        </w:rPr>
        <w:t>имел множество публикаций в сфере политологии и социологии.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Согласно Парето, индивиды неравны между собой в физическом, ин</w:t>
      </w:r>
      <w:r w:rsidRPr="00CF2727">
        <w:rPr>
          <w:rFonts w:ascii="Times New Roman" w:hAnsi="Times New Roman"/>
          <w:sz w:val="28"/>
          <w:szCs w:val="28"/>
        </w:rPr>
        <w:softHyphen/>
        <w:t>теллектуальном, нравственном отношениях. Поэтому и социальное нера</w:t>
      </w:r>
      <w:r w:rsidRPr="00CF2727">
        <w:rPr>
          <w:rFonts w:ascii="Times New Roman" w:hAnsi="Times New Roman"/>
          <w:sz w:val="28"/>
          <w:szCs w:val="28"/>
        </w:rPr>
        <w:softHyphen/>
        <w:t>венство представляется ему совершенно естественным, очевидным и реальным фактом. Люди, которые обладают наиболее высокими показате</w:t>
      </w:r>
      <w:r w:rsidRPr="00CF2727">
        <w:rPr>
          <w:rFonts w:ascii="Times New Roman" w:hAnsi="Times New Roman"/>
          <w:sz w:val="28"/>
          <w:szCs w:val="28"/>
        </w:rPr>
        <w:softHyphen/>
        <w:t>лями в той или иной области деятельности, составляют элиту. В каждой сфере деятельности существует своя элита.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Парето различает два вида элиты: правящую, т. е. принимающую участие в осуществлении политической власти, и неправящую. В целом социальная стратификация изображается в его теории в виде пира</w:t>
      </w:r>
      <w:r w:rsidRPr="00CF2727">
        <w:rPr>
          <w:rFonts w:ascii="Times New Roman" w:hAnsi="Times New Roman"/>
          <w:sz w:val="28"/>
          <w:szCs w:val="28"/>
        </w:rPr>
        <w:softHyphen/>
        <w:t>миды, состоящей из двух слоев: ее вершину составляет немногочисленная элита («высший слой»), а остальную часть - основная масса населения («низ</w:t>
      </w:r>
      <w:r w:rsidRPr="00CF2727">
        <w:rPr>
          <w:rFonts w:ascii="Times New Roman" w:hAnsi="Times New Roman"/>
          <w:sz w:val="28"/>
          <w:szCs w:val="28"/>
        </w:rPr>
        <w:softHyphen/>
        <w:t>ший слой»). Элиты существуют во всех обще</w:t>
      </w:r>
      <w:r w:rsidRPr="00CF2727">
        <w:rPr>
          <w:rFonts w:ascii="Times New Roman" w:hAnsi="Times New Roman"/>
          <w:sz w:val="28"/>
          <w:szCs w:val="28"/>
        </w:rPr>
        <w:softHyphen/>
        <w:t xml:space="preserve">ствах, независимо от формы правления. 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В качестве синонимов этого термина Парето использует термины «правящий класс», «господствующий класс», «аристократия», «высший слой», это просто объективно «лучшие» в определенной области деятельности: «Может быть аристократия святых или аристократия разбойников, аристократия ученых, аристо</w:t>
      </w:r>
      <w:r w:rsidRPr="00CF2727">
        <w:rPr>
          <w:rFonts w:ascii="Times New Roman" w:hAnsi="Times New Roman"/>
          <w:sz w:val="28"/>
          <w:szCs w:val="28"/>
        </w:rPr>
        <w:softHyphen/>
        <w:t>кратия преступников и т.п.»</w:t>
      </w:r>
      <w:r w:rsidR="006368B6">
        <w:rPr>
          <w:rStyle w:val="aa"/>
          <w:rFonts w:ascii="Times New Roman" w:hAnsi="Times New Roman"/>
          <w:sz w:val="28"/>
          <w:szCs w:val="28"/>
        </w:rPr>
        <w:footnoteReference w:id="6"/>
      </w:r>
      <w:r w:rsidRPr="00CF2727">
        <w:rPr>
          <w:rFonts w:ascii="Times New Roman" w:hAnsi="Times New Roman"/>
          <w:sz w:val="28"/>
          <w:szCs w:val="28"/>
        </w:rPr>
        <w:t>. Проблема, однако, остается: как определить «луч</w:t>
      </w:r>
      <w:r w:rsidRPr="00CF2727">
        <w:rPr>
          <w:rFonts w:ascii="Times New Roman" w:hAnsi="Times New Roman"/>
          <w:sz w:val="28"/>
          <w:szCs w:val="28"/>
        </w:rPr>
        <w:softHyphen/>
        <w:t>ших», наиболее компетентных и т.п.? Парето, по существу, игнорировал относительность «элитарных» качеств и их тесную связь с определенными социальными системами, каж</w:t>
      </w:r>
      <w:r w:rsidRPr="00CF2727">
        <w:rPr>
          <w:rFonts w:ascii="Times New Roman" w:hAnsi="Times New Roman"/>
          <w:sz w:val="28"/>
          <w:szCs w:val="28"/>
        </w:rPr>
        <w:softHyphen/>
        <w:t>дая из которых вырабатывает свои специфические критерии оценки этих качеств.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Парето стремится к чисто описательной трактовке термина «элита», не внося в него оценочного элемента. Тем не менее ему не удалось избежать известной противоречивости в истолковании этого понятия. С одной сто</w:t>
      </w:r>
      <w:r w:rsidRPr="00CF2727">
        <w:rPr>
          <w:rFonts w:ascii="Times New Roman" w:hAnsi="Times New Roman"/>
          <w:sz w:val="28"/>
          <w:szCs w:val="28"/>
        </w:rPr>
        <w:softHyphen/>
        <w:t xml:space="preserve">роны, он характеризует представителей элиты как наиболее способных и квалифицированных в определенном виде деятельности, как своего рода результат естественного отбора. С другой стороны, </w:t>
      </w:r>
      <w:r w:rsidR="006368B6">
        <w:rPr>
          <w:rFonts w:ascii="Times New Roman" w:hAnsi="Times New Roman"/>
          <w:sz w:val="28"/>
          <w:szCs w:val="28"/>
        </w:rPr>
        <w:t>у него</w:t>
      </w:r>
      <w:r w:rsidRPr="00CF2727">
        <w:rPr>
          <w:rFonts w:ascii="Times New Roman" w:hAnsi="Times New Roman"/>
          <w:sz w:val="28"/>
          <w:szCs w:val="28"/>
        </w:rPr>
        <w:t xml:space="preserve"> встреча</w:t>
      </w:r>
      <w:r w:rsidRPr="00CF2727">
        <w:rPr>
          <w:rFonts w:ascii="Times New Roman" w:hAnsi="Times New Roman"/>
          <w:sz w:val="28"/>
          <w:szCs w:val="28"/>
        </w:rPr>
        <w:softHyphen/>
        <w:t>ются утверждения, что люди могут носить «ярлык» элиты, не обладая соот</w:t>
      </w:r>
      <w:r w:rsidRPr="00CF2727">
        <w:rPr>
          <w:rFonts w:ascii="Times New Roman" w:hAnsi="Times New Roman"/>
          <w:sz w:val="28"/>
          <w:szCs w:val="28"/>
        </w:rPr>
        <w:softHyphen/>
        <w:t>ветствующими качествами. Очевидно, что вторая трактовка противоречит первой. По-видимому, в первом случае Парето имеет в виду общество с открытой классовой структурой и совершенной системой социальной мо</w:t>
      </w:r>
      <w:r w:rsidRPr="00CF2727">
        <w:rPr>
          <w:rFonts w:ascii="Times New Roman" w:hAnsi="Times New Roman"/>
          <w:sz w:val="28"/>
          <w:szCs w:val="28"/>
        </w:rPr>
        <w:softHyphen/>
        <w:t>бильности, основанное на принципе «естественного отбора». В этом слу</w:t>
      </w:r>
      <w:r w:rsidRPr="00CF2727">
        <w:rPr>
          <w:rFonts w:ascii="Times New Roman" w:hAnsi="Times New Roman"/>
          <w:sz w:val="28"/>
          <w:szCs w:val="28"/>
        </w:rPr>
        <w:softHyphen/>
        <w:t>чае элитарные качества и элитарный статус должны совпасть, но подобная ситуация, разумеется, в истории встречается нечасто. И все-таки в целом у Парето доминирует представление о том, что элиты формируются из лю</w:t>
      </w:r>
      <w:r w:rsidRPr="00CF2727">
        <w:rPr>
          <w:rFonts w:ascii="Times New Roman" w:hAnsi="Times New Roman"/>
          <w:sz w:val="28"/>
          <w:szCs w:val="28"/>
        </w:rPr>
        <w:softHyphen/>
        <w:t>дей, действительно обладающих соответствующими качествами и достой</w:t>
      </w:r>
      <w:r w:rsidRPr="00CF2727">
        <w:rPr>
          <w:rFonts w:ascii="Times New Roman" w:hAnsi="Times New Roman"/>
          <w:sz w:val="28"/>
          <w:szCs w:val="28"/>
        </w:rPr>
        <w:softHyphen/>
        <w:t>ных своего высшего положения в обществе.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Характерные черты представителей правящей элиты: высокая степень самообладания; умение улавливать и использовать для своих целей слабые места других людей; способность убеждать, опираясь на человеческие эмоции; способность применять силу, когда это необходимо. Последние две способности носят взаимоисключающий характер, и управление происходит либо посредством сипы, либо посредством убеж</w:t>
      </w:r>
      <w:r w:rsidRPr="00CF2727">
        <w:rPr>
          <w:rFonts w:ascii="Times New Roman" w:hAnsi="Times New Roman"/>
          <w:sz w:val="28"/>
          <w:szCs w:val="28"/>
        </w:rPr>
        <w:softHyphen/>
        <w:t>дения. Если элита неспособна применить то или иное из этих качеств, она сходит со сцены и уступает место другой элите, способной убедить или применить силу. Отсюда тезис Парето: «История - это кладбище аристо</w:t>
      </w:r>
      <w:r w:rsidRPr="00CF2727">
        <w:rPr>
          <w:rFonts w:ascii="Times New Roman" w:hAnsi="Times New Roman"/>
          <w:sz w:val="28"/>
          <w:szCs w:val="28"/>
        </w:rPr>
        <w:softHyphen/>
        <w:t>кратий»</w:t>
      </w:r>
      <w:r w:rsidR="006368B6">
        <w:rPr>
          <w:rStyle w:val="aa"/>
          <w:rFonts w:ascii="Times New Roman" w:hAnsi="Times New Roman"/>
          <w:sz w:val="28"/>
          <w:szCs w:val="28"/>
        </w:rPr>
        <w:footnoteReference w:id="7"/>
      </w:r>
      <w:r w:rsidRPr="00CF2727">
        <w:rPr>
          <w:rFonts w:ascii="Times New Roman" w:hAnsi="Times New Roman"/>
          <w:sz w:val="28"/>
          <w:szCs w:val="28"/>
        </w:rPr>
        <w:t>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Как правило, между элитой и остальной массой населения постоянно происходит обмен: часть элиты перемещается в низший слой, а наиболее способная часть последнего пополняет состав элиты. Процесс обновления высшего слоя Парето называет циркуляцией элит. Благодаря циркуляции элита находится в состоянии постепенной и непрерывной трансформации.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Циркуляция элит функционально необходима для поддержания социаль</w:t>
      </w:r>
      <w:r w:rsidRPr="00CF2727">
        <w:rPr>
          <w:rFonts w:ascii="Times New Roman" w:hAnsi="Times New Roman"/>
          <w:sz w:val="28"/>
          <w:szCs w:val="28"/>
        </w:rPr>
        <w:softHyphen/>
        <w:t>ного равновесия. Она обеспечивает правящую элиту необходимыми для уп</w:t>
      </w:r>
      <w:r w:rsidRPr="00CF2727">
        <w:rPr>
          <w:rFonts w:ascii="Times New Roman" w:hAnsi="Times New Roman"/>
          <w:sz w:val="28"/>
          <w:szCs w:val="28"/>
        </w:rPr>
        <w:softHyphen/>
        <w:t>равления качествами. Но если элита оказывается закрытой, т. е. циркуляция не происходит или происходит слишком медленно, это приводит к деграда</w:t>
      </w:r>
      <w:r w:rsidRPr="00CF2727">
        <w:rPr>
          <w:rFonts w:ascii="Times New Roman" w:hAnsi="Times New Roman"/>
          <w:sz w:val="28"/>
          <w:szCs w:val="28"/>
        </w:rPr>
        <w:softHyphen/>
        <w:t xml:space="preserve">ции элиты и ее упадку. В то же время в </w:t>
      </w:r>
      <w:r w:rsidR="006368B6">
        <w:rPr>
          <w:rFonts w:ascii="Times New Roman" w:hAnsi="Times New Roman"/>
          <w:sz w:val="28"/>
          <w:szCs w:val="28"/>
        </w:rPr>
        <w:t>низшем слое растет число индиви</w:t>
      </w:r>
      <w:r w:rsidRPr="00CF2727">
        <w:rPr>
          <w:rFonts w:ascii="Times New Roman" w:hAnsi="Times New Roman"/>
          <w:sz w:val="28"/>
          <w:szCs w:val="28"/>
        </w:rPr>
        <w:t>дов, обладающих необходимыми для управления чертами и способных применить насилие для захвата власти. Но и эта новая элита утрачивает способность к управлению, если она не обновляется за счет представите</w:t>
      </w:r>
      <w:r w:rsidRPr="00CF2727">
        <w:rPr>
          <w:rFonts w:ascii="Times New Roman" w:hAnsi="Times New Roman"/>
          <w:sz w:val="28"/>
          <w:szCs w:val="28"/>
        </w:rPr>
        <w:softHyphen/>
        <w:t>лей низшего слоя.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Согласно теории Парето, политические революции происходят вслед</w:t>
      </w:r>
      <w:r w:rsidRPr="00CF2727">
        <w:rPr>
          <w:rFonts w:ascii="Times New Roman" w:hAnsi="Times New Roman"/>
          <w:sz w:val="28"/>
          <w:szCs w:val="28"/>
        </w:rPr>
        <w:softHyphen/>
        <w:t>ствие того, что либо из-за замедления циркуляции элиты, либо по другой причине элементы низкого качества накапливаются в высших слоях. Рево</w:t>
      </w:r>
      <w:r w:rsidRPr="00CF2727">
        <w:rPr>
          <w:rFonts w:ascii="Times New Roman" w:hAnsi="Times New Roman"/>
          <w:sz w:val="28"/>
          <w:szCs w:val="28"/>
        </w:rPr>
        <w:softHyphen/>
        <w:t>люция выступает как своего рода альтернатива, компенсация и дополнение циркуляции элит. В известном смысле сущность революции и состоит в резкой и насильственной смене состава правящей элиты. При этом, как правило, в ходе революции индивиды из низших слоев управляются инди</w:t>
      </w:r>
      <w:r w:rsidRPr="00CF2727">
        <w:rPr>
          <w:rFonts w:ascii="Times New Roman" w:hAnsi="Times New Roman"/>
          <w:sz w:val="28"/>
          <w:szCs w:val="28"/>
        </w:rPr>
        <w:softHyphen/>
        <w:t>видами из высших, так как последние обладают необходимыми для сраже</w:t>
      </w:r>
      <w:r w:rsidRPr="00CF2727">
        <w:rPr>
          <w:rFonts w:ascii="Times New Roman" w:hAnsi="Times New Roman"/>
          <w:sz w:val="28"/>
          <w:szCs w:val="28"/>
        </w:rPr>
        <w:softHyphen/>
        <w:t>ния интеллектуальными качествами и лишены тех качеств, которыми обладают как раз индивиды из низших слоев.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Итак, в историческом развитии постоянно наблюдаются циклы подъема и упадка элит. Их чередование, смена - закон существования человеческого общества. Но изменяются не просто составы элит, их контингент; сменя</w:t>
      </w:r>
      <w:r w:rsidRPr="00CF2727">
        <w:rPr>
          <w:rFonts w:ascii="Times New Roman" w:hAnsi="Times New Roman"/>
          <w:sz w:val="28"/>
          <w:szCs w:val="28"/>
        </w:rPr>
        <w:softHyphen/>
        <w:t>ют друг друга, чередуются сами типы элит. Причина этой смены состоит в чередовании, точнее, в поочередном преобладании в элитах «осадков» первого и второго классов, т. е. «инстинкта комбинаций» и «настойчивости в сохранении агрегатов».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>Первый тип элиты, в котором преобладает «инстинкт комбинаций», управляет путем использования убеждения, подкупа, обмана, прямого одурачивания масс. Усиление «осадков» первого класса и ослабление «осад</w:t>
      </w:r>
      <w:r w:rsidRPr="00CF2727">
        <w:rPr>
          <w:rFonts w:ascii="Times New Roman" w:hAnsi="Times New Roman"/>
          <w:sz w:val="28"/>
          <w:szCs w:val="28"/>
        </w:rPr>
        <w:softHyphen/>
        <w:t>ков» второго приводят к тому, что правящая элита больше заботится о на</w:t>
      </w:r>
      <w:r w:rsidRPr="00CF2727">
        <w:rPr>
          <w:rFonts w:ascii="Times New Roman" w:hAnsi="Times New Roman"/>
          <w:sz w:val="28"/>
          <w:szCs w:val="28"/>
        </w:rPr>
        <w:softHyphen/>
        <w:t>стоящем и меньше - о будущем. Интересы ближайшего будущего господствуют над интересами отдаленного будущего; интересы материаль</w:t>
      </w:r>
      <w:r w:rsidRPr="00CF2727">
        <w:rPr>
          <w:rFonts w:ascii="Times New Roman" w:hAnsi="Times New Roman"/>
          <w:sz w:val="28"/>
          <w:szCs w:val="28"/>
        </w:rPr>
        <w:softHyphen/>
        <w:t>ные - над идеальными; интересы индивида - над интересами семьи, дру</w:t>
      </w:r>
      <w:r w:rsidRPr="00CF2727">
        <w:rPr>
          <w:rFonts w:ascii="Times New Roman" w:hAnsi="Times New Roman"/>
          <w:sz w:val="28"/>
          <w:szCs w:val="28"/>
        </w:rPr>
        <w:softHyphen/>
        <w:t>гих социальных групп, нации. С течением времени «инстинкт комбинаций» в правящем классе усили</w:t>
      </w:r>
      <w:r w:rsidRPr="00CF2727">
        <w:rPr>
          <w:rFonts w:ascii="Times New Roman" w:hAnsi="Times New Roman"/>
          <w:sz w:val="28"/>
          <w:szCs w:val="28"/>
        </w:rPr>
        <w:softHyphen/>
        <w:t>вается, в то время как в управляемом классе, напротив, усиливается ин</w:t>
      </w:r>
      <w:r w:rsidRPr="00CF2727">
        <w:rPr>
          <w:rFonts w:ascii="Times New Roman" w:hAnsi="Times New Roman"/>
          <w:sz w:val="28"/>
          <w:szCs w:val="28"/>
        </w:rPr>
        <w:softHyphen/>
        <w:t>стинкт «настойчивости в сохранении агрегатов». Когда расхождение становится достаточно значительным, происходит революция, и к власти приходит другой тип элиты с преобладанием «осадков» второго класса. Для этой категории элиты характерны агрессивность, авторитарность, упор</w:t>
      </w:r>
      <w:r w:rsidRPr="00CF2727">
        <w:rPr>
          <w:rFonts w:ascii="Times New Roman" w:hAnsi="Times New Roman"/>
          <w:sz w:val="28"/>
          <w:szCs w:val="28"/>
        </w:rPr>
        <w:softHyphen/>
        <w:t>ство, непримиримость, подозрительность к маневрированию и ком</w:t>
      </w:r>
      <w:r w:rsidRPr="00CF2727">
        <w:rPr>
          <w:rFonts w:ascii="Times New Roman" w:hAnsi="Times New Roman"/>
          <w:sz w:val="28"/>
          <w:szCs w:val="28"/>
        </w:rPr>
        <w:softHyphen/>
        <w:t>промиссам.</w:t>
      </w:r>
    </w:p>
    <w:p w:rsidR="00CF2727" w:rsidRPr="00CF2727" w:rsidRDefault="00CF2727" w:rsidP="00CF272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2727">
        <w:rPr>
          <w:rFonts w:ascii="Times New Roman" w:hAnsi="Times New Roman"/>
          <w:sz w:val="28"/>
          <w:szCs w:val="28"/>
        </w:rPr>
        <w:t xml:space="preserve">Первый тип правящей элиты Парето называет «лисами», второй - </w:t>
      </w:r>
      <w:r w:rsidR="006368B6">
        <w:rPr>
          <w:rFonts w:ascii="Times New Roman" w:hAnsi="Times New Roman"/>
          <w:sz w:val="28"/>
          <w:szCs w:val="28"/>
        </w:rPr>
        <w:t>«льва</w:t>
      </w:r>
      <w:r w:rsidRPr="00CF2727">
        <w:rPr>
          <w:rFonts w:ascii="Times New Roman" w:hAnsi="Times New Roman"/>
          <w:sz w:val="28"/>
          <w:szCs w:val="28"/>
        </w:rPr>
        <w:t>ми</w:t>
      </w:r>
      <w:r w:rsidR="006368B6">
        <w:rPr>
          <w:rFonts w:ascii="Times New Roman" w:hAnsi="Times New Roman"/>
          <w:smallCaps/>
          <w:sz w:val="28"/>
          <w:szCs w:val="28"/>
        </w:rPr>
        <w:t>»</w:t>
      </w:r>
      <w:r w:rsidRPr="00CF2727">
        <w:rPr>
          <w:rFonts w:ascii="Times New Roman" w:hAnsi="Times New Roman"/>
          <w:smallCaps/>
          <w:sz w:val="28"/>
          <w:szCs w:val="28"/>
        </w:rPr>
        <w:t xml:space="preserve">. </w:t>
      </w:r>
      <w:r w:rsidRPr="00CF2727">
        <w:rPr>
          <w:rFonts w:ascii="Times New Roman" w:hAnsi="Times New Roman"/>
          <w:sz w:val="28"/>
          <w:szCs w:val="28"/>
        </w:rPr>
        <w:t xml:space="preserve">В сфере экономики этим двум типам соответствуют категории </w:t>
      </w:r>
      <w:r w:rsidR="0088431A">
        <w:rPr>
          <w:rFonts w:ascii="Times New Roman" w:hAnsi="Times New Roman"/>
          <w:sz w:val="28"/>
          <w:szCs w:val="28"/>
        </w:rPr>
        <w:t>«</w:t>
      </w:r>
      <w:r w:rsidRPr="00CF2727">
        <w:rPr>
          <w:rFonts w:ascii="Times New Roman" w:hAnsi="Times New Roman"/>
          <w:sz w:val="28"/>
          <w:szCs w:val="28"/>
        </w:rPr>
        <w:t>спе</w:t>
      </w:r>
      <w:r w:rsidRPr="00CF2727">
        <w:rPr>
          <w:rFonts w:ascii="Times New Roman" w:hAnsi="Times New Roman"/>
          <w:sz w:val="28"/>
          <w:szCs w:val="28"/>
        </w:rPr>
        <w:softHyphen/>
        <w:t>кулянтов</w:t>
      </w:r>
      <w:r w:rsidR="0088431A">
        <w:rPr>
          <w:rFonts w:ascii="Times New Roman" w:hAnsi="Times New Roman"/>
          <w:sz w:val="28"/>
          <w:szCs w:val="28"/>
        </w:rPr>
        <w:t>»</w:t>
      </w:r>
      <w:r w:rsidRPr="00CF2727">
        <w:rPr>
          <w:rFonts w:ascii="Times New Roman" w:hAnsi="Times New Roman"/>
          <w:sz w:val="28"/>
          <w:szCs w:val="28"/>
        </w:rPr>
        <w:t xml:space="preserve"> и </w:t>
      </w:r>
      <w:r w:rsidR="0088431A">
        <w:rPr>
          <w:rFonts w:ascii="Times New Roman" w:hAnsi="Times New Roman"/>
          <w:sz w:val="28"/>
          <w:szCs w:val="28"/>
        </w:rPr>
        <w:t>«</w:t>
      </w:r>
      <w:r w:rsidRPr="00CF2727">
        <w:rPr>
          <w:rFonts w:ascii="Times New Roman" w:hAnsi="Times New Roman"/>
          <w:sz w:val="28"/>
          <w:szCs w:val="28"/>
        </w:rPr>
        <w:t>рантье</w:t>
      </w:r>
      <w:r w:rsidR="0088431A">
        <w:rPr>
          <w:rFonts w:ascii="Times New Roman" w:hAnsi="Times New Roman"/>
          <w:sz w:val="28"/>
          <w:szCs w:val="28"/>
        </w:rPr>
        <w:t>»</w:t>
      </w:r>
      <w:r w:rsidRPr="00CF2727">
        <w:rPr>
          <w:rFonts w:ascii="Times New Roman" w:hAnsi="Times New Roman"/>
          <w:sz w:val="28"/>
          <w:szCs w:val="28"/>
        </w:rPr>
        <w:t>: в первой из них преобладают «осадки» первого класса, во второй - второго. «Спекулянты», обладая хоро</w:t>
      </w:r>
      <w:r w:rsidRPr="00CF2727">
        <w:rPr>
          <w:rFonts w:ascii="Times New Roman" w:hAnsi="Times New Roman"/>
          <w:sz w:val="28"/>
          <w:szCs w:val="28"/>
        </w:rPr>
        <w:softHyphen/>
        <w:t>шими способностями в области экономических комбинаций, не довольст</w:t>
      </w:r>
      <w:r w:rsidRPr="00CF2727">
        <w:rPr>
          <w:rFonts w:ascii="Times New Roman" w:hAnsi="Times New Roman"/>
          <w:sz w:val="28"/>
          <w:szCs w:val="28"/>
        </w:rPr>
        <w:softHyphen/>
        <w:t>вуются фиксированным доходом, часто незначительным, и стремятся заработать больше. Каждая из двух категорий выполняет в обществе осо</w:t>
      </w:r>
      <w:r w:rsidRPr="00CF2727">
        <w:rPr>
          <w:rFonts w:ascii="Times New Roman" w:hAnsi="Times New Roman"/>
          <w:sz w:val="28"/>
          <w:szCs w:val="28"/>
        </w:rPr>
        <w:softHyphen/>
        <w:t>бую полезную функцию. «Спекулянты» часто служат причиной измене</w:t>
      </w:r>
      <w:r w:rsidRPr="00CF2727">
        <w:rPr>
          <w:rFonts w:ascii="Times New Roman" w:hAnsi="Times New Roman"/>
          <w:sz w:val="28"/>
          <w:szCs w:val="28"/>
        </w:rPr>
        <w:softHyphen/>
        <w:t xml:space="preserve">ний и экономического и социального прогресса. </w:t>
      </w:r>
      <w:r w:rsidR="0088431A">
        <w:rPr>
          <w:rFonts w:ascii="Times New Roman" w:hAnsi="Times New Roman"/>
          <w:sz w:val="28"/>
          <w:szCs w:val="28"/>
        </w:rPr>
        <w:t>«</w:t>
      </w:r>
      <w:r w:rsidRPr="00CF2727">
        <w:rPr>
          <w:rFonts w:ascii="Times New Roman" w:hAnsi="Times New Roman"/>
          <w:sz w:val="28"/>
          <w:szCs w:val="28"/>
        </w:rPr>
        <w:t>Рантье</w:t>
      </w:r>
      <w:r w:rsidR="0088431A">
        <w:rPr>
          <w:rFonts w:ascii="Times New Roman" w:hAnsi="Times New Roman"/>
          <w:sz w:val="28"/>
          <w:szCs w:val="28"/>
        </w:rPr>
        <w:t>»,</w:t>
      </w:r>
      <w:r w:rsidRPr="00CF2727">
        <w:rPr>
          <w:rFonts w:ascii="Times New Roman" w:hAnsi="Times New Roman"/>
          <w:sz w:val="28"/>
          <w:szCs w:val="28"/>
        </w:rPr>
        <w:t xml:space="preserve"> наоборот, составляют мощный фактор стабильности. Общество, в котором почти исключительно преобладают «рантье», остается неподвижным и склонно к застою и загниванию; общество, в котором доминируют «спеку</w:t>
      </w:r>
      <w:r w:rsidRPr="00CF2727">
        <w:rPr>
          <w:rFonts w:ascii="Times New Roman" w:hAnsi="Times New Roman"/>
          <w:sz w:val="28"/>
          <w:szCs w:val="28"/>
        </w:rPr>
        <w:softHyphen/>
        <w:t>лянты», лишено стабильности; оно находится в состоянии неустойчивого равновесия, которое легко может быть нарушено изнутри или извне.</w:t>
      </w:r>
    </w:p>
    <w:p w:rsidR="00CF2727" w:rsidRDefault="00CF2727" w:rsidP="00CF27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31A" w:rsidRPr="0088431A" w:rsidRDefault="0088431A" w:rsidP="0088431A">
      <w:pPr>
        <w:spacing w:after="0" w:line="36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 w:rsidRPr="0088431A">
        <w:rPr>
          <w:rFonts w:ascii="Times New Roman" w:hAnsi="Times New Roman"/>
          <w:b/>
          <w:sz w:val="28"/>
          <w:szCs w:val="28"/>
        </w:rPr>
        <w:t>4. Теория элит в современном мире</w:t>
      </w:r>
    </w:p>
    <w:p w:rsidR="0088431A" w:rsidRPr="00A979BE" w:rsidRDefault="0088431A" w:rsidP="00A979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79BE" w:rsidRPr="00A979BE" w:rsidRDefault="00A979BE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E">
        <w:rPr>
          <w:rFonts w:ascii="Times New Roman" w:hAnsi="Times New Roman"/>
          <w:sz w:val="28"/>
          <w:szCs w:val="28"/>
        </w:rPr>
        <w:t>В современной политической 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предложенные ее основоположниками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подходы получили новое развитие.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Так, последователи В. Парето П. Блау, Ж. Сорель, Э. Фромм,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А. Адлер, Р. Стогдилл и другие ученые составили впечатляющие описания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конкретных свойств политических лидеров и элит, раскрыв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уточнив на этой основе связь между индивидуальными свойствами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управляющего класса и основаниями господствующего политического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порядка</w:t>
      </w:r>
      <w:r w:rsidR="00CA7C14">
        <w:rPr>
          <w:rStyle w:val="aa"/>
          <w:rFonts w:ascii="Times New Roman" w:hAnsi="Times New Roman"/>
          <w:sz w:val="28"/>
          <w:szCs w:val="28"/>
        </w:rPr>
        <w:footnoteReference w:id="8"/>
      </w:r>
      <w:r w:rsidRPr="00A979BE">
        <w:rPr>
          <w:rFonts w:ascii="Times New Roman" w:hAnsi="Times New Roman"/>
          <w:sz w:val="28"/>
          <w:szCs w:val="28"/>
        </w:rPr>
        <w:t>. В русле данного направления более четкие очертания обрели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ценностные концепции. Так, американский ученый Г. Лассуэлл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выдвинул идею, согласно которой к элите могут быть отнесены 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те, кто обладает особыми способностями к производству и распространению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определенных политических ценностей (например,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индивидуальной безопасности человека или его общественного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уважения, роста доходов и т.д.), к мобилизации активности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населения и формированию определенного политического порядка.</w:t>
      </w:r>
    </w:p>
    <w:p w:rsidR="00A979BE" w:rsidRPr="00A979BE" w:rsidRDefault="00A979BE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E">
        <w:rPr>
          <w:rFonts w:ascii="Times New Roman" w:hAnsi="Times New Roman"/>
          <w:sz w:val="28"/>
          <w:szCs w:val="28"/>
        </w:rPr>
        <w:t>В рамках ценностных теорий получила развитие и плюралистическая интерпретация элит, согласно которой во власти действуют несколько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элитарных группировок, и каждая из них обладает собственными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механизмами и зоной властного влияния, выражает специфические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интересы различных групп населения и обладает только 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присущим авторитетом.</w:t>
      </w:r>
    </w:p>
    <w:p w:rsidR="00A979BE" w:rsidRPr="00A979BE" w:rsidRDefault="00A979BE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E">
        <w:rPr>
          <w:rFonts w:ascii="Times New Roman" w:hAnsi="Times New Roman"/>
          <w:sz w:val="28"/>
          <w:szCs w:val="28"/>
        </w:rPr>
        <w:t>Своеобразное теоретическое развитие получили и взгляды Моски. Так, французский исследователь Г. Дорсо обратился к учению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«политическом классе» и предложил рассматривать его как «технический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инструмент» «господствующего класса», распадающийся в политическом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процессе на «управляющий» и «оппозиционнь</w:t>
      </w:r>
      <w:r w:rsidR="00CA7C14">
        <w:rPr>
          <w:rFonts w:ascii="Times New Roman" w:hAnsi="Times New Roman"/>
          <w:sz w:val="28"/>
          <w:szCs w:val="28"/>
        </w:rPr>
        <w:t>й</w:t>
      </w:r>
      <w:r w:rsidRPr="00A979BE">
        <w:rPr>
          <w:rFonts w:ascii="Times New Roman" w:hAnsi="Times New Roman"/>
          <w:sz w:val="28"/>
          <w:szCs w:val="28"/>
        </w:rPr>
        <w:t>» сегменты</w:t>
      </w:r>
      <w:r w:rsidR="00CA7C14">
        <w:rPr>
          <w:rStyle w:val="aa"/>
          <w:rFonts w:ascii="Times New Roman" w:hAnsi="Times New Roman"/>
          <w:sz w:val="28"/>
          <w:szCs w:val="28"/>
        </w:rPr>
        <w:footnoteReference w:id="9"/>
      </w:r>
      <w:r w:rsidRPr="00A979B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В силу этого, как считает французский ученый, смена у власти правящего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 оппозиционного слоев совершенно не сказывается на интересах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 статусе правящего класса.</w:t>
      </w:r>
    </w:p>
    <w:p w:rsidR="00A979BE" w:rsidRDefault="00A979BE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E">
        <w:rPr>
          <w:rFonts w:ascii="Times New Roman" w:hAnsi="Times New Roman"/>
          <w:sz w:val="28"/>
          <w:szCs w:val="28"/>
        </w:rPr>
        <w:t>Оригинальную концепцию предложил Р. Миллс, исследовавший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на примере американского общества политическую элиту как 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представителей важнейших «инс</w:t>
      </w:r>
      <w:r w:rsidR="00CA7C14">
        <w:rPr>
          <w:rFonts w:ascii="Times New Roman" w:hAnsi="Times New Roman"/>
          <w:sz w:val="28"/>
          <w:szCs w:val="28"/>
        </w:rPr>
        <w:t>т</w:t>
      </w:r>
      <w:r w:rsidRPr="00A979BE">
        <w:rPr>
          <w:rFonts w:ascii="Times New Roman" w:hAnsi="Times New Roman"/>
          <w:sz w:val="28"/>
          <w:szCs w:val="28"/>
        </w:rPr>
        <w:t>итуциализированных иерархий», т.е. высших должностных лиц в составе глав корпораций, политических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администраторов и военного руководства. При этом, по мнению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Миллса, наибольшим влиянием в данном треугольнике власти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обладают лица (включая и часть неизбираемой, бюрократической элиты),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находящиеся в неформальных отношениях друг с другом и оказывающие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основное влияние на весь процесс принятия решений.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979BE" w:rsidRPr="00A979BE" w:rsidRDefault="00A979BE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E">
        <w:rPr>
          <w:rFonts w:ascii="Times New Roman" w:hAnsi="Times New Roman"/>
          <w:sz w:val="28"/>
          <w:szCs w:val="28"/>
        </w:rPr>
        <w:t>Весьма оригинально рассматривал функциональные основания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политических элит и Дж. Гэлбрейт, предположивший, что важнейшее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влияние на принятие политических решений оказывает так называемая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bCs/>
          <w:sz w:val="28"/>
          <w:szCs w:val="28"/>
        </w:rPr>
        <w:t>техноструктура,</w:t>
      </w:r>
      <w:r w:rsidRPr="00A979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т.е. та анонимная группа лиц, которая контролирует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процесс обращения служебной информации и тем самым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реально предопределяет характер принимаемых наверху решений.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В этом смысле публичные политики только озвучивают решения, подготовленные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их экспертами, аналитиками и прочими помощниками.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Таким образом, была теоретически легализована роль так называемых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серых кардиналов, нередко стоящих за кулисами власти и определяющих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ее важнейшие решения.</w:t>
      </w:r>
    </w:p>
    <w:p w:rsidR="00A979BE" w:rsidRPr="00A979BE" w:rsidRDefault="00A979BE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E">
        <w:rPr>
          <w:rFonts w:ascii="Times New Roman" w:hAnsi="Times New Roman"/>
          <w:sz w:val="28"/>
          <w:szCs w:val="28"/>
        </w:rPr>
        <w:t>Существенное развитие заложенные Моской идеи получили 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 xml:space="preserve">трудах представителей </w:t>
      </w:r>
      <w:r w:rsidRPr="00A979BE">
        <w:rPr>
          <w:rFonts w:ascii="Times New Roman" w:hAnsi="Times New Roman"/>
          <w:bCs/>
          <w:sz w:val="28"/>
          <w:szCs w:val="28"/>
        </w:rPr>
        <w:t xml:space="preserve">структурно-функционального </w:t>
      </w:r>
      <w:r w:rsidRPr="00A979BE">
        <w:rPr>
          <w:rFonts w:ascii="Times New Roman" w:hAnsi="Times New Roman"/>
          <w:sz w:val="28"/>
          <w:szCs w:val="28"/>
        </w:rPr>
        <w:t>направления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(Д. Бернхэм, С. Келлер), акцентирующих внимание на анализе институциональных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 ролевых особенностей правящих кругов. Свой вклад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 xml:space="preserve">в развитие этого направления внесли и так называемые </w:t>
      </w:r>
      <w:r w:rsidRPr="00A979BE">
        <w:rPr>
          <w:rFonts w:ascii="Times New Roman" w:hAnsi="Times New Roman"/>
          <w:bCs/>
          <w:sz w:val="28"/>
          <w:szCs w:val="28"/>
        </w:rPr>
        <w:t xml:space="preserve">неоэлитаристы </w:t>
      </w:r>
      <w:r w:rsidRPr="00A979BE">
        <w:rPr>
          <w:rFonts w:ascii="Times New Roman" w:hAnsi="Times New Roman"/>
          <w:sz w:val="28"/>
          <w:szCs w:val="28"/>
        </w:rPr>
        <w:t>(X. Зиглер), делающие акцент на политических механизмах, позволяющих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элитарным слоям осуществлять свою фактическую власть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независимо от результатов волеизъявления общества на выборах, плебисцитах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 референдумах</w:t>
      </w:r>
      <w:r w:rsidR="00CA7C14">
        <w:rPr>
          <w:rStyle w:val="aa"/>
          <w:rFonts w:ascii="Times New Roman" w:hAnsi="Times New Roman"/>
          <w:sz w:val="28"/>
          <w:szCs w:val="28"/>
        </w:rPr>
        <w:footnoteReference w:id="10"/>
      </w:r>
      <w:r w:rsidRPr="00A979BE">
        <w:rPr>
          <w:rFonts w:ascii="Times New Roman" w:hAnsi="Times New Roman"/>
          <w:sz w:val="28"/>
          <w:szCs w:val="28"/>
        </w:rPr>
        <w:t>.</w:t>
      </w:r>
    </w:p>
    <w:p w:rsidR="00A979BE" w:rsidRPr="00A979BE" w:rsidRDefault="00A979BE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E">
        <w:rPr>
          <w:rFonts w:ascii="Times New Roman" w:hAnsi="Times New Roman"/>
          <w:sz w:val="28"/>
          <w:szCs w:val="28"/>
        </w:rPr>
        <w:t>Бурное развитие элитистских концепций и по сей день не привело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к утверждению единых подходов к интерпретации самостоятельности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элит, характеристики их отношений с массами, к определению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соотношения статусных и личных свойств элитарных кругов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изменении их состава, роли управляющих в развитии демократии.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сути дела каждый исторический период серьезно изменял и обновлял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такого рода оценки и идеи. Например, в своих первоначальных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вариантах элитистские теории были весьма негативно расположены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к демократии. Впоследствии ситуация радикально изменилась, и элитизм стал рассматриваться как элемент политики, полностью совместимый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с механизмами представительной демократии. Как утверждал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видный политический мыслитель XX в. Й. Шумпетер, элиты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сделать для утверждения демократии значительно больше, 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самые широкие, заинтересованные в этих ценностях слои населения.</w:t>
      </w:r>
    </w:p>
    <w:p w:rsidR="00A979BE" w:rsidRDefault="00A979BE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BE">
        <w:rPr>
          <w:rFonts w:ascii="Times New Roman" w:hAnsi="Times New Roman"/>
          <w:sz w:val="28"/>
          <w:szCs w:val="28"/>
        </w:rPr>
        <w:t>В то же время подавляющее большинство представителей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современного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элитизма рассматривают деятельность высших управляющих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структур в отрыве от обусловливающих их социальных и 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факторов. В данном случае элиты нередко трактуются как самодостаточные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группы, полностью контролирующие все политические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процессы. В известной степени это предопределяет расширение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некоторыми теоретиками (А. Стоун) функционально-ролевых нагрузок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правящих групп, рассмотрение их в качестве единственных движителей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исторического процесса, массам же при этом отводится 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9BE">
        <w:rPr>
          <w:rFonts w:ascii="Times New Roman" w:hAnsi="Times New Roman"/>
          <w:sz w:val="28"/>
          <w:szCs w:val="28"/>
        </w:rPr>
        <w:t>его пассивных наблюдателей.</w:t>
      </w: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A97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Default="00600056" w:rsidP="0060005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600056" w:rsidRDefault="00600056" w:rsidP="0060005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0056" w:rsidRPr="00600056" w:rsidRDefault="00600056" w:rsidP="006000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056">
        <w:rPr>
          <w:rFonts w:ascii="Times New Roman" w:hAnsi="Times New Roman"/>
          <w:sz w:val="28"/>
          <w:szCs w:val="28"/>
        </w:rPr>
        <w:t>Современные теории элит разнообразны. Исторически первой группой теорий, не утративших современной значимости, являются рассмотренные концепции макиав</w:t>
      </w:r>
      <w:r>
        <w:rPr>
          <w:rFonts w:ascii="Times New Roman" w:hAnsi="Times New Roman"/>
          <w:sz w:val="28"/>
          <w:szCs w:val="28"/>
        </w:rPr>
        <w:t>еллистской школы (Моска, Парето</w:t>
      </w:r>
      <w:r w:rsidRPr="00600056">
        <w:rPr>
          <w:rFonts w:ascii="Times New Roman" w:hAnsi="Times New Roman"/>
          <w:sz w:val="28"/>
          <w:szCs w:val="28"/>
        </w:rPr>
        <w:t>). Их объединяют следующие идеи:</w:t>
      </w:r>
    </w:p>
    <w:p w:rsidR="00600056" w:rsidRPr="00600056" w:rsidRDefault="00600056" w:rsidP="006000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056">
        <w:rPr>
          <w:rFonts w:ascii="Times New Roman" w:hAnsi="Times New Roman"/>
          <w:sz w:val="28"/>
          <w:szCs w:val="28"/>
        </w:rPr>
        <w:t>1. Особые качества элиты, связанные с природными дарованиями и воспитанием и проявляющиеся в ее способности к управлению или хотя бы к борьбе за власть.</w:t>
      </w:r>
    </w:p>
    <w:p w:rsidR="00600056" w:rsidRPr="00600056" w:rsidRDefault="00600056" w:rsidP="006000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056">
        <w:rPr>
          <w:rFonts w:ascii="Times New Roman" w:hAnsi="Times New Roman"/>
          <w:sz w:val="28"/>
          <w:szCs w:val="28"/>
        </w:rPr>
        <w:t>2. Групповая сплоченность элиты. Это сплоченность группы, объединяемой не только общностью профессионального статуса, социального положения и интересов, но и элитарным самосозна</w:t>
      </w:r>
      <w:r w:rsidRPr="00600056">
        <w:rPr>
          <w:rFonts w:ascii="Times New Roman" w:hAnsi="Times New Roman"/>
          <w:sz w:val="28"/>
          <w:szCs w:val="28"/>
        </w:rPr>
        <w:softHyphen/>
        <w:t>нием, восприятием себя особым слоем, призванным руководить обществом.</w:t>
      </w:r>
    </w:p>
    <w:p w:rsidR="00600056" w:rsidRDefault="00600056" w:rsidP="006000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056">
        <w:rPr>
          <w:rFonts w:ascii="Times New Roman" w:hAnsi="Times New Roman"/>
          <w:sz w:val="28"/>
          <w:szCs w:val="28"/>
        </w:rPr>
        <w:t xml:space="preserve">3. Признание элитарности любого общества, его неизбежного разделения на привилегированное властвующее творческое меньшинство и пассивное, нетворческое большинство. Такое разделение закономерно вытекает из естественной природы человека и общества. Хотя персональный состав элиты изменяется, ее господствующие отношения к массам в своей основе неизменны. </w:t>
      </w:r>
    </w:p>
    <w:p w:rsidR="00600056" w:rsidRPr="00600056" w:rsidRDefault="00600056" w:rsidP="006000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056">
        <w:rPr>
          <w:rFonts w:ascii="Times New Roman" w:hAnsi="Times New Roman"/>
          <w:sz w:val="28"/>
          <w:szCs w:val="28"/>
        </w:rPr>
        <w:t>4. Формирование и смена элит в ходе борьбы за власть. Господ</w:t>
      </w:r>
      <w:r w:rsidRPr="00600056">
        <w:rPr>
          <w:rFonts w:ascii="Times New Roman" w:hAnsi="Times New Roman"/>
          <w:sz w:val="28"/>
          <w:szCs w:val="28"/>
        </w:rPr>
        <w:softHyphen/>
        <w:t>ствующее привилегированное положение стремятся занять многие люди, обладающие высокими психологическими и социальными качествами. Однако никто не хочет добровольно уступать им свои посты и положение. Поэтому скрытая или явная борьба за место под солнцем неизбежна.</w:t>
      </w:r>
    </w:p>
    <w:p w:rsidR="00600056" w:rsidRPr="00600056" w:rsidRDefault="00600056" w:rsidP="006000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056">
        <w:rPr>
          <w:rFonts w:ascii="Times New Roman" w:hAnsi="Times New Roman"/>
          <w:sz w:val="28"/>
          <w:szCs w:val="28"/>
        </w:rPr>
        <w:t>5. Руководящая и господствующая роль элиты в обществе. Она выполняет необходимую для социальной системы функцию управ</w:t>
      </w:r>
      <w:r w:rsidRPr="00600056">
        <w:rPr>
          <w:rFonts w:ascii="Times New Roman" w:hAnsi="Times New Roman"/>
          <w:sz w:val="28"/>
          <w:szCs w:val="28"/>
        </w:rPr>
        <w:softHyphen/>
        <w:t>ления, хотя и не всегда эффективно. Стремясь сохранить и передать по наследству свое привилегированное положение, элита имеет тен</w:t>
      </w:r>
      <w:r w:rsidRPr="00600056">
        <w:rPr>
          <w:rFonts w:ascii="Times New Roman" w:hAnsi="Times New Roman"/>
          <w:sz w:val="28"/>
          <w:szCs w:val="28"/>
        </w:rPr>
        <w:softHyphen/>
        <w:t>денцию к вырождению, утрате своих выдающихся качеств.</w:t>
      </w:r>
    </w:p>
    <w:p w:rsidR="00600056" w:rsidRPr="00600056" w:rsidRDefault="00600056" w:rsidP="006000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31A" w:rsidRDefault="00600056" w:rsidP="0060005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источников</w:t>
      </w:r>
    </w:p>
    <w:p w:rsidR="00600056" w:rsidRPr="005C6F15" w:rsidRDefault="00600056" w:rsidP="005C6F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C6F15" w:rsidRPr="005C6F15" w:rsidRDefault="005C6F15" w:rsidP="00B3293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C6F15">
        <w:rPr>
          <w:rFonts w:ascii="Times New Roman" w:hAnsi="Times New Roman"/>
          <w:sz w:val="28"/>
          <w:szCs w:val="28"/>
        </w:rPr>
        <w:t>«Антология мировой политической мысли» в 5 томах, т. 2., М., 1997</w:t>
      </w:r>
    </w:p>
    <w:p w:rsidR="00164A57" w:rsidRDefault="005C6F15" w:rsidP="00164A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C6F15">
        <w:rPr>
          <w:rFonts w:ascii="Times New Roman" w:hAnsi="Times New Roman"/>
          <w:sz w:val="28"/>
          <w:szCs w:val="28"/>
        </w:rPr>
        <w:t>История политических и правовых учений: учеб. для вузов / под общ. ред. В.С. Нерсесянца. - 4-е изд., перераб. и доп. - м.: Норма, 2007. - 944 с.</w:t>
      </w:r>
    </w:p>
    <w:p w:rsidR="00164A57" w:rsidRPr="00164A57" w:rsidRDefault="00164A57" w:rsidP="00164A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История политических и правовых учений: Учебник </w:t>
      </w:r>
      <w:r w:rsidRPr="00164A57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Под ред. О.Э. Лейста. - М.: Юридическая литература, 1997. - 632 с.</w:t>
      </w:r>
    </w:p>
    <w:p w:rsidR="005C6F15" w:rsidRPr="005C6F15" w:rsidRDefault="005C6F15" w:rsidP="00164A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C6F15">
        <w:rPr>
          <w:rFonts w:ascii="Times New Roman" w:hAnsi="Times New Roman"/>
          <w:sz w:val="28"/>
          <w:szCs w:val="28"/>
        </w:rPr>
        <w:t xml:space="preserve">Моска Г. Правящий класс, «Социологические исследования», 1994. № 10. </w:t>
      </w:r>
      <w:r w:rsidR="00B32932">
        <w:rPr>
          <w:rFonts w:ascii="Times New Roman" w:hAnsi="Times New Roman"/>
          <w:sz w:val="28"/>
          <w:szCs w:val="28"/>
        </w:rPr>
        <w:t>254 с</w:t>
      </w:r>
      <w:r w:rsidRPr="005C6F15">
        <w:rPr>
          <w:rFonts w:ascii="Times New Roman" w:hAnsi="Times New Roman"/>
          <w:sz w:val="28"/>
          <w:szCs w:val="28"/>
        </w:rPr>
        <w:t>.</w:t>
      </w:r>
    </w:p>
    <w:p w:rsidR="005C6F15" w:rsidRPr="005C6F15" w:rsidRDefault="005C6F15" w:rsidP="005C6F1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5C6F15">
        <w:rPr>
          <w:rFonts w:ascii="Times New Roman" w:hAnsi="Times New Roman"/>
          <w:sz w:val="28"/>
          <w:szCs w:val="28"/>
        </w:rPr>
        <w:t>Политология. Энциклопедический словарь, М., 1993.</w:t>
      </w:r>
    </w:p>
    <w:p w:rsidR="005C6F15" w:rsidRPr="005C6F15" w:rsidRDefault="005C6F15" w:rsidP="005C6F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5C6F15">
        <w:rPr>
          <w:rFonts w:ascii="Times New Roman" w:hAnsi="Times New Roman"/>
          <w:sz w:val="28"/>
          <w:szCs w:val="28"/>
        </w:rPr>
        <w:t>Соловьев, А.И. Политология: Политическая теория, политические технологии: Учебник для студентов вузов / А.И. Соловьев. - м.: Аспект Пресс, 2005. - 559 с.</w:t>
      </w:r>
    </w:p>
    <w:p w:rsidR="005C6F15" w:rsidRPr="005C6F15" w:rsidRDefault="005C6F15" w:rsidP="005C6F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056" w:rsidRPr="005C6F15" w:rsidRDefault="00600056" w:rsidP="005C6F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00056" w:rsidRPr="005C6F15" w:rsidSect="00175EBF">
      <w:footerReference w:type="default" r:id="rId7"/>
      <w:footnotePr>
        <w:numRestart w:val="eachPage"/>
      </w:footnotePr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38F" w:rsidRDefault="007D438F" w:rsidP="00175EBF">
      <w:pPr>
        <w:spacing w:after="0" w:line="240" w:lineRule="auto"/>
      </w:pPr>
      <w:r>
        <w:separator/>
      </w:r>
    </w:p>
  </w:endnote>
  <w:endnote w:type="continuationSeparator" w:id="0">
    <w:p w:rsidR="007D438F" w:rsidRDefault="007D438F" w:rsidP="0017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DC2" w:rsidRDefault="00956DC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3541">
      <w:rPr>
        <w:noProof/>
      </w:rPr>
      <w:t>2</w:t>
    </w:r>
    <w:r>
      <w:fldChar w:fldCharType="end"/>
    </w:r>
  </w:p>
  <w:p w:rsidR="00956DC2" w:rsidRDefault="00956D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38F" w:rsidRDefault="007D438F" w:rsidP="00175EBF">
      <w:pPr>
        <w:spacing w:after="0" w:line="240" w:lineRule="auto"/>
      </w:pPr>
      <w:r>
        <w:separator/>
      </w:r>
    </w:p>
  </w:footnote>
  <w:footnote w:type="continuationSeparator" w:id="0">
    <w:p w:rsidR="007D438F" w:rsidRDefault="007D438F" w:rsidP="00175EBF">
      <w:pPr>
        <w:spacing w:after="0" w:line="240" w:lineRule="auto"/>
      </w:pPr>
      <w:r>
        <w:continuationSeparator/>
      </w:r>
    </w:p>
  </w:footnote>
  <w:footnote w:id="1">
    <w:p w:rsidR="00956DC2" w:rsidRPr="00B32932" w:rsidRDefault="00956DC2" w:rsidP="00B32932">
      <w:pPr>
        <w:pStyle w:val="a8"/>
        <w:jc w:val="both"/>
        <w:rPr>
          <w:rFonts w:ascii="Times New Roman" w:hAnsi="Times New Roman"/>
        </w:rPr>
      </w:pPr>
      <w:r w:rsidRPr="00B32932">
        <w:rPr>
          <w:rStyle w:val="aa"/>
          <w:rFonts w:ascii="Times New Roman" w:hAnsi="Times New Roman"/>
        </w:rPr>
        <w:footnoteRef/>
      </w:r>
      <w:r w:rsidRPr="00B32932">
        <w:rPr>
          <w:rFonts w:ascii="Times New Roman" w:hAnsi="Times New Roman"/>
        </w:rPr>
        <w:t xml:space="preserve"> Политология. Энциклопедический словарь, М., 1993.</w:t>
      </w:r>
    </w:p>
  </w:footnote>
  <w:footnote w:id="2">
    <w:p w:rsidR="00956DC2" w:rsidRPr="00B32932" w:rsidRDefault="00956DC2" w:rsidP="00B3293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2932">
        <w:rPr>
          <w:rStyle w:val="aa"/>
          <w:rFonts w:ascii="Times New Roman" w:hAnsi="Times New Roman"/>
          <w:sz w:val="20"/>
          <w:szCs w:val="20"/>
        </w:rPr>
        <w:footnoteRef/>
      </w:r>
      <w:r w:rsidRPr="00B32932">
        <w:rPr>
          <w:rFonts w:ascii="Times New Roman" w:hAnsi="Times New Roman"/>
          <w:sz w:val="20"/>
          <w:szCs w:val="20"/>
        </w:rPr>
        <w:t xml:space="preserve"> «Антология мировой политической мысли» в 5 томах, т. 2., М., 1997</w:t>
      </w:r>
    </w:p>
  </w:footnote>
  <w:footnote w:id="3">
    <w:p w:rsidR="00956DC2" w:rsidRPr="00B32932" w:rsidRDefault="00956DC2" w:rsidP="00B3293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2932">
        <w:rPr>
          <w:rStyle w:val="aa"/>
          <w:rFonts w:ascii="Times New Roman" w:hAnsi="Times New Roman"/>
          <w:sz w:val="20"/>
          <w:szCs w:val="20"/>
        </w:rPr>
        <w:footnoteRef/>
      </w:r>
      <w:r w:rsidRPr="00B32932">
        <w:rPr>
          <w:rFonts w:ascii="Times New Roman" w:hAnsi="Times New Roman"/>
          <w:sz w:val="20"/>
          <w:szCs w:val="20"/>
        </w:rPr>
        <w:t xml:space="preserve"> «Антология мировой политической мысли» в 5 томах, т. 2., М., 1997</w:t>
      </w:r>
    </w:p>
  </w:footnote>
  <w:footnote w:id="4">
    <w:p w:rsidR="00956DC2" w:rsidRPr="00B32932" w:rsidRDefault="00956DC2" w:rsidP="00B3293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2932">
        <w:rPr>
          <w:rStyle w:val="aa"/>
          <w:rFonts w:ascii="Times New Roman" w:hAnsi="Times New Roman"/>
          <w:sz w:val="20"/>
          <w:szCs w:val="20"/>
        </w:rPr>
        <w:footnoteRef/>
      </w:r>
      <w:r w:rsidRPr="00B32932">
        <w:rPr>
          <w:rFonts w:ascii="Times New Roman" w:hAnsi="Times New Roman"/>
          <w:sz w:val="20"/>
          <w:szCs w:val="20"/>
        </w:rPr>
        <w:t xml:space="preserve"> История политических и правовых учений: учеб. для вузов / под общ. ред. В.С. Нерсесянца. - 4-е изд., перераб. и доп. - м.: Норма, 2007. - </w:t>
      </w:r>
      <w:r>
        <w:rPr>
          <w:rFonts w:ascii="Times New Roman" w:hAnsi="Times New Roman"/>
          <w:sz w:val="20"/>
          <w:szCs w:val="20"/>
        </w:rPr>
        <w:t>С 763</w:t>
      </w:r>
      <w:r w:rsidRPr="00B32932">
        <w:rPr>
          <w:rFonts w:ascii="Times New Roman" w:hAnsi="Times New Roman"/>
          <w:sz w:val="20"/>
          <w:szCs w:val="20"/>
        </w:rPr>
        <w:t>.</w:t>
      </w:r>
    </w:p>
  </w:footnote>
  <w:footnote w:id="5">
    <w:p w:rsidR="00956DC2" w:rsidRPr="00B32932" w:rsidRDefault="00956DC2" w:rsidP="00B3293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2932">
        <w:rPr>
          <w:rStyle w:val="aa"/>
          <w:rFonts w:ascii="Times New Roman" w:hAnsi="Times New Roman"/>
          <w:sz w:val="20"/>
          <w:szCs w:val="20"/>
        </w:rPr>
        <w:footnoteRef/>
      </w:r>
      <w:r w:rsidRPr="00B32932">
        <w:rPr>
          <w:rFonts w:ascii="Times New Roman" w:hAnsi="Times New Roman"/>
          <w:sz w:val="20"/>
          <w:szCs w:val="20"/>
        </w:rPr>
        <w:t xml:space="preserve"> Моска Г. Правящий класс, «Социологические исследования», 1994. № 10. С. 187— 198.</w:t>
      </w:r>
    </w:p>
  </w:footnote>
  <w:footnote w:id="6">
    <w:p w:rsidR="00956DC2" w:rsidRPr="00B32932" w:rsidRDefault="00956DC2" w:rsidP="00B3293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2932">
        <w:rPr>
          <w:rStyle w:val="aa"/>
          <w:rFonts w:ascii="Times New Roman" w:hAnsi="Times New Roman"/>
          <w:sz w:val="20"/>
          <w:szCs w:val="20"/>
        </w:rPr>
        <w:footnoteRef/>
      </w:r>
      <w:r w:rsidRPr="00B32932">
        <w:rPr>
          <w:rFonts w:ascii="Times New Roman" w:hAnsi="Times New Roman"/>
          <w:sz w:val="20"/>
          <w:szCs w:val="20"/>
        </w:rPr>
        <w:t xml:space="preserve"> История политических и правовых учений: учеб. для вузов / под общ. ред. В.С. Нерсесянца. - 4-е изд., перераб. и доп. - м.: Норма, 2007. - </w:t>
      </w:r>
      <w:r>
        <w:rPr>
          <w:rFonts w:ascii="Times New Roman" w:hAnsi="Times New Roman"/>
          <w:sz w:val="20"/>
          <w:szCs w:val="20"/>
        </w:rPr>
        <w:t>С. 765</w:t>
      </w:r>
      <w:r w:rsidRPr="00B32932">
        <w:rPr>
          <w:rFonts w:ascii="Times New Roman" w:hAnsi="Times New Roman"/>
          <w:sz w:val="20"/>
          <w:szCs w:val="20"/>
        </w:rPr>
        <w:t>.</w:t>
      </w:r>
    </w:p>
    <w:p w:rsidR="00956DC2" w:rsidRPr="00B32932" w:rsidRDefault="00956DC2" w:rsidP="00B32932">
      <w:pPr>
        <w:pStyle w:val="a8"/>
        <w:jc w:val="both"/>
        <w:rPr>
          <w:rFonts w:ascii="Times New Roman" w:hAnsi="Times New Roman"/>
        </w:rPr>
      </w:pPr>
    </w:p>
  </w:footnote>
  <w:footnote w:id="7">
    <w:p w:rsidR="00956DC2" w:rsidRPr="00B32932" w:rsidRDefault="00956DC2" w:rsidP="00B3293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2932">
        <w:rPr>
          <w:rStyle w:val="aa"/>
          <w:rFonts w:ascii="Times New Roman" w:hAnsi="Times New Roman"/>
          <w:sz w:val="20"/>
          <w:szCs w:val="20"/>
        </w:rPr>
        <w:footnoteRef/>
      </w:r>
      <w:r w:rsidRPr="00B32932">
        <w:rPr>
          <w:rFonts w:ascii="Times New Roman" w:hAnsi="Times New Roman"/>
          <w:sz w:val="20"/>
          <w:szCs w:val="20"/>
        </w:rPr>
        <w:t xml:space="preserve"> История политических и правовых учений: Учебник / Под ред. О.Э. Лейста. - М.: Юридическая литература, 1997. - </w:t>
      </w:r>
      <w:r>
        <w:rPr>
          <w:rFonts w:ascii="Times New Roman" w:hAnsi="Times New Roman"/>
          <w:sz w:val="20"/>
          <w:szCs w:val="20"/>
        </w:rPr>
        <w:t>С. 538</w:t>
      </w:r>
      <w:r w:rsidRPr="00B32932">
        <w:rPr>
          <w:rFonts w:ascii="Times New Roman" w:hAnsi="Times New Roman"/>
          <w:sz w:val="20"/>
          <w:szCs w:val="20"/>
        </w:rPr>
        <w:t>.</w:t>
      </w:r>
    </w:p>
    <w:p w:rsidR="00956DC2" w:rsidRPr="00B32932" w:rsidRDefault="00956DC2" w:rsidP="00B32932">
      <w:pPr>
        <w:pStyle w:val="a8"/>
        <w:jc w:val="both"/>
        <w:rPr>
          <w:rFonts w:ascii="Times New Roman" w:hAnsi="Times New Roman"/>
        </w:rPr>
      </w:pPr>
    </w:p>
  </w:footnote>
  <w:footnote w:id="8">
    <w:p w:rsidR="00956DC2" w:rsidRPr="00B32932" w:rsidRDefault="00956DC2" w:rsidP="00B3293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2932">
        <w:rPr>
          <w:rStyle w:val="aa"/>
          <w:rFonts w:ascii="Times New Roman" w:hAnsi="Times New Roman"/>
          <w:sz w:val="20"/>
          <w:szCs w:val="20"/>
        </w:rPr>
        <w:footnoteRef/>
      </w:r>
      <w:r w:rsidRPr="00B32932">
        <w:rPr>
          <w:rFonts w:ascii="Times New Roman" w:hAnsi="Times New Roman"/>
          <w:sz w:val="20"/>
          <w:szCs w:val="20"/>
        </w:rPr>
        <w:t xml:space="preserve"> Соловьев, А.И. Политология: Политическая теория, политические технологии: Учебник для студентов вузов / А.И. Соловьев. - м.: Аспект Пресс, 2005. - </w:t>
      </w:r>
      <w:r>
        <w:rPr>
          <w:rFonts w:ascii="Times New Roman" w:hAnsi="Times New Roman"/>
          <w:sz w:val="20"/>
          <w:szCs w:val="20"/>
        </w:rPr>
        <w:t>С. 134</w:t>
      </w:r>
      <w:r w:rsidRPr="00B32932">
        <w:rPr>
          <w:rFonts w:ascii="Times New Roman" w:hAnsi="Times New Roman"/>
          <w:sz w:val="20"/>
          <w:szCs w:val="20"/>
        </w:rPr>
        <w:t>.</w:t>
      </w:r>
    </w:p>
  </w:footnote>
  <w:footnote w:id="9">
    <w:p w:rsidR="00956DC2" w:rsidRPr="00B32932" w:rsidRDefault="00956DC2" w:rsidP="00B3293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2932">
        <w:rPr>
          <w:rStyle w:val="aa"/>
          <w:rFonts w:ascii="Times New Roman" w:hAnsi="Times New Roman"/>
          <w:sz w:val="20"/>
          <w:szCs w:val="20"/>
        </w:rPr>
        <w:footnoteRef/>
      </w:r>
      <w:r w:rsidRPr="00B32932">
        <w:rPr>
          <w:rFonts w:ascii="Times New Roman" w:hAnsi="Times New Roman"/>
          <w:sz w:val="20"/>
          <w:szCs w:val="20"/>
        </w:rPr>
        <w:t xml:space="preserve"> Соловьев, А.И. Политология: Политическая теория, политические технологии: Учебник для студентов вузов / А.И. Соловьев. - м.: Аспект Пресс, 2005. - </w:t>
      </w:r>
      <w:r>
        <w:rPr>
          <w:rFonts w:ascii="Times New Roman" w:hAnsi="Times New Roman"/>
          <w:sz w:val="20"/>
          <w:szCs w:val="20"/>
        </w:rPr>
        <w:t>С. 136</w:t>
      </w:r>
      <w:r w:rsidRPr="00B32932">
        <w:rPr>
          <w:rFonts w:ascii="Times New Roman" w:hAnsi="Times New Roman"/>
          <w:sz w:val="20"/>
          <w:szCs w:val="20"/>
        </w:rPr>
        <w:t>.</w:t>
      </w:r>
    </w:p>
  </w:footnote>
  <w:footnote w:id="10">
    <w:p w:rsidR="00956DC2" w:rsidRPr="00CA7C14" w:rsidRDefault="00956DC2" w:rsidP="00B329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932">
        <w:rPr>
          <w:rStyle w:val="aa"/>
          <w:rFonts w:ascii="Times New Roman" w:hAnsi="Times New Roman"/>
          <w:sz w:val="20"/>
          <w:szCs w:val="20"/>
        </w:rPr>
        <w:footnoteRef/>
      </w:r>
      <w:r w:rsidRPr="00B32932">
        <w:rPr>
          <w:rFonts w:ascii="Times New Roman" w:hAnsi="Times New Roman"/>
          <w:sz w:val="20"/>
          <w:szCs w:val="20"/>
        </w:rPr>
        <w:t xml:space="preserve"> Соловьев, А.И. Политология: Политическая теория, политические технологии: Учебник для студентов вузов / А.И. Соловьев. - м.: Аспект Пресс, 2005. - </w:t>
      </w:r>
      <w:r>
        <w:rPr>
          <w:rFonts w:ascii="Times New Roman" w:hAnsi="Times New Roman"/>
          <w:sz w:val="20"/>
          <w:szCs w:val="20"/>
        </w:rPr>
        <w:t>С. 135</w:t>
      </w:r>
      <w:r w:rsidRPr="00B32932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D1FC9"/>
    <w:multiLevelType w:val="hybridMultilevel"/>
    <w:tmpl w:val="F6CED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2542740"/>
    <w:multiLevelType w:val="hybridMultilevel"/>
    <w:tmpl w:val="F6CED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6132610"/>
    <w:multiLevelType w:val="hybridMultilevel"/>
    <w:tmpl w:val="F6CED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37354DA"/>
    <w:multiLevelType w:val="hybridMultilevel"/>
    <w:tmpl w:val="F6CED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671"/>
    <w:rsid w:val="00072E19"/>
    <w:rsid w:val="00164A57"/>
    <w:rsid w:val="00175EBF"/>
    <w:rsid w:val="00186897"/>
    <w:rsid w:val="00205265"/>
    <w:rsid w:val="00307F94"/>
    <w:rsid w:val="003152B6"/>
    <w:rsid w:val="00357D75"/>
    <w:rsid w:val="004B285C"/>
    <w:rsid w:val="005220DC"/>
    <w:rsid w:val="005C22ED"/>
    <w:rsid w:val="005C6F15"/>
    <w:rsid w:val="00600056"/>
    <w:rsid w:val="006368B6"/>
    <w:rsid w:val="007323DB"/>
    <w:rsid w:val="007D438F"/>
    <w:rsid w:val="00856671"/>
    <w:rsid w:val="0088431A"/>
    <w:rsid w:val="00956DC2"/>
    <w:rsid w:val="009652AF"/>
    <w:rsid w:val="00972102"/>
    <w:rsid w:val="0099525A"/>
    <w:rsid w:val="009B23D2"/>
    <w:rsid w:val="00A979BE"/>
    <w:rsid w:val="00B32932"/>
    <w:rsid w:val="00BB3541"/>
    <w:rsid w:val="00C01924"/>
    <w:rsid w:val="00CA7C14"/>
    <w:rsid w:val="00CF2727"/>
    <w:rsid w:val="00E767DE"/>
    <w:rsid w:val="00E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A80FD-545A-45A4-A935-34AEDC29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9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F2727"/>
    <w:pPr>
      <w:keepNext/>
      <w:overflowPunct w:val="0"/>
      <w:autoSpaceDE w:val="0"/>
      <w:autoSpaceDN w:val="0"/>
      <w:adjustRightInd w:val="0"/>
      <w:spacing w:before="240" w:after="60" w:line="240" w:lineRule="auto"/>
      <w:ind w:firstLine="737"/>
      <w:jc w:val="both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67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75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75EBF"/>
  </w:style>
  <w:style w:type="paragraph" w:styleId="a6">
    <w:name w:val="footer"/>
    <w:basedOn w:val="a"/>
    <w:link w:val="a7"/>
    <w:uiPriority w:val="99"/>
    <w:unhideWhenUsed/>
    <w:rsid w:val="00175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EBF"/>
  </w:style>
  <w:style w:type="paragraph" w:styleId="a8">
    <w:name w:val="footnote text"/>
    <w:basedOn w:val="a"/>
    <w:link w:val="a9"/>
    <w:uiPriority w:val="99"/>
    <w:semiHidden/>
    <w:unhideWhenUsed/>
    <w:rsid w:val="003152B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152B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152B6"/>
    <w:rPr>
      <w:vertAlign w:val="superscript"/>
    </w:rPr>
  </w:style>
  <w:style w:type="character" w:customStyle="1" w:styleId="10">
    <w:name w:val="Заголовок 1 Знак"/>
    <w:basedOn w:val="a0"/>
    <w:link w:val="1"/>
    <w:rsid w:val="00CF2727"/>
    <w:rPr>
      <w:rFonts w:ascii="Arial" w:eastAsia="Times New Roman" w:hAnsi="Arial" w:cs="Times New Roman"/>
      <w:b/>
      <w:kern w:val="28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C6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6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1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4192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2014-05-08T23:07:00Z</dcterms:created>
  <dcterms:modified xsi:type="dcterms:W3CDTF">2014-05-08T23:07:00Z</dcterms:modified>
</cp:coreProperties>
</file>