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16" w:rsidRDefault="004F4216" w:rsidP="00666A01">
      <w:pPr>
        <w:pStyle w:val="a3"/>
        <w:spacing w:line="360" w:lineRule="auto"/>
        <w:rPr>
          <w:b/>
          <w:sz w:val="28"/>
          <w:szCs w:val="28"/>
        </w:rPr>
      </w:pPr>
    </w:p>
    <w:p w:rsidR="00675B53" w:rsidRPr="00666A01" w:rsidRDefault="00675B53" w:rsidP="00666A01">
      <w:pPr>
        <w:pStyle w:val="a3"/>
        <w:spacing w:line="360" w:lineRule="auto"/>
        <w:rPr>
          <w:b/>
          <w:sz w:val="28"/>
          <w:szCs w:val="28"/>
        </w:rPr>
      </w:pPr>
      <w:r w:rsidRPr="00666A01">
        <w:rPr>
          <w:b/>
          <w:sz w:val="28"/>
          <w:szCs w:val="28"/>
        </w:rPr>
        <w:t>Введение</w:t>
      </w:r>
    </w:p>
    <w:p w:rsidR="00675B53" w:rsidRPr="00666A01" w:rsidRDefault="00675B53" w:rsidP="00666A01">
      <w:pPr>
        <w:pStyle w:val="a3"/>
        <w:spacing w:line="360" w:lineRule="auto"/>
        <w:ind w:firstLine="709"/>
      </w:pPr>
      <w:r w:rsidRPr="00666A01">
        <w:t>Основными этапами русской политической мысли считаются : 1) политическая мысль Давней Руси(где преобладали идеи независимости, централизации государства, сильной  княжеской власти. ; 2) политическая мысль Московского государства( где сила власти и государства определялись не только их божественным характером, но и согласием между правящими и подданными); 3) политическая мысль периода империи( где важную роль сыграло обоснование абсолютизма) ; 4) политическая мысль российского зарубежья с его значительным влиянием европейского социализма.</w:t>
      </w:r>
    </w:p>
    <w:p w:rsidR="00675B53" w:rsidRPr="00666A01" w:rsidRDefault="00675B53" w:rsidP="00666A01">
      <w:pPr>
        <w:pStyle w:val="a3"/>
        <w:spacing w:line="360" w:lineRule="auto"/>
        <w:ind w:firstLine="709"/>
      </w:pPr>
      <w:r w:rsidRPr="00666A01">
        <w:t>Российская политическая мысль имела свое неповторимое, ярко выраженное своеобразие, предопределенное несколькими моментами:</w:t>
      </w:r>
    </w:p>
    <w:p w:rsidR="00675B53" w:rsidRPr="00464540" w:rsidRDefault="00675B53" w:rsidP="00464540">
      <w:pPr>
        <w:pStyle w:val="11"/>
        <w:rPr>
          <w:rFonts w:ascii="Times New Roman" w:hAnsi="Times New Roman"/>
          <w:sz w:val="24"/>
          <w:szCs w:val="24"/>
        </w:rPr>
      </w:pPr>
      <w:r w:rsidRPr="00464540">
        <w:rPr>
          <w:rFonts w:ascii="Times New Roman" w:hAnsi="Times New Roman"/>
          <w:sz w:val="24"/>
          <w:szCs w:val="24"/>
        </w:rPr>
        <w:t>1.      Прогрессивная политическая идея в России сочеталась с отсталым экономическим базисом, поскольку капитализм в дореволюционной Руси всегда был ослаблен крепостническими пережитками.</w:t>
      </w:r>
    </w:p>
    <w:p w:rsidR="00675B53" w:rsidRPr="00464540" w:rsidRDefault="00675B53" w:rsidP="00464540">
      <w:pPr>
        <w:pStyle w:val="11"/>
        <w:rPr>
          <w:rFonts w:ascii="Times New Roman" w:hAnsi="Times New Roman"/>
          <w:sz w:val="24"/>
          <w:szCs w:val="24"/>
        </w:rPr>
      </w:pPr>
      <w:r w:rsidRPr="00464540">
        <w:rPr>
          <w:rFonts w:ascii="Times New Roman" w:hAnsi="Times New Roman"/>
          <w:sz w:val="24"/>
          <w:szCs w:val="24"/>
        </w:rPr>
        <w:t>2.      Своеобразие политической мысли вызывало и особое геополитическое и географическое положение страны, которая находилась между Европой и Азией и  являлась как бы дрейфующим обществом, склоняясь то к Западу, то к Востоку.</w:t>
      </w:r>
    </w:p>
    <w:p w:rsidR="00675B53" w:rsidRPr="00464540" w:rsidRDefault="00675B53" w:rsidP="00464540">
      <w:pPr>
        <w:pStyle w:val="11"/>
        <w:rPr>
          <w:rFonts w:ascii="Times New Roman" w:hAnsi="Times New Roman"/>
          <w:sz w:val="24"/>
          <w:szCs w:val="24"/>
        </w:rPr>
      </w:pPr>
      <w:r w:rsidRPr="00464540">
        <w:rPr>
          <w:rFonts w:ascii="Times New Roman" w:hAnsi="Times New Roman"/>
          <w:sz w:val="24"/>
          <w:szCs w:val="24"/>
        </w:rPr>
        <w:t>3.      У российского народа наблюдалась большая степень несвободы, чем у европейских народов, вплоть до середины Х1Х века в России сохранялось крепостничество и тирания монарха. Это вызывало к жизни сопротивления, крестьянские бунты, оппозицию прогрессивно настроенной интеллигенции, политическую ангажированность всей жизни российского общества.</w:t>
      </w:r>
    </w:p>
    <w:p w:rsidR="00675B53" w:rsidRPr="008005C4" w:rsidRDefault="00675B53" w:rsidP="00666A01">
      <w:pPr>
        <w:pStyle w:val="a3"/>
        <w:spacing w:line="360" w:lineRule="auto"/>
        <w:ind w:firstLine="709"/>
      </w:pPr>
      <w:r w:rsidRPr="008005C4">
        <w:t>Характерные черты российской политической мысли: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 -преобладание крайностей радикализма и консерватизма; 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-односторонность, категоричность и нетерпимость радикализма и консерватизма, неприятие либерализма; 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-тесная взаимосвязь политических, религиозных, нравственных, философских идей и концепций; 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-своеобразие набора и содержания поставленных и решаемых вопросов; 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-чрезмерная идеализация и мифизация прошлого - консерваторами, будущего - радикалами; </w:t>
      </w:r>
    </w:p>
    <w:p w:rsidR="00675B53" w:rsidRPr="008005C4" w:rsidRDefault="00675B53" w:rsidP="00666A01">
      <w:pPr>
        <w:spacing w:line="360" w:lineRule="auto"/>
        <w:rPr>
          <w:rFonts w:ascii="Times New Roman" w:hAnsi="Times New Roman"/>
          <w:sz w:val="24"/>
          <w:szCs w:val="24"/>
        </w:rPr>
      </w:pPr>
      <w:r w:rsidRPr="008005C4">
        <w:rPr>
          <w:rFonts w:ascii="Times New Roman" w:hAnsi="Times New Roman"/>
          <w:sz w:val="24"/>
          <w:szCs w:val="24"/>
        </w:rPr>
        <w:t xml:space="preserve">-недостаточная политическая и экономическая обоснованность выдвигаемых идей и путей практической реализации. </w:t>
      </w:r>
    </w:p>
    <w:p w:rsidR="00675B53" w:rsidRPr="00CB14B9" w:rsidRDefault="00675B53" w:rsidP="00464540">
      <w:pPr>
        <w:pStyle w:val="11"/>
      </w:pPr>
    </w:p>
    <w:p w:rsidR="00675B53" w:rsidRPr="00CB14B9" w:rsidRDefault="00675B53" w:rsidP="00CB14B9">
      <w:pPr>
        <w:pStyle w:val="a3"/>
        <w:spacing w:line="360" w:lineRule="auto"/>
      </w:pPr>
      <w:r w:rsidRPr="00CB14B9">
        <w:rPr>
          <w:b/>
          <w:bCs/>
        </w:rPr>
        <w:t>1 этап политической мысли Давней Руси</w:t>
      </w:r>
    </w:p>
    <w:p w:rsidR="00675B53" w:rsidRPr="00CB14B9" w:rsidRDefault="00675B53" w:rsidP="008005C4">
      <w:pPr>
        <w:pStyle w:val="a3"/>
        <w:spacing w:line="360" w:lineRule="auto"/>
        <w:ind w:firstLine="709"/>
      </w:pPr>
      <w:r w:rsidRPr="00666A01">
        <w:t>В</w:t>
      </w:r>
      <w:r w:rsidRPr="00CB14B9">
        <w:t xml:space="preserve"> силу целого ряда причин (исторических и геополитических) Киевское государство отставало в своем развитии от стран Западной Европы. Медленные темпы социально-экономического , политического и культурного прогресса не могли не отразиться на развитии российской политической мысли, обусловивши ее политическое отставание от западноевропейской как в давний период российской истории, так и на протяжении следующих этапов . Самые важные проблемы, которые нашли свое отображение в древнерусских летописных трактатах и литературных произведениях , так и происхождение государства и великняжей династии ( обосновывалась законность династии Рюриковичем), укрепление единства всех восточнославянских земель (междоусобные войны наносили государству значительные убытки), характер великокняжеской власти ( она должна быть сильной), характер взаимоотношений церкви и государства. Как и в Европе начальная стадия политической мысли  России  отличалась</w:t>
      </w:r>
      <w:r>
        <w:t xml:space="preserve"> </w:t>
      </w:r>
      <w:r w:rsidRPr="00CB14B9">
        <w:t>тем, что она не отделялась от  религиозной,  растворялась  в  синкретическом</w:t>
      </w:r>
      <w:r>
        <w:t xml:space="preserve"> </w:t>
      </w:r>
      <w:r w:rsidRPr="00CB14B9">
        <w:t>видении мира, общины.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Прежде всего, с 1Х  и до ХУ века в стране преобладали идеи независимости, централизации государства, сильной  княжеской власти. Первым политическим произведением на Руси можно считать произведение митрополита Иллариона «Слово о законе и благодати», «Повесть временных лет» и законы «Русская Правда», созданные при Ярославе Мудром. Период феодальной раздробленности дал свои уроки и они были осмыслены в «Слове о полку Игореве». Источник власти идентифицируется с божественным началом, и  в  этом  –</w:t>
      </w:r>
    </w:p>
    <w:p w:rsidR="00675B53" w:rsidRPr="00CB14B9" w:rsidRDefault="00675B53" w:rsidP="00464540">
      <w:pPr>
        <w:pStyle w:val="11"/>
      </w:pPr>
      <w:r w:rsidRPr="00CB14B9">
        <w:t>суть политической мысли Руси и средневековой Европы. Однако на Руси  сильной</w:t>
      </w:r>
    </w:p>
    <w:p w:rsidR="00675B53" w:rsidRPr="00CB14B9" w:rsidRDefault="00675B53" w:rsidP="00464540">
      <w:pPr>
        <w:pStyle w:val="11"/>
      </w:pPr>
      <w:r w:rsidRPr="00CB14B9">
        <w:t>оказалась тенденция идентификации основы власти с согласием  властвующих   и</w:t>
      </w:r>
    </w:p>
    <w:p w:rsidR="00675B53" w:rsidRPr="00CB14B9" w:rsidRDefault="00675B53" w:rsidP="00464540">
      <w:pPr>
        <w:pStyle w:val="11"/>
      </w:pPr>
      <w:r w:rsidRPr="00CB14B9">
        <w:t>подданных.  Идея  божественной   власти   дополнялась   сильными   общинными</w:t>
      </w:r>
    </w:p>
    <w:p w:rsidR="00675B53" w:rsidRPr="00CB14B9" w:rsidRDefault="00675B53" w:rsidP="00464540">
      <w:pPr>
        <w:pStyle w:val="11"/>
      </w:pPr>
      <w:r w:rsidRPr="00CB14B9">
        <w:t>традициями, согласованием интересов “правящих и управляемых”. Именно  отсюда</w:t>
      </w:r>
    </w:p>
    <w:p w:rsidR="00675B53" w:rsidRPr="00CB14B9" w:rsidRDefault="00675B53" w:rsidP="00464540">
      <w:pPr>
        <w:pStyle w:val="11"/>
      </w:pPr>
      <w:r w:rsidRPr="00CB14B9">
        <w:t>идет традиция приглашения на княжение  независимого кандидата со стороны.</w:t>
      </w:r>
    </w:p>
    <w:p w:rsidR="00675B53" w:rsidRPr="00CB14B9" w:rsidRDefault="00675B53" w:rsidP="00CB14B9">
      <w:pPr>
        <w:pStyle w:val="a3"/>
        <w:spacing w:line="360" w:lineRule="auto"/>
      </w:pPr>
      <w:r w:rsidRPr="00CB14B9">
        <w:rPr>
          <w:b/>
          <w:bCs/>
        </w:rPr>
        <w:t>2-и период – Политическая мысль периода Московского государства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 xml:space="preserve">Новый период российской государственности – московский – генерирует политические идеи , которые стали базовыми в российской политической культуре. Обосновывается право московских государстводержателей на неограниченную государственную власть ( произведения Ивана Грозного), а также идея великодержавности ( Москва — Третий Рим). </w:t>
      </w:r>
    </w:p>
    <w:p w:rsidR="00675B53" w:rsidRPr="008005C4" w:rsidRDefault="00675B53" w:rsidP="00464540">
      <w:pPr>
        <w:pStyle w:val="11"/>
      </w:pPr>
      <w:r w:rsidRPr="008005C4">
        <w:t>В правление Ивана 1У были написаны такие политические произведения, как «Большая челобитная» и «Сказание о Магомет-султане» Ивана Пересветова и «История о великом князе Московском»  А.М. Курбского. В них получила свое теоретическое подтверждение опричнина. В целом русская  политическая  мысль этого периода   развивалась</w:t>
      </w:r>
      <w:r>
        <w:t xml:space="preserve"> </w:t>
      </w:r>
      <w:r w:rsidRPr="008005C4">
        <w:t>параллельно с государственностью, ориентировалась на православную церковь.  И только К  ХVI  веку  в  России  появляются  первые  признаки  начала</w:t>
      </w:r>
    </w:p>
    <w:p w:rsidR="00675B53" w:rsidRPr="008005C4" w:rsidRDefault="00675B53" w:rsidP="00464540">
      <w:pPr>
        <w:pStyle w:val="11"/>
      </w:pPr>
      <w:r w:rsidRPr="008005C4">
        <w:t>процесса освобождения  политической  мысли  от  религии.</w:t>
      </w:r>
      <w:r>
        <w:t xml:space="preserve"> </w:t>
      </w:r>
      <w:r w:rsidRPr="008005C4">
        <w:t>Он  был  связан  с</w:t>
      </w:r>
      <w:r>
        <w:t xml:space="preserve"> </w:t>
      </w:r>
      <w:r w:rsidRPr="008005C4">
        <w:t>творчеством Ф.И. Карпова, И.С. Пересветова, А.М. Курбского,  выступавших  засправедливость государственного устройства, сословную монархию.</w:t>
      </w:r>
    </w:p>
    <w:p w:rsidR="00675B53" w:rsidRPr="008005C4" w:rsidRDefault="00675B53" w:rsidP="00464540">
      <w:pPr>
        <w:pStyle w:val="11"/>
      </w:pPr>
      <w:r w:rsidRPr="008005C4">
        <w:t xml:space="preserve">      К ХVII веку в России проблемы власти становятся предметом специального</w:t>
      </w:r>
    </w:p>
    <w:p w:rsidR="00675B53" w:rsidRPr="008005C4" w:rsidRDefault="00675B53" w:rsidP="00464540">
      <w:pPr>
        <w:pStyle w:val="11"/>
      </w:pPr>
      <w:r w:rsidRPr="008005C4">
        <w:t>наблюдения и анализа.  Яркими  представителями  политической  мысли  в  этот</w:t>
      </w:r>
    </w:p>
    <w:p w:rsidR="00675B53" w:rsidRPr="008005C4" w:rsidRDefault="00675B53" w:rsidP="00464540">
      <w:pPr>
        <w:pStyle w:val="11"/>
      </w:pPr>
      <w:r w:rsidRPr="008005C4">
        <w:t>период явились А. Ордин-Нащекин, Ю. Крижанич. Он написал труд “Политика”,  в</w:t>
      </w:r>
    </w:p>
    <w:p w:rsidR="00675B53" w:rsidRPr="008005C4" w:rsidRDefault="00675B53" w:rsidP="00464540">
      <w:pPr>
        <w:pStyle w:val="11"/>
      </w:pPr>
      <w:r w:rsidRPr="008005C4">
        <w:t>котором  писал,  что  ”  безграничная  власть   противна   божественному   и</w:t>
      </w:r>
    </w:p>
    <w:p w:rsidR="00675B53" w:rsidRPr="008005C4" w:rsidRDefault="00675B53" w:rsidP="00464540">
      <w:pPr>
        <w:pStyle w:val="11"/>
      </w:pPr>
      <w:r w:rsidRPr="008005C4">
        <w:t>природному  закону.”   Крижанич  советовал  ограничить  законами  всевластие</w:t>
      </w:r>
    </w:p>
    <w:p w:rsidR="00675B53" w:rsidRPr="008005C4" w:rsidRDefault="00675B53" w:rsidP="00464540">
      <w:pPr>
        <w:pStyle w:val="11"/>
      </w:pPr>
      <w:r w:rsidRPr="008005C4">
        <w:t>“слуг царя”, установить новое, наилучшее законодательство, отменить  слишком</w:t>
      </w:r>
    </w:p>
    <w:p w:rsidR="00675B53" w:rsidRPr="008005C4" w:rsidRDefault="00675B53" w:rsidP="00464540">
      <w:pPr>
        <w:pStyle w:val="11"/>
      </w:pPr>
      <w:r w:rsidRPr="008005C4">
        <w:t>тяжелые для народа повинности, дать людям всех чинов и  сословий  подобающие</w:t>
      </w:r>
    </w:p>
    <w:p w:rsidR="00675B53" w:rsidRPr="008005C4" w:rsidRDefault="00675B53" w:rsidP="00464540">
      <w:pPr>
        <w:pStyle w:val="11"/>
      </w:pPr>
      <w:r w:rsidRPr="008005C4">
        <w:t>привилегии.</w:t>
      </w:r>
    </w:p>
    <w:p w:rsidR="00675B53" w:rsidRPr="008005C4" w:rsidRDefault="00675B53" w:rsidP="00464540">
      <w:pPr>
        <w:pStyle w:val="11"/>
      </w:pPr>
    </w:p>
    <w:p w:rsidR="00675B53" w:rsidRPr="00CB14B9" w:rsidRDefault="00675B53" w:rsidP="00CB14B9">
      <w:pPr>
        <w:pStyle w:val="a3"/>
        <w:spacing w:line="360" w:lineRule="auto"/>
        <w:rPr>
          <w:b/>
          <w:bCs/>
        </w:rPr>
      </w:pPr>
      <w:r w:rsidRPr="00CB14B9">
        <w:rPr>
          <w:b/>
          <w:bCs/>
        </w:rPr>
        <w:t>3-и период — Политическая мысль периода империи</w:t>
      </w:r>
    </w:p>
    <w:p w:rsidR="00675B53" w:rsidRPr="00CB14B9" w:rsidRDefault="00675B53" w:rsidP="00464540">
      <w:pPr>
        <w:pStyle w:val="11"/>
      </w:pPr>
      <w:r w:rsidRPr="00CB14B9">
        <w:t>Новый этап в истории политической и правовой мысли  России  начинается</w:t>
      </w:r>
    </w:p>
    <w:p w:rsidR="00675B53" w:rsidRPr="00CB14B9" w:rsidRDefault="00675B53" w:rsidP="00464540">
      <w:pPr>
        <w:pStyle w:val="11"/>
      </w:pPr>
      <w:r w:rsidRPr="00CB14B9">
        <w:t>на рубеже ХVII – ХVIII вв., с реформ Петра I. Политические реформы в  России</w:t>
      </w:r>
    </w:p>
    <w:p w:rsidR="00675B53" w:rsidRPr="00CB14B9" w:rsidRDefault="00675B53" w:rsidP="00464540">
      <w:pPr>
        <w:pStyle w:val="11"/>
      </w:pPr>
      <w:r w:rsidRPr="00CB14B9">
        <w:t>затрагивали   общие   проблемы   государства,   структуры   государственного</w:t>
      </w:r>
    </w:p>
    <w:p w:rsidR="00675B53" w:rsidRPr="00CB14B9" w:rsidRDefault="00675B53" w:rsidP="00464540">
      <w:pPr>
        <w:pStyle w:val="11"/>
      </w:pPr>
      <w:r w:rsidRPr="00CB14B9">
        <w:t>аппарата, социального устройства общества  и  сословных  отношений.  Петр  I</w:t>
      </w:r>
    </w:p>
    <w:p w:rsidR="00675B53" w:rsidRPr="00CB14B9" w:rsidRDefault="00675B53" w:rsidP="00464540">
      <w:pPr>
        <w:pStyle w:val="11"/>
      </w:pPr>
      <w:r w:rsidRPr="00CB14B9">
        <w:t>стремился укрепить абсолютную монархию, ограничить церковь и власть  родовой</w:t>
      </w:r>
    </w:p>
    <w:p w:rsidR="00675B53" w:rsidRPr="00CB14B9" w:rsidRDefault="00675B53" w:rsidP="00464540">
      <w:pPr>
        <w:pStyle w:val="11"/>
      </w:pPr>
      <w:r w:rsidRPr="00CB14B9">
        <w:t xml:space="preserve">аристократии.  </w:t>
      </w:r>
    </w:p>
    <w:p w:rsidR="00675B53" w:rsidRPr="008005C4" w:rsidRDefault="00675B53" w:rsidP="00464540">
      <w:pPr>
        <w:pStyle w:val="11"/>
      </w:pPr>
      <w:r w:rsidRPr="008005C4">
        <w:t>Сторонники  идеи  просвещенного   абсолютизма,   политические</w:t>
      </w:r>
    </w:p>
    <w:p w:rsidR="00675B53" w:rsidRPr="008005C4" w:rsidRDefault="00675B53" w:rsidP="00464540">
      <w:pPr>
        <w:pStyle w:val="11"/>
      </w:pPr>
      <w:r w:rsidRPr="008005C4">
        <w:t>теоретики:  Ф.  Прокопич,  Ф.С.  Салтыков,  В.Н.  Татищев  –   рассматривали</w:t>
      </w:r>
    </w:p>
    <w:p w:rsidR="00675B53" w:rsidRPr="008005C4" w:rsidRDefault="00675B53" w:rsidP="00464540">
      <w:pPr>
        <w:pStyle w:val="11"/>
      </w:pPr>
      <w:r w:rsidRPr="008005C4">
        <w:t>государство в качестве гаранта общего блага, как силу,  способную  облегчить</w:t>
      </w:r>
    </w:p>
    <w:p w:rsidR="00675B53" w:rsidRPr="008005C4" w:rsidRDefault="00675B53" w:rsidP="00464540">
      <w:pPr>
        <w:pStyle w:val="11"/>
      </w:pPr>
      <w:r w:rsidRPr="008005C4">
        <w:t>«общенародную пользу» и «внимать разуму подданных».</w:t>
      </w:r>
    </w:p>
    <w:p w:rsidR="00675B53" w:rsidRPr="008005C4" w:rsidRDefault="00675B53" w:rsidP="00464540">
      <w:pPr>
        <w:pStyle w:val="11"/>
      </w:pPr>
      <w:r w:rsidRPr="008005C4">
        <w:t>Вскоре после вступления на престол Екатерина II обнаружила, что одним из</w:t>
      </w:r>
    </w:p>
    <w:p w:rsidR="00675B53" w:rsidRPr="008005C4" w:rsidRDefault="00675B53" w:rsidP="00464540">
      <w:pPr>
        <w:pStyle w:val="11"/>
      </w:pPr>
      <w:r w:rsidRPr="008005C4">
        <w:t>существенных    недостатков    русской    жизни     является     устарелость</w:t>
      </w:r>
    </w:p>
    <w:p w:rsidR="00675B53" w:rsidRPr="008005C4" w:rsidRDefault="00675B53" w:rsidP="00464540">
      <w:pPr>
        <w:pStyle w:val="11"/>
      </w:pPr>
      <w:r w:rsidRPr="008005C4">
        <w:t xml:space="preserve">законодательства. Широко заимствуя идеи передовых западных  мыслителей. </w:t>
      </w:r>
    </w:p>
    <w:p w:rsidR="00675B53" w:rsidRPr="00CB14B9" w:rsidRDefault="00675B53" w:rsidP="008005C4">
      <w:pPr>
        <w:pStyle w:val="a3"/>
        <w:spacing w:line="360" w:lineRule="auto"/>
        <w:ind w:firstLine="709"/>
      </w:pPr>
      <w:r w:rsidRPr="00CB14B9">
        <w:t>Феофан Прокопович на новому вьющуюся исторического развития снова . Ничем не ограниченной самодержавной власти – его теорию нужно назвать патерналистськой-бюрократической моделью неограниченной монархии . Из второй половины ХУ111 ст. начинают составляться классические направления в политической мысли Нового времени – консервативный, либеральный и революционно-демократический ( радикальный). В период правления просвещенного абсолютизма ( Екатерины 11) политическая мысль Росси разделилась на три направления: консервативное (В.Н.Татищев, М.М.Щербатов) защищали дворянские привилегии, крепостничество и олигархическое государство; либеральное ( Я.П. Козельский, С.Е. Десницкий, Н.И.Новиков) – выступали за представительную монархию и осуждали крепостничество; радикальное ( А.Н.Радищев) – активно пропагандировали суверенитет, права граждан, общественный договор, критиковали общественный строй.</w:t>
      </w:r>
    </w:p>
    <w:p w:rsidR="00675B53" w:rsidRPr="00CB14B9" w:rsidRDefault="00675B53" w:rsidP="00CB14B9">
      <w:pPr>
        <w:pStyle w:val="a3"/>
        <w:spacing w:line="360" w:lineRule="auto"/>
      </w:pPr>
    </w:p>
    <w:p w:rsidR="00675B53" w:rsidRPr="00CB14B9" w:rsidRDefault="00675B53" w:rsidP="00CB14B9">
      <w:pPr>
        <w:pStyle w:val="a3"/>
        <w:spacing w:line="360" w:lineRule="auto"/>
      </w:pPr>
      <w:r w:rsidRPr="00CB14B9">
        <w:rPr>
          <w:b/>
          <w:bCs/>
        </w:rPr>
        <w:t>4-и период – Политическая мысль российского зарубежья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В начале ХХ ст. российская политическая мысль успешно развивалась, занимая крепкие позиции в системе гуманитарного знания. Однако процесс формирования политической науки в стране был прерванным в связи с событиями 1917 г. в советском обществе утвердилось неделимое господство коммунистической идеологии, а западная идеология называется вражеской наукой. Начинается кризис обществоведения в целом. Дальнейшее развитие политической мысли стал возможным лишь в условиях российского зарубежья, где сформировались такие направления , как Евразийство ( М.С.Трубецкой, Г.Флоровський), неомонархизм ( И.Иль'ин, Л. Тихомиров); христианский социализм ( С.Булгаков, Г.Федотов).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Основные черты консервативной мысли в России :</w:t>
      </w:r>
      <w:r>
        <w:t xml:space="preserve"> п</w:t>
      </w:r>
      <w:r w:rsidRPr="00CB14B9">
        <w:t>ровозглашение необходимости для России следовать по собственному пути развития, которое отличается от западного ;Определение незыблемости самодержавной власти в России, которая допускает возможность проводки реформ, не задевая сущности существующей системы власти;Критика парламентаризма ( представительная система есть отчуждения власти от народа, а парламент – „ужасная болтовня” ), либерализма и социализма ( свобода и равенство , идеи народного суверенитета – самые лживые из политических идей);</w:t>
      </w:r>
      <w:r>
        <w:t>р</w:t>
      </w:r>
      <w:r w:rsidRPr="00CB14B9">
        <w:t>елигиозные (православный ) мировоззрение , сакрализация явлений политического жизни, связанная с этим оценка монарха „ как помазанника божьего”;</w:t>
      </w:r>
      <w:r>
        <w:t>с</w:t>
      </w:r>
      <w:r w:rsidRPr="00CB14B9">
        <w:t>охранение традиционной системы отношений, общественной иерархии как основы самодержавной власти и отображение „иерархии небесной”;</w:t>
      </w:r>
      <w:r>
        <w:t>в</w:t>
      </w:r>
      <w:r w:rsidRPr="00CB14B9">
        <w:t>ысшая моральная задача личности — служение общему благую, выразителем которого является государство.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Основателем российского консерватизма полагает М.Карамзин, который подвергает критике либеральные реформы, начатые Александром 1. Идеи российской консервативной мысли в дальнейшем развивались Г.Данилевским, К.Леонт'евим, К.Победопосуем, евразийцами . Ряд консервативных идей были заимствованные славянофилами, хотя это течение можно отнести и к умеренно-либеральному 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rPr>
          <w:bCs/>
        </w:rPr>
        <w:t>Разновидности российского либерализма и радикализма</w:t>
      </w:r>
      <w:r>
        <w:rPr>
          <w:bCs/>
        </w:rPr>
        <w:t xml:space="preserve">: </w:t>
      </w:r>
      <w:r w:rsidRPr="00CB14B9">
        <w:t>правительственный либерализм;</w:t>
      </w:r>
      <w:r>
        <w:t xml:space="preserve"> </w:t>
      </w:r>
      <w:r w:rsidRPr="00CB14B9">
        <w:t>оппозиционный либерализм;</w:t>
      </w:r>
      <w:r>
        <w:t xml:space="preserve"> </w:t>
      </w:r>
      <w:r w:rsidRPr="00CB14B9">
        <w:t>охранительный либерализм;</w:t>
      </w:r>
      <w:r>
        <w:t xml:space="preserve"> </w:t>
      </w:r>
      <w:r w:rsidRPr="00CB14B9">
        <w:t>социальный либерализм.</w:t>
      </w:r>
      <w:r>
        <w:t xml:space="preserve"> </w:t>
      </w:r>
      <w:r w:rsidRPr="00CB14B9">
        <w:t xml:space="preserve">Непоследовательность реформ, которая проводилась „сверху” усиливала либерализм оппозиционный, представителями которого были Г.Новиков, Я.Козельский, Д.Фонвизин, О.Радищев. К середины Х1Х ст. сложились такие направления российской либеральной мысли, как </w:t>
      </w:r>
      <w:r w:rsidRPr="00CB14B9">
        <w:rPr>
          <w:iCs/>
        </w:rPr>
        <w:t>славянофильство</w:t>
      </w:r>
      <w:r w:rsidRPr="00CB14B9">
        <w:t xml:space="preserve"> и </w:t>
      </w:r>
      <w:r w:rsidRPr="00CB14B9">
        <w:rPr>
          <w:iCs/>
        </w:rPr>
        <w:t>западничество</w:t>
      </w:r>
      <w:r w:rsidRPr="00CB14B9">
        <w:t xml:space="preserve"> .</w:t>
      </w:r>
    </w:p>
    <w:p w:rsidR="00675B53" w:rsidRDefault="00675B53" w:rsidP="00666A01">
      <w:pPr>
        <w:pStyle w:val="a3"/>
        <w:spacing w:line="360" w:lineRule="auto"/>
        <w:ind w:firstLine="709"/>
      </w:pPr>
      <w:r w:rsidRPr="00CB14B9">
        <w:t>Cлавянофили — О.Хомяков, И. Киреевський, К.Аксаков – обосновывались самобытный путь развития России, основанный на „народном самодержавии”. „духовном православии, „общинному коллективизму”. Западники — — М.Станкевич, Т.Грановский, К.Кавелин связывали будущее России с усвоением достижений западной цивилизации : перенесением на российский грунт апробированных в Европе идей правового государства с конституционными гарантиями личных свобод, идей парламентаризма и распределения власти.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Представителем „ охранительного либерализма” в России был Б.Чичерин, который усматривал суть либерализма в примиримые свободы с властью и законом: либеральные меры, которые обеспечивают права и свободы граждан, и сильная власть, которая сдерживает общество.</w:t>
      </w:r>
    </w:p>
    <w:p w:rsidR="00675B53" w:rsidRPr="00CB14B9" w:rsidRDefault="00675B53" w:rsidP="00666A01">
      <w:pPr>
        <w:pStyle w:val="a3"/>
        <w:spacing w:line="360" w:lineRule="auto"/>
        <w:ind w:firstLine="709"/>
      </w:pPr>
      <w:r w:rsidRPr="00CB14B9">
        <w:t>Самыми важными представителями теории социального либерализма были П.Новгородцев, Л.Петражицький, Б. Кистяковський. Развивая классические принципы правового государства, теоретики социального либерализмообосновали необходимость его превращения в „социальную”.</w:t>
      </w:r>
    </w:p>
    <w:p w:rsidR="00675B53" w:rsidRDefault="00675B53" w:rsidP="00666A01">
      <w:pPr>
        <w:pStyle w:val="a3"/>
        <w:spacing w:line="360" w:lineRule="auto"/>
        <w:ind w:firstLine="709"/>
      </w:pPr>
      <w:r w:rsidRPr="00CB14B9">
        <w:t xml:space="preserve">Революционное вольнодумство было характерным для многих представителей российского общественного мнения конца ХУ111 ст. Г.Новикова, М.Радищева революционно-демократическое течение в политической идеологии начала Х1Х ст. представленная радикальным воплем идеологии декабризма . В „Российской правде” П. Пестель предъявлял требования ликвидации крепостного права права и самодержавия, провозглашая Россию республикой, свободы печати и веросповедание. Равенство перед законом подкрепляется равенством социального, которая обеспечивается равными экономическими возможностями и мерами, против чрезмерного обогащения. Пестеливськи идеи служили основой российского социализма, они заложили основу концепции „ общинного социализма”, сформулированной революционерами –демократами и народниками. Идея „ российского социализма” была подхваченная </w:t>
      </w:r>
      <w:r w:rsidRPr="00CB14B9">
        <w:rPr>
          <w:iCs/>
        </w:rPr>
        <w:t xml:space="preserve">народниками </w:t>
      </w:r>
      <w:r w:rsidRPr="00CB14B9">
        <w:t xml:space="preserve">( П.Лавров, П.Ткачов, Г.Бакунин). Самой радикальной политической концепцией в России был </w:t>
      </w:r>
      <w:r w:rsidRPr="00CB14B9">
        <w:rPr>
          <w:iCs/>
        </w:rPr>
        <w:t xml:space="preserve">анархизм </w:t>
      </w:r>
      <w:r w:rsidRPr="00CB14B9">
        <w:t>( Г. Бакунин, П.Кропоткин ) который делали ударение на быстрой ликвидации всех институтов государства и медленный переход к социалистическому обществу, основанному к самоуправлении рабочих ассоциаций.</w:t>
      </w:r>
    </w:p>
    <w:p w:rsidR="00675B53" w:rsidRPr="008005C4" w:rsidRDefault="00675B53" w:rsidP="008005C4">
      <w:pPr>
        <w:pStyle w:val="a3"/>
        <w:spacing w:line="360" w:lineRule="auto"/>
        <w:ind w:firstLine="709"/>
        <w:rPr>
          <w:b/>
        </w:rPr>
      </w:pPr>
      <w:r w:rsidRPr="008005C4">
        <w:rPr>
          <w:b/>
        </w:rPr>
        <w:t>Заключение</w:t>
      </w:r>
    </w:p>
    <w:p w:rsidR="00675B53" w:rsidRDefault="00675B53" w:rsidP="00464540">
      <w:pPr>
        <w:pStyle w:val="a3"/>
        <w:spacing w:line="360" w:lineRule="auto"/>
        <w:ind w:firstLine="709"/>
        <w:rPr>
          <w:kern w:val="16"/>
        </w:rPr>
      </w:pPr>
      <w:r w:rsidRPr="00464540">
        <w:rPr>
          <w:kern w:val="16"/>
        </w:rPr>
        <w:t>Многовековая история политической мысли, включая ее развитие за</w:t>
      </w:r>
      <w:r>
        <w:rPr>
          <w:kern w:val="16"/>
        </w:rPr>
        <w:t xml:space="preserve">  </w:t>
      </w:r>
      <w:r w:rsidRPr="00464540">
        <w:rPr>
          <w:kern w:val="16"/>
        </w:rPr>
        <w:t>последнее столетие в рамках самостоятельной отрасли научного знания –</w:t>
      </w:r>
      <w:r>
        <w:rPr>
          <w:kern w:val="16"/>
        </w:rPr>
        <w:t xml:space="preserve">  </w:t>
      </w:r>
      <w:r w:rsidRPr="00464540">
        <w:rPr>
          <w:kern w:val="16"/>
        </w:rPr>
        <w:t>политологии, это длительный, сложный и противоречивый путь подъема</w:t>
      </w:r>
      <w:r>
        <w:rPr>
          <w:kern w:val="16"/>
        </w:rPr>
        <w:t xml:space="preserve"> </w:t>
      </w:r>
      <w:r w:rsidRPr="00464540">
        <w:rPr>
          <w:kern w:val="16"/>
        </w:rPr>
        <w:t>человечества на все более высокие ступени самопознания своей политической</w:t>
      </w:r>
      <w:r>
        <w:rPr>
          <w:kern w:val="16"/>
        </w:rPr>
        <w:t xml:space="preserve"> </w:t>
      </w:r>
      <w:r w:rsidRPr="00464540">
        <w:rPr>
          <w:kern w:val="16"/>
        </w:rPr>
        <w:t>истории и политической действительности, трудного поиска наилучшей модели</w:t>
      </w:r>
      <w:r>
        <w:rPr>
          <w:kern w:val="16"/>
        </w:rPr>
        <w:t xml:space="preserve">  </w:t>
      </w:r>
      <w:r w:rsidRPr="00464540">
        <w:rPr>
          <w:kern w:val="16"/>
        </w:rPr>
        <w:t>поли</w:t>
      </w:r>
      <w:r>
        <w:rPr>
          <w:kern w:val="16"/>
        </w:rPr>
        <w:t>тического устройства и развития.</w:t>
      </w:r>
    </w:p>
    <w:p w:rsidR="00675B53" w:rsidRPr="00464540" w:rsidRDefault="00675B53" w:rsidP="00464540">
      <w:pPr>
        <w:pStyle w:val="11"/>
        <w:ind w:firstLine="709"/>
        <w:rPr>
          <w:rFonts w:ascii="Times New Roman" w:hAnsi="Times New Roman"/>
          <w:kern w:val="16"/>
          <w:sz w:val="24"/>
          <w:szCs w:val="24"/>
        </w:rPr>
      </w:pPr>
      <w:r w:rsidRPr="00464540">
        <w:rPr>
          <w:kern w:val="16"/>
        </w:rPr>
        <w:t xml:space="preserve">  </w:t>
      </w:r>
      <w:r w:rsidRPr="00464540">
        <w:rPr>
          <w:rFonts w:ascii="Times New Roman" w:hAnsi="Times New Roman"/>
          <w:kern w:val="16"/>
          <w:sz w:val="24"/>
          <w:szCs w:val="24"/>
        </w:rPr>
        <w:t>На этом пути всегда складывались различные мнения, которые нередко</w:t>
      </w:r>
    </w:p>
    <w:p w:rsidR="00675B53" w:rsidRPr="00464540" w:rsidRDefault="00675B53" w:rsidP="00464540">
      <w:pPr>
        <w:pStyle w:val="11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сталкивались друг с другом, обеспечивая прогресс в теории и на практике.</w:t>
      </w:r>
    </w:p>
    <w:p w:rsidR="00675B53" w:rsidRPr="00464540" w:rsidRDefault="00675B53" w:rsidP="00464540">
      <w:pPr>
        <w:pStyle w:val="11"/>
        <w:ind w:firstLine="709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      Русская и российская политическая мысль отличается прежде всего</w:t>
      </w:r>
    </w:p>
    <w:p w:rsidR="00675B53" w:rsidRPr="00464540" w:rsidRDefault="00675B53" w:rsidP="00464540">
      <w:pPr>
        <w:pStyle w:val="11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своеобразием набора и содержания поставленных и решаемых вопросов,</w:t>
      </w:r>
    </w:p>
    <w:p w:rsidR="00675B53" w:rsidRPr="00464540" w:rsidRDefault="00675B53" w:rsidP="00464540">
      <w:pPr>
        <w:pStyle w:val="11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особенностями видения общих для всех стран проблем, отстаиванием в</w:t>
      </w:r>
    </w:p>
    <w:p w:rsidR="00675B53" w:rsidRPr="00464540" w:rsidRDefault="00675B53" w:rsidP="00464540">
      <w:pPr>
        <w:pStyle w:val="11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постановке некоторых вопросов, заимствованием основополагающих идей Запада.</w:t>
      </w:r>
    </w:p>
    <w:p w:rsidR="00675B53" w:rsidRPr="00464540" w:rsidRDefault="00675B53" w:rsidP="00464540">
      <w:pPr>
        <w:pStyle w:val="11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      10 – 11 вв. - начало развития политической мысли России. Православие,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обогащая древнейшие русские политические представления, открыло для Древней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Руси возможность свободного идейно-политического диалога с Византией,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Европой, всем христианским миром.</w:t>
      </w:r>
    </w:p>
    <w:p w:rsidR="00675B53" w:rsidRPr="00464540" w:rsidRDefault="00675B53" w:rsidP="00464540">
      <w:pPr>
        <w:pStyle w:val="11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      Середина ХVII  века  -  это  период  начала  формирования  буржуазного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общества,  период  абсолютизма.  К  этому   времени   в   России   сложились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определенные исторические предпосылки для  складывания  абсолютной  монархии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как формы правления.</w:t>
      </w:r>
    </w:p>
    <w:p w:rsidR="00675B53" w:rsidRPr="00464540" w:rsidRDefault="00675B53" w:rsidP="00464540">
      <w:pPr>
        <w:pStyle w:val="11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      В период правления царя  Ивана  IV  Грозного  в  годы  опричнины  была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ликвидирована независимость и экономическое  могущество  Новгорода,  исчезла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экономическая и административная обособленность духовных феодалов, борьба  с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пережитками раздробленности  составляет  основу  политической  истории  того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времени. Говоря о политике Ивана IV Грозного  можно  сказать,  что  монархия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ХVI-ХVII  вв.  в  Российском   государстве   исторически   характеризовалась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стремлениями к самовластию и полновластию государей. То  есть  монархия  как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форма государственного устройства  тяготеет  к  наибольшей  полновластности,</w:t>
      </w:r>
    </w:p>
    <w:p w:rsidR="00675B53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самостоятельности единоличного правителя.</w:t>
      </w:r>
      <w:r>
        <w:rPr>
          <w:rFonts w:ascii="Times New Roman" w:hAnsi="Times New Roman"/>
          <w:kern w:val="16"/>
          <w:sz w:val="24"/>
          <w:szCs w:val="24"/>
        </w:rPr>
        <w:t xml:space="preserve">  </w:t>
      </w:r>
    </w:p>
    <w:p w:rsidR="00675B53" w:rsidRPr="00464540" w:rsidRDefault="00675B53" w:rsidP="00464540">
      <w:pPr>
        <w:pStyle w:val="11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В  17  в.  происходило  укрепление  позиций  дворянства,   падало   значение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>феодальной аристократии, разрушались внутренние границы в  правящем  классе,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господствующий класс в целом постепенно бюрократизировался. </w:t>
      </w:r>
    </w:p>
    <w:p w:rsidR="00675B53" w:rsidRPr="00464540" w:rsidRDefault="00675B53" w:rsidP="00464540">
      <w:pPr>
        <w:pStyle w:val="11"/>
        <w:jc w:val="both"/>
        <w:rPr>
          <w:rFonts w:ascii="Times New Roman" w:hAnsi="Times New Roman"/>
          <w:kern w:val="16"/>
          <w:sz w:val="24"/>
          <w:szCs w:val="24"/>
        </w:rPr>
      </w:pPr>
      <w:r w:rsidRPr="00464540">
        <w:rPr>
          <w:rFonts w:ascii="Times New Roman" w:hAnsi="Times New Roman"/>
          <w:kern w:val="16"/>
          <w:sz w:val="24"/>
          <w:szCs w:val="24"/>
        </w:rPr>
        <w:t xml:space="preserve">Далее в рамках научного коммунизма рассматривались некоторые вопросы политической теории, но споры носили по преимуществу схоластический и ограниченный классовый характер. </w:t>
      </w:r>
    </w:p>
    <w:p w:rsidR="00675B53" w:rsidRPr="00464540" w:rsidRDefault="00675B53" w:rsidP="00464540">
      <w:pPr>
        <w:pStyle w:val="a3"/>
        <w:spacing w:line="360" w:lineRule="auto"/>
        <w:ind w:firstLine="709"/>
        <w:rPr>
          <w:kern w:val="16"/>
        </w:rPr>
      </w:pPr>
      <w:r w:rsidRPr="00464540">
        <w:rPr>
          <w:kern w:val="16"/>
        </w:rPr>
        <w:t xml:space="preserve"> С начала 90-х годов 20-го века в России начинается своеобразный ренессанс классической и неоклассической политической мысли.      В целом,  российская  политическая  мысль</w:t>
      </w:r>
      <w:r>
        <w:rPr>
          <w:kern w:val="16"/>
        </w:rPr>
        <w:t xml:space="preserve">,  опираясь  на  историческую </w:t>
      </w:r>
      <w:r w:rsidRPr="00464540">
        <w:rPr>
          <w:kern w:val="16"/>
        </w:rPr>
        <w:t>традицию  и  накопленный  опыт,  новейшие   отечественные   исследования   в</w:t>
      </w:r>
      <w:r>
        <w:rPr>
          <w:kern w:val="16"/>
        </w:rPr>
        <w:t xml:space="preserve"> </w:t>
      </w:r>
      <w:r w:rsidRPr="00464540">
        <w:rPr>
          <w:kern w:val="16"/>
        </w:rPr>
        <w:t>теоретической и прикладной сферах политики, имеет соответствующий  авторитет</w:t>
      </w:r>
      <w:r>
        <w:rPr>
          <w:kern w:val="16"/>
        </w:rPr>
        <w:t xml:space="preserve"> </w:t>
      </w:r>
      <w:r w:rsidRPr="00464540">
        <w:rPr>
          <w:kern w:val="16"/>
        </w:rPr>
        <w:t>в обществе.</w:t>
      </w:r>
    </w:p>
    <w:p w:rsidR="00675B53" w:rsidRDefault="00675B53" w:rsidP="008005C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64540">
        <w:rPr>
          <w:rFonts w:ascii="Times New Roman" w:hAnsi="Times New Roman"/>
          <w:b/>
          <w:sz w:val="24"/>
          <w:szCs w:val="24"/>
        </w:rPr>
        <w:t xml:space="preserve"> Список литературы</w:t>
      </w:r>
    </w:p>
    <w:p w:rsidR="00675B53" w:rsidRPr="00F2599D" w:rsidRDefault="00675B53" w:rsidP="00464540">
      <w:pPr>
        <w:ind w:firstLine="284"/>
        <w:rPr>
          <w:rFonts w:ascii="Times New Roman" w:hAnsi="Times New Roman"/>
        </w:rPr>
      </w:pPr>
      <w:r w:rsidRPr="00F2599D">
        <w:rPr>
          <w:rFonts w:ascii="Times New Roman" w:hAnsi="Times New Roman"/>
        </w:rPr>
        <w:t>1. Белов Г.А. Политология М.: ЧЕРО, 1997 г.</w:t>
      </w:r>
    </w:p>
    <w:p w:rsidR="00675B53" w:rsidRPr="00F2599D" w:rsidRDefault="00675B53" w:rsidP="00464540">
      <w:pPr>
        <w:rPr>
          <w:rFonts w:ascii="Times New Roman" w:hAnsi="Times New Roman"/>
        </w:rPr>
      </w:pPr>
      <w:r w:rsidRPr="00F2599D">
        <w:rPr>
          <w:rFonts w:ascii="Times New Roman" w:hAnsi="Times New Roman"/>
        </w:rPr>
        <w:t xml:space="preserve">     2. Ирхин Ю.В., Зотов В.Д., Политология , М.: Юристъ, 2000.</w:t>
      </w:r>
    </w:p>
    <w:p w:rsidR="00675B53" w:rsidRPr="00F2599D" w:rsidRDefault="00675B53" w:rsidP="00464540">
      <w:pPr>
        <w:rPr>
          <w:rFonts w:ascii="Times New Roman" w:hAnsi="Times New Roman"/>
        </w:rPr>
      </w:pPr>
      <w:r w:rsidRPr="00F2599D">
        <w:rPr>
          <w:rFonts w:ascii="Times New Roman" w:hAnsi="Times New Roman"/>
        </w:rPr>
        <w:t xml:space="preserve">     3. Клементьев Д.С. Политология, М.; Знание, 1997.</w:t>
      </w:r>
    </w:p>
    <w:p w:rsidR="00675B53" w:rsidRPr="00464540" w:rsidRDefault="00675B53" w:rsidP="00464540">
      <w:pPr>
        <w:rPr>
          <w:rFonts w:ascii="Times New Roman" w:hAnsi="Times New Roman"/>
        </w:rPr>
      </w:pPr>
      <w:r w:rsidRPr="00F2599D">
        <w:rPr>
          <w:rFonts w:ascii="Times New Roman" w:hAnsi="Times New Roman"/>
        </w:rPr>
        <w:t xml:space="preserve">     4. Панарин А.С. Политология, М.: изд. группа Проспект, 1997.</w:t>
      </w:r>
    </w:p>
    <w:p w:rsidR="00675B53" w:rsidRPr="00464540" w:rsidRDefault="00675B53" w:rsidP="00CB14B9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75B53" w:rsidRPr="00464540" w:rsidSect="0070075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B53" w:rsidRDefault="00675B53" w:rsidP="00464540">
      <w:pPr>
        <w:spacing w:after="0" w:line="240" w:lineRule="auto"/>
      </w:pPr>
      <w:r>
        <w:separator/>
      </w:r>
    </w:p>
  </w:endnote>
  <w:endnote w:type="continuationSeparator" w:id="0">
    <w:p w:rsidR="00675B53" w:rsidRDefault="00675B53" w:rsidP="0046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B53" w:rsidRDefault="00675B5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4216">
      <w:rPr>
        <w:noProof/>
      </w:rPr>
      <w:t>1</w:t>
    </w:r>
    <w:r>
      <w:fldChar w:fldCharType="end"/>
    </w:r>
  </w:p>
  <w:p w:rsidR="00675B53" w:rsidRDefault="00675B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B53" w:rsidRDefault="00675B53" w:rsidP="00464540">
      <w:pPr>
        <w:spacing w:after="0" w:line="240" w:lineRule="auto"/>
      </w:pPr>
      <w:r>
        <w:separator/>
      </w:r>
    </w:p>
  </w:footnote>
  <w:footnote w:type="continuationSeparator" w:id="0">
    <w:p w:rsidR="00675B53" w:rsidRDefault="00675B53" w:rsidP="00464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4B9"/>
    <w:rsid w:val="00053E32"/>
    <w:rsid w:val="00083CE9"/>
    <w:rsid w:val="004507B3"/>
    <w:rsid w:val="00464540"/>
    <w:rsid w:val="004F4216"/>
    <w:rsid w:val="00666A01"/>
    <w:rsid w:val="00675B53"/>
    <w:rsid w:val="006E57A8"/>
    <w:rsid w:val="00700759"/>
    <w:rsid w:val="008005C4"/>
    <w:rsid w:val="00850DBB"/>
    <w:rsid w:val="0086336D"/>
    <w:rsid w:val="00885AB1"/>
    <w:rsid w:val="00AE3A64"/>
    <w:rsid w:val="00CB14B9"/>
    <w:rsid w:val="00F2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F70B2-FAB8-4456-A5F8-1092BB58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4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64540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4B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Без інтервалів1"/>
    <w:rsid w:val="00464540"/>
    <w:pPr>
      <w:spacing w:before="100" w:beforeAutospacing="1" w:after="100" w:afterAutospacing="1" w:line="360" w:lineRule="auto"/>
      <w:contextualSpacing/>
    </w:pPr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464540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header"/>
    <w:basedOn w:val="a"/>
    <w:link w:val="a5"/>
    <w:semiHidden/>
    <w:rsid w:val="0046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semiHidden/>
    <w:locked/>
    <w:rsid w:val="00464540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rsid w:val="0046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4645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_Admin_</dc:creator>
  <cp:keywords/>
  <dc:description/>
  <cp:lastModifiedBy>Irina</cp:lastModifiedBy>
  <cp:revision>2</cp:revision>
  <cp:lastPrinted>2010-09-21T21:01:00Z</cp:lastPrinted>
  <dcterms:created xsi:type="dcterms:W3CDTF">2014-08-19T08:50:00Z</dcterms:created>
  <dcterms:modified xsi:type="dcterms:W3CDTF">2014-08-19T08:50:00Z</dcterms:modified>
</cp:coreProperties>
</file>