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D3" w:rsidRDefault="009F7F9A" w:rsidP="009F7F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1</w:t>
      </w:r>
    </w:p>
    <w:p w:rsidR="009F7F9A" w:rsidRPr="009F7F9A" w:rsidRDefault="009F7F9A" w:rsidP="009F7F9A">
      <w:pPr>
        <w:ind w:firstLine="709"/>
        <w:rPr>
          <w:b/>
          <w:sz w:val="28"/>
          <w:szCs w:val="28"/>
        </w:rPr>
      </w:pPr>
    </w:p>
    <w:p w:rsidR="002C3DD3" w:rsidRPr="009F7F9A" w:rsidRDefault="002C3DD3" w:rsidP="009F7F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Открыть счет 20 «Основное производство» по видам изделий, внесите начальное сальдо и обороты за месяц.</w:t>
      </w:r>
    </w:p>
    <w:p w:rsidR="002C3DD3" w:rsidRPr="009F7F9A" w:rsidRDefault="002C3DD3" w:rsidP="009F7F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Открыть и произвести записи по счетам 25 и 26.</w:t>
      </w:r>
    </w:p>
    <w:p w:rsidR="002C3DD3" w:rsidRPr="009F7F9A" w:rsidRDefault="002C3DD3" w:rsidP="009F7F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Распределить общепроизводственные и общехозяйственные расходы между изделиями пропорционально начисленной заработной платы основных производственных рабочих.</w:t>
      </w:r>
    </w:p>
    <w:p w:rsidR="002C3DD3" w:rsidRPr="009F7F9A" w:rsidRDefault="002C3DD3" w:rsidP="009F7F9A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Определить фактическую себестоимость выпущенной продукции.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Данные: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незавершенное производство на начало месяца по продукции А – 50500 т. р.; по продукции В – 80200 т. р.;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незавершенное производство на конец месяца по продукции А – 48200 т. р.; по продукции В – 60600 т. р.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F7F9A">
        <w:rPr>
          <w:rFonts w:ascii="Times New Roman" w:hAnsi="Times New Roman"/>
          <w:b/>
          <w:sz w:val="28"/>
          <w:szCs w:val="28"/>
        </w:rPr>
        <w:t>Таблица 1. Журнал учета хозяйственных операций.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"/>
        <w:gridCol w:w="5457"/>
        <w:gridCol w:w="1413"/>
        <w:gridCol w:w="1030"/>
        <w:gridCol w:w="924"/>
      </w:tblGrid>
      <w:tr w:rsidR="002C3DD3" w:rsidRPr="009F7F9A" w:rsidTr="009F7F9A">
        <w:tc>
          <w:tcPr>
            <w:tcW w:w="532" w:type="dxa"/>
            <w:vAlign w:val="center"/>
          </w:tcPr>
          <w:p w:rsidR="002C3DD3" w:rsidRPr="009F7F9A" w:rsidRDefault="002C3DD3" w:rsidP="009F7F9A">
            <w:r w:rsidRPr="009F7F9A">
              <w:t>№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Содержание операций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Сумма, тыс.</w:t>
            </w:r>
          </w:p>
          <w:p w:rsidR="002C3DD3" w:rsidRPr="009F7F9A" w:rsidRDefault="002C3DD3" w:rsidP="009F7F9A">
            <w:r w:rsidRPr="009F7F9A">
              <w:t>Руб.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Д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К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1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Отпущены материалы в производство на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10000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8000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2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Израсходовано топливо: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изготовление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10.3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10.3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эксплуатацию оборудования общепроизводственного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5000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10.3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эксплуатацию оборудования общехозяйственного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10.3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3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Израсходована электроэнергия: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изготовление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800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76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500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76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эксплуатацию оборудования общепроизводственного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2700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76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- на эксплуатацию оборудования общехозяйственного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76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4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Начислена з/п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Рабочим за изготовление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70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2500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70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Рабочим за ремонт оборудования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8200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70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администрации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70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5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Отпущены покупные полуфабрикаты в производство на изделие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10.2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1000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10.2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6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Произведены отчисления на соц нужды от з/п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Рабочих за изготовление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780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69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650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69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Рабочих за ремонт оборудования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2132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69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администрации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390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69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7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Начислена амортизация основных средств: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Общепроизводственного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21500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02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Общехозяйственного назначения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6100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02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8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Потери от брака включены в себестоимость продукции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800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28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300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28</w:t>
            </w:r>
          </w:p>
        </w:tc>
      </w:tr>
      <w:tr w:rsidR="002C3DD3" w:rsidRPr="009F7F9A" w:rsidTr="009F7F9A">
        <w:tc>
          <w:tcPr>
            <w:tcW w:w="532" w:type="dxa"/>
            <w:vAlign w:val="center"/>
          </w:tcPr>
          <w:p w:rsidR="002C3DD3" w:rsidRPr="009F7F9A" w:rsidRDefault="002C3DD3" w:rsidP="009F7F9A">
            <w:r w:rsidRPr="009F7F9A">
              <w:t>9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Оприходованы на склад отходы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10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</w:tr>
      <w:tr w:rsidR="002C3DD3" w:rsidRPr="009F7F9A" w:rsidTr="009F7F9A">
        <w:tc>
          <w:tcPr>
            <w:tcW w:w="532" w:type="dxa"/>
            <w:vAlign w:val="center"/>
          </w:tcPr>
          <w:p w:rsidR="002C3DD3" w:rsidRPr="009F7F9A" w:rsidRDefault="002C3DD3" w:rsidP="009F7F9A">
            <w:r w:rsidRPr="009F7F9A">
              <w:t>10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Возвращены из производства неиспользованные материалы от изделия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500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10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11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Определены и списаны общепроизводственные расходы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21563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</w:tr>
      <w:tr w:rsidR="002C3DD3" w:rsidRPr="009F7F9A" w:rsidTr="009F7F9A">
        <w:tc>
          <w:tcPr>
            <w:tcW w:w="532" w:type="dxa"/>
            <w:vMerge/>
            <w:vAlign w:val="center"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17969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25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12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Определены и списаны общехозяйственные расходы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5995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</w:tr>
      <w:tr w:rsidR="002C3DD3" w:rsidRPr="009F7F9A" w:rsidTr="009F7F9A">
        <w:tc>
          <w:tcPr>
            <w:tcW w:w="532" w:type="dxa"/>
            <w:vMerge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4995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26</w:t>
            </w:r>
          </w:p>
        </w:tc>
      </w:tr>
      <w:tr w:rsidR="002C3DD3" w:rsidRPr="009F7F9A" w:rsidTr="009F7F9A">
        <w:tc>
          <w:tcPr>
            <w:tcW w:w="532" w:type="dxa"/>
            <w:vMerge w:val="restart"/>
            <w:vAlign w:val="center"/>
          </w:tcPr>
          <w:p w:rsidR="002C3DD3" w:rsidRPr="009F7F9A" w:rsidRDefault="002C3DD3" w:rsidP="009F7F9A">
            <w:r w:rsidRPr="009F7F9A">
              <w:t>13</w:t>
            </w:r>
          </w:p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Определена и списана из основного производства ГП по фактической себестоимости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/>
        </w:tc>
        <w:tc>
          <w:tcPr>
            <w:tcW w:w="1030" w:type="dxa"/>
            <w:vAlign w:val="center"/>
          </w:tcPr>
          <w:p w:rsidR="002C3DD3" w:rsidRPr="009F7F9A" w:rsidRDefault="002C3DD3" w:rsidP="009F7F9A"/>
        </w:tc>
        <w:tc>
          <w:tcPr>
            <w:tcW w:w="924" w:type="dxa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532" w:type="dxa"/>
            <w:vMerge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По изделию А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45938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43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20.А</w:t>
            </w:r>
          </w:p>
        </w:tc>
      </w:tr>
      <w:tr w:rsidR="002C3DD3" w:rsidRPr="009F7F9A" w:rsidTr="009F7F9A">
        <w:tc>
          <w:tcPr>
            <w:tcW w:w="532" w:type="dxa"/>
            <w:vMerge/>
          </w:tcPr>
          <w:p w:rsidR="002C3DD3" w:rsidRPr="009F7F9A" w:rsidRDefault="002C3DD3" w:rsidP="009F7F9A"/>
        </w:tc>
        <w:tc>
          <w:tcPr>
            <w:tcW w:w="5457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413" w:type="dxa"/>
            <w:vAlign w:val="center"/>
          </w:tcPr>
          <w:p w:rsidR="002C3DD3" w:rsidRPr="009F7F9A" w:rsidRDefault="002C3DD3" w:rsidP="009F7F9A">
            <w:r w:rsidRPr="009F7F9A">
              <w:t>57514</w:t>
            </w:r>
          </w:p>
        </w:tc>
        <w:tc>
          <w:tcPr>
            <w:tcW w:w="1030" w:type="dxa"/>
            <w:vAlign w:val="center"/>
          </w:tcPr>
          <w:p w:rsidR="002C3DD3" w:rsidRPr="009F7F9A" w:rsidRDefault="002C3DD3" w:rsidP="009F7F9A">
            <w:r w:rsidRPr="009F7F9A">
              <w:t>43</w:t>
            </w:r>
          </w:p>
        </w:tc>
        <w:tc>
          <w:tcPr>
            <w:tcW w:w="924" w:type="dxa"/>
            <w:vAlign w:val="center"/>
          </w:tcPr>
          <w:p w:rsidR="002C3DD3" w:rsidRPr="009F7F9A" w:rsidRDefault="002C3DD3" w:rsidP="009F7F9A">
            <w:r w:rsidRPr="009F7F9A">
              <w:t>20.В</w:t>
            </w:r>
          </w:p>
        </w:tc>
      </w:tr>
    </w:tbl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F7F9A">
        <w:rPr>
          <w:rFonts w:ascii="Times New Roman" w:hAnsi="Times New Roman"/>
          <w:b/>
          <w:sz w:val="28"/>
          <w:szCs w:val="28"/>
        </w:rPr>
        <w:t>Таблица 2. Распределение общепроизводственных и общехозяйственных расходов между изделиями пропорционально начисленной заработной платы основных производственных рабочих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66"/>
        <w:gridCol w:w="716"/>
        <w:gridCol w:w="2391"/>
        <w:gridCol w:w="2080"/>
      </w:tblGrid>
      <w:tr w:rsidR="002C3DD3" w:rsidRPr="009F7F9A" w:rsidTr="009F7F9A">
        <w:tc>
          <w:tcPr>
            <w:tcW w:w="1266" w:type="dxa"/>
          </w:tcPr>
          <w:p w:rsidR="002C3DD3" w:rsidRPr="009F7F9A" w:rsidRDefault="002C3DD3" w:rsidP="009F7F9A">
            <w:r w:rsidRPr="009F7F9A">
              <w:t>Продукция</w:t>
            </w:r>
          </w:p>
        </w:tc>
        <w:tc>
          <w:tcPr>
            <w:tcW w:w="716" w:type="dxa"/>
          </w:tcPr>
          <w:p w:rsidR="002C3DD3" w:rsidRPr="009F7F9A" w:rsidRDefault="002C3DD3" w:rsidP="009F7F9A">
            <w:r w:rsidRPr="009F7F9A">
              <w:t>З/п</w:t>
            </w:r>
          </w:p>
        </w:tc>
        <w:tc>
          <w:tcPr>
            <w:tcW w:w="2391" w:type="dxa"/>
          </w:tcPr>
          <w:p w:rsidR="002C3DD3" w:rsidRPr="009F7F9A" w:rsidRDefault="002C3DD3" w:rsidP="009F7F9A">
            <w:r w:rsidRPr="009F7F9A">
              <w:t>Общепроизводственные</w:t>
            </w:r>
          </w:p>
        </w:tc>
        <w:tc>
          <w:tcPr>
            <w:tcW w:w="2080" w:type="dxa"/>
          </w:tcPr>
          <w:p w:rsidR="002C3DD3" w:rsidRPr="009F7F9A" w:rsidRDefault="002C3DD3" w:rsidP="009F7F9A">
            <w:r w:rsidRPr="009F7F9A">
              <w:t>Общехозяйственные</w:t>
            </w:r>
          </w:p>
        </w:tc>
      </w:tr>
      <w:tr w:rsidR="002C3DD3" w:rsidRPr="009F7F9A" w:rsidTr="009F7F9A">
        <w:tc>
          <w:tcPr>
            <w:tcW w:w="1266" w:type="dxa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716" w:type="dxa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2391" w:type="dxa"/>
          </w:tcPr>
          <w:p w:rsidR="002C3DD3" w:rsidRPr="009F7F9A" w:rsidRDefault="002C3DD3" w:rsidP="009F7F9A">
            <w:r w:rsidRPr="009F7F9A">
              <w:t>21563</w:t>
            </w:r>
          </w:p>
        </w:tc>
        <w:tc>
          <w:tcPr>
            <w:tcW w:w="2080" w:type="dxa"/>
          </w:tcPr>
          <w:p w:rsidR="002C3DD3" w:rsidRPr="009F7F9A" w:rsidRDefault="002C3DD3" w:rsidP="009F7F9A">
            <w:r w:rsidRPr="009F7F9A">
              <w:t>5995</w:t>
            </w:r>
          </w:p>
        </w:tc>
      </w:tr>
      <w:tr w:rsidR="002C3DD3" w:rsidRPr="009F7F9A" w:rsidTr="009F7F9A">
        <w:tc>
          <w:tcPr>
            <w:tcW w:w="1266" w:type="dxa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716" w:type="dxa"/>
          </w:tcPr>
          <w:p w:rsidR="002C3DD3" w:rsidRPr="009F7F9A" w:rsidRDefault="002C3DD3" w:rsidP="009F7F9A">
            <w:r w:rsidRPr="009F7F9A">
              <w:t>2500</w:t>
            </w:r>
          </w:p>
        </w:tc>
        <w:tc>
          <w:tcPr>
            <w:tcW w:w="2391" w:type="dxa"/>
          </w:tcPr>
          <w:p w:rsidR="002C3DD3" w:rsidRPr="009F7F9A" w:rsidRDefault="002C3DD3" w:rsidP="009F7F9A">
            <w:r w:rsidRPr="009F7F9A">
              <w:t>17969</w:t>
            </w:r>
          </w:p>
        </w:tc>
        <w:tc>
          <w:tcPr>
            <w:tcW w:w="2080" w:type="dxa"/>
          </w:tcPr>
          <w:p w:rsidR="002C3DD3" w:rsidRPr="009F7F9A" w:rsidRDefault="002C3DD3" w:rsidP="009F7F9A">
            <w:r w:rsidRPr="009F7F9A">
              <w:t>4995</w:t>
            </w:r>
          </w:p>
        </w:tc>
      </w:tr>
      <w:tr w:rsidR="002C3DD3" w:rsidRPr="009F7F9A" w:rsidTr="009F7F9A">
        <w:tc>
          <w:tcPr>
            <w:tcW w:w="1266" w:type="dxa"/>
          </w:tcPr>
          <w:p w:rsidR="002C3DD3" w:rsidRPr="009F7F9A" w:rsidRDefault="002C3DD3" w:rsidP="009F7F9A">
            <w:pPr>
              <w:rPr>
                <w:b/>
              </w:rPr>
            </w:pPr>
            <w:r w:rsidRPr="009F7F9A">
              <w:rPr>
                <w:b/>
              </w:rPr>
              <w:t>Итого</w:t>
            </w:r>
          </w:p>
        </w:tc>
        <w:tc>
          <w:tcPr>
            <w:tcW w:w="716" w:type="dxa"/>
          </w:tcPr>
          <w:p w:rsidR="002C3DD3" w:rsidRPr="009F7F9A" w:rsidRDefault="002C3DD3" w:rsidP="009F7F9A">
            <w:pPr>
              <w:rPr>
                <w:b/>
              </w:rPr>
            </w:pPr>
            <w:r w:rsidRPr="009F7F9A">
              <w:rPr>
                <w:b/>
              </w:rPr>
              <w:t>5500</w:t>
            </w:r>
          </w:p>
        </w:tc>
        <w:tc>
          <w:tcPr>
            <w:tcW w:w="2391" w:type="dxa"/>
          </w:tcPr>
          <w:p w:rsidR="002C3DD3" w:rsidRPr="009F7F9A" w:rsidRDefault="002C3DD3" w:rsidP="009F7F9A">
            <w:pPr>
              <w:rPr>
                <w:b/>
              </w:rPr>
            </w:pPr>
            <w:r w:rsidRPr="009F7F9A">
              <w:rPr>
                <w:b/>
              </w:rPr>
              <w:t>39532</w:t>
            </w:r>
          </w:p>
        </w:tc>
        <w:tc>
          <w:tcPr>
            <w:tcW w:w="2080" w:type="dxa"/>
          </w:tcPr>
          <w:p w:rsidR="002C3DD3" w:rsidRPr="009F7F9A" w:rsidRDefault="002C3DD3" w:rsidP="009F7F9A">
            <w:pPr>
              <w:rPr>
                <w:b/>
              </w:rPr>
            </w:pPr>
            <w:r w:rsidRPr="009F7F9A">
              <w:rPr>
                <w:b/>
              </w:rPr>
              <w:t>10990</w:t>
            </w:r>
          </w:p>
        </w:tc>
      </w:tr>
    </w:tbl>
    <w:p w:rsidR="002C3DD3" w:rsidRPr="009F7F9A" w:rsidRDefault="009F7F9A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C3DD3" w:rsidRPr="009F7F9A">
        <w:rPr>
          <w:rFonts w:ascii="Times New Roman" w:hAnsi="Times New Roman"/>
          <w:sz w:val="28"/>
          <w:szCs w:val="28"/>
        </w:rPr>
        <w:t>Общепроизводственные по продукции А: 3000*39532/5500=21562,9;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Общепроизводственные по продукции В: 2500*39532/5500=17969,094;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Общехозяйственные по продукции А: 3000*10990/5500=5994,54;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Общехозяйственные по продукции В: 2500*10990/5500=4995,45.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Default="009F7F9A" w:rsidP="009F7F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2</w:t>
      </w:r>
    </w:p>
    <w:p w:rsidR="00383360" w:rsidRPr="00486CAB" w:rsidRDefault="00383360" w:rsidP="00383360">
      <w:pPr>
        <w:ind w:firstLine="709"/>
        <w:rPr>
          <w:color w:val="FFFFFF"/>
          <w:sz w:val="28"/>
          <w:szCs w:val="28"/>
        </w:rPr>
      </w:pPr>
      <w:r w:rsidRPr="00486CAB">
        <w:rPr>
          <w:color w:val="FFFFFF"/>
          <w:sz w:val="28"/>
          <w:szCs w:val="28"/>
        </w:rPr>
        <w:t>себестоимость выручка калькуляция продукция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Сгруппировать приведенные ниже затраты по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экономическим элементам;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статьям калькуляции.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Рассчитать полную себестоимость.</w:t>
      </w:r>
    </w:p>
    <w:p w:rsidR="002C3DD3" w:rsidRPr="009F7F9A" w:rsidRDefault="002C3DD3" w:rsidP="009F7F9A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Заработная плата основных производственных рабочих – 2320;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Расходы на упаковку готовой продукции – 150;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Комиссионное вознаграждение посреднику за продажу товаров – 298;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Затраты на охрану предприятия – 1140;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Расходы по аренде помещения – 720;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Расходы горючего на технологические цели – 470;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Заработная плата управленческого персонала – 1933;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Амортизация основных средств – 340;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 материалов – 7519;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Оплата за освещение предприятием – 615;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Оплата за телефон – 270;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Оплата за электроэнергию – 945;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Отчисления на соц. нужды от з/п основных производственных рабочих – 882;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Отчисления на соц. нужды от з/п управленческого персонала – 735;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Стоимость покупных полуфабрикатов – 2180;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Расходы на ремонт производственного оборудования – 785;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Услуги вспомогательных цехов – 700;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Расходы на подготовку и переподготовку кадров – 800;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Затраты на содержание административных помещений – 395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Обязательные налоги и платежи – 1210;</w:t>
      </w:r>
    </w:p>
    <w:p w:rsidR="002C3DD3" w:rsidRPr="009F7F9A" w:rsidRDefault="002C3DD3" w:rsidP="009F7F9A">
      <w:pPr>
        <w:pStyle w:val="a3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Возвратные отходы – 65;</w:t>
      </w:r>
    </w:p>
    <w:p w:rsidR="002C3DD3" w:rsidRPr="009F7F9A" w:rsidRDefault="002C3DD3" w:rsidP="009F7F9A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Потери от брака – 40.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Группировка затрат по экономическим элементам:</w:t>
      </w:r>
    </w:p>
    <w:p w:rsidR="002C3DD3" w:rsidRPr="009F7F9A" w:rsidRDefault="002C3DD3" w:rsidP="009F7F9A">
      <w:pPr>
        <w:numPr>
          <w:ilvl w:val="0"/>
          <w:numId w:val="3"/>
        </w:numPr>
        <w:tabs>
          <w:tab w:val="clear" w:pos="1568"/>
        </w:tabs>
        <w:ind w:left="0" w:firstLine="709"/>
        <w:rPr>
          <w:sz w:val="28"/>
          <w:szCs w:val="28"/>
        </w:rPr>
      </w:pPr>
      <w:r w:rsidRPr="009F7F9A">
        <w:rPr>
          <w:sz w:val="28"/>
          <w:szCs w:val="28"/>
        </w:rPr>
        <w:t>Материальные затраты: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 материалов – 7519;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стоимость совокупных полуфабрикатов – 2180;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возвратные отходы – 65.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Итого: 9764.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2) Затраты на оплату труда: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- заработная плата основных производственных рабочих – 2320;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заработная плата управленческого персонала – 1933.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Итого: 4253.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3) Отчисления на социальные нужды: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- отчисления на социальные нужды от з/п основных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производственных рабочих – 882;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отчисления на социальные нужды от з/п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управленческого</w:t>
      </w:r>
      <w:r w:rsidR="009F7F9A">
        <w:rPr>
          <w:sz w:val="28"/>
          <w:szCs w:val="28"/>
        </w:rPr>
        <w:t xml:space="preserve"> </w:t>
      </w:r>
      <w:r w:rsidRPr="009F7F9A">
        <w:rPr>
          <w:sz w:val="28"/>
          <w:szCs w:val="28"/>
        </w:rPr>
        <w:t>персонала – 735.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Итого: 1617.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4) Амортизация: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амортизация основных средств – 340.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Итого: 340.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5) Прочие затраты: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оплата за телефон – 270;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оплата за электроэнергию – 945;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оплата за освещение предприятия – 615;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на упаковку готовой продукции – 150;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на охрану предприятия – 1140;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по аренде помещения – 270;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по ремонту производственного оборудования – 785;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услуги вспомогательных цехов – 700;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на подготовку и переподготовку кадров – 800;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затраты на содержание административных помещений – 395;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обязательные налоги и платежи – 1210;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потери от брака – 40.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Итого: 7770.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Итого полная себестоимость по экономическим элементам: 23744.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Группировка затрат по калькуляционным статьям: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Сырьё, основные материалы, покупные полуфабрикаты и комплектующие изделия: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 материалов − 7519;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стоимость покупных полуфабрикатов − 2180.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Возвратные отходы: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возвратные отходы − 65.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Топливо и энергия на технологические цели: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>- р</w:t>
      </w:r>
      <w:r w:rsidRPr="009F7F9A">
        <w:rPr>
          <w:sz w:val="28"/>
          <w:szCs w:val="28"/>
        </w:rPr>
        <w:t>асход горючего на технологические цели − 470.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Расходы на оплату труда производственных рабочих: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заработная плата основных производственных рабочих − 2320.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Отчисление на социальные нужды: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>- о</w:t>
      </w:r>
      <w:r w:rsidRPr="009F7F9A">
        <w:rPr>
          <w:sz w:val="28"/>
          <w:szCs w:val="28"/>
        </w:rPr>
        <w:t>тчисление на социальные нужды от з/п основных производственных рабочих − 882.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Расходы на научные исследования и опытно-конструкторские разработки: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расходы на подготовку и переподготовку кадров − 800.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Расходы на эксплуатацию производственных машин и оборудования: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по ремонту производственного оборудования − 785.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Общецеховые расходы: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расходы на упаковку готовой продукции − 150;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амортизация основных средств − 340.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Прочие производственные расходы: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оплата за электроэнергию − 945;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услуги вспомогательных цехов − 700;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потери от брака − 40.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Итого цеховая производственная себестоимость: </w:t>
      </w:r>
      <w:r w:rsidRPr="009F7F9A">
        <w:rPr>
          <w:sz w:val="28"/>
          <w:szCs w:val="28"/>
        </w:rPr>
        <w:t>17066.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Общехозяйственные расходы: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затраты на охрану предприятия − 1140;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расходы по аренде помещения − 720;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заработная плата управленческого персонала − 1933;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оплата за освещение предприятия − 615;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оплата за телефон − 720;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отчисление на социальные нужды от з/п управленческого персонала − 735;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затраты на содержание административных помещений − 395.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Итого общезаводская производственная себестоимость: </w:t>
      </w:r>
      <w:r w:rsidRPr="009F7F9A">
        <w:rPr>
          <w:sz w:val="28"/>
          <w:szCs w:val="28"/>
        </w:rPr>
        <w:t>23324.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Расходы на продажу: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bCs/>
          <w:sz w:val="28"/>
          <w:szCs w:val="28"/>
        </w:rPr>
        <w:t xml:space="preserve">- </w:t>
      </w:r>
      <w:r w:rsidRPr="009F7F9A">
        <w:rPr>
          <w:sz w:val="28"/>
          <w:szCs w:val="28"/>
        </w:rPr>
        <w:t>комиссионное вознаграждение посреднику за продажу товаров − 298;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обязательные налоги и платежи − 1210.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  <w:r w:rsidRPr="009F7F9A">
        <w:rPr>
          <w:bCs/>
          <w:sz w:val="28"/>
          <w:szCs w:val="28"/>
        </w:rPr>
        <w:t>Всего полная себестоимость: 24832.</w:t>
      </w:r>
    </w:p>
    <w:p w:rsidR="002C3DD3" w:rsidRPr="009F7F9A" w:rsidRDefault="002C3DD3" w:rsidP="009F7F9A">
      <w:pPr>
        <w:ind w:firstLine="709"/>
        <w:rPr>
          <w:bCs/>
          <w:sz w:val="28"/>
          <w:szCs w:val="28"/>
        </w:rPr>
      </w:pPr>
    </w:p>
    <w:p w:rsidR="002C3DD3" w:rsidRDefault="009F7F9A" w:rsidP="009F7F9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3</w:t>
      </w:r>
    </w:p>
    <w:p w:rsidR="009F7F9A" w:rsidRPr="009F7F9A" w:rsidRDefault="009F7F9A" w:rsidP="009F7F9A">
      <w:pPr>
        <w:ind w:firstLine="709"/>
        <w:rPr>
          <w:b/>
          <w:sz w:val="28"/>
          <w:szCs w:val="28"/>
        </w:rPr>
      </w:pP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Разработать бюджет себестоимости реализованной продукции. Используя прогнозные расчеты по объему реализации продукции, цене реализации и показатели себестоимости, составьте бюджет себестоимости и выручки от реализации. Цена изделия А превышает производственную себестоимость на 30%, изделия Б – на 31%, изделия В – 29%.</w:t>
      </w:r>
    </w:p>
    <w:p w:rsidR="002C3DD3" w:rsidRPr="009F7F9A" w:rsidRDefault="009F7F9A" w:rsidP="009F7F9A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C3DD3" w:rsidRPr="009F7F9A">
        <w:rPr>
          <w:b/>
          <w:sz w:val="28"/>
          <w:szCs w:val="28"/>
        </w:rPr>
        <w:t>Таблица 3.Бюджет производства продукции.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5"/>
        <w:gridCol w:w="957"/>
        <w:gridCol w:w="824"/>
        <w:gridCol w:w="926"/>
        <w:gridCol w:w="958"/>
        <w:gridCol w:w="824"/>
        <w:gridCol w:w="926"/>
        <w:gridCol w:w="958"/>
        <w:gridCol w:w="824"/>
        <w:gridCol w:w="820"/>
      </w:tblGrid>
      <w:tr w:rsidR="002C3DD3" w:rsidRPr="009F7F9A" w:rsidTr="009F7F9A">
        <w:tc>
          <w:tcPr>
            <w:tcW w:w="1055" w:type="dxa"/>
            <w:vMerge w:val="restart"/>
          </w:tcPr>
          <w:p w:rsidR="002C3DD3" w:rsidRPr="009F7F9A" w:rsidRDefault="002C3DD3" w:rsidP="009F7F9A">
            <w:r w:rsidRPr="009F7F9A">
              <w:t>Материал</w:t>
            </w:r>
          </w:p>
        </w:tc>
        <w:tc>
          <w:tcPr>
            <w:tcW w:w="8017" w:type="dxa"/>
            <w:gridSpan w:val="9"/>
          </w:tcPr>
          <w:p w:rsidR="002C3DD3" w:rsidRPr="009F7F9A" w:rsidRDefault="002C3DD3" w:rsidP="009F7F9A">
            <w:r w:rsidRPr="009F7F9A">
              <w:t>Виды изделий</w:t>
            </w:r>
          </w:p>
        </w:tc>
      </w:tr>
      <w:tr w:rsidR="002C3DD3" w:rsidRPr="009F7F9A" w:rsidTr="009F7F9A">
        <w:tc>
          <w:tcPr>
            <w:tcW w:w="1055" w:type="dxa"/>
            <w:vMerge/>
          </w:tcPr>
          <w:p w:rsidR="002C3DD3" w:rsidRPr="009F7F9A" w:rsidRDefault="002C3DD3" w:rsidP="009F7F9A"/>
        </w:tc>
        <w:tc>
          <w:tcPr>
            <w:tcW w:w="2707" w:type="dxa"/>
            <w:gridSpan w:val="3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2708" w:type="dxa"/>
            <w:gridSpan w:val="3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2602" w:type="dxa"/>
            <w:gridSpan w:val="3"/>
          </w:tcPr>
          <w:p w:rsidR="002C3DD3" w:rsidRPr="009F7F9A" w:rsidRDefault="002C3DD3" w:rsidP="009F7F9A">
            <w:r w:rsidRPr="009F7F9A">
              <w:t>В</w:t>
            </w:r>
          </w:p>
        </w:tc>
      </w:tr>
      <w:tr w:rsidR="002C3DD3" w:rsidRPr="009F7F9A" w:rsidTr="009F7F9A">
        <w:tc>
          <w:tcPr>
            <w:tcW w:w="1055" w:type="dxa"/>
            <w:vMerge/>
          </w:tcPr>
          <w:p w:rsidR="002C3DD3" w:rsidRPr="009F7F9A" w:rsidRDefault="002C3DD3" w:rsidP="009F7F9A"/>
        </w:tc>
        <w:tc>
          <w:tcPr>
            <w:tcW w:w="957" w:type="dxa"/>
          </w:tcPr>
          <w:p w:rsidR="002C3DD3" w:rsidRPr="009F7F9A" w:rsidRDefault="002C3DD3" w:rsidP="009F7F9A">
            <w:r w:rsidRPr="009F7F9A">
              <w:t>Расход ткани на 1 изд.,</w:t>
            </w:r>
          </w:p>
          <w:p w:rsidR="002C3DD3" w:rsidRPr="009F7F9A" w:rsidRDefault="002C3DD3" w:rsidP="009F7F9A">
            <w:r w:rsidRPr="009F7F9A">
              <w:t>м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Цена за 1м, руб/м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Объем пр-ва шт.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Расход ткани на 1 изд.,</w:t>
            </w:r>
          </w:p>
          <w:p w:rsidR="002C3DD3" w:rsidRPr="009F7F9A" w:rsidRDefault="002C3DD3" w:rsidP="009F7F9A">
            <w:r w:rsidRPr="009F7F9A">
              <w:t>м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Цена за 1м, руб/м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Объем пр-ва шт.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Расход ткани на 1 изд.,</w:t>
            </w:r>
          </w:p>
          <w:p w:rsidR="002C3DD3" w:rsidRPr="009F7F9A" w:rsidRDefault="002C3DD3" w:rsidP="009F7F9A">
            <w:r w:rsidRPr="009F7F9A">
              <w:t>м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Цена за 1м, руб/м</w:t>
            </w:r>
          </w:p>
        </w:tc>
        <w:tc>
          <w:tcPr>
            <w:tcW w:w="820" w:type="dxa"/>
          </w:tcPr>
          <w:p w:rsidR="002C3DD3" w:rsidRPr="009F7F9A" w:rsidRDefault="002C3DD3" w:rsidP="009F7F9A">
            <w:r w:rsidRPr="009F7F9A">
              <w:t>Объем пр-ва шт.</w:t>
            </w:r>
          </w:p>
        </w:tc>
      </w:tr>
      <w:tr w:rsidR="002C3DD3" w:rsidRPr="009F7F9A" w:rsidTr="009F7F9A">
        <w:tc>
          <w:tcPr>
            <w:tcW w:w="1055" w:type="dxa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957" w:type="dxa"/>
          </w:tcPr>
          <w:p w:rsidR="002C3DD3" w:rsidRPr="009F7F9A" w:rsidRDefault="002C3DD3" w:rsidP="009F7F9A">
            <w:r w:rsidRPr="009F7F9A">
              <w:t>2,4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70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3,5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86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1,5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95</w:t>
            </w:r>
          </w:p>
        </w:tc>
        <w:tc>
          <w:tcPr>
            <w:tcW w:w="820" w:type="dxa"/>
          </w:tcPr>
          <w:p w:rsidR="002C3DD3" w:rsidRPr="009F7F9A" w:rsidRDefault="002C3DD3" w:rsidP="009F7F9A">
            <w:r w:rsidRPr="009F7F9A">
              <w:t>1800</w:t>
            </w:r>
          </w:p>
        </w:tc>
      </w:tr>
      <w:tr w:rsidR="002C3DD3" w:rsidRPr="009F7F9A" w:rsidTr="009F7F9A">
        <w:tc>
          <w:tcPr>
            <w:tcW w:w="1055" w:type="dxa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957" w:type="dxa"/>
          </w:tcPr>
          <w:p w:rsidR="002C3DD3" w:rsidRPr="009F7F9A" w:rsidRDefault="002C3DD3" w:rsidP="009F7F9A">
            <w:r w:rsidRPr="009F7F9A">
              <w:t>2,2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80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2,9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92</w:t>
            </w:r>
          </w:p>
        </w:tc>
        <w:tc>
          <w:tcPr>
            <w:tcW w:w="926" w:type="dxa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958" w:type="dxa"/>
          </w:tcPr>
          <w:p w:rsidR="002C3DD3" w:rsidRPr="009F7F9A" w:rsidRDefault="002C3DD3" w:rsidP="009F7F9A">
            <w:r w:rsidRPr="009F7F9A">
              <w:t>1,5</w:t>
            </w:r>
          </w:p>
        </w:tc>
        <w:tc>
          <w:tcPr>
            <w:tcW w:w="824" w:type="dxa"/>
          </w:tcPr>
          <w:p w:rsidR="002C3DD3" w:rsidRPr="009F7F9A" w:rsidRDefault="002C3DD3" w:rsidP="009F7F9A">
            <w:r w:rsidRPr="009F7F9A">
              <w:t>98</w:t>
            </w:r>
          </w:p>
        </w:tc>
        <w:tc>
          <w:tcPr>
            <w:tcW w:w="820" w:type="dxa"/>
          </w:tcPr>
          <w:p w:rsidR="002C3DD3" w:rsidRPr="009F7F9A" w:rsidRDefault="002C3DD3" w:rsidP="009F7F9A">
            <w:r w:rsidRPr="009F7F9A">
              <w:t>2500</w:t>
            </w:r>
          </w:p>
        </w:tc>
      </w:tr>
    </w:tbl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F7F9A">
        <w:rPr>
          <w:rFonts w:ascii="Times New Roman" w:hAnsi="Times New Roman"/>
          <w:b/>
          <w:sz w:val="28"/>
          <w:szCs w:val="28"/>
        </w:rPr>
        <w:t>Таблица 4. Бюджет прямых материальных затрат.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6"/>
        <w:gridCol w:w="5134"/>
        <w:gridCol w:w="1119"/>
        <w:gridCol w:w="1255"/>
        <w:gridCol w:w="936"/>
      </w:tblGrid>
      <w:tr w:rsidR="002C3DD3" w:rsidRPr="009F7F9A" w:rsidTr="009F7F9A">
        <w:tc>
          <w:tcPr>
            <w:tcW w:w="486" w:type="dxa"/>
            <w:vAlign w:val="center"/>
          </w:tcPr>
          <w:p w:rsidR="002C3DD3" w:rsidRPr="009F7F9A" w:rsidRDefault="002C3DD3" w:rsidP="009F7F9A">
            <w:r w:rsidRPr="009F7F9A">
              <w:t>№</w:t>
            </w:r>
          </w:p>
          <w:p w:rsidR="002C3DD3" w:rsidRPr="009F7F9A" w:rsidRDefault="002C3DD3" w:rsidP="009F7F9A">
            <w:r w:rsidRPr="009F7F9A">
              <w:t>п/п</w:t>
            </w:r>
          </w:p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Показатели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</w:tr>
      <w:tr w:rsidR="002C3DD3" w:rsidRPr="009F7F9A" w:rsidTr="009F7F9A">
        <w:tc>
          <w:tcPr>
            <w:tcW w:w="486" w:type="dxa"/>
            <w:vMerge w:val="restart"/>
            <w:vAlign w:val="center"/>
          </w:tcPr>
          <w:p w:rsidR="002C3DD3" w:rsidRPr="009F7F9A" w:rsidRDefault="002C3DD3" w:rsidP="009F7F9A">
            <w:r w:rsidRPr="009F7F9A">
              <w:t>1</w:t>
            </w:r>
          </w:p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Потребность в материалах с учетом объема производства, м</w:t>
            </w:r>
          </w:p>
        </w:tc>
        <w:tc>
          <w:tcPr>
            <w:tcW w:w="3310" w:type="dxa"/>
            <w:gridSpan w:val="3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4800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3300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8100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10500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5220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15720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2700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3750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6450</w:t>
            </w:r>
          </w:p>
        </w:tc>
      </w:tr>
      <w:tr w:rsidR="002C3DD3" w:rsidRPr="009F7F9A" w:rsidTr="009F7F9A">
        <w:tc>
          <w:tcPr>
            <w:tcW w:w="486" w:type="dxa"/>
            <w:vMerge w:val="restart"/>
            <w:vAlign w:val="center"/>
          </w:tcPr>
          <w:p w:rsidR="002C3DD3" w:rsidRPr="009F7F9A" w:rsidRDefault="002C3DD3" w:rsidP="009F7F9A">
            <w:r w:rsidRPr="009F7F9A">
              <w:t>2</w:t>
            </w:r>
          </w:p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Использовано из запасов (для пошива изделия Б)</w:t>
            </w:r>
          </w:p>
        </w:tc>
        <w:tc>
          <w:tcPr>
            <w:tcW w:w="3310" w:type="dxa"/>
            <w:gridSpan w:val="3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Метров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Цена, руб/м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r w:rsidRPr="009F7F9A">
              <w:t>71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r w:rsidRPr="009F7F9A">
              <w:t>82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Стоимость запасов, руб.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106500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147600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254100</w:t>
            </w:r>
          </w:p>
        </w:tc>
      </w:tr>
      <w:tr w:rsidR="002C3DD3" w:rsidRPr="009F7F9A" w:rsidTr="009F7F9A">
        <w:tc>
          <w:tcPr>
            <w:tcW w:w="486" w:type="dxa"/>
            <w:vMerge w:val="restart"/>
            <w:vAlign w:val="center"/>
          </w:tcPr>
          <w:p w:rsidR="002C3DD3" w:rsidRPr="009F7F9A" w:rsidRDefault="002C3DD3" w:rsidP="009F7F9A">
            <w:r w:rsidRPr="009F7F9A">
              <w:t>3</w:t>
            </w:r>
          </w:p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Объем закупок материалов, необходимых для выполнения плана производства, м</w:t>
            </w:r>
          </w:p>
        </w:tc>
        <w:tc>
          <w:tcPr>
            <w:tcW w:w="3310" w:type="dxa"/>
            <w:gridSpan w:val="3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4800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3300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8100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9000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3420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12420</w:t>
            </w:r>
          </w:p>
        </w:tc>
      </w:tr>
      <w:tr w:rsidR="002C3DD3" w:rsidRPr="009F7F9A" w:rsidTr="009F7F9A">
        <w:tc>
          <w:tcPr>
            <w:tcW w:w="486" w:type="dxa"/>
            <w:vMerge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2700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3750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6450</w:t>
            </w:r>
          </w:p>
        </w:tc>
      </w:tr>
      <w:tr w:rsidR="002C3DD3" w:rsidRPr="009F7F9A" w:rsidTr="009F7F9A">
        <w:tc>
          <w:tcPr>
            <w:tcW w:w="486" w:type="dxa"/>
            <w:vAlign w:val="center"/>
          </w:tcPr>
          <w:p w:rsidR="002C3DD3" w:rsidRPr="009F7F9A" w:rsidRDefault="002C3DD3" w:rsidP="009F7F9A">
            <w:r w:rsidRPr="009F7F9A">
              <w:t>4</w:t>
            </w:r>
          </w:p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Стоимость закупок материалов, руб.</w:t>
            </w:r>
          </w:p>
        </w:tc>
        <w:tc>
          <w:tcPr>
            <w:tcW w:w="3310" w:type="dxa"/>
            <w:gridSpan w:val="3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486" w:type="dxa"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336000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264000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600000</w:t>
            </w:r>
          </w:p>
        </w:tc>
      </w:tr>
      <w:tr w:rsidR="002C3DD3" w:rsidRPr="009F7F9A" w:rsidTr="009F7F9A">
        <w:tc>
          <w:tcPr>
            <w:tcW w:w="486" w:type="dxa"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774000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314640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1088640</w:t>
            </w:r>
          </w:p>
        </w:tc>
      </w:tr>
      <w:tr w:rsidR="002C3DD3" w:rsidRPr="009F7F9A" w:rsidTr="009F7F9A">
        <w:tc>
          <w:tcPr>
            <w:tcW w:w="486" w:type="dxa"/>
            <w:vAlign w:val="center"/>
          </w:tcPr>
          <w:p w:rsidR="002C3DD3" w:rsidRPr="009F7F9A" w:rsidRDefault="002C3DD3" w:rsidP="009F7F9A"/>
        </w:tc>
        <w:tc>
          <w:tcPr>
            <w:tcW w:w="513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1119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256500</w:t>
            </w:r>
          </w:p>
        </w:tc>
        <w:tc>
          <w:tcPr>
            <w:tcW w:w="125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367500</w:t>
            </w:r>
          </w:p>
        </w:tc>
        <w:tc>
          <w:tcPr>
            <w:tcW w:w="93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624000</w:t>
            </w:r>
          </w:p>
        </w:tc>
      </w:tr>
    </w:tbl>
    <w:p w:rsidR="002C3DD3" w:rsidRDefault="002C3DD3" w:rsidP="009F7F9A">
      <w:pPr>
        <w:ind w:firstLine="709"/>
        <w:rPr>
          <w:sz w:val="28"/>
          <w:szCs w:val="28"/>
        </w:rPr>
      </w:pPr>
    </w:p>
    <w:p w:rsidR="002C3DD3" w:rsidRPr="009F7F9A" w:rsidRDefault="009F7F9A" w:rsidP="009F7F9A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C3DD3" w:rsidRPr="009F7F9A">
        <w:rPr>
          <w:b/>
          <w:sz w:val="28"/>
          <w:szCs w:val="28"/>
        </w:rPr>
        <w:t>Таблица 5. Бюджет трудовых затрат в натуральном и стоимостном выражении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44"/>
        <w:gridCol w:w="1902"/>
        <w:gridCol w:w="1193"/>
        <w:gridCol w:w="1262"/>
        <w:gridCol w:w="1448"/>
        <w:gridCol w:w="1176"/>
        <w:gridCol w:w="826"/>
      </w:tblGrid>
      <w:tr w:rsidR="002C3DD3" w:rsidRPr="009F7F9A" w:rsidTr="009F7F9A">
        <w:tc>
          <w:tcPr>
            <w:tcW w:w="1144" w:type="dxa"/>
            <w:vMerge w:val="restart"/>
            <w:vAlign w:val="center"/>
          </w:tcPr>
          <w:p w:rsidR="002C3DD3" w:rsidRPr="009F7F9A" w:rsidRDefault="002C3DD3" w:rsidP="009F7F9A">
            <w:r w:rsidRPr="009F7F9A">
              <w:t>Виды</w:t>
            </w:r>
          </w:p>
          <w:p w:rsidR="002C3DD3" w:rsidRPr="009F7F9A" w:rsidRDefault="002C3DD3" w:rsidP="009F7F9A">
            <w:r w:rsidRPr="009F7F9A">
              <w:t>продукции</w:t>
            </w:r>
          </w:p>
        </w:tc>
        <w:tc>
          <w:tcPr>
            <w:tcW w:w="1902" w:type="dxa"/>
            <w:vMerge w:val="restart"/>
            <w:vAlign w:val="center"/>
          </w:tcPr>
          <w:p w:rsidR="002C3DD3" w:rsidRPr="009F7F9A" w:rsidRDefault="002C3DD3" w:rsidP="009F7F9A">
            <w:r w:rsidRPr="009F7F9A">
              <w:t>Количество производимой продукции, шт</w:t>
            </w:r>
          </w:p>
        </w:tc>
        <w:tc>
          <w:tcPr>
            <w:tcW w:w="1193" w:type="dxa"/>
            <w:vMerge w:val="restart"/>
            <w:vAlign w:val="center"/>
          </w:tcPr>
          <w:p w:rsidR="002C3DD3" w:rsidRPr="009F7F9A" w:rsidRDefault="002C3DD3" w:rsidP="009F7F9A">
            <w:r w:rsidRPr="009F7F9A">
              <w:t>Затраты раб. времени на ед. прод., час</w:t>
            </w:r>
          </w:p>
        </w:tc>
        <w:tc>
          <w:tcPr>
            <w:tcW w:w="1262" w:type="dxa"/>
            <w:vMerge w:val="restart"/>
            <w:vAlign w:val="center"/>
          </w:tcPr>
          <w:p w:rsidR="002C3DD3" w:rsidRPr="009F7F9A" w:rsidRDefault="002C3DD3" w:rsidP="009F7F9A">
            <w:r w:rsidRPr="009F7F9A">
              <w:t>Общие затраты раб. времени, час</w:t>
            </w:r>
          </w:p>
        </w:tc>
        <w:tc>
          <w:tcPr>
            <w:tcW w:w="1448" w:type="dxa"/>
            <w:vMerge w:val="restart"/>
            <w:vAlign w:val="center"/>
          </w:tcPr>
          <w:p w:rsidR="002C3DD3" w:rsidRPr="009F7F9A" w:rsidRDefault="002C3DD3" w:rsidP="009F7F9A">
            <w:r w:rsidRPr="009F7F9A">
              <w:t>Почасовая ставка, руб/час</w:t>
            </w:r>
          </w:p>
        </w:tc>
        <w:tc>
          <w:tcPr>
            <w:tcW w:w="1981" w:type="dxa"/>
            <w:gridSpan w:val="2"/>
            <w:vAlign w:val="center"/>
          </w:tcPr>
          <w:p w:rsidR="002C3DD3" w:rsidRPr="009F7F9A" w:rsidRDefault="002C3DD3" w:rsidP="009F7F9A">
            <w:r w:rsidRPr="009F7F9A">
              <w:t>Трудовые затраты</w:t>
            </w:r>
          </w:p>
        </w:tc>
      </w:tr>
      <w:tr w:rsidR="002C3DD3" w:rsidRPr="009F7F9A" w:rsidTr="009F7F9A">
        <w:tc>
          <w:tcPr>
            <w:tcW w:w="1144" w:type="dxa"/>
            <w:vMerge/>
            <w:vAlign w:val="center"/>
          </w:tcPr>
          <w:p w:rsidR="002C3DD3" w:rsidRPr="009F7F9A" w:rsidRDefault="002C3DD3" w:rsidP="009F7F9A"/>
        </w:tc>
        <w:tc>
          <w:tcPr>
            <w:tcW w:w="1902" w:type="dxa"/>
            <w:vMerge/>
            <w:vAlign w:val="center"/>
          </w:tcPr>
          <w:p w:rsidR="002C3DD3" w:rsidRPr="009F7F9A" w:rsidRDefault="002C3DD3" w:rsidP="009F7F9A"/>
        </w:tc>
        <w:tc>
          <w:tcPr>
            <w:tcW w:w="1193" w:type="dxa"/>
            <w:vMerge/>
            <w:vAlign w:val="center"/>
          </w:tcPr>
          <w:p w:rsidR="002C3DD3" w:rsidRPr="009F7F9A" w:rsidRDefault="002C3DD3" w:rsidP="009F7F9A"/>
        </w:tc>
        <w:tc>
          <w:tcPr>
            <w:tcW w:w="1262" w:type="dxa"/>
            <w:vMerge/>
            <w:vAlign w:val="center"/>
          </w:tcPr>
          <w:p w:rsidR="002C3DD3" w:rsidRPr="009F7F9A" w:rsidRDefault="002C3DD3" w:rsidP="009F7F9A"/>
        </w:tc>
        <w:tc>
          <w:tcPr>
            <w:tcW w:w="1448" w:type="dxa"/>
            <w:vMerge/>
            <w:vAlign w:val="center"/>
          </w:tcPr>
          <w:p w:rsidR="002C3DD3" w:rsidRPr="009F7F9A" w:rsidRDefault="002C3DD3" w:rsidP="009F7F9A"/>
        </w:tc>
        <w:tc>
          <w:tcPr>
            <w:tcW w:w="1176" w:type="dxa"/>
            <w:vAlign w:val="center"/>
          </w:tcPr>
          <w:p w:rsidR="002C3DD3" w:rsidRPr="009F7F9A" w:rsidRDefault="002C3DD3" w:rsidP="009F7F9A">
            <w:r w:rsidRPr="009F7F9A">
              <w:t>Руб.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r w:rsidRPr="009F7F9A">
              <w:t>Руб/шт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4,5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9000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270000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135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4,2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6300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189000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126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15300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459000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261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6,4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19200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576000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192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6,3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11340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340200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189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30540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916200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381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4,3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7740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232200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129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2500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4,1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10250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30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307500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123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17990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539700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252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  <w:tc>
          <w:tcPr>
            <w:tcW w:w="190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93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63830</w:t>
            </w:r>
          </w:p>
        </w:tc>
        <w:tc>
          <w:tcPr>
            <w:tcW w:w="144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17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1914900</w:t>
            </w:r>
          </w:p>
        </w:tc>
        <w:tc>
          <w:tcPr>
            <w:tcW w:w="805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894</w:t>
            </w:r>
          </w:p>
        </w:tc>
      </w:tr>
    </w:tbl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F7F9A">
        <w:rPr>
          <w:rFonts w:ascii="Times New Roman" w:hAnsi="Times New Roman"/>
          <w:b/>
          <w:sz w:val="28"/>
          <w:szCs w:val="28"/>
        </w:rPr>
        <w:t>Таблица 6. Бюджет накладных расходов по видам продукции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5"/>
        <w:gridCol w:w="1938"/>
        <w:gridCol w:w="1866"/>
        <w:gridCol w:w="1505"/>
        <w:gridCol w:w="2126"/>
      </w:tblGrid>
      <w:tr w:rsidR="002C3DD3" w:rsidRPr="009F7F9A" w:rsidTr="009F7F9A">
        <w:trPr>
          <w:trHeight w:val="413"/>
        </w:trPr>
        <w:tc>
          <w:tcPr>
            <w:tcW w:w="1495" w:type="dxa"/>
            <w:vMerge w:val="restart"/>
            <w:vAlign w:val="center"/>
          </w:tcPr>
          <w:p w:rsidR="002C3DD3" w:rsidRPr="009F7F9A" w:rsidRDefault="002C3DD3" w:rsidP="009F7F9A">
            <w:r w:rsidRPr="009F7F9A">
              <w:t>Виды продукции</w:t>
            </w:r>
          </w:p>
        </w:tc>
        <w:tc>
          <w:tcPr>
            <w:tcW w:w="1938" w:type="dxa"/>
            <w:vMerge w:val="restart"/>
            <w:vAlign w:val="center"/>
          </w:tcPr>
          <w:p w:rsidR="002C3DD3" w:rsidRPr="009F7F9A" w:rsidRDefault="002C3DD3" w:rsidP="009F7F9A">
            <w:r w:rsidRPr="009F7F9A">
              <w:t>Количество производимой продукции, шт.</w:t>
            </w:r>
          </w:p>
        </w:tc>
        <w:tc>
          <w:tcPr>
            <w:tcW w:w="3371" w:type="dxa"/>
            <w:gridSpan w:val="2"/>
            <w:vAlign w:val="center"/>
          </w:tcPr>
          <w:p w:rsidR="002C3DD3" w:rsidRPr="009F7F9A" w:rsidRDefault="002C3DD3" w:rsidP="009F7F9A">
            <w:r w:rsidRPr="009F7F9A">
              <w:t>Трудовые затраты</w:t>
            </w:r>
          </w:p>
        </w:tc>
        <w:tc>
          <w:tcPr>
            <w:tcW w:w="2126" w:type="dxa"/>
            <w:vMerge w:val="restart"/>
            <w:vAlign w:val="center"/>
          </w:tcPr>
          <w:p w:rsidR="002C3DD3" w:rsidRPr="009F7F9A" w:rsidRDefault="002C3DD3" w:rsidP="009F7F9A">
            <w:r w:rsidRPr="009F7F9A">
              <w:t>Распределение накладных расходов на все изделия, руб</w:t>
            </w:r>
          </w:p>
        </w:tc>
      </w:tr>
      <w:tr w:rsidR="002C3DD3" w:rsidRPr="009F7F9A" w:rsidTr="009F7F9A">
        <w:trPr>
          <w:trHeight w:val="412"/>
        </w:trPr>
        <w:tc>
          <w:tcPr>
            <w:tcW w:w="1495" w:type="dxa"/>
            <w:vMerge/>
            <w:vAlign w:val="center"/>
          </w:tcPr>
          <w:p w:rsidR="002C3DD3" w:rsidRPr="009F7F9A" w:rsidRDefault="002C3DD3" w:rsidP="009F7F9A"/>
        </w:tc>
        <w:tc>
          <w:tcPr>
            <w:tcW w:w="1938" w:type="dxa"/>
            <w:vMerge/>
            <w:vAlign w:val="center"/>
          </w:tcPr>
          <w:p w:rsidR="002C3DD3" w:rsidRPr="009F7F9A" w:rsidRDefault="002C3DD3" w:rsidP="009F7F9A"/>
        </w:tc>
        <w:tc>
          <w:tcPr>
            <w:tcW w:w="1866" w:type="dxa"/>
            <w:vAlign w:val="center"/>
          </w:tcPr>
          <w:p w:rsidR="002C3DD3" w:rsidRPr="009F7F9A" w:rsidRDefault="002C3DD3" w:rsidP="009F7F9A">
            <w:r w:rsidRPr="009F7F9A">
              <w:t>Руб.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Структура, %</w:t>
            </w:r>
          </w:p>
        </w:tc>
        <w:tc>
          <w:tcPr>
            <w:tcW w:w="2126" w:type="dxa"/>
            <w:vMerge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7435" w:type="dxa"/>
            <w:gridSpan w:val="4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270000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rPr>
                <w:lang w:val="en-US"/>
              </w:rPr>
              <w:t>14</w:t>
            </w:r>
            <w:r w:rsidRPr="009F7F9A">
              <w:t>,1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115620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189000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9,87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80934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459000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23,97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196554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7435" w:type="dxa"/>
            <w:gridSpan w:val="4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576000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30,08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246656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340200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17,77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145714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916200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47,85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392370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7435" w:type="dxa"/>
            <w:gridSpan w:val="4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232200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12,12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99384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2500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307500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16,06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131692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539700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28,18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231076</w:t>
            </w:r>
          </w:p>
        </w:tc>
      </w:tr>
      <w:tr w:rsidR="002C3DD3" w:rsidRPr="009F7F9A" w:rsidTr="009F7F9A">
        <w:tc>
          <w:tcPr>
            <w:tcW w:w="1495" w:type="dxa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  <w:tc>
          <w:tcPr>
            <w:tcW w:w="1938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866" w:type="dxa"/>
            <w:vAlign w:val="center"/>
          </w:tcPr>
          <w:p w:rsidR="002C3DD3" w:rsidRPr="009F7F9A" w:rsidRDefault="002C3DD3" w:rsidP="009F7F9A">
            <w:pPr>
              <w:rPr>
                <w:lang w:val="en-US"/>
              </w:rPr>
            </w:pPr>
            <w:r w:rsidRPr="009F7F9A">
              <w:rPr>
                <w:lang w:val="en-US"/>
              </w:rPr>
              <w:t>1914900</w:t>
            </w:r>
          </w:p>
        </w:tc>
        <w:tc>
          <w:tcPr>
            <w:tcW w:w="1505" w:type="dxa"/>
            <w:vAlign w:val="center"/>
          </w:tcPr>
          <w:p w:rsidR="002C3DD3" w:rsidRPr="009F7F9A" w:rsidRDefault="002C3DD3" w:rsidP="009F7F9A">
            <w:r w:rsidRPr="009F7F9A">
              <w:t>100</w:t>
            </w:r>
          </w:p>
        </w:tc>
        <w:tc>
          <w:tcPr>
            <w:tcW w:w="2126" w:type="dxa"/>
            <w:vAlign w:val="center"/>
          </w:tcPr>
          <w:p w:rsidR="002C3DD3" w:rsidRPr="009F7F9A" w:rsidRDefault="002C3DD3" w:rsidP="009F7F9A">
            <w:r w:rsidRPr="009F7F9A">
              <w:t>820000</w:t>
            </w:r>
          </w:p>
        </w:tc>
      </w:tr>
    </w:tbl>
    <w:p w:rsidR="002C3DD3" w:rsidRPr="009F7F9A" w:rsidRDefault="009F7F9A" w:rsidP="009F7F9A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C3DD3" w:rsidRPr="009F7F9A">
        <w:rPr>
          <w:b/>
          <w:sz w:val="28"/>
          <w:szCs w:val="28"/>
        </w:rPr>
        <w:t>Таблица 7. Бюджет себестоимости произведенной продукции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44"/>
        <w:gridCol w:w="1743"/>
        <w:gridCol w:w="1716"/>
        <w:gridCol w:w="1262"/>
        <w:gridCol w:w="1167"/>
        <w:gridCol w:w="916"/>
        <w:gridCol w:w="982"/>
      </w:tblGrid>
      <w:tr w:rsidR="002C3DD3" w:rsidRPr="009F7F9A" w:rsidTr="009F7F9A">
        <w:trPr>
          <w:trHeight w:val="555"/>
        </w:trPr>
        <w:tc>
          <w:tcPr>
            <w:tcW w:w="1144" w:type="dxa"/>
            <w:vMerge w:val="restart"/>
            <w:vAlign w:val="center"/>
          </w:tcPr>
          <w:p w:rsidR="002C3DD3" w:rsidRPr="009F7F9A" w:rsidRDefault="002C3DD3" w:rsidP="009F7F9A">
            <w:r w:rsidRPr="009F7F9A">
              <w:t>Виды продукции</w:t>
            </w:r>
          </w:p>
        </w:tc>
        <w:tc>
          <w:tcPr>
            <w:tcW w:w="1743" w:type="dxa"/>
            <w:vMerge w:val="restart"/>
            <w:vAlign w:val="center"/>
          </w:tcPr>
          <w:p w:rsidR="002C3DD3" w:rsidRPr="009F7F9A" w:rsidRDefault="002C3DD3" w:rsidP="009F7F9A">
            <w:r w:rsidRPr="009F7F9A">
              <w:t>Количество производимой продукции, шт</w:t>
            </w:r>
          </w:p>
        </w:tc>
        <w:tc>
          <w:tcPr>
            <w:tcW w:w="1716" w:type="dxa"/>
            <w:vMerge w:val="restart"/>
            <w:vAlign w:val="center"/>
          </w:tcPr>
          <w:p w:rsidR="002C3DD3" w:rsidRPr="009F7F9A" w:rsidRDefault="002C3DD3" w:rsidP="009F7F9A">
            <w:r w:rsidRPr="009F7F9A">
              <w:t>Прямые материальные затраты, руб</w:t>
            </w:r>
          </w:p>
        </w:tc>
        <w:tc>
          <w:tcPr>
            <w:tcW w:w="1262" w:type="dxa"/>
            <w:vMerge w:val="restart"/>
            <w:vAlign w:val="center"/>
          </w:tcPr>
          <w:p w:rsidR="002C3DD3" w:rsidRPr="009F7F9A" w:rsidRDefault="002C3DD3" w:rsidP="009F7F9A">
            <w:r w:rsidRPr="009F7F9A">
              <w:t>Трудовые затраты, руб</w:t>
            </w:r>
          </w:p>
        </w:tc>
        <w:tc>
          <w:tcPr>
            <w:tcW w:w="1167" w:type="dxa"/>
            <w:vMerge w:val="restart"/>
            <w:vAlign w:val="center"/>
          </w:tcPr>
          <w:p w:rsidR="002C3DD3" w:rsidRPr="009F7F9A" w:rsidRDefault="002C3DD3" w:rsidP="009F7F9A">
            <w:r w:rsidRPr="009F7F9A">
              <w:t>Накладные расходы, руб.</w:t>
            </w:r>
          </w:p>
        </w:tc>
        <w:tc>
          <w:tcPr>
            <w:tcW w:w="1898" w:type="dxa"/>
            <w:gridSpan w:val="2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</w:tr>
      <w:tr w:rsidR="002C3DD3" w:rsidRPr="009F7F9A" w:rsidTr="009F7F9A">
        <w:trPr>
          <w:trHeight w:val="555"/>
        </w:trPr>
        <w:tc>
          <w:tcPr>
            <w:tcW w:w="1144" w:type="dxa"/>
            <w:vMerge/>
            <w:vAlign w:val="center"/>
          </w:tcPr>
          <w:p w:rsidR="002C3DD3" w:rsidRPr="009F7F9A" w:rsidRDefault="002C3DD3" w:rsidP="009F7F9A"/>
        </w:tc>
        <w:tc>
          <w:tcPr>
            <w:tcW w:w="1743" w:type="dxa"/>
            <w:vMerge/>
            <w:vAlign w:val="center"/>
          </w:tcPr>
          <w:p w:rsidR="002C3DD3" w:rsidRPr="009F7F9A" w:rsidRDefault="002C3DD3" w:rsidP="009F7F9A"/>
        </w:tc>
        <w:tc>
          <w:tcPr>
            <w:tcW w:w="1716" w:type="dxa"/>
            <w:vMerge/>
            <w:vAlign w:val="center"/>
          </w:tcPr>
          <w:p w:rsidR="002C3DD3" w:rsidRPr="009F7F9A" w:rsidRDefault="002C3DD3" w:rsidP="009F7F9A"/>
        </w:tc>
        <w:tc>
          <w:tcPr>
            <w:tcW w:w="1262" w:type="dxa"/>
            <w:vMerge/>
            <w:vAlign w:val="center"/>
          </w:tcPr>
          <w:p w:rsidR="002C3DD3" w:rsidRPr="009F7F9A" w:rsidRDefault="002C3DD3" w:rsidP="009F7F9A"/>
        </w:tc>
        <w:tc>
          <w:tcPr>
            <w:tcW w:w="1167" w:type="dxa"/>
            <w:vMerge/>
            <w:vAlign w:val="center"/>
          </w:tcPr>
          <w:p w:rsidR="002C3DD3" w:rsidRPr="009F7F9A" w:rsidRDefault="002C3DD3" w:rsidP="009F7F9A"/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Руб.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Руб/шт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2000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336000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270000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115620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721620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360,81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264000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189000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80934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533934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355,96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/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600000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459000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196554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1255554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3000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774000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576000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246656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1596656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532,22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314640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340200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145714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800554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444,75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/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1088640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916200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392370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2397210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7786" w:type="dxa"/>
            <w:gridSpan w:val="6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1800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256500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232200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99384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588084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326,71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2500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367500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307500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131692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806692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322,68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624000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539700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231076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1394776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  <w:tr w:rsidR="002C3DD3" w:rsidRPr="009F7F9A" w:rsidTr="009F7F9A">
        <w:tc>
          <w:tcPr>
            <w:tcW w:w="1144" w:type="dxa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  <w:tc>
          <w:tcPr>
            <w:tcW w:w="1743" w:type="dxa"/>
            <w:vAlign w:val="center"/>
          </w:tcPr>
          <w:p w:rsidR="002C3DD3" w:rsidRPr="009F7F9A" w:rsidRDefault="002C3DD3" w:rsidP="009F7F9A"/>
        </w:tc>
        <w:tc>
          <w:tcPr>
            <w:tcW w:w="1716" w:type="dxa"/>
            <w:vAlign w:val="center"/>
          </w:tcPr>
          <w:p w:rsidR="002C3DD3" w:rsidRPr="009F7F9A" w:rsidRDefault="002C3DD3" w:rsidP="009F7F9A">
            <w:r w:rsidRPr="009F7F9A">
              <w:t>2312640</w:t>
            </w:r>
          </w:p>
        </w:tc>
        <w:tc>
          <w:tcPr>
            <w:tcW w:w="1262" w:type="dxa"/>
            <w:vAlign w:val="center"/>
          </w:tcPr>
          <w:p w:rsidR="002C3DD3" w:rsidRPr="009F7F9A" w:rsidRDefault="002C3DD3" w:rsidP="009F7F9A">
            <w:r w:rsidRPr="009F7F9A">
              <w:t>1914900</w:t>
            </w:r>
          </w:p>
        </w:tc>
        <w:tc>
          <w:tcPr>
            <w:tcW w:w="1167" w:type="dxa"/>
            <w:vAlign w:val="center"/>
          </w:tcPr>
          <w:p w:rsidR="002C3DD3" w:rsidRPr="009F7F9A" w:rsidRDefault="002C3DD3" w:rsidP="009F7F9A">
            <w:r w:rsidRPr="009F7F9A">
              <w:t>820000</w:t>
            </w:r>
          </w:p>
        </w:tc>
        <w:tc>
          <w:tcPr>
            <w:tcW w:w="916" w:type="dxa"/>
            <w:vAlign w:val="center"/>
          </w:tcPr>
          <w:p w:rsidR="002C3DD3" w:rsidRPr="009F7F9A" w:rsidRDefault="002C3DD3" w:rsidP="009F7F9A">
            <w:r w:rsidRPr="009F7F9A">
              <w:t>5047540</w:t>
            </w:r>
          </w:p>
        </w:tc>
        <w:tc>
          <w:tcPr>
            <w:tcW w:w="98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</w:tr>
    </w:tbl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F7F9A">
        <w:rPr>
          <w:rFonts w:ascii="Times New Roman" w:hAnsi="Times New Roman"/>
          <w:b/>
          <w:sz w:val="28"/>
          <w:szCs w:val="28"/>
        </w:rPr>
        <w:t>Таблица 8. Бюджет себестоимости реализованной продукции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4"/>
        <w:gridCol w:w="1595"/>
        <w:gridCol w:w="1595"/>
        <w:gridCol w:w="1595"/>
        <w:gridCol w:w="1242"/>
        <w:gridCol w:w="1559"/>
      </w:tblGrid>
      <w:tr w:rsidR="002C3DD3" w:rsidRPr="009F7F9A" w:rsidTr="009F7F9A">
        <w:trPr>
          <w:trHeight w:val="278"/>
        </w:trPr>
        <w:tc>
          <w:tcPr>
            <w:tcW w:w="1344" w:type="dxa"/>
            <w:vMerge w:val="restart"/>
            <w:vAlign w:val="center"/>
          </w:tcPr>
          <w:p w:rsidR="002C3DD3" w:rsidRPr="009F7F9A" w:rsidRDefault="002C3DD3" w:rsidP="009F7F9A">
            <w:r w:rsidRPr="009F7F9A">
              <w:t>Виды продукции</w:t>
            </w:r>
          </w:p>
        </w:tc>
        <w:tc>
          <w:tcPr>
            <w:tcW w:w="1595" w:type="dxa"/>
            <w:vMerge w:val="restart"/>
            <w:vAlign w:val="center"/>
          </w:tcPr>
          <w:p w:rsidR="002C3DD3" w:rsidRPr="009F7F9A" w:rsidRDefault="002C3DD3" w:rsidP="009F7F9A">
            <w:r w:rsidRPr="009F7F9A">
              <w:t>Объем продаж, шт</w:t>
            </w:r>
          </w:p>
        </w:tc>
        <w:tc>
          <w:tcPr>
            <w:tcW w:w="3190" w:type="dxa"/>
            <w:gridSpan w:val="2"/>
            <w:vAlign w:val="center"/>
          </w:tcPr>
          <w:p w:rsidR="002C3DD3" w:rsidRPr="009F7F9A" w:rsidRDefault="002C3DD3" w:rsidP="009F7F9A">
            <w:r w:rsidRPr="009F7F9A">
              <w:t>Себестоимость</w:t>
            </w:r>
          </w:p>
        </w:tc>
        <w:tc>
          <w:tcPr>
            <w:tcW w:w="2801" w:type="dxa"/>
            <w:gridSpan w:val="2"/>
            <w:vAlign w:val="center"/>
          </w:tcPr>
          <w:p w:rsidR="002C3DD3" w:rsidRPr="009F7F9A" w:rsidRDefault="002C3DD3" w:rsidP="009F7F9A">
            <w:r w:rsidRPr="009F7F9A">
              <w:t>Цена и выручка от реализации</w:t>
            </w:r>
          </w:p>
        </w:tc>
      </w:tr>
      <w:tr w:rsidR="002C3DD3" w:rsidRPr="009F7F9A" w:rsidTr="009F7F9A">
        <w:trPr>
          <w:trHeight w:val="277"/>
        </w:trPr>
        <w:tc>
          <w:tcPr>
            <w:tcW w:w="1344" w:type="dxa"/>
            <w:vMerge/>
            <w:vAlign w:val="center"/>
          </w:tcPr>
          <w:p w:rsidR="002C3DD3" w:rsidRPr="009F7F9A" w:rsidRDefault="002C3DD3" w:rsidP="009F7F9A"/>
        </w:tc>
        <w:tc>
          <w:tcPr>
            <w:tcW w:w="1595" w:type="dxa"/>
            <w:vMerge/>
            <w:vAlign w:val="center"/>
          </w:tcPr>
          <w:p w:rsidR="002C3DD3" w:rsidRPr="009F7F9A" w:rsidRDefault="002C3DD3" w:rsidP="009F7F9A"/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Руб/шт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руб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Руб/шт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руб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А</w:t>
            </w:r>
          </w:p>
        </w:tc>
        <w:tc>
          <w:tcPr>
            <w:tcW w:w="7586" w:type="dxa"/>
            <w:gridSpan w:val="5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1700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360,81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613377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469,05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797385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1300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355,96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462748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462,75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601575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1076125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1398960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Б</w:t>
            </w:r>
          </w:p>
        </w:tc>
        <w:tc>
          <w:tcPr>
            <w:tcW w:w="7586" w:type="dxa"/>
            <w:gridSpan w:val="5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2800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532,22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1490216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697,21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1952188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1400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444,75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622650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582,62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815668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2112866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2767856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В</w:t>
            </w:r>
          </w:p>
        </w:tc>
        <w:tc>
          <w:tcPr>
            <w:tcW w:w="7586" w:type="dxa"/>
            <w:gridSpan w:val="5"/>
            <w:vAlign w:val="center"/>
          </w:tcPr>
          <w:p w:rsidR="002C3DD3" w:rsidRPr="009F7F9A" w:rsidRDefault="002C3DD3" w:rsidP="009F7F9A"/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Шелк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1500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326,71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490065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421,45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632175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Шерсть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2400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322,68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774432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416,26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999024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Итого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1264497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1631199</w:t>
            </w:r>
          </w:p>
        </w:tc>
      </w:tr>
      <w:tr w:rsidR="002C3DD3" w:rsidRPr="009F7F9A" w:rsidTr="009F7F9A">
        <w:tc>
          <w:tcPr>
            <w:tcW w:w="1344" w:type="dxa"/>
            <w:vAlign w:val="center"/>
          </w:tcPr>
          <w:p w:rsidR="002C3DD3" w:rsidRPr="009F7F9A" w:rsidRDefault="002C3DD3" w:rsidP="009F7F9A">
            <w:r w:rsidRPr="009F7F9A">
              <w:t>ВСЕГО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95" w:type="dxa"/>
            <w:vAlign w:val="center"/>
          </w:tcPr>
          <w:p w:rsidR="002C3DD3" w:rsidRPr="009F7F9A" w:rsidRDefault="002C3DD3" w:rsidP="009F7F9A">
            <w:r w:rsidRPr="009F7F9A">
              <w:t>4453488</w:t>
            </w:r>
          </w:p>
        </w:tc>
        <w:tc>
          <w:tcPr>
            <w:tcW w:w="1242" w:type="dxa"/>
            <w:vAlign w:val="center"/>
          </w:tcPr>
          <w:p w:rsidR="002C3DD3" w:rsidRPr="009F7F9A" w:rsidRDefault="002C3DD3" w:rsidP="009F7F9A">
            <w:r w:rsidRPr="009F7F9A">
              <w:t>-</w:t>
            </w:r>
          </w:p>
        </w:tc>
        <w:tc>
          <w:tcPr>
            <w:tcW w:w="1559" w:type="dxa"/>
            <w:vAlign w:val="center"/>
          </w:tcPr>
          <w:p w:rsidR="002C3DD3" w:rsidRPr="009F7F9A" w:rsidRDefault="002C3DD3" w:rsidP="009F7F9A">
            <w:r w:rsidRPr="009F7F9A">
              <w:t>5798015</w:t>
            </w:r>
          </w:p>
        </w:tc>
      </w:tr>
    </w:tbl>
    <w:p w:rsidR="002C3DD3" w:rsidRPr="009F7F9A" w:rsidRDefault="002C3DD3" w:rsidP="009F7F9A">
      <w:pPr>
        <w:ind w:firstLine="709"/>
        <w:rPr>
          <w:sz w:val="28"/>
          <w:szCs w:val="28"/>
        </w:rPr>
      </w:pPr>
    </w:p>
    <w:p w:rsidR="002C3DD3" w:rsidRDefault="009F7F9A" w:rsidP="009F7F9A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Задача № 4</w:t>
      </w:r>
    </w:p>
    <w:p w:rsidR="009F7F9A" w:rsidRPr="009F7F9A" w:rsidRDefault="009F7F9A" w:rsidP="009F7F9A">
      <w:pPr>
        <w:ind w:firstLine="709"/>
        <w:rPr>
          <w:b/>
          <w:sz w:val="28"/>
          <w:szCs w:val="28"/>
        </w:rPr>
      </w:pPr>
    </w:p>
    <w:p w:rsidR="002C3DD3" w:rsidRPr="009F7F9A" w:rsidRDefault="002C3DD3" w:rsidP="009F7F9A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В цехе по изготовлению матрасов на участке сборки пружинных блоков допущен внутренний окончательный брак. Потери от окончательного брака допущены по вине: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работника;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- поставщика материалов.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Себестоимость бракованной продукции составила 14647 руб. По распоряжению администрации часть ущерба от брака в сумме 500 руб. подлежит удержанию с работника. Сумма возмещения убытков, признанная поставщиком бракованных материалов, составила 3500 руб. Поскольку брак является окончательным, то бракованные пружинные блоки оприходованы на склад по цене возможной реализации – 1000 руб. Отразите операции на счетах бухгалтерского учета.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Д73 К28 – 500 руб.;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Д70 К73 – 500 руб.;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Д76.2 К28 – 3500 руб.;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Д10 К28 – 1000 руб.;</w:t>
      </w:r>
    </w:p>
    <w:p w:rsidR="002C3DD3" w:rsidRPr="009F7F9A" w:rsidRDefault="002C3DD3" w:rsidP="009F7F9A">
      <w:pPr>
        <w:ind w:firstLine="709"/>
        <w:rPr>
          <w:sz w:val="28"/>
          <w:szCs w:val="28"/>
        </w:rPr>
      </w:pPr>
      <w:r w:rsidRPr="009F7F9A">
        <w:rPr>
          <w:sz w:val="28"/>
          <w:szCs w:val="28"/>
        </w:rPr>
        <w:t>Д20 К28 – 9647 руб.;</w:t>
      </w:r>
    </w:p>
    <w:p w:rsidR="002C3DD3" w:rsidRPr="009F7F9A" w:rsidRDefault="002C3DD3" w:rsidP="009F7F9A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В сборочном цехе на участке сборки пружинных блоков при изготовлении матрасов зафиксирован внутренний исправимый брак. При исправлении брака понесены следующие расходы: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- материалов на суммы 3000 руб.,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- заработная плата рабочим, задействованным в устранении брака, на сумму 1500 руб.,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- начисления на заработную плату ЕСН – ?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Отразите операции на счетах бухгалтерского учета.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Д28 К10 – 3000 руб.;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Д28 К70 – 1500 руб.;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Д28 К69 – 390 руб – ЕСН.;</w:t>
      </w:r>
    </w:p>
    <w:p w:rsidR="002C3DD3" w:rsidRPr="009F7F9A" w:rsidRDefault="002C3DD3" w:rsidP="009F7F9A">
      <w:pPr>
        <w:pStyle w:val="a3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F7F9A">
        <w:rPr>
          <w:rFonts w:ascii="Times New Roman" w:hAnsi="Times New Roman"/>
          <w:sz w:val="28"/>
          <w:szCs w:val="28"/>
        </w:rPr>
        <w:t>Д20 К28 – 4890 руб.</w:t>
      </w:r>
    </w:p>
    <w:p w:rsidR="002C3DD3" w:rsidRPr="009F7F9A" w:rsidRDefault="002C3DD3" w:rsidP="009F7F9A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2C3DD3" w:rsidRPr="009F7F9A" w:rsidSect="009F7F9A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CAB" w:rsidRDefault="00486CAB">
      <w:pPr>
        <w:spacing w:line="240" w:lineRule="auto"/>
      </w:pPr>
      <w:r>
        <w:separator/>
      </w:r>
    </w:p>
  </w:endnote>
  <w:endnote w:type="continuationSeparator" w:id="0">
    <w:p w:rsidR="00486CAB" w:rsidRDefault="0048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D3" w:rsidRDefault="002C3DD3" w:rsidP="002C3DD3">
    <w:pPr>
      <w:pStyle w:val="a4"/>
      <w:framePr w:wrap="around" w:vAnchor="text" w:hAnchor="margin" w:xAlign="center" w:y="1"/>
      <w:rPr>
        <w:rStyle w:val="a6"/>
      </w:rPr>
    </w:pPr>
  </w:p>
  <w:p w:rsidR="002C3DD3" w:rsidRDefault="002C3D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CAB" w:rsidRDefault="00486CAB">
      <w:pPr>
        <w:spacing w:line="240" w:lineRule="auto"/>
      </w:pPr>
      <w:r>
        <w:separator/>
      </w:r>
    </w:p>
  </w:footnote>
  <w:footnote w:type="continuationSeparator" w:id="0">
    <w:p w:rsidR="00486CAB" w:rsidRDefault="00486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F9A" w:rsidRDefault="009F7F9A" w:rsidP="009F7F9A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8559B"/>
    <w:multiLevelType w:val="hybridMultilevel"/>
    <w:tmpl w:val="9828D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FC1BBA"/>
    <w:multiLevelType w:val="hybridMultilevel"/>
    <w:tmpl w:val="2320D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8B77C2"/>
    <w:multiLevelType w:val="hybridMultilevel"/>
    <w:tmpl w:val="00CAB424"/>
    <w:lvl w:ilvl="0" w:tplc="D868B136">
      <w:start w:val="1"/>
      <w:numFmt w:val="decimal"/>
      <w:lvlText w:val="%1)"/>
      <w:lvlJc w:val="left"/>
      <w:pPr>
        <w:tabs>
          <w:tab w:val="num" w:pos="1568"/>
        </w:tabs>
        <w:ind w:left="15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8"/>
        </w:tabs>
        <w:ind w:left="22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8"/>
        </w:tabs>
        <w:ind w:left="30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28"/>
        </w:tabs>
        <w:ind w:left="37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8"/>
        </w:tabs>
        <w:ind w:left="44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8"/>
        </w:tabs>
        <w:ind w:left="51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8"/>
        </w:tabs>
        <w:ind w:left="58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8"/>
        </w:tabs>
        <w:ind w:left="66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8"/>
        </w:tabs>
        <w:ind w:left="7328" w:hanging="180"/>
      </w:pPr>
      <w:rPr>
        <w:rFonts w:cs="Times New Roman"/>
      </w:rPr>
    </w:lvl>
  </w:abstractNum>
  <w:abstractNum w:abstractNumId="3">
    <w:nsid w:val="7EDA374B"/>
    <w:multiLevelType w:val="hybridMultilevel"/>
    <w:tmpl w:val="622EF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DD3"/>
    <w:rsid w:val="002C3DD3"/>
    <w:rsid w:val="002E15AD"/>
    <w:rsid w:val="00383360"/>
    <w:rsid w:val="00451F3E"/>
    <w:rsid w:val="00486CAB"/>
    <w:rsid w:val="005458F4"/>
    <w:rsid w:val="005A3C12"/>
    <w:rsid w:val="006E559C"/>
    <w:rsid w:val="008B70C3"/>
    <w:rsid w:val="009C0E70"/>
    <w:rsid w:val="009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71B773-FE58-4510-987A-EEB8FF06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F9A"/>
    <w:pPr>
      <w:spacing w:line="36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2C3D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C3DD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C3DD3"/>
    <w:rPr>
      <w:rFonts w:cs="Times New Roman"/>
    </w:rPr>
  </w:style>
  <w:style w:type="paragraph" w:styleId="a7">
    <w:name w:val="header"/>
    <w:basedOn w:val="a"/>
    <w:link w:val="a8"/>
    <w:uiPriority w:val="99"/>
    <w:rsid w:val="009F7F9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9F7F9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>MoBIL GROUP</Company>
  <LinksUpToDate>false</LinksUpToDate>
  <CharactersWithSpaces>11684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XTreme</dc:creator>
  <cp:keywords/>
  <dc:description/>
  <cp:lastModifiedBy>Irina</cp:lastModifiedBy>
  <cp:revision>2</cp:revision>
  <dcterms:created xsi:type="dcterms:W3CDTF">2014-09-12T12:27:00Z</dcterms:created>
  <dcterms:modified xsi:type="dcterms:W3CDTF">2014-09-12T12:27:00Z</dcterms:modified>
</cp:coreProperties>
</file>