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E64461" w:rsidRDefault="00E64461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56"/>
        </w:rPr>
      </w:pP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E64461">
        <w:rPr>
          <w:rFonts w:ascii="Times New Roman" w:hAnsi="Times New Roman" w:cs="Times New Roman"/>
          <w:b/>
          <w:bCs/>
          <w:sz w:val="28"/>
          <w:szCs w:val="56"/>
        </w:rPr>
        <w:t>Личность</w:t>
      </w:r>
      <w:r w:rsidRPr="00E64461">
        <w:rPr>
          <w:rFonts w:ascii="Times New Roman" w:hAnsi="Times New Roman"/>
          <w:b/>
          <w:bCs/>
          <w:sz w:val="28"/>
          <w:szCs w:val="56"/>
        </w:rPr>
        <w:t xml:space="preserve"> </w:t>
      </w:r>
      <w:r w:rsidRPr="00E64461">
        <w:rPr>
          <w:rFonts w:ascii="Times New Roman" w:hAnsi="Times New Roman" w:cs="Times New Roman"/>
          <w:b/>
          <w:bCs/>
          <w:sz w:val="28"/>
          <w:szCs w:val="56"/>
        </w:rPr>
        <w:t>и</w:t>
      </w:r>
      <w:r w:rsidRPr="00E64461">
        <w:rPr>
          <w:rFonts w:ascii="Times New Roman" w:hAnsi="Times New Roman"/>
          <w:b/>
          <w:bCs/>
          <w:sz w:val="28"/>
          <w:szCs w:val="56"/>
        </w:rPr>
        <w:t xml:space="preserve"> </w:t>
      </w:r>
      <w:r w:rsidRPr="00E64461">
        <w:rPr>
          <w:rFonts w:ascii="Times New Roman" w:hAnsi="Times New Roman" w:cs="Times New Roman"/>
          <w:b/>
          <w:bCs/>
          <w:sz w:val="28"/>
          <w:szCs w:val="56"/>
        </w:rPr>
        <w:t>политика</w:t>
      </w:r>
    </w:p>
    <w:p w:rsidR="00E64461" w:rsidRPr="00E64461" w:rsidRDefault="00E64461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br w:type="page"/>
      </w:r>
      <w:r w:rsidRPr="00E64461">
        <w:rPr>
          <w:rFonts w:ascii="Times New Roman" w:hAnsi="Times New Roman" w:cs="Times New Roman"/>
          <w:b/>
          <w:sz w:val="28"/>
          <w:szCs w:val="18"/>
        </w:rPr>
        <w:t>Введение</w:t>
      </w:r>
    </w:p>
    <w:p w:rsidR="00E64461" w:rsidRDefault="00E64461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18"/>
        </w:rPr>
      </w:pP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18"/>
        </w:rPr>
        <w:t>Личность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политика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существовали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не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всегда</w:t>
      </w:r>
      <w:r w:rsidRPr="00E64461">
        <w:rPr>
          <w:rFonts w:ascii="Times New Roman" w:hAnsi="Times New Roman"/>
          <w:sz w:val="28"/>
          <w:szCs w:val="18"/>
        </w:rPr>
        <w:t xml:space="preserve">. </w:t>
      </w:r>
      <w:r w:rsidRPr="00E64461">
        <w:rPr>
          <w:rFonts w:ascii="Times New Roman" w:hAnsi="Times New Roman" w:cs="Times New Roman"/>
          <w:sz w:val="28"/>
          <w:szCs w:val="18"/>
        </w:rPr>
        <w:t>В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первоначальном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состоянии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человеческого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общества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индивид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составлял органическую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часть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социального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целого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ничем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не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отличался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от себе</w:t>
      </w:r>
      <w:r w:rsidR="00E64461">
        <w:rPr>
          <w:rFonts w:ascii="Times New Roman" w:hAnsi="Times New Roman" w:cs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подобных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стороны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социальных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качеств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поэтому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не представлял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собой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личности</w:t>
      </w:r>
      <w:r w:rsidRPr="00E64461">
        <w:rPr>
          <w:rFonts w:ascii="Times New Roman" w:hAnsi="Times New Roman"/>
          <w:sz w:val="28"/>
          <w:szCs w:val="18"/>
        </w:rPr>
        <w:t xml:space="preserve">. </w:t>
      </w:r>
      <w:r w:rsidRPr="00E64461">
        <w:rPr>
          <w:rFonts w:ascii="Times New Roman" w:hAnsi="Times New Roman" w:cs="Times New Roman"/>
          <w:sz w:val="28"/>
          <w:szCs w:val="18"/>
        </w:rPr>
        <w:t>Это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был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человек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рода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племени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не обладающий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даже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собственным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именем</w:t>
      </w:r>
      <w:r w:rsidRPr="00E64461">
        <w:rPr>
          <w:rFonts w:ascii="Times New Roman" w:hAnsi="Times New Roman"/>
          <w:sz w:val="28"/>
          <w:szCs w:val="18"/>
        </w:rPr>
        <w:t xml:space="preserve">. </w:t>
      </w:r>
      <w:r w:rsidRPr="00E64461">
        <w:rPr>
          <w:rFonts w:ascii="Times New Roman" w:hAnsi="Times New Roman" w:cs="Times New Roman"/>
          <w:sz w:val="28"/>
          <w:szCs w:val="18"/>
        </w:rPr>
        <w:t>Общественная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жизнь его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регулировалась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всецело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обычаями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ритуалами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традициями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а не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политическими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или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правовыми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нормами</w:t>
      </w:r>
      <w:r w:rsidRPr="00E64461">
        <w:rPr>
          <w:rFonts w:ascii="Times New Roman" w:hAnsi="Times New Roman"/>
          <w:sz w:val="28"/>
          <w:szCs w:val="18"/>
        </w:rPr>
        <w:t>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18"/>
        </w:rPr>
        <w:t>С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развитием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экономики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появлением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прибавочного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продукта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индивидуального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разделения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труда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частной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собственности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возникает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социальная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индивидуальность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  <w:lang w:val="uk-UA"/>
        </w:rPr>
        <w:t>—</w:t>
      </w:r>
      <w:r w:rsidRPr="00E64461">
        <w:rPr>
          <w:rFonts w:ascii="Times New Roman" w:hAnsi="Times New Roman"/>
          <w:sz w:val="28"/>
          <w:szCs w:val="18"/>
          <w:lang w:val="uk-UA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личность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специфическими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интересами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целями</w:t>
      </w:r>
      <w:r w:rsidRPr="00E64461">
        <w:rPr>
          <w:rFonts w:ascii="Times New Roman" w:hAnsi="Times New Roman"/>
          <w:sz w:val="28"/>
          <w:szCs w:val="18"/>
        </w:rPr>
        <w:t xml:space="preserve">. </w:t>
      </w:r>
      <w:r w:rsidRPr="00E64461">
        <w:rPr>
          <w:rFonts w:ascii="Times New Roman" w:hAnsi="Times New Roman" w:cs="Times New Roman"/>
          <w:sz w:val="28"/>
          <w:szCs w:val="18"/>
        </w:rPr>
        <w:t>Одновременно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происходит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дифференциация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общественной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жизни</w:t>
      </w:r>
      <w:r w:rsidRPr="00E64461">
        <w:rPr>
          <w:rFonts w:ascii="Times New Roman" w:hAnsi="Times New Roman"/>
          <w:sz w:val="28"/>
          <w:szCs w:val="18"/>
        </w:rPr>
        <w:t xml:space="preserve">. </w:t>
      </w:r>
      <w:r w:rsidRPr="00E64461">
        <w:rPr>
          <w:rFonts w:ascii="Times New Roman" w:hAnsi="Times New Roman" w:cs="Times New Roman"/>
          <w:sz w:val="28"/>
          <w:szCs w:val="18"/>
        </w:rPr>
        <w:t>Возникает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политика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специфика 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основная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роль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которой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  <w:lang w:val="uk-UA"/>
        </w:rPr>
        <w:t>—</w:t>
      </w:r>
      <w:r w:rsidRPr="00E64461">
        <w:rPr>
          <w:rFonts w:ascii="Times New Roman" w:hAnsi="Times New Roman"/>
          <w:sz w:val="28"/>
          <w:szCs w:val="18"/>
          <w:lang w:val="uk-UA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согласовать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разнообразные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интересы 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цели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отдельных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частных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лиц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групп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в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обществе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тем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самым обеспечить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потребности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суверенной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личности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целостность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общества</w:t>
      </w:r>
      <w:r w:rsidRPr="00E64461">
        <w:rPr>
          <w:rFonts w:ascii="Times New Roman" w:hAnsi="Times New Roman"/>
          <w:sz w:val="28"/>
          <w:szCs w:val="18"/>
        </w:rPr>
        <w:t xml:space="preserve">. </w:t>
      </w:r>
      <w:r w:rsidRPr="00E64461">
        <w:rPr>
          <w:rFonts w:ascii="Times New Roman" w:hAnsi="Times New Roman" w:cs="Times New Roman"/>
          <w:sz w:val="28"/>
          <w:szCs w:val="18"/>
        </w:rPr>
        <w:t>Это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взаимодействие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личности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политики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будет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продолжаться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до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тех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пор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пока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существуют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разнообразные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частные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интересы</w:t>
      </w:r>
      <w:r w:rsidRPr="00E64461">
        <w:rPr>
          <w:rFonts w:ascii="Times New Roman" w:hAnsi="Times New Roman"/>
          <w:sz w:val="28"/>
          <w:szCs w:val="18"/>
        </w:rPr>
        <w:t xml:space="preserve">. </w:t>
      </w:r>
      <w:r w:rsidRPr="00E64461">
        <w:rPr>
          <w:rFonts w:ascii="Times New Roman" w:hAnsi="Times New Roman" w:cs="Times New Roman"/>
          <w:sz w:val="28"/>
          <w:szCs w:val="18"/>
        </w:rPr>
        <w:t>Задача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настоящей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главы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заключается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в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том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чтобы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раскрыть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основные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аспекты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такого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взаимодействия</w:t>
      </w:r>
      <w:r w:rsidRPr="00E64461">
        <w:rPr>
          <w:rFonts w:ascii="Times New Roman" w:hAnsi="Times New Roman"/>
          <w:sz w:val="28"/>
          <w:szCs w:val="18"/>
        </w:rPr>
        <w:t>.</w:t>
      </w:r>
    </w:p>
    <w:p w:rsidR="00C615E7" w:rsidRPr="00E64461" w:rsidRDefault="00E64461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br w:type="page"/>
      </w:r>
      <w:r w:rsidR="00C615E7" w:rsidRPr="00E64461">
        <w:rPr>
          <w:rFonts w:ascii="Times New Roman" w:hAnsi="Times New Roman" w:cs="Times New Roman"/>
          <w:b/>
          <w:bCs/>
          <w:sz w:val="28"/>
          <w:szCs w:val="26"/>
        </w:rPr>
        <w:t>Типы</w:t>
      </w:r>
      <w:r w:rsidR="00C615E7" w:rsidRPr="00E64461">
        <w:rPr>
          <w:rFonts w:ascii="Times New Roman" w:hAnsi="Times New Roman"/>
          <w:b/>
          <w:bCs/>
          <w:sz w:val="28"/>
          <w:szCs w:val="26"/>
        </w:rPr>
        <w:t xml:space="preserve"> </w:t>
      </w:r>
      <w:r w:rsidR="00C615E7" w:rsidRPr="00E64461">
        <w:rPr>
          <w:rFonts w:ascii="Times New Roman" w:hAnsi="Times New Roman" w:cs="Times New Roman"/>
          <w:b/>
          <w:bCs/>
          <w:sz w:val="28"/>
          <w:szCs w:val="26"/>
        </w:rPr>
        <w:t>личностей</w:t>
      </w:r>
      <w:r w:rsidR="00C615E7" w:rsidRPr="00E64461">
        <w:rPr>
          <w:rFonts w:ascii="Times New Roman" w:hAnsi="Times New Roman"/>
          <w:b/>
          <w:bCs/>
          <w:sz w:val="28"/>
          <w:szCs w:val="26"/>
        </w:rPr>
        <w:t xml:space="preserve"> </w:t>
      </w:r>
      <w:r w:rsidR="00C615E7" w:rsidRPr="00E64461">
        <w:rPr>
          <w:rFonts w:ascii="Times New Roman" w:hAnsi="Times New Roman" w:cs="Times New Roman"/>
          <w:b/>
          <w:bCs/>
          <w:sz w:val="28"/>
          <w:szCs w:val="26"/>
        </w:rPr>
        <w:t>в</w:t>
      </w:r>
      <w:r w:rsidR="00C615E7" w:rsidRPr="00E64461">
        <w:rPr>
          <w:rFonts w:ascii="Times New Roman" w:hAnsi="Times New Roman"/>
          <w:b/>
          <w:bCs/>
          <w:sz w:val="28"/>
          <w:szCs w:val="26"/>
        </w:rPr>
        <w:t xml:space="preserve"> </w:t>
      </w:r>
      <w:r w:rsidR="00C615E7" w:rsidRPr="00E64461">
        <w:rPr>
          <w:rFonts w:ascii="Times New Roman" w:hAnsi="Times New Roman" w:cs="Times New Roman"/>
          <w:b/>
          <w:bCs/>
          <w:sz w:val="28"/>
          <w:szCs w:val="26"/>
        </w:rPr>
        <w:t>политике и</w:t>
      </w:r>
      <w:r w:rsidR="00C615E7" w:rsidRPr="00E64461">
        <w:rPr>
          <w:rFonts w:ascii="Times New Roman" w:hAnsi="Times New Roman"/>
          <w:b/>
          <w:bCs/>
          <w:sz w:val="28"/>
          <w:szCs w:val="26"/>
        </w:rPr>
        <w:t xml:space="preserve"> </w:t>
      </w:r>
      <w:r w:rsidR="00C615E7" w:rsidRPr="00E64461">
        <w:rPr>
          <w:rFonts w:ascii="Times New Roman" w:hAnsi="Times New Roman" w:cs="Times New Roman"/>
          <w:b/>
          <w:bCs/>
          <w:sz w:val="28"/>
          <w:szCs w:val="26"/>
        </w:rPr>
        <w:t>факторы</w:t>
      </w:r>
      <w:r w:rsidR="00C615E7" w:rsidRPr="00E64461">
        <w:rPr>
          <w:rFonts w:ascii="Times New Roman" w:hAnsi="Times New Roman"/>
          <w:b/>
          <w:bCs/>
          <w:sz w:val="28"/>
          <w:szCs w:val="26"/>
        </w:rPr>
        <w:t xml:space="preserve"> </w:t>
      </w:r>
      <w:r w:rsidR="00C615E7" w:rsidRPr="00E64461">
        <w:rPr>
          <w:rFonts w:ascii="Times New Roman" w:hAnsi="Times New Roman" w:cs="Times New Roman"/>
          <w:b/>
          <w:bCs/>
          <w:sz w:val="28"/>
          <w:szCs w:val="26"/>
        </w:rPr>
        <w:t>их</w:t>
      </w:r>
      <w:r w:rsidR="00C615E7" w:rsidRPr="00E64461">
        <w:rPr>
          <w:rFonts w:ascii="Times New Roman" w:hAnsi="Times New Roman"/>
          <w:b/>
          <w:bCs/>
          <w:sz w:val="28"/>
          <w:szCs w:val="26"/>
        </w:rPr>
        <w:t xml:space="preserve"> </w:t>
      </w:r>
      <w:r w:rsidR="00C615E7" w:rsidRPr="00E64461">
        <w:rPr>
          <w:rFonts w:ascii="Times New Roman" w:hAnsi="Times New Roman" w:cs="Times New Roman"/>
          <w:b/>
          <w:bCs/>
          <w:sz w:val="28"/>
          <w:szCs w:val="26"/>
        </w:rPr>
        <w:t>политического</w:t>
      </w:r>
      <w:r w:rsidR="00C615E7" w:rsidRPr="00E64461">
        <w:rPr>
          <w:rFonts w:ascii="Times New Roman" w:hAnsi="Times New Roman"/>
          <w:b/>
          <w:bCs/>
          <w:sz w:val="28"/>
          <w:szCs w:val="26"/>
        </w:rPr>
        <w:t xml:space="preserve"> </w:t>
      </w:r>
      <w:r w:rsidR="00C615E7" w:rsidRPr="00E64461">
        <w:rPr>
          <w:rFonts w:ascii="Times New Roman" w:hAnsi="Times New Roman" w:cs="Times New Roman"/>
          <w:b/>
          <w:bCs/>
          <w:sz w:val="28"/>
          <w:szCs w:val="26"/>
        </w:rPr>
        <w:t>поведения</w:t>
      </w:r>
    </w:p>
    <w:p w:rsidR="00731218" w:rsidRPr="00E64461" w:rsidRDefault="00731218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Типы личностей в политике. Общая характеристика субъектов политики состоит в том, что все они принимают активное сознательное участие в политической жизни общества. К ним</w:t>
      </w:r>
      <w:r w:rsid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>относятся классы, политические партии, профсоюзы, социальные группы и организации, этнические и демографические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 xml:space="preserve">общности и объединения и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т.д. </w:t>
      </w:r>
      <w:r w:rsidRPr="00E64461">
        <w:rPr>
          <w:rFonts w:ascii="Times New Roman" w:hAnsi="Times New Roman" w:cs="Times New Roman"/>
          <w:sz w:val="28"/>
          <w:szCs w:val="22"/>
        </w:rPr>
        <w:t>Но среди всех субъектов политики исходным, первичным субъектом выступает личность. И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в </w:t>
      </w:r>
      <w:r w:rsidRPr="00E64461">
        <w:rPr>
          <w:rFonts w:ascii="Times New Roman" w:hAnsi="Times New Roman" w:cs="Times New Roman"/>
          <w:sz w:val="28"/>
          <w:szCs w:val="22"/>
        </w:rPr>
        <w:t xml:space="preserve">конечном счете именно она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2"/>
        </w:rPr>
        <w:t>главный творец политики. Однако и сама политика в свою очередь творит личность. Личность, таким образом, является одновременно и субъектом и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>объектом политики.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2"/>
        </w:rPr>
        <w:t xml:space="preserve">Степень политической активности отдельных личностей различна. Но совершенно отстраниться от политики не </w:t>
      </w:r>
      <w:r w:rsidR="00731218" w:rsidRPr="00E64461">
        <w:rPr>
          <w:rFonts w:ascii="Times New Roman" w:hAnsi="Times New Roman" w:cs="Times New Roman"/>
          <w:sz w:val="28"/>
          <w:szCs w:val="22"/>
          <w:lang w:val="uk-UA"/>
        </w:rPr>
        <w:t>может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>никто. Это обусловлено тем, что главный вопрос политики вопрос о власти, а в систему властных отношений вовлечен каждый гражданин. Диалектика взаимодействия личности и политики состоит в том, что чем меньше индивид участвует и политике в качестве ее субъек</w:t>
      </w:r>
      <w:r w:rsidR="00731218" w:rsidRPr="00E64461">
        <w:rPr>
          <w:rFonts w:ascii="Times New Roman" w:hAnsi="Times New Roman" w:cs="Times New Roman"/>
          <w:sz w:val="28"/>
          <w:szCs w:val="22"/>
        </w:rPr>
        <w:t>та, тем в большей степени он яв</w:t>
      </w:r>
      <w:r w:rsidRPr="00E64461">
        <w:rPr>
          <w:rFonts w:ascii="Times New Roman" w:hAnsi="Times New Roman" w:cs="Times New Roman"/>
          <w:sz w:val="28"/>
          <w:szCs w:val="22"/>
        </w:rPr>
        <w:t>ляется ее объектом, тем больше имеется возможнос</w:t>
      </w:r>
      <w:r w:rsidR="00731218" w:rsidRPr="00E64461">
        <w:rPr>
          <w:rFonts w:ascii="Times New Roman" w:hAnsi="Times New Roman" w:cs="Times New Roman"/>
          <w:sz w:val="28"/>
          <w:szCs w:val="22"/>
        </w:rPr>
        <w:t>тей манипу</w:t>
      </w:r>
      <w:r w:rsidRPr="00E64461">
        <w:rPr>
          <w:rFonts w:ascii="Times New Roman" w:hAnsi="Times New Roman" w:cs="Times New Roman"/>
          <w:sz w:val="28"/>
          <w:szCs w:val="22"/>
        </w:rPr>
        <w:t>лировать личностью со стороны других политических субъектов. Это хорошо отражает пресловутый лозунг: «Голосуй, а то проиграешь».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2"/>
        </w:rPr>
        <w:t xml:space="preserve">Современная политология связывает политическое поведение личности со степенью и формой ее участия в реализации власти. Политическое поведение может носить по отношению к существующей форме правления и политической системе как </w:t>
      </w:r>
      <w:r w:rsidRPr="00E64461">
        <w:rPr>
          <w:rFonts w:ascii="Times New Roman" w:hAnsi="Times New Roman" w:cs="Times New Roman"/>
          <w:iCs/>
          <w:sz w:val="28"/>
          <w:szCs w:val="22"/>
        </w:rPr>
        <w:t xml:space="preserve">конструктивный, </w:t>
      </w:r>
      <w:r w:rsidRPr="00E64461">
        <w:rPr>
          <w:rFonts w:ascii="Times New Roman" w:hAnsi="Times New Roman" w:cs="Times New Roman"/>
          <w:sz w:val="28"/>
          <w:szCs w:val="22"/>
        </w:rPr>
        <w:t xml:space="preserve">так и </w:t>
      </w:r>
      <w:r w:rsidRPr="00E64461">
        <w:rPr>
          <w:rFonts w:ascii="Times New Roman" w:hAnsi="Times New Roman" w:cs="Times New Roman"/>
          <w:iCs/>
          <w:sz w:val="28"/>
          <w:szCs w:val="22"/>
        </w:rPr>
        <w:t xml:space="preserve">деструктивный </w:t>
      </w:r>
      <w:r w:rsidRPr="00E64461">
        <w:rPr>
          <w:rFonts w:ascii="Times New Roman" w:hAnsi="Times New Roman" w:cs="Times New Roman"/>
          <w:sz w:val="28"/>
          <w:szCs w:val="22"/>
        </w:rPr>
        <w:t xml:space="preserve">характер. В первом случае мы имеем личность, ориентированную на политическую поддержку власти, во втором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2"/>
        </w:rPr>
        <w:t>на ее отрицание. Между этими крайними типами находится масса колеблющихся, не имеющих Постоянной и четко выраженной ориентации людей.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2"/>
        </w:rPr>
        <w:t xml:space="preserve">Два крайних типа личности можно также выделить по степени ее участия в политике: </w:t>
      </w:r>
      <w:r w:rsidRPr="00E64461">
        <w:rPr>
          <w:rFonts w:ascii="Times New Roman" w:hAnsi="Times New Roman" w:cs="Times New Roman"/>
          <w:iCs/>
          <w:sz w:val="28"/>
          <w:szCs w:val="22"/>
        </w:rPr>
        <w:t xml:space="preserve">активная </w:t>
      </w:r>
      <w:r w:rsidRPr="00E64461">
        <w:rPr>
          <w:rFonts w:ascii="Times New Roman" w:hAnsi="Times New Roman" w:cs="Times New Roman"/>
          <w:sz w:val="28"/>
          <w:szCs w:val="22"/>
        </w:rPr>
        <w:t xml:space="preserve">политическая личность и </w:t>
      </w:r>
      <w:r w:rsidRPr="00E64461">
        <w:rPr>
          <w:rFonts w:ascii="Times New Roman" w:hAnsi="Times New Roman" w:cs="Times New Roman"/>
          <w:iCs/>
          <w:sz w:val="28"/>
          <w:szCs w:val="22"/>
        </w:rPr>
        <w:t xml:space="preserve">пассивная. </w:t>
      </w:r>
      <w:r w:rsidRPr="00E64461">
        <w:rPr>
          <w:rFonts w:ascii="Times New Roman" w:hAnsi="Times New Roman" w:cs="Times New Roman"/>
          <w:sz w:val="28"/>
          <w:szCs w:val="22"/>
        </w:rPr>
        <w:t xml:space="preserve">Степень активности и пассивности в политике может быть самой разной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2"/>
        </w:rPr>
        <w:t xml:space="preserve">от яростной борьбы за утверждение или ниспровержение существующего строя до полной апатии и «бегства от политики». Польский политолог Е. Вятр в связи с этим выделяет следующие типы личности по отношению к политике: активисты, компетентные наблюдатели, компетентные критики, пассивные граждане, аполитичные и отчужденные граждане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[4, </w:t>
      </w:r>
      <w:r w:rsidRPr="00E64461">
        <w:rPr>
          <w:rFonts w:ascii="Times New Roman" w:hAnsi="Times New Roman" w:cs="Times New Roman"/>
          <w:sz w:val="28"/>
          <w:szCs w:val="22"/>
        </w:rPr>
        <w:t xml:space="preserve">с.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>280].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2"/>
        </w:rPr>
        <w:t>По мотивам</w:t>
      </w:r>
      <w:r w:rsid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>политического</w:t>
      </w:r>
      <w:r w:rsid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 xml:space="preserve">поведения и тем целям, с которыми люди идут в политику, М.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>Вебер</w:t>
      </w:r>
      <w:r w:rsidR="00E64461">
        <w:rPr>
          <w:rFonts w:ascii="Times New Roman" w:hAnsi="Times New Roman" w:cs="Times New Roman"/>
          <w:sz w:val="28"/>
          <w:szCs w:val="22"/>
          <w:lang w:val="uk-UA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 xml:space="preserve">классифицирует политиков на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1) </w:t>
      </w:r>
      <w:r w:rsidRPr="00E64461">
        <w:rPr>
          <w:rFonts w:ascii="Times New Roman" w:hAnsi="Times New Roman" w:cs="Times New Roman"/>
          <w:sz w:val="28"/>
          <w:szCs w:val="22"/>
        </w:rPr>
        <w:t xml:space="preserve">живущих «для» политики и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2) </w:t>
      </w:r>
      <w:r w:rsidRPr="00E64461">
        <w:rPr>
          <w:rFonts w:ascii="Times New Roman" w:hAnsi="Times New Roman" w:cs="Times New Roman"/>
          <w:sz w:val="28"/>
          <w:szCs w:val="22"/>
        </w:rPr>
        <w:t xml:space="preserve">живущих «за счет» политики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[3, </w:t>
      </w:r>
      <w:r w:rsidRPr="00E64461">
        <w:rPr>
          <w:rFonts w:ascii="Times New Roman" w:hAnsi="Times New Roman" w:cs="Times New Roman"/>
          <w:sz w:val="28"/>
          <w:szCs w:val="22"/>
        </w:rPr>
        <w:t xml:space="preserve">с.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653—654]. </w:t>
      </w:r>
      <w:r w:rsidRPr="00E64461">
        <w:rPr>
          <w:rFonts w:ascii="Times New Roman" w:hAnsi="Times New Roman" w:cs="Times New Roman"/>
          <w:sz w:val="28"/>
          <w:szCs w:val="22"/>
        </w:rPr>
        <w:t>Первые стремятся во власть с целью совершенствовать общественную жизнь и служить обществу, вторые рассматривают власть как источник богатства и славы. Однако часто указанные мотивы пересекаются, а противоположность этих типов оказывается относительной. Человек может делать то и другое одновременно: жить «для» какого-то дела и вместе с тем «за счет» этого дела. В своих крайних проявлениях названные мотивы дают тип либо политического альтруиста, либо политического эгоиста (утилитариста).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2"/>
        </w:rPr>
        <w:t xml:space="preserve">Политическое поведение личности может реализовываться в различных формах: участие в политических движениях, партиях, группах и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т.д. </w:t>
      </w:r>
      <w:r w:rsidRPr="00E64461">
        <w:rPr>
          <w:rFonts w:ascii="Times New Roman" w:hAnsi="Times New Roman" w:cs="Times New Roman"/>
          <w:sz w:val="28"/>
          <w:szCs w:val="22"/>
        </w:rPr>
        <w:t>Оно может осуществляться и индивидуально, путем непосредственного политического волеизъявления, например, при голосовании на выборах. По характеру участия в политике выделяются следующие типы личности:</w:t>
      </w:r>
    </w:p>
    <w:p w:rsidR="00C615E7" w:rsidRPr="00E64461" w:rsidRDefault="00C615E7" w:rsidP="00E64461">
      <w:pPr>
        <w:numPr>
          <w:ilvl w:val="0"/>
          <w:numId w:val="1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E64461">
        <w:rPr>
          <w:rFonts w:ascii="Times New Roman" w:hAnsi="Times New Roman" w:cs="Times New Roman"/>
          <w:sz w:val="28"/>
          <w:szCs w:val="22"/>
        </w:rPr>
        <w:t>относительно суверенный рядовой субъект политической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>жизни. К этому типу относятся люди, специально не занимающиеся политикой и не исполняющие каких-либо должностей в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>политических организациях и объединениях;</w:t>
      </w:r>
    </w:p>
    <w:p w:rsidR="00C615E7" w:rsidRPr="00E64461" w:rsidRDefault="00C615E7" w:rsidP="00E64461">
      <w:pPr>
        <w:numPr>
          <w:ilvl w:val="0"/>
          <w:numId w:val="1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E64461">
        <w:rPr>
          <w:rFonts w:ascii="Times New Roman" w:hAnsi="Times New Roman" w:cs="Times New Roman"/>
          <w:sz w:val="28"/>
          <w:szCs w:val="22"/>
        </w:rPr>
        <w:t>представитель какой-либо политической группы. Здесь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ро</w:t>
      </w:r>
      <w:r w:rsidRPr="00E64461">
        <w:rPr>
          <w:rFonts w:ascii="Times New Roman" w:hAnsi="Times New Roman" w:cs="Times New Roman"/>
          <w:sz w:val="28"/>
          <w:szCs w:val="22"/>
        </w:rPr>
        <w:t>ль человека оказывается изначально заданной, и он обязан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ее</w:t>
      </w:r>
      <w:r w:rsidRPr="00E64461">
        <w:rPr>
          <w:rFonts w:ascii="Times New Roman" w:hAnsi="Times New Roman" w:cs="Times New Roman"/>
          <w:sz w:val="28"/>
          <w:szCs w:val="22"/>
        </w:rPr>
        <w:t xml:space="preserve"> выполнять уже в силу своего статуса, принадлежности к определенной организации, устав и нормы которой предписывают ему определенный способ политического поведения, как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 xml:space="preserve">говорится, </w:t>
      </w:r>
      <w:r w:rsidRPr="00E64461">
        <w:rPr>
          <w:rFonts w:ascii="Times New Roman" w:hAnsi="Times New Roman" w:cs="Times New Roman"/>
          <w:sz w:val="28"/>
          <w:szCs w:val="22"/>
          <w:lang w:val="en-US"/>
        </w:rPr>
        <w:t>noblesse</w:t>
      </w:r>
      <w:r w:rsidRP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  <w:lang w:val="en-US"/>
        </w:rPr>
        <w:t>oblige</w:t>
      </w:r>
      <w:r w:rsidRPr="00E64461">
        <w:rPr>
          <w:rFonts w:ascii="Times New Roman" w:hAnsi="Times New Roman" w:cs="Times New Roman"/>
          <w:sz w:val="28"/>
          <w:szCs w:val="22"/>
        </w:rPr>
        <w:t xml:space="preserve"> (положение обязывает);</w:t>
      </w:r>
    </w:p>
    <w:p w:rsidR="00C615E7" w:rsidRPr="00E64461" w:rsidRDefault="00C615E7" w:rsidP="00E64461">
      <w:pPr>
        <w:numPr>
          <w:ilvl w:val="0"/>
          <w:numId w:val="1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E64461">
        <w:rPr>
          <w:rFonts w:ascii="Times New Roman" w:hAnsi="Times New Roman" w:cs="Times New Roman"/>
          <w:sz w:val="28"/>
          <w:szCs w:val="22"/>
        </w:rPr>
        <w:t xml:space="preserve">политический лидер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2"/>
        </w:rPr>
        <w:t>человек, осуществляющий властные функции, способный воздействовать на других с целью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 xml:space="preserve">реализации чьих-либо политических интересов. Крупные политические лидеры выступают в качестве вождя. М. 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Вебер </w:t>
      </w:r>
      <w:r w:rsidRPr="00E64461">
        <w:rPr>
          <w:rFonts w:ascii="Times New Roman" w:hAnsi="Times New Roman" w:cs="Times New Roman"/>
          <w:sz w:val="28"/>
          <w:szCs w:val="22"/>
        </w:rPr>
        <w:t>писал,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>что для таких людей политическая деятельность является первоочередным делом жизни и основной профессией.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2"/>
        </w:rPr>
        <w:t>Суверенная</w:t>
      </w:r>
      <w:r w:rsidR="00731218" w:rsidRPr="00E64461">
        <w:rPr>
          <w:rFonts w:ascii="Times New Roman" w:hAnsi="Times New Roman" w:cs="Times New Roman"/>
          <w:sz w:val="28"/>
          <w:szCs w:val="22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>личность, о которой идет речь, не является ни политическим лидером, ни политическим функционером, для нее политики не служит ни средством для жизни, ни профессией.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Факторы политического поведения личности. На политическое поведение личности, </w:t>
      </w:r>
      <w:r w:rsidR="00731218" w:rsidRPr="00E64461">
        <w:rPr>
          <w:rFonts w:ascii="Times New Roman" w:hAnsi="Times New Roman" w:cs="Times New Roman"/>
          <w:sz w:val="28"/>
          <w:szCs w:val="24"/>
        </w:rPr>
        <w:t>степень ее активности влияют раз</w:t>
      </w:r>
      <w:r w:rsidRPr="00E64461">
        <w:rPr>
          <w:rFonts w:ascii="Times New Roman" w:hAnsi="Times New Roman" w:cs="Times New Roman"/>
          <w:sz w:val="28"/>
          <w:szCs w:val="24"/>
        </w:rPr>
        <w:t>личные факторы, прежде всего объективные социально экономические условия жизнедеятельности человека. Веду</w:t>
      </w:r>
      <w:r w:rsidR="00731218" w:rsidRPr="00E64461">
        <w:rPr>
          <w:rFonts w:ascii="Times New Roman" w:hAnsi="Times New Roman" w:cs="Times New Roman"/>
          <w:sz w:val="28"/>
          <w:szCs w:val="24"/>
        </w:rPr>
        <w:t>щ</w:t>
      </w:r>
      <w:r w:rsidRPr="00E64461">
        <w:rPr>
          <w:rFonts w:ascii="Times New Roman" w:hAnsi="Times New Roman" w:cs="Times New Roman"/>
          <w:sz w:val="28"/>
          <w:szCs w:val="24"/>
        </w:rPr>
        <w:t>а</w:t>
      </w:r>
      <w:r w:rsidR="00731218" w:rsidRPr="00E64461">
        <w:rPr>
          <w:rFonts w:ascii="Times New Roman" w:hAnsi="Times New Roman" w:cs="Times New Roman"/>
          <w:sz w:val="28"/>
          <w:szCs w:val="24"/>
        </w:rPr>
        <w:t>я</w:t>
      </w:r>
      <w:r w:rsidRPr="00E64461">
        <w:rPr>
          <w:rFonts w:ascii="Times New Roman" w:hAnsi="Times New Roman" w:cs="Times New Roman"/>
          <w:sz w:val="28"/>
          <w:szCs w:val="24"/>
        </w:rPr>
        <w:t xml:space="preserve"> роль среди них принадлежит экономическим потребностям и интересам. Именно поэтому политическая борьба в обществе и конечном счете ведется за право владения, распоряжения и пользования собственностью. Сказанное не следует понимать упрощенно. Экономические потребности и интересы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не </w:t>
      </w:r>
      <w:r w:rsidRPr="00E64461">
        <w:rPr>
          <w:rFonts w:ascii="Times New Roman" w:hAnsi="Times New Roman" w:cs="Times New Roman"/>
          <w:sz w:val="28"/>
          <w:szCs w:val="24"/>
        </w:rPr>
        <w:t xml:space="preserve">единственная причина политического поведения. Стремление к власти может рассматриваться индивидами и как способ само реализации, способ завоевания почета, наград, привилегий и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>т.д.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Большое влияние на политическое поведение оказываем общественно-политический строй. Наиболее благоприятные условия для политической активности создаются в подлинно демократическом обществе и правовом государстве. Здесь личности предоставлены широкие возможности для проявления политической воли.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Значительное влияние на политическое поведение личности оказывает степень развития политической культуры в обществе, прежде всего такие ее элементы, как идеология, ценности, политические традиции и обычаи. Они могут как способствовать развитию политической активности личности, так и сдерживать его.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Помимо названных на политическое поведение личности влияет и множество других факторов: международная ситуация, внутренняя политическая обстановка, психология личности, ее конкретные установки, цели и мотивы участия в политике. Таким образом, факторы политического поведения носят как объективный, так и субъективный характер. При этом объективные условия политической жизни создают реальные возможности проявления индивидуальной политической воли и политического самоутверждения личности.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При рассмотрении факторов политического поведения необходимо также учитывать, что и объективные и субъективные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>факторы политической активности всегда имеют конкретно-историческое проявление. К этому аспекту рассмотрения вопроса и перейдем.</w:t>
      </w:r>
    </w:p>
    <w:p w:rsidR="00990D66" w:rsidRPr="00E64461" w:rsidRDefault="00990D66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64461">
        <w:rPr>
          <w:rFonts w:ascii="Times New Roman" w:hAnsi="Times New Roman" w:cs="Times New Roman"/>
          <w:b/>
          <w:bCs/>
          <w:sz w:val="28"/>
          <w:szCs w:val="28"/>
        </w:rPr>
        <w:t>Личность</w:t>
      </w:r>
      <w:r w:rsidRPr="00E644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31218" w:rsidRPr="00E64461">
        <w:rPr>
          <w:rFonts w:ascii="Times New Roman" w:hAnsi="Times New Roman"/>
          <w:b/>
          <w:bCs/>
          <w:sz w:val="28"/>
          <w:szCs w:val="28"/>
        </w:rPr>
        <w:t>в</w:t>
      </w:r>
      <w:r w:rsidRPr="00E644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64461">
        <w:rPr>
          <w:rFonts w:ascii="Times New Roman" w:hAnsi="Times New Roman" w:cs="Times New Roman"/>
          <w:b/>
          <w:bCs/>
          <w:sz w:val="28"/>
          <w:szCs w:val="28"/>
        </w:rPr>
        <w:t>политике</w:t>
      </w:r>
      <w:r w:rsidRPr="00E6446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E64461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  <w:r w:rsidRPr="00E644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6446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644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64461">
        <w:rPr>
          <w:rFonts w:ascii="Times New Roman" w:hAnsi="Times New Roman" w:cs="Times New Roman"/>
          <w:b/>
          <w:bCs/>
          <w:sz w:val="28"/>
          <w:szCs w:val="28"/>
        </w:rPr>
        <w:t>современность</w:t>
      </w:r>
    </w:p>
    <w:p w:rsidR="00990D66" w:rsidRPr="00E64461" w:rsidRDefault="00990D66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E64461">
        <w:rPr>
          <w:rFonts w:ascii="Times New Roman" w:hAnsi="Times New Roman" w:cs="Times New Roman"/>
          <w:i/>
          <w:sz w:val="28"/>
          <w:szCs w:val="24"/>
        </w:rPr>
        <w:t>Личность и политика в поли</w:t>
      </w:r>
      <w:r w:rsidR="00E64461">
        <w:rPr>
          <w:rFonts w:ascii="Times New Roman" w:hAnsi="Times New Roman" w:cs="Times New Roman"/>
          <w:i/>
          <w:sz w:val="28"/>
          <w:szCs w:val="24"/>
        </w:rPr>
        <w:t>тической мысли Древнего Востока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Каждый исторический период развития общества характеризуется специфическим способом взаимодействия личности и по-1ИТИКИ, человека и власти. Эта специфика концентрированно </w:t>
      </w:r>
      <w:r w:rsidR="00731218" w:rsidRPr="00E64461">
        <w:rPr>
          <w:rFonts w:ascii="Times New Roman" w:hAnsi="Times New Roman" w:cs="Times New Roman"/>
          <w:sz w:val="28"/>
          <w:szCs w:val="24"/>
        </w:rPr>
        <w:t>выражается</w:t>
      </w:r>
      <w:r w:rsidRPr="00E64461">
        <w:rPr>
          <w:rFonts w:ascii="Times New Roman" w:hAnsi="Times New Roman" w:cs="Times New Roman"/>
          <w:sz w:val="28"/>
          <w:szCs w:val="24"/>
        </w:rPr>
        <w:t xml:space="preserve"> в господствующих идеологических концепциях государства, группы стран или целой исторической эпохи.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Особенностью положения человека в политической системе и жизни всего Древнего мира и восточного общества, в частности, </w:t>
      </w:r>
      <w:r w:rsidR="00990D66" w:rsidRPr="00E64461">
        <w:rPr>
          <w:rFonts w:ascii="Times New Roman" w:hAnsi="Times New Roman" w:cs="Times New Roman"/>
          <w:sz w:val="28"/>
          <w:szCs w:val="24"/>
        </w:rPr>
        <w:t>является,</w:t>
      </w:r>
      <w:r w:rsidRPr="00E64461">
        <w:rPr>
          <w:rFonts w:ascii="Times New Roman" w:hAnsi="Times New Roman" w:cs="Times New Roman"/>
          <w:sz w:val="28"/>
          <w:szCs w:val="24"/>
        </w:rPr>
        <w:t xml:space="preserve"> прежде </w:t>
      </w:r>
      <w:r w:rsidR="00990D66" w:rsidRPr="00E64461">
        <w:rPr>
          <w:rFonts w:ascii="Times New Roman" w:hAnsi="Times New Roman" w:cs="Times New Roman"/>
          <w:sz w:val="28"/>
          <w:szCs w:val="24"/>
        </w:rPr>
        <w:t>всего,</w:t>
      </w:r>
      <w:r w:rsidRPr="00E64461">
        <w:rPr>
          <w:rFonts w:ascii="Times New Roman" w:hAnsi="Times New Roman" w:cs="Times New Roman"/>
          <w:sz w:val="28"/>
          <w:szCs w:val="24"/>
        </w:rPr>
        <w:t xml:space="preserve"> то, что он выступает лишь как объект политической деятельности и политических отношений. Это объясняется как неразвитостью личности в этот период, так и тем обстоятельством, что политика еще не стала самостоятельной сферой бытия общества. Элементы политики, ее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І </w:t>
      </w:r>
      <w:r w:rsidRPr="00E64461">
        <w:rPr>
          <w:rFonts w:ascii="Times New Roman" w:hAnsi="Times New Roman" w:cs="Times New Roman"/>
          <w:sz w:val="28"/>
          <w:szCs w:val="24"/>
        </w:rPr>
        <w:t xml:space="preserve">нормы и правила первоначально были непосредственно вплетены в целостную, синкретическую общественную жизнь. Не случайно, например, в древнеиндийских «Ведах» и «Законах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Ману» </w:t>
      </w:r>
      <w:r w:rsidRPr="00E64461">
        <w:rPr>
          <w:rFonts w:ascii="Times New Roman" w:hAnsi="Times New Roman" w:cs="Times New Roman"/>
          <w:sz w:val="28"/>
          <w:szCs w:val="24"/>
        </w:rPr>
        <w:t xml:space="preserve">всеобщий божественный закон добродетели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>«дхарма» включает в себя весь комплекс норм: политических, нравственных, правовых, религиозных, бытовых.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В этот период на Востоке господствует патерналистская концепция государства, в которой общество рассматривается как большая семья, а земная власть принадлежит правителю-отцу. Именно он и выступает в качестве субъекта политической жизни, рядовой же человек вообще не рассматривается в качестве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>суверенного индивида.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Политическая мысль этого периода выделяет два основных типа политического поведения правителя и типа власти: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1) </w:t>
      </w:r>
      <w:r w:rsidRPr="00E64461">
        <w:rPr>
          <w:rFonts w:ascii="Times New Roman" w:hAnsi="Times New Roman" w:cs="Times New Roman"/>
          <w:sz w:val="28"/>
          <w:szCs w:val="24"/>
        </w:rPr>
        <w:t xml:space="preserve">правитель, опирающийся на добродетель и традиции,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2) </w:t>
      </w:r>
      <w:r w:rsidRPr="00E64461">
        <w:rPr>
          <w:rFonts w:ascii="Times New Roman" w:hAnsi="Times New Roman" w:cs="Times New Roman"/>
          <w:sz w:val="28"/>
          <w:szCs w:val="24"/>
        </w:rPr>
        <w:t>правитель, опирающийся на силу и закон.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Первый тип политического поведения в политической идеологии Древней Индии утверждался, например, в «Законах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Ману». </w:t>
      </w:r>
      <w:r w:rsidRPr="00E64461">
        <w:rPr>
          <w:rFonts w:ascii="Times New Roman" w:hAnsi="Times New Roman" w:cs="Times New Roman"/>
          <w:sz w:val="28"/>
          <w:szCs w:val="24"/>
        </w:rPr>
        <w:t xml:space="preserve">Но особенно сильно он выражен в политической мысли древнекитайского философа Конфуция. Именно ему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>принад</w:t>
      </w:r>
      <w:r w:rsidRPr="00E64461">
        <w:rPr>
          <w:rFonts w:ascii="Times New Roman" w:hAnsi="Times New Roman" w:cs="Times New Roman"/>
          <w:sz w:val="28"/>
          <w:szCs w:val="24"/>
        </w:rPr>
        <w:t xml:space="preserve">лежит заслуга </w:t>
      </w:r>
      <w:r w:rsidRPr="00E64461">
        <w:rPr>
          <w:rFonts w:ascii="Times New Roman" w:hAnsi="Times New Roman" w:cs="Times New Roman"/>
          <w:bCs/>
          <w:sz w:val="28"/>
          <w:szCs w:val="24"/>
        </w:rPr>
        <w:t xml:space="preserve">в </w:t>
      </w:r>
      <w:r w:rsidRPr="00E64461">
        <w:rPr>
          <w:rFonts w:ascii="Times New Roman" w:hAnsi="Times New Roman" w:cs="Times New Roman"/>
          <w:sz w:val="28"/>
          <w:szCs w:val="24"/>
        </w:rPr>
        <w:t xml:space="preserve">утверждении единства политики и морали, </w:t>
      </w:r>
      <w:r w:rsidR="00990D66" w:rsidRPr="00E64461">
        <w:rPr>
          <w:rFonts w:ascii="Times New Roman" w:hAnsi="Times New Roman" w:cs="Times New Roman"/>
          <w:sz w:val="28"/>
          <w:szCs w:val="24"/>
        </w:rPr>
        <w:t>и</w:t>
      </w:r>
      <w:r w:rsidRPr="00E64461">
        <w:rPr>
          <w:rFonts w:ascii="Times New Roman" w:hAnsi="Times New Roman" w:cs="Times New Roman"/>
          <w:sz w:val="28"/>
          <w:szCs w:val="24"/>
        </w:rPr>
        <w:t xml:space="preserve"> пропаганде идеи человеческого содержания и измерения поли тики.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Второй тип политического поведения личности и власти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її </w:t>
      </w:r>
      <w:r w:rsidRPr="00E64461">
        <w:rPr>
          <w:rFonts w:ascii="Times New Roman" w:hAnsi="Times New Roman" w:cs="Times New Roman"/>
          <w:sz w:val="28"/>
          <w:szCs w:val="24"/>
        </w:rPr>
        <w:t xml:space="preserve">древнеиндийском обществе утверждался, например, Каутильей, автором «Артхашастры». Согласно ему только тот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>правител</w:t>
      </w:r>
      <w:r w:rsidR="00990D66" w:rsidRPr="00E64461">
        <w:rPr>
          <w:rFonts w:ascii="Times New Roman" w:hAnsi="Times New Roman" w:cs="Times New Roman"/>
          <w:sz w:val="28"/>
          <w:szCs w:val="24"/>
          <w:lang w:val="uk-UA"/>
        </w:rPr>
        <w:t>ь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 xml:space="preserve">может достигнуть успеха, который опирается на силу и наказание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>«данду». При этом власть с</w:t>
      </w:r>
      <w:r w:rsidR="00731218" w:rsidRPr="00E64461">
        <w:rPr>
          <w:rFonts w:ascii="Times New Roman" w:hAnsi="Times New Roman" w:cs="Times New Roman"/>
          <w:sz w:val="28"/>
          <w:szCs w:val="24"/>
        </w:rPr>
        <w:t>ледует приобретать всеми возмож</w:t>
      </w:r>
      <w:r w:rsidRPr="00E64461">
        <w:rPr>
          <w:rFonts w:ascii="Times New Roman" w:hAnsi="Times New Roman" w:cs="Times New Roman"/>
          <w:sz w:val="28"/>
          <w:szCs w:val="24"/>
        </w:rPr>
        <w:t xml:space="preserve">ными средствами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>и хорошими и плохими. Таким образом, уже в то время мы встречаемся с типом личности правителя, принципом политической деятельности которого является «цель оправдывает средства». Не случайно Каутилью называю</w:t>
      </w:r>
      <w:r w:rsidR="00731218" w:rsidRPr="00E64461">
        <w:rPr>
          <w:rFonts w:ascii="Times New Roman" w:hAnsi="Times New Roman" w:cs="Times New Roman"/>
          <w:sz w:val="28"/>
          <w:szCs w:val="24"/>
        </w:rPr>
        <w:t>т</w:t>
      </w:r>
      <w:r w:rsidRPr="00E64461">
        <w:rPr>
          <w:rFonts w:ascii="Times New Roman" w:hAnsi="Times New Roman" w:cs="Times New Roman"/>
          <w:sz w:val="28"/>
          <w:szCs w:val="24"/>
        </w:rPr>
        <w:t xml:space="preserve"> индийским Макиавелли, который также выступал за освобождение</w:t>
      </w:r>
      <w:r w:rsidRPr="00E64461">
        <w:rPr>
          <w:rFonts w:ascii="Times New Roman" w:hAnsi="Times New Roman" w:cs="Times New Roman"/>
          <w:sz w:val="28"/>
          <w:szCs w:val="24"/>
          <w:vertAlign w:val="superscript"/>
        </w:rPr>
        <w:t>:</w:t>
      </w:r>
      <w:r w:rsidRPr="00E64461">
        <w:rPr>
          <w:rFonts w:ascii="Times New Roman" w:hAnsi="Times New Roman" w:cs="Times New Roman"/>
          <w:sz w:val="28"/>
          <w:szCs w:val="24"/>
        </w:rPr>
        <w:t xml:space="preserve"> политики от морали.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В Китае данный принцип правления утверждали представители школы законников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 xml:space="preserve">легисты (Шан Ян, Хань Фэй и др.). Их концепция основана на том, что справедливость, мораль, добродетель как основания политики и права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>лишь «пустая болтовня», если власть не опирается на закон. Государственные законы нужны везде, всегда и для всех. С этим связано и стремление легистов путем системы четко фиксируемых поощрений и наказаний создать «унифицированного человека», установить единообразие не только в действиях и поступках, но и мыслях и чувствах человека. Именно с такой целью император Цин, глубоко воспринявший учение легистов, приказал сжечь книги, не отражающие данный взгляд, в первую очередь книги Конфуция и его последователей. В политической теории легистов, таким образом, очень хорошо выражена мысль, что основным субъектом политики выступает не рядовой гражданин, а правитель и государство.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bCs/>
          <w:sz w:val="28"/>
          <w:szCs w:val="22"/>
        </w:rPr>
        <w:t xml:space="preserve">Личность и политика в античности. </w:t>
      </w:r>
      <w:r w:rsidRPr="00E64461">
        <w:rPr>
          <w:rFonts w:ascii="Times New Roman" w:hAnsi="Times New Roman" w:cs="Times New Roman"/>
          <w:sz w:val="28"/>
          <w:szCs w:val="22"/>
        </w:rPr>
        <w:t xml:space="preserve">Во многом аналогичная </w:t>
      </w:r>
      <w:r w:rsidRPr="00E64461">
        <w:rPr>
          <w:rFonts w:ascii="Times New Roman" w:hAnsi="Times New Roman" w:cs="Times New Roman"/>
          <w:sz w:val="28"/>
          <w:szCs w:val="24"/>
        </w:rPr>
        <w:t xml:space="preserve">связь личности и политики наблюдается и в античном обществе. Причина та же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 xml:space="preserve">рядовая личность еще не выступает в качестве суверенного индивида. Для этого не было еще ни экономических, ни политических условий. На теоретическом уровне подчиненность личности власти и государству адекватно отражается в работах виднейших мыслителей того времени. Так, согласно и Платону и Аристотелю, именно государство и правители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 xml:space="preserve">подлинные субъекты политической жизни Особенно ярко это проявилось в политической программе Платона, в которой правящий класс выступает в роли пастухов, и рядовые труженики рассматриваются как стадо. Отсюда и судьба государства и власти отождествляется с судьбой правителей, выступающих монополистами на политическую деятельность и политические решения. Поэтому у британского философа К. Поппера были веские основания заметить, что «эту программу вполне можно назвать тоталитаристской»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[7, </w:t>
      </w:r>
      <w:r w:rsidRPr="00E64461">
        <w:rPr>
          <w:rFonts w:ascii="Times New Roman" w:hAnsi="Times New Roman" w:cs="Times New Roman"/>
          <w:sz w:val="28"/>
          <w:szCs w:val="24"/>
        </w:rPr>
        <w:t xml:space="preserve">с.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>124].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Этот же принцип превосходства государства над личностью обнаруживается и у Аристотеля. Он пишет: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18"/>
        </w:rPr>
        <w:t>Первичным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природе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является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государство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сравнению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с семьей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каждым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из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нас</w:t>
      </w:r>
      <w:r w:rsidRPr="00E64461">
        <w:rPr>
          <w:rFonts w:ascii="Times New Roman" w:hAnsi="Times New Roman"/>
          <w:sz w:val="28"/>
          <w:szCs w:val="18"/>
        </w:rPr>
        <w:t xml:space="preserve">: </w:t>
      </w:r>
      <w:r w:rsidRPr="00E64461">
        <w:rPr>
          <w:rFonts w:ascii="Times New Roman" w:hAnsi="Times New Roman" w:cs="Times New Roman"/>
          <w:sz w:val="28"/>
          <w:szCs w:val="18"/>
        </w:rPr>
        <w:t>ведь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необходимо</w:t>
      </w:r>
      <w:r w:rsidRPr="00E64461">
        <w:rPr>
          <w:rFonts w:ascii="Times New Roman" w:hAnsi="Times New Roman"/>
          <w:sz w:val="28"/>
          <w:szCs w:val="18"/>
        </w:rPr>
        <w:t xml:space="preserve">, </w:t>
      </w:r>
      <w:r w:rsidRPr="00E64461">
        <w:rPr>
          <w:rFonts w:ascii="Times New Roman" w:hAnsi="Times New Roman" w:cs="Times New Roman"/>
          <w:sz w:val="28"/>
          <w:szCs w:val="18"/>
        </w:rPr>
        <w:t>чтобы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целое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предшествовало</w:t>
      </w:r>
      <w:r w:rsidRPr="00E64461">
        <w:rPr>
          <w:rFonts w:ascii="Times New Roman" w:hAnsi="Times New Roman"/>
          <w:sz w:val="28"/>
          <w:szCs w:val="18"/>
        </w:rPr>
        <w:t xml:space="preserve"> </w:t>
      </w:r>
      <w:r w:rsidRPr="00E64461">
        <w:rPr>
          <w:rFonts w:ascii="Times New Roman" w:hAnsi="Times New Roman" w:cs="Times New Roman"/>
          <w:sz w:val="28"/>
          <w:szCs w:val="18"/>
        </w:rPr>
        <w:t>части</w:t>
      </w:r>
      <w:r w:rsidRPr="00E64461">
        <w:rPr>
          <w:rFonts w:ascii="Times New Roman" w:hAnsi="Times New Roman"/>
          <w:sz w:val="28"/>
          <w:szCs w:val="18"/>
        </w:rPr>
        <w:t xml:space="preserve"> [1,</w:t>
      </w:r>
      <w:r w:rsidRPr="00E64461">
        <w:rPr>
          <w:rFonts w:ascii="Times New Roman" w:hAnsi="Times New Roman" w:cs="Times New Roman"/>
          <w:sz w:val="28"/>
          <w:szCs w:val="18"/>
        </w:rPr>
        <w:t>с</w:t>
      </w:r>
      <w:r w:rsidRPr="00E64461">
        <w:rPr>
          <w:rFonts w:ascii="Times New Roman" w:hAnsi="Times New Roman"/>
          <w:sz w:val="28"/>
          <w:szCs w:val="18"/>
        </w:rPr>
        <w:t>.379].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Однако Аристотель </w:t>
      </w:r>
      <w:r w:rsidRPr="00E64461">
        <w:rPr>
          <w:rFonts w:ascii="Times New Roman" w:hAnsi="Times New Roman" w:cs="Times New Roman"/>
          <w:bCs/>
          <w:sz w:val="28"/>
          <w:szCs w:val="24"/>
        </w:rPr>
        <w:t xml:space="preserve">в </w:t>
      </w:r>
      <w:r w:rsidRPr="00E64461">
        <w:rPr>
          <w:rFonts w:ascii="Times New Roman" w:hAnsi="Times New Roman" w:cs="Times New Roman"/>
          <w:sz w:val="28"/>
          <w:szCs w:val="24"/>
        </w:rPr>
        <w:t>отличие от Платона не забывает об интересах отдельного индивида, хотя и отводит им второстепенную роль.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Кроме того, именно Аристотелем впервые четко высказана мысль о необходимости человеческого измерения политики, об органическом единстве человека и государства. Государство потому и играет ведущую роль по отношению к личности, что обусловливает саму природу человека, причем в такой степени, что без государства не может быть и самого человека уже по определению, ибо человек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>это «государственное животное», «политическое животное».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</w:rPr>
        <w:t>Человек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по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природе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своей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есть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существо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политическое</w:t>
      </w:r>
      <w:r w:rsidRPr="00E64461">
        <w:rPr>
          <w:rFonts w:ascii="Times New Roman" w:hAnsi="Times New Roman"/>
          <w:sz w:val="28"/>
        </w:rPr>
        <w:t xml:space="preserve">, </w:t>
      </w:r>
      <w:r w:rsidRPr="00E64461">
        <w:rPr>
          <w:rFonts w:ascii="Times New Roman" w:hAnsi="Times New Roman" w:cs="Times New Roman"/>
          <w:sz w:val="28"/>
        </w:rPr>
        <w:t>а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тот</w:t>
      </w:r>
      <w:r w:rsidRPr="00E64461">
        <w:rPr>
          <w:rFonts w:ascii="Times New Roman" w:hAnsi="Times New Roman"/>
          <w:sz w:val="28"/>
        </w:rPr>
        <w:t>,</w:t>
      </w:r>
      <w:r w:rsidR="00731218"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кто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в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силу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своей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природы</w:t>
      </w:r>
      <w:r w:rsidRPr="00E64461">
        <w:rPr>
          <w:rFonts w:ascii="Times New Roman" w:hAnsi="Times New Roman"/>
          <w:sz w:val="28"/>
        </w:rPr>
        <w:t xml:space="preserve">, </w:t>
      </w:r>
      <w:r w:rsidRPr="00E64461">
        <w:rPr>
          <w:rFonts w:ascii="Times New Roman" w:hAnsi="Times New Roman" w:cs="Times New Roman"/>
          <w:sz w:val="28"/>
        </w:rPr>
        <w:t>а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не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вследствие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случайных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обстоятельств</w:t>
      </w:r>
      <w:r w:rsidR="00731218" w:rsidRPr="00E64461">
        <w:rPr>
          <w:rFonts w:ascii="Times New Roman" w:hAnsi="Times New Roman" w:cs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живет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вне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государства</w:t>
      </w:r>
      <w:r w:rsidRPr="00E64461">
        <w:rPr>
          <w:rFonts w:ascii="Times New Roman" w:hAnsi="Times New Roman"/>
          <w:sz w:val="28"/>
        </w:rPr>
        <w:t xml:space="preserve">, </w:t>
      </w:r>
      <w:r w:rsidRPr="00E64461">
        <w:rPr>
          <w:rFonts w:ascii="Times New Roman" w:hAnsi="Times New Roman" w:cs="Times New Roman"/>
          <w:sz w:val="28"/>
          <w:lang w:val="uk-UA"/>
        </w:rPr>
        <w:t>—</w:t>
      </w:r>
      <w:r w:rsidRPr="00E64461">
        <w:rPr>
          <w:rFonts w:ascii="Times New Roman" w:hAnsi="Times New Roman"/>
          <w:sz w:val="28"/>
          <w:lang w:val="uk-UA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либо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недоразвитое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в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нравственном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смысле</w:t>
      </w:r>
      <w:r w:rsidR="00731218" w:rsidRPr="00E64461">
        <w:rPr>
          <w:rFonts w:ascii="Times New Roman" w:hAnsi="Times New Roman" w:cs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существо</w:t>
      </w:r>
      <w:r w:rsidRPr="00E64461">
        <w:rPr>
          <w:rFonts w:ascii="Times New Roman" w:hAnsi="Times New Roman"/>
          <w:sz w:val="28"/>
        </w:rPr>
        <w:t xml:space="preserve">, </w:t>
      </w:r>
      <w:r w:rsidRPr="00E64461">
        <w:rPr>
          <w:rFonts w:ascii="Times New Roman" w:hAnsi="Times New Roman" w:cs="Times New Roman"/>
          <w:sz w:val="28"/>
        </w:rPr>
        <w:t>либо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 w:cs="Times New Roman"/>
          <w:sz w:val="28"/>
        </w:rPr>
        <w:t>сверхчеловек</w:t>
      </w:r>
      <w:r w:rsidRPr="00E64461">
        <w:rPr>
          <w:rFonts w:ascii="Times New Roman" w:hAnsi="Times New Roman"/>
          <w:sz w:val="28"/>
        </w:rPr>
        <w:t xml:space="preserve"> </w:t>
      </w:r>
      <w:r w:rsidRPr="00E64461">
        <w:rPr>
          <w:rFonts w:ascii="Times New Roman" w:hAnsi="Times New Roman"/>
          <w:sz w:val="28"/>
          <w:lang w:val="uk-UA"/>
        </w:rPr>
        <w:t xml:space="preserve">[1, </w:t>
      </w:r>
      <w:r w:rsidRPr="00E64461">
        <w:rPr>
          <w:rFonts w:ascii="Times New Roman" w:hAnsi="Times New Roman" w:cs="Times New Roman"/>
          <w:sz w:val="28"/>
        </w:rPr>
        <w:t>с</w:t>
      </w:r>
      <w:r w:rsidRPr="00E64461">
        <w:rPr>
          <w:rFonts w:ascii="Times New Roman" w:hAnsi="Times New Roman"/>
          <w:sz w:val="28"/>
        </w:rPr>
        <w:t xml:space="preserve">. </w:t>
      </w:r>
      <w:r w:rsidRPr="00E64461">
        <w:rPr>
          <w:rFonts w:ascii="Times New Roman" w:hAnsi="Times New Roman"/>
          <w:sz w:val="28"/>
          <w:lang w:val="uk-UA"/>
        </w:rPr>
        <w:t>378].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Указанное превосходство власти над личностью, рассмотрение последней лишь как объекта политики сохраняется и в период Средневековья, </w:t>
      </w:r>
      <w:r w:rsidRPr="00E64461">
        <w:rPr>
          <w:rFonts w:ascii="Times New Roman" w:hAnsi="Times New Roman" w:cs="Times New Roman"/>
          <w:bCs/>
          <w:sz w:val="28"/>
          <w:szCs w:val="24"/>
        </w:rPr>
        <w:t xml:space="preserve">причем </w:t>
      </w:r>
      <w:r w:rsidRPr="00E64461">
        <w:rPr>
          <w:rFonts w:ascii="Times New Roman" w:hAnsi="Times New Roman" w:cs="Times New Roman"/>
          <w:sz w:val="28"/>
          <w:szCs w:val="24"/>
        </w:rPr>
        <w:t>как в реальной жизни, так и в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>теории.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bCs/>
          <w:sz w:val="28"/>
          <w:szCs w:val="22"/>
        </w:rPr>
        <w:t xml:space="preserve">Личность и политика в идеологии классического либерализма </w:t>
      </w:r>
      <w:r w:rsidRPr="00E64461">
        <w:rPr>
          <w:rFonts w:ascii="Times New Roman" w:hAnsi="Times New Roman" w:cs="Times New Roman"/>
          <w:bCs/>
          <w:sz w:val="28"/>
          <w:szCs w:val="24"/>
        </w:rPr>
        <w:t xml:space="preserve">нового времени. </w:t>
      </w:r>
      <w:r w:rsidRPr="00E64461">
        <w:rPr>
          <w:rFonts w:ascii="Times New Roman" w:hAnsi="Times New Roman" w:cs="Times New Roman"/>
          <w:sz w:val="28"/>
          <w:szCs w:val="24"/>
        </w:rPr>
        <w:t xml:space="preserve">Развитие общественно-политической жизни и политической науки </w:t>
      </w:r>
      <w:r w:rsidR="00731218" w:rsidRPr="00E64461">
        <w:rPr>
          <w:rFonts w:ascii="Times New Roman" w:hAnsi="Times New Roman" w:cs="Times New Roman"/>
          <w:sz w:val="28"/>
          <w:szCs w:val="24"/>
        </w:rPr>
        <w:t>приносит</w:t>
      </w:r>
      <w:r w:rsidRPr="00E64461">
        <w:rPr>
          <w:rFonts w:ascii="Times New Roman" w:hAnsi="Times New Roman" w:cs="Times New Roman"/>
          <w:sz w:val="28"/>
          <w:szCs w:val="24"/>
        </w:rPr>
        <w:t xml:space="preserve"> в Новое время в Западной Европе, а затем и </w:t>
      </w:r>
      <w:r w:rsidRPr="00E64461">
        <w:rPr>
          <w:rFonts w:ascii="Times New Roman" w:hAnsi="Times New Roman" w:cs="Times New Roman"/>
          <w:bCs/>
          <w:sz w:val="28"/>
          <w:szCs w:val="24"/>
        </w:rPr>
        <w:t xml:space="preserve">в </w:t>
      </w:r>
      <w:r w:rsidRPr="00E64461">
        <w:rPr>
          <w:rFonts w:ascii="Times New Roman" w:hAnsi="Times New Roman" w:cs="Times New Roman"/>
          <w:sz w:val="28"/>
          <w:szCs w:val="24"/>
        </w:rPr>
        <w:t xml:space="preserve">США к формированию и утверждению идеи личности как суверенного субъекта политической деятельности и политических отношений с присущими ей неотъемлемыми правами и свободами. Основой этого превращения личности из объекта в субъект политики стало утверждение частной </w:t>
      </w:r>
      <w:r w:rsidR="00731218" w:rsidRPr="00E64461">
        <w:rPr>
          <w:rFonts w:ascii="Times New Roman" w:hAnsi="Times New Roman" w:cs="Times New Roman"/>
          <w:sz w:val="28"/>
          <w:szCs w:val="24"/>
          <w:lang w:val="uk-UA"/>
        </w:rPr>
        <w:t>собст</w:t>
      </w:r>
      <w:r w:rsidRPr="00E64461">
        <w:rPr>
          <w:rFonts w:ascii="Times New Roman" w:hAnsi="Times New Roman" w:cs="Times New Roman"/>
          <w:sz w:val="28"/>
          <w:szCs w:val="24"/>
        </w:rPr>
        <w:t>венности и частного интереса.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Именно в данный период начи</w:t>
      </w:r>
      <w:r w:rsidRPr="00E64461">
        <w:rPr>
          <w:rFonts w:ascii="Times New Roman" w:hAnsi="Times New Roman" w:cs="Times New Roman"/>
          <w:sz w:val="28"/>
          <w:szCs w:val="24"/>
        </w:rPr>
        <w:t>нает формироваться гражданское общество с его ценностями и институтами, а право силы заменяться силой права.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Как отражение этого пр</w:t>
      </w:r>
      <w:r w:rsidR="00731218" w:rsidRPr="00E64461">
        <w:rPr>
          <w:rFonts w:ascii="Times New Roman" w:hAnsi="Times New Roman" w:cs="Times New Roman"/>
          <w:sz w:val="28"/>
          <w:szCs w:val="24"/>
        </w:rPr>
        <w:t>оцесса возникает и первая собст</w:t>
      </w:r>
      <w:r w:rsidRPr="00E64461">
        <w:rPr>
          <w:rFonts w:ascii="Times New Roman" w:hAnsi="Times New Roman" w:cs="Times New Roman"/>
          <w:sz w:val="28"/>
          <w:szCs w:val="24"/>
        </w:rPr>
        <w:t xml:space="preserve">венно политическая идеология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 xml:space="preserve">идеология либерализма. </w:t>
      </w:r>
      <w:r w:rsidR="00731218" w:rsidRPr="00E64461">
        <w:rPr>
          <w:rFonts w:ascii="Times New Roman" w:hAnsi="Times New Roman" w:cs="Times New Roman"/>
          <w:iCs/>
          <w:sz w:val="28"/>
          <w:szCs w:val="24"/>
        </w:rPr>
        <w:t>Ли</w:t>
      </w:r>
      <w:r w:rsidRPr="00E64461">
        <w:rPr>
          <w:rFonts w:ascii="Times New Roman" w:hAnsi="Times New Roman" w:cs="Times New Roman"/>
          <w:iCs/>
          <w:sz w:val="28"/>
          <w:szCs w:val="24"/>
        </w:rPr>
        <w:t xml:space="preserve">берализм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>направление в пол</w:t>
      </w:r>
      <w:r w:rsidR="00990D66" w:rsidRPr="00E64461">
        <w:rPr>
          <w:rFonts w:ascii="Times New Roman" w:hAnsi="Times New Roman" w:cs="Times New Roman"/>
          <w:sz w:val="28"/>
          <w:szCs w:val="24"/>
        </w:rPr>
        <w:t>итике, которое выступает за при</w:t>
      </w:r>
      <w:r w:rsidRPr="00E64461">
        <w:rPr>
          <w:rFonts w:ascii="Times New Roman" w:hAnsi="Times New Roman" w:cs="Times New Roman"/>
          <w:sz w:val="28"/>
          <w:szCs w:val="24"/>
        </w:rPr>
        <w:t>знание политических и экономических прав индивидов в пределах, ограниченных действием законов. За основание законом берется естественное право человека, основанное на его природе. С этого времени либерализм становится доминантой всей политической культуры Запада.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Создателями классического либерализма, т.е. либерализма первого этапа в Европе, были Дж. Локк, Ш. Монтескье, Д. Дидро, И. Кант, </w:t>
      </w:r>
      <w:r w:rsidRPr="00E64461">
        <w:rPr>
          <w:rFonts w:ascii="Times New Roman" w:hAnsi="Times New Roman" w:cs="Times New Roman"/>
          <w:iCs/>
          <w:sz w:val="28"/>
          <w:szCs w:val="24"/>
        </w:rPr>
        <w:t xml:space="preserve">А. </w:t>
      </w:r>
      <w:r w:rsidRPr="00E64461">
        <w:rPr>
          <w:rFonts w:ascii="Times New Roman" w:hAnsi="Times New Roman" w:cs="Times New Roman"/>
          <w:sz w:val="28"/>
          <w:szCs w:val="24"/>
        </w:rPr>
        <w:t>Смит и др. В Америке у его истоков стояли Б. Франклин и Т. Джефферсон.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Именно в рамках либерализма впервые была разработана целостная концепция личности как субъекта политической деятельности. Социально-философскими основаниями ее служили такие положения: самоценность личности и природное равенство всех людей; суверенитет индивидуальной воли; изначальное существование неотчуждаемых прав человека: права </w:t>
      </w:r>
      <w:r w:rsidRPr="00E64461">
        <w:rPr>
          <w:rFonts w:ascii="Times New Roman" w:hAnsi="Times New Roman" w:cs="Times New Roman"/>
          <w:sz w:val="28"/>
          <w:szCs w:val="24"/>
          <w:lang w:val="en-US"/>
        </w:rPr>
        <w:t>m</w:t>
      </w:r>
      <w:r w:rsidRPr="00E64461">
        <w:rPr>
          <w:rFonts w:ascii="Times New Roman" w:hAnsi="Times New Roman" w:cs="Times New Roman"/>
          <w:sz w:val="28"/>
          <w:szCs w:val="24"/>
        </w:rPr>
        <w:t xml:space="preserve"> жизнь, свободу и собственность; создание государства на основе общественного договора с целью защиты естественных прав человека; верховенство закона и др. Пафосом всех либеральных политических концепций была идея свободной личности, которая является ценностью сама по себе и в этом качестве образует главный источник власти.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Личность и политика в идеологии неолиберализма. В конце </w:t>
      </w:r>
      <w:r w:rsidRPr="00E64461">
        <w:rPr>
          <w:rFonts w:ascii="Times New Roman" w:hAnsi="Times New Roman" w:cs="Times New Roman"/>
          <w:sz w:val="28"/>
          <w:szCs w:val="24"/>
          <w:lang w:val="en-US"/>
        </w:rPr>
        <w:t>XIX</w:t>
      </w:r>
      <w:r w:rsidRPr="00E64461">
        <w:rPr>
          <w:rFonts w:ascii="Times New Roman" w:hAnsi="Times New Roman" w:cs="Times New Roman"/>
          <w:sz w:val="28"/>
          <w:szCs w:val="24"/>
        </w:rPr>
        <w:t xml:space="preserve"> в. наблюдается кризис классического либерализма с его принципом невмешательства (</w:t>
      </w:r>
      <w:r w:rsidRPr="00E64461">
        <w:rPr>
          <w:rFonts w:ascii="Times New Roman" w:hAnsi="Times New Roman" w:cs="Times New Roman"/>
          <w:sz w:val="28"/>
          <w:szCs w:val="24"/>
          <w:lang w:val="en-US"/>
        </w:rPr>
        <w:t>laissez</w:t>
      </w:r>
      <w:r w:rsidRPr="00E64461">
        <w:rPr>
          <w:rFonts w:ascii="Times New Roman" w:hAnsi="Times New Roman" w:cs="Times New Roman"/>
          <w:sz w:val="28"/>
          <w:szCs w:val="24"/>
        </w:rPr>
        <w:t>-</w:t>
      </w:r>
      <w:r w:rsidRPr="00E64461">
        <w:rPr>
          <w:rFonts w:ascii="Times New Roman" w:hAnsi="Times New Roman" w:cs="Times New Roman"/>
          <w:sz w:val="28"/>
          <w:szCs w:val="24"/>
          <w:lang w:val="en-US"/>
        </w:rPr>
        <w:t>faire</w:t>
      </w:r>
      <w:r w:rsidRPr="00E64461">
        <w:rPr>
          <w:rFonts w:ascii="Times New Roman" w:hAnsi="Times New Roman" w:cs="Times New Roman"/>
          <w:sz w:val="28"/>
          <w:szCs w:val="24"/>
        </w:rPr>
        <w:t xml:space="preserve">), идеологией свободной конкуренции. Начинает формироваться </w:t>
      </w:r>
      <w:r w:rsidRPr="00E64461">
        <w:rPr>
          <w:rFonts w:ascii="Times New Roman" w:hAnsi="Times New Roman" w:cs="Times New Roman"/>
          <w:iCs/>
          <w:sz w:val="28"/>
          <w:szCs w:val="24"/>
        </w:rPr>
        <w:t xml:space="preserve">неолиберализм, </w:t>
      </w:r>
      <w:r w:rsidRPr="00E64461">
        <w:rPr>
          <w:rFonts w:ascii="Times New Roman" w:hAnsi="Times New Roman" w:cs="Times New Roman"/>
          <w:sz w:val="28"/>
          <w:szCs w:val="24"/>
        </w:rPr>
        <w:t xml:space="preserve">или социальный либерализм. Его идеология особенно укрепляется после кризиса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1929—-1933 </w:t>
      </w:r>
      <w:r w:rsidRPr="00E64461">
        <w:rPr>
          <w:rFonts w:ascii="Times New Roman" w:hAnsi="Times New Roman" w:cs="Times New Roman"/>
          <w:sz w:val="28"/>
          <w:szCs w:val="24"/>
        </w:rPr>
        <w:t>гг. на Западе. Наиболее характерные черты нового либерализма: ограничение принципа свободной конкуренции; стремление соединить свободу и равенство и утвердить таким образом социальную справедливость; осознание того, что экономическая свобода должна необходимо сочетаться с социальной защитой граждан от неблагоприятных экономических обстоятельств в условиях рыночного хозяйства.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Для реализации ключевых положений неолиберализм в отличие от классического либерализма признал необходимость вмешательства государства в экономическую жизнь общества с целью ограничения свободной конкуренции. В политическом аспекте важно отметить, что идеология неолиберализма признает необходимость расширения участия рядовой личности в политической жизни общества.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Личность и политика в идеологии консерватизма. Идеология </w:t>
      </w:r>
      <w:r w:rsidRPr="00E64461">
        <w:rPr>
          <w:rFonts w:ascii="Times New Roman" w:hAnsi="Times New Roman" w:cs="Times New Roman"/>
          <w:iCs/>
          <w:sz w:val="28"/>
          <w:szCs w:val="24"/>
        </w:rPr>
        <w:t xml:space="preserve">консерватизма </w:t>
      </w:r>
      <w:r w:rsidRPr="00E64461">
        <w:rPr>
          <w:rFonts w:ascii="Times New Roman" w:hAnsi="Times New Roman" w:cs="Times New Roman"/>
          <w:sz w:val="28"/>
          <w:szCs w:val="24"/>
        </w:rPr>
        <w:t xml:space="preserve">во многом противоположна либерализму. Защищая частную собственность как основу общественного устройства, она вместе с тем всячески стремится к обеспечению его стабильности и незыблемости. В качестве политической философии, ориентированной на защиту традиционных ценностей, консерватизм сформировался в </w:t>
      </w:r>
      <w:r w:rsidRPr="00E64461">
        <w:rPr>
          <w:rFonts w:ascii="Times New Roman" w:hAnsi="Times New Roman" w:cs="Times New Roman"/>
          <w:sz w:val="28"/>
          <w:szCs w:val="24"/>
          <w:lang w:val="en-US"/>
        </w:rPr>
        <w:t>XVIII</w:t>
      </w:r>
      <w:r w:rsidRPr="00E64461">
        <w:rPr>
          <w:rFonts w:ascii="Times New Roman" w:hAnsi="Times New Roman" w:cs="Times New Roman"/>
          <w:sz w:val="28"/>
          <w:szCs w:val="24"/>
        </w:rPr>
        <w:t xml:space="preserve"> в. По этой теории развитие общества и государства является результатом естественной эволюции жизни, а не общественного договора, как утверждается в либерализме, поэтому людям не следует активно вмешиваться в процесс общественной жизни. Отсюда и отрицание представителями консерватизма важности политической активности рядовой личности и в целом народных масс. И хотя свободу личности как таковую данная идеология не отрицает, однако в политическом плане акцент делается на ее подчинение власти, которая должна принадлежать политической элите.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Сегодня классический консерватизм трансформировался в </w:t>
      </w:r>
      <w:r w:rsidRPr="00E64461">
        <w:rPr>
          <w:rFonts w:ascii="Times New Roman" w:hAnsi="Times New Roman" w:cs="Times New Roman"/>
          <w:iCs/>
          <w:sz w:val="28"/>
          <w:szCs w:val="24"/>
        </w:rPr>
        <w:t xml:space="preserve">неоконсерватизм. </w:t>
      </w:r>
      <w:r w:rsidRPr="00E64461">
        <w:rPr>
          <w:rFonts w:ascii="Times New Roman" w:hAnsi="Times New Roman" w:cs="Times New Roman"/>
          <w:sz w:val="28"/>
          <w:szCs w:val="24"/>
        </w:rPr>
        <w:t xml:space="preserve">Его идеологами являются Д. Белл,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3. </w:t>
      </w:r>
      <w:r w:rsidR="00E64461" w:rsidRPr="00E64461">
        <w:rPr>
          <w:rFonts w:ascii="Times New Roman" w:hAnsi="Times New Roman" w:cs="Times New Roman"/>
          <w:sz w:val="28"/>
          <w:szCs w:val="24"/>
        </w:rPr>
        <w:t>Бжезинский</w:t>
      </w:r>
      <w:r w:rsidRPr="00E64461">
        <w:rPr>
          <w:rFonts w:ascii="Times New Roman" w:hAnsi="Times New Roman" w:cs="Times New Roman"/>
          <w:sz w:val="28"/>
          <w:szCs w:val="24"/>
        </w:rPr>
        <w:t>, Н. Кристолл и др. Идеология современного консерватизма в значительной степени сблизилась с неолиберализмом, восприняв от него, в частности, идею общественного развития и необходимость политической активности личности и народных масс. С этим связан известный отход идеологов неоконсерватизма от элитарных взглядов на политику и власть и рассмотрение рядовой личности как субъекта политической жизни.</w:t>
      </w:r>
    </w:p>
    <w:p w:rsidR="00C615E7" w:rsidRPr="00E64461" w:rsidRDefault="00C615E7" w:rsidP="00E64461">
      <w:pPr>
        <w:shd w:val="clear" w:color="auto" w:fill="FFFFFF"/>
        <w:tabs>
          <w:tab w:val="left" w:pos="5141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Личность и политика в идеологии коммунизма. </w:t>
      </w:r>
      <w:r w:rsidRPr="00E64461">
        <w:rPr>
          <w:rFonts w:ascii="Times New Roman" w:hAnsi="Times New Roman" w:cs="Times New Roman"/>
          <w:iCs/>
          <w:sz w:val="28"/>
          <w:szCs w:val="24"/>
        </w:rPr>
        <w:t xml:space="preserve">Коммунистическая идеология </w:t>
      </w:r>
      <w:r w:rsidRPr="00E64461">
        <w:rPr>
          <w:rFonts w:ascii="Times New Roman" w:hAnsi="Times New Roman" w:cs="Times New Roman"/>
          <w:sz w:val="28"/>
          <w:szCs w:val="24"/>
        </w:rPr>
        <w:t>имеет в основе марксистскую теорию развития общества и государства. Согласно данной теории историческое развитие в конечном счете обусловлено уровнем развития производительных сил и возникающими на их основе производственными отношениями. Совокупность производственных отношений составляет эконом</w:t>
      </w:r>
      <w:r w:rsidR="00731218" w:rsidRPr="00E64461">
        <w:rPr>
          <w:rFonts w:ascii="Times New Roman" w:hAnsi="Times New Roman" w:cs="Times New Roman"/>
          <w:sz w:val="28"/>
          <w:szCs w:val="24"/>
        </w:rPr>
        <w:t>ический</w:t>
      </w:r>
      <w:r w:rsidRPr="00E64461">
        <w:rPr>
          <w:rFonts w:ascii="Times New Roman" w:hAnsi="Times New Roman" w:cs="Times New Roman"/>
          <w:sz w:val="28"/>
          <w:szCs w:val="24"/>
        </w:rPr>
        <w:t xml:space="preserve"> базис, на котором возвышается юридическая и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>полити</w:t>
      </w:r>
      <w:r w:rsidRPr="00E64461">
        <w:rPr>
          <w:rFonts w:ascii="Times New Roman" w:hAnsi="Times New Roman" w:cs="Times New Roman"/>
          <w:sz w:val="28"/>
          <w:szCs w:val="24"/>
        </w:rPr>
        <w:t>ческая надстройка и которому соответствуют типы идеологии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. </w:t>
      </w:r>
      <w:r w:rsidRPr="00E64461">
        <w:rPr>
          <w:rFonts w:ascii="Times New Roman" w:hAnsi="Times New Roman" w:cs="Times New Roman"/>
          <w:sz w:val="28"/>
          <w:szCs w:val="24"/>
        </w:rPr>
        <w:t>Поэтому развитие общества рассматривается как объективный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>процесс, в котором историческая необходимость обязательно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>пробивает себе дорогу независимо от того, хотят этого люди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>или нет. Однако люди своей деятельностью могут влиять на ход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>истории, ускоряя либо замедляя его.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На этой основе зиждется и концепция свободы личности, которая выражается в ее деятельности в соответствии с исторической необходимостью. В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конечном </w:t>
      </w:r>
      <w:r w:rsidR="00990D66" w:rsidRPr="00E64461">
        <w:rPr>
          <w:rFonts w:ascii="Times New Roman" w:hAnsi="Times New Roman" w:cs="Times New Roman"/>
          <w:sz w:val="28"/>
          <w:szCs w:val="24"/>
        </w:rPr>
        <w:t>счете,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в будущем комму</w:t>
      </w:r>
      <w:r w:rsidRPr="00E64461">
        <w:rPr>
          <w:rFonts w:ascii="Times New Roman" w:hAnsi="Times New Roman" w:cs="Times New Roman"/>
          <w:sz w:val="28"/>
          <w:szCs w:val="24"/>
        </w:rPr>
        <w:t>нистическом обществе должен утвердиться принцип свобод</w:t>
      </w:r>
      <w:r w:rsidR="00731218" w:rsidRPr="00E64461">
        <w:rPr>
          <w:rFonts w:ascii="Times New Roman" w:hAnsi="Times New Roman" w:cs="Times New Roman"/>
          <w:sz w:val="28"/>
          <w:szCs w:val="24"/>
        </w:rPr>
        <w:t>н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ого </w:t>
      </w:r>
      <w:r w:rsidRPr="00E64461">
        <w:rPr>
          <w:rFonts w:ascii="Times New Roman" w:hAnsi="Times New Roman" w:cs="Times New Roman"/>
          <w:sz w:val="28"/>
          <w:szCs w:val="24"/>
        </w:rPr>
        <w:t>развития каждого как условие свободного развития всех</w:t>
      </w:r>
      <w:r w:rsidR="00731218" w:rsidRPr="00E64461">
        <w:rPr>
          <w:rFonts w:ascii="Times New Roman" w:hAnsi="Times New Roman" w:cs="Times New Roman"/>
          <w:sz w:val="28"/>
          <w:szCs w:val="24"/>
        </w:rPr>
        <w:t>.</w:t>
      </w:r>
      <w:r w:rsidRPr="00E64461">
        <w:rPr>
          <w:rFonts w:ascii="Times New Roman" w:hAnsi="Times New Roman" w:cs="Times New Roman"/>
          <w:sz w:val="28"/>
          <w:szCs w:val="24"/>
        </w:rPr>
        <w:t xml:space="preserve"> Но это возможно только тогда, когда отомрет государство и на его место заступит коммунистическое самоуправление. Вместе с государством отомрут классы, политика как отношение между классами, право как возведенная в закон воля господствующей) класса. Таким образом, получалось, что личность со временем перестанет быть не только су</w:t>
      </w:r>
      <w:r w:rsidR="00731218" w:rsidRPr="00E64461">
        <w:rPr>
          <w:rFonts w:ascii="Times New Roman" w:hAnsi="Times New Roman" w:cs="Times New Roman"/>
          <w:sz w:val="28"/>
          <w:szCs w:val="24"/>
        </w:rPr>
        <w:t>бъектом, но и объектом политиче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ской </w:t>
      </w:r>
      <w:r w:rsidRPr="00E64461">
        <w:rPr>
          <w:rFonts w:ascii="Times New Roman" w:hAnsi="Times New Roman" w:cs="Times New Roman"/>
          <w:sz w:val="28"/>
          <w:szCs w:val="24"/>
        </w:rPr>
        <w:t>деятельности, вообще перестает быть политической личностью. В этом отрицании самоценности и непреходящей роли и значения государства, политики и права состоит важнейший недостаток классического марксизма.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Сегодня идеология коммунизма, как и другие классические идеологии, во многом модернизировалась. В частности, в ней обращается большое внимание на необходимость развития политической активности каждой личности, на важность привлечения каждого гражданина к политической деятельности. С другой стороны, модернизация идет по направлению некоторого сближения ее положений и принципов с другими идеологиями и в первую очередь с идеологией социал-демократизма.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Личность и политика в идеологии социал-демократизма. Социал-демократия возникла в </w:t>
      </w:r>
      <w:r w:rsidRPr="00E64461">
        <w:rPr>
          <w:rFonts w:ascii="Times New Roman" w:hAnsi="Times New Roman" w:cs="Times New Roman"/>
          <w:sz w:val="28"/>
          <w:szCs w:val="24"/>
          <w:lang w:val="en-US"/>
        </w:rPr>
        <w:t>XIX</w:t>
      </w:r>
      <w:r w:rsidRP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 xml:space="preserve">начале </w:t>
      </w:r>
      <w:r w:rsidRPr="00E64461">
        <w:rPr>
          <w:rFonts w:ascii="Times New Roman" w:hAnsi="Times New Roman" w:cs="Times New Roman"/>
          <w:sz w:val="28"/>
          <w:szCs w:val="24"/>
          <w:lang w:val="en-US"/>
        </w:rPr>
        <w:t>XX</w:t>
      </w:r>
      <w:r w:rsidRPr="00E64461">
        <w:rPr>
          <w:rFonts w:ascii="Times New Roman" w:hAnsi="Times New Roman" w:cs="Times New Roman"/>
          <w:sz w:val="28"/>
          <w:szCs w:val="24"/>
        </w:rPr>
        <w:t xml:space="preserve"> вв. как партия рабочего класса. Сегодня она представляет собой направление, синтезировавшее самые разные идеологии, что </w:t>
      </w:r>
      <w:r w:rsidR="00990D66" w:rsidRPr="00E64461">
        <w:rPr>
          <w:rFonts w:ascii="Times New Roman" w:hAnsi="Times New Roman" w:cs="Times New Roman"/>
          <w:sz w:val="28"/>
          <w:szCs w:val="24"/>
        </w:rPr>
        <w:t>связано,</w:t>
      </w:r>
      <w:r w:rsidRPr="00E64461">
        <w:rPr>
          <w:rFonts w:ascii="Times New Roman" w:hAnsi="Times New Roman" w:cs="Times New Roman"/>
          <w:sz w:val="28"/>
          <w:szCs w:val="24"/>
        </w:rPr>
        <w:t xml:space="preserve"> прежде </w:t>
      </w:r>
      <w:r w:rsidR="00990D66" w:rsidRPr="00E64461">
        <w:rPr>
          <w:rFonts w:ascii="Times New Roman" w:hAnsi="Times New Roman" w:cs="Times New Roman"/>
          <w:sz w:val="28"/>
          <w:szCs w:val="24"/>
        </w:rPr>
        <w:t>всего,</w:t>
      </w:r>
      <w:r w:rsidRPr="00E64461">
        <w:rPr>
          <w:rFonts w:ascii="Times New Roman" w:hAnsi="Times New Roman" w:cs="Times New Roman"/>
          <w:sz w:val="28"/>
          <w:szCs w:val="24"/>
        </w:rPr>
        <w:t xml:space="preserve"> с изменением социальной структуры современных обществ. Ныне в рядах социал-демократии состоят представители разных слоев населения: рабочие, служащие, интеллигенция, предприниматели.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Ввиду широкой социальной базы социал-демократических партий их политические программы и заявления</w:t>
      </w:r>
      <w:r w:rsidR="00E64461">
        <w:rPr>
          <w:rFonts w:ascii="Times New Roman" w:hAnsi="Times New Roman" w:cs="Times New Roman"/>
          <w:sz w:val="28"/>
          <w:szCs w:val="24"/>
        </w:rPr>
        <w:t xml:space="preserve"> имеют</w:t>
      </w:r>
      <w:r w:rsidRPr="00E64461">
        <w:rPr>
          <w:rFonts w:ascii="Times New Roman" w:hAnsi="Times New Roman" w:cs="Times New Roman"/>
          <w:sz w:val="28"/>
          <w:szCs w:val="24"/>
        </w:rPr>
        <w:t xml:space="preserve"> весьма демо</w:t>
      </w:r>
      <w:r w:rsidR="00990D66" w:rsidRPr="00E64461">
        <w:rPr>
          <w:rFonts w:ascii="Times New Roman" w:hAnsi="Times New Roman" w:cs="Times New Roman"/>
          <w:sz w:val="28"/>
          <w:szCs w:val="24"/>
        </w:rPr>
        <w:t>крат</w:t>
      </w:r>
      <w:r w:rsidRPr="00E64461">
        <w:rPr>
          <w:rFonts w:ascii="Times New Roman" w:hAnsi="Times New Roman" w:cs="Times New Roman"/>
          <w:sz w:val="28"/>
          <w:szCs w:val="24"/>
        </w:rPr>
        <w:t xml:space="preserve">ическую структуру общества, </w:t>
      </w:r>
      <w:r w:rsidR="00E64461">
        <w:rPr>
          <w:rFonts w:ascii="Times New Roman" w:hAnsi="Times New Roman" w:cs="Times New Roman"/>
          <w:sz w:val="28"/>
          <w:szCs w:val="24"/>
        </w:rPr>
        <w:t>демо</w:t>
      </w:r>
      <w:r w:rsidRPr="00E64461">
        <w:rPr>
          <w:rFonts w:ascii="Times New Roman" w:hAnsi="Times New Roman" w:cs="Times New Roman"/>
          <w:sz w:val="28"/>
          <w:szCs w:val="24"/>
        </w:rPr>
        <w:t>кратичны, хотя и очень расплывчаты. Широкая внутрипартийная демократия, свобода дискуссий, терпимость к различным точкам зрения создают благоприятные условия для политической активности личности в рамках социал-демократии.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Идеологическая основа социал-демократии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>демократический социализм, включающий утверждение принципов свободы, равенства, солидарности и социальной справедливости. Включение в программные документы столь широких и привлекательных для каждого человека лозунгов создает благоприятные условия для дискуссий и политической активности личности. Этому в большой степени способствует и то, что политическая установка демократического социализма направлена на обеспечение прав и свобод личности, господство закона, реальное участие каждого человека в управлении государством.</w:t>
      </w:r>
    </w:p>
    <w:p w:rsidR="00990D66" w:rsidRPr="00E64461" w:rsidRDefault="00990D66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5E7" w:rsidRPr="0081478D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81478D">
        <w:rPr>
          <w:rFonts w:ascii="Times New Roman" w:hAnsi="Times New Roman" w:cs="Times New Roman"/>
          <w:b/>
          <w:bCs/>
          <w:sz w:val="28"/>
          <w:szCs w:val="28"/>
        </w:rPr>
        <w:t>Личность</w:t>
      </w:r>
      <w:r w:rsidRPr="0081478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478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1478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478D">
        <w:rPr>
          <w:rFonts w:ascii="Times New Roman" w:hAnsi="Times New Roman" w:cs="Times New Roman"/>
          <w:b/>
          <w:bCs/>
          <w:sz w:val="28"/>
          <w:szCs w:val="28"/>
        </w:rPr>
        <w:t>политика</w:t>
      </w:r>
      <w:r w:rsidRPr="0081478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478D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81478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478D">
        <w:rPr>
          <w:rFonts w:ascii="Times New Roman" w:hAnsi="Times New Roman" w:cs="Times New Roman"/>
          <w:b/>
          <w:bCs/>
          <w:sz w:val="28"/>
          <w:szCs w:val="28"/>
        </w:rPr>
        <w:t>России</w:t>
      </w:r>
    </w:p>
    <w:p w:rsidR="00990D66" w:rsidRPr="00E64461" w:rsidRDefault="00990D66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Как и в других странах, в России взаимосвязь личности и политики менялась на разных этапах истории. Однако здесь имелась специфика, обусловленная особенностями ее экономической жизни, геополитическими и социокультурными факторами и традициями. Так, начиная с образования российской государственности, преобладающая роль в политической жизни общества принадлежала не рядовой личности, не народу, а князю, царю, общине, государству. В условиях господства общинных традиций и отсутствия демократических навыков жизни и институтов политическим субъектом здесь выступает не личность, а социальное целое или лидер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>царь, вождь и т</w:t>
      </w:r>
      <w:r w:rsidR="00990D66" w:rsidRPr="00E64461">
        <w:rPr>
          <w:rFonts w:ascii="Times New Roman" w:hAnsi="Times New Roman" w:cs="Times New Roman"/>
          <w:sz w:val="28"/>
          <w:szCs w:val="24"/>
        </w:rPr>
        <w:t xml:space="preserve">. </w:t>
      </w:r>
      <w:r w:rsidRPr="00E64461">
        <w:rPr>
          <w:rFonts w:ascii="Times New Roman" w:hAnsi="Times New Roman" w:cs="Times New Roman"/>
          <w:sz w:val="28"/>
          <w:szCs w:val="24"/>
        </w:rPr>
        <w:t>д.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Этому способствовала и постоянная тесная связь власти и церкви. Достаточно вспомнить знаменитое послание псковского монаха Филофея к царю Василию </w:t>
      </w:r>
      <w:r w:rsidR="00990D66" w:rsidRPr="00E64461">
        <w:rPr>
          <w:rFonts w:ascii="Times New Roman" w:hAnsi="Times New Roman" w:cs="Times New Roman"/>
          <w:sz w:val="28"/>
          <w:szCs w:val="24"/>
          <w:lang w:val="en-US"/>
        </w:rPr>
        <w:t>IV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, в </w:t>
      </w:r>
      <w:r w:rsidRPr="00E64461">
        <w:rPr>
          <w:rFonts w:ascii="Times New Roman" w:hAnsi="Times New Roman" w:cs="Times New Roman"/>
          <w:sz w:val="28"/>
          <w:szCs w:val="24"/>
        </w:rPr>
        <w:t xml:space="preserve">котором он изложил свою теорию «Москва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>третий Рим». В ней автор высказывает церковную поддержку царской власти и утверждает вечность последней в случае сохранения приверженности православной вере.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С одной стороны, общинность, соборность образа жизни и мысли русского народа с самого начала глубоко проникают во все поры общественной жизни, в том числе и в его политическое поведение и политический менталитет, вызывая массовое и повсеместное преклонение перед властью. Вместе с тем</w:t>
      </w:r>
      <w:r w:rsidR="00731218" w:rsidRP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 xml:space="preserve">именно на власть (государство, князя, царя) человек возлагает и всю политическую ответственность за свое благополучие.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( </w:t>
      </w:r>
      <w:r w:rsidRPr="00E64461">
        <w:rPr>
          <w:rFonts w:ascii="Times New Roman" w:hAnsi="Times New Roman" w:cs="Times New Roman"/>
          <w:sz w:val="28"/>
          <w:szCs w:val="24"/>
        </w:rPr>
        <w:t>другой стороны, правители России в соответствии с тем, что государство, власть здесь т</w:t>
      </w:r>
      <w:r w:rsidR="00990D66" w:rsidRPr="00E64461">
        <w:rPr>
          <w:rFonts w:ascii="Times New Roman" w:hAnsi="Times New Roman" w:cs="Times New Roman"/>
          <w:sz w:val="28"/>
          <w:szCs w:val="24"/>
        </w:rPr>
        <w:t>радиционно носили по преимущест</w:t>
      </w:r>
      <w:r w:rsidRPr="00E64461">
        <w:rPr>
          <w:rFonts w:ascii="Times New Roman" w:hAnsi="Times New Roman" w:cs="Times New Roman"/>
          <w:sz w:val="28"/>
          <w:szCs w:val="24"/>
        </w:rPr>
        <w:t xml:space="preserve">ву патерналистский характер, и не отказывались (по крайней мере на словах) от своей ответственности за судьбу человека Его покорность служила как бы своеобразной компенсацией </w:t>
      </w:r>
      <w:r w:rsidR="00990D66" w:rsidRPr="00E64461">
        <w:rPr>
          <w:rFonts w:ascii="Times New Roman" w:hAnsi="Times New Roman" w:cs="Times New Roman"/>
          <w:iCs/>
          <w:sz w:val="28"/>
          <w:szCs w:val="24"/>
        </w:rPr>
        <w:t>за</w:t>
      </w:r>
      <w:r w:rsidRPr="00E64461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 xml:space="preserve">заботу о нем. Личность, таким образом, рассматривалась и со стороны власти и в своем </w:t>
      </w:r>
      <w:r w:rsidR="00990D66" w:rsidRPr="00E64461">
        <w:rPr>
          <w:rFonts w:ascii="Times New Roman" w:hAnsi="Times New Roman" w:cs="Times New Roman"/>
          <w:sz w:val="28"/>
          <w:szCs w:val="24"/>
        </w:rPr>
        <w:t>собственном мнении лишь как объ</w:t>
      </w:r>
      <w:r w:rsidRPr="00E64461">
        <w:rPr>
          <w:rFonts w:ascii="Times New Roman" w:hAnsi="Times New Roman" w:cs="Times New Roman"/>
          <w:sz w:val="28"/>
          <w:szCs w:val="24"/>
        </w:rPr>
        <w:t xml:space="preserve">ект политики. В возникающих конфликтных ситуациях и </w:t>
      </w:r>
      <w:r w:rsidR="00990D66" w:rsidRPr="00E64461">
        <w:rPr>
          <w:rFonts w:ascii="Times New Roman" w:hAnsi="Times New Roman" w:cs="Times New Roman"/>
          <w:sz w:val="28"/>
          <w:szCs w:val="24"/>
        </w:rPr>
        <w:t>в</w:t>
      </w:r>
      <w:r w:rsidRPr="00E64461">
        <w:rPr>
          <w:rFonts w:ascii="Times New Roman" w:hAnsi="Times New Roman" w:cs="Times New Roman"/>
          <w:sz w:val="28"/>
          <w:szCs w:val="24"/>
        </w:rPr>
        <w:t xml:space="preserve"> трудные моменты жизни человек надеялся прежде всего не на свои силы и поступки и апеллировал не к закону и правовым нормам, а к Богу или царю-батюшке, прекрасно понимая при этом, что «до Бога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 xml:space="preserve">высоко, до царя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 xml:space="preserve">далеко». Поэтому практическое решение вопросов и конфликтных ситуаций </w:t>
      </w:r>
      <w:r w:rsidR="00990D66" w:rsidRPr="00E64461">
        <w:rPr>
          <w:rFonts w:ascii="Times New Roman" w:hAnsi="Times New Roman" w:cs="Times New Roman"/>
          <w:sz w:val="28"/>
          <w:szCs w:val="24"/>
          <w:lang w:val="uk-UA"/>
        </w:rPr>
        <w:t>возлагалось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 xml:space="preserve">на более близкого, непосредственного хозяина, начальника,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бари </w:t>
      </w:r>
      <w:r w:rsidRPr="00E64461">
        <w:rPr>
          <w:rFonts w:ascii="Times New Roman" w:hAnsi="Times New Roman" w:cs="Times New Roman"/>
          <w:sz w:val="28"/>
          <w:szCs w:val="24"/>
        </w:rPr>
        <w:t xml:space="preserve">на и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т.д.: </w:t>
      </w:r>
      <w:r w:rsidRPr="00E64461">
        <w:rPr>
          <w:rFonts w:ascii="Times New Roman" w:hAnsi="Times New Roman" w:cs="Times New Roman"/>
          <w:sz w:val="28"/>
          <w:szCs w:val="24"/>
        </w:rPr>
        <w:t>«вот приедет барин, барин нас рассудит».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Советский</w:t>
      </w:r>
      <w:r w:rsid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>строй принципиально не изменил характер взаимодействия личности и политики. В качестве основных субъектов политической деят</w:t>
      </w:r>
      <w:r w:rsidR="00990D66" w:rsidRPr="00E64461">
        <w:rPr>
          <w:rFonts w:ascii="Times New Roman" w:hAnsi="Times New Roman" w:cs="Times New Roman"/>
          <w:sz w:val="28"/>
          <w:szCs w:val="24"/>
        </w:rPr>
        <w:t>ельности и здесь выступали госу</w:t>
      </w:r>
      <w:r w:rsidRPr="00E64461">
        <w:rPr>
          <w:rFonts w:ascii="Times New Roman" w:hAnsi="Times New Roman" w:cs="Times New Roman"/>
          <w:sz w:val="28"/>
          <w:szCs w:val="24"/>
        </w:rPr>
        <w:t>дарство, правительство, руководители, вожди, генсеки и т.</w:t>
      </w:r>
      <w:r w:rsidR="00205952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4"/>
        </w:rPr>
        <w:t>д</w:t>
      </w:r>
      <w:r w:rsidR="00205952">
        <w:rPr>
          <w:rFonts w:ascii="Times New Roman" w:hAnsi="Times New Roman" w:cs="Times New Roman"/>
          <w:sz w:val="28"/>
          <w:szCs w:val="24"/>
        </w:rPr>
        <w:t>.</w:t>
      </w:r>
      <w:r w:rsidRPr="00E64461">
        <w:rPr>
          <w:rFonts w:ascii="Times New Roman" w:hAnsi="Times New Roman" w:cs="Times New Roman"/>
          <w:sz w:val="28"/>
          <w:szCs w:val="24"/>
        </w:rPr>
        <w:t xml:space="preserve"> Личность по-прежнему оста</w:t>
      </w:r>
      <w:r w:rsidR="00990D66" w:rsidRPr="00E64461">
        <w:rPr>
          <w:rFonts w:ascii="Times New Roman" w:hAnsi="Times New Roman" w:cs="Times New Roman"/>
          <w:sz w:val="28"/>
          <w:szCs w:val="24"/>
        </w:rPr>
        <w:t>валась ведомым элементом в поли</w:t>
      </w:r>
      <w:r w:rsidRPr="00E64461">
        <w:rPr>
          <w:rFonts w:ascii="Times New Roman" w:hAnsi="Times New Roman" w:cs="Times New Roman"/>
          <w:sz w:val="28"/>
          <w:szCs w:val="24"/>
        </w:rPr>
        <w:t>тическом взаимодействии с властью. Этому во многом с</w:t>
      </w:r>
      <w:r w:rsidR="00990D66" w:rsidRPr="00E64461">
        <w:rPr>
          <w:rFonts w:ascii="Times New Roman" w:hAnsi="Times New Roman" w:cs="Times New Roman"/>
          <w:sz w:val="28"/>
          <w:szCs w:val="24"/>
        </w:rPr>
        <w:t>пособ</w:t>
      </w:r>
      <w:r w:rsidRPr="00E64461">
        <w:rPr>
          <w:rFonts w:ascii="Times New Roman" w:hAnsi="Times New Roman" w:cs="Times New Roman"/>
          <w:sz w:val="28"/>
          <w:szCs w:val="24"/>
        </w:rPr>
        <w:t>ствовало и то, что советское общество и государство с само</w:t>
      </w:r>
      <w:r w:rsidR="00990D66" w:rsidRPr="00E64461">
        <w:rPr>
          <w:rFonts w:ascii="Times New Roman" w:hAnsi="Times New Roman" w:cs="Times New Roman"/>
          <w:sz w:val="28"/>
          <w:szCs w:val="24"/>
        </w:rPr>
        <w:t>го</w:t>
      </w:r>
      <w:r w:rsidRPr="00E64461">
        <w:rPr>
          <w:rFonts w:ascii="Times New Roman" w:hAnsi="Times New Roman" w:cs="Times New Roman"/>
          <w:sz w:val="28"/>
          <w:szCs w:val="24"/>
        </w:rPr>
        <w:t xml:space="preserve"> начала носило идеократический характер, т.е. было основано на господстве общей идеи. Само по себе наличие такой объединяющей общество в единое целое идеи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— </w:t>
      </w:r>
      <w:r w:rsidRPr="00E64461">
        <w:rPr>
          <w:rFonts w:ascii="Times New Roman" w:hAnsi="Times New Roman" w:cs="Times New Roman"/>
          <w:sz w:val="28"/>
          <w:szCs w:val="24"/>
        </w:rPr>
        <w:t xml:space="preserve">весьма положи тельный фактор его развития. Плохо то, что пафос этой идеи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>-</w:t>
      </w:r>
      <w:r w:rsidRPr="00E64461">
        <w:rPr>
          <w:rFonts w:ascii="Times New Roman" w:hAnsi="Times New Roman" w:cs="Times New Roman"/>
          <w:sz w:val="28"/>
          <w:szCs w:val="24"/>
        </w:rPr>
        <w:t>превращение общества в коммунистический коллектив свободных тружеников в своем реальном воплощении претерпевал существенную модификацию. На деле на первое место всегда ставился коллектив, а о личности думали и заботились в последнюю очередь. Это в полной мере относится и к политической практике советского общества.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Господство в советском обществе одной партии, отсутствие политического плюрализма, свободы политических дискуссий также во многом препятствовало развитию политической активности личности. Реальная политика и теоретические исследования в данной области были направлены на обоснование и утверждение тезиса о «неуклонном возрастании руководящей и направляющей роли партии в жизни общества», а не на привлечение личности к самостоятельному политическому творчеству. Политика в нашем обществе была делом политических вождей и их приближенных, а не рядовых членов партии.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Сегодняшняя социальная и политическая реальность в России с точки зрения участия личности в политике может показаться совершенно иной. Появилось множество политических партий, движений, элит, лидеров. Средства массовой информации ежедневно доводят до своих потребителей множество </w:t>
      </w:r>
      <w:r w:rsidR="00205952" w:rsidRPr="00E64461">
        <w:rPr>
          <w:rFonts w:ascii="Times New Roman" w:hAnsi="Times New Roman" w:cs="Times New Roman"/>
          <w:sz w:val="28"/>
          <w:szCs w:val="24"/>
        </w:rPr>
        <w:t>политических</w:t>
      </w:r>
      <w:r w:rsidRPr="00E64461">
        <w:rPr>
          <w:rFonts w:ascii="Times New Roman" w:hAnsi="Times New Roman" w:cs="Times New Roman"/>
          <w:sz w:val="28"/>
          <w:szCs w:val="24"/>
        </w:rPr>
        <w:t xml:space="preserve"> позиций, мнений, концепций разного толка и направлений. Создается впечатление, что в обществе сложились самый широкий и подлинный демократизм и свободные СМИ.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 xml:space="preserve">Однако при более серьезном подходе обнаруживается, что многие политические лидеры и элиты оказываются таковыми лишь номинально. В действительности за ними во многих случаях стоят небольшие группы интересов в той или иной сфере общественной жизни. Это наглядно обнаружилось, например, при выборах президента России и в Государственную Думу, когда потерпели поражение даже такие известные политики, как М.С. Горбачев, Е.Т. Гайдар и многие другие. Что касается наших СМИ, то в действительности они сегодня контролируются не в меньшей степени, чем прежде. Изменились лишь формы этого контроля. На смену контролю идеологическому и партийному пришел контроль экономическими средствами в интересах конкретных государственных, политических, финансовых и других групп. В России возникли информационно-издательские империи, которые управляются лидерами новых политических и экономических элит. В таких условиях неугодных редакторов, руководителей и сотрудников СМИ быстро заменяют новыми на основе политической лояльности. Могут даже быть скуплены акции таких газет, как «Комсомольская правда» и «Известия», как это случилось в </w:t>
      </w:r>
      <w:r w:rsidRPr="00E64461">
        <w:rPr>
          <w:rFonts w:ascii="Times New Roman" w:hAnsi="Times New Roman" w:cs="Times New Roman"/>
          <w:sz w:val="28"/>
          <w:szCs w:val="24"/>
          <w:lang w:val="uk-UA"/>
        </w:rPr>
        <w:t xml:space="preserve">1997 </w:t>
      </w:r>
      <w:r w:rsidRPr="00E64461">
        <w:rPr>
          <w:rFonts w:ascii="Times New Roman" w:hAnsi="Times New Roman" w:cs="Times New Roman"/>
          <w:sz w:val="28"/>
          <w:szCs w:val="24"/>
        </w:rPr>
        <w:t>г.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4"/>
        </w:rPr>
        <w:t>В современной политической многоголосице, безбрежном идеологическим плюрализме, при политической ангажированности представителей СМИ и всевластии денег голос рядовой личности в политике остается неуслышанным. Механизм реализации политической активности личности, превращения ее в субъекта политической деятельности отсутствует. Более того</w:t>
      </w:r>
      <w:r w:rsidR="00990D66" w:rsidRPr="00E64461">
        <w:rPr>
          <w:rFonts w:ascii="Times New Roman" w:hAnsi="Times New Roman" w:cs="Times New Roman"/>
          <w:sz w:val="28"/>
          <w:szCs w:val="24"/>
        </w:rPr>
        <w:t xml:space="preserve"> </w:t>
      </w:r>
      <w:r w:rsidRPr="00E64461">
        <w:rPr>
          <w:rFonts w:ascii="Times New Roman" w:hAnsi="Times New Roman" w:cs="Times New Roman"/>
          <w:sz w:val="28"/>
          <w:szCs w:val="22"/>
        </w:rPr>
        <w:t>политическая реальность сегодня приводит к убеждению, что власти это и не нужно. По к</w:t>
      </w:r>
      <w:r w:rsidR="00990D66" w:rsidRPr="00E64461">
        <w:rPr>
          <w:rFonts w:ascii="Times New Roman" w:hAnsi="Times New Roman" w:cs="Times New Roman"/>
          <w:sz w:val="28"/>
          <w:szCs w:val="22"/>
        </w:rPr>
        <w:t xml:space="preserve">райней </w:t>
      </w:r>
      <w:r w:rsidR="00205952" w:rsidRPr="00E64461">
        <w:rPr>
          <w:rFonts w:ascii="Times New Roman" w:hAnsi="Times New Roman" w:cs="Times New Roman"/>
          <w:sz w:val="28"/>
          <w:szCs w:val="22"/>
        </w:rPr>
        <w:t>мере,</w:t>
      </w:r>
      <w:r w:rsidR="00990D66" w:rsidRPr="00E64461">
        <w:rPr>
          <w:rFonts w:ascii="Times New Roman" w:hAnsi="Times New Roman" w:cs="Times New Roman"/>
          <w:sz w:val="28"/>
          <w:szCs w:val="22"/>
        </w:rPr>
        <w:t xml:space="preserve"> об этом </w:t>
      </w:r>
      <w:r w:rsidR="00205952" w:rsidRPr="00E64461">
        <w:rPr>
          <w:rFonts w:ascii="Times New Roman" w:hAnsi="Times New Roman" w:cs="Times New Roman"/>
          <w:sz w:val="28"/>
          <w:szCs w:val="22"/>
        </w:rPr>
        <w:t>свидетельствуют</w:t>
      </w:r>
      <w:r w:rsidRPr="00E64461">
        <w:rPr>
          <w:rFonts w:ascii="Times New Roman" w:hAnsi="Times New Roman" w:cs="Times New Roman"/>
          <w:sz w:val="28"/>
          <w:szCs w:val="22"/>
        </w:rPr>
        <w:t xml:space="preserve"> все действия политичес</w:t>
      </w:r>
      <w:r w:rsidR="00990D66" w:rsidRPr="00E64461">
        <w:rPr>
          <w:rFonts w:ascii="Times New Roman" w:hAnsi="Times New Roman" w:cs="Times New Roman"/>
          <w:sz w:val="28"/>
          <w:szCs w:val="22"/>
        </w:rPr>
        <w:t>ких субъектов, обладающих реаль</w:t>
      </w:r>
      <w:r w:rsidRPr="00E64461">
        <w:rPr>
          <w:rFonts w:ascii="Times New Roman" w:hAnsi="Times New Roman" w:cs="Times New Roman"/>
          <w:sz w:val="28"/>
          <w:szCs w:val="22"/>
        </w:rPr>
        <w:t>ной властью.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2"/>
        </w:rPr>
        <w:t xml:space="preserve">Речь идет, в частности, </w:t>
      </w:r>
      <w:r w:rsidR="00990D66" w:rsidRPr="00E64461">
        <w:rPr>
          <w:rFonts w:ascii="Times New Roman" w:hAnsi="Times New Roman" w:cs="Times New Roman"/>
          <w:sz w:val="28"/>
          <w:szCs w:val="22"/>
        </w:rPr>
        <w:t>о невыполнении политических обе</w:t>
      </w:r>
      <w:r w:rsidRPr="00E64461">
        <w:rPr>
          <w:rFonts w:ascii="Times New Roman" w:hAnsi="Times New Roman" w:cs="Times New Roman"/>
          <w:sz w:val="28"/>
          <w:szCs w:val="22"/>
        </w:rPr>
        <w:t>щаний и политической безответственности лидеров самого раз</w:t>
      </w:r>
      <w:r w:rsidRPr="00E64461">
        <w:rPr>
          <w:rFonts w:ascii="Times New Roman" w:hAnsi="Times New Roman" w:cs="Times New Roman"/>
          <w:sz w:val="28"/>
          <w:szCs w:val="22"/>
          <w:lang w:val="uk-UA"/>
        </w:rPr>
        <w:t xml:space="preserve">ного </w:t>
      </w:r>
      <w:r w:rsidRPr="00E64461">
        <w:rPr>
          <w:rFonts w:ascii="Times New Roman" w:hAnsi="Times New Roman" w:cs="Times New Roman"/>
          <w:sz w:val="28"/>
          <w:szCs w:val="22"/>
        </w:rPr>
        <w:t>ранга, игнорировании политических интересов и запросом граждан властными структ</w:t>
      </w:r>
      <w:r w:rsidR="00990D66" w:rsidRPr="00E64461">
        <w:rPr>
          <w:rFonts w:ascii="Times New Roman" w:hAnsi="Times New Roman" w:cs="Times New Roman"/>
          <w:sz w:val="28"/>
          <w:szCs w:val="22"/>
        </w:rPr>
        <w:t>урами. Многочисленные акции про</w:t>
      </w:r>
      <w:r w:rsidRPr="00E64461">
        <w:rPr>
          <w:rFonts w:ascii="Times New Roman" w:hAnsi="Times New Roman" w:cs="Times New Roman"/>
          <w:sz w:val="28"/>
          <w:szCs w:val="22"/>
        </w:rPr>
        <w:t>теста, голодовки, забастовки часто просто не замечаются ими и замалчиваются СМИ. Тем самым формируется общественное мнение, что в стране ничего</w:t>
      </w:r>
      <w:r w:rsidR="00990D66" w:rsidRPr="00E64461">
        <w:rPr>
          <w:rFonts w:ascii="Times New Roman" w:hAnsi="Times New Roman" w:cs="Times New Roman"/>
          <w:sz w:val="28"/>
          <w:szCs w:val="22"/>
        </w:rPr>
        <w:t xml:space="preserve"> нельзя изменить к лучшему и ни</w:t>
      </w:r>
      <w:r w:rsidRPr="00E64461">
        <w:rPr>
          <w:rFonts w:ascii="Times New Roman" w:hAnsi="Times New Roman" w:cs="Times New Roman"/>
          <w:sz w:val="28"/>
          <w:szCs w:val="22"/>
        </w:rPr>
        <w:t>какая политическая активность не поможет.</w:t>
      </w:r>
    </w:p>
    <w:p w:rsidR="00C615E7" w:rsidRPr="00E64461" w:rsidRDefault="00C615E7" w:rsidP="00E644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64461">
        <w:rPr>
          <w:rFonts w:ascii="Times New Roman" w:hAnsi="Times New Roman" w:cs="Times New Roman"/>
          <w:sz w:val="28"/>
          <w:szCs w:val="22"/>
        </w:rPr>
        <w:t>Все сказанное ведет к отчуждению личности от политики, которое приобретает целостный характер, затрагивает не только практическую политическую жизнь личности, но и ее сознание, в том числе и политическую психологию. Поэтому сегодня перед государством и правительством стоят не только экономические и практически-политические задачи, но и психолого-политические проблемы. Государство и власти на деле должны доказать, что способны служить интересам всего общества и отдельной личности, что они заинтересованы в развитии ее политической активности, в превращении человека из объекта политики в ее главный субъект. Без этого нельзя создать ни гражданского общества, ни правового государства.</w:t>
      </w:r>
    </w:p>
    <w:p w:rsidR="00C615E7" w:rsidRPr="00205952" w:rsidRDefault="00990D66" w:rsidP="00E64461">
      <w:pPr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64461">
        <w:rPr>
          <w:rFonts w:ascii="Times New Roman" w:hAnsi="Times New Roman"/>
          <w:sz w:val="28"/>
        </w:rPr>
        <w:br w:type="page"/>
      </w:r>
      <w:r w:rsidRPr="00205952">
        <w:rPr>
          <w:rFonts w:ascii="Times New Roman" w:hAnsi="Times New Roman"/>
          <w:b/>
          <w:sz w:val="28"/>
        </w:rPr>
        <w:t>Литература</w:t>
      </w:r>
    </w:p>
    <w:p w:rsidR="00990D66" w:rsidRPr="00E64461" w:rsidRDefault="00990D66" w:rsidP="00E64461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990D66" w:rsidRPr="00E64461" w:rsidRDefault="00990D66" w:rsidP="00205952">
      <w:pPr>
        <w:tabs>
          <w:tab w:val="left" w:pos="1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461">
        <w:rPr>
          <w:rFonts w:ascii="Times New Roman" w:hAnsi="Times New Roman" w:cs="Times New Roman"/>
          <w:sz w:val="28"/>
          <w:szCs w:val="28"/>
          <w:lang w:val="uk-UA"/>
        </w:rPr>
        <w:t>1. Політологія: історія та методологія</w:t>
      </w:r>
      <w:r w:rsidRPr="00E64461">
        <w:rPr>
          <w:rFonts w:ascii="Times New Roman" w:hAnsi="Times New Roman" w:cs="Times New Roman"/>
          <w:sz w:val="28"/>
          <w:szCs w:val="28"/>
        </w:rPr>
        <w:t>.</w:t>
      </w:r>
      <w:r w:rsidRPr="00E64461">
        <w:rPr>
          <w:rFonts w:ascii="Times New Roman" w:hAnsi="Times New Roman" w:cs="Times New Roman"/>
          <w:sz w:val="28"/>
          <w:szCs w:val="28"/>
          <w:lang w:val="uk-UA"/>
        </w:rPr>
        <w:t xml:space="preserve"> За ред. Ф.М. Кирилюка.— К.: Здоров'я,2000</w:t>
      </w:r>
    </w:p>
    <w:p w:rsidR="00990D66" w:rsidRPr="00E64461" w:rsidRDefault="00990D66" w:rsidP="00205952">
      <w:pPr>
        <w:tabs>
          <w:tab w:val="left" w:pos="1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461">
        <w:rPr>
          <w:rFonts w:ascii="Times New Roman" w:hAnsi="Times New Roman" w:cs="Times New Roman"/>
          <w:sz w:val="28"/>
          <w:szCs w:val="28"/>
          <w:lang w:val="uk-UA"/>
        </w:rPr>
        <w:t>2. Політологія. Под ред. С.А.</w:t>
      </w:r>
      <w:r w:rsidR="00205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461">
        <w:rPr>
          <w:rFonts w:ascii="Times New Roman" w:hAnsi="Times New Roman" w:cs="Times New Roman"/>
          <w:sz w:val="28"/>
          <w:szCs w:val="28"/>
          <w:lang w:val="uk-UA"/>
        </w:rPr>
        <w:t>Матвеева. Х.: Одиссей, 2004</w:t>
      </w:r>
    </w:p>
    <w:p w:rsidR="00990D66" w:rsidRPr="00E64461" w:rsidRDefault="00990D66" w:rsidP="00205952">
      <w:pPr>
        <w:tabs>
          <w:tab w:val="left" w:pos="1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461">
        <w:rPr>
          <w:rFonts w:ascii="Times New Roman" w:hAnsi="Times New Roman" w:cs="Times New Roman"/>
          <w:sz w:val="28"/>
          <w:szCs w:val="28"/>
          <w:lang w:val="uk-UA"/>
        </w:rPr>
        <w:t>3. Політологія. За ред О.В.</w:t>
      </w:r>
      <w:r w:rsidR="00205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461">
        <w:rPr>
          <w:rFonts w:ascii="Times New Roman" w:hAnsi="Times New Roman" w:cs="Times New Roman"/>
          <w:sz w:val="28"/>
          <w:szCs w:val="28"/>
          <w:lang w:val="uk-UA"/>
        </w:rPr>
        <w:t>Бабкіної, В.П.</w:t>
      </w:r>
      <w:r w:rsidR="00205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461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260AE4" w:rsidRPr="00E64461">
        <w:rPr>
          <w:rFonts w:ascii="Times New Roman" w:hAnsi="Times New Roman" w:cs="Times New Roman"/>
          <w:sz w:val="28"/>
          <w:szCs w:val="28"/>
          <w:lang w:val="uk-UA"/>
        </w:rPr>
        <w:t>рбатенка. К.: Академія, 2003.</w:t>
      </w:r>
    </w:p>
    <w:p w:rsidR="00990D66" w:rsidRPr="00E64461" w:rsidRDefault="00990D66" w:rsidP="00205952">
      <w:pPr>
        <w:tabs>
          <w:tab w:val="left" w:pos="1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6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E64461">
        <w:rPr>
          <w:rFonts w:ascii="Times New Roman" w:hAnsi="Times New Roman" w:cs="Times New Roman"/>
          <w:sz w:val="28"/>
          <w:szCs w:val="28"/>
        </w:rPr>
        <w:t xml:space="preserve">Гаджиев К.С. Политология. М.: Логос, 2003. </w:t>
      </w:r>
    </w:p>
    <w:p w:rsidR="00990D66" w:rsidRPr="00E64461" w:rsidRDefault="00990D66" w:rsidP="00205952">
      <w:pPr>
        <w:tabs>
          <w:tab w:val="left" w:pos="1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61">
        <w:rPr>
          <w:rFonts w:ascii="Times New Roman" w:hAnsi="Times New Roman" w:cs="Times New Roman"/>
          <w:sz w:val="28"/>
          <w:szCs w:val="28"/>
        </w:rPr>
        <w:t xml:space="preserve">5. Пугачев В.П., Соловьев А.И. Введение в политологию. М.: Аспект Пресс, 2003. </w:t>
      </w:r>
    </w:p>
    <w:p w:rsidR="00990D66" w:rsidRPr="00E64461" w:rsidRDefault="00990D66" w:rsidP="00205952">
      <w:pPr>
        <w:tabs>
          <w:tab w:val="left" w:pos="1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461">
        <w:rPr>
          <w:rFonts w:ascii="Times New Roman" w:hAnsi="Times New Roman" w:cs="Times New Roman"/>
          <w:sz w:val="28"/>
          <w:szCs w:val="28"/>
        </w:rPr>
        <w:t xml:space="preserve">6. Холод В.В. </w:t>
      </w:r>
      <w:r w:rsidRPr="00E64461">
        <w:rPr>
          <w:rFonts w:ascii="Times New Roman" w:hAnsi="Times New Roman" w:cs="Times New Roman"/>
          <w:sz w:val="28"/>
          <w:szCs w:val="28"/>
          <w:lang w:val="uk-UA"/>
        </w:rPr>
        <w:t xml:space="preserve">Лекції з політології: Навчальний посібник. </w:t>
      </w:r>
      <w:r w:rsidRPr="00E64461">
        <w:rPr>
          <w:rFonts w:ascii="Times New Roman" w:hAnsi="Times New Roman" w:cs="Times New Roman"/>
          <w:sz w:val="28"/>
          <w:szCs w:val="28"/>
        </w:rPr>
        <w:t xml:space="preserve">– </w:t>
      </w:r>
      <w:r w:rsidRPr="00E64461">
        <w:rPr>
          <w:rFonts w:ascii="Times New Roman" w:hAnsi="Times New Roman" w:cs="Times New Roman"/>
          <w:sz w:val="28"/>
          <w:szCs w:val="28"/>
          <w:lang w:val="uk-UA"/>
        </w:rPr>
        <w:t xml:space="preserve">С.: "Університетська книга", </w:t>
      </w:r>
      <w:r w:rsidRPr="00E64461">
        <w:rPr>
          <w:rFonts w:ascii="Times New Roman" w:hAnsi="Times New Roman" w:cs="Times New Roman"/>
          <w:sz w:val="28"/>
          <w:szCs w:val="28"/>
        </w:rPr>
        <w:t>2001.</w:t>
      </w:r>
    </w:p>
    <w:p w:rsidR="00294EB4" w:rsidRPr="00E64461" w:rsidRDefault="00260AE4" w:rsidP="00205952">
      <w:pPr>
        <w:tabs>
          <w:tab w:val="left" w:pos="1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61">
        <w:rPr>
          <w:rFonts w:ascii="Times New Roman" w:hAnsi="Times New Roman" w:cs="Times New Roman"/>
          <w:sz w:val="28"/>
          <w:szCs w:val="28"/>
          <w:lang w:val="uk-UA"/>
        </w:rPr>
        <w:t>7. Некрасов А.И. Социология. Х.</w:t>
      </w:r>
      <w:r w:rsidRPr="00E64461">
        <w:rPr>
          <w:rFonts w:ascii="Times New Roman" w:hAnsi="Times New Roman" w:cs="Times New Roman"/>
          <w:sz w:val="28"/>
          <w:szCs w:val="28"/>
        </w:rPr>
        <w:t>: Одиссей. – 2004с.</w:t>
      </w:r>
      <w:bookmarkStart w:id="0" w:name="_GoBack"/>
      <w:bookmarkEnd w:id="0"/>
    </w:p>
    <w:sectPr w:rsidR="00294EB4" w:rsidRPr="00E64461" w:rsidSect="0020595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F8E" w:rsidRDefault="00105F8E">
      <w:r>
        <w:separator/>
      </w:r>
    </w:p>
  </w:endnote>
  <w:endnote w:type="continuationSeparator" w:id="0">
    <w:p w:rsidR="00105F8E" w:rsidRDefault="0010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952" w:rsidRDefault="00205952" w:rsidP="00674EB8">
    <w:pPr>
      <w:pStyle w:val="a3"/>
      <w:framePr w:wrap="around" w:vAnchor="text" w:hAnchor="margin" w:xAlign="right" w:y="1"/>
      <w:rPr>
        <w:rStyle w:val="a5"/>
        <w:rFonts w:cs="Arial"/>
      </w:rPr>
    </w:pPr>
  </w:p>
  <w:p w:rsidR="00205952" w:rsidRDefault="00205952" w:rsidP="0020595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952" w:rsidRDefault="005220DA" w:rsidP="00674EB8">
    <w:pPr>
      <w:pStyle w:val="a3"/>
      <w:framePr w:wrap="around" w:vAnchor="text" w:hAnchor="margin" w:xAlign="right" w:y="1"/>
      <w:rPr>
        <w:rStyle w:val="a5"/>
        <w:rFonts w:cs="Arial"/>
      </w:rPr>
    </w:pPr>
    <w:r>
      <w:rPr>
        <w:rStyle w:val="a5"/>
        <w:rFonts w:cs="Arial"/>
        <w:noProof/>
      </w:rPr>
      <w:t>1</w:t>
    </w:r>
  </w:p>
  <w:p w:rsidR="00205952" w:rsidRDefault="00205952" w:rsidP="0020595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F8E" w:rsidRDefault="00105F8E">
      <w:r>
        <w:separator/>
      </w:r>
    </w:p>
  </w:footnote>
  <w:footnote w:type="continuationSeparator" w:id="0">
    <w:p w:rsidR="00105F8E" w:rsidRDefault="00105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EC2DEA4"/>
    <w:lvl w:ilvl="0">
      <w:numFmt w:val="bullet"/>
      <w:lvlText w:val="*"/>
      <w:lvlJc w:val="left"/>
    </w:lvl>
  </w:abstractNum>
  <w:abstractNum w:abstractNumId="1">
    <w:nsid w:val="294E5497"/>
    <w:multiLevelType w:val="singleLevel"/>
    <w:tmpl w:val="C2C8221A"/>
    <w:lvl w:ilvl="0">
      <w:start w:val="1"/>
      <w:numFmt w:val="upperRoman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numFmt w:val="bullet"/>
        <w:lvlText w:val="•"/>
        <w:legacy w:legacy="1" w:legacySpace="0" w:legacyIndent="28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5E7"/>
    <w:rsid w:val="00105F8E"/>
    <w:rsid w:val="00205952"/>
    <w:rsid w:val="00260AE4"/>
    <w:rsid w:val="00294EB4"/>
    <w:rsid w:val="00460269"/>
    <w:rsid w:val="005220DA"/>
    <w:rsid w:val="005D4032"/>
    <w:rsid w:val="00674EB8"/>
    <w:rsid w:val="00731218"/>
    <w:rsid w:val="0081478D"/>
    <w:rsid w:val="00887822"/>
    <w:rsid w:val="008A12E0"/>
    <w:rsid w:val="00953814"/>
    <w:rsid w:val="00990D66"/>
    <w:rsid w:val="00C615E7"/>
    <w:rsid w:val="00D72876"/>
    <w:rsid w:val="00E6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7F6951-B187-42A6-869F-3A5C569E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5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59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Arial" w:hAnsi="Arial" w:cs="Arial"/>
      <w:sz w:val="20"/>
      <w:szCs w:val="20"/>
    </w:rPr>
  </w:style>
  <w:style w:type="character" w:styleId="a5">
    <w:name w:val="page number"/>
    <w:uiPriority w:val="99"/>
    <w:rsid w:val="002059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4265</Words>
  <Characters>24315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Личность и политика</vt:lpstr>
    </vt:vector>
  </TitlesOfParts>
  <Company/>
  <LinksUpToDate>false</LinksUpToDate>
  <CharactersWithSpaces>28523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Личность и политика</dc:title>
  <dc:subject/>
  <dc:creator>HELENA</dc:creator>
  <cp:keywords/>
  <dc:description/>
  <cp:lastModifiedBy>admin</cp:lastModifiedBy>
  <cp:revision>2</cp:revision>
  <dcterms:created xsi:type="dcterms:W3CDTF">2014-02-22T14:04:00Z</dcterms:created>
  <dcterms:modified xsi:type="dcterms:W3CDTF">2014-02-22T14:04:00Z</dcterms:modified>
</cp:coreProperties>
</file>