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9FC" w:rsidRDefault="008E66C7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rFonts w:eastAsia="Times New Roman"/>
          <w:b/>
          <w:bCs/>
          <w:color w:val="000000"/>
          <w:sz w:val="32"/>
          <w:szCs w:val="32"/>
        </w:rPr>
        <w:t>Аграрная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депутатская</w:t>
      </w:r>
      <w:r>
        <w:rPr>
          <w:b/>
          <w:bCs/>
          <w:color w:val="000000"/>
          <w:sz w:val="32"/>
          <w:szCs w:val="32"/>
        </w:rPr>
        <w:t xml:space="preserve"> </w:t>
      </w:r>
      <w:r>
        <w:rPr>
          <w:rFonts w:eastAsia="Times New Roman"/>
          <w:b/>
          <w:bCs/>
          <w:color w:val="000000"/>
          <w:sz w:val="32"/>
          <w:szCs w:val="32"/>
        </w:rPr>
        <w:t>группа</w:t>
      </w:r>
    </w:p>
    <w:p w:rsidR="007C19FC" w:rsidRDefault="008E66C7">
      <w:pPr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Александр</w:t>
      </w:r>
      <w:r>
        <w:rPr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Кынев</w:t>
      </w:r>
      <w:r>
        <w:rPr>
          <w:color w:val="000000"/>
          <w:sz w:val="28"/>
          <w:szCs w:val="28"/>
        </w:rPr>
        <w:t xml:space="preserve"> </w:t>
      </w:r>
    </w:p>
    <w:p w:rsidR="007C19FC" w:rsidRDefault="008E66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Депутатское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объединение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Федерального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Собрания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созыва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январь</w:t>
      </w:r>
      <w:r>
        <w:rPr>
          <w:color w:val="000000"/>
          <w:sz w:val="24"/>
          <w:szCs w:val="24"/>
        </w:rPr>
        <w:t xml:space="preserve"> 1996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декабрь</w:t>
      </w:r>
      <w:r>
        <w:rPr>
          <w:color w:val="000000"/>
          <w:sz w:val="24"/>
          <w:szCs w:val="24"/>
        </w:rPr>
        <w:t xml:space="preserve"> 1999), </w:t>
      </w:r>
      <w:r>
        <w:rPr>
          <w:rFonts w:eastAsia="Times New Roman"/>
          <w:color w:val="000000"/>
          <w:sz w:val="24"/>
          <w:szCs w:val="24"/>
        </w:rPr>
        <w:t>созданное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избранными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Аграрной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партии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РФ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АПР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одномандатным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избирательным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округам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депутатами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участии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ряда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депутатов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избранных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КПРФ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округам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избрано</w:t>
      </w:r>
      <w:r>
        <w:rPr>
          <w:color w:val="000000"/>
          <w:sz w:val="24"/>
          <w:szCs w:val="24"/>
        </w:rPr>
        <w:t xml:space="preserve"> 20 </w:t>
      </w:r>
      <w:r>
        <w:rPr>
          <w:rFonts w:eastAsia="Times New Roman"/>
          <w:color w:val="000000"/>
          <w:sz w:val="24"/>
          <w:szCs w:val="24"/>
        </w:rPr>
        <w:t>аграриев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согласно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регламенту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Госдумы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пороговая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образования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депутатской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составляет</w:t>
      </w:r>
      <w:r>
        <w:rPr>
          <w:color w:val="000000"/>
          <w:sz w:val="24"/>
          <w:szCs w:val="24"/>
        </w:rPr>
        <w:t xml:space="preserve"> 35 </w:t>
      </w:r>
      <w:r>
        <w:rPr>
          <w:rFonts w:eastAsia="Times New Roman"/>
          <w:color w:val="000000"/>
          <w:sz w:val="24"/>
          <w:szCs w:val="24"/>
        </w:rPr>
        <w:t>депутатов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недостающие</w:t>
      </w:r>
      <w:r>
        <w:rPr>
          <w:color w:val="000000"/>
          <w:sz w:val="24"/>
          <w:szCs w:val="24"/>
        </w:rPr>
        <w:t xml:space="preserve"> 15 </w:t>
      </w:r>
      <w:r>
        <w:rPr>
          <w:rFonts w:eastAsia="Times New Roman"/>
          <w:color w:val="000000"/>
          <w:sz w:val="24"/>
          <w:szCs w:val="24"/>
        </w:rPr>
        <w:t>голосов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аграрии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получили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качестве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«помощи»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КПРФ</w:t>
      </w:r>
      <w:r>
        <w:rPr>
          <w:color w:val="000000"/>
          <w:sz w:val="24"/>
          <w:szCs w:val="24"/>
        </w:rPr>
        <w:t xml:space="preserve">. 16 </w:t>
      </w:r>
      <w:r>
        <w:rPr>
          <w:rFonts w:eastAsia="Times New Roman"/>
          <w:color w:val="000000"/>
          <w:sz w:val="24"/>
          <w:szCs w:val="24"/>
        </w:rPr>
        <w:t>января</w:t>
      </w:r>
      <w:r>
        <w:rPr>
          <w:color w:val="000000"/>
          <w:sz w:val="24"/>
          <w:szCs w:val="24"/>
        </w:rPr>
        <w:t xml:space="preserve"> 1996 </w:t>
      </w:r>
      <w:r>
        <w:rPr>
          <w:rFonts w:eastAsia="Times New Roman"/>
          <w:color w:val="000000"/>
          <w:sz w:val="24"/>
          <w:szCs w:val="24"/>
        </w:rPr>
        <w:t>группу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зарегистрировали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количестве</w:t>
      </w:r>
      <w:r>
        <w:rPr>
          <w:color w:val="000000"/>
          <w:sz w:val="24"/>
          <w:szCs w:val="24"/>
        </w:rPr>
        <w:t xml:space="preserve"> 35 </w:t>
      </w:r>
      <w:r>
        <w:rPr>
          <w:rFonts w:eastAsia="Times New Roman"/>
          <w:color w:val="000000"/>
          <w:sz w:val="24"/>
          <w:szCs w:val="24"/>
        </w:rPr>
        <w:t>депутатов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числе</w:t>
      </w:r>
      <w:r>
        <w:rPr>
          <w:color w:val="000000"/>
          <w:sz w:val="24"/>
          <w:szCs w:val="24"/>
        </w:rPr>
        <w:t xml:space="preserve"> 20 </w:t>
      </w:r>
      <w:r>
        <w:rPr>
          <w:rFonts w:eastAsia="Times New Roman"/>
          <w:color w:val="000000"/>
          <w:sz w:val="24"/>
          <w:szCs w:val="24"/>
        </w:rPr>
        <w:t>депутатов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избранных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10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КПРФ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Председателем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избран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Харитонов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первым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заместителем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председателя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Владимир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Николаевич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Плотников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заместителями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председателя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Владимир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Александрович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Баюнов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Светлана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Ивановна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Найчукова</w:t>
      </w:r>
      <w:r>
        <w:rPr>
          <w:color w:val="000000"/>
          <w:sz w:val="24"/>
          <w:szCs w:val="24"/>
        </w:rPr>
        <w:t xml:space="preserve">. </w:t>
      </w:r>
    </w:p>
    <w:p w:rsidR="007C19FC" w:rsidRDefault="008E66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председатель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Лапшин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баллотировался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только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партийному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списку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поэтому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избран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депутатом</w:t>
      </w:r>
      <w:r>
        <w:rPr>
          <w:color w:val="000000"/>
          <w:sz w:val="24"/>
          <w:szCs w:val="24"/>
        </w:rPr>
        <w:t xml:space="preserve">. 31 </w:t>
      </w:r>
      <w:r>
        <w:rPr>
          <w:rFonts w:eastAsia="Times New Roman"/>
          <w:color w:val="000000"/>
          <w:sz w:val="24"/>
          <w:szCs w:val="24"/>
        </w:rPr>
        <w:t>мая</w:t>
      </w:r>
      <w:r>
        <w:rPr>
          <w:color w:val="000000"/>
          <w:sz w:val="24"/>
          <w:szCs w:val="24"/>
        </w:rPr>
        <w:t xml:space="preserve"> 1998 </w:t>
      </w:r>
      <w:r>
        <w:rPr>
          <w:rFonts w:eastAsia="Times New Roman"/>
          <w:color w:val="000000"/>
          <w:sz w:val="24"/>
          <w:szCs w:val="24"/>
        </w:rPr>
        <w:t>он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избран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депутатом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Госдумы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дополнительных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Горно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Алтайскому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избирательному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округу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№</w:t>
      </w:r>
      <w:r>
        <w:rPr>
          <w:color w:val="000000"/>
          <w:sz w:val="24"/>
          <w:szCs w:val="24"/>
        </w:rPr>
        <w:t xml:space="preserve"> 2 (</w:t>
      </w:r>
      <w:r>
        <w:rPr>
          <w:rFonts w:eastAsia="Times New Roman"/>
          <w:color w:val="000000"/>
          <w:sz w:val="24"/>
          <w:szCs w:val="24"/>
        </w:rPr>
        <w:t>вместо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выбывшего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депутата</w:t>
      </w:r>
      <w:r>
        <w:rPr>
          <w:color w:val="000000"/>
          <w:sz w:val="24"/>
          <w:szCs w:val="24"/>
        </w:rPr>
        <w:t xml:space="preserve">). </w:t>
      </w:r>
      <w:r>
        <w:rPr>
          <w:rFonts w:eastAsia="Times New Roman"/>
          <w:color w:val="000000"/>
          <w:sz w:val="24"/>
          <w:szCs w:val="24"/>
        </w:rPr>
        <w:t>Однако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депутатом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Лапшин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смог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возглавить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Аграрную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Госдуме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поддержанный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коммунистами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Харитонов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отказался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передавать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руководство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группой</w:t>
      </w:r>
      <w:r>
        <w:rPr>
          <w:color w:val="000000"/>
          <w:sz w:val="24"/>
          <w:szCs w:val="24"/>
        </w:rPr>
        <w:t xml:space="preserve">. </w:t>
      </w:r>
    </w:p>
    <w:p w:rsidR="007C19FC" w:rsidRDefault="008E66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Согласно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пакетному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соглашению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Аграрной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достались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председателей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комитетов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аграрным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вопросам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председатель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Алексей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Чернышев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Регламенту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организации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работы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Думы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председатель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Дмитрий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Красников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выдвигался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выборах</w:t>
      </w:r>
      <w:r>
        <w:rPr>
          <w:color w:val="000000"/>
          <w:sz w:val="24"/>
          <w:szCs w:val="24"/>
        </w:rPr>
        <w:t xml:space="preserve"> 1995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КПРФ</w:t>
      </w:r>
      <w:r>
        <w:rPr>
          <w:color w:val="000000"/>
          <w:sz w:val="24"/>
          <w:szCs w:val="24"/>
        </w:rPr>
        <w:t xml:space="preserve">), 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также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посты</w:t>
      </w:r>
      <w:r>
        <w:rPr>
          <w:color w:val="000000"/>
          <w:sz w:val="24"/>
          <w:szCs w:val="24"/>
        </w:rPr>
        <w:t xml:space="preserve"> 7 </w:t>
      </w:r>
      <w:r>
        <w:rPr>
          <w:rFonts w:eastAsia="Times New Roman"/>
          <w:color w:val="000000"/>
          <w:sz w:val="24"/>
          <w:szCs w:val="24"/>
        </w:rPr>
        <w:t>заместителей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председателей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комитетов</w:t>
      </w:r>
      <w:r>
        <w:rPr>
          <w:color w:val="000000"/>
          <w:sz w:val="24"/>
          <w:szCs w:val="24"/>
        </w:rPr>
        <w:t xml:space="preserve">. </w:t>
      </w:r>
    </w:p>
    <w:p w:rsidR="007C19FC" w:rsidRDefault="008E66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выборах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Председателя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второго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созыва</w:t>
      </w:r>
      <w:r>
        <w:rPr>
          <w:color w:val="000000"/>
          <w:sz w:val="24"/>
          <w:szCs w:val="24"/>
        </w:rPr>
        <w:t xml:space="preserve"> 16 </w:t>
      </w:r>
      <w:r>
        <w:rPr>
          <w:rFonts w:eastAsia="Times New Roman"/>
          <w:color w:val="000000"/>
          <w:sz w:val="24"/>
          <w:szCs w:val="24"/>
        </w:rPr>
        <w:t>января</w:t>
      </w:r>
      <w:r>
        <w:rPr>
          <w:color w:val="000000"/>
          <w:sz w:val="24"/>
          <w:szCs w:val="24"/>
        </w:rPr>
        <w:t xml:space="preserve"> 1996 </w:t>
      </w:r>
      <w:r>
        <w:rPr>
          <w:rFonts w:eastAsia="Times New Roman"/>
          <w:color w:val="000000"/>
          <w:sz w:val="24"/>
          <w:szCs w:val="24"/>
        </w:rPr>
        <w:t>Аграрная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выдвигала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кандидата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выступивших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трибуны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депутатов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АПР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один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своего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имени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кандидатуру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Селезнева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другой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Мальцев</w:t>
      </w:r>
      <w:r>
        <w:rPr>
          <w:color w:val="000000"/>
          <w:sz w:val="24"/>
          <w:szCs w:val="24"/>
        </w:rPr>
        <w:t xml:space="preserve">) </w:t>
      </w:r>
      <w:r>
        <w:rPr>
          <w:rFonts w:eastAsia="Times New Roman"/>
          <w:color w:val="000000"/>
          <w:sz w:val="24"/>
          <w:szCs w:val="24"/>
        </w:rPr>
        <w:t>выдвинул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кандидатуру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Рыбкина</w:t>
      </w:r>
      <w:r>
        <w:rPr>
          <w:color w:val="000000"/>
          <w:sz w:val="24"/>
          <w:szCs w:val="24"/>
        </w:rPr>
        <w:t xml:space="preserve">. 17 </w:t>
      </w:r>
      <w:r>
        <w:rPr>
          <w:rFonts w:eastAsia="Times New Roman"/>
          <w:color w:val="000000"/>
          <w:sz w:val="24"/>
          <w:szCs w:val="24"/>
        </w:rPr>
        <w:t>января</w:t>
      </w:r>
      <w:r>
        <w:rPr>
          <w:color w:val="000000"/>
          <w:sz w:val="24"/>
          <w:szCs w:val="24"/>
        </w:rPr>
        <w:t xml:space="preserve"> 1996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повторном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выдвижении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председателя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официально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Селезнева</w:t>
      </w:r>
      <w:r>
        <w:rPr>
          <w:color w:val="000000"/>
          <w:sz w:val="24"/>
          <w:szCs w:val="24"/>
        </w:rPr>
        <w:t xml:space="preserve">. </w:t>
      </w:r>
    </w:p>
    <w:p w:rsidR="007C19FC" w:rsidRDefault="008E66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целом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голосовала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солидарно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дружественными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фракцией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КПРФ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«Народовластие»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Фракция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КПРФ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течение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созыва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помогала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сохранять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необходимую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численность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Так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когда</w:t>
      </w:r>
      <w:r>
        <w:rPr>
          <w:color w:val="000000"/>
          <w:sz w:val="24"/>
          <w:szCs w:val="24"/>
        </w:rPr>
        <w:t xml:space="preserve"> 8 </w:t>
      </w:r>
      <w:r>
        <w:rPr>
          <w:rFonts w:eastAsia="Times New Roman"/>
          <w:color w:val="000000"/>
          <w:sz w:val="24"/>
          <w:szCs w:val="24"/>
        </w:rPr>
        <w:t>марта</w:t>
      </w:r>
      <w:r>
        <w:rPr>
          <w:color w:val="000000"/>
          <w:sz w:val="24"/>
          <w:szCs w:val="24"/>
        </w:rPr>
        <w:t xml:space="preserve"> 1997 </w:t>
      </w:r>
      <w:r>
        <w:rPr>
          <w:rFonts w:eastAsia="Times New Roman"/>
          <w:color w:val="000000"/>
          <w:sz w:val="24"/>
          <w:szCs w:val="24"/>
        </w:rPr>
        <w:t>умер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депутат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Манжосов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численность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составила</w:t>
      </w:r>
      <w:r>
        <w:rPr>
          <w:color w:val="000000"/>
          <w:sz w:val="24"/>
          <w:szCs w:val="24"/>
        </w:rPr>
        <w:t xml:space="preserve"> 34 </w:t>
      </w:r>
      <w:r>
        <w:rPr>
          <w:rFonts w:eastAsia="Times New Roman"/>
          <w:color w:val="000000"/>
          <w:sz w:val="24"/>
          <w:szCs w:val="24"/>
        </w:rPr>
        <w:t>депутата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«дефицит»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был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ликвидирован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путем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вступления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Свинина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до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члена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фракции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КПРФ</w:t>
      </w:r>
      <w:r>
        <w:rPr>
          <w:color w:val="000000"/>
          <w:sz w:val="24"/>
          <w:szCs w:val="24"/>
        </w:rPr>
        <w:t xml:space="preserve">. </w:t>
      </w:r>
    </w:p>
    <w:p w:rsidR="007C19FC" w:rsidRDefault="008E66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15 </w:t>
      </w:r>
      <w:r>
        <w:rPr>
          <w:rFonts w:eastAsia="Times New Roman"/>
          <w:color w:val="000000"/>
          <w:sz w:val="24"/>
          <w:szCs w:val="24"/>
        </w:rPr>
        <w:t>марта</w:t>
      </w:r>
      <w:r>
        <w:rPr>
          <w:color w:val="000000"/>
          <w:sz w:val="24"/>
          <w:szCs w:val="24"/>
        </w:rPr>
        <w:t xml:space="preserve"> 1995 </w:t>
      </w:r>
      <w:r>
        <w:rPr>
          <w:rFonts w:eastAsia="Times New Roman"/>
          <w:color w:val="000000"/>
          <w:sz w:val="24"/>
          <w:szCs w:val="24"/>
        </w:rPr>
        <w:t>группа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являлась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одним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из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инициаторов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отмены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постановления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Верховного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Совета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РСФСР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денонсации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союзного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договора</w:t>
      </w:r>
      <w:r>
        <w:rPr>
          <w:color w:val="000000"/>
          <w:sz w:val="24"/>
          <w:szCs w:val="24"/>
        </w:rPr>
        <w:t xml:space="preserve">. 10 </w:t>
      </w:r>
      <w:r>
        <w:rPr>
          <w:rFonts w:eastAsia="Times New Roman"/>
          <w:color w:val="000000"/>
          <w:sz w:val="24"/>
          <w:szCs w:val="24"/>
        </w:rPr>
        <w:t>августа</w:t>
      </w:r>
      <w:r>
        <w:rPr>
          <w:color w:val="000000"/>
          <w:sz w:val="24"/>
          <w:szCs w:val="24"/>
        </w:rPr>
        <w:t xml:space="preserve"> 1996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тайном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голосовании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кандидатуре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Председателя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Черномырдина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решила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может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поддержать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кандидатуру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Черномырдина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При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этом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обсуждения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правило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голосовала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предлагаемые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правительством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проекты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бюджетов</w:t>
      </w:r>
      <w:r>
        <w:rPr>
          <w:color w:val="000000"/>
          <w:sz w:val="24"/>
          <w:szCs w:val="24"/>
        </w:rPr>
        <w:t xml:space="preserve">. </w:t>
      </w:r>
    </w:p>
    <w:p w:rsidR="007C19FC" w:rsidRDefault="008E66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9 </w:t>
      </w:r>
      <w:r>
        <w:rPr>
          <w:rFonts w:eastAsia="Times New Roman"/>
          <w:color w:val="000000"/>
          <w:sz w:val="24"/>
          <w:szCs w:val="24"/>
        </w:rPr>
        <w:t>апреля</w:t>
      </w:r>
      <w:r>
        <w:rPr>
          <w:color w:val="000000"/>
          <w:sz w:val="24"/>
          <w:szCs w:val="24"/>
        </w:rPr>
        <w:t xml:space="preserve"> 1997 </w:t>
      </w:r>
      <w:r>
        <w:rPr>
          <w:rFonts w:eastAsia="Times New Roman"/>
          <w:color w:val="000000"/>
          <w:sz w:val="24"/>
          <w:szCs w:val="24"/>
        </w:rPr>
        <w:t>группа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покинула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зал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заседаний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знак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протеста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невыполнения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Правительством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бюджетных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обязательств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перед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агропромышленным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комплексом</w:t>
      </w:r>
      <w:r>
        <w:rPr>
          <w:color w:val="000000"/>
          <w:sz w:val="24"/>
          <w:szCs w:val="24"/>
        </w:rPr>
        <w:t xml:space="preserve">. </w:t>
      </w:r>
    </w:p>
    <w:p w:rsidR="007C19FC" w:rsidRDefault="008E66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Весной</w:t>
      </w:r>
      <w:r>
        <w:rPr>
          <w:color w:val="000000"/>
          <w:sz w:val="24"/>
          <w:szCs w:val="24"/>
        </w:rPr>
        <w:t xml:space="preserve"> 1998 </w:t>
      </w:r>
      <w:r>
        <w:rPr>
          <w:rFonts w:eastAsia="Times New Roman"/>
          <w:color w:val="000000"/>
          <w:sz w:val="24"/>
          <w:szCs w:val="24"/>
        </w:rPr>
        <w:t>часть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голосовала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председателя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Правительства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Кириенко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чтобы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допустить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роспуска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Думы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августе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сентябре</w:t>
      </w:r>
      <w:r>
        <w:rPr>
          <w:color w:val="000000"/>
          <w:sz w:val="24"/>
          <w:szCs w:val="24"/>
        </w:rPr>
        <w:t xml:space="preserve"> 1998 </w:t>
      </w:r>
      <w:r>
        <w:rPr>
          <w:rFonts w:eastAsia="Times New Roman"/>
          <w:color w:val="000000"/>
          <w:sz w:val="24"/>
          <w:szCs w:val="24"/>
        </w:rPr>
        <w:t>группа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последовательно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голосовала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против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нового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назначения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пост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премьер</w:t>
      </w:r>
      <w:r>
        <w:rPr>
          <w:color w:val="000000"/>
          <w:sz w:val="24"/>
          <w:szCs w:val="24"/>
        </w:rPr>
        <w:t>-</w:t>
      </w:r>
      <w:r>
        <w:rPr>
          <w:rFonts w:eastAsia="Times New Roman"/>
          <w:color w:val="000000"/>
          <w:sz w:val="24"/>
          <w:szCs w:val="24"/>
        </w:rPr>
        <w:t>министра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Черномырдина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назначение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Примакова</w:t>
      </w:r>
      <w:r>
        <w:rPr>
          <w:color w:val="000000"/>
          <w:sz w:val="24"/>
          <w:szCs w:val="24"/>
        </w:rPr>
        <w:t xml:space="preserve">. </w:t>
      </w:r>
    </w:p>
    <w:p w:rsidR="007C19FC" w:rsidRDefault="008E66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мае</w:t>
      </w:r>
      <w:r>
        <w:rPr>
          <w:color w:val="000000"/>
          <w:sz w:val="24"/>
          <w:szCs w:val="24"/>
        </w:rPr>
        <w:t xml:space="preserve"> 1999 </w:t>
      </w:r>
      <w:r>
        <w:rPr>
          <w:rFonts w:eastAsia="Times New Roman"/>
          <w:color w:val="000000"/>
          <w:sz w:val="24"/>
          <w:szCs w:val="24"/>
        </w:rPr>
        <w:t>члены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единогласно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голосовали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за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импичмент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президенту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</w:t>
      </w:r>
      <w:r>
        <w:rPr>
          <w:color w:val="000000"/>
          <w:sz w:val="24"/>
          <w:szCs w:val="24"/>
        </w:rPr>
        <w:t>.</w:t>
      </w:r>
      <w:r>
        <w:rPr>
          <w:rFonts w:eastAsia="Times New Roman"/>
          <w:color w:val="000000"/>
          <w:sz w:val="24"/>
          <w:szCs w:val="24"/>
        </w:rPr>
        <w:t>Ельцину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всем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пяти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пунктам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обвинения</w:t>
      </w:r>
      <w:r>
        <w:rPr>
          <w:color w:val="000000"/>
          <w:sz w:val="24"/>
          <w:szCs w:val="24"/>
        </w:rPr>
        <w:t xml:space="preserve">. </w:t>
      </w:r>
    </w:p>
    <w:p w:rsidR="007C19FC" w:rsidRDefault="008E66C7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</w:rPr>
        <w:t>На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выборы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РФ</w:t>
      </w:r>
      <w:r>
        <w:rPr>
          <w:color w:val="000000"/>
          <w:sz w:val="24"/>
          <w:szCs w:val="24"/>
        </w:rPr>
        <w:t xml:space="preserve"> 19 </w:t>
      </w:r>
      <w:r>
        <w:rPr>
          <w:rFonts w:eastAsia="Times New Roman"/>
          <w:color w:val="000000"/>
          <w:sz w:val="24"/>
          <w:szCs w:val="24"/>
        </w:rPr>
        <w:t>декабря</w:t>
      </w:r>
      <w:r>
        <w:rPr>
          <w:color w:val="000000"/>
          <w:sz w:val="24"/>
          <w:szCs w:val="24"/>
        </w:rPr>
        <w:t xml:space="preserve">1999 </w:t>
      </w:r>
      <w:r>
        <w:rPr>
          <w:rFonts w:eastAsia="Times New Roman"/>
          <w:color w:val="000000"/>
          <w:sz w:val="24"/>
          <w:szCs w:val="24"/>
        </w:rPr>
        <w:t>часть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группы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баллотировалась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списка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КПРФ</w:t>
      </w:r>
      <w:r>
        <w:rPr>
          <w:color w:val="000000"/>
          <w:sz w:val="24"/>
          <w:szCs w:val="24"/>
        </w:rPr>
        <w:t xml:space="preserve">, </w:t>
      </w:r>
      <w:r>
        <w:rPr>
          <w:rFonts w:eastAsia="Times New Roman"/>
          <w:color w:val="000000"/>
          <w:sz w:val="24"/>
          <w:szCs w:val="24"/>
        </w:rPr>
        <w:t>часть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составе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списка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«Отечество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–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Вся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Россия»</w:t>
      </w:r>
      <w:r>
        <w:rPr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t>Фактическим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преемником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АДГ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Государственной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Думе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РФ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третьего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созыва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стала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Агропромышленная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депутатская</w:t>
      </w:r>
      <w:r>
        <w:rPr>
          <w:color w:val="000000"/>
          <w:sz w:val="24"/>
          <w:szCs w:val="24"/>
        </w:rPr>
        <w:t xml:space="preserve"> </w:t>
      </w:r>
      <w:r>
        <w:rPr>
          <w:rFonts w:eastAsia="Times New Roman"/>
          <w:color w:val="000000"/>
          <w:sz w:val="24"/>
          <w:szCs w:val="24"/>
        </w:rPr>
        <w:t>группа</w:t>
      </w:r>
      <w:r>
        <w:rPr>
          <w:color w:val="000000"/>
          <w:sz w:val="24"/>
          <w:szCs w:val="24"/>
        </w:rPr>
        <w:t xml:space="preserve"> (</w:t>
      </w:r>
      <w:r>
        <w:rPr>
          <w:rFonts w:eastAsia="Times New Roman"/>
          <w:color w:val="000000"/>
          <w:sz w:val="24"/>
          <w:szCs w:val="24"/>
        </w:rPr>
        <w:t>АПГ</w:t>
      </w:r>
      <w:r>
        <w:rPr>
          <w:color w:val="000000"/>
          <w:sz w:val="24"/>
          <w:szCs w:val="24"/>
        </w:rPr>
        <w:t xml:space="preserve">). </w:t>
      </w:r>
    </w:p>
    <w:p w:rsidR="007C19FC" w:rsidRDefault="007C19FC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7C19FC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66C7"/>
    <w:rsid w:val="007C19FC"/>
    <w:rsid w:val="008E66C7"/>
    <w:rsid w:val="00A4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6461BA3-1235-4E71-891C-870684BCD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z-">
    <w:name w:val="HTML Top of Form"/>
    <w:basedOn w:val="a"/>
    <w:next w:val="a"/>
    <w:link w:val="z-0"/>
    <w:hidden/>
    <w:uiPriority w:val="99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Pr>
      <w:rFonts w:ascii="Arial" w:hAnsi="Arial" w:cs="Arial"/>
      <w:vanish/>
      <w:sz w:val="16"/>
      <w:szCs w:val="1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paragraph" w:styleId="z-1">
    <w:name w:val="HTML Bottom of Form"/>
    <w:basedOn w:val="a"/>
    <w:next w:val="a"/>
    <w:link w:val="z-2"/>
    <w:hidden/>
    <w:uiPriority w:val="99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Pr>
      <w:rFonts w:ascii="Arial" w:hAnsi="Arial" w:cs="Arial"/>
      <w:vanish/>
      <w:sz w:val="16"/>
      <w:szCs w:val="16"/>
    </w:rPr>
  </w:style>
  <w:style w:type="character" w:styleId="a4">
    <w:name w:val="Hyperlink"/>
    <w:basedOn w:val="a0"/>
    <w:uiPriority w:val="99"/>
    <w:rPr>
      <w:color w:val="0000FF"/>
      <w:u w:val="single"/>
    </w:rPr>
  </w:style>
  <w:style w:type="character" w:styleId="a5">
    <w:name w:val="FollowedHyperlink"/>
    <w:basedOn w:val="a0"/>
    <w:uiPriority w:val="99"/>
    <w:rPr>
      <w:color w:val="800080"/>
      <w:u w:val="single"/>
    </w:rPr>
  </w:style>
  <w:style w:type="paragraph" w:customStyle="1" w:styleId="xl25">
    <w:name w:val="xl25"/>
    <w:basedOn w:val="a"/>
    <w:uiPriority w:val="99"/>
    <w:pPr>
      <w:spacing w:before="100" w:beforeAutospacing="1" w:after="100" w:afterAutospacing="1"/>
      <w:textAlignment w:val="top"/>
    </w:pPr>
    <w:rPr>
      <w:color w:val="0000FF"/>
      <w:sz w:val="24"/>
      <w:szCs w:val="24"/>
      <w:u w:val="single"/>
    </w:rPr>
  </w:style>
  <w:style w:type="paragraph" w:customStyle="1" w:styleId="xl26">
    <w:name w:val="xl26"/>
    <w:basedOn w:val="a"/>
    <w:uiPriority w:val="99"/>
    <w:pPr>
      <w:shd w:val="clear" w:color="auto" w:fill="FFFFFF"/>
      <w:spacing w:before="100" w:beforeAutospacing="1" w:after="100" w:afterAutospacing="1"/>
      <w:textAlignment w:val="top"/>
    </w:pPr>
    <w:rPr>
      <w:color w:val="0000FF"/>
      <w:sz w:val="24"/>
      <w:szCs w:val="24"/>
      <w:u w:val="single"/>
    </w:rPr>
  </w:style>
  <w:style w:type="paragraph" w:customStyle="1" w:styleId="xl27">
    <w:name w:val="xl27"/>
    <w:basedOn w:val="a"/>
    <w:uiPriority w:val="99"/>
    <w:pPr>
      <w:spacing w:before="100" w:beforeAutospacing="1" w:after="100" w:afterAutospacing="1"/>
      <w:textAlignment w:val="top"/>
    </w:pPr>
    <w:rPr>
      <w:color w:val="0000FF"/>
      <w:sz w:val="24"/>
      <w:szCs w:val="24"/>
      <w:u w:val="single"/>
    </w:rPr>
  </w:style>
  <w:style w:type="paragraph" w:customStyle="1" w:styleId="xl28">
    <w:name w:val="xl28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</Words>
  <Characters>3121</Characters>
  <Application>Microsoft Office Word</Application>
  <DocSecurity>0</DocSecurity>
  <Lines>26</Lines>
  <Paragraphs>7</Paragraphs>
  <ScaleCrop>false</ScaleCrop>
  <Company>PERSONAL COMPUTERS</Company>
  <LinksUpToDate>false</LinksUpToDate>
  <CharactersWithSpaces>3661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Аграрная депутатская группа</dc:title>
  <dc:subject/>
  <dc:creator>USER</dc:creator>
  <cp:keywords/>
  <dc:description/>
  <cp:lastModifiedBy>admin</cp:lastModifiedBy>
  <cp:revision>2</cp:revision>
  <dcterms:created xsi:type="dcterms:W3CDTF">2014-02-18T04:34:00Z</dcterms:created>
  <dcterms:modified xsi:type="dcterms:W3CDTF">2014-02-18T04:34:00Z</dcterms:modified>
</cp:coreProperties>
</file>