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A5" w:rsidRPr="00F73073" w:rsidRDefault="00BD47A5" w:rsidP="00A14ABF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7307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ТАНЕЦ – ЭТО ИСКУССТВО</w:t>
      </w:r>
    </w:p>
    <w:p w:rsidR="00BD47A5" w:rsidRPr="00F73073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D47A5" w:rsidRPr="00F73073" w:rsidRDefault="00BD47A5" w:rsidP="00A14ABF">
      <w:pPr>
        <w:pStyle w:val="31"/>
        <w:spacing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7307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ТАНЕЦ – ЭТО ПОСТИЖЕНИЕ НАЦИОНАЛЬНОГО ХАРАКТЕРА</w:t>
      </w:r>
    </w:p>
    <w:p w:rsidR="00BD47A5" w:rsidRPr="00F73073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D47A5" w:rsidRPr="00F73073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ТАНЕЦ – ЭТО КРАСИВАЯ ОСАНКА</w:t>
      </w:r>
    </w:p>
    <w:p w:rsidR="00BD47A5" w:rsidRPr="00F73073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D47A5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</w:rPr>
        <w:t>ТАНЕЦ – ЭТО КУЛЬТУРА ПОВЕДЕНИЯ</w:t>
      </w:r>
    </w:p>
    <w:p w:rsidR="00A14ABF" w:rsidRP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Pr="00F73073" w:rsidRDefault="00A14ABF" w:rsidP="00A14ABF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Согласно:</w:t>
      </w:r>
    </w:p>
    <w:p w:rsidR="00A14ABF" w:rsidRPr="00F73073" w:rsidRDefault="00A14ABF" w:rsidP="00A14ABF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____________________________</w:t>
      </w:r>
    </w:p>
    <w:p w:rsidR="00A14ABF" w:rsidRPr="00F73073" w:rsidRDefault="00A14ABF" w:rsidP="00A14ABF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____________________________</w:t>
      </w:r>
    </w:p>
    <w:p w:rsidR="00A14ABF" w:rsidRPr="00F73073" w:rsidRDefault="00A14ABF" w:rsidP="00A14ABF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____________________________</w:t>
      </w:r>
    </w:p>
    <w:p w:rsidR="00BD47A5" w:rsidRPr="00F73073" w:rsidRDefault="00A14ABF" w:rsidP="00A14ABF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«___» _____________ 200__г.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47A5" w:rsidRPr="00F73073" w:rsidRDefault="00BD47A5" w:rsidP="00A14ABF">
      <w:pPr>
        <w:pStyle w:val="a3"/>
        <w:spacing w:line="360" w:lineRule="auto"/>
        <w:ind w:firstLine="709"/>
        <w:jc w:val="center"/>
        <w:rPr>
          <w:color w:val="000000"/>
        </w:rPr>
      </w:pPr>
      <w:r w:rsidRPr="00F73073">
        <w:rPr>
          <w:color w:val="000000"/>
        </w:rPr>
        <w:t>ТЕОРИЯ И МЕТОДИКА ПРЕПОДАВАНИЯ КЛАССИЧЕСКОГО И НАРОДНО-СЦЕНИЧЕСКОГО ТАНЦЕВ В ПРОФЕЛЬНОМ ХОРЕОГРАФИЧЕСКОМ КЛАССЕ СРЕДНЕЙ ОБЩЕОБРАЗОВАТЕЛЬНОЙ ШКОЛЫ.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47A5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4ABF" w:rsidRPr="00A14ABF" w:rsidRDefault="00A14ABF" w:rsidP="00F7307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D47A5" w:rsidRPr="00F73073" w:rsidRDefault="00BD47A5" w:rsidP="00A14ABF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г. Севастополь</w:t>
      </w:r>
      <w:r w:rsidR="00F73073" w:rsidRPr="00A14ABF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2001год</w:t>
      </w:r>
    </w:p>
    <w:p w:rsidR="00BD47A5" w:rsidRPr="00F73073" w:rsidRDefault="00BD47A5" w:rsidP="00F7307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br w:type="page"/>
      </w:r>
      <w:r w:rsidRPr="00F73073">
        <w:rPr>
          <w:b/>
          <w:bCs/>
          <w:color w:val="000000"/>
          <w:sz w:val="28"/>
          <w:szCs w:val="28"/>
        </w:rPr>
        <w:t>П</w:t>
      </w:r>
      <w:r w:rsidR="00A14ABF">
        <w:rPr>
          <w:b/>
          <w:bCs/>
          <w:color w:val="000000"/>
          <w:sz w:val="28"/>
          <w:szCs w:val="28"/>
        </w:rPr>
        <w:t>ояснительная записка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Ситуация, складывающаяся в сфере «хореография и художественная самодеятельность», имеет разветвлённый многоуровневый, противоречивый характер. Сегодня существует обилие хореографических коллективов (ансамблей), использующих хореографический материал лишь как средство для сценического показа и демонстрации самих себя. Часто мы видим коллективы выступающие в стилях и жанрах не соответствующих их творческим возможностям; показывающие низкий уровень исполнительского мастерства; хореографические номера с примитивной хореографической лексикой и композиционным построением. Сегодня мы наблюдаем повальное увлечение современной хореографией, модерном и т.д. не имея для этого ни творческих возможностей, ни точного представления о стилях, направлениях, жанрах, видах современной музыкальной культуры. Все эти коллективы настолько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отличаются друг от друга по составу участников, по используемому репертуару, методам работы, ситуации функционирования, что опытному специалисту это даёт основание утверждать, что в последнее время происходит ослабление интереса к классическому, и особенно нородно-сценическому танцу, теряется интерес хореографов к концертно-сценическому воплощению хореографического материала из богатейшей сокровищницы народного танцевального творчества; теряются традиции известной на весь мир русской (советской) школы хореографии созданной великими хореографами </w:t>
      </w:r>
      <w:r w:rsidRPr="00F73073">
        <w:rPr>
          <w:color w:val="000000"/>
          <w:sz w:val="28"/>
          <w:szCs w:val="28"/>
          <w:lang w:val="en-US"/>
        </w:rPr>
        <w:t>XX</w:t>
      </w:r>
      <w:r w:rsidRPr="00F73073">
        <w:rPr>
          <w:color w:val="000000"/>
          <w:sz w:val="28"/>
          <w:szCs w:val="28"/>
        </w:rPr>
        <w:t xml:space="preserve"> столетия: А.Я. Вагановой, И.А. Моисеевой, Т.А. Устиновой, Т.С. Ткаченко, Н. Надежиной, П. Вирским, В. Курбетом.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 связи с этим есть смысл говорить о необходимости развития и пропаганде хореографического искусства в системе народного образования, т. е. В средней общеобразовательной школе. Необходимо оказывать профессиональную, моральную и материальную помощь существующим коллективам и создавать новые хореографические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коллективы (ансамбли) традиционной ориентации. Но как показывает практика, создать хореографический коллектив (ансамбль) с помощью искусственного набора участников нельзя. Даже руководителя в такой ансамбль назначить почти невозможно, ведь основные вопросы, возникающие в практической деятельности руководителя хореографического ансамбля традиционной ориентации, группируется следующим образом: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а) состав коллектива, характеристика его участников;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б) какой музыкально-хореографический стиль может стать основой хореографического коллектива;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в) решается проблема учителя (преподавателя хореографии) в коллективе;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г) какие формы и методы наиболее эффективны для данного типа хореографического коллектива;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д) какие практические и теоретические знания естественны и органичны для полноценного функционирования коллектива традиционной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ориентации в новых, современных условиях.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Чтобы создать интересующий нас коллектив, необходимо в первую очередь создать школу хореографии, т. е. Профильные хореографические классы. Из числа учащихся этих классов и будет сделан жесткий отбор участников ансамбля с точки зрения профессиональной пригодности. Формирование творческих и исполнительных навыков у детей школьного возраста является одним из важнейших условий создания в школе хореографического, вокально-хорегорафического или песенно-танцевального коллектива (в зависимости от целей, задач и возможностей школы).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Предлагаемая программа рассчитана на преподавание классического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и народно-сценического танцев с 1 по 9 классы средней школы, как самостоятельных предметов. В старших классах добавляется не менее 2-х часов в неделю. История балета; Историко-бытовой танец: Гимнастика-акробатика (с 4 класса). Такая предметная нагрузка охватывает весь начальный этап хореографического образования.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Основными целями и задачами программы являются: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3 – выявление особо одарённых детей;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2 – воспитание заинтересованности, любви к хореографии;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– развития хореографических способностей и творческой активности учащихся.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4 – воспитание умения не только выполнять правильно движения, но и передать национальный характер танца, умения пластически выражать эмоции, смысл танца.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Специфика преподавания хореографии в школе обуславливается возрастными особенностями развития и восприятия детей. Организм школьников ещё не сформирован. Выполняя однообразную работу и находясь в однообразном положении, дети быстро устают. У них нет ещё навыков систематической, целенаправленной умственной работы; преобладает непроизвольное внимание, что требует его постоянной активизации путем переключения на разные виды деятельности. В связи с этим рекомендуется следующее построение знаний.</w:t>
      </w:r>
    </w:p>
    <w:p w:rsidR="00BD47A5" w:rsidRPr="00F73073" w:rsidRDefault="00BD47A5" w:rsidP="00F7307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часть: классический экзерсисс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у палки ;</w:t>
      </w:r>
    </w:p>
    <w:p w:rsidR="00BD47A5" w:rsidRPr="00F73073" w:rsidRDefault="00BD47A5" w:rsidP="00F7307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2 часть: «народный» на середине.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или</w:t>
      </w:r>
    </w:p>
    <w:p w:rsidR="00BD47A5" w:rsidRPr="00F73073" w:rsidRDefault="00BD47A5" w:rsidP="00F7307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часть: классический экзерсисс у палки;</w:t>
      </w:r>
    </w:p>
    <w:p w:rsidR="00BD47A5" w:rsidRPr="00F73073" w:rsidRDefault="00BD47A5" w:rsidP="00F7307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2 часть: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партерная гимнастика, растяжка.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Большой эффект дает чередование обоих вариантов построения урока.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Эффективны занятия длительностью 3 академических часа: экзерсисс у палки классический (или народны в средних и старших классах), затем экзерсисс на середине «народный» (или партерная гимнастика, растяжка), затем перерыв 10 минут, затем верчения (подготовка к верчениям), трюки, танцевальные ходы, движения, комбинации, этюды.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Программные упражнения, движения первого года профессионального обучения желательно в средней школе изучать два года. Изучение классического экзерсиса требует большого напряжения, физических сил, поэтому на начальном этапе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рекомендуется изучать упражнения постоянно (2-3 упражнения за занятие), а акцентировать внимание на развитие «танцевальности», больше давать разнообразных ходов, шагов, народных (разных национальностей , движений, комбинаций, этюдов, не забывая о характере, манере, национальном колорите). Чтобы процесс обучения был максимально приближен к профессиональному уровню и дал желаемый положительный результат и дал желаемый положительный результат желательно проводить занятия 3-4 раза в неделю.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Первый год обучения: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2 раза в неделю – классический танец (6 часов)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раз в неделю – народно-сценический танец (3 часа)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раз в неделю – раздельно девочки и мальчики (6 часов)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Индивидуальные – 5 часов в неделю (1 человек по 1/3 часа (15 минут) на каждого). Всего 20 часов в неделю.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Второй год обучение и последующие: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2 раза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в неделю - классический танец (6 часов)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2 раза в неделю – народно-сценический танец (6 часов)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1 раз в неделю – девочки и мальчики (6 часов)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Индивидуальные – 5 часов. Всего 23 часа в неделю.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Конечно, в практике то, что категорически недопустимо у одного типа школы и ансамблю, может оказаться совершенно необходимым для другого типа школы и ансамбля. Невозможно дать единого и примеряющего всех ответа на все, возникающие в процессе практической деятельности, вопросы. Общим принципом является только одно – строгое и строжайшее Дифференциация творческих путей и практических рекомендация.</w:t>
      </w:r>
    </w:p>
    <w:p w:rsidR="00BD47A5" w:rsidRPr="00F73073" w:rsidRDefault="00BD47A5" w:rsidP="00F73073">
      <w:pPr>
        <w:pStyle w:val="2"/>
        <w:keepNext w:val="0"/>
        <w:spacing w:line="360" w:lineRule="auto"/>
        <w:ind w:firstLine="709"/>
        <w:rPr>
          <w:b/>
          <w:bCs/>
          <w:color w:val="000000"/>
        </w:rPr>
      </w:pPr>
      <w:r w:rsidRPr="00F73073">
        <w:rPr>
          <w:color w:val="000000"/>
        </w:rPr>
        <w:br w:type="page"/>
      </w:r>
      <w:r w:rsidRPr="00F73073">
        <w:rPr>
          <w:b/>
          <w:bCs/>
          <w:color w:val="000000"/>
        </w:rPr>
        <w:t>К</w:t>
      </w:r>
      <w:r w:rsidR="00A14ABF">
        <w:rPr>
          <w:b/>
          <w:bCs/>
          <w:color w:val="000000"/>
        </w:rPr>
        <w:t>лассический танец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47A5" w:rsidRDefault="00A14ABF" w:rsidP="00A14AB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Методические рекомендации</w:t>
      </w:r>
    </w:p>
    <w:p w:rsidR="00A14ABF" w:rsidRPr="00A14ABF" w:rsidRDefault="00A14ABF" w:rsidP="00A14AB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Основная задача первых двух лет обучения – постановка корпуса, рук, ног, головы.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Приступая к изучению упражнений в первую очередь необходимо уяснить понятия опорной и работающей ноги, помня о том, что понятия «опорная» работающая до известной степени условны, так как натянутость опорной ноги в упражнениях является залогом устойчивости в танце.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Все упражнения исполняются поочередно с правой и левой ноги. Для правильного усвоения выворотности ног упражнения сначала изучают в сторону, позднее – вперед и назад. Упражнения исполняют носком в пол под углом 25, 45, 90 градусов. Угол образует опорная нога и открытая на воздух работающая нога. Движение классического экзерсиса требует специальных подготовительных положений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prepartion</w:t>
      </w:r>
      <w:r w:rsidRPr="00F73073">
        <w:rPr>
          <w:color w:val="000000"/>
          <w:sz w:val="28"/>
          <w:szCs w:val="28"/>
        </w:rPr>
        <w:t xml:space="preserve">. Различным упражнениям различные – </w:t>
      </w:r>
      <w:r w:rsidRPr="00F73073">
        <w:rPr>
          <w:color w:val="000000"/>
          <w:sz w:val="28"/>
          <w:szCs w:val="28"/>
          <w:lang w:val="en-US"/>
        </w:rPr>
        <w:t>preparation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Танец органически связан с музыкой. Без музыки не мыслимы и упражнения классического экзерсиса. Темп и ритм первых двух лет обучение и последующих разные. Пока движение проходит в стадии подготовительных упражнений, ритмический рисунок простой, в последствии он становится более разнообразным. Уроки первого и второго года обучение включены все программные движения, они раскладываются на доли. В последующие годы обучения распределения движений на доли встречается реже. Экзерсисс у палки и на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середине зала почти целиком идет под музыкальную импровизацию. Импровизация может строится как собственная музыкальная мысль пианиста, но может быть и на тему какого-нибудь произведения. Давая определенный темп, метр и ритмический рисунок, музыка выявляет и подчеркивает характерные особенности движения, помогает его исполнению и одновременно приучают учеников понимать соответствие между характером музыки и характером движения. изменение музыкального темпа должно являться показателем степени технического совершенства исполнения движения.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С третьего (конец второго) года обучение отдельные движения объединяются в комбинации, сначала простые, затем более сложные. Для исполнения всех движений классического танца необходимо правильная постановка спины, помогающая учащемуся приобретать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устойчивость – АПЛОМБ. «Стержень апломба - позвоночник» - так говорит А.Я. Ваганова в своей книге «Основы классического танца». Поставленная спина помогает при отдаче от пола в прыжках и мягком, сдержанном приземлении после прыжка, при всех движениях на пальцах и вращениях на полу и в воздухе. В первом классе не рекомендуется подтягивать спину в пояснице, так как нагрузка на позвоночник, при недостаточно окрепших мышцах ног, может привести к его прогибу – ЛОРДОЗУ. Свободная грудная клетка, подтянутые живот, желудок и ягодичные мышцы – вот все, что требуется в первом классе. Устойчивости тела, помогут руки. Со второго, третьего года обучения, когда мышцы ног и ягодичные мышцы окрепнут вводится понятие и ощущение подтянутости спины в пояснице. Единый стержень, который должен образовать подтянутость бедер,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опорные ноги и поясницы (при свободно опущенных плечах), даст возможность приобрести апломб, развиваться технике, а следовательно ,и артистизму исполнения.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Особую роль в хореографии играют руки. Русская школа классического танца детально уточнило положение рук в позициях и четко разграничила их функции. Первая – это руки – помощники в танце: они содействуют общей устойчивости тела находящегося на двух или одной ноге, помогают во всех видах вращений на полу и в воздухе, дают «форс» вращения, содействуют их силе и координируют темп. Вторая – это руки, пластическое выражение эмоций, смысла исполняемого танца и та гармоничная форма, которую руки придают всей фигуре танцующегося.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Урок классического танца состоит из упражнений у палки и упражнений на середине зала; последние делятся на экзерсис, </w:t>
      </w:r>
      <w:r w:rsidRPr="00F73073">
        <w:rPr>
          <w:color w:val="000000"/>
          <w:sz w:val="28"/>
          <w:szCs w:val="28"/>
          <w:lang w:val="en-US"/>
        </w:rPr>
        <w:t>adagio</w:t>
      </w:r>
      <w:r w:rsidRPr="00F73073">
        <w:rPr>
          <w:color w:val="000000"/>
          <w:sz w:val="28"/>
          <w:szCs w:val="28"/>
        </w:rPr>
        <w:t xml:space="preserve"> (сочетание поз и положений классического танца), </w:t>
      </w:r>
      <w:r w:rsidRPr="00F73073">
        <w:rPr>
          <w:color w:val="000000"/>
          <w:sz w:val="28"/>
          <w:szCs w:val="28"/>
          <w:lang w:val="en-US"/>
        </w:rPr>
        <w:t>allegro</w:t>
      </w:r>
      <w:r w:rsidRPr="00F73073">
        <w:rPr>
          <w:color w:val="000000"/>
          <w:sz w:val="28"/>
          <w:szCs w:val="28"/>
        </w:rPr>
        <w:t xml:space="preserve"> (прыжки) и упражнений на пальцах.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Последовательность упражнений у палки: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Plie.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Battements tendus.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Battements tendus jetes.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Rond de jambepar terre.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 xml:space="preserve">Battements fondus </w:t>
      </w:r>
      <w:r w:rsidRPr="00F73073">
        <w:rPr>
          <w:color w:val="000000"/>
          <w:sz w:val="28"/>
          <w:szCs w:val="28"/>
        </w:rPr>
        <w:t>или</w:t>
      </w:r>
      <w:r w:rsidRPr="00F73073">
        <w:rPr>
          <w:color w:val="000000"/>
          <w:sz w:val="28"/>
          <w:szCs w:val="28"/>
          <w:lang w:val="en-US"/>
        </w:rPr>
        <w:t xml:space="preserve"> battements soutenus.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Battements frappes, battements djuble frappes.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Rond de jambe en lair.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Petits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battements.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Battements developpes.</w:t>
      </w:r>
    </w:p>
    <w:p w:rsidR="00BD47A5" w:rsidRPr="00F73073" w:rsidRDefault="00BD47A5" w:rsidP="00F73073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Grands battements jetes.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Экзерсис у палки заканчивается прогибами, различными наклонами. Упражнения на середине исполняются в той же последовательности, что и у палки. Затем в упражнения на середине вводятся </w:t>
      </w:r>
      <w:r w:rsidRPr="00F73073">
        <w:rPr>
          <w:color w:val="000000"/>
          <w:sz w:val="28"/>
          <w:szCs w:val="28"/>
          <w:lang w:val="en-US"/>
        </w:rPr>
        <w:t>adagio</w:t>
      </w:r>
      <w:r w:rsidRPr="00F73073">
        <w:rPr>
          <w:color w:val="000000"/>
          <w:sz w:val="28"/>
          <w:szCs w:val="28"/>
        </w:rPr>
        <w:t xml:space="preserve">, за </w:t>
      </w:r>
      <w:r w:rsidRPr="00F73073">
        <w:rPr>
          <w:color w:val="000000"/>
          <w:sz w:val="28"/>
          <w:szCs w:val="28"/>
          <w:lang w:val="en-US"/>
        </w:rPr>
        <w:t>adagio</w:t>
      </w:r>
      <w:r w:rsidRPr="00F73073">
        <w:rPr>
          <w:color w:val="000000"/>
          <w:sz w:val="28"/>
          <w:szCs w:val="28"/>
        </w:rPr>
        <w:t xml:space="preserve"> следует </w:t>
      </w:r>
      <w:r w:rsidRPr="00F73073">
        <w:rPr>
          <w:color w:val="000000"/>
          <w:sz w:val="28"/>
          <w:szCs w:val="28"/>
          <w:lang w:val="en-US"/>
        </w:rPr>
        <w:t>allegro</w:t>
      </w:r>
      <w:r w:rsidRPr="00F73073">
        <w:rPr>
          <w:color w:val="000000"/>
          <w:sz w:val="28"/>
          <w:szCs w:val="28"/>
        </w:rPr>
        <w:t xml:space="preserve"> (маленькие и большие прыжки), и не менее двух раз в неделю упражнения на пальцах. Указанная выше последовательность движений обязательна главным образом в первые два года обучения. В дальнейшем последовательность движений зависит от возрастного состава учащихся и их профессиональных данных. Упражнения на пальцах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вводятся по необходимости, т.е.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если стоит задача создания в перспективе коллектива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соответствующего жанра.</w:t>
      </w:r>
    </w:p>
    <w:p w:rsidR="00BD47A5" w:rsidRPr="00F73073" w:rsidRDefault="00BD47A5" w:rsidP="00F7307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br w:type="page"/>
      </w:r>
      <w:r w:rsidR="00A14ABF">
        <w:rPr>
          <w:b/>
          <w:bCs/>
          <w:color w:val="000000"/>
          <w:sz w:val="28"/>
          <w:szCs w:val="28"/>
        </w:rPr>
        <w:t>Классический танец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47A5" w:rsidRDefault="00A14ABF" w:rsidP="00A14AB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Программные требования</w:t>
      </w:r>
    </w:p>
    <w:p w:rsidR="00A14ABF" w:rsidRPr="00A14ABF" w:rsidRDefault="00A14ABF" w:rsidP="00A14AB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Первый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год обучения.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Развитие элементарных навыков координации движений.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Первое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полугодие.</w:t>
      </w:r>
    </w:p>
    <w:p w:rsid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Экзерсис у палки (все упражнения исполняются лицом к палке).</w:t>
      </w:r>
    </w:p>
    <w:p w:rsidR="00BD47A5" w:rsidRPr="00F73073" w:rsidRDefault="00BD47A5" w:rsidP="00F7307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Позиции ног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на первый этап стоять в позиции. Второй такт переход в другую позицию.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назад.</w:t>
      </w:r>
    </w:p>
    <w:p w:rsidR="00F73073" w:rsidRDefault="00BD47A5" w:rsidP="00F7307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 xml:space="preserve"> (полуприседание).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исполняется на 2 такта. Первый такт приседание, второй такт встаем, вытянуть колени. По три </w:t>
      </w: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>, на четвертый такт перетена позиции. Исполняется по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 позициям и все с левой ноги.</w:t>
      </w:r>
    </w:p>
    <w:p w:rsidR="00BD47A5" w:rsidRPr="00F73073" w:rsidRDefault="00BD47A5" w:rsidP="00F7307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32 такта по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исполняется по четыре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и с первой позиции,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позиции,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 и из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позиции. Все повторяется левой ногой.</w:t>
      </w:r>
    </w:p>
    <w:p w:rsidR="00BD47A5" w:rsidRPr="00F73073" w:rsidRDefault="00BD47A5" w:rsidP="00F7307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 tendus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 xml:space="preserve">jetes. </w:t>
      </w:r>
      <w:r w:rsidRPr="00F73073">
        <w:rPr>
          <w:color w:val="000000"/>
          <w:sz w:val="28"/>
          <w:szCs w:val="28"/>
        </w:rPr>
        <w:t>Музыкальный</w:t>
      </w:r>
      <w:r w:rsidRP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размер</w:t>
      </w:r>
      <w:r w:rsidRP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  <w:vertAlign w:val="superscript"/>
          <w:lang w:val="en-US"/>
        </w:rPr>
        <w:t>4</w:t>
      </w:r>
      <w:r w:rsidRPr="00F73073">
        <w:rPr>
          <w:color w:val="000000"/>
          <w:sz w:val="28"/>
          <w:szCs w:val="28"/>
          <w:lang w:val="en-US"/>
        </w:rPr>
        <w:t>/</w:t>
      </w:r>
      <w:r w:rsidRPr="00F73073">
        <w:rPr>
          <w:color w:val="000000"/>
          <w:sz w:val="28"/>
          <w:szCs w:val="28"/>
          <w:vertAlign w:val="subscript"/>
          <w:lang w:val="en-US"/>
        </w:rPr>
        <w:t>4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>Исполняется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по схеме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>: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Из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назад,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5.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Ronds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des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jambs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par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terre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(по четверти круга).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Музыкальный размер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vertAlign w:val="superscript"/>
        </w:rPr>
        <w:t>3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или</w:t>
      </w:r>
      <w:r w:rsidR="00F73073"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En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dehors</w:t>
      </w:r>
      <w:r w:rsidRPr="00F73073">
        <w:rPr>
          <w:color w:val="000000"/>
          <w:sz w:val="28"/>
          <w:szCs w:val="28"/>
        </w:rPr>
        <w:t>: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На раз, два нога, вытягивается из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 вперед, на три проводится в сторону, на четыре ставится в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позицию. Движение повторяется 4 раза.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En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dedana</w:t>
      </w:r>
      <w:r w:rsidRPr="00F73073">
        <w:rPr>
          <w:color w:val="000000"/>
          <w:sz w:val="28"/>
          <w:szCs w:val="28"/>
        </w:rPr>
        <w:t>:</w:t>
      </w:r>
    </w:p>
    <w:p w:rsid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То же самое исполняется назад с проведение ноги в сторону и в сторону с проведение ноги вперед.</w:t>
      </w:r>
    </w:p>
    <w:p w:rsidR="00F73073" w:rsidRDefault="00BD47A5" w:rsidP="00F7307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Положение ноги на 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>. Музыкальный размер на два вступительных аккорда, нога из первой позиции вытягивается в сторону носком в пол (</w:t>
      </w:r>
      <w:r w:rsidRPr="00F73073">
        <w:rPr>
          <w:color w:val="000000"/>
          <w:sz w:val="28"/>
          <w:szCs w:val="28"/>
          <w:lang w:val="en-US"/>
        </w:rPr>
        <w:t>preparation</w:t>
      </w:r>
      <w:r w:rsidRPr="00F73073">
        <w:rPr>
          <w:color w:val="000000"/>
          <w:sz w:val="28"/>
          <w:szCs w:val="28"/>
        </w:rPr>
        <w:t xml:space="preserve">). На первый такт нога сгибается в колене и становится в положение 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 xml:space="preserve"> вперед; на второй такт положение сохраняется; на третий такт нога вытягивается в сторону носком в пол; на четвертый такт положение сохраняется. Упражнение повторяется 4 раза, затем исполняется 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 xml:space="preserve"> назад.</w:t>
      </w:r>
    </w:p>
    <w:p w:rsidR="00BD47A5" w:rsidRPr="00F73073" w:rsidRDefault="00BD47A5" w:rsidP="00F7307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releves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на 45</w:t>
      </w:r>
      <w:r w:rsidRPr="00F73073">
        <w:rPr>
          <w:color w:val="000000"/>
          <w:sz w:val="28"/>
          <w:szCs w:val="28"/>
          <w:vertAlign w:val="superscript"/>
        </w:rPr>
        <w:t>0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Из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и </w:t>
      </w:r>
      <w:r w:rsidRPr="00F73073">
        <w:rPr>
          <w:color w:val="000000"/>
          <w:sz w:val="28"/>
          <w:szCs w:val="28"/>
          <w:lang w:val="en-US"/>
        </w:rPr>
        <w:t>V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позиции, работающая нога через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 xml:space="preserve"> поднимается в сторону на 45</w:t>
      </w:r>
      <w:r w:rsidRPr="00F73073">
        <w:rPr>
          <w:color w:val="000000"/>
          <w:sz w:val="28"/>
          <w:szCs w:val="28"/>
          <w:vertAlign w:val="superscript"/>
        </w:rPr>
        <w:t>0</w:t>
      </w:r>
      <w:r w:rsidRPr="00F73073">
        <w:rPr>
          <w:color w:val="000000"/>
          <w:sz w:val="28"/>
          <w:szCs w:val="28"/>
        </w:rPr>
        <w:t xml:space="preserve"> на первый такт; на второй такт положение сохраняется; на третий такт нога медленно опускается в исходное положение; на четвертый такт положение сохраняется. Упражнение исполняется в сторону по два раза с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назад,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позициям.</w:t>
      </w:r>
    </w:p>
    <w:p w:rsidR="00BD47A5" w:rsidRPr="00F73073" w:rsidRDefault="00BD47A5" w:rsidP="00F7307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Releve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на полупальцах в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позиции. 32 такта по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 На первый такт медленно подняться на полупальцы; на второй такт стоять на полупальцах; на третий такт медленно опуститься на обе ступни; на четвертый такт стоять в позиции. Исполняется в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V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назад,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позициях по два раза.</w:t>
      </w:r>
    </w:p>
    <w:p w:rsidR="00F73073" w:rsidRDefault="00BD47A5" w:rsidP="00F7307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Перегибы корпуса лицом к палке в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позиции. Музыкальный размер </w:t>
      </w:r>
      <w:r w:rsidRPr="00F73073">
        <w:rPr>
          <w:color w:val="000000"/>
          <w:sz w:val="28"/>
          <w:szCs w:val="28"/>
          <w:vertAlign w:val="superscript"/>
        </w:rPr>
        <w:t>3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 (вальс). На </w:t>
      </w:r>
      <w:r w:rsidRPr="00F73073">
        <w:rPr>
          <w:color w:val="000000"/>
          <w:sz w:val="28"/>
          <w:szCs w:val="28"/>
          <w:lang w:val="en-US"/>
        </w:rPr>
        <w:t>preparation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голова поворачивается в сторону; на четыре такта голова опускается на плечо, по груди переводится в другую сторону. Упражнение повторяется. Затем на 4 такта – перегиб в правую сторону и возвращение в прямое положение: на четыре такта перегиб в левую сторону и возвращение в прямое положение; на четыре такта прогиб корпуса назад и возвращение в прямое положение. Все повторяется еще раз.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Экзерсис на середине.</w:t>
      </w:r>
    </w:p>
    <w:p w:rsidR="00BD47A5" w:rsidRPr="00F73073" w:rsidRDefault="00BD47A5" w:rsidP="00F7307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По </w:t>
      </w: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 xml:space="preserve"> в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V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назад позициях на два такта каждое.</w:t>
      </w:r>
    </w:p>
    <w:p w:rsidR="00BD47A5" w:rsidRPr="00F73073" w:rsidRDefault="00BD47A5" w:rsidP="00F7307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 xml:space="preserve">Battements tendus </w:t>
      </w:r>
      <w:r w:rsidRPr="00F73073">
        <w:rPr>
          <w:color w:val="000000"/>
          <w:sz w:val="28"/>
          <w:szCs w:val="28"/>
        </w:rPr>
        <w:t>с</w:t>
      </w:r>
      <w:r w:rsidRPr="00F73073">
        <w:rPr>
          <w:color w:val="000000"/>
          <w:sz w:val="28"/>
          <w:szCs w:val="28"/>
          <w:lang w:val="en-US"/>
        </w:rPr>
        <w:t xml:space="preserve"> I </w:t>
      </w:r>
      <w:r w:rsidRPr="00F73073">
        <w:rPr>
          <w:color w:val="000000"/>
          <w:sz w:val="28"/>
          <w:szCs w:val="28"/>
        </w:rPr>
        <w:t>позиции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>16 тактов по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Исполняется по 4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 xml:space="preserve"> из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V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вперед,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назад </w:t>
      </w:r>
      <w:r w:rsidRPr="00F73073">
        <w:rPr>
          <w:color w:val="000000"/>
          <w:sz w:val="28"/>
          <w:szCs w:val="28"/>
          <w:lang w:val="en-US"/>
        </w:rPr>
        <w:t>I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позиций на 1 такт каждое.</w:t>
      </w:r>
    </w:p>
    <w:p w:rsidR="00BD47A5" w:rsidRPr="00F73073" w:rsidRDefault="00BD47A5" w:rsidP="00F7307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Упражнение для рук. Музыкальный размер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 или </w:t>
      </w:r>
      <w:r w:rsidRPr="00F73073">
        <w:rPr>
          <w:color w:val="000000"/>
          <w:sz w:val="28"/>
          <w:szCs w:val="28"/>
          <w:vertAlign w:val="superscript"/>
        </w:rPr>
        <w:t>3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Медленное поднимание и опускание рук на всех позициях.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позиции,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III</w:t>
      </w:r>
      <w:r w:rsidRPr="00F73073">
        <w:rPr>
          <w:color w:val="000000"/>
          <w:sz w:val="28"/>
          <w:szCs w:val="28"/>
        </w:rPr>
        <w:t xml:space="preserve">, </w:t>
      </w:r>
      <w:r w:rsidRPr="00F73073">
        <w:rPr>
          <w:color w:val="000000"/>
          <w:sz w:val="28"/>
          <w:szCs w:val="28"/>
          <w:lang w:val="en-US"/>
        </w:rPr>
        <w:t>II</w:t>
      </w:r>
      <w:r w:rsidRPr="00F73073">
        <w:rPr>
          <w:color w:val="000000"/>
          <w:sz w:val="28"/>
          <w:szCs w:val="28"/>
        </w:rPr>
        <w:t xml:space="preserve"> позиции; затем комбинации на усмотрение педагога: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правая на первой позиции, левая на второй; левая на первой позиции, правая на второй; правая на третей позиции, левая на второй и наоборот. Ноги находятся в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позиции.</w:t>
      </w:r>
    </w:p>
    <w:p w:rsidR="00BD47A5" w:rsidRPr="00F73073" w:rsidRDefault="00BD47A5" w:rsidP="00F7307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 Марш. Руки на бедрах, движение начинается с правой ноги, темп движения меняется от медленных шагов к быстрым, затем быстрый бег и т.д.. Движение по кругу и по диагоналям из точки 6 в точку 2, из точки 2 в точку 6, из точки 4 в точку 8, из точки 8 в точку 4.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Второе полугодие.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Во втором полугодии вводятся, добавляются в экзерсисе у палки: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Bettements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fondues</w:t>
      </w:r>
      <w:r w:rsidRPr="00F73073">
        <w:rPr>
          <w:color w:val="000000"/>
          <w:sz w:val="28"/>
          <w:szCs w:val="28"/>
        </w:rPr>
        <w:t xml:space="preserve">. 8 тактов по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 Исходное положение: работающая нога вытянута в сторону, носком в пол. На первую и вторую четверти, работающую ногу согнуть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 xml:space="preserve"> вперед (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 xml:space="preserve"> вперд применяется условное), одновременно на опорной ноге опуститься на </w:t>
      </w: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 xml:space="preserve">; на третью и четвертую четверти, работающую ногу вытянуть и поставить носком в пол, одновременно вытянуть опорную ногу из </w:t>
      </w:r>
      <w:r w:rsidRPr="00F73073">
        <w:rPr>
          <w:color w:val="000000"/>
          <w:sz w:val="28"/>
          <w:szCs w:val="28"/>
          <w:lang w:val="en-US"/>
        </w:rPr>
        <w:t>demi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plie</w:t>
      </w:r>
      <w:r w:rsidRPr="00F73073">
        <w:rPr>
          <w:color w:val="000000"/>
          <w:sz w:val="28"/>
          <w:szCs w:val="28"/>
        </w:rPr>
        <w:t>. Движение исполняется по 2 раза вперед, в сторону, назад и в сторону.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Bettements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frappe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Исходное положение – работающая нога вытянута в сторону, носком в пол. На первую четверть нога сгибается в колени и ударяет опорную ногу </w:t>
      </w:r>
      <w:r w:rsidRPr="00F73073">
        <w:rPr>
          <w:color w:val="000000"/>
          <w:sz w:val="28"/>
          <w:szCs w:val="28"/>
          <w:lang w:val="en-US"/>
        </w:rPr>
        <w:t>sur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cou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>-</w:t>
      </w:r>
      <w:r w:rsidRPr="00F73073">
        <w:rPr>
          <w:color w:val="000000"/>
          <w:sz w:val="28"/>
          <w:szCs w:val="28"/>
          <w:lang w:val="en-US"/>
        </w:rPr>
        <w:t>pied</w:t>
      </w:r>
      <w:r w:rsidRPr="00F73073">
        <w:rPr>
          <w:color w:val="000000"/>
          <w:sz w:val="28"/>
          <w:szCs w:val="28"/>
        </w:rPr>
        <w:t xml:space="preserve"> впереди; на вторую четверть вытягивается вперед, носком в пол; на третью и четверную четверти положение сохраняется. Движение исполняется по два раза вперед, в сторону, назад и в сторону.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Grands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jetes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 на первую четверть работающая нога вытягивается в заданном направлении носком в пол; на вторую четверть – бросок ноги на 90</w:t>
      </w:r>
      <w:r w:rsidRPr="00F73073">
        <w:rPr>
          <w:color w:val="000000"/>
          <w:sz w:val="28"/>
          <w:szCs w:val="28"/>
          <w:vertAlign w:val="superscript"/>
        </w:rPr>
        <w:t>0</w:t>
      </w:r>
      <w:r w:rsidRPr="00F73073">
        <w:rPr>
          <w:color w:val="000000"/>
          <w:sz w:val="28"/>
          <w:szCs w:val="28"/>
        </w:rPr>
        <w:t>; на третью четверть опускается носком в пол; на четвертую четверть становится в позицию. Исполняется движение лицом к палке из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 по 4 раза в сторону и назад и стоя спиной к палке, держать за палку руками по 4 раза вперед.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В экзерсис на середине: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jetes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с </w:t>
      </w: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позиции в сторону. Музыкальный размер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 xml:space="preserve">. Восемь </w:t>
      </w: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jete</w:t>
      </w:r>
      <w:r w:rsidRPr="00F73073">
        <w:rPr>
          <w:color w:val="000000"/>
          <w:sz w:val="28"/>
          <w:szCs w:val="28"/>
        </w:rPr>
        <w:t xml:space="preserve"> , на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 w:rsidRPr="00F73073">
        <w:rPr>
          <w:color w:val="000000"/>
          <w:sz w:val="28"/>
          <w:szCs w:val="28"/>
          <w:vertAlign w:val="subscript"/>
        </w:rPr>
        <w:t xml:space="preserve"> </w:t>
      </w:r>
      <w:r w:rsidRPr="00F73073">
        <w:rPr>
          <w:color w:val="000000"/>
          <w:sz w:val="28"/>
          <w:szCs w:val="28"/>
        </w:rPr>
        <w:t>каждая.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 xml:space="preserve">Demi – ronds des jambs par terre. </w:t>
      </w:r>
      <w:r w:rsidRPr="00F73073">
        <w:rPr>
          <w:color w:val="000000"/>
          <w:sz w:val="28"/>
          <w:szCs w:val="28"/>
        </w:rPr>
        <w:t xml:space="preserve">16 тактов по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Изучение </w:t>
      </w:r>
      <w:r w:rsidRPr="00F73073">
        <w:rPr>
          <w:color w:val="000000"/>
          <w:sz w:val="28"/>
          <w:szCs w:val="28"/>
          <w:lang w:val="en-US"/>
        </w:rPr>
        <w:t>epaulements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croise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и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efface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в </w:t>
      </w:r>
      <w:r w:rsidRPr="00F73073">
        <w:rPr>
          <w:color w:val="000000"/>
          <w:sz w:val="28"/>
          <w:szCs w:val="28"/>
          <w:lang w:val="en-US"/>
        </w:rPr>
        <w:t>V</w:t>
      </w:r>
      <w:r w:rsidRPr="00F73073">
        <w:rPr>
          <w:color w:val="000000"/>
          <w:sz w:val="28"/>
          <w:szCs w:val="28"/>
        </w:rPr>
        <w:t xml:space="preserve"> позиции. Музыкальный размер </w:t>
      </w:r>
      <w:r w:rsidRPr="00F73073">
        <w:rPr>
          <w:color w:val="000000"/>
          <w:sz w:val="28"/>
          <w:szCs w:val="28"/>
          <w:vertAlign w:val="superscript"/>
        </w:rPr>
        <w:t>3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>(вальс).</w:t>
      </w:r>
    </w:p>
    <w:p w:rsid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I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Port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de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bras</w:t>
      </w:r>
      <w:r w:rsidRPr="00F73073">
        <w:rPr>
          <w:color w:val="000000"/>
          <w:sz w:val="28"/>
          <w:szCs w:val="28"/>
        </w:rPr>
        <w:t xml:space="preserve">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Подготовка к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tour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chaines</w:t>
      </w:r>
      <w:r w:rsidRPr="00F73073">
        <w:rPr>
          <w:color w:val="000000"/>
          <w:sz w:val="28"/>
          <w:szCs w:val="28"/>
        </w:rPr>
        <w:t>.</w:t>
      </w:r>
    </w:p>
    <w:p w:rsid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Изучаются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основные ходы польки – шаг-подскок, шаг польки с выносом (выбрасом ноги вперед); основной ход полонеза, вальсовая дорожка. В конце года обязательно исполняется 1-2 хореографических номера, по выбору педагога.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Второй год обучения.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Экзерсис у палки (учащиеся исполняют упражнения, держась за палку одной рукой).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Demi-plie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и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 xml:space="preserve">grand plie </w:t>
      </w:r>
      <w:r w:rsidRPr="00F73073">
        <w:rPr>
          <w:color w:val="000000"/>
          <w:sz w:val="28"/>
          <w:szCs w:val="28"/>
        </w:rPr>
        <w:t>в</w:t>
      </w:r>
      <w:r w:rsidRPr="00F73073">
        <w:rPr>
          <w:color w:val="000000"/>
          <w:sz w:val="28"/>
          <w:szCs w:val="28"/>
          <w:lang w:val="en-US"/>
        </w:rPr>
        <w:t xml:space="preserve"> I, II, IV, V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позициях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tendus</w:t>
      </w:r>
      <w:r w:rsidRPr="00F73073">
        <w:rPr>
          <w:color w:val="000000"/>
          <w:sz w:val="28"/>
          <w:szCs w:val="28"/>
        </w:rPr>
        <w:t xml:space="preserve"> . По 4 крестом. Музыкальный размер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>
        <w:rPr>
          <w:color w:val="000000"/>
          <w:sz w:val="28"/>
          <w:szCs w:val="28"/>
          <w:vertAlign w:val="subscript"/>
        </w:rPr>
        <w:t xml:space="preserve"> </w:t>
      </w:r>
      <w:r w:rsidRPr="00F73073">
        <w:rPr>
          <w:color w:val="000000"/>
          <w:sz w:val="28"/>
          <w:szCs w:val="28"/>
          <w:vertAlign w:val="subscript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 xml:space="preserve">Battements tendus jetes. . </w:t>
      </w:r>
      <w:r w:rsidRPr="00F73073">
        <w:rPr>
          <w:color w:val="000000"/>
          <w:sz w:val="28"/>
          <w:szCs w:val="28"/>
        </w:rPr>
        <w:t>По</w:t>
      </w:r>
      <w:r w:rsidRPr="00F73073">
        <w:rPr>
          <w:color w:val="000000"/>
          <w:sz w:val="28"/>
          <w:szCs w:val="28"/>
          <w:lang w:val="en-US"/>
        </w:rPr>
        <w:t xml:space="preserve"> 4 </w:t>
      </w:r>
      <w:r w:rsidRPr="00F73073">
        <w:rPr>
          <w:color w:val="000000"/>
          <w:sz w:val="28"/>
          <w:szCs w:val="28"/>
        </w:rPr>
        <w:t>крестом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2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>
        <w:rPr>
          <w:color w:val="000000"/>
          <w:sz w:val="28"/>
          <w:szCs w:val="28"/>
          <w:vertAlign w:val="subscript"/>
        </w:rPr>
        <w:t xml:space="preserve"> </w:t>
      </w:r>
      <w:r w:rsidRPr="00F73073">
        <w:rPr>
          <w:color w:val="000000"/>
          <w:sz w:val="28"/>
          <w:szCs w:val="28"/>
        </w:rPr>
        <w:t xml:space="preserve">и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 xml:space="preserve">Ronds de jambe par terre, en dehors et en dedans.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 xml:space="preserve">Упражнение для рук. Музыкальный размер </w:t>
      </w:r>
      <w:r w:rsidRPr="00F73073">
        <w:rPr>
          <w:color w:val="000000"/>
          <w:sz w:val="28"/>
          <w:szCs w:val="28"/>
          <w:vertAlign w:val="superscript"/>
        </w:rPr>
        <w:t>3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="00F73073">
        <w:rPr>
          <w:color w:val="000000"/>
          <w:sz w:val="28"/>
          <w:szCs w:val="28"/>
          <w:vertAlign w:val="subscript"/>
        </w:rPr>
        <w:t xml:space="preserve"> </w:t>
      </w:r>
      <w:r w:rsidRPr="00F73073">
        <w:rPr>
          <w:color w:val="000000"/>
          <w:sz w:val="28"/>
          <w:szCs w:val="28"/>
          <w:vertAlign w:val="subscript"/>
        </w:rPr>
        <w:t xml:space="preserve">. </w:t>
      </w:r>
      <w:r w:rsidRPr="00F73073">
        <w:rPr>
          <w:color w:val="000000"/>
          <w:sz w:val="28"/>
          <w:szCs w:val="28"/>
        </w:rPr>
        <w:t>Медленный вальс.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fondus</w:t>
      </w:r>
      <w:r w:rsidRPr="00F73073">
        <w:rPr>
          <w:color w:val="000000"/>
          <w:sz w:val="28"/>
          <w:szCs w:val="28"/>
        </w:rPr>
        <w:t xml:space="preserve"> по 4 (2 носок в пол, 2 носок на воздух) крестом.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  <w:lang w:val="en-US"/>
        </w:rPr>
        <w:t>Battements</w:t>
      </w:r>
      <w:r w:rsidRP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>frappes</w:t>
      </w:r>
      <w:r w:rsidR="00F73073">
        <w:rPr>
          <w:color w:val="000000"/>
          <w:sz w:val="28"/>
          <w:szCs w:val="28"/>
        </w:rPr>
        <w:t xml:space="preserve"> </w:t>
      </w:r>
      <w:r w:rsidRPr="00F73073">
        <w:rPr>
          <w:color w:val="000000"/>
          <w:sz w:val="28"/>
          <w:szCs w:val="28"/>
        </w:rPr>
        <w:t xml:space="preserve">во всех направлениях. 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 xml:space="preserve">Battements doubles frappes </w:t>
      </w:r>
      <w:r w:rsidRPr="00F73073">
        <w:rPr>
          <w:color w:val="000000"/>
          <w:sz w:val="28"/>
          <w:szCs w:val="28"/>
        </w:rPr>
        <w:t>во</w:t>
      </w:r>
      <w:r w:rsidRP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всех</w:t>
      </w:r>
      <w:r w:rsidRP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направлениях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 xml:space="preserve">Battements releves lents </w:t>
      </w:r>
      <w:r w:rsidRPr="00F73073">
        <w:rPr>
          <w:color w:val="000000"/>
          <w:sz w:val="28"/>
          <w:szCs w:val="28"/>
        </w:rPr>
        <w:t>на</w:t>
      </w:r>
      <w:r w:rsidRPr="00F73073">
        <w:rPr>
          <w:color w:val="000000"/>
          <w:sz w:val="28"/>
          <w:szCs w:val="28"/>
          <w:lang w:val="en-US"/>
        </w:rPr>
        <w:t xml:space="preserve"> 90</w:t>
      </w:r>
      <w:r w:rsidRPr="00F73073">
        <w:rPr>
          <w:color w:val="000000"/>
          <w:sz w:val="28"/>
          <w:szCs w:val="28"/>
          <w:vertAlign w:val="superscript"/>
          <w:lang w:val="en-US"/>
        </w:rPr>
        <w:t>0</w:t>
      </w:r>
      <w:r w:rsidRP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по</w:t>
      </w:r>
      <w:r w:rsidRPr="00F73073">
        <w:rPr>
          <w:color w:val="000000"/>
          <w:sz w:val="28"/>
          <w:szCs w:val="28"/>
          <w:lang w:val="en-US"/>
        </w:rPr>
        <w:t xml:space="preserve"> 2 </w:t>
      </w:r>
      <w:r w:rsidRPr="00F73073">
        <w:rPr>
          <w:color w:val="000000"/>
          <w:sz w:val="28"/>
          <w:szCs w:val="28"/>
        </w:rPr>
        <w:t>крестом</w:t>
      </w:r>
      <w:r w:rsidRPr="00F73073">
        <w:rPr>
          <w:color w:val="000000"/>
          <w:sz w:val="28"/>
          <w:szCs w:val="28"/>
          <w:lang w:val="en-US"/>
        </w:rPr>
        <w:t xml:space="preserve">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Grands battements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  <w:lang w:val="en-US"/>
        </w:rPr>
        <w:t xml:space="preserve">jetes по 4 крестом. </w:t>
      </w:r>
      <w:r w:rsidRPr="00F73073">
        <w:rPr>
          <w:color w:val="000000"/>
          <w:sz w:val="28"/>
          <w:szCs w:val="28"/>
        </w:rPr>
        <w:t xml:space="preserve">Музыкальный размер </w:t>
      </w:r>
      <w:r w:rsidRPr="00F73073">
        <w:rPr>
          <w:color w:val="000000"/>
          <w:sz w:val="28"/>
          <w:szCs w:val="28"/>
          <w:vertAlign w:val="superscript"/>
        </w:rPr>
        <w:t>4</w:t>
      </w:r>
      <w:r w:rsidRPr="00F73073">
        <w:rPr>
          <w:color w:val="000000"/>
          <w:sz w:val="28"/>
          <w:szCs w:val="28"/>
        </w:rPr>
        <w:t>/</w:t>
      </w:r>
      <w:r w:rsidRPr="00F73073">
        <w:rPr>
          <w:color w:val="000000"/>
          <w:sz w:val="28"/>
          <w:szCs w:val="28"/>
          <w:vertAlign w:val="subscript"/>
        </w:rPr>
        <w:t>4</w:t>
      </w:r>
      <w:r w:rsidRPr="00F73073">
        <w:rPr>
          <w:color w:val="000000"/>
          <w:sz w:val="28"/>
          <w:szCs w:val="28"/>
        </w:rPr>
        <w:t>.</w:t>
      </w:r>
    </w:p>
    <w:p w:rsidR="00BD47A5" w:rsidRPr="00F73073" w:rsidRDefault="00BD47A5" w:rsidP="00F730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3073">
        <w:rPr>
          <w:color w:val="000000"/>
          <w:sz w:val="28"/>
          <w:szCs w:val="28"/>
        </w:rPr>
        <w:t>Экзерсис на середине.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</w:rPr>
        <w:t xml:space="preserve">16 тактов по </w:t>
      </w:r>
      <w:r w:rsidRPr="00F73073">
        <w:rPr>
          <w:color w:val="000000"/>
          <w:vertAlign w:val="superscript"/>
        </w:rPr>
        <w:t>4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Pr="00F73073">
        <w:rPr>
          <w:color w:val="000000"/>
        </w:rPr>
        <w:t xml:space="preserve">. В </w:t>
      </w:r>
      <w:r w:rsidRPr="00F73073">
        <w:rPr>
          <w:color w:val="000000"/>
          <w:lang w:val="en-US"/>
        </w:rPr>
        <w:t>V</w:t>
      </w:r>
      <w:r w:rsidRPr="00F73073">
        <w:rPr>
          <w:color w:val="000000"/>
        </w:rPr>
        <w:t xml:space="preserve"> позиций </w:t>
      </w:r>
      <w:r w:rsidRPr="00F73073">
        <w:rPr>
          <w:color w:val="000000"/>
          <w:lang w:val="en-US"/>
        </w:rPr>
        <w:t>plie</w:t>
      </w:r>
      <w:r w:rsidRPr="00F73073">
        <w:rPr>
          <w:color w:val="000000"/>
        </w:rPr>
        <w:t xml:space="preserve">, исполняются в </w:t>
      </w:r>
      <w:r w:rsidRPr="00F73073">
        <w:rPr>
          <w:color w:val="000000"/>
          <w:lang w:val="en-US"/>
        </w:rPr>
        <w:t>epaulement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croise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Battements tendus . 16 </w:t>
      </w:r>
      <w:r w:rsidRPr="00F73073">
        <w:rPr>
          <w:color w:val="000000"/>
        </w:rPr>
        <w:t>тактов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по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  <w:vertAlign w:val="superscript"/>
          <w:lang w:val="en-US"/>
        </w:rPr>
        <w:t>2</w:t>
      </w:r>
      <w:r w:rsidRPr="00F73073">
        <w:rPr>
          <w:color w:val="000000"/>
          <w:lang w:val="en-US"/>
        </w:rPr>
        <w:t>/</w:t>
      </w:r>
      <w:r w:rsidRPr="00F73073">
        <w:rPr>
          <w:color w:val="000000"/>
          <w:vertAlign w:val="subscript"/>
          <w:lang w:val="en-US"/>
        </w:rPr>
        <w:t>4</w:t>
      </w:r>
      <w:r w:rsidR="00F73073">
        <w:rPr>
          <w:color w:val="000000"/>
          <w:vertAlign w:val="subscript"/>
          <w:lang w:val="en-US"/>
        </w:rPr>
        <w:t xml:space="preserve"> 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tendus jete.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 xml:space="preserve">24 </w:t>
      </w:r>
      <w:r w:rsidRPr="00F73073">
        <w:rPr>
          <w:color w:val="000000"/>
        </w:rPr>
        <w:t>такта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по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  <w:vertAlign w:val="superscript"/>
          <w:lang w:val="en-US"/>
        </w:rPr>
        <w:t>2</w:t>
      </w:r>
      <w:r w:rsidRPr="00F73073">
        <w:rPr>
          <w:color w:val="000000"/>
          <w:lang w:val="en-US"/>
        </w:rPr>
        <w:t>/</w:t>
      </w:r>
      <w:r w:rsidRPr="00F73073">
        <w:rPr>
          <w:color w:val="000000"/>
          <w:vertAlign w:val="subscript"/>
          <w:lang w:val="en-US"/>
        </w:rPr>
        <w:t>4</w:t>
      </w:r>
      <w:r w:rsidR="00F73073">
        <w:rPr>
          <w:color w:val="000000"/>
          <w:vertAlign w:val="subscript"/>
          <w:lang w:val="en-US"/>
        </w:rPr>
        <w:t xml:space="preserve"> 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Ronds de jambe par terre. </w:t>
      </w:r>
      <w:r w:rsidRPr="00F73073">
        <w:rPr>
          <w:color w:val="000000"/>
        </w:rPr>
        <w:t xml:space="preserve">Музыкальный размер </w:t>
      </w:r>
      <w:r w:rsidRPr="00F73073">
        <w:rPr>
          <w:color w:val="000000"/>
          <w:vertAlign w:val="superscript"/>
        </w:rPr>
        <w:t>4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</w:rPr>
        <w:t xml:space="preserve">Позы </w:t>
      </w:r>
      <w:r w:rsidRPr="00F73073">
        <w:rPr>
          <w:color w:val="000000"/>
          <w:lang w:val="en-US"/>
        </w:rPr>
        <w:t>croise</w:t>
      </w:r>
      <w:r w:rsidRPr="00F73073">
        <w:rPr>
          <w:color w:val="000000"/>
        </w:rPr>
        <w:t xml:space="preserve"> и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effacee</w:t>
      </w:r>
      <w:r w:rsidRPr="00F73073">
        <w:rPr>
          <w:color w:val="000000"/>
        </w:rPr>
        <w:t xml:space="preserve">, исполняемые слитно. Музыкальный размер </w:t>
      </w:r>
      <w:r w:rsidRPr="00F73073">
        <w:rPr>
          <w:color w:val="000000"/>
          <w:vertAlign w:val="superscript"/>
        </w:rPr>
        <w:t>3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="00F73073">
        <w:rPr>
          <w:color w:val="000000"/>
          <w:vertAlign w:val="subscript"/>
        </w:rPr>
        <w:t xml:space="preserve"> </w:t>
      </w:r>
      <w:r w:rsidRPr="00F73073">
        <w:rPr>
          <w:color w:val="000000"/>
        </w:rPr>
        <w:t>(вальс).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</w:rPr>
        <w:t>Изучение позы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ecartee</w:t>
      </w:r>
      <w:r w:rsidRPr="00F73073">
        <w:rPr>
          <w:color w:val="000000"/>
        </w:rPr>
        <w:t xml:space="preserve"> назад и вперед. Музыкальный размер </w:t>
      </w:r>
      <w:r w:rsidRPr="00F73073">
        <w:rPr>
          <w:color w:val="000000"/>
          <w:vertAlign w:val="superscript"/>
        </w:rPr>
        <w:t>3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="00F73073">
        <w:rPr>
          <w:color w:val="000000"/>
          <w:vertAlign w:val="subscript"/>
        </w:rPr>
        <w:t xml:space="preserve"> </w:t>
      </w:r>
      <w:r w:rsidRPr="00F73073">
        <w:rPr>
          <w:color w:val="000000"/>
        </w:rPr>
        <w:t>или</w:t>
      </w:r>
      <w:r w:rsidR="00F73073">
        <w:rPr>
          <w:color w:val="000000"/>
        </w:rPr>
        <w:t xml:space="preserve"> </w:t>
      </w:r>
      <w:r w:rsidRPr="00F73073">
        <w:rPr>
          <w:color w:val="000000"/>
          <w:vertAlign w:val="superscript"/>
        </w:rPr>
        <w:t>4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Pr="00F73073">
        <w:rPr>
          <w:color w:val="000000"/>
        </w:rPr>
        <w:t xml:space="preserve"> (вальс).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I</w:t>
      </w:r>
      <w:r w:rsidRPr="00F73073">
        <w:rPr>
          <w:color w:val="000000"/>
        </w:rPr>
        <w:t xml:space="preserve"> и </w:t>
      </w:r>
      <w:r w:rsidRPr="00F73073">
        <w:rPr>
          <w:color w:val="000000"/>
          <w:lang w:val="en-US"/>
        </w:rPr>
        <w:t>II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arabesques</w:t>
      </w:r>
      <w:r w:rsidRPr="00F73073">
        <w:rPr>
          <w:color w:val="000000"/>
        </w:rPr>
        <w:t xml:space="preserve"> (первоначальное изучение). Музыкальный размер </w:t>
      </w:r>
      <w:r w:rsidRPr="00F73073">
        <w:rPr>
          <w:color w:val="000000"/>
          <w:vertAlign w:val="superscript"/>
        </w:rPr>
        <w:t>3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="00F73073">
        <w:rPr>
          <w:color w:val="000000"/>
          <w:vertAlign w:val="subscript"/>
        </w:rPr>
        <w:t xml:space="preserve"> </w:t>
      </w:r>
      <w:r w:rsidRPr="00F73073">
        <w:rPr>
          <w:color w:val="000000"/>
        </w:rPr>
        <w:t>(вальс).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II Ports des bras.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Temps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leve</w:t>
      </w:r>
      <w:r w:rsidRPr="00F73073">
        <w:rPr>
          <w:color w:val="000000"/>
        </w:rPr>
        <w:t xml:space="preserve"> (прыжки) – в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I</w:t>
      </w:r>
      <w:r w:rsidRPr="00F73073">
        <w:rPr>
          <w:color w:val="000000"/>
        </w:rPr>
        <w:t xml:space="preserve">, </w:t>
      </w:r>
      <w:r w:rsidRPr="00F73073">
        <w:rPr>
          <w:color w:val="000000"/>
          <w:lang w:val="en-US"/>
        </w:rPr>
        <w:t>II</w:t>
      </w:r>
      <w:r w:rsidRPr="00F73073">
        <w:rPr>
          <w:color w:val="000000"/>
        </w:rPr>
        <w:t xml:space="preserve">, </w:t>
      </w:r>
      <w:r w:rsidRPr="00F73073">
        <w:rPr>
          <w:color w:val="000000"/>
          <w:lang w:val="en-US"/>
        </w:rPr>
        <w:t>V</w:t>
      </w:r>
      <w:r w:rsidRPr="00F73073">
        <w:rPr>
          <w:color w:val="000000"/>
        </w:rPr>
        <w:t xml:space="preserve"> позициях. Музыкальный размер </w:t>
      </w:r>
      <w:r w:rsidRPr="00F73073">
        <w:rPr>
          <w:color w:val="000000"/>
          <w:vertAlign w:val="superscript"/>
        </w:rPr>
        <w:t>3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="00F73073">
        <w:rPr>
          <w:color w:val="000000"/>
          <w:vertAlign w:val="subscript"/>
        </w:rPr>
        <w:t xml:space="preserve"> </w:t>
      </w:r>
      <w:r w:rsidRPr="00F73073">
        <w:rPr>
          <w:color w:val="000000"/>
        </w:rPr>
        <w:t>или</w:t>
      </w:r>
      <w:r w:rsidR="00F73073">
        <w:rPr>
          <w:color w:val="000000"/>
        </w:rPr>
        <w:t xml:space="preserve"> </w:t>
      </w:r>
      <w:r w:rsidRPr="00F73073">
        <w:rPr>
          <w:color w:val="000000"/>
          <w:vertAlign w:val="superscript"/>
        </w:rPr>
        <w:t>4</w:t>
      </w:r>
      <w:r w:rsidRPr="00F73073">
        <w:rPr>
          <w:color w:val="000000"/>
        </w:rPr>
        <w:t>/</w:t>
      </w:r>
      <w:r w:rsidRPr="00F73073">
        <w:rPr>
          <w:color w:val="000000"/>
          <w:vertAlign w:val="subscript"/>
        </w:rPr>
        <w:t>4</w:t>
      </w:r>
      <w:r w:rsidRPr="00F73073">
        <w:rPr>
          <w:color w:val="000000"/>
        </w:rPr>
        <w:t xml:space="preserve"> (вальс). Исполняется лицом к палке.</w:t>
      </w:r>
    </w:p>
    <w:p w:rsidR="00BD47A5" w:rsidRPr="00F73073" w:rsidRDefault="00BD47A5" w:rsidP="00F73073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Ports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des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bras</w:t>
      </w:r>
      <w:r w:rsidRPr="00F73073">
        <w:rPr>
          <w:color w:val="000000"/>
        </w:rPr>
        <w:t xml:space="preserve"> с наклоном корпуса вперед, с перегибом назад, в стороны. Начиная с этого урока все упражнения в экзерсисе у палки и на середине исполняются с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V</w:t>
      </w:r>
      <w:r w:rsidRPr="00F73073">
        <w:rPr>
          <w:color w:val="000000"/>
        </w:rPr>
        <w:t xml:space="preserve"> позиции; в экзерсисе на середине зала перед началом упражнений рекомендуется вставать в </w:t>
      </w:r>
      <w:r w:rsidRPr="00F73073">
        <w:rPr>
          <w:color w:val="000000"/>
          <w:lang w:val="en-US"/>
        </w:rPr>
        <w:t>V</w:t>
      </w:r>
      <w:r w:rsidRPr="00F73073">
        <w:rPr>
          <w:color w:val="000000"/>
        </w:rPr>
        <w:t xml:space="preserve"> позицию </w:t>
      </w:r>
      <w:r w:rsidRPr="00F73073">
        <w:rPr>
          <w:color w:val="000000"/>
          <w:lang w:val="en-US"/>
        </w:rPr>
        <w:t>epaulement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croise</w:t>
      </w:r>
      <w:r w:rsidRPr="00F73073">
        <w:rPr>
          <w:color w:val="000000"/>
        </w:rPr>
        <w:t>. Открывая руки в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I</w:t>
      </w:r>
      <w:r w:rsidRPr="00F73073">
        <w:rPr>
          <w:color w:val="000000"/>
        </w:rPr>
        <w:t xml:space="preserve"> и </w:t>
      </w:r>
      <w:r w:rsidRPr="00F73073">
        <w:rPr>
          <w:color w:val="000000"/>
          <w:lang w:val="en-US"/>
        </w:rPr>
        <w:t>II</w:t>
      </w:r>
      <w:r w:rsidRPr="00F73073">
        <w:rPr>
          <w:color w:val="000000"/>
        </w:rPr>
        <w:t xml:space="preserve"> позиции, - поворачиваться </w:t>
      </w:r>
      <w:r w:rsidRPr="00F73073">
        <w:rPr>
          <w:color w:val="000000"/>
          <w:lang w:val="en-US"/>
        </w:rPr>
        <w:t>en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face</w:t>
      </w:r>
      <w:r w:rsidRPr="00F73073">
        <w:rPr>
          <w:color w:val="000000"/>
        </w:rPr>
        <w:t xml:space="preserve">. Заканчивать упражнения следует также в </w:t>
      </w:r>
      <w:r w:rsidRPr="00F73073">
        <w:rPr>
          <w:color w:val="000000"/>
          <w:lang w:val="en-US"/>
        </w:rPr>
        <w:t>epaulement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croise</w:t>
      </w:r>
      <w:r w:rsidRPr="00F73073">
        <w:rPr>
          <w:color w:val="000000"/>
        </w:rPr>
        <w:t xml:space="preserve">. Далее подготовка к </w:t>
      </w:r>
      <w:r w:rsidRPr="00F73073">
        <w:rPr>
          <w:color w:val="000000"/>
          <w:lang w:val="en-US"/>
        </w:rPr>
        <w:t>tour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chaines</w:t>
      </w:r>
      <w:r w:rsidRPr="00F73073">
        <w:rPr>
          <w:color w:val="000000"/>
        </w:rPr>
        <w:t>. Изучение танцевальных ходов, движений.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Третий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Повторение пройденных упражнений в увеличенном количестве. Развитие координации движений. В экзерсисе у палки упражнения исполняются в комбинациях. Музыкальное сопровождение урока отличается разнообразием ритмического рисунка и общим ускорением темпа, оттеняется характер сочетательных движений.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Экзерсис у палки.</w:t>
      </w:r>
    </w:p>
    <w:p w:rsid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Demi-plie </w:t>
      </w:r>
      <w:r w:rsidRPr="00F73073">
        <w:rPr>
          <w:color w:val="000000"/>
        </w:rPr>
        <w:t>и</w:t>
      </w:r>
      <w:r w:rsidRPr="00F73073">
        <w:rPr>
          <w:color w:val="000000"/>
          <w:lang w:val="en-US"/>
        </w:rPr>
        <w:t xml:space="preserve"> grand plie.</w:t>
      </w:r>
    </w:p>
    <w:p w:rsidR="00BD47A5" w:rsidRPr="00F73073" w:rsidRDefault="00BD47A5" w:rsidP="00F73073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F73073">
        <w:rPr>
          <w:color w:val="000000"/>
          <w:sz w:val="28"/>
          <w:szCs w:val="28"/>
          <w:lang w:val="en-US"/>
        </w:rPr>
        <w:t>Battements tendus</w:t>
      </w:r>
      <w:r w:rsidR="00F73073">
        <w:rPr>
          <w:color w:val="000000"/>
          <w:sz w:val="28"/>
          <w:szCs w:val="28"/>
          <w:lang w:val="en-US"/>
        </w:rPr>
        <w:t xml:space="preserve"> </w:t>
      </w:r>
      <w:r w:rsidRPr="00F73073">
        <w:rPr>
          <w:color w:val="000000"/>
          <w:sz w:val="28"/>
          <w:szCs w:val="28"/>
        </w:rPr>
        <w:t>и</w:t>
      </w:r>
      <w:r w:rsidRPr="00F73073">
        <w:rPr>
          <w:color w:val="000000"/>
          <w:sz w:val="28"/>
          <w:szCs w:val="28"/>
          <w:vertAlign w:val="subscript"/>
          <w:lang w:val="en-US"/>
        </w:rPr>
        <w:t>.</w:t>
      </w:r>
      <w:r w:rsidRPr="00F73073">
        <w:rPr>
          <w:color w:val="000000"/>
          <w:sz w:val="28"/>
          <w:szCs w:val="28"/>
          <w:lang w:val="en-US"/>
        </w:rPr>
        <w:t xml:space="preserve"> battements tendus jetes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Ronds de jambe par terre.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Rond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de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jambe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en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lair</w:t>
      </w:r>
      <w:r w:rsidRPr="00F73073">
        <w:rPr>
          <w:color w:val="000000"/>
        </w:rPr>
        <w:t xml:space="preserve"> (подготовительный вариант в первом полугодии, полный вариант в конце года).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fondues.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Battements frappes </w:t>
      </w:r>
      <w:r w:rsidRPr="00F73073">
        <w:rPr>
          <w:color w:val="000000"/>
        </w:rPr>
        <w:t>и</w:t>
      </w:r>
      <w:r w:rsidRPr="00F73073">
        <w:rPr>
          <w:color w:val="000000"/>
          <w:lang w:val="en-US"/>
        </w:rPr>
        <w:t xml:space="preserve"> doubles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 xml:space="preserve">frappes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45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Petits battements sur le cou-de-pied.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releves lents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90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Grands battements jetes.</w:t>
      </w:r>
    </w:p>
    <w:p w:rsidR="00BD47A5" w:rsidRPr="00F73073" w:rsidRDefault="00BD47A5" w:rsidP="00F73073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</w:rPr>
        <w:t xml:space="preserve">Изучение маленьких поз </w:t>
      </w:r>
      <w:r w:rsidRPr="00F73073">
        <w:rPr>
          <w:color w:val="000000"/>
          <w:lang w:val="en-US"/>
        </w:rPr>
        <w:t>croisee</w:t>
      </w:r>
      <w:r w:rsidRPr="00F73073">
        <w:rPr>
          <w:color w:val="000000"/>
        </w:rPr>
        <w:t xml:space="preserve">, </w:t>
      </w:r>
      <w:r w:rsidRPr="00F73073">
        <w:rPr>
          <w:color w:val="000000"/>
          <w:lang w:val="en-US"/>
        </w:rPr>
        <w:t>effacee</w:t>
      </w:r>
      <w:r w:rsidRPr="00F73073">
        <w:rPr>
          <w:color w:val="000000"/>
        </w:rPr>
        <w:t xml:space="preserve"> и </w:t>
      </w:r>
      <w:r w:rsidRPr="00F73073">
        <w:rPr>
          <w:color w:val="000000"/>
          <w:lang w:val="en-US"/>
        </w:rPr>
        <w:t>ecartee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 xml:space="preserve">вперед и назад носком в пол, на вытянутой опорной ноге и на </w:t>
      </w:r>
      <w:r w:rsidRPr="00F73073">
        <w:rPr>
          <w:color w:val="000000"/>
          <w:lang w:val="en-US"/>
        </w:rPr>
        <w:t>plie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Экзерсис на середине.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Demi et grands plie.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tendus et battements tendus jetes.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Ronds de jambe par terre.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fondues et battements fondues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45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doubles frappes.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releve lents et developes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90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Grands battements jete.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center"/>
        <w:rPr>
          <w:b/>
          <w:bCs/>
          <w:color w:val="000000"/>
          <w:lang w:val="en-US"/>
        </w:rPr>
      </w:pPr>
      <w:r w:rsidRPr="00F73073">
        <w:rPr>
          <w:color w:val="000000"/>
          <w:lang w:val="en-US"/>
        </w:rPr>
        <w:br w:type="page"/>
      </w:r>
      <w:r w:rsidRPr="00F73073">
        <w:rPr>
          <w:b/>
          <w:bCs/>
          <w:color w:val="000000"/>
          <w:lang w:val="en-US"/>
        </w:rPr>
        <w:t>Allegro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BD47A5" w:rsidRPr="00F73073" w:rsidRDefault="00BD47A5" w:rsidP="00F7307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Temps leve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в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 xml:space="preserve">I, II, V </w:t>
      </w:r>
      <w:r w:rsidRPr="00F73073">
        <w:rPr>
          <w:color w:val="000000"/>
        </w:rPr>
        <w:t>позициях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Changements de pieds.</w:t>
      </w:r>
    </w:p>
    <w:p w:rsidR="00BD47A5" w:rsidRPr="00F73073" w:rsidRDefault="00BD47A5" w:rsidP="00F7307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Pas echappe.</w:t>
      </w:r>
    </w:p>
    <w:p w:rsidR="00BD47A5" w:rsidRPr="00F73073" w:rsidRDefault="00BD47A5" w:rsidP="00F7307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Pas assemble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Далее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верчения</w:t>
      </w:r>
      <w:r w:rsidRPr="00F73073">
        <w:rPr>
          <w:color w:val="000000"/>
          <w:lang w:val="en-US"/>
        </w:rPr>
        <w:t xml:space="preserve"> (</w:t>
      </w:r>
      <w:r w:rsidRPr="00F73073">
        <w:rPr>
          <w:color w:val="000000"/>
        </w:rPr>
        <w:t>подготовка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к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>tours chaines, tours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 xml:space="preserve">chaines, </w:t>
      </w:r>
      <w:r w:rsidRPr="00F73073">
        <w:rPr>
          <w:color w:val="000000"/>
        </w:rPr>
        <w:t>подготовка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к</w:t>
      </w:r>
      <w:r w:rsidRPr="00F73073">
        <w:rPr>
          <w:color w:val="000000"/>
          <w:lang w:val="en-US"/>
        </w:rPr>
        <w:t xml:space="preserve"> tours piques (en dedans) tours en dedans). </w:t>
      </w:r>
      <w:r w:rsidRPr="00F73073">
        <w:rPr>
          <w:color w:val="000000"/>
        </w:rPr>
        <w:t>Основные ходы польки, Полонеза вальсовая дорожка и т.д. по выбору педагога.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Четвертый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Повторение пройденных упражнений в увеличенном коллективе и усложненном варианте. Развитие силы ног и стопы путем изучения упражнений у палки и на середине зала на полупальцах. Изучение наиболее легких упражнений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en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tournant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u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изучение тура. Укрепление устойчивости (апломб) в различных поворотах. Развитие пластичности рук и корпуса.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Экзерсис у палки.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Grand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plie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и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releve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на полупальцах.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tendus u battements tendus jete.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Ronds de jambe par terre.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Battements fondues u battements frappes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45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подъемом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полупальцах</w:t>
      </w:r>
      <w:r w:rsidRPr="00F73073">
        <w:rPr>
          <w:color w:val="000000"/>
          <w:lang w:val="en-US"/>
        </w:rPr>
        <w:t>.</w:t>
      </w:r>
    </w:p>
    <w:p w:rsid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Ronds de jambles en lair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Petils battements sur le cou-de-piet.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developes passй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90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Attitude efacee, attitude croese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и</w:t>
      </w:r>
      <w:r w:rsidRPr="00F73073">
        <w:rPr>
          <w:color w:val="000000"/>
          <w:lang w:val="en-US"/>
        </w:rPr>
        <w:t xml:space="preserve"> II</w:t>
      </w:r>
      <w:r w:rsidR="00F73073">
        <w:rPr>
          <w:color w:val="000000"/>
          <w:lang w:val="en-US"/>
        </w:rPr>
        <w:t xml:space="preserve"> </w:t>
      </w:r>
      <w:r w:rsidRPr="00F73073">
        <w:rPr>
          <w:color w:val="000000"/>
          <w:lang w:val="en-US"/>
        </w:rPr>
        <w:t>arabesque.</w:t>
      </w:r>
    </w:p>
    <w:p w:rsidR="00BD47A5" w:rsidRPr="00F73073" w:rsidRDefault="00BD47A5" w:rsidP="00F73073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Grands battements jetes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Экзерсис на середине.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1.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Temps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lie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с перегибом корпуса.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Battements tendus u battements tendus jetes.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Ronds de jambe par terre </w:t>
      </w:r>
      <w:r w:rsidRPr="00F73073">
        <w:rPr>
          <w:color w:val="000000"/>
        </w:rPr>
        <w:t>и</w:t>
      </w:r>
      <w:r w:rsidRPr="00F73073">
        <w:rPr>
          <w:color w:val="000000"/>
          <w:lang w:val="en-US"/>
        </w:rPr>
        <w:t xml:space="preserve"> ronds de jambe en laire.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Battements fondues u battements frappes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45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Petits battements sur le cou-de-piet.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Grands battements jetes.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Releve </w:t>
      </w:r>
      <w:r w:rsidRPr="00F73073">
        <w:rPr>
          <w:color w:val="000000"/>
        </w:rPr>
        <w:t>на</w:t>
      </w:r>
      <w:r w:rsidRPr="00F73073">
        <w:rPr>
          <w:color w:val="000000"/>
          <w:lang w:val="en-US"/>
        </w:rPr>
        <w:t xml:space="preserve"> 90</w:t>
      </w:r>
      <w:r w:rsidRPr="00F73073">
        <w:rPr>
          <w:color w:val="000000"/>
          <w:vertAlign w:val="superscript"/>
          <w:lang w:val="en-US"/>
        </w:rPr>
        <w:t>0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в</w:t>
      </w:r>
      <w:r w:rsidRPr="00F73073">
        <w:rPr>
          <w:color w:val="000000"/>
          <w:lang w:val="en-US"/>
        </w:rPr>
        <w:t xml:space="preserve"> I II u III arabesque.</w:t>
      </w:r>
    </w:p>
    <w:p w:rsidR="00BD47A5" w:rsidRPr="00F73073" w:rsidRDefault="00BD47A5" w:rsidP="00F73073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V port de bras.</w:t>
      </w:r>
    </w:p>
    <w:p w:rsidR="00BD47A5" w:rsidRDefault="00BD47A5" w:rsidP="00F73073">
      <w:pPr>
        <w:pStyle w:val="a3"/>
        <w:spacing w:line="360" w:lineRule="auto"/>
        <w:ind w:firstLine="709"/>
        <w:jc w:val="center"/>
        <w:rPr>
          <w:b/>
          <w:bCs/>
          <w:color w:val="000000"/>
          <w:lang w:val="en-US"/>
        </w:rPr>
      </w:pPr>
      <w:r w:rsidRPr="00F73073">
        <w:rPr>
          <w:color w:val="000000"/>
          <w:lang w:val="en-US"/>
        </w:rPr>
        <w:br w:type="page"/>
      </w:r>
      <w:r w:rsidR="00F73073">
        <w:rPr>
          <w:b/>
          <w:bCs/>
          <w:color w:val="000000"/>
          <w:lang w:val="en-US"/>
        </w:rPr>
        <w:t>Allegro</w:t>
      </w:r>
    </w:p>
    <w:p w:rsidR="00F73073" w:rsidRPr="00F73073" w:rsidRDefault="00F73073" w:rsidP="00F73073">
      <w:pPr>
        <w:pStyle w:val="a3"/>
        <w:spacing w:line="360" w:lineRule="auto"/>
        <w:ind w:firstLine="709"/>
        <w:jc w:val="center"/>
        <w:rPr>
          <w:b/>
          <w:bCs/>
          <w:color w:val="000000"/>
          <w:lang w:val="en-US"/>
        </w:rPr>
      </w:pP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Cote</w:t>
      </w:r>
      <w:r w:rsidRPr="00F73073">
        <w:rPr>
          <w:color w:val="000000"/>
        </w:rPr>
        <w:t xml:space="preserve"> в </w:t>
      </w:r>
      <w:r w:rsidRPr="00F73073">
        <w:rPr>
          <w:color w:val="000000"/>
          <w:lang w:val="en-US"/>
        </w:rPr>
        <w:t>I</w:t>
      </w:r>
      <w:r w:rsidRPr="00F73073">
        <w:rPr>
          <w:color w:val="000000"/>
        </w:rPr>
        <w:t xml:space="preserve">, </w:t>
      </w:r>
      <w:r w:rsidRPr="00F73073">
        <w:rPr>
          <w:color w:val="000000"/>
          <w:lang w:val="en-US"/>
        </w:rPr>
        <w:t>II</w:t>
      </w:r>
      <w:r w:rsidRPr="00F73073">
        <w:rPr>
          <w:color w:val="000000"/>
        </w:rPr>
        <w:t xml:space="preserve">, </w:t>
      </w:r>
      <w:r w:rsidRPr="00F73073">
        <w:rPr>
          <w:color w:val="000000"/>
          <w:lang w:val="en-US"/>
        </w:rPr>
        <w:t>IV</w:t>
      </w:r>
      <w:r w:rsidRPr="00F73073">
        <w:rPr>
          <w:color w:val="000000"/>
        </w:rPr>
        <w:t>,</w:t>
      </w:r>
      <w:r w:rsidRPr="00F73073">
        <w:rPr>
          <w:color w:val="000000"/>
          <w:lang w:val="en-US"/>
        </w:rPr>
        <w:t>V</w:t>
      </w:r>
      <w:r w:rsidRPr="00F73073">
        <w:rPr>
          <w:color w:val="000000"/>
        </w:rPr>
        <w:t xml:space="preserve"> позициях.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Pas assembles.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Pas jete.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 xml:space="preserve">Sissonne ouverte </w:t>
      </w:r>
      <w:r w:rsidRPr="00F73073">
        <w:rPr>
          <w:color w:val="000000"/>
        </w:rPr>
        <w:t>в</w:t>
      </w:r>
      <w:r w:rsidRPr="00F73073">
        <w:rPr>
          <w:color w:val="000000"/>
          <w:lang w:val="en-US"/>
        </w:rPr>
        <w:t xml:space="preserve"> </w:t>
      </w:r>
      <w:r w:rsidRPr="00F73073">
        <w:rPr>
          <w:color w:val="000000"/>
        </w:rPr>
        <w:t>сторону</w:t>
      </w:r>
      <w:r w:rsidRPr="00F73073">
        <w:rPr>
          <w:color w:val="000000"/>
          <w:lang w:val="en-US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Pas echappe.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lang w:val="en-US"/>
        </w:rPr>
      </w:pPr>
      <w:r w:rsidRPr="00F73073">
        <w:rPr>
          <w:color w:val="000000"/>
          <w:lang w:val="en-US"/>
        </w:rPr>
        <w:t>Chandrements de pieds.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</w:rPr>
        <w:t xml:space="preserve">Сценическая форма </w:t>
      </w:r>
      <w:r w:rsidRPr="00F73073">
        <w:rPr>
          <w:color w:val="000000"/>
          <w:lang w:val="en-US"/>
        </w:rPr>
        <w:t>sissonnes</w:t>
      </w:r>
      <w:r w:rsidRPr="00F73073">
        <w:rPr>
          <w:color w:val="000000"/>
        </w:rPr>
        <w:t xml:space="preserve"> в позах </w:t>
      </w:r>
      <w:r w:rsidRPr="00F73073">
        <w:rPr>
          <w:color w:val="000000"/>
          <w:lang w:val="en-US"/>
        </w:rPr>
        <w:t>I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u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II</w:t>
      </w:r>
      <w:r w:rsidRP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arabesque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F73073">
        <w:rPr>
          <w:color w:val="000000"/>
          <w:lang w:val="en-US"/>
        </w:rPr>
        <w:t>Adajio.</w:t>
      </w:r>
    </w:p>
    <w:p w:rsid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В последующие годы обучения сложность урока, его построения зависит от профессиональных данных учащихся и уровня профессиональной подготовки педагога.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Пятый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Программные требования: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Усвоение техники заносок,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tours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 xml:space="preserve">с различных приемов. Начало изучения </w:t>
      </w:r>
      <w:r w:rsidRPr="00F73073">
        <w:rPr>
          <w:color w:val="000000"/>
          <w:lang w:val="en-US"/>
        </w:rPr>
        <w:t>tours</w:t>
      </w:r>
      <w:r w:rsidRPr="00F73073">
        <w:rPr>
          <w:color w:val="000000"/>
        </w:rPr>
        <w:t xml:space="preserve"> в больших позах. Развитие пластичности и гибкости при переходе из одной позы в другую. Введение более сложной формы</w:t>
      </w:r>
      <w:r w:rsidR="00F73073">
        <w:rPr>
          <w:color w:val="000000"/>
        </w:rPr>
        <w:t xml:space="preserve"> </w:t>
      </w:r>
      <w:r w:rsidRPr="00F73073">
        <w:rPr>
          <w:color w:val="000000"/>
          <w:lang w:val="en-US"/>
        </w:rPr>
        <w:t>adajio</w:t>
      </w:r>
      <w:r w:rsidRPr="00F73073">
        <w:rPr>
          <w:color w:val="000000"/>
        </w:rPr>
        <w:t>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Шестой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Изучение разных приемов и развитие баллона в больших прыжках. Усложнение комбинаций и заносок в быстром темпе.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Седьмой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Совершенствование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использования всех основных движений классического танца.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Восьмой год обучения.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Развитие виртуозности и артистичности.</w:t>
      </w:r>
    </w:p>
    <w:p w:rsidR="00BD47A5" w:rsidRDefault="00BD47A5" w:rsidP="00A14ABF">
      <w:pPr>
        <w:pStyle w:val="a3"/>
        <w:spacing w:line="360" w:lineRule="auto"/>
        <w:ind w:firstLine="709"/>
        <w:jc w:val="center"/>
        <w:rPr>
          <w:b/>
          <w:bCs/>
          <w:color w:val="000000"/>
        </w:rPr>
      </w:pPr>
      <w:r w:rsidRPr="00F73073">
        <w:rPr>
          <w:color w:val="000000"/>
        </w:rPr>
        <w:br w:type="page"/>
      </w:r>
      <w:r w:rsidRPr="00F73073">
        <w:rPr>
          <w:b/>
          <w:bCs/>
          <w:color w:val="000000"/>
        </w:rPr>
        <w:t>Т</w:t>
      </w:r>
      <w:r w:rsidR="00A14ABF">
        <w:rPr>
          <w:b/>
          <w:bCs/>
          <w:color w:val="000000"/>
        </w:rPr>
        <w:t>ематический план</w:t>
      </w:r>
    </w:p>
    <w:p w:rsidR="00A14ABF" w:rsidRPr="00F73073" w:rsidRDefault="00A14ABF" w:rsidP="00A14ABF">
      <w:pPr>
        <w:pStyle w:val="a3"/>
        <w:spacing w:line="360" w:lineRule="auto"/>
        <w:ind w:firstLine="709"/>
        <w:jc w:val="center"/>
        <w:rPr>
          <w:color w:val="000000"/>
        </w:rPr>
      </w:pP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По «Теории и методике преподавания классического танца» (начальный этап обучения 1-3 классы).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3686"/>
        <w:gridCol w:w="1418"/>
        <w:gridCol w:w="1497"/>
        <w:gridCol w:w="2295"/>
      </w:tblGrid>
      <w:tr w:rsidR="00BD47A5" w:rsidRPr="00F73073">
        <w:trPr>
          <w:cantSplit/>
        </w:trPr>
        <w:tc>
          <w:tcPr>
            <w:tcW w:w="598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Название раздела и темы</w:t>
            </w:r>
          </w:p>
        </w:tc>
        <w:tc>
          <w:tcPr>
            <w:tcW w:w="5210" w:type="dxa"/>
            <w:gridSpan w:val="3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BD47A5" w:rsidRPr="00F73073">
        <w:trPr>
          <w:cantSplit/>
        </w:trPr>
        <w:tc>
          <w:tcPr>
            <w:tcW w:w="598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  <w:tcBorders>
              <w:top w:val="nil"/>
              <w:bottom w:val="nil"/>
            </w:tcBorders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Групповых </w:t>
            </w:r>
          </w:p>
        </w:tc>
        <w:tc>
          <w:tcPr>
            <w:tcW w:w="2295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Индивидуальных </w:t>
            </w:r>
          </w:p>
        </w:tc>
      </w:tr>
      <w:tr w:rsidR="00BD47A5" w:rsidRPr="00F73073">
        <w:trPr>
          <w:cantSplit/>
        </w:trPr>
        <w:tc>
          <w:tcPr>
            <w:tcW w:w="598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Теория </w:t>
            </w:r>
          </w:p>
        </w:tc>
        <w:tc>
          <w:tcPr>
            <w:tcW w:w="1497" w:type="dxa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Прак - их </w:t>
            </w:r>
          </w:p>
        </w:tc>
        <w:tc>
          <w:tcPr>
            <w:tcW w:w="2295" w:type="dxa"/>
            <w:vMerge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Введение. Классический танец как вид хореографического искусства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Экзерсис у палки на середине зала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135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Комбинации и этюды на середине зала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135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Изучение танцевальных ходов, движений и шагов.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135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Постановочная работа. Работа над композицией танца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135</w:t>
            </w:r>
          </w:p>
        </w:tc>
      </w:tr>
      <w:tr w:rsidR="00BD47A5" w:rsidRPr="00F73073">
        <w:trPr>
          <w:cantSplit/>
          <w:trHeight w:val="375"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1038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540</w:t>
            </w:r>
          </w:p>
        </w:tc>
      </w:tr>
    </w:tbl>
    <w:p w:rsidR="00A14ABF" w:rsidRDefault="00A14ABF" w:rsidP="00F7307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ВСЕГО: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1596</w:t>
      </w:r>
    </w:p>
    <w:p w:rsidR="00BD47A5" w:rsidRDefault="00BD47A5" w:rsidP="00A14ABF">
      <w:pPr>
        <w:pStyle w:val="a3"/>
        <w:spacing w:line="360" w:lineRule="auto"/>
        <w:ind w:firstLine="709"/>
        <w:jc w:val="center"/>
        <w:rPr>
          <w:b/>
          <w:bCs/>
          <w:color w:val="000000"/>
        </w:rPr>
      </w:pPr>
      <w:r w:rsidRPr="00F73073">
        <w:rPr>
          <w:color w:val="000000"/>
        </w:rPr>
        <w:br w:type="page"/>
      </w:r>
      <w:r w:rsidR="00A14ABF">
        <w:rPr>
          <w:b/>
          <w:bCs/>
          <w:color w:val="000000"/>
        </w:rPr>
        <w:t>Тематический план</w:t>
      </w:r>
    </w:p>
    <w:p w:rsidR="00A14ABF" w:rsidRPr="00F73073" w:rsidRDefault="00A14ABF" w:rsidP="00A14ABF">
      <w:pPr>
        <w:pStyle w:val="a3"/>
        <w:spacing w:line="360" w:lineRule="auto"/>
        <w:ind w:firstLine="709"/>
        <w:jc w:val="center"/>
        <w:rPr>
          <w:color w:val="000000"/>
        </w:rPr>
      </w:pP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На один год обучения</w:t>
      </w: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3686"/>
        <w:gridCol w:w="1418"/>
        <w:gridCol w:w="1497"/>
        <w:gridCol w:w="2295"/>
      </w:tblGrid>
      <w:tr w:rsidR="00BD47A5" w:rsidRPr="00F73073">
        <w:trPr>
          <w:cantSplit/>
        </w:trPr>
        <w:tc>
          <w:tcPr>
            <w:tcW w:w="598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Название раздела и темы</w:t>
            </w:r>
          </w:p>
        </w:tc>
        <w:tc>
          <w:tcPr>
            <w:tcW w:w="5210" w:type="dxa"/>
            <w:gridSpan w:val="3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BD47A5" w:rsidRPr="00F73073">
        <w:trPr>
          <w:cantSplit/>
        </w:trPr>
        <w:tc>
          <w:tcPr>
            <w:tcW w:w="598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  <w:tcBorders>
              <w:top w:val="nil"/>
              <w:bottom w:val="nil"/>
            </w:tcBorders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Групповых </w:t>
            </w:r>
          </w:p>
        </w:tc>
        <w:tc>
          <w:tcPr>
            <w:tcW w:w="2295" w:type="dxa"/>
            <w:vMerge w:val="restart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Индивидуальных </w:t>
            </w:r>
          </w:p>
        </w:tc>
      </w:tr>
      <w:tr w:rsidR="00BD47A5" w:rsidRPr="00F73073">
        <w:trPr>
          <w:cantSplit/>
        </w:trPr>
        <w:tc>
          <w:tcPr>
            <w:tcW w:w="598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Теория </w:t>
            </w:r>
          </w:p>
        </w:tc>
        <w:tc>
          <w:tcPr>
            <w:tcW w:w="1497" w:type="dxa"/>
            <w:vAlign w:val="bottom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 xml:space="preserve">Прак - их </w:t>
            </w:r>
          </w:p>
        </w:tc>
        <w:tc>
          <w:tcPr>
            <w:tcW w:w="2295" w:type="dxa"/>
            <w:vMerge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Введение. Классический танец как вид хореографического искусства.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Экзерсис у палки на середине зала.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Комбинации и этюды на середине зала.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Изучение танцевальных ходов, движений и шагов.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45</w:t>
            </w:r>
          </w:p>
        </w:tc>
      </w:tr>
      <w:tr w:rsidR="00BD47A5" w:rsidRPr="00F73073">
        <w:trPr>
          <w:cantSplit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Постановочная работа. Работа над композицией танца.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45</w:t>
            </w:r>
          </w:p>
        </w:tc>
      </w:tr>
      <w:tr w:rsidR="00BD47A5" w:rsidRPr="00F73073">
        <w:trPr>
          <w:cantSplit/>
          <w:trHeight w:val="320"/>
        </w:trPr>
        <w:tc>
          <w:tcPr>
            <w:tcW w:w="598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7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2295" w:type="dxa"/>
            <w:vAlign w:val="center"/>
          </w:tcPr>
          <w:p w:rsidR="00BD47A5" w:rsidRPr="00F73073" w:rsidRDefault="00BD47A5" w:rsidP="00F73073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3073">
              <w:rPr>
                <w:color w:val="000000"/>
                <w:sz w:val="20"/>
                <w:szCs w:val="20"/>
              </w:rPr>
              <w:t>180</w:t>
            </w:r>
          </w:p>
        </w:tc>
      </w:tr>
    </w:tbl>
    <w:p w:rsidR="00A14ABF" w:rsidRDefault="00A14ABF" w:rsidP="00F7307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BD47A5" w:rsidRPr="00F73073" w:rsidRDefault="00BD47A5" w:rsidP="00F73073">
      <w:pPr>
        <w:pStyle w:val="a3"/>
        <w:spacing w:line="360" w:lineRule="auto"/>
        <w:ind w:firstLine="709"/>
        <w:jc w:val="both"/>
        <w:rPr>
          <w:color w:val="000000"/>
        </w:rPr>
      </w:pPr>
      <w:r w:rsidRPr="00F73073">
        <w:rPr>
          <w:color w:val="000000"/>
        </w:rPr>
        <w:t>ВСЕГО:</w:t>
      </w:r>
      <w:r w:rsidR="00F73073">
        <w:rPr>
          <w:color w:val="000000"/>
        </w:rPr>
        <w:t xml:space="preserve"> </w:t>
      </w:r>
      <w:r w:rsidRPr="00F73073">
        <w:rPr>
          <w:color w:val="000000"/>
        </w:rPr>
        <w:t>532</w:t>
      </w:r>
      <w:bookmarkStart w:id="0" w:name="_GoBack"/>
      <w:bookmarkEnd w:id="0"/>
    </w:p>
    <w:sectPr w:rsidR="00BD47A5" w:rsidRPr="00F73073" w:rsidSect="00F73073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60A13"/>
    <w:multiLevelType w:val="hybridMultilevel"/>
    <w:tmpl w:val="84589DE0"/>
    <w:lvl w:ilvl="0" w:tplc="C33679E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  <w:bCs w:val="0"/>
        <w:i w:val="0"/>
        <w:iCs w:val="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83B6C"/>
    <w:multiLevelType w:val="hybridMultilevel"/>
    <w:tmpl w:val="E4B492F8"/>
    <w:lvl w:ilvl="0" w:tplc="BD74B1E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22739"/>
    <w:multiLevelType w:val="singleLevel"/>
    <w:tmpl w:val="DA661F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1D4B7637"/>
    <w:multiLevelType w:val="singleLevel"/>
    <w:tmpl w:val="D708043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31C1E25"/>
    <w:multiLevelType w:val="hybridMultilevel"/>
    <w:tmpl w:val="C2F60380"/>
    <w:lvl w:ilvl="0" w:tplc="B394A99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2055E"/>
    <w:multiLevelType w:val="hybridMultilevel"/>
    <w:tmpl w:val="1AA445FA"/>
    <w:lvl w:ilvl="0" w:tplc="5E5A0B9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6D2BCB"/>
    <w:multiLevelType w:val="hybridMultilevel"/>
    <w:tmpl w:val="3C224E7A"/>
    <w:lvl w:ilvl="0" w:tplc="93ACCB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6E3C55"/>
    <w:multiLevelType w:val="hybridMultilevel"/>
    <w:tmpl w:val="9B161F74"/>
    <w:lvl w:ilvl="0" w:tplc="F9306D6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E10A7B"/>
    <w:multiLevelType w:val="hybridMultilevel"/>
    <w:tmpl w:val="54BE8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4E4D03"/>
    <w:multiLevelType w:val="hybridMultilevel"/>
    <w:tmpl w:val="0FFC8160"/>
    <w:lvl w:ilvl="0" w:tplc="740A2AE6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CD481B"/>
    <w:multiLevelType w:val="hybridMultilevel"/>
    <w:tmpl w:val="382098F6"/>
    <w:lvl w:ilvl="0" w:tplc="D5A486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1C1FFA"/>
    <w:multiLevelType w:val="hybridMultilevel"/>
    <w:tmpl w:val="4026697A"/>
    <w:lvl w:ilvl="0" w:tplc="916A0C0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C50CCC"/>
    <w:multiLevelType w:val="hybridMultilevel"/>
    <w:tmpl w:val="19042A6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BAE"/>
    <w:rsid w:val="000A6C06"/>
    <w:rsid w:val="000D6BAE"/>
    <w:rsid w:val="007F4866"/>
    <w:rsid w:val="00A14ABF"/>
    <w:rsid w:val="00B4102C"/>
    <w:rsid w:val="00B71802"/>
    <w:rsid w:val="00BD47A5"/>
    <w:rsid w:val="00CB388D"/>
    <w:rsid w:val="00F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EB7A81-39B0-490C-996C-F4470113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480" w:lineRule="auto"/>
      <w:outlineLvl w:val="2"/>
    </w:pPr>
    <w:rPr>
      <w:rFonts w:ascii="Bookman Old Style" w:hAnsi="Bookman Old Style" w:cs="Bookman Old Style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spacing w:line="480" w:lineRule="auto"/>
    </w:pPr>
    <w:rPr>
      <w:rFonts w:ascii="Bookman Old Style" w:hAnsi="Bookman Old Style" w:cs="Bookman Old Style"/>
      <w:b/>
      <w:bCs/>
      <w:sz w:val="32"/>
      <w:szCs w:val="32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3528</Words>
  <Characters>20115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ТАНЕЦ – ЭТО ИСКУССТВО</vt:lpstr>
    </vt:vector>
  </TitlesOfParts>
  <Company>-</Company>
  <LinksUpToDate>false</LinksUpToDate>
  <CharactersWithSpaces>23596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ТАНЕЦ – ЭТО ИСКУССТВО</dc:title>
  <dc:subject/>
  <dc:creator>Макар</dc:creator>
  <cp:keywords/>
  <dc:description/>
  <cp:lastModifiedBy>admin</cp:lastModifiedBy>
  <cp:revision>2</cp:revision>
  <dcterms:created xsi:type="dcterms:W3CDTF">2014-05-16T17:23:00Z</dcterms:created>
  <dcterms:modified xsi:type="dcterms:W3CDTF">2014-05-16T17:23:00Z</dcterms:modified>
</cp:coreProperties>
</file>