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808" w:rsidRPr="006E3417" w:rsidRDefault="00FF1F8D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Контрольна робота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Варіант № 6.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 w:val="0"/>
          <w:sz w:val="28"/>
        </w:rPr>
      </w:pPr>
      <w:r w:rsidRPr="006E3417">
        <w:rPr>
          <w:b w:val="0"/>
          <w:sz w:val="28"/>
        </w:rPr>
        <w:t xml:space="preserve">Дайте визначення </w:t>
      </w:r>
      <w:r w:rsidR="006E3417" w:rsidRPr="006E3417">
        <w:rPr>
          <w:b w:val="0"/>
          <w:sz w:val="28"/>
        </w:rPr>
        <w:t>терміну “господарська операція”</w:t>
      </w:r>
    </w:p>
    <w:p w:rsidR="00954808" w:rsidRPr="006E3417" w:rsidRDefault="00954808" w:rsidP="006E3417">
      <w:pPr>
        <w:pStyle w:val="21"/>
        <w:spacing w:line="360" w:lineRule="auto"/>
        <w:ind w:firstLine="709"/>
        <w:jc w:val="both"/>
        <w:rPr>
          <w:b w:val="0"/>
        </w:rPr>
      </w:pPr>
    </w:p>
    <w:p w:rsidR="00954808" w:rsidRPr="006E3417" w:rsidRDefault="00954808" w:rsidP="006E3417">
      <w:pPr>
        <w:pStyle w:val="21"/>
        <w:spacing w:line="360" w:lineRule="auto"/>
        <w:ind w:firstLine="709"/>
        <w:jc w:val="both"/>
        <w:rPr>
          <w:b w:val="0"/>
        </w:rPr>
      </w:pPr>
      <w:r w:rsidRPr="006E3417">
        <w:rPr>
          <w:b w:val="0"/>
        </w:rPr>
        <w:t>Відображення в балансі змін, зумовлених господарськими операціями. Під впливом господарс</w:t>
      </w:r>
      <w:r w:rsidR="006E3417" w:rsidRPr="006E3417">
        <w:rPr>
          <w:b w:val="0"/>
        </w:rPr>
        <w:t xml:space="preserve">ьких операцій, що відбуваються </w:t>
      </w:r>
      <w:r w:rsidRPr="006E3417">
        <w:rPr>
          <w:b w:val="0"/>
        </w:rPr>
        <w:t>на підприємстві, склад активу і пасиву бухгалтерського балансу безперервно змінюється. Ці зміни полягають у збільшенні або зменшенні сум відповідних статей активу і пасиву балансу. Усі господарські операції поділяються на чотири типи.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Операції першого типу ведуть до змін лише активу балансу : внаслідок зменшення суми за однією статтею активу сума іншої статті збільшується, а сума балансу залишається незмінною.</w:t>
      </w:r>
      <w:r w:rsidR="00D34114" w:rsidRPr="006E3417">
        <w:rPr>
          <w:bCs/>
          <w:sz w:val="28"/>
          <w:lang w:val="uk-UA"/>
        </w:rPr>
        <w:t xml:space="preserve"> </w:t>
      </w:r>
      <w:r w:rsidRPr="006E3417">
        <w:rPr>
          <w:bCs/>
          <w:sz w:val="28"/>
          <w:lang w:val="uk-UA"/>
        </w:rPr>
        <w:t>До цих операцій належать: одержано розрахункового рахунку гроші в касі, відпущено на виробництво сировину і матеріали, видано з каси гроші підзвітним особам тощо.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Операції другого типу викликають зміни лише в пасиві балансу: зі зменшенням суми однієї статті пасиву сума другої збільшується, а сума балансу залишається незмінною. Для прикладу можна назвати такі операції: утримано прибутковий податок із заробітної плати працівників, створено фонди економічного стимулювання і спеціального призначення за рахунок прибутку.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 xml:space="preserve">Під впливом операцій третього типу збільшуються статті активу і пасиву балансу, а також загальна сума балансу. До третього типу належать такі операції як: одержано безкоштовно (безплатно) основні засоби, </w:t>
      </w:r>
      <w:r w:rsidR="006E3417" w:rsidRPr="006E3417">
        <w:rPr>
          <w:bCs/>
          <w:sz w:val="28"/>
          <w:lang w:val="uk-UA"/>
        </w:rPr>
        <w:t>нараховане</w:t>
      </w:r>
      <w:r w:rsidRPr="006E3417">
        <w:rPr>
          <w:bCs/>
          <w:sz w:val="28"/>
          <w:lang w:val="uk-UA"/>
        </w:rPr>
        <w:t xml:space="preserve"> заробітну плату працівникам, одержано позику банку на виробничі потреби.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Операції четвертого типу зменшують відповідні статті обох частин балансу, а також загальну суму балансу. Наприклад: виплачено з каси заробітну плату працівникам, перераховано гроші з розрахункового рахунку для погашення позики.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Кожна господарська операція відображається не менше ніж у двох статтях балансу. Господарські операції призводять до рівновеликих і взаємопов’язаних змін у складі необоротних і оборотних активів та власного капіталу, зобов’язань і одночасно видозмінюють баланс, але рівності підсумків активу і пасиву не порушують.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6E3417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br w:type="page"/>
      </w:r>
      <w:r w:rsidR="00954808" w:rsidRPr="006E3417">
        <w:rPr>
          <w:bCs/>
          <w:sz w:val="28"/>
          <w:lang w:val="uk-UA"/>
        </w:rPr>
        <w:t>2.</w:t>
      </w:r>
      <w:r w:rsidRPr="006E3417">
        <w:rPr>
          <w:bCs/>
          <w:sz w:val="28"/>
          <w:lang w:val="uk-UA"/>
        </w:rPr>
        <w:t xml:space="preserve"> Охарактеризуйте</w:t>
      </w:r>
      <w:r w:rsidR="00954808" w:rsidRPr="006E3417">
        <w:rPr>
          <w:bCs/>
          <w:sz w:val="28"/>
          <w:lang w:val="uk-UA"/>
        </w:rPr>
        <w:t xml:space="preserve"> принцип безперервнос</w:t>
      </w:r>
      <w:r w:rsidRPr="006E3417">
        <w:rPr>
          <w:bCs/>
          <w:sz w:val="28"/>
          <w:lang w:val="uk-UA"/>
        </w:rPr>
        <w:t>ті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Принцип безперервності ведення бухгалтерського обліку дозволяє скласти повну картину діяльності підприємства з моменту його створення і до теперішнього часу. Безперервна бухгалтерська звітність дозволяє користувачу знайти будь-яку інформацію про діяльність підприємства незалежно від моменту її здійснення. Даний принцип є одним з головних принципів ведення бухгалтерської звітності оскільки дозволяє за допомогою накопиченої інформації робити певні висновки про діяльність підприємства, збільшувати прибуток і зменшувати витрати а також захищати підприємство від помилок, що могли б привести до банкрутства.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6E3417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br w:type="page"/>
      </w:r>
      <w:r w:rsidR="00954808" w:rsidRPr="006E3417">
        <w:rPr>
          <w:bCs/>
          <w:sz w:val="28"/>
          <w:lang w:val="uk-UA"/>
        </w:rPr>
        <w:t>3.</w:t>
      </w:r>
      <w:r w:rsidRPr="006E3417">
        <w:rPr>
          <w:bCs/>
          <w:sz w:val="28"/>
          <w:lang w:val="uk-UA"/>
        </w:rPr>
        <w:t xml:space="preserve"> </w:t>
      </w:r>
      <w:r w:rsidR="00954808" w:rsidRPr="006E3417">
        <w:rPr>
          <w:bCs/>
          <w:sz w:val="28"/>
          <w:lang w:val="uk-UA"/>
        </w:rPr>
        <w:t>Сформулюйте зміст господарської операції, якщо вона має н</w:t>
      </w:r>
      <w:r w:rsidRPr="006E3417">
        <w:rPr>
          <w:bCs/>
          <w:sz w:val="28"/>
          <w:lang w:val="uk-UA"/>
        </w:rPr>
        <w:t>аступну кореспонденцію рахунків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3.1 Дебет рахунку “Паливо” – Кредит рахунку ”Розрахунк</w:t>
      </w:r>
      <w:r w:rsidR="006E3417" w:rsidRPr="006E3417">
        <w:rPr>
          <w:bCs/>
          <w:sz w:val="28"/>
          <w:lang w:val="uk-UA"/>
        </w:rPr>
        <w:t>и з постачальником”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pStyle w:val="a5"/>
        <w:spacing w:line="360" w:lineRule="auto"/>
        <w:ind w:left="0" w:firstLine="709"/>
        <w:jc w:val="both"/>
        <w:rPr>
          <w:b w:val="0"/>
          <w:u w:val="none"/>
        </w:rPr>
      </w:pPr>
      <w:r w:rsidRPr="006E3417">
        <w:rPr>
          <w:b w:val="0"/>
          <w:u w:val="none"/>
        </w:rPr>
        <w:t>Зміст даної операції: Підприємство оприбутковує па</w:t>
      </w:r>
      <w:r w:rsidR="006E3417" w:rsidRPr="006E3417">
        <w:rPr>
          <w:b w:val="0"/>
          <w:u w:val="none"/>
        </w:rPr>
        <w:t>ливо отримане від постачальника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pStyle w:val="23"/>
        <w:spacing w:line="360" w:lineRule="auto"/>
        <w:ind w:left="0" w:firstLine="709"/>
        <w:rPr>
          <w:b w:val="0"/>
        </w:rPr>
      </w:pPr>
      <w:r w:rsidRPr="006E3417">
        <w:rPr>
          <w:b w:val="0"/>
        </w:rPr>
        <w:t>3.2 Дебет рахунку “Розрахунки з бюджетом з ПДВ” – кредит рахунку “Поточний рахунок в банку”.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pStyle w:val="a5"/>
        <w:spacing w:line="360" w:lineRule="auto"/>
        <w:ind w:left="0" w:firstLine="709"/>
        <w:jc w:val="both"/>
        <w:rPr>
          <w:b w:val="0"/>
          <w:u w:val="none"/>
        </w:rPr>
      </w:pPr>
      <w:r w:rsidRPr="006E3417">
        <w:rPr>
          <w:b w:val="0"/>
          <w:u w:val="none"/>
        </w:rPr>
        <w:t>Зміст даної операції: підприємство перераховує прибутковий податок до бюджету з поточного рахунку у банку.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6E3417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br w:type="page"/>
      </w:r>
      <w:r w:rsidR="00954808" w:rsidRPr="006E3417">
        <w:rPr>
          <w:bCs/>
          <w:sz w:val="28"/>
          <w:lang w:val="uk-UA"/>
        </w:rPr>
        <w:t>4. Відобразіть в обліку господарську операцію наступного змісту: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4.1 Отримано до каси підприємства готівку з поточного рахунку в банку в сумі 3000 гр.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pStyle w:val="a5"/>
        <w:spacing w:line="360" w:lineRule="auto"/>
        <w:ind w:left="0" w:firstLine="709"/>
        <w:jc w:val="both"/>
        <w:rPr>
          <w:b w:val="0"/>
          <w:u w:val="none"/>
        </w:rPr>
      </w:pPr>
      <w:r w:rsidRPr="006E3417">
        <w:rPr>
          <w:b w:val="0"/>
          <w:u w:val="none"/>
        </w:rPr>
        <w:t>Дебет рахунку “Каса” – кредит рахунку “Поточний рахунок в банку”.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4.2 Нараховано амортизацію виробничого обладнання в сумі 1500 гр.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pStyle w:val="a5"/>
        <w:spacing w:line="360" w:lineRule="auto"/>
        <w:ind w:left="0" w:firstLine="709"/>
        <w:jc w:val="both"/>
        <w:rPr>
          <w:b w:val="0"/>
          <w:u w:val="none"/>
        </w:rPr>
      </w:pPr>
      <w:r w:rsidRPr="006E3417">
        <w:rPr>
          <w:b w:val="0"/>
          <w:u w:val="none"/>
        </w:rPr>
        <w:t>Дебет рахунку “Амортизація основних засобів” – кредит рахунку “Знос основних засобів”.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6E3417" w:rsidP="006E3417">
      <w:pPr>
        <w:pStyle w:val="3"/>
        <w:spacing w:line="360" w:lineRule="auto"/>
        <w:ind w:left="0" w:firstLine="709"/>
        <w:jc w:val="both"/>
        <w:rPr>
          <w:b w:val="0"/>
          <w:sz w:val="28"/>
        </w:rPr>
      </w:pPr>
      <w:r w:rsidRPr="006E3417">
        <w:rPr>
          <w:b w:val="0"/>
          <w:sz w:val="28"/>
        </w:rPr>
        <w:br w:type="page"/>
      </w:r>
      <w:r w:rsidR="00954808" w:rsidRPr="006E3417">
        <w:rPr>
          <w:b w:val="0"/>
          <w:sz w:val="28"/>
        </w:rPr>
        <w:t>5. На підставі наведених даних визначте підсумок (валюту) балансу: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“Розрахунки з покупцями” – 25000 гр.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“Прибуток” – 3000 гр.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“Поточний рахунок в банку” – 5000 гр.</w:t>
      </w:r>
    </w:p>
    <w:p w:rsidR="00954808" w:rsidRPr="006E3417" w:rsidRDefault="00954808" w:rsidP="006E3417">
      <w:pPr>
        <w:pStyle w:val="23"/>
        <w:spacing w:line="360" w:lineRule="auto"/>
        <w:ind w:left="0" w:firstLine="709"/>
        <w:rPr>
          <w:b w:val="0"/>
        </w:rPr>
      </w:pPr>
      <w:r w:rsidRPr="006E3417">
        <w:rPr>
          <w:b w:val="0"/>
        </w:rPr>
        <w:t>“Статутний капітал” – 7000 гр.</w:t>
      </w:r>
    </w:p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r w:rsidRPr="006E3417">
        <w:rPr>
          <w:bCs/>
          <w:sz w:val="28"/>
          <w:lang w:val="uk-UA"/>
        </w:rPr>
        <w:t>“Позики банку” – 16000 гр.</w:t>
      </w:r>
    </w:p>
    <w:p w:rsidR="00954808" w:rsidRPr="006E3417" w:rsidRDefault="00954808" w:rsidP="006E3417">
      <w:pPr>
        <w:spacing w:line="360" w:lineRule="auto"/>
        <w:jc w:val="both"/>
        <w:rPr>
          <w:bCs/>
          <w:sz w:val="28"/>
          <w:lang w:val="uk-UA"/>
        </w:rPr>
      </w:pP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916"/>
        <w:gridCol w:w="3764"/>
        <w:gridCol w:w="1080"/>
      </w:tblGrid>
      <w:tr w:rsidR="00954808" w:rsidRPr="006E3417">
        <w:tc>
          <w:tcPr>
            <w:tcW w:w="3420" w:type="dxa"/>
          </w:tcPr>
          <w:p w:rsidR="00954808" w:rsidRPr="006E3417" w:rsidRDefault="00954808" w:rsidP="006E3417">
            <w:pPr>
              <w:pStyle w:val="1"/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6E3417">
              <w:rPr>
                <w:b w:val="0"/>
                <w:sz w:val="20"/>
                <w:szCs w:val="20"/>
              </w:rPr>
              <w:t>Пасив</w:t>
            </w:r>
          </w:p>
        </w:tc>
        <w:tc>
          <w:tcPr>
            <w:tcW w:w="916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Сума</w:t>
            </w:r>
          </w:p>
        </w:tc>
        <w:tc>
          <w:tcPr>
            <w:tcW w:w="3764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108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Сума</w:t>
            </w:r>
          </w:p>
        </w:tc>
      </w:tr>
      <w:tr w:rsidR="00954808" w:rsidRPr="006E3417">
        <w:trPr>
          <w:trHeight w:val="447"/>
        </w:trPr>
        <w:tc>
          <w:tcPr>
            <w:tcW w:w="342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“Поточний рахунок”</w:t>
            </w:r>
          </w:p>
        </w:tc>
        <w:tc>
          <w:tcPr>
            <w:tcW w:w="916" w:type="dxa"/>
          </w:tcPr>
          <w:p w:rsidR="00954808" w:rsidRPr="006E3417" w:rsidRDefault="00954808" w:rsidP="00541AE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5000</w:t>
            </w:r>
          </w:p>
        </w:tc>
        <w:tc>
          <w:tcPr>
            <w:tcW w:w="3764" w:type="dxa"/>
          </w:tcPr>
          <w:p w:rsidR="00954808" w:rsidRPr="006E3417" w:rsidRDefault="00954808" w:rsidP="006E3417">
            <w:pPr>
              <w:pStyle w:val="2"/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6E3417">
              <w:rPr>
                <w:b w:val="0"/>
                <w:sz w:val="20"/>
                <w:szCs w:val="20"/>
              </w:rPr>
              <w:t>“Розрахунки з покупцями”</w:t>
            </w:r>
          </w:p>
        </w:tc>
        <w:tc>
          <w:tcPr>
            <w:tcW w:w="108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25000</w:t>
            </w:r>
          </w:p>
        </w:tc>
      </w:tr>
      <w:tr w:rsidR="00954808" w:rsidRPr="006E3417" w:rsidTr="00541AE3">
        <w:trPr>
          <w:trHeight w:val="282"/>
        </w:trPr>
        <w:tc>
          <w:tcPr>
            <w:tcW w:w="342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“Статутний капітал”</w:t>
            </w:r>
          </w:p>
        </w:tc>
        <w:tc>
          <w:tcPr>
            <w:tcW w:w="916" w:type="dxa"/>
          </w:tcPr>
          <w:p w:rsidR="00954808" w:rsidRPr="006E3417" w:rsidRDefault="00954808" w:rsidP="00541AE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7000</w:t>
            </w:r>
          </w:p>
        </w:tc>
        <w:tc>
          <w:tcPr>
            <w:tcW w:w="3764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“Прибуток”</w:t>
            </w:r>
          </w:p>
        </w:tc>
        <w:tc>
          <w:tcPr>
            <w:tcW w:w="1080" w:type="dxa"/>
          </w:tcPr>
          <w:p w:rsidR="00954808" w:rsidRPr="006E3417" w:rsidRDefault="00954808" w:rsidP="00541AE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3000</w:t>
            </w:r>
          </w:p>
        </w:tc>
      </w:tr>
      <w:tr w:rsidR="00954808" w:rsidRPr="006E3417" w:rsidTr="006E3417">
        <w:trPr>
          <w:trHeight w:val="299"/>
        </w:trPr>
        <w:tc>
          <w:tcPr>
            <w:tcW w:w="342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“Позики банку”</w:t>
            </w:r>
          </w:p>
        </w:tc>
        <w:tc>
          <w:tcPr>
            <w:tcW w:w="916" w:type="dxa"/>
          </w:tcPr>
          <w:p w:rsidR="00954808" w:rsidRPr="006E3417" w:rsidRDefault="00954808" w:rsidP="00541AE3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16000</w:t>
            </w:r>
          </w:p>
        </w:tc>
        <w:tc>
          <w:tcPr>
            <w:tcW w:w="3764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954808" w:rsidRPr="006E3417">
        <w:tc>
          <w:tcPr>
            <w:tcW w:w="342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16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28000</w:t>
            </w:r>
          </w:p>
        </w:tc>
        <w:tc>
          <w:tcPr>
            <w:tcW w:w="3764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1080" w:type="dxa"/>
          </w:tcPr>
          <w:p w:rsidR="00954808" w:rsidRPr="006E3417" w:rsidRDefault="00954808" w:rsidP="006E3417">
            <w:pPr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6E3417">
              <w:rPr>
                <w:bCs/>
                <w:sz w:val="20"/>
                <w:szCs w:val="20"/>
                <w:lang w:val="uk-UA"/>
              </w:rPr>
              <w:t>28000</w:t>
            </w:r>
          </w:p>
        </w:tc>
      </w:tr>
    </w:tbl>
    <w:p w:rsidR="00954808" w:rsidRPr="006E3417" w:rsidRDefault="00954808" w:rsidP="006E3417">
      <w:pPr>
        <w:spacing w:line="360" w:lineRule="auto"/>
        <w:ind w:firstLine="709"/>
        <w:jc w:val="both"/>
        <w:rPr>
          <w:bCs/>
          <w:sz w:val="28"/>
          <w:lang w:val="uk-UA"/>
        </w:rPr>
      </w:pPr>
      <w:bookmarkStart w:id="0" w:name="_GoBack"/>
      <w:bookmarkEnd w:id="0"/>
    </w:p>
    <w:sectPr w:rsidR="00954808" w:rsidRPr="006E3417" w:rsidSect="006E341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4478E"/>
    <w:multiLevelType w:val="hybridMultilevel"/>
    <w:tmpl w:val="5F42C83C"/>
    <w:lvl w:ilvl="0" w:tplc="667E4C1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8E7"/>
    <w:rsid w:val="000A5B71"/>
    <w:rsid w:val="00357AC9"/>
    <w:rsid w:val="00541AE3"/>
    <w:rsid w:val="006E3417"/>
    <w:rsid w:val="00954808"/>
    <w:rsid w:val="00B37C3F"/>
    <w:rsid w:val="00CF53A8"/>
    <w:rsid w:val="00D228E7"/>
    <w:rsid w:val="00D34114"/>
    <w:rsid w:val="00FF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CA9AF3-39CD-4B86-A07A-D167C83B7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Pr>
      <w:b/>
      <w:bCs/>
      <w:sz w:val="44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b/>
      <w:bCs/>
      <w:sz w:val="28"/>
      <w:lang w:val="uk-UA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pPr>
      <w:ind w:left="360"/>
    </w:pPr>
    <w:rPr>
      <w:b/>
      <w:bCs/>
      <w:sz w:val="28"/>
      <w:u w:val="single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ind w:left="360"/>
      <w:jc w:val="both"/>
    </w:pPr>
    <w:rPr>
      <w:b/>
      <w:bCs/>
      <w:sz w:val="28"/>
      <w:lang w:val="uk-UA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pPr>
      <w:ind w:left="360"/>
      <w:jc w:val="center"/>
    </w:pPr>
    <w:rPr>
      <w:b/>
      <w:bCs/>
      <w:sz w:val="32"/>
      <w:lang w:val="uk-UA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</vt:lpstr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</dc:title>
  <dc:subject/>
  <dc:creator>Dima</dc:creator>
  <cp:keywords/>
  <dc:description/>
  <cp:lastModifiedBy>admin</cp:lastModifiedBy>
  <cp:revision>2</cp:revision>
  <dcterms:created xsi:type="dcterms:W3CDTF">2014-03-20T21:40:00Z</dcterms:created>
  <dcterms:modified xsi:type="dcterms:W3CDTF">2014-03-20T21:40:00Z</dcterms:modified>
</cp:coreProperties>
</file>