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7865" w:rsidRDefault="00497865" w:rsidP="009E1A69">
      <w:pPr>
        <w:spacing w:after="0" w:line="360" w:lineRule="auto"/>
        <w:ind w:firstLine="709"/>
        <w:jc w:val="both"/>
        <w:rPr>
          <w:rFonts w:ascii="Times New Roman" w:hAnsi="Times New Roman"/>
          <w:sz w:val="28"/>
          <w:szCs w:val="28"/>
        </w:rPr>
      </w:pPr>
    </w:p>
    <w:p w:rsidR="00750FD0" w:rsidRPr="0033366F" w:rsidRDefault="00750FD0" w:rsidP="009E1A69">
      <w:pPr>
        <w:spacing w:after="0" w:line="360" w:lineRule="auto"/>
        <w:ind w:firstLine="709"/>
        <w:jc w:val="both"/>
        <w:rPr>
          <w:rFonts w:ascii="Times New Roman" w:hAnsi="Times New Roman"/>
          <w:sz w:val="28"/>
          <w:szCs w:val="28"/>
        </w:rPr>
      </w:pPr>
    </w:p>
    <w:p w:rsidR="002F4648" w:rsidRPr="0033366F" w:rsidRDefault="002F4648" w:rsidP="009E1A69">
      <w:pPr>
        <w:spacing w:after="0" w:line="360" w:lineRule="auto"/>
        <w:ind w:firstLine="709"/>
        <w:jc w:val="both"/>
        <w:rPr>
          <w:rFonts w:ascii="Times New Roman" w:hAnsi="Times New Roman"/>
          <w:sz w:val="28"/>
          <w:szCs w:val="28"/>
        </w:rPr>
      </w:pPr>
    </w:p>
    <w:p w:rsidR="002F4648" w:rsidRPr="0033366F" w:rsidRDefault="002F4648" w:rsidP="0033366F">
      <w:pPr>
        <w:spacing w:after="0" w:line="360" w:lineRule="auto"/>
        <w:ind w:firstLine="709"/>
        <w:jc w:val="center"/>
        <w:rPr>
          <w:rFonts w:ascii="Times New Roman" w:hAnsi="Times New Roman"/>
          <w:b/>
          <w:sz w:val="28"/>
          <w:szCs w:val="28"/>
        </w:rPr>
      </w:pPr>
      <w:r w:rsidRPr="0033366F">
        <w:rPr>
          <w:rFonts w:ascii="Times New Roman" w:hAnsi="Times New Roman"/>
          <w:b/>
          <w:sz w:val="28"/>
          <w:szCs w:val="28"/>
        </w:rPr>
        <w:t>Содержание</w:t>
      </w:r>
    </w:p>
    <w:p w:rsidR="0033366F" w:rsidRDefault="0033366F" w:rsidP="0033366F">
      <w:pPr>
        <w:spacing w:after="0" w:line="360" w:lineRule="auto"/>
        <w:ind w:firstLine="709"/>
        <w:jc w:val="center"/>
        <w:rPr>
          <w:rFonts w:ascii="Times New Roman" w:hAnsi="Times New Roman"/>
          <w:sz w:val="28"/>
          <w:szCs w:val="28"/>
        </w:rPr>
      </w:pPr>
    </w:p>
    <w:p w:rsidR="009C5E77" w:rsidRPr="0033366F" w:rsidRDefault="009C5E77" w:rsidP="0033366F">
      <w:pPr>
        <w:spacing w:after="0" w:line="360" w:lineRule="auto"/>
        <w:ind w:firstLine="709"/>
        <w:jc w:val="center"/>
        <w:rPr>
          <w:rFonts w:ascii="Times New Roman" w:hAnsi="Times New Roman"/>
          <w:sz w:val="28"/>
          <w:szCs w:val="28"/>
        </w:rPr>
      </w:pPr>
    </w:p>
    <w:p w:rsidR="005201D2" w:rsidRPr="0033366F" w:rsidRDefault="002F4648" w:rsidP="007D6FF3">
      <w:pPr>
        <w:tabs>
          <w:tab w:val="left" w:pos="9072"/>
        </w:tabs>
        <w:spacing w:after="0" w:line="360" w:lineRule="auto"/>
        <w:jc w:val="both"/>
        <w:rPr>
          <w:rFonts w:ascii="Times New Roman" w:hAnsi="Times New Roman"/>
          <w:sz w:val="28"/>
          <w:szCs w:val="28"/>
        </w:rPr>
      </w:pPr>
      <w:r w:rsidRPr="0033366F">
        <w:rPr>
          <w:rFonts w:ascii="Times New Roman" w:hAnsi="Times New Roman"/>
          <w:sz w:val="28"/>
          <w:szCs w:val="28"/>
        </w:rPr>
        <w:t>Введение</w:t>
      </w:r>
      <w:r w:rsidR="007D6FF3">
        <w:rPr>
          <w:rFonts w:ascii="Times New Roman" w:hAnsi="Times New Roman"/>
          <w:sz w:val="28"/>
          <w:szCs w:val="28"/>
        </w:rPr>
        <w:t>…………………………………………………………………………3</w:t>
      </w:r>
    </w:p>
    <w:p w:rsidR="005201D2" w:rsidRPr="0033366F" w:rsidRDefault="005201D2" w:rsidP="00223901">
      <w:pPr>
        <w:spacing w:after="0" w:line="360" w:lineRule="auto"/>
        <w:jc w:val="both"/>
        <w:rPr>
          <w:rFonts w:ascii="Times New Roman" w:hAnsi="Times New Roman"/>
          <w:sz w:val="28"/>
          <w:szCs w:val="28"/>
        </w:rPr>
      </w:pPr>
      <w:r w:rsidRPr="0033366F">
        <w:rPr>
          <w:rFonts w:ascii="Times New Roman" w:hAnsi="Times New Roman"/>
          <w:sz w:val="28"/>
          <w:szCs w:val="28"/>
        </w:rPr>
        <w:t>Глава 1. Теоретические основы подготовки детей дошкольн</w:t>
      </w:r>
      <w:r w:rsidR="002F4648" w:rsidRPr="0033366F">
        <w:rPr>
          <w:rFonts w:ascii="Times New Roman" w:hAnsi="Times New Roman"/>
          <w:sz w:val="28"/>
          <w:szCs w:val="28"/>
        </w:rPr>
        <w:t>ого возраста к обучению в школе</w:t>
      </w:r>
      <w:r w:rsidR="007D6FF3">
        <w:rPr>
          <w:rFonts w:ascii="Times New Roman" w:hAnsi="Times New Roman"/>
          <w:sz w:val="28"/>
          <w:szCs w:val="28"/>
        </w:rPr>
        <w:t>………………………………………………………………6</w:t>
      </w:r>
    </w:p>
    <w:p w:rsidR="005201D2" w:rsidRPr="0033366F" w:rsidRDefault="0025451C" w:rsidP="009E1A69">
      <w:pPr>
        <w:pStyle w:val="a7"/>
        <w:spacing w:after="0" w:line="360" w:lineRule="auto"/>
        <w:ind w:left="0" w:firstLine="709"/>
        <w:jc w:val="both"/>
        <w:rPr>
          <w:rFonts w:ascii="Times New Roman" w:hAnsi="Times New Roman"/>
          <w:sz w:val="28"/>
          <w:szCs w:val="28"/>
        </w:rPr>
      </w:pPr>
      <w:r w:rsidRPr="0033366F">
        <w:rPr>
          <w:rFonts w:ascii="Times New Roman" w:hAnsi="Times New Roman"/>
          <w:sz w:val="28"/>
          <w:szCs w:val="28"/>
        </w:rPr>
        <w:t xml:space="preserve">1.1. </w:t>
      </w:r>
      <w:r w:rsidR="005201D2" w:rsidRPr="0033366F">
        <w:rPr>
          <w:rFonts w:ascii="Times New Roman" w:hAnsi="Times New Roman"/>
          <w:sz w:val="28"/>
          <w:szCs w:val="28"/>
        </w:rPr>
        <w:t>Подготовка к школе как п</w:t>
      </w:r>
      <w:r w:rsidR="002F4648" w:rsidRPr="0033366F">
        <w:rPr>
          <w:rFonts w:ascii="Times New Roman" w:hAnsi="Times New Roman"/>
          <w:sz w:val="28"/>
          <w:szCs w:val="28"/>
        </w:rPr>
        <w:t>сихолго-педагогическая проблема</w:t>
      </w:r>
      <w:r w:rsidR="007D19BB">
        <w:rPr>
          <w:rFonts w:ascii="Times New Roman" w:hAnsi="Times New Roman"/>
          <w:sz w:val="28"/>
          <w:szCs w:val="28"/>
        </w:rPr>
        <w:t>…...6</w:t>
      </w:r>
    </w:p>
    <w:p w:rsidR="005201D2" w:rsidRPr="0033366F" w:rsidRDefault="0025451C" w:rsidP="007D6FF3">
      <w:pPr>
        <w:pStyle w:val="a7"/>
        <w:tabs>
          <w:tab w:val="left" w:pos="8789"/>
          <w:tab w:val="left" w:pos="8931"/>
        </w:tabs>
        <w:spacing w:after="0" w:line="360" w:lineRule="auto"/>
        <w:ind w:left="709"/>
        <w:jc w:val="both"/>
        <w:rPr>
          <w:rFonts w:ascii="Times New Roman" w:hAnsi="Times New Roman"/>
          <w:sz w:val="28"/>
          <w:szCs w:val="28"/>
        </w:rPr>
      </w:pPr>
      <w:r w:rsidRPr="0033366F">
        <w:rPr>
          <w:rFonts w:ascii="Times New Roman" w:hAnsi="Times New Roman"/>
          <w:sz w:val="28"/>
          <w:szCs w:val="28"/>
        </w:rPr>
        <w:t xml:space="preserve">1.2. </w:t>
      </w:r>
      <w:r w:rsidR="002F4648" w:rsidRPr="0033366F">
        <w:rPr>
          <w:rFonts w:ascii="Times New Roman" w:hAnsi="Times New Roman"/>
          <w:sz w:val="28"/>
          <w:szCs w:val="28"/>
        </w:rPr>
        <w:t>Психолого-педагоги</w:t>
      </w:r>
      <w:r w:rsidR="005201D2" w:rsidRPr="0033366F">
        <w:rPr>
          <w:rFonts w:ascii="Times New Roman" w:hAnsi="Times New Roman"/>
          <w:sz w:val="28"/>
          <w:szCs w:val="28"/>
        </w:rPr>
        <w:t xml:space="preserve">ческие особенности детей старшего дошкольного </w:t>
      </w:r>
      <w:r w:rsidR="002F4648" w:rsidRPr="0033366F">
        <w:rPr>
          <w:rFonts w:ascii="Times New Roman" w:hAnsi="Times New Roman"/>
          <w:sz w:val="28"/>
          <w:szCs w:val="28"/>
        </w:rPr>
        <w:t>возраста</w:t>
      </w:r>
      <w:r w:rsidR="007D19BB">
        <w:rPr>
          <w:rFonts w:ascii="Times New Roman" w:hAnsi="Times New Roman"/>
          <w:sz w:val="28"/>
          <w:szCs w:val="28"/>
        </w:rPr>
        <w:t>…………………………………………………………………...9</w:t>
      </w:r>
    </w:p>
    <w:p w:rsidR="00223901" w:rsidRPr="0033366F" w:rsidRDefault="0025451C" w:rsidP="00914E92">
      <w:pPr>
        <w:pStyle w:val="a7"/>
        <w:spacing w:after="0" w:line="360" w:lineRule="auto"/>
        <w:ind w:left="0" w:firstLine="709"/>
        <w:jc w:val="both"/>
        <w:rPr>
          <w:rFonts w:ascii="Times New Roman" w:hAnsi="Times New Roman"/>
          <w:sz w:val="28"/>
          <w:szCs w:val="28"/>
        </w:rPr>
      </w:pPr>
      <w:r w:rsidRPr="0033366F">
        <w:rPr>
          <w:rFonts w:ascii="Times New Roman" w:hAnsi="Times New Roman"/>
          <w:sz w:val="28"/>
          <w:szCs w:val="28"/>
        </w:rPr>
        <w:t>1.3. Понятие «гот</w:t>
      </w:r>
      <w:r w:rsidR="002F4648" w:rsidRPr="0033366F">
        <w:rPr>
          <w:rFonts w:ascii="Times New Roman" w:hAnsi="Times New Roman"/>
          <w:sz w:val="28"/>
          <w:szCs w:val="28"/>
        </w:rPr>
        <w:t>овность к школе», её содержание</w:t>
      </w:r>
      <w:r w:rsidR="007D19BB">
        <w:rPr>
          <w:rFonts w:ascii="Times New Roman" w:hAnsi="Times New Roman"/>
          <w:sz w:val="28"/>
          <w:szCs w:val="28"/>
        </w:rPr>
        <w:t>……………….....15</w:t>
      </w:r>
    </w:p>
    <w:p w:rsidR="0025451C" w:rsidRPr="0033366F" w:rsidRDefault="0025451C" w:rsidP="00223901">
      <w:pPr>
        <w:pStyle w:val="a7"/>
        <w:spacing w:after="0" w:line="360" w:lineRule="auto"/>
        <w:ind w:left="0"/>
        <w:jc w:val="both"/>
        <w:rPr>
          <w:rFonts w:ascii="Times New Roman" w:hAnsi="Times New Roman"/>
          <w:sz w:val="28"/>
          <w:szCs w:val="28"/>
        </w:rPr>
      </w:pPr>
      <w:r w:rsidRPr="0033366F">
        <w:rPr>
          <w:rFonts w:ascii="Times New Roman" w:hAnsi="Times New Roman"/>
          <w:sz w:val="28"/>
          <w:szCs w:val="28"/>
        </w:rPr>
        <w:t xml:space="preserve">Глава 2. Дидактическая игра в педагогическом </w:t>
      </w:r>
      <w:r w:rsidR="002F4648" w:rsidRPr="0033366F">
        <w:rPr>
          <w:rFonts w:ascii="Times New Roman" w:hAnsi="Times New Roman"/>
          <w:sz w:val="28"/>
          <w:szCs w:val="28"/>
        </w:rPr>
        <w:t>процессе дошкольного учреждения</w:t>
      </w:r>
      <w:r w:rsidR="007D19BB">
        <w:rPr>
          <w:rFonts w:ascii="Times New Roman" w:hAnsi="Times New Roman"/>
          <w:sz w:val="28"/>
          <w:szCs w:val="28"/>
        </w:rPr>
        <w:t>……………………………………………………………………..22</w:t>
      </w:r>
    </w:p>
    <w:p w:rsidR="0025451C" w:rsidRPr="0033366F" w:rsidRDefault="0025451C" w:rsidP="009E1A69">
      <w:pPr>
        <w:pStyle w:val="a7"/>
        <w:spacing w:after="0" w:line="360" w:lineRule="auto"/>
        <w:ind w:left="0" w:firstLine="709"/>
        <w:jc w:val="both"/>
        <w:rPr>
          <w:rFonts w:ascii="Times New Roman" w:hAnsi="Times New Roman"/>
          <w:sz w:val="28"/>
          <w:szCs w:val="28"/>
        </w:rPr>
      </w:pPr>
      <w:r w:rsidRPr="0033366F">
        <w:rPr>
          <w:rFonts w:ascii="Times New Roman" w:hAnsi="Times New Roman"/>
          <w:sz w:val="28"/>
          <w:szCs w:val="28"/>
        </w:rPr>
        <w:t>2.1. Сущность дид</w:t>
      </w:r>
      <w:r w:rsidR="002F4648" w:rsidRPr="0033366F">
        <w:rPr>
          <w:rFonts w:ascii="Times New Roman" w:hAnsi="Times New Roman"/>
          <w:sz w:val="28"/>
          <w:szCs w:val="28"/>
        </w:rPr>
        <w:t>актических игр</w:t>
      </w:r>
      <w:r w:rsidR="007D19BB">
        <w:rPr>
          <w:rFonts w:ascii="Times New Roman" w:hAnsi="Times New Roman"/>
          <w:sz w:val="28"/>
          <w:szCs w:val="28"/>
        </w:rPr>
        <w:t>……………………………………...22</w:t>
      </w:r>
    </w:p>
    <w:p w:rsidR="0025451C" w:rsidRPr="0033366F" w:rsidRDefault="002F4648" w:rsidP="009E1A69">
      <w:pPr>
        <w:pStyle w:val="a7"/>
        <w:spacing w:after="0" w:line="360" w:lineRule="auto"/>
        <w:ind w:left="0" w:firstLine="709"/>
        <w:jc w:val="both"/>
        <w:rPr>
          <w:rFonts w:ascii="Times New Roman" w:hAnsi="Times New Roman"/>
          <w:sz w:val="28"/>
          <w:szCs w:val="28"/>
        </w:rPr>
      </w:pPr>
      <w:r w:rsidRPr="0033366F">
        <w:rPr>
          <w:rFonts w:ascii="Times New Roman" w:hAnsi="Times New Roman"/>
          <w:sz w:val="28"/>
          <w:szCs w:val="28"/>
        </w:rPr>
        <w:t>2.1. Виды дидактических игр</w:t>
      </w:r>
      <w:r w:rsidR="007D19BB">
        <w:rPr>
          <w:rFonts w:ascii="Times New Roman" w:hAnsi="Times New Roman"/>
          <w:sz w:val="28"/>
          <w:szCs w:val="28"/>
        </w:rPr>
        <w:t>…………………………………………...25</w:t>
      </w:r>
    </w:p>
    <w:p w:rsidR="00223901" w:rsidRPr="0033366F" w:rsidRDefault="006C7C21" w:rsidP="00914E92">
      <w:pPr>
        <w:pStyle w:val="a7"/>
        <w:spacing w:after="0" w:line="360" w:lineRule="auto"/>
        <w:ind w:left="709"/>
        <w:jc w:val="both"/>
        <w:rPr>
          <w:rFonts w:ascii="Times New Roman" w:hAnsi="Times New Roman"/>
          <w:sz w:val="28"/>
          <w:szCs w:val="28"/>
        </w:rPr>
      </w:pPr>
      <w:r w:rsidRPr="0033366F">
        <w:rPr>
          <w:rFonts w:ascii="Times New Roman" w:hAnsi="Times New Roman"/>
          <w:sz w:val="28"/>
          <w:szCs w:val="28"/>
        </w:rPr>
        <w:t>2.3. Основы воздействия игрового обучения на готовн</w:t>
      </w:r>
      <w:r w:rsidR="002F4648" w:rsidRPr="0033366F">
        <w:rPr>
          <w:rFonts w:ascii="Times New Roman" w:hAnsi="Times New Roman"/>
          <w:sz w:val="28"/>
          <w:szCs w:val="28"/>
        </w:rPr>
        <w:t>ость ребёнка к обучению в школе</w:t>
      </w:r>
      <w:r w:rsidR="007D19BB">
        <w:rPr>
          <w:rFonts w:ascii="Times New Roman" w:hAnsi="Times New Roman"/>
          <w:sz w:val="28"/>
          <w:szCs w:val="28"/>
        </w:rPr>
        <w:t>……………………………………………………....</w:t>
      </w:r>
      <w:r w:rsidR="007D6FF3">
        <w:rPr>
          <w:rFonts w:ascii="Times New Roman" w:hAnsi="Times New Roman"/>
          <w:sz w:val="28"/>
          <w:szCs w:val="28"/>
        </w:rPr>
        <w:t>2</w:t>
      </w:r>
      <w:r w:rsidR="007D19BB">
        <w:rPr>
          <w:rFonts w:ascii="Times New Roman" w:hAnsi="Times New Roman"/>
          <w:sz w:val="28"/>
          <w:szCs w:val="28"/>
        </w:rPr>
        <w:t>9</w:t>
      </w:r>
    </w:p>
    <w:p w:rsidR="006C7C21" w:rsidRPr="0033366F" w:rsidRDefault="002F4648" w:rsidP="00223901">
      <w:pPr>
        <w:pStyle w:val="a7"/>
        <w:spacing w:after="0" w:line="360" w:lineRule="auto"/>
        <w:ind w:left="0"/>
        <w:jc w:val="both"/>
        <w:rPr>
          <w:rFonts w:ascii="Times New Roman" w:hAnsi="Times New Roman"/>
          <w:sz w:val="28"/>
          <w:szCs w:val="28"/>
        </w:rPr>
      </w:pPr>
      <w:r w:rsidRPr="0033366F">
        <w:rPr>
          <w:rFonts w:ascii="Times New Roman" w:hAnsi="Times New Roman"/>
          <w:sz w:val="28"/>
          <w:szCs w:val="28"/>
        </w:rPr>
        <w:t>Заключение</w:t>
      </w:r>
      <w:r w:rsidR="007D19BB">
        <w:rPr>
          <w:rFonts w:ascii="Times New Roman" w:hAnsi="Times New Roman"/>
          <w:sz w:val="28"/>
          <w:szCs w:val="28"/>
        </w:rPr>
        <w:t>…………………………………………………………………….35</w:t>
      </w:r>
    </w:p>
    <w:p w:rsidR="006C7C21" w:rsidRPr="0033366F" w:rsidRDefault="002F4648" w:rsidP="007D6FF3">
      <w:pPr>
        <w:pStyle w:val="a7"/>
        <w:tabs>
          <w:tab w:val="left" w:pos="9214"/>
        </w:tabs>
        <w:spacing w:after="0" w:line="360" w:lineRule="auto"/>
        <w:ind w:left="0"/>
        <w:jc w:val="both"/>
        <w:rPr>
          <w:rFonts w:ascii="Times New Roman" w:hAnsi="Times New Roman"/>
          <w:sz w:val="28"/>
          <w:szCs w:val="28"/>
        </w:rPr>
      </w:pPr>
      <w:r w:rsidRPr="0033366F">
        <w:rPr>
          <w:rFonts w:ascii="Times New Roman" w:hAnsi="Times New Roman"/>
          <w:sz w:val="28"/>
          <w:szCs w:val="28"/>
        </w:rPr>
        <w:t>Список литературы</w:t>
      </w:r>
      <w:r w:rsidR="007D19BB">
        <w:rPr>
          <w:rFonts w:ascii="Times New Roman" w:hAnsi="Times New Roman"/>
          <w:sz w:val="28"/>
          <w:szCs w:val="28"/>
        </w:rPr>
        <w:t>……………………………………………………………36</w:t>
      </w:r>
    </w:p>
    <w:p w:rsidR="005A721E" w:rsidRPr="0033366F" w:rsidRDefault="002F4648" w:rsidP="00223901">
      <w:pPr>
        <w:pStyle w:val="a7"/>
        <w:spacing w:after="0" w:line="360" w:lineRule="auto"/>
        <w:ind w:left="0"/>
        <w:jc w:val="both"/>
        <w:rPr>
          <w:rFonts w:ascii="Times New Roman" w:hAnsi="Times New Roman"/>
          <w:sz w:val="28"/>
          <w:szCs w:val="28"/>
        </w:rPr>
      </w:pPr>
      <w:r w:rsidRPr="0033366F">
        <w:rPr>
          <w:rFonts w:ascii="Times New Roman" w:hAnsi="Times New Roman"/>
          <w:sz w:val="28"/>
          <w:szCs w:val="28"/>
        </w:rPr>
        <w:t>Приложение</w:t>
      </w:r>
      <w:r w:rsidR="00223901">
        <w:rPr>
          <w:rFonts w:ascii="Times New Roman" w:hAnsi="Times New Roman"/>
          <w:sz w:val="28"/>
          <w:szCs w:val="28"/>
        </w:rPr>
        <w:t xml:space="preserve"> А</w:t>
      </w:r>
    </w:p>
    <w:p w:rsidR="0033366F" w:rsidRPr="0033366F" w:rsidRDefault="0033366F" w:rsidP="009E1A69">
      <w:pPr>
        <w:pStyle w:val="a7"/>
        <w:spacing w:after="0" w:line="360" w:lineRule="auto"/>
        <w:ind w:left="0" w:firstLine="709"/>
        <w:jc w:val="both"/>
        <w:rPr>
          <w:rFonts w:ascii="Times New Roman" w:hAnsi="Times New Roman"/>
          <w:sz w:val="28"/>
          <w:szCs w:val="28"/>
        </w:rPr>
      </w:pPr>
    </w:p>
    <w:p w:rsidR="0033366F" w:rsidRPr="0033366F" w:rsidRDefault="0033366F" w:rsidP="009E1A69">
      <w:pPr>
        <w:pStyle w:val="a7"/>
        <w:spacing w:after="0" w:line="360" w:lineRule="auto"/>
        <w:ind w:left="0" w:firstLine="709"/>
        <w:jc w:val="both"/>
        <w:rPr>
          <w:rFonts w:ascii="Times New Roman" w:hAnsi="Times New Roman"/>
          <w:sz w:val="28"/>
          <w:szCs w:val="28"/>
        </w:rPr>
      </w:pPr>
    </w:p>
    <w:p w:rsidR="0033366F" w:rsidRDefault="0033366F" w:rsidP="0033366F">
      <w:pPr>
        <w:pStyle w:val="a7"/>
        <w:spacing w:after="0" w:line="360" w:lineRule="auto"/>
        <w:ind w:left="0" w:firstLine="709"/>
        <w:jc w:val="center"/>
        <w:rPr>
          <w:rFonts w:ascii="Times New Roman" w:hAnsi="Times New Roman"/>
          <w:sz w:val="28"/>
          <w:szCs w:val="28"/>
        </w:rPr>
      </w:pPr>
    </w:p>
    <w:p w:rsidR="007D19BB" w:rsidRDefault="007D19BB" w:rsidP="0033366F">
      <w:pPr>
        <w:pStyle w:val="a7"/>
        <w:spacing w:after="0" w:line="360" w:lineRule="auto"/>
        <w:ind w:left="0" w:firstLine="709"/>
        <w:jc w:val="center"/>
        <w:rPr>
          <w:rFonts w:ascii="Times New Roman" w:hAnsi="Times New Roman"/>
          <w:sz w:val="28"/>
          <w:szCs w:val="28"/>
        </w:rPr>
      </w:pPr>
    </w:p>
    <w:p w:rsidR="007D19BB" w:rsidRDefault="007D19BB" w:rsidP="0033366F">
      <w:pPr>
        <w:pStyle w:val="a7"/>
        <w:spacing w:after="0" w:line="360" w:lineRule="auto"/>
        <w:ind w:left="0" w:firstLine="709"/>
        <w:jc w:val="center"/>
        <w:rPr>
          <w:rFonts w:ascii="Times New Roman" w:hAnsi="Times New Roman"/>
          <w:sz w:val="28"/>
          <w:szCs w:val="28"/>
        </w:rPr>
      </w:pPr>
    </w:p>
    <w:p w:rsidR="007D19BB" w:rsidRDefault="007D19BB" w:rsidP="0033366F">
      <w:pPr>
        <w:pStyle w:val="a7"/>
        <w:spacing w:after="0" w:line="360" w:lineRule="auto"/>
        <w:ind w:left="0" w:firstLine="709"/>
        <w:jc w:val="center"/>
        <w:rPr>
          <w:rFonts w:ascii="Times New Roman" w:hAnsi="Times New Roman"/>
          <w:sz w:val="28"/>
          <w:szCs w:val="28"/>
        </w:rPr>
      </w:pPr>
    </w:p>
    <w:p w:rsidR="007D19BB" w:rsidRDefault="007D19BB" w:rsidP="0033366F">
      <w:pPr>
        <w:pStyle w:val="a7"/>
        <w:spacing w:after="0" w:line="360" w:lineRule="auto"/>
        <w:ind w:left="0" w:firstLine="709"/>
        <w:jc w:val="center"/>
        <w:rPr>
          <w:rFonts w:ascii="Times New Roman" w:hAnsi="Times New Roman"/>
          <w:sz w:val="28"/>
          <w:szCs w:val="28"/>
        </w:rPr>
      </w:pPr>
    </w:p>
    <w:p w:rsidR="007D19BB" w:rsidRDefault="007D19BB" w:rsidP="0033366F">
      <w:pPr>
        <w:pStyle w:val="a7"/>
        <w:spacing w:after="0" w:line="360" w:lineRule="auto"/>
        <w:ind w:left="0" w:firstLine="709"/>
        <w:jc w:val="center"/>
        <w:rPr>
          <w:rFonts w:ascii="Times New Roman" w:hAnsi="Times New Roman"/>
          <w:sz w:val="28"/>
          <w:szCs w:val="28"/>
        </w:rPr>
      </w:pPr>
    </w:p>
    <w:p w:rsidR="007D19BB" w:rsidRPr="0033366F" w:rsidRDefault="007D19BB" w:rsidP="0033366F">
      <w:pPr>
        <w:pStyle w:val="a7"/>
        <w:spacing w:after="0" w:line="360" w:lineRule="auto"/>
        <w:ind w:left="0" w:firstLine="709"/>
        <w:jc w:val="center"/>
        <w:rPr>
          <w:rFonts w:ascii="Times New Roman" w:hAnsi="Times New Roman"/>
          <w:sz w:val="28"/>
          <w:szCs w:val="28"/>
        </w:rPr>
      </w:pPr>
    </w:p>
    <w:p w:rsidR="002C2374" w:rsidRDefault="002C2374" w:rsidP="0033366F">
      <w:pPr>
        <w:pStyle w:val="a7"/>
        <w:spacing w:after="0" w:line="360" w:lineRule="auto"/>
        <w:ind w:left="0" w:firstLine="709"/>
        <w:jc w:val="center"/>
        <w:rPr>
          <w:rFonts w:ascii="Times New Roman" w:hAnsi="Times New Roman"/>
          <w:b/>
          <w:sz w:val="28"/>
          <w:szCs w:val="28"/>
        </w:rPr>
      </w:pPr>
    </w:p>
    <w:p w:rsidR="002C2374" w:rsidRDefault="002C2374" w:rsidP="0033366F">
      <w:pPr>
        <w:pStyle w:val="a7"/>
        <w:spacing w:after="0" w:line="360" w:lineRule="auto"/>
        <w:ind w:left="0" w:firstLine="709"/>
        <w:jc w:val="center"/>
        <w:rPr>
          <w:rFonts w:ascii="Times New Roman" w:hAnsi="Times New Roman"/>
          <w:b/>
          <w:sz w:val="28"/>
          <w:szCs w:val="28"/>
        </w:rPr>
      </w:pPr>
    </w:p>
    <w:p w:rsidR="009E1A69" w:rsidRPr="0033366F" w:rsidRDefault="009E1A69" w:rsidP="0033366F">
      <w:pPr>
        <w:pStyle w:val="a7"/>
        <w:spacing w:after="0" w:line="360" w:lineRule="auto"/>
        <w:ind w:left="0" w:firstLine="709"/>
        <w:jc w:val="center"/>
        <w:rPr>
          <w:rFonts w:ascii="Times New Roman" w:hAnsi="Times New Roman"/>
          <w:b/>
          <w:sz w:val="28"/>
          <w:szCs w:val="28"/>
        </w:rPr>
      </w:pPr>
      <w:r w:rsidRPr="0033366F">
        <w:rPr>
          <w:rFonts w:ascii="Times New Roman" w:hAnsi="Times New Roman"/>
          <w:b/>
          <w:sz w:val="28"/>
          <w:szCs w:val="28"/>
        </w:rPr>
        <w:t>Введение</w:t>
      </w:r>
    </w:p>
    <w:p w:rsidR="0033366F" w:rsidRDefault="0033366F" w:rsidP="0033366F">
      <w:pPr>
        <w:pStyle w:val="a7"/>
        <w:spacing w:after="0" w:line="360" w:lineRule="auto"/>
        <w:ind w:left="0" w:firstLine="709"/>
        <w:jc w:val="center"/>
        <w:rPr>
          <w:rFonts w:ascii="Times New Roman" w:hAnsi="Times New Roman"/>
          <w:sz w:val="28"/>
          <w:szCs w:val="28"/>
        </w:rPr>
      </w:pPr>
    </w:p>
    <w:p w:rsidR="002C2374" w:rsidRPr="0033366F" w:rsidRDefault="002C2374" w:rsidP="0033366F">
      <w:pPr>
        <w:pStyle w:val="a7"/>
        <w:spacing w:after="0" w:line="360" w:lineRule="auto"/>
        <w:ind w:left="0" w:firstLine="709"/>
        <w:jc w:val="center"/>
        <w:rPr>
          <w:rFonts w:ascii="Times New Roman" w:hAnsi="Times New Roman"/>
          <w:sz w:val="28"/>
          <w:szCs w:val="28"/>
        </w:rPr>
      </w:pPr>
    </w:p>
    <w:p w:rsidR="009E1A69" w:rsidRPr="0033366F" w:rsidRDefault="009E1A69" w:rsidP="009E1A69">
      <w:pPr>
        <w:pStyle w:val="a7"/>
        <w:spacing w:after="0" w:line="360" w:lineRule="auto"/>
        <w:ind w:left="0" w:firstLine="709"/>
        <w:jc w:val="both"/>
        <w:rPr>
          <w:rFonts w:ascii="Times New Roman" w:hAnsi="Times New Roman"/>
          <w:sz w:val="28"/>
          <w:szCs w:val="28"/>
        </w:rPr>
      </w:pPr>
      <w:r w:rsidRPr="0033366F">
        <w:rPr>
          <w:rFonts w:ascii="Times New Roman" w:hAnsi="Times New Roman"/>
          <w:sz w:val="28"/>
          <w:szCs w:val="28"/>
        </w:rPr>
        <w:t>Проблема готовности дошкольников к предстоящему обучению в школе всегда находилась в центре внимания педагогов и психологов с тех пор, как появились общественные учебные заведения. Однако ее решение меняется в зависимости от новых тенденций в самой системе образования.</w:t>
      </w:r>
    </w:p>
    <w:p w:rsidR="009E1A69" w:rsidRPr="0033366F" w:rsidRDefault="009E1A69" w:rsidP="009E1A69">
      <w:pPr>
        <w:spacing w:after="0" w:line="360" w:lineRule="auto"/>
        <w:ind w:firstLine="709"/>
        <w:jc w:val="both"/>
        <w:rPr>
          <w:rFonts w:ascii="Times New Roman" w:hAnsi="Times New Roman"/>
          <w:sz w:val="28"/>
          <w:szCs w:val="28"/>
        </w:rPr>
      </w:pPr>
      <w:r w:rsidRPr="0033366F">
        <w:rPr>
          <w:rFonts w:ascii="Times New Roman" w:hAnsi="Times New Roman"/>
          <w:sz w:val="28"/>
          <w:szCs w:val="28"/>
        </w:rPr>
        <w:t>В отечественной и зарубежной психолого-педагогической науке проблема готовности детей к школьному обучению исследовалась в различных аспектах. Выдающимися педагогами прошлого было выдвинуто много интересных идей о том, что детям нужно давать не только знания, но и развивать их активность, самостоятельность, п</w:t>
      </w:r>
      <w:r w:rsidR="00FF1DD9">
        <w:rPr>
          <w:rFonts w:ascii="Times New Roman" w:hAnsi="Times New Roman"/>
          <w:sz w:val="28"/>
          <w:szCs w:val="28"/>
        </w:rPr>
        <w:t xml:space="preserve">риучать к умственному труду (А.И. Леонтьев, Я.А. Коменский, И.Г. Песталоцци, Ф. Фребель, М. </w:t>
      </w:r>
      <w:r w:rsidRPr="0033366F">
        <w:rPr>
          <w:rFonts w:ascii="Times New Roman" w:hAnsi="Times New Roman"/>
          <w:sz w:val="28"/>
          <w:szCs w:val="28"/>
        </w:rPr>
        <w:t>Монтессори.).</w:t>
      </w:r>
    </w:p>
    <w:p w:rsidR="009E1A69" w:rsidRPr="0033366F" w:rsidRDefault="009E1A69" w:rsidP="009E1A69">
      <w:pPr>
        <w:spacing w:after="0" w:line="360" w:lineRule="auto"/>
        <w:ind w:firstLine="709"/>
        <w:jc w:val="both"/>
        <w:rPr>
          <w:rFonts w:ascii="Times New Roman" w:hAnsi="Times New Roman"/>
          <w:sz w:val="28"/>
          <w:szCs w:val="28"/>
        </w:rPr>
      </w:pPr>
      <w:r w:rsidRPr="0033366F">
        <w:rPr>
          <w:rFonts w:ascii="Times New Roman" w:hAnsi="Times New Roman"/>
          <w:sz w:val="28"/>
          <w:szCs w:val="28"/>
        </w:rPr>
        <w:t xml:space="preserve">Автор одной из первых педагогических систем дошкольного воспитания </w:t>
      </w:r>
      <w:r w:rsidRPr="0033366F">
        <w:rPr>
          <w:rFonts w:ascii="Times New Roman" w:hAnsi="Times New Roman"/>
          <w:bCs/>
          <w:sz w:val="28"/>
          <w:szCs w:val="28"/>
        </w:rPr>
        <w:t xml:space="preserve">Фридрих Фребель </w:t>
      </w:r>
      <w:r w:rsidRPr="0033366F">
        <w:rPr>
          <w:rFonts w:ascii="Times New Roman" w:hAnsi="Times New Roman"/>
          <w:sz w:val="28"/>
          <w:szCs w:val="28"/>
        </w:rPr>
        <w:t>был убежден, что задача первоначального образования состоит не в учении в обыкновенном смысле этого слова, а в организации игры. Оставаясь игрой, она до</w:t>
      </w:r>
      <w:r w:rsidR="00FF1DD9">
        <w:rPr>
          <w:rFonts w:ascii="Times New Roman" w:hAnsi="Times New Roman"/>
          <w:sz w:val="28"/>
          <w:szCs w:val="28"/>
        </w:rPr>
        <w:t xml:space="preserve">лжна быть, пронизана уроком. Ф. </w:t>
      </w:r>
      <w:r w:rsidRPr="0033366F">
        <w:rPr>
          <w:rFonts w:ascii="Times New Roman" w:hAnsi="Times New Roman"/>
          <w:sz w:val="28"/>
          <w:szCs w:val="28"/>
        </w:rPr>
        <w:t>Фребель разработал систему дидактических игр, которая представляет собой основу воспитательно-образовательной работы с детьми в детском саду.</w:t>
      </w:r>
    </w:p>
    <w:p w:rsidR="0033366F" w:rsidRPr="0033366F" w:rsidRDefault="00FF1DD9" w:rsidP="00573E45">
      <w:pPr>
        <w:spacing w:after="0" w:line="360" w:lineRule="auto"/>
        <w:ind w:firstLine="709"/>
        <w:jc w:val="both"/>
        <w:rPr>
          <w:rFonts w:ascii="Times New Roman" w:hAnsi="Times New Roman"/>
          <w:sz w:val="28"/>
          <w:szCs w:val="28"/>
        </w:rPr>
      </w:pPr>
      <w:r>
        <w:rPr>
          <w:rFonts w:ascii="Times New Roman" w:hAnsi="Times New Roman"/>
          <w:sz w:val="28"/>
          <w:szCs w:val="28"/>
        </w:rPr>
        <w:t xml:space="preserve">А.И. </w:t>
      </w:r>
      <w:r w:rsidR="009E1A69" w:rsidRPr="0033366F">
        <w:rPr>
          <w:rFonts w:ascii="Times New Roman" w:hAnsi="Times New Roman"/>
          <w:sz w:val="28"/>
          <w:szCs w:val="28"/>
        </w:rPr>
        <w:t>Леонтьев отмечал что, дидактические игры, представляют собой переходную форму к неигровой деятельности. Эти игры способствуют развитию познавательной деятельности, интеллектуальных операций, представляющих собой основу обучения.</w:t>
      </w:r>
    </w:p>
    <w:p w:rsidR="00573E45" w:rsidRPr="0033366F" w:rsidRDefault="009E1A69" w:rsidP="002C2374">
      <w:pPr>
        <w:spacing w:after="0" w:line="360" w:lineRule="auto"/>
        <w:ind w:firstLine="709"/>
        <w:jc w:val="both"/>
        <w:rPr>
          <w:rFonts w:ascii="Times New Roman" w:hAnsi="Times New Roman"/>
          <w:bCs/>
          <w:sz w:val="28"/>
          <w:szCs w:val="28"/>
        </w:rPr>
      </w:pPr>
      <w:r w:rsidRPr="0033366F">
        <w:rPr>
          <w:rFonts w:ascii="Times New Roman" w:hAnsi="Times New Roman"/>
          <w:bCs/>
          <w:sz w:val="28"/>
          <w:szCs w:val="28"/>
        </w:rPr>
        <w:t>Подготовка ребенка к школе посредством дидактических игр является одной из важнейших задач обучения и воспитания детей дошкольного возраста, ее решение в единстве с другими задачами дошкольного образования позволяет обеспечить целостное гармоническое развитие детей этого возраста.</w:t>
      </w:r>
    </w:p>
    <w:p w:rsidR="009E1A69" w:rsidRPr="0033366F" w:rsidRDefault="009E1A69" w:rsidP="009E1A69">
      <w:pPr>
        <w:spacing w:after="0" w:line="360" w:lineRule="auto"/>
        <w:ind w:firstLine="709"/>
        <w:jc w:val="both"/>
        <w:rPr>
          <w:rFonts w:ascii="Times New Roman" w:hAnsi="Times New Roman"/>
          <w:sz w:val="28"/>
          <w:szCs w:val="28"/>
        </w:rPr>
      </w:pPr>
      <w:r w:rsidRPr="0033366F">
        <w:rPr>
          <w:rFonts w:ascii="Times New Roman" w:hAnsi="Times New Roman"/>
          <w:sz w:val="28"/>
          <w:szCs w:val="28"/>
        </w:rPr>
        <w:t>Проблема готовности ребенка к школе была актуальна всегда. В настоящее время актуальность проблемы обуславливается многими факторами. Современные исследования показывают, что 30 – 40 % детей приходят в первый класс массовой школы неготовыми к обучению, то есть у них недостаточно сформированы следующие компоненты готовности:</w:t>
      </w:r>
    </w:p>
    <w:p w:rsidR="009E1A69" w:rsidRPr="0033366F" w:rsidRDefault="009E1A69" w:rsidP="001D285A">
      <w:pPr>
        <w:pStyle w:val="HTML"/>
        <w:numPr>
          <w:ilvl w:val="0"/>
          <w:numId w:val="13"/>
        </w:numPr>
        <w:spacing w:line="360" w:lineRule="auto"/>
        <w:ind w:left="0" w:firstLine="709"/>
        <w:jc w:val="both"/>
        <w:rPr>
          <w:rFonts w:ascii="Times New Roman" w:hAnsi="Times New Roman" w:cs="Times New Roman"/>
          <w:sz w:val="28"/>
          <w:szCs w:val="28"/>
        </w:rPr>
      </w:pPr>
      <w:r w:rsidRPr="0033366F">
        <w:rPr>
          <w:rFonts w:ascii="Times New Roman" w:hAnsi="Times New Roman" w:cs="Times New Roman"/>
          <w:sz w:val="28"/>
          <w:szCs w:val="28"/>
        </w:rPr>
        <w:t>социальный,</w:t>
      </w:r>
    </w:p>
    <w:p w:rsidR="009E1A69" w:rsidRPr="0033366F" w:rsidRDefault="009E1A69" w:rsidP="001D285A">
      <w:pPr>
        <w:pStyle w:val="HTML"/>
        <w:numPr>
          <w:ilvl w:val="0"/>
          <w:numId w:val="13"/>
        </w:numPr>
        <w:spacing w:line="360" w:lineRule="auto"/>
        <w:ind w:left="0" w:firstLine="709"/>
        <w:jc w:val="both"/>
        <w:rPr>
          <w:rFonts w:ascii="Times New Roman" w:hAnsi="Times New Roman" w:cs="Times New Roman"/>
          <w:sz w:val="28"/>
          <w:szCs w:val="28"/>
        </w:rPr>
      </w:pPr>
      <w:r w:rsidRPr="0033366F">
        <w:rPr>
          <w:rFonts w:ascii="Times New Roman" w:hAnsi="Times New Roman" w:cs="Times New Roman"/>
          <w:sz w:val="28"/>
          <w:szCs w:val="28"/>
        </w:rPr>
        <w:t>психологический,</w:t>
      </w:r>
    </w:p>
    <w:p w:rsidR="009E1A69" w:rsidRPr="0033366F" w:rsidRDefault="009E1A69" w:rsidP="001D285A">
      <w:pPr>
        <w:pStyle w:val="HTML"/>
        <w:numPr>
          <w:ilvl w:val="0"/>
          <w:numId w:val="13"/>
        </w:numPr>
        <w:spacing w:line="360" w:lineRule="auto"/>
        <w:ind w:left="0" w:firstLine="709"/>
        <w:jc w:val="both"/>
        <w:rPr>
          <w:rFonts w:ascii="Times New Roman" w:hAnsi="Times New Roman" w:cs="Times New Roman"/>
          <w:sz w:val="28"/>
          <w:szCs w:val="28"/>
        </w:rPr>
      </w:pPr>
      <w:r w:rsidRPr="0033366F">
        <w:rPr>
          <w:rFonts w:ascii="Times New Roman" w:hAnsi="Times New Roman" w:cs="Times New Roman"/>
          <w:sz w:val="28"/>
          <w:szCs w:val="28"/>
        </w:rPr>
        <w:t>эмоционально – волевой.</w:t>
      </w:r>
    </w:p>
    <w:p w:rsidR="009E1A69" w:rsidRPr="0033366F" w:rsidRDefault="009E1A69" w:rsidP="009E1A69">
      <w:pPr>
        <w:pStyle w:val="HTML"/>
        <w:spacing w:line="360" w:lineRule="auto"/>
        <w:ind w:firstLine="709"/>
        <w:jc w:val="both"/>
        <w:rPr>
          <w:rFonts w:ascii="Times New Roman" w:hAnsi="Times New Roman" w:cs="Times New Roman"/>
          <w:sz w:val="28"/>
          <w:szCs w:val="28"/>
        </w:rPr>
      </w:pPr>
      <w:r w:rsidRPr="0033366F">
        <w:rPr>
          <w:rFonts w:ascii="Times New Roman" w:hAnsi="Times New Roman" w:cs="Times New Roman"/>
          <w:sz w:val="28"/>
          <w:szCs w:val="28"/>
        </w:rPr>
        <w:t>Высокие требования жизни к организации воспитания и обучения заставляют искать новые, более эффективные психолого-педагогические подходы, нацеленные на приведение методов обучения в соответствие требованиям жизни. В этом смысле проблема готовности дошкольников к обучению в школе приобретает особое значение. С ее решением связано определение целей и принципов организации обучения и воспитания в дошкольных учреждениях.</w:t>
      </w:r>
    </w:p>
    <w:p w:rsidR="0033366F" w:rsidRPr="0033366F" w:rsidRDefault="009E1A69" w:rsidP="00573E45">
      <w:pPr>
        <w:spacing w:after="0" w:line="360" w:lineRule="auto"/>
        <w:ind w:firstLine="709"/>
        <w:jc w:val="both"/>
        <w:rPr>
          <w:rFonts w:ascii="Times New Roman" w:hAnsi="Times New Roman"/>
          <w:sz w:val="28"/>
          <w:szCs w:val="28"/>
        </w:rPr>
      </w:pPr>
      <w:r w:rsidRPr="0033366F">
        <w:rPr>
          <w:rFonts w:ascii="Times New Roman" w:hAnsi="Times New Roman"/>
          <w:sz w:val="28"/>
          <w:szCs w:val="28"/>
        </w:rPr>
        <w:t>В развитии ребенка огромная роль принадлежит основному виду деятельности – игре. Философы, историки, этнографы, психологи, педагоги изучают происхождение игры и ее влияние на личность дошкольника, возможности эффективного использования игр для решения воспитательных и образовательных задач.</w:t>
      </w:r>
    </w:p>
    <w:p w:rsidR="009E1A69" w:rsidRPr="0033366F" w:rsidRDefault="009E1A69" w:rsidP="009E1A69">
      <w:pPr>
        <w:pStyle w:val="a7"/>
        <w:spacing w:after="0" w:line="360" w:lineRule="auto"/>
        <w:ind w:left="0" w:firstLine="709"/>
        <w:jc w:val="both"/>
        <w:rPr>
          <w:rFonts w:ascii="Times New Roman" w:hAnsi="Times New Roman"/>
          <w:sz w:val="28"/>
          <w:szCs w:val="28"/>
        </w:rPr>
      </w:pPr>
      <w:r w:rsidRPr="0033366F">
        <w:rPr>
          <w:rFonts w:ascii="Times New Roman" w:hAnsi="Times New Roman"/>
          <w:sz w:val="28"/>
          <w:szCs w:val="28"/>
        </w:rPr>
        <w:t>Объектом исследования является процесс подготовки ребёнка к школе.</w:t>
      </w:r>
    </w:p>
    <w:p w:rsidR="009E1A69" w:rsidRPr="0033366F" w:rsidRDefault="009E1A69" w:rsidP="009E1A69">
      <w:pPr>
        <w:pStyle w:val="a7"/>
        <w:spacing w:after="0" w:line="360" w:lineRule="auto"/>
        <w:ind w:left="0" w:firstLine="709"/>
        <w:jc w:val="both"/>
        <w:rPr>
          <w:rFonts w:ascii="Times New Roman" w:hAnsi="Times New Roman"/>
          <w:sz w:val="28"/>
          <w:szCs w:val="28"/>
        </w:rPr>
      </w:pPr>
      <w:r w:rsidRPr="0033366F">
        <w:rPr>
          <w:rFonts w:ascii="Times New Roman" w:hAnsi="Times New Roman"/>
          <w:sz w:val="28"/>
          <w:szCs w:val="28"/>
        </w:rPr>
        <w:t>Предмет исследования – дидактическая игра как одно из средств подготовки ребёнка к школе.</w:t>
      </w:r>
    </w:p>
    <w:p w:rsidR="009E1A69" w:rsidRPr="0033366F" w:rsidRDefault="009E1A69" w:rsidP="009E1A69">
      <w:pPr>
        <w:pStyle w:val="a7"/>
        <w:spacing w:after="0" w:line="360" w:lineRule="auto"/>
        <w:ind w:left="0" w:firstLine="709"/>
        <w:jc w:val="both"/>
        <w:rPr>
          <w:rFonts w:ascii="Times New Roman" w:hAnsi="Times New Roman"/>
          <w:sz w:val="28"/>
          <w:szCs w:val="28"/>
        </w:rPr>
      </w:pPr>
      <w:r w:rsidRPr="0033366F">
        <w:rPr>
          <w:rFonts w:ascii="Times New Roman" w:hAnsi="Times New Roman"/>
          <w:sz w:val="28"/>
          <w:szCs w:val="28"/>
        </w:rPr>
        <w:t>Основной целью работы станет изучение проблемы подготовки ребёнка к школе посредством дидактической игры.</w:t>
      </w:r>
    </w:p>
    <w:p w:rsidR="00573E45" w:rsidRPr="0033366F" w:rsidRDefault="009E1A69" w:rsidP="002C2374">
      <w:pPr>
        <w:pStyle w:val="a7"/>
        <w:spacing w:after="0" w:line="360" w:lineRule="auto"/>
        <w:ind w:left="0" w:firstLine="709"/>
        <w:jc w:val="both"/>
        <w:rPr>
          <w:rFonts w:ascii="Times New Roman" w:hAnsi="Times New Roman"/>
          <w:sz w:val="28"/>
          <w:szCs w:val="28"/>
        </w:rPr>
      </w:pPr>
      <w:r w:rsidRPr="0033366F">
        <w:rPr>
          <w:rFonts w:ascii="Times New Roman" w:hAnsi="Times New Roman"/>
          <w:sz w:val="28"/>
          <w:szCs w:val="28"/>
        </w:rPr>
        <w:t>В соответствии с объектом, предметом, целью исследования мы сформулировали следующие задачи:</w:t>
      </w:r>
    </w:p>
    <w:p w:rsidR="009E1A69" w:rsidRPr="0033366F" w:rsidRDefault="009E1A69" w:rsidP="009E1A69">
      <w:pPr>
        <w:pStyle w:val="a7"/>
        <w:numPr>
          <w:ilvl w:val="0"/>
          <w:numId w:val="4"/>
        </w:numPr>
        <w:spacing w:after="0" w:line="360" w:lineRule="auto"/>
        <w:ind w:left="0" w:firstLine="709"/>
        <w:jc w:val="both"/>
        <w:rPr>
          <w:rFonts w:ascii="Times New Roman" w:hAnsi="Times New Roman"/>
          <w:sz w:val="28"/>
          <w:szCs w:val="28"/>
        </w:rPr>
      </w:pPr>
      <w:r w:rsidRPr="0033366F">
        <w:rPr>
          <w:rFonts w:ascii="Times New Roman" w:hAnsi="Times New Roman"/>
          <w:sz w:val="28"/>
          <w:szCs w:val="28"/>
        </w:rPr>
        <w:t>Изучить и проанализировать состояние рассматриваемой проблемы  в теории и практике дошкольного образования и уточнить понятийный аппарат исследования.</w:t>
      </w:r>
    </w:p>
    <w:p w:rsidR="009E1A69" w:rsidRPr="0033366F" w:rsidRDefault="009E1A69" w:rsidP="009E1A69">
      <w:pPr>
        <w:pStyle w:val="a7"/>
        <w:numPr>
          <w:ilvl w:val="0"/>
          <w:numId w:val="4"/>
        </w:numPr>
        <w:spacing w:after="0" w:line="360" w:lineRule="auto"/>
        <w:ind w:left="0" w:firstLine="709"/>
        <w:jc w:val="both"/>
        <w:rPr>
          <w:rFonts w:ascii="Times New Roman" w:hAnsi="Times New Roman"/>
          <w:sz w:val="28"/>
          <w:szCs w:val="28"/>
        </w:rPr>
      </w:pPr>
      <w:r w:rsidRPr="0033366F">
        <w:rPr>
          <w:rFonts w:ascii="Times New Roman" w:hAnsi="Times New Roman"/>
          <w:sz w:val="28"/>
          <w:szCs w:val="28"/>
        </w:rPr>
        <w:t>Рассмотреть дидактическую игру как одно из средств подготовки ребёнка к школе.</w:t>
      </w:r>
    </w:p>
    <w:p w:rsidR="009E1A69" w:rsidRPr="0033366F" w:rsidRDefault="009E1A69" w:rsidP="009E1A69">
      <w:pPr>
        <w:pStyle w:val="a7"/>
        <w:numPr>
          <w:ilvl w:val="0"/>
          <w:numId w:val="4"/>
        </w:numPr>
        <w:spacing w:after="0" w:line="360" w:lineRule="auto"/>
        <w:ind w:left="0" w:firstLine="709"/>
        <w:jc w:val="both"/>
        <w:rPr>
          <w:rFonts w:ascii="Times New Roman" w:hAnsi="Times New Roman"/>
          <w:sz w:val="28"/>
          <w:szCs w:val="28"/>
        </w:rPr>
      </w:pPr>
      <w:r w:rsidRPr="0033366F">
        <w:rPr>
          <w:rFonts w:ascii="Times New Roman" w:hAnsi="Times New Roman"/>
          <w:sz w:val="28"/>
          <w:szCs w:val="28"/>
        </w:rPr>
        <w:t>Подобрать и систематизировать дидактические игры, используемые при подготовке ребёнка к школе.</w:t>
      </w:r>
    </w:p>
    <w:p w:rsidR="009E1A69" w:rsidRPr="0033366F" w:rsidRDefault="009E1A69" w:rsidP="009E1A69">
      <w:pPr>
        <w:pStyle w:val="a7"/>
        <w:spacing w:after="0" w:line="360" w:lineRule="auto"/>
        <w:ind w:left="0" w:firstLine="709"/>
        <w:jc w:val="both"/>
        <w:rPr>
          <w:rFonts w:ascii="Times New Roman" w:hAnsi="Times New Roman"/>
          <w:sz w:val="28"/>
          <w:szCs w:val="28"/>
        </w:rPr>
      </w:pPr>
      <w:r w:rsidRPr="0033366F">
        <w:rPr>
          <w:rFonts w:ascii="Times New Roman" w:hAnsi="Times New Roman"/>
          <w:sz w:val="28"/>
          <w:szCs w:val="28"/>
        </w:rPr>
        <w:t>Методы исследования: теоретический анализ психолого-педагогической литературы по проблеме исследования, анализ понятийно-терминологической системы, обобщение, сравнение, конкретизация.</w:t>
      </w:r>
    </w:p>
    <w:p w:rsidR="009E1A69" w:rsidRPr="0033366F" w:rsidRDefault="009E1A69" w:rsidP="009E1A69">
      <w:pPr>
        <w:pStyle w:val="a7"/>
        <w:spacing w:after="0" w:line="360" w:lineRule="auto"/>
        <w:ind w:left="0" w:firstLine="709"/>
        <w:jc w:val="both"/>
        <w:rPr>
          <w:rFonts w:ascii="Times New Roman" w:hAnsi="Times New Roman"/>
          <w:sz w:val="28"/>
          <w:szCs w:val="28"/>
        </w:rPr>
      </w:pPr>
    </w:p>
    <w:p w:rsidR="0033366F" w:rsidRPr="0033366F" w:rsidRDefault="0033366F" w:rsidP="009E1A69">
      <w:pPr>
        <w:pStyle w:val="a7"/>
        <w:spacing w:after="0" w:line="360" w:lineRule="auto"/>
        <w:ind w:left="0" w:firstLine="709"/>
        <w:jc w:val="both"/>
        <w:rPr>
          <w:rFonts w:ascii="Times New Roman" w:hAnsi="Times New Roman"/>
          <w:sz w:val="28"/>
          <w:szCs w:val="28"/>
        </w:rPr>
      </w:pPr>
    </w:p>
    <w:p w:rsidR="0033366F" w:rsidRDefault="009E1A69" w:rsidP="0033366F">
      <w:pPr>
        <w:spacing w:after="0" w:line="360" w:lineRule="auto"/>
        <w:ind w:firstLine="709"/>
        <w:jc w:val="center"/>
        <w:rPr>
          <w:rFonts w:ascii="Times New Roman" w:hAnsi="Times New Roman"/>
          <w:sz w:val="28"/>
          <w:szCs w:val="28"/>
        </w:rPr>
      </w:pPr>
      <w:r w:rsidRPr="0033366F">
        <w:rPr>
          <w:rFonts w:ascii="Times New Roman" w:hAnsi="Times New Roman"/>
          <w:sz w:val="28"/>
          <w:szCs w:val="28"/>
        </w:rPr>
        <w:br w:type="page"/>
      </w:r>
    </w:p>
    <w:p w:rsidR="0033366F" w:rsidRDefault="0033366F" w:rsidP="0033366F">
      <w:pPr>
        <w:spacing w:after="0" w:line="360" w:lineRule="auto"/>
        <w:ind w:firstLine="709"/>
        <w:jc w:val="center"/>
        <w:rPr>
          <w:rFonts w:ascii="Times New Roman" w:hAnsi="Times New Roman"/>
          <w:sz w:val="28"/>
          <w:szCs w:val="28"/>
        </w:rPr>
      </w:pPr>
    </w:p>
    <w:p w:rsidR="009E1A69" w:rsidRPr="0033366F" w:rsidRDefault="009E1A69" w:rsidP="0033366F">
      <w:pPr>
        <w:spacing w:after="0" w:line="360" w:lineRule="auto"/>
        <w:ind w:firstLine="709"/>
        <w:jc w:val="center"/>
        <w:rPr>
          <w:rFonts w:ascii="Times New Roman" w:hAnsi="Times New Roman"/>
          <w:b/>
          <w:sz w:val="28"/>
          <w:szCs w:val="28"/>
        </w:rPr>
      </w:pPr>
      <w:r w:rsidRPr="0033366F">
        <w:rPr>
          <w:rFonts w:ascii="Times New Roman" w:hAnsi="Times New Roman"/>
          <w:b/>
          <w:sz w:val="28"/>
          <w:szCs w:val="28"/>
        </w:rPr>
        <w:t>Глава 1. Теоретические основы подготовки детей дошкольного возраста к обучению в школе</w:t>
      </w:r>
    </w:p>
    <w:p w:rsidR="009E1A69" w:rsidRDefault="009E1A69" w:rsidP="009E1A69">
      <w:pPr>
        <w:spacing w:after="0" w:line="360" w:lineRule="auto"/>
        <w:ind w:firstLine="709"/>
        <w:jc w:val="both"/>
        <w:rPr>
          <w:rFonts w:ascii="Times New Roman" w:hAnsi="Times New Roman"/>
          <w:sz w:val="28"/>
          <w:szCs w:val="28"/>
        </w:rPr>
      </w:pPr>
    </w:p>
    <w:p w:rsidR="00A70FDF" w:rsidRPr="0033366F" w:rsidRDefault="00A70FDF" w:rsidP="009E1A69">
      <w:pPr>
        <w:spacing w:after="0" w:line="360" w:lineRule="auto"/>
        <w:ind w:firstLine="709"/>
        <w:jc w:val="both"/>
        <w:rPr>
          <w:rFonts w:ascii="Times New Roman" w:hAnsi="Times New Roman"/>
          <w:sz w:val="28"/>
          <w:szCs w:val="28"/>
        </w:rPr>
      </w:pPr>
    </w:p>
    <w:p w:rsidR="009E1A69" w:rsidRPr="0033366F" w:rsidRDefault="009E1A69" w:rsidP="0033366F">
      <w:pPr>
        <w:spacing w:after="0" w:line="360" w:lineRule="auto"/>
        <w:ind w:firstLine="709"/>
        <w:jc w:val="center"/>
        <w:rPr>
          <w:rFonts w:ascii="Times New Roman" w:hAnsi="Times New Roman"/>
          <w:b/>
          <w:sz w:val="28"/>
          <w:szCs w:val="28"/>
        </w:rPr>
      </w:pPr>
      <w:r w:rsidRPr="0033366F">
        <w:rPr>
          <w:rFonts w:ascii="Times New Roman" w:hAnsi="Times New Roman"/>
          <w:b/>
          <w:sz w:val="28"/>
          <w:szCs w:val="28"/>
        </w:rPr>
        <w:t>1.1. Подготовка к школе как психолого-педагогическая проблема</w:t>
      </w:r>
    </w:p>
    <w:p w:rsidR="009E1A69" w:rsidRDefault="009E1A69" w:rsidP="009E1A69">
      <w:pPr>
        <w:spacing w:after="0" w:line="360" w:lineRule="auto"/>
        <w:ind w:firstLine="709"/>
        <w:jc w:val="both"/>
        <w:rPr>
          <w:rFonts w:ascii="Times New Roman" w:hAnsi="Times New Roman"/>
          <w:sz w:val="28"/>
          <w:szCs w:val="28"/>
        </w:rPr>
      </w:pPr>
    </w:p>
    <w:p w:rsidR="00A70FDF" w:rsidRPr="0033366F" w:rsidRDefault="00A70FDF" w:rsidP="009E1A69">
      <w:pPr>
        <w:spacing w:after="0" w:line="360" w:lineRule="auto"/>
        <w:ind w:firstLine="709"/>
        <w:jc w:val="both"/>
        <w:rPr>
          <w:rFonts w:ascii="Times New Roman" w:hAnsi="Times New Roman"/>
          <w:sz w:val="28"/>
          <w:szCs w:val="28"/>
        </w:rPr>
      </w:pPr>
    </w:p>
    <w:p w:rsidR="009E1A69" w:rsidRPr="0033366F" w:rsidRDefault="009E1A69" w:rsidP="009E1A69">
      <w:pPr>
        <w:spacing w:after="0" w:line="360" w:lineRule="auto"/>
        <w:ind w:firstLine="709"/>
        <w:jc w:val="both"/>
        <w:rPr>
          <w:rFonts w:ascii="Times New Roman" w:hAnsi="Times New Roman"/>
          <w:sz w:val="28"/>
          <w:szCs w:val="28"/>
        </w:rPr>
      </w:pPr>
      <w:r w:rsidRPr="0033366F">
        <w:rPr>
          <w:rFonts w:ascii="Times New Roman" w:hAnsi="Times New Roman"/>
          <w:sz w:val="28"/>
          <w:szCs w:val="28"/>
        </w:rPr>
        <w:t>Проблема готовности ребенка к школе возникла несколько десятилетий назад. Решением этой проблемы заняты ученые не только в нашей стране, но практически во всех цивилизованных странах. Методы обучения совершенствуются, современные дети тоже развиваются быстрее. Может быть, нечего им засиживаться дома - пусть идут учиться раньше, чем прежде? А с другой стороны, если маленький ребенок не готов, не окажутся ли запросы систематического обучения чрезмерными и не приведут ли к нарушению его здоровья? Ведь у детей, не готовых к систематическому обучению, труднее и длительнее проходит период приспособления к школе, у них гораздо чаще проявляются различные проблемы при обучении. Среди них значительно больше неуспевающих - не только в начальной школе, но и в старших классах. И именно у них чаще всего отмечаются неполадки со здоровьем и прежде всег</w:t>
      </w:r>
      <w:r w:rsidR="00573E45">
        <w:rPr>
          <w:rFonts w:ascii="Times New Roman" w:hAnsi="Times New Roman"/>
          <w:sz w:val="28"/>
          <w:szCs w:val="28"/>
        </w:rPr>
        <w:t>о, нервно-психические нарушения</w:t>
      </w:r>
      <w:r w:rsidR="00C50A05">
        <w:rPr>
          <w:rFonts w:ascii="Times New Roman" w:hAnsi="Times New Roman"/>
          <w:sz w:val="28"/>
          <w:szCs w:val="28"/>
        </w:rPr>
        <w:t xml:space="preserve"> [</w:t>
      </w:r>
      <w:r w:rsidR="005A721E">
        <w:rPr>
          <w:rFonts w:ascii="Times New Roman" w:hAnsi="Times New Roman"/>
          <w:sz w:val="28"/>
          <w:szCs w:val="28"/>
        </w:rPr>
        <w:t>7, с.136</w:t>
      </w:r>
      <w:r w:rsidR="00C50A05">
        <w:rPr>
          <w:rFonts w:ascii="Times New Roman" w:hAnsi="Times New Roman"/>
          <w:sz w:val="28"/>
          <w:szCs w:val="28"/>
        </w:rPr>
        <w:t>]</w:t>
      </w:r>
      <w:r w:rsidR="00573E45">
        <w:rPr>
          <w:rFonts w:ascii="Times New Roman" w:hAnsi="Times New Roman"/>
          <w:sz w:val="28"/>
          <w:szCs w:val="28"/>
        </w:rPr>
        <w:t>.</w:t>
      </w:r>
    </w:p>
    <w:p w:rsidR="000C4DB8" w:rsidRDefault="009E1A69" w:rsidP="00A70FDF">
      <w:pPr>
        <w:spacing w:after="0" w:line="360" w:lineRule="auto"/>
        <w:ind w:firstLine="709"/>
        <w:jc w:val="both"/>
        <w:rPr>
          <w:rFonts w:ascii="Times New Roman" w:hAnsi="Times New Roman"/>
          <w:sz w:val="28"/>
          <w:szCs w:val="28"/>
        </w:rPr>
      </w:pPr>
      <w:r w:rsidRPr="0033366F">
        <w:rPr>
          <w:rFonts w:ascii="Times New Roman" w:hAnsi="Times New Roman"/>
          <w:sz w:val="28"/>
          <w:szCs w:val="28"/>
        </w:rPr>
        <w:t>Исследования показывают: больше всего не готовых к обучению детей в возрасте 5-5,5 лет - около 80%; в 6 лет таких детей уже намного меньше - 51%, а в 6,5 лет - 32%. В 7-летнем возрасте число не готовых к школе детей снижается до 13%. Речь идет именно о систематическом обучении в условиях классно-урочной системы по определенной программе и в определенном темпе; по индивидуальной программе учить</w:t>
      </w:r>
      <w:r w:rsidR="00573E45">
        <w:rPr>
          <w:rFonts w:ascii="Times New Roman" w:hAnsi="Times New Roman"/>
          <w:sz w:val="28"/>
          <w:szCs w:val="28"/>
        </w:rPr>
        <w:t xml:space="preserve"> ребенка можно и в 4, и в 5 лет</w:t>
      </w:r>
      <w:r w:rsidR="00C50A05">
        <w:rPr>
          <w:rFonts w:ascii="Times New Roman" w:hAnsi="Times New Roman"/>
          <w:sz w:val="28"/>
          <w:szCs w:val="28"/>
        </w:rPr>
        <w:t xml:space="preserve"> [</w:t>
      </w:r>
      <w:r w:rsidR="00E075B1">
        <w:rPr>
          <w:rFonts w:ascii="Times New Roman" w:hAnsi="Times New Roman"/>
          <w:sz w:val="28"/>
          <w:szCs w:val="28"/>
        </w:rPr>
        <w:t>8</w:t>
      </w:r>
      <w:r w:rsidR="005A721E">
        <w:rPr>
          <w:rFonts w:ascii="Times New Roman" w:hAnsi="Times New Roman"/>
          <w:sz w:val="28"/>
          <w:szCs w:val="28"/>
        </w:rPr>
        <w:t>, с.</w:t>
      </w:r>
      <w:r w:rsidR="0064537B">
        <w:rPr>
          <w:rFonts w:ascii="Times New Roman" w:hAnsi="Times New Roman"/>
          <w:sz w:val="28"/>
          <w:szCs w:val="28"/>
        </w:rPr>
        <w:t>216</w:t>
      </w:r>
      <w:r w:rsidR="00C50A05">
        <w:rPr>
          <w:rFonts w:ascii="Times New Roman" w:hAnsi="Times New Roman"/>
          <w:sz w:val="28"/>
          <w:szCs w:val="28"/>
        </w:rPr>
        <w:t>]</w:t>
      </w:r>
      <w:r w:rsidR="00573E45">
        <w:rPr>
          <w:rFonts w:ascii="Times New Roman" w:hAnsi="Times New Roman"/>
          <w:sz w:val="28"/>
          <w:szCs w:val="28"/>
        </w:rPr>
        <w:t>.</w:t>
      </w:r>
      <w:r w:rsidR="00A70FDF">
        <w:rPr>
          <w:rFonts w:ascii="Times New Roman" w:hAnsi="Times New Roman"/>
          <w:sz w:val="28"/>
          <w:szCs w:val="28"/>
        </w:rPr>
        <w:t xml:space="preserve"> </w:t>
      </w:r>
      <w:r w:rsidRPr="0033366F">
        <w:rPr>
          <w:rFonts w:ascii="Times New Roman" w:hAnsi="Times New Roman"/>
          <w:sz w:val="28"/>
          <w:szCs w:val="28"/>
        </w:rPr>
        <w:t xml:space="preserve">К концу дошкольного возраста ребенку уже мало одной игры - у него формируется стремление к общественно значимой деятельности; оно и становится предпосылкой готовности к обучению. </w:t>
      </w:r>
    </w:p>
    <w:p w:rsidR="009E1A69" w:rsidRPr="0033366F" w:rsidRDefault="009E1A69" w:rsidP="00573E45">
      <w:pPr>
        <w:spacing w:after="0" w:line="360" w:lineRule="auto"/>
        <w:jc w:val="both"/>
        <w:rPr>
          <w:rFonts w:ascii="Times New Roman" w:hAnsi="Times New Roman"/>
          <w:sz w:val="28"/>
          <w:szCs w:val="28"/>
        </w:rPr>
      </w:pPr>
      <w:r w:rsidRPr="0033366F">
        <w:rPr>
          <w:rFonts w:ascii="Times New Roman" w:hAnsi="Times New Roman"/>
          <w:sz w:val="28"/>
          <w:szCs w:val="28"/>
        </w:rPr>
        <w:t>Постепенно ребенок начинает нуждаться в новых источниках знания, в новых отношениях, его уже не удовлетворяет обычный статус маленького, он хочет учиться.</w:t>
      </w:r>
    </w:p>
    <w:p w:rsidR="009E1A69" w:rsidRPr="0033366F" w:rsidRDefault="009E1A69" w:rsidP="0033366F">
      <w:pPr>
        <w:spacing w:after="0" w:line="360" w:lineRule="auto"/>
        <w:ind w:firstLine="709"/>
        <w:jc w:val="both"/>
        <w:rPr>
          <w:rFonts w:ascii="Times New Roman" w:hAnsi="Times New Roman"/>
          <w:sz w:val="28"/>
          <w:szCs w:val="28"/>
        </w:rPr>
      </w:pPr>
      <w:r w:rsidRPr="0033366F">
        <w:rPr>
          <w:rFonts w:ascii="Times New Roman" w:hAnsi="Times New Roman"/>
          <w:sz w:val="28"/>
          <w:szCs w:val="28"/>
        </w:rPr>
        <w:t>Важнейшая задача, стоящая перед системой дошкольного воспитания — всестороннее развитие личнос</w:t>
      </w:r>
      <w:r w:rsidR="00573E45">
        <w:rPr>
          <w:rFonts w:ascii="Times New Roman" w:hAnsi="Times New Roman"/>
          <w:sz w:val="28"/>
          <w:szCs w:val="28"/>
        </w:rPr>
        <w:t>ти ребенка и подготовка к школе</w:t>
      </w:r>
      <w:r w:rsidRPr="0033366F">
        <w:rPr>
          <w:rFonts w:ascii="Times New Roman" w:hAnsi="Times New Roman"/>
          <w:sz w:val="28"/>
          <w:szCs w:val="28"/>
        </w:rPr>
        <w:t xml:space="preserve"> </w:t>
      </w:r>
      <w:r w:rsidR="00C50A05">
        <w:rPr>
          <w:rFonts w:ascii="Times New Roman" w:hAnsi="Times New Roman"/>
          <w:sz w:val="28"/>
          <w:szCs w:val="28"/>
        </w:rPr>
        <w:t>[</w:t>
      </w:r>
      <w:r w:rsidR="00E075B1">
        <w:rPr>
          <w:rFonts w:ascii="Times New Roman" w:hAnsi="Times New Roman"/>
          <w:sz w:val="28"/>
          <w:szCs w:val="28"/>
        </w:rPr>
        <w:t>3</w:t>
      </w:r>
      <w:r w:rsidR="0064537B">
        <w:rPr>
          <w:rFonts w:ascii="Times New Roman" w:hAnsi="Times New Roman"/>
          <w:sz w:val="28"/>
          <w:szCs w:val="28"/>
        </w:rPr>
        <w:t>, с.283</w:t>
      </w:r>
      <w:r w:rsidR="00C50A05">
        <w:rPr>
          <w:rFonts w:ascii="Times New Roman" w:hAnsi="Times New Roman"/>
          <w:sz w:val="28"/>
          <w:szCs w:val="28"/>
        </w:rPr>
        <w:t>]</w:t>
      </w:r>
      <w:r w:rsidR="00573E45">
        <w:rPr>
          <w:rFonts w:ascii="Times New Roman" w:hAnsi="Times New Roman"/>
          <w:sz w:val="28"/>
          <w:szCs w:val="28"/>
        </w:rPr>
        <w:t>.</w:t>
      </w:r>
    </w:p>
    <w:p w:rsidR="009E1A69" w:rsidRPr="0033366F" w:rsidRDefault="009E1A69" w:rsidP="009E1A69">
      <w:pPr>
        <w:spacing w:after="0" w:line="360" w:lineRule="auto"/>
        <w:ind w:firstLine="709"/>
        <w:jc w:val="both"/>
        <w:rPr>
          <w:rFonts w:ascii="Times New Roman" w:hAnsi="Times New Roman"/>
          <w:sz w:val="28"/>
          <w:szCs w:val="28"/>
        </w:rPr>
      </w:pPr>
      <w:r w:rsidRPr="0033366F">
        <w:rPr>
          <w:rFonts w:ascii="Times New Roman" w:hAnsi="Times New Roman"/>
          <w:sz w:val="28"/>
          <w:szCs w:val="28"/>
        </w:rPr>
        <w:t>В исследованиях этого направления установлено, что дети 5-6 лет имеют значительные интеллектуальные, физические и психические возможности, что позволяет перенести часть программы первого класса в подготовите</w:t>
      </w:r>
      <w:r w:rsidR="0064537B">
        <w:rPr>
          <w:rFonts w:ascii="Times New Roman" w:hAnsi="Times New Roman"/>
          <w:sz w:val="28"/>
          <w:szCs w:val="28"/>
        </w:rPr>
        <w:t>льную группу детского сада</w:t>
      </w:r>
      <w:r w:rsidRPr="0033366F">
        <w:rPr>
          <w:rFonts w:ascii="Times New Roman" w:hAnsi="Times New Roman"/>
          <w:sz w:val="28"/>
          <w:szCs w:val="28"/>
        </w:rPr>
        <w:t xml:space="preserve">. Результаты убедительно показывают, что путем социальной организации воспитательно-образовательной работы можно успешно обучать детей данного возраста началам математики и грамоты, а тем самым значительно улучшить </w:t>
      </w:r>
      <w:r w:rsidR="00573E45">
        <w:rPr>
          <w:rFonts w:ascii="Times New Roman" w:hAnsi="Times New Roman"/>
          <w:sz w:val="28"/>
          <w:szCs w:val="28"/>
        </w:rPr>
        <w:t>подготовку к школьному обучению</w:t>
      </w:r>
      <w:r w:rsidRPr="0033366F">
        <w:rPr>
          <w:rFonts w:ascii="Times New Roman" w:hAnsi="Times New Roman"/>
          <w:sz w:val="28"/>
          <w:szCs w:val="28"/>
        </w:rPr>
        <w:t xml:space="preserve"> </w:t>
      </w:r>
      <w:r w:rsidR="00C50A05">
        <w:rPr>
          <w:rFonts w:ascii="Times New Roman" w:hAnsi="Times New Roman"/>
          <w:sz w:val="28"/>
          <w:szCs w:val="28"/>
        </w:rPr>
        <w:t>[</w:t>
      </w:r>
      <w:r w:rsidR="00E075B1">
        <w:rPr>
          <w:rFonts w:ascii="Times New Roman" w:hAnsi="Times New Roman"/>
          <w:sz w:val="28"/>
          <w:szCs w:val="28"/>
        </w:rPr>
        <w:t>18</w:t>
      </w:r>
      <w:r w:rsidR="0064537B">
        <w:rPr>
          <w:rFonts w:ascii="Times New Roman" w:hAnsi="Times New Roman"/>
          <w:sz w:val="28"/>
          <w:szCs w:val="28"/>
        </w:rPr>
        <w:t>, с.164</w:t>
      </w:r>
      <w:r w:rsidR="00C50A05">
        <w:rPr>
          <w:rFonts w:ascii="Times New Roman" w:hAnsi="Times New Roman"/>
          <w:sz w:val="28"/>
          <w:szCs w:val="28"/>
        </w:rPr>
        <w:t>]</w:t>
      </w:r>
      <w:r w:rsidR="00573E45">
        <w:rPr>
          <w:rFonts w:ascii="Times New Roman" w:hAnsi="Times New Roman"/>
          <w:sz w:val="28"/>
          <w:szCs w:val="28"/>
        </w:rPr>
        <w:t>.</w:t>
      </w:r>
    </w:p>
    <w:p w:rsidR="009E1A69" w:rsidRPr="0033366F" w:rsidRDefault="009E1A69" w:rsidP="009E1A69">
      <w:pPr>
        <w:spacing w:after="0" w:line="360" w:lineRule="auto"/>
        <w:ind w:firstLine="709"/>
        <w:jc w:val="both"/>
        <w:rPr>
          <w:rFonts w:ascii="Times New Roman" w:hAnsi="Times New Roman"/>
          <w:sz w:val="28"/>
          <w:szCs w:val="28"/>
        </w:rPr>
      </w:pPr>
      <w:r w:rsidRPr="0033366F">
        <w:rPr>
          <w:rFonts w:ascii="Times New Roman" w:hAnsi="Times New Roman"/>
          <w:sz w:val="28"/>
          <w:szCs w:val="28"/>
        </w:rPr>
        <w:t>В специал</w:t>
      </w:r>
      <w:r w:rsidR="00FF1DD9">
        <w:rPr>
          <w:rFonts w:ascii="Times New Roman" w:hAnsi="Times New Roman"/>
          <w:sz w:val="28"/>
          <w:szCs w:val="28"/>
        </w:rPr>
        <w:t>ьных исследованиях (Комарова Т.</w:t>
      </w:r>
      <w:r w:rsidRPr="0033366F">
        <w:rPr>
          <w:rFonts w:ascii="Times New Roman" w:hAnsi="Times New Roman"/>
          <w:sz w:val="28"/>
          <w:szCs w:val="28"/>
        </w:rPr>
        <w:t>С., Дор</w:t>
      </w:r>
      <w:r w:rsidR="00FF1DD9">
        <w:rPr>
          <w:rFonts w:ascii="Times New Roman" w:hAnsi="Times New Roman"/>
          <w:sz w:val="28"/>
          <w:szCs w:val="28"/>
        </w:rPr>
        <w:t>онова В.А., Анищенко Л.</w:t>
      </w:r>
      <w:r w:rsidRPr="0033366F">
        <w:rPr>
          <w:rFonts w:ascii="Times New Roman" w:hAnsi="Times New Roman"/>
          <w:sz w:val="28"/>
          <w:szCs w:val="28"/>
        </w:rPr>
        <w:t>В. и др.) выявлено, что у детей, проходивших экспериментальное обучение (рисование, лепка, аппликация, конструирование и др.), сформировались различные элементы учебной деятельности, т. е. психологическая г</w:t>
      </w:r>
      <w:r w:rsidR="000C4DB8">
        <w:rPr>
          <w:rFonts w:ascii="Times New Roman" w:hAnsi="Times New Roman"/>
          <w:sz w:val="28"/>
          <w:szCs w:val="28"/>
        </w:rPr>
        <w:t>отовность к школьному обучению.</w:t>
      </w:r>
    </w:p>
    <w:p w:rsidR="0033366F" w:rsidRPr="0033366F" w:rsidRDefault="009E1A69" w:rsidP="00573E45">
      <w:pPr>
        <w:spacing w:after="0" w:line="360" w:lineRule="auto"/>
        <w:ind w:firstLine="709"/>
        <w:jc w:val="both"/>
        <w:rPr>
          <w:rFonts w:ascii="Times New Roman" w:hAnsi="Times New Roman"/>
          <w:sz w:val="28"/>
          <w:szCs w:val="28"/>
        </w:rPr>
      </w:pPr>
      <w:r w:rsidRPr="0033366F">
        <w:rPr>
          <w:rFonts w:ascii="Times New Roman" w:hAnsi="Times New Roman"/>
          <w:sz w:val="28"/>
          <w:szCs w:val="28"/>
        </w:rPr>
        <w:t>Но учебная деятельность с точки зрения ее происхождения и развития имеет своим источником только единое, целостное психологическое образование, порождающее все компоненты учебной деятельнос</w:t>
      </w:r>
      <w:r w:rsidR="00573E45">
        <w:rPr>
          <w:rFonts w:ascii="Times New Roman" w:hAnsi="Times New Roman"/>
          <w:sz w:val="28"/>
          <w:szCs w:val="28"/>
        </w:rPr>
        <w:t>ти в их специфике и взаимосвязи</w:t>
      </w:r>
      <w:r w:rsidRPr="0033366F">
        <w:rPr>
          <w:rFonts w:ascii="Times New Roman" w:hAnsi="Times New Roman"/>
          <w:sz w:val="28"/>
          <w:szCs w:val="28"/>
        </w:rPr>
        <w:t xml:space="preserve"> </w:t>
      </w:r>
      <w:r w:rsidR="00C50A05">
        <w:rPr>
          <w:rFonts w:ascii="Times New Roman" w:hAnsi="Times New Roman"/>
          <w:sz w:val="28"/>
          <w:szCs w:val="28"/>
        </w:rPr>
        <w:t>[</w:t>
      </w:r>
      <w:r w:rsidR="00AE265A">
        <w:rPr>
          <w:rFonts w:ascii="Times New Roman" w:hAnsi="Times New Roman"/>
          <w:sz w:val="28"/>
          <w:szCs w:val="28"/>
        </w:rPr>
        <w:t>4</w:t>
      </w:r>
      <w:r w:rsidR="00E075B1">
        <w:rPr>
          <w:rFonts w:ascii="Times New Roman" w:hAnsi="Times New Roman"/>
          <w:sz w:val="28"/>
          <w:szCs w:val="28"/>
        </w:rPr>
        <w:t>, с.1</w:t>
      </w:r>
      <w:r w:rsidR="0064537B">
        <w:rPr>
          <w:rFonts w:ascii="Times New Roman" w:hAnsi="Times New Roman"/>
          <w:sz w:val="28"/>
          <w:szCs w:val="28"/>
        </w:rPr>
        <w:t>08</w:t>
      </w:r>
      <w:r w:rsidR="00C50A05">
        <w:rPr>
          <w:rFonts w:ascii="Times New Roman" w:hAnsi="Times New Roman"/>
          <w:sz w:val="28"/>
          <w:szCs w:val="28"/>
        </w:rPr>
        <w:t>]</w:t>
      </w:r>
      <w:r w:rsidR="00573E45">
        <w:rPr>
          <w:rFonts w:ascii="Times New Roman" w:hAnsi="Times New Roman"/>
          <w:sz w:val="28"/>
          <w:szCs w:val="28"/>
        </w:rPr>
        <w:t>.</w:t>
      </w:r>
    </w:p>
    <w:p w:rsidR="00573E45" w:rsidRDefault="009E1A69" w:rsidP="002C2374">
      <w:pPr>
        <w:spacing w:after="0" w:line="360" w:lineRule="auto"/>
        <w:ind w:firstLine="709"/>
        <w:jc w:val="both"/>
        <w:rPr>
          <w:rFonts w:ascii="Times New Roman" w:hAnsi="Times New Roman"/>
          <w:sz w:val="28"/>
          <w:szCs w:val="28"/>
        </w:rPr>
      </w:pPr>
      <w:r w:rsidRPr="0033366F">
        <w:rPr>
          <w:rFonts w:ascii="Times New Roman" w:hAnsi="Times New Roman"/>
          <w:sz w:val="28"/>
          <w:szCs w:val="28"/>
        </w:rPr>
        <w:t>В психолого-педагогической литературе существует и такая точка зрения, согласно которой учебная деятельность наблюдается на всем протяжении дошкольного периода и связана с введением в дошкольные учреждения цел</w:t>
      </w:r>
      <w:r w:rsidR="00FF1DD9">
        <w:rPr>
          <w:rFonts w:ascii="Times New Roman" w:hAnsi="Times New Roman"/>
          <w:sz w:val="28"/>
          <w:szCs w:val="28"/>
        </w:rPr>
        <w:t>енаправленного обучения. Еще А.</w:t>
      </w:r>
      <w:r w:rsidRPr="0033366F">
        <w:rPr>
          <w:rFonts w:ascii="Times New Roman" w:hAnsi="Times New Roman"/>
          <w:sz w:val="28"/>
          <w:szCs w:val="28"/>
        </w:rPr>
        <w:t>П. Усова считала, что детей в дошкольном возрасте необходимо обучать, поскольку это важно для их психологического развития и подготовки к школе. Такой подход к данной проблеме актуален и в наши дни. Так, практика показывает, что в каждом классе ученики в различной степени способны к обучению, в неравной степени развита и учебная деятельность.</w:t>
      </w:r>
    </w:p>
    <w:p w:rsidR="009E1A69" w:rsidRPr="0033366F" w:rsidRDefault="009E1A69" w:rsidP="009E1A69">
      <w:pPr>
        <w:spacing w:after="0" w:line="360" w:lineRule="auto"/>
        <w:ind w:firstLine="709"/>
        <w:jc w:val="both"/>
        <w:rPr>
          <w:rFonts w:ascii="Times New Roman" w:hAnsi="Times New Roman"/>
          <w:sz w:val="28"/>
          <w:szCs w:val="28"/>
        </w:rPr>
      </w:pPr>
      <w:r w:rsidRPr="0033366F">
        <w:rPr>
          <w:rFonts w:ascii="Times New Roman" w:hAnsi="Times New Roman"/>
          <w:sz w:val="28"/>
          <w:szCs w:val="28"/>
        </w:rPr>
        <w:t>Это связано с тем, насколько правильно велась подготовка к школе в период дошкольного детства. В настоящее время многие дети не посещают дошкольные учреждения, а находятся дома, поэтому уровень подготовки детей, заметно отличается и находится в прямой зависимости от того, сколько внимания уделялось вопросу обучения, подготовки ре</w:t>
      </w:r>
      <w:r w:rsidR="000C4DB8">
        <w:rPr>
          <w:rFonts w:ascii="Times New Roman" w:hAnsi="Times New Roman"/>
          <w:sz w:val="28"/>
          <w:szCs w:val="28"/>
        </w:rPr>
        <w:t>бенка к школе</w:t>
      </w:r>
      <w:r w:rsidRPr="0033366F">
        <w:rPr>
          <w:rFonts w:ascii="Times New Roman" w:hAnsi="Times New Roman"/>
          <w:sz w:val="28"/>
          <w:szCs w:val="28"/>
        </w:rPr>
        <w:t xml:space="preserve"> </w:t>
      </w:r>
      <w:r w:rsidR="00C50A05">
        <w:rPr>
          <w:rFonts w:ascii="Times New Roman" w:hAnsi="Times New Roman"/>
          <w:sz w:val="28"/>
          <w:szCs w:val="28"/>
        </w:rPr>
        <w:t>[</w:t>
      </w:r>
      <w:r w:rsidR="00E075B1">
        <w:rPr>
          <w:rFonts w:ascii="Times New Roman" w:hAnsi="Times New Roman"/>
          <w:sz w:val="28"/>
          <w:szCs w:val="28"/>
        </w:rPr>
        <w:t>19</w:t>
      </w:r>
      <w:r w:rsidR="0064537B">
        <w:rPr>
          <w:rFonts w:ascii="Times New Roman" w:hAnsi="Times New Roman"/>
          <w:sz w:val="28"/>
          <w:szCs w:val="28"/>
        </w:rPr>
        <w:t>, с.147</w:t>
      </w:r>
      <w:r w:rsidR="00C50A05">
        <w:rPr>
          <w:rFonts w:ascii="Times New Roman" w:hAnsi="Times New Roman"/>
          <w:sz w:val="28"/>
          <w:szCs w:val="28"/>
        </w:rPr>
        <w:t>]</w:t>
      </w:r>
      <w:r w:rsidR="000C4DB8">
        <w:rPr>
          <w:rFonts w:ascii="Times New Roman" w:hAnsi="Times New Roman"/>
          <w:sz w:val="28"/>
          <w:szCs w:val="28"/>
        </w:rPr>
        <w:t>.</w:t>
      </w:r>
    </w:p>
    <w:p w:rsidR="009E1A69" w:rsidRPr="0033366F" w:rsidRDefault="009E1A69" w:rsidP="009E1A69">
      <w:pPr>
        <w:spacing w:after="0" w:line="360" w:lineRule="auto"/>
        <w:ind w:firstLine="709"/>
        <w:jc w:val="both"/>
        <w:rPr>
          <w:rFonts w:ascii="Times New Roman" w:hAnsi="Times New Roman"/>
          <w:sz w:val="28"/>
          <w:szCs w:val="28"/>
        </w:rPr>
      </w:pPr>
      <w:r w:rsidRPr="0033366F">
        <w:rPr>
          <w:rFonts w:ascii="Times New Roman" w:hAnsi="Times New Roman"/>
          <w:sz w:val="28"/>
          <w:szCs w:val="28"/>
        </w:rPr>
        <w:t xml:space="preserve">Высокие требования жизни к организации воспитания и обучения интенсифицируют поиски новых, более эффективных психолого-педагогических подходов, нацеленных на приведение методов обучения в соответствие с требованиями жизни. В этом контексте готовность дошкольников к обучению в школе имеет особое значение. С ее решением связано определение целей и принципов организации обучения и воспитания в дошкольных учреждениях. В тоже время от ее решения зависит успешность последующего обучения </w:t>
      </w:r>
      <w:r w:rsidR="00573E45">
        <w:rPr>
          <w:rFonts w:ascii="Times New Roman" w:hAnsi="Times New Roman"/>
          <w:sz w:val="28"/>
          <w:szCs w:val="28"/>
        </w:rPr>
        <w:t>детей в школе</w:t>
      </w:r>
      <w:r w:rsidRPr="0033366F">
        <w:rPr>
          <w:rFonts w:ascii="Times New Roman" w:hAnsi="Times New Roman"/>
          <w:sz w:val="28"/>
          <w:szCs w:val="28"/>
        </w:rPr>
        <w:t xml:space="preserve"> </w:t>
      </w:r>
      <w:r w:rsidR="00C50A05">
        <w:rPr>
          <w:rFonts w:ascii="Times New Roman" w:hAnsi="Times New Roman"/>
          <w:sz w:val="28"/>
          <w:szCs w:val="28"/>
        </w:rPr>
        <w:t>[</w:t>
      </w:r>
      <w:r w:rsidR="00AE265A">
        <w:rPr>
          <w:rFonts w:ascii="Times New Roman" w:hAnsi="Times New Roman"/>
          <w:sz w:val="28"/>
          <w:szCs w:val="28"/>
        </w:rPr>
        <w:t>6</w:t>
      </w:r>
      <w:r w:rsidR="0064537B">
        <w:rPr>
          <w:rFonts w:ascii="Times New Roman" w:hAnsi="Times New Roman"/>
          <w:sz w:val="28"/>
          <w:szCs w:val="28"/>
        </w:rPr>
        <w:t>, с.216</w:t>
      </w:r>
      <w:r w:rsidR="00C50A05">
        <w:rPr>
          <w:rFonts w:ascii="Times New Roman" w:hAnsi="Times New Roman"/>
          <w:sz w:val="28"/>
          <w:szCs w:val="28"/>
        </w:rPr>
        <w:t>]</w:t>
      </w:r>
      <w:r w:rsidR="00573E45">
        <w:rPr>
          <w:rFonts w:ascii="Times New Roman" w:hAnsi="Times New Roman"/>
          <w:sz w:val="28"/>
          <w:szCs w:val="28"/>
        </w:rPr>
        <w:t>.</w:t>
      </w:r>
    </w:p>
    <w:p w:rsidR="0033366F" w:rsidRPr="0033366F" w:rsidRDefault="009E1A69" w:rsidP="00573E45">
      <w:pPr>
        <w:spacing w:after="0" w:line="360" w:lineRule="auto"/>
        <w:ind w:firstLine="709"/>
        <w:jc w:val="both"/>
        <w:rPr>
          <w:rFonts w:ascii="Times New Roman" w:hAnsi="Times New Roman"/>
          <w:sz w:val="28"/>
          <w:szCs w:val="28"/>
        </w:rPr>
      </w:pPr>
      <w:r w:rsidRPr="0033366F">
        <w:rPr>
          <w:rFonts w:ascii="Times New Roman" w:hAnsi="Times New Roman"/>
          <w:sz w:val="28"/>
          <w:szCs w:val="28"/>
        </w:rPr>
        <w:t>В отечественной литературе имеется немало работ, целью которых является изучение проблемы подготовки к школьном</w:t>
      </w:r>
      <w:r w:rsidR="00FF1DD9">
        <w:rPr>
          <w:rFonts w:ascii="Times New Roman" w:hAnsi="Times New Roman"/>
          <w:sz w:val="28"/>
          <w:szCs w:val="28"/>
        </w:rPr>
        <w:t>у обучению: Л.С. Выготский, В.В. Давыдов, Р.Я. Гузман, В.В. Рубцов, Г.</w:t>
      </w:r>
      <w:r w:rsidRPr="0033366F">
        <w:rPr>
          <w:rFonts w:ascii="Times New Roman" w:hAnsi="Times New Roman"/>
          <w:sz w:val="28"/>
          <w:szCs w:val="28"/>
        </w:rPr>
        <w:t>А. Цукерман и др.</w:t>
      </w:r>
    </w:p>
    <w:p w:rsidR="009E1A69" w:rsidRPr="0033366F" w:rsidRDefault="009E1A69" w:rsidP="009E1A69">
      <w:pPr>
        <w:spacing w:after="0" w:line="360" w:lineRule="auto"/>
        <w:ind w:firstLine="709"/>
        <w:jc w:val="both"/>
        <w:rPr>
          <w:rFonts w:ascii="Times New Roman" w:hAnsi="Times New Roman"/>
          <w:sz w:val="28"/>
          <w:szCs w:val="28"/>
        </w:rPr>
      </w:pPr>
      <w:r w:rsidRPr="0033366F">
        <w:rPr>
          <w:rFonts w:ascii="Times New Roman" w:hAnsi="Times New Roman"/>
          <w:sz w:val="28"/>
          <w:szCs w:val="28"/>
        </w:rPr>
        <w:t>Проблемами диагностирования детей пос</w:t>
      </w:r>
      <w:r w:rsidR="00FF1DD9">
        <w:rPr>
          <w:rFonts w:ascii="Times New Roman" w:hAnsi="Times New Roman"/>
          <w:sz w:val="28"/>
          <w:szCs w:val="28"/>
        </w:rPr>
        <w:t>тупающих в школу, занимались Л.А. Венгер, В.В. Холмовсакая, Д.</w:t>
      </w:r>
      <w:r w:rsidRPr="0033366F">
        <w:rPr>
          <w:rFonts w:ascii="Times New Roman" w:hAnsi="Times New Roman"/>
          <w:sz w:val="28"/>
          <w:szCs w:val="28"/>
        </w:rPr>
        <w:t xml:space="preserve">Б. Эльконин и др. </w:t>
      </w:r>
    </w:p>
    <w:p w:rsidR="000C4DB8" w:rsidRPr="0033366F" w:rsidRDefault="009E1A69" w:rsidP="00A70FDF">
      <w:pPr>
        <w:spacing w:after="0" w:line="360" w:lineRule="auto"/>
        <w:ind w:firstLine="709"/>
        <w:jc w:val="both"/>
        <w:rPr>
          <w:rFonts w:ascii="Times New Roman" w:hAnsi="Times New Roman"/>
          <w:sz w:val="28"/>
          <w:szCs w:val="28"/>
        </w:rPr>
      </w:pPr>
      <w:r w:rsidRPr="0033366F">
        <w:rPr>
          <w:rFonts w:ascii="Times New Roman" w:hAnsi="Times New Roman"/>
          <w:sz w:val="28"/>
          <w:szCs w:val="28"/>
        </w:rPr>
        <w:t>В школе за последнее время произошли серьезные преобразования, введены новые программы, изменилась структура школы. Все более высокие требования предъявляются к детям, идущим в первый класс. Развитие в школе альтернативных методик позволяет обучать детей</w:t>
      </w:r>
      <w:r w:rsidR="00573E45">
        <w:rPr>
          <w:rFonts w:ascii="Times New Roman" w:hAnsi="Times New Roman"/>
          <w:sz w:val="28"/>
          <w:szCs w:val="28"/>
        </w:rPr>
        <w:t xml:space="preserve"> по более интенсивной программе</w:t>
      </w:r>
      <w:r w:rsidRPr="0033366F">
        <w:rPr>
          <w:rFonts w:ascii="Times New Roman" w:hAnsi="Times New Roman"/>
          <w:sz w:val="28"/>
          <w:szCs w:val="28"/>
        </w:rPr>
        <w:t xml:space="preserve"> </w:t>
      </w:r>
      <w:r w:rsidR="00C50A05">
        <w:rPr>
          <w:rFonts w:ascii="Times New Roman" w:hAnsi="Times New Roman"/>
          <w:sz w:val="28"/>
          <w:szCs w:val="28"/>
        </w:rPr>
        <w:t>[</w:t>
      </w:r>
      <w:r w:rsidR="00E075B1">
        <w:rPr>
          <w:rFonts w:ascii="Times New Roman" w:hAnsi="Times New Roman"/>
          <w:sz w:val="28"/>
          <w:szCs w:val="28"/>
        </w:rPr>
        <w:t>4</w:t>
      </w:r>
      <w:r w:rsidR="0064537B">
        <w:rPr>
          <w:rFonts w:ascii="Times New Roman" w:hAnsi="Times New Roman"/>
          <w:sz w:val="28"/>
          <w:szCs w:val="28"/>
        </w:rPr>
        <w:t>, с.112</w:t>
      </w:r>
      <w:r w:rsidR="00C50A05">
        <w:rPr>
          <w:rFonts w:ascii="Times New Roman" w:hAnsi="Times New Roman"/>
          <w:sz w:val="28"/>
          <w:szCs w:val="28"/>
        </w:rPr>
        <w:t>]</w:t>
      </w:r>
      <w:r w:rsidR="00573E45">
        <w:rPr>
          <w:rFonts w:ascii="Times New Roman" w:hAnsi="Times New Roman"/>
          <w:sz w:val="28"/>
          <w:szCs w:val="28"/>
        </w:rPr>
        <w:t>.</w:t>
      </w:r>
    </w:p>
    <w:p w:rsidR="00573E45" w:rsidRDefault="009E1A69" w:rsidP="00A70FDF">
      <w:pPr>
        <w:spacing w:after="0" w:line="360" w:lineRule="auto"/>
        <w:ind w:firstLine="709"/>
        <w:jc w:val="both"/>
        <w:rPr>
          <w:rFonts w:ascii="Times New Roman" w:hAnsi="Times New Roman"/>
          <w:sz w:val="28"/>
          <w:szCs w:val="28"/>
        </w:rPr>
      </w:pPr>
      <w:r w:rsidRPr="0033366F">
        <w:rPr>
          <w:rFonts w:ascii="Times New Roman" w:hAnsi="Times New Roman"/>
          <w:sz w:val="28"/>
          <w:szCs w:val="28"/>
        </w:rPr>
        <w:t>Таким образом, проблема готовности ребенка к школьному обучению остается актуальной. Необходимость ее изучения вытекает из собственной работы школы в современных условиях. Поэтому проблема психолого-педагогической готовности детей к обучению в школе получает особое значение, так как от ее решения зависит успешность посл</w:t>
      </w:r>
      <w:r w:rsidR="00A70FDF">
        <w:rPr>
          <w:rFonts w:ascii="Times New Roman" w:hAnsi="Times New Roman"/>
          <w:sz w:val="28"/>
          <w:szCs w:val="28"/>
        </w:rPr>
        <w:t>едующего обучения детей в школе</w:t>
      </w:r>
      <w:r w:rsidR="00C50A05">
        <w:rPr>
          <w:rFonts w:ascii="Times New Roman" w:hAnsi="Times New Roman"/>
          <w:sz w:val="28"/>
          <w:szCs w:val="28"/>
        </w:rPr>
        <w:t xml:space="preserve"> [</w:t>
      </w:r>
      <w:r w:rsidR="0064537B">
        <w:rPr>
          <w:rFonts w:ascii="Times New Roman" w:hAnsi="Times New Roman"/>
          <w:sz w:val="28"/>
          <w:szCs w:val="28"/>
        </w:rPr>
        <w:t>3, с.266</w:t>
      </w:r>
      <w:r w:rsidR="00C50A05">
        <w:rPr>
          <w:rFonts w:ascii="Times New Roman" w:hAnsi="Times New Roman"/>
          <w:sz w:val="28"/>
          <w:szCs w:val="28"/>
        </w:rPr>
        <w:t>]</w:t>
      </w:r>
      <w:r w:rsidR="00A70FDF">
        <w:rPr>
          <w:rFonts w:ascii="Times New Roman" w:hAnsi="Times New Roman"/>
          <w:sz w:val="28"/>
          <w:szCs w:val="28"/>
        </w:rPr>
        <w:t>.</w:t>
      </w:r>
    </w:p>
    <w:p w:rsidR="0033366F" w:rsidRDefault="0033366F" w:rsidP="0033366F">
      <w:pPr>
        <w:spacing w:after="0" w:line="360" w:lineRule="auto"/>
        <w:ind w:firstLine="709"/>
        <w:jc w:val="center"/>
        <w:rPr>
          <w:rFonts w:ascii="Times New Roman" w:hAnsi="Times New Roman"/>
          <w:sz w:val="28"/>
          <w:szCs w:val="28"/>
        </w:rPr>
      </w:pPr>
    </w:p>
    <w:p w:rsidR="00A70FDF" w:rsidRDefault="00A70FDF" w:rsidP="0033366F">
      <w:pPr>
        <w:spacing w:after="0" w:line="360" w:lineRule="auto"/>
        <w:ind w:firstLine="709"/>
        <w:jc w:val="center"/>
        <w:rPr>
          <w:rFonts w:ascii="Times New Roman" w:hAnsi="Times New Roman"/>
          <w:sz w:val="28"/>
          <w:szCs w:val="28"/>
        </w:rPr>
      </w:pPr>
    </w:p>
    <w:p w:rsidR="009E1A69" w:rsidRPr="0033366F" w:rsidRDefault="009E1A69" w:rsidP="0033366F">
      <w:pPr>
        <w:spacing w:after="0" w:line="360" w:lineRule="auto"/>
        <w:ind w:firstLine="709"/>
        <w:jc w:val="center"/>
        <w:rPr>
          <w:rFonts w:ascii="Times New Roman" w:hAnsi="Times New Roman"/>
          <w:b/>
          <w:sz w:val="28"/>
          <w:szCs w:val="28"/>
        </w:rPr>
      </w:pPr>
      <w:r w:rsidRPr="0033366F">
        <w:rPr>
          <w:rFonts w:ascii="Times New Roman" w:hAnsi="Times New Roman"/>
          <w:b/>
          <w:sz w:val="28"/>
          <w:szCs w:val="28"/>
        </w:rPr>
        <w:t>1.2. Психолого-педагогические особенности детей старшего дошкольного возраста</w:t>
      </w:r>
    </w:p>
    <w:p w:rsidR="009E1A69" w:rsidRDefault="009E1A69" w:rsidP="009E1A69">
      <w:pPr>
        <w:spacing w:after="0" w:line="360" w:lineRule="auto"/>
        <w:ind w:firstLine="709"/>
        <w:jc w:val="both"/>
        <w:rPr>
          <w:rFonts w:ascii="Times New Roman" w:hAnsi="Times New Roman"/>
          <w:sz w:val="28"/>
          <w:szCs w:val="28"/>
        </w:rPr>
      </w:pPr>
    </w:p>
    <w:p w:rsidR="00A70FDF" w:rsidRPr="0033366F" w:rsidRDefault="00A70FDF" w:rsidP="009E1A69">
      <w:pPr>
        <w:spacing w:after="0" w:line="360" w:lineRule="auto"/>
        <w:ind w:firstLine="709"/>
        <w:jc w:val="both"/>
        <w:rPr>
          <w:rFonts w:ascii="Times New Roman" w:hAnsi="Times New Roman"/>
          <w:sz w:val="28"/>
          <w:szCs w:val="28"/>
        </w:rPr>
      </w:pPr>
    </w:p>
    <w:p w:rsidR="006A777E" w:rsidRDefault="009E1A69" w:rsidP="009E1A69">
      <w:pPr>
        <w:spacing w:after="0" w:line="360" w:lineRule="auto"/>
        <w:ind w:firstLine="709"/>
        <w:jc w:val="both"/>
        <w:rPr>
          <w:rFonts w:ascii="Times New Roman" w:hAnsi="Times New Roman"/>
          <w:sz w:val="28"/>
          <w:szCs w:val="28"/>
        </w:rPr>
      </w:pPr>
      <w:r w:rsidRPr="001B5534">
        <w:rPr>
          <w:rFonts w:ascii="Times New Roman" w:hAnsi="Times New Roman"/>
          <w:sz w:val="28"/>
          <w:szCs w:val="28"/>
          <w:highlight w:val="lightGray"/>
        </w:rPr>
        <w:t>Старший дошкольный возраст, как и дошкольный в целом, – этап интенсивного психического развития. При этом особенностью данного этапа является то, что прогрессивные изменения отмечаются во всех сферах, начиная от совершенствования психофизиологических функций и кончая возникновением сложных личностных новообразований. Есть основания выделить этот возрастной этап как особый, переломный, согласно материалам Московского института мозга, наиболее сложные лобные области созревают окончательно к 6-7-летнему в</w:t>
      </w:r>
      <w:r w:rsidR="00C3692A" w:rsidRPr="001B5534">
        <w:rPr>
          <w:rFonts w:ascii="Times New Roman" w:hAnsi="Times New Roman"/>
          <w:sz w:val="28"/>
          <w:szCs w:val="28"/>
          <w:highlight w:val="lightGray"/>
        </w:rPr>
        <w:t>о</w:t>
      </w:r>
      <w:r w:rsidRPr="001B5534">
        <w:rPr>
          <w:rFonts w:ascii="Times New Roman" w:hAnsi="Times New Roman"/>
          <w:sz w:val="28"/>
          <w:szCs w:val="28"/>
          <w:highlight w:val="lightGray"/>
        </w:rPr>
        <w:t>зрасту. В этих отделах мозга наблюдается бурное развитие ассоциативных зон, в которых формируются мозговые процессы, определяющие проявления сложнейших интеллектуальных действий. Значительная морфологическая перестройка мозговых структур шестилетнего ребенка сопровождается еще более существенными изменениями в активности головного мозга и отражае</w:t>
      </w:r>
      <w:r w:rsidR="00573E45" w:rsidRPr="001B5534">
        <w:rPr>
          <w:rFonts w:ascii="Times New Roman" w:hAnsi="Times New Roman"/>
          <w:sz w:val="28"/>
          <w:szCs w:val="28"/>
          <w:highlight w:val="lightGray"/>
        </w:rPr>
        <w:t>тся на его психических функциях</w:t>
      </w:r>
      <w:r w:rsidRPr="001B5534">
        <w:rPr>
          <w:rFonts w:ascii="Times New Roman" w:hAnsi="Times New Roman"/>
          <w:sz w:val="28"/>
          <w:szCs w:val="28"/>
          <w:highlight w:val="lightGray"/>
        </w:rPr>
        <w:t xml:space="preserve"> </w:t>
      </w:r>
      <w:r w:rsidR="00E075B1" w:rsidRPr="001B5534">
        <w:rPr>
          <w:rFonts w:ascii="Times New Roman" w:hAnsi="Times New Roman"/>
          <w:sz w:val="28"/>
          <w:szCs w:val="28"/>
          <w:highlight w:val="lightGray"/>
        </w:rPr>
        <w:t>[18</w:t>
      </w:r>
      <w:r w:rsidR="00C50A05" w:rsidRPr="001B5534">
        <w:rPr>
          <w:rFonts w:ascii="Times New Roman" w:hAnsi="Times New Roman"/>
          <w:sz w:val="28"/>
          <w:szCs w:val="28"/>
          <w:highlight w:val="lightGray"/>
        </w:rPr>
        <w:t>, с.</w:t>
      </w:r>
      <w:r w:rsidR="006A777E" w:rsidRPr="001B5534">
        <w:rPr>
          <w:rFonts w:ascii="Times New Roman" w:hAnsi="Times New Roman"/>
          <w:sz w:val="28"/>
          <w:szCs w:val="28"/>
          <w:highlight w:val="lightGray"/>
        </w:rPr>
        <w:t>87]</w:t>
      </w:r>
      <w:r w:rsidR="00573E45" w:rsidRPr="001B5534">
        <w:rPr>
          <w:rFonts w:ascii="Times New Roman" w:hAnsi="Times New Roman"/>
          <w:sz w:val="28"/>
          <w:szCs w:val="28"/>
          <w:highlight w:val="lightGray"/>
        </w:rPr>
        <w:t>.</w:t>
      </w:r>
    </w:p>
    <w:p w:rsidR="006A777E" w:rsidRPr="0033366F" w:rsidRDefault="009E1A69" w:rsidP="00573E45">
      <w:pPr>
        <w:spacing w:after="0" w:line="360" w:lineRule="auto"/>
        <w:ind w:firstLine="709"/>
        <w:jc w:val="both"/>
        <w:rPr>
          <w:rFonts w:ascii="Times New Roman" w:hAnsi="Times New Roman"/>
          <w:sz w:val="28"/>
          <w:szCs w:val="28"/>
        </w:rPr>
      </w:pPr>
      <w:r w:rsidRPr="0033366F">
        <w:rPr>
          <w:rFonts w:ascii="Times New Roman" w:hAnsi="Times New Roman"/>
          <w:sz w:val="28"/>
          <w:szCs w:val="28"/>
        </w:rPr>
        <w:t>Новый характер приобретают познавательные процессы. В сфере ощущений к 6 годам отмечается существенное изменение порогов всех видов чувствительности (зрительной, слуховой, тактильной, двигательной). Повышается дифференцированность восприятия. Интенсивно совершенствуется фонематический слух, тонкость р</w:t>
      </w:r>
      <w:r w:rsidR="00573E45">
        <w:rPr>
          <w:rFonts w:ascii="Times New Roman" w:hAnsi="Times New Roman"/>
          <w:sz w:val="28"/>
          <w:szCs w:val="28"/>
        </w:rPr>
        <w:t>азличения оттенков цветов</w:t>
      </w:r>
      <w:r w:rsidR="00E075B1">
        <w:rPr>
          <w:rFonts w:ascii="Times New Roman" w:hAnsi="Times New Roman"/>
          <w:sz w:val="28"/>
          <w:szCs w:val="28"/>
        </w:rPr>
        <w:t xml:space="preserve"> [18</w:t>
      </w:r>
      <w:r w:rsidR="00C50A05">
        <w:rPr>
          <w:rFonts w:ascii="Times New Roman" w:hAnsi="Times New Roman"/>
          <w:sz w:val="28"/>
          <w:szCs w:val="28"/>
        </w:rPr>
        <w:t>,с.87]</w:t>
      </w:r>
      <w:r w:rsidR="00573E45">
        <w:rPr>
          <w:rFonts w:ascii="Times New Roman" w:hAnsi="Times New Roman"/>
          <w:sz w:val="28"/>
          <w:szCs w:val="28"/>
        </w:rPr>
        <w:t>.</w:t>
      </w:r>
    </w:p>
    <w:p w:rsidR="00573E45" w:rsidRPr="0033366F" w:rsidRDefault="009E1A69" w:rsidP="00A70FDF">
      <w:pPr>
        <w:spacing w:after="0" w:line="360" w:lineRule="auto"/>
        <w:ind w:firstLine="709"/>
        <w:jc w:val="both"/>
        <w:rPr>
          <w:rFonts w:ascii="Times New Roman" w:hAnsi="Times New Roman"/>
          <w:sz w:val="28"/>
          <w:szCs w:val="28"/>
        </w:rPr>
      </w:pPr>
      <w:r w:rsidRPr="0033366F">
        <w:rPr>
          <w:rFonts w:ascii="Times New Roman" w:hAnsi="Times New Roman"/>
          <w:sz w:val="28"/>
          <w:szCs w:val="28"/>
        </w:rPr>
        <w:t>На протяжении дошкольного детства происходит значительное развитие двигательных ощущений (повышение точности и меткости, выполняемых детьми движений, увеличение скорости образования различных двигательных навыков).</w:t>
      </w:r>
    </w:p>
    <w:p w:rsidR="009E1A69" w:rsidRPr="0033366F" w:rsidRDefault="009E1A69" w:rsidP="009E1A69">
      <w:pPr>
        <w:spacing w:after="0" w:line="360" w:lineRule="auto"/>
        <w:ind w:firstLine="709"/>
        <w:jc w:val="both"/>
        <w:rPr>
          <w:rFonts w:ascii="Times New Roman" w:hAnsi="Times New Roman"/>
          <w:sz w:val="28"/>
          <w:szCs w:val="28"/>
        </w:rPr>
      </w:pPr>
      <w:r w:rsidRPr="0033366F">
        <w:rPr>
          <w:rFonts w:ascii="Times New Roman" w:hAnsi="Times New Roman"/>
          <w:sz w:val="28"/>
          <w:szCs w:val="28"/>
        </w:rPr>
        <w:t>Развиваются и кожные ощущения, возрастает точность восприятия фактуры, формы, размера предметов при осязании.</w:t>
      </w:r>
    </w:p>
    <w:p w:rsidR="009E1A69" w:rsidRPr="0033366F" w:rsidRDefault="009E1A69" w:rsidP="009E1A69">
      <w:pPr>
        <w:spacing w:after="0" w:line="360" w:lineRule="auto"/>
        <w:ind w:firstLine="709"/>
        <w:jc w:val="both"/>
        <w:rPr>
          <w:rFonts w:ascii="Times New Roman" w:hAnsi="Times New Roman"/>
          <w:sz w:val="28"/>
          <w:szCs w:val="28"/>
        </w:rPr>
      </w:pPr>
      <w:r w:rsidRPr="0033366F">
        <w:rPr>
          <w:rFonts w:ascii="Times New Roman" w:hAnsi="Times New Roman"/>
          <w:sz w:val="28"/>
          <w:szCs w:val="28"/>
        </w:rPr>
        <w:t>К 6-летнему возрасту совершаются и более сложные функции восприятия: ориентировка в пространстве, во временной последовательности событий. Повышается точность оценки временных интервалов. Старший дошкольник способен учитывать временную перспективу при этом точкой отсчета для него является "сегодняшний день".</w:t>
      </w:r>
    </w:p>
    <w:p w:rsidR="009E1A69" w:rsidRPr="0033366F" w:rsidRDefault="009E1A69" w:rsidP="009E1A69">
      <w:pPr>
        <w:spacing w:after="0" w:line="360" w:lineRule="auto"/>
        <w:ind w:firstLine="709"/>
        <w:jc w:val="both"/>
        <w:rPr>
          <w:rFonts w:ascii="Times New Roman" w:hAnsi="Times New Roman"/>
          <w:sz w:val="28"/>
          <w:szCs w:val="28"/>
        </w:rPr>
      </w:pPr>
      <w:r w:rsidRPr="0033366F">
        <w:rPr>
          <w:rFonts w:ascii="Times New Roman" w:hAnsi="Times New Roman"/>
          <w:sz w:val="28"/>
          <w:szCs w:val="28"/>
        </w:rPr>
        <w:t xml:space="preserve">Особую роль в развитии восприятия в старшем дошкольном возрасте играет переход от использования предметных образцов к так называемым сенсорным эталонам – общепринятым представлениям об основных разновидностях каждого свойства. К 6-летнему возрасту у ребенка формируется сравнительно полный набор таких эталонов (система цветов спектра, геометрических форм, музыкальных звуков, фонем языка и т. д.). Благоприятные условия для их освоения складываются в различных видах продуктивной деятельности, в процессе которой происходит и усвоение словесных обозначений </w:t>
      </w:r>
      <w:r w:rsidR="00573E45">
        <w:rPr>
          <w:rFonts w:ascii="Times New Roman" w:hAnsi="Times New Roman"/>
          <w:sz w:val="28"/>
          <w:szCs w:val="28"/>
        </w:rPr>
        <w:t>основных разновидностей свойств</w:t>
      </w:r>
      <w:r w:rsidR="00C50A05">
        <w:rPr>
          <w:rFonts w:ascii="Times New Roman" w:hAnsi="Times New Roman"/>
          <w:sz w:val="28"/>
          <w:szCs w:val="28"/>
        </w:rPr>
        <w:t xml:space="preserve"> [</w:t>
      </w:r>
      <w:r w:rsidR="00E075B1">
        <w:rPr>
          <w:rFonts w:ascii="Times New Roman" w:hAnsi="Times New Roman"/>
          <w:sz w:val="28"/>
          <w:szCs w:val="28"/>
        </w:rPr>
        <w:t>7</w:t>
      </w:r>
      <w:r w:rsidR="0064537B">
        <w:rPr>
          <w:rFonts w:ascii="Times New Roman" w:hAnsi="Times New Roman"/>
          <w:sz w:val="28"/>
          <w:szCs w:val="28"/>
        </w:rPr>
        <w:t>, с.78</w:t>
      </w:r>
      <w:r w:rsidR="00E0349A">
        <w:rPr>
          <w:rFonts w:ascii="Times New Roman" w:hAnsi="Times New Roman"/>
          <w:sz w:val="28"/>
          <w:szCs w:val="28"/>
        </w:rPr>
        <w:t>-79</w:t>
      </w:r>
      <w:r w:rsidR="00C50A05">
        <w:rPr>
          <w:rFonts w:ascii="Times New Roman" w:hAnsi="Times New Roman"/>
          <w:sz w:val="28"/>
          <w:szCs w:val="28"/>
        </w:rPr>
        <w:t>]</w:t>
      </w:r>
      <w:r w:rsidR="00573E45">
        <w:rPr>
          <w:rFonts w:ascii="Times New Roman" w:hAnsi="Times New Roman"/>
          <w:sz w:val="28"/>
          <w:szCs w:val="28"/>
        </w:rPr>
        <w:t>.</w:t>
      </w:r>
    </w:p>
    <w:p w:rsidR="006A777E" w:rsidRDefault="009E1A69" w:rsidP="00573E45">
      <w:pPr>
        <w:pStyle w:val="HTML"/>
        <w:spacing w:line="360" w:lineRule="auto"/>
        <w:ind w:firstLine="709"/>
        <w:jc w:val="both"/>
        <w:rPr>
          <w:rFonts w:ascii="Times New Roman" w:hAnsi="Times New Roman" w:cs="Times New Roman"/>
          <w:sz w:val="28"/>
          <w:szCs w:val="28"/>
        </w:rPr>
      </w:pPr>
      <w:r w:rsidRPr="0033366F">
        <w:rPr>
          <w:rFonts w:ascii="Times New Roman" w:hAnsi="Times New Roman" w:cs="Times New Roman"/>
          <w:sz w:val="28"/>
          <w:szCs w:val="28"/>
        </w:rPr>
        <w:t>В.С. Мухина считает, что восприятие в возрасте 6 – 7 лет утрачивает свой аффективный первоначальный характер: перцептивные и эмоциональные процессы дифференцируются. Восприятие становится осмысленным, целенаправлен</w:t>
      </w:r>
      <w:r w:rsidR="00573E45">
        <w:rPr>
          <w:rFonts w:ascii="Times New Roman" w:hAnsi="Times New Roman" w:cs="Times New Roman"/>
          <w:sz w:val="28"/>
          <w:szCs w:val="28"/>
        </w:rPr>
        <w:t>ным, анализирующим</w:t>
      </w:r>
      <w:r w:rsidR="00C50A05">
        <w:rPr>
          <w:rFonts w:ascii="Times New Roman" w:hAnsi="Times New Roman" w:cs="Times New Roman"/>
          <w:sz w:val="28"/>
          <w:szCs w:val="28"/>
        </w:rPr>
        <w:t xml:space="preserve"> [</w:t>
      </w:r>
      <w:r w:rsidR="00E075B1">
        <w:rPr>
          <w:rFonts w:ascii="Times New Roman" w:hAnsi="Times New Roman" w:cs="Times New Roman"/>
          <w:sz w:val="28"/>
          <w:szCs w:val="28"/>
        </w:rPr>
        <w:t>7</w:t>
      </w:r>
      <w:r w:rsidR="0014427C">
        <w:rPr>
          <w:rFonts w:ascii="Times New Roman" w:hAnsi="Times New Roman" w:cs="Times New Roman"/>
          <w:sz w:val="28"/>
          <w:szCs w:val="28"/>
        </w:rPr>
        <w:t>, с.</w:t>
      </w:r>
      <w:r w:rsidR="0064537B">
        <w:rPr>
          <w:rFonts w:ascii="Times New Roman" w:hAnsi="Times New Roman" w:cs="Times New Roman"/>
          <w:sz w:val="28"/>
          <w:szCs w:val="28"/>
        </w:rPr>
        <w:t>143</w:t>
      </w:r>
      <w:r w:rsidR="00C50A05">
        <w:rPr>
          <w:rFonts w:ascii="Times New Roman" w:hAnsi="Times New Roman" w:cs="Times New Roman"/>
          <w:sz w:val="28"/>
          <w:szCs w:val="28"/>
        </w:rPr>
        <w:t>]</w:t>
      </w:r>
      <w:r w:rsidR="00573E45">
        <w:rPr>
          <w:rFonts w:ascii="Times New Roman" w:hAnsi="Times New Roman" w:cs="Times New Roman"/>
          <w:sz w:val="28"/>
          <w:szCs w:val="28"/>
        </w:rPr>
        <w:t>.</w:t>
      </w:r>
    </w:p>
    <w:p w:rsidR="009E1A69" w:rsidRPr="0033366F" w:rsidRDefault="009E1A69" w:rsidP="009E1A69">
      <w:pPr>
        <w:pStyle w:val="HTML"/>
        <w:spacing w:line="360" w:lineRule="auto"/>
        <w:ind w:firstLine="709"/>
        <w:jc w:val="both"/>
        <w:rPr>
          <w:rFonts w:ascii="Times New Roman" w:hAnsi="Times New Roman" w:cs="Times New Roman"/>
          <w:sz w:val="28"/>
          <w:szCs w:val="28"/>
        </w:rPr>
      </w:pPr>
      <w:r w:rsidRPr="0033366F">
        <w:rPr>
          <w:rFonts w:ascii="Times New Roman" w:hAnsi="Times New Roman" w:cs="Times New Roman"/>
          <w:sz w:val="28"/>
          <w:szCs w:val="28"/>
        </w:rPr>
        <w:t>В нем выделяются произвольные действия – наблюдения, рассматривание, поиск. Значительное влияние на развитие восприятия оказывает в это время речь</w:t>
      </w:r>
    </w:p>
    <w:p w:rsidR="00573E45" w:rsidRPr="0033366F" w:rsidRDefault="009E1A69" w:rsidP="00A70FDF">
      <w:pPr>
        <w:pStyle w:val="HTML"/>
        <w:spacing w:line="360" w:lineRule="auto"/>
        <w:ind w:firstLine="709"/>
        <w:jc w:val="both"/>
        <w:rPr>
          <w:rFonts w:ascii="Times New Roman" w:hAnsi="Times New Roman" w:cs="Times New Roman"/>
          <w:sz w:val="28"/>
          <w:szCs w:val="28"/>
        </w:rPr>
      </w:pPr>
      <w:r w:rsidRPr="0033366F">
        <w:rPr>
          <w:rFonts w:ascii="Times New Roman" w:hAnsi="Times New Roman" w:cs="Times New Roman"/>
          <w:sz w:val="28"/>
          <w:szCs w:val="28"/>
        </w:rPr>
        <w:t>Переломный момент в развитии внимания исследователи связывают с тем, что дети впервые начинают сознательно управлять своим вниманием, направляя и удержива</w:t>
      </w:r>
      <w:r w:rsidR="00573E45">
        <w:rPr>
          <w:rFonts w:ascii="Times New Roman" w:hAnsi="Times New Roman" w:cs="Times New Roman"/>
          <w:sz w:val="28"/>
          <w:szCs w:val="28"/>
        </w:rPr>
        <w:t>я его на определенных предметах</w:t>
      </w:r>
      <w:r w:rsidR="00C50A05">
        <w:rPr>
          <w:rFonts w:ascii="Times New Roman" w:hAnsi="Times New Roman" w:cs="Times New Roman"/>
          <w:sz w:val="28"/>
          <w:szCs w:val="28"/>
        </w:rPr>
        <w:t xml:space="preserve"> [</w:t>
      </w:r>
      <w:r w:rsidR="009358B6">
        <w:rPr>
          <w:rFonts w:ascii="Times New Roman" w:hAnsi="Times New Roman" w:cs="Times New Roman"/>
          <w:sz w:val="28"/>
          <w:szCs w:val="28"/>
        </w:rPr>
        <w:t>18, с.117</w:t>
      </w:r>
      <w:r w:rsidR="00C50A05">
        <w:rPr>
          <w:rFonts w:ascii="Times New Roman" w:hAnsi="Times New Roman" w:cs="Times New Roman"/>
          <w:sz w:val="28"/>
          <w:szCs w:val="28"/>
        </w:rPr>
        <w:t>]</w:t>
      </w:r>
      <w:r w:rsidR="00573E45">
        <w:rPr>
          <w:rFonts w:ascii="Times New Roman" w:hAnsi="Times New Roman" w:cs="Times New Roman"/>
          <w:sz w:val="28"/>
          <w:szCs w:val="28"/>
        </w:rPr>
        <w:t>.</w:t>
      </w:r>
    </w:p>
    <w:p w:rsidR="009E1A69" w:rsidRPr="0033366F" w:rsidRDefault="009E1A69" w:rsidP="009E1A69">
      <w:pPr>
        <w:pStyle w:val="HTML"/>
        <w:spacing w:line="360" w:lineRule="auto"/>
        <w:ind w:firstLine="709"/>
        <w:jc w:val="both"/>
        <w:rPr>
          <w:rFonts w:ascii="Times New Roman" w:hAnsi="Times New Roman" w:cs="Times New Roman"/>
          <w:sz w:val="28"/>
          <w:szCs w:val="28"/>
        </w:rPr>
      </w:pPr>
      <w:r w:rsidRPr="0033366F">
        <w:rPr>
          <w:rFonts w:ascii="Times New Roman" w:hAnsi="Times New Roman" w:cs="Times New Roman"/>
          <w:sz w:val="28"/>
          <w:szCs w:val="28"/>
        </w:rPr>
        <w:t>Таким образом, возможности развития произвольного внимания к 6 – 7 годам уже велики. Этому способствует совершенствование планирующей функции речи, которая является, по мнению В.С.</w:t>
      </w:r>
      <w:r w:rsidR="00FF1DD9">
        <w:rPr>
          <w:rFonts w:ascii="Times New Roman" w:hAnsi="Times New Roman" w:cs="Times New Roman"/>
          <w:sz w:val="28"/>
          <w:szCs w:val="28"/>
        </w:rPr>
        <w:t xml:space="preserve"> </w:t>
      </w:r>
      <w:r w:rsidRPr="0033366F">
        <w:rPr>
          <w:rFonts w:ascii="Times New Roman" w:hAnsi="Times New Roman" w:cs="Times New Roman"/>
          <w:sz w:val="28"/>
          <w:szCs w:val="28"/>
        </w:rPr>
        <w:t>Мухиной универсальным средством организации внимания. Речь дает возможность заранее словесно выделить значимые для определенной задачи предметы, организовать внимание, учитывая характ</w:t>
      </w:r>
      <w:r w:rsidR="005A51DF">
        <w:rPr>
          <w:rFonts w:ascii="Times New Roman" w:hAnsi="Times New Roman" w:cs="Times New Roman"/>
          <w:sz w:val="28"/>
          <w:szCs w:val="28"/>
        </w:rPr>
        <w:t>ер предстоящей деятельности.</w:t>
      </w:r>
    </w:p>
    <w:p w:rsidR="006A777E" w:rsidRPr="0033366F" w:rsidRDefault="009E1A69" w:rsidP="0064537B">
      <w:pPr>
        <w:spacing w:after="0" w:line="360" w:lineRule="auto"/>
        <w:ind w:firstLine="709"/>
        <w:jc w:val="both"/>
        <w:rPr>
          <w:rFonts w:ascii="Times New Roman" w:hAnsi="Times New Roman"/>
          <w:sz w:val="28"/>
          <w:szCs w:val="28"/>
        </w:rPr>
      </w:pPr>
      <w:r w:rsidRPr="0033366F">
        <w:rPr>
          <w:rFonts w:ascii="Times New Roman" w:hAnsi="Times New Roman"/>
          <w:sz w:val="28"/>
          <w:szCs w:val="28"/>
        </w:rPr>
        <w:t>Несмотря на существенные сдвиги в развитии внимания, преобладающим на протяжении всего дошкольного периода ос</w:t>
      </w:r>
      <w:r w:rsidR="00573E45">
        <w:rPr>
          <w:rFonts w:ascii="Times New Roman" w:hAnsi="Times New Roman"/>
          <w:sz w:val="28"/>
          <w:szCs w:val="28"/>
        </w:rPr>
        <w:t>тается непроизвольное внимание</w:t>
      </w:r>
      <w:r w:rsidR="0064537B">
        <w:rPr>
          <w:rFonts w:ascii="Times New Roman" w:hAnsi="Times New Roman"/>
          <w:sz w:val="28"/>
          <w:szCs w:val="28"/>
        </w:rPr>
        <w:t xml:space="preserve"> </w:t>
      </w:r>
      <w:r w:rsidR="00AE265A">
        <w:rPr>
          <w:rFonts w:ascii="Times New Roman" w:hAnsi="Times New Roman"/>
          <w:sz w:val="28"/>
          <w:szCs w:val="28"/>
        </w:rPr>
        <w:t>[7</w:t>
      </w:r>
      <w:r w:rsidR="006A777E">
        <w:rPr>
          <w:rFonts w:ascii="Times New Roman" w:hAnsi="Times New Roman"/>
          <w:sz w:val="28"/>
          <w:szCs w:val="28"/>
        </w:rPr>
        <w:t>, с.123]</w:t>
      </w:r>
      <w:r w:rsidR="00573E45">
        <w:rPr>
          <w:rFonts w:ascii="Times New Roman" w:hAnsi="Times New Roman"/>
          <w:sz w:val="28"/>
          <w:szCs w:val="28"/>
        </w:rPr>
        <w:t>.</w:t>
      </w:r>
    </w:p>
    <w:p w:rsidR="006A777E" w:rsidRPr="0033366F" w:rsidRDefault="009E1A69" w:rsidP="00573E45">
      <w:pPr>
        <w:spacing w:after="0" w:line="360" w:lineRule="auto"/>
        <w:ind w:firstLine="709"/>
        <w:jc w:val="both"/>
        <w:rPr>
          <w:rFonts w:ascii="Times New Roman" w:hAnsi="Times New Roman"/>
          <w:sz w:val="28"/>
          <w:szCs w:val="28"/>
        </w:rPr>
      </w:pPr>
      <w:r w:rsidRPr="0033366F">
        <w:rPr>
          <w:rFonts w:ascii="Times New Roman" w:hAnsi="Times New Roman"/>
          <w:sz w:val="28"/>
          <w:szCs w:val="28"/>
        </w:rPr>
        <w:t xml:space="preserve">Характеристики внимания зависят от характера задач, стоящих перед ребенком. Устойчивость произвольного внимания у дошкольника в условиях занимательней дидактической игры выше, чем при выполнении малоинтересного для него искусственного задания. Для произвольного управления вниманием ребенок должен заранее ясно представлять себе то, что ему нужно сделать. Эта особенность внимания 6-летних детей учитывается и используется </w:t>
      </w:r>
      <w:r w:rsidR="00573E45">
        <w:rPr>
          <w:rFonts w:ascii="Times New Roman" w:hAnsi="Times New Roman"/>
          <w:sz w:val="28"/>
          <w:szCs w:val="28"/>
        </w:rPr>
        <w:t>при организации учебных занятий</w:t>
      </w:r>
      <w:r w:rsidR="0064537B">
        <w:rPr>
          <w:rFonts w:ascii="Times New Roman" w:hAnsi="Times New Roman"/>
          <w:sz w:val="28"/>
          <w:szCs w:val="28"/>
        </w:rPr>
        <w:t xml:space="preserve"> </w:t>
      </w:r>
      <w:r w:rsidR="00C50A05">
        <w:rPr>
          <w:rFonts w:ascii="Times New Roman" w:hAnsi="Times New Roman"/>
          <w:sz w:val="28"/>
          <w:szCs w:val="28"/>
        </w:rPr>
        <w:t>[</w:t>
      </w:r>
      <w:r w:rsidR="00E075B1">
        <w:rPr>
          <w:rFonts w:ascii="Times New Roman" w:hAnsi="Times New Roman"/>
          <w:sz w:val="28"/>
          <w:szCs w:val="28"/>
        </w:rPr>
        <w:t>18</w:t>
      </w:r>
      <w:r w:rsidR="0064537B">
        <w:rPr>
          <w:rFonts w:ascii="Times New Roman" w:hAnsi="Times New Roman"/>
          <w:sz w:val="28"/>
          <w:szCs w:val="28"/>
        </w:rPr>
        <w:t xml:space="preserve">, </w:t>
      </w:r>
      <w:r w:rsidR="00C50A05">
        <w:rPr>
          <w:rFonts w:ascii="Times New Roman" w:hAnsi="Times New Roman"/>
          <w:sz w:val="28"/>
          <w:szCs w:val="28"/>
        </w:rPr>
        <w:t>с</w:t>
      </w:r>
      <w:r w:rsidR="0064537B">
        <w:rPr>
          <w:rFonts w:ascii="Times New Roman" w:hAnsi="Times New Roman"/>
          <w:sz w:val="28"/>
          <w:szCs w:val="28"/>
        </w:rPr>
        <w:t>.128</w:t>
      </w:r>
      <w:r w:rsidR="006A777E" w:rsidRPr="0033366F">
        <w:rPr>
          <w:rFonts w:ascii="Times New Roman" w:hAnsi="Times New Roman"/>
          <w:sz w:val="28"/>
          <w:szCs w:val="28"/>
        </w:rPr>
        <w:t>]</w:t>
      </w:r>
      <w:r w:rsidR="00573E45">
        <w:rPr>
          <w:rFonts w:ascii="Times New Roman" w:hAnsi="Times New Roman"/>
          <w:sz w:val="28"/>
          <w:szCs w:val="28"/>
        </w:rPr>
        <w:t>.</w:t>
      </w:r>
    </w:p>
    <w:p w:rsidR="009E1A69" w:rsidRPr="0033366F" w:rsidRDefault="009E1A69" w:rsidP="009E1A69">
      <w:pPr>
        <w:spacing w:after="0" w:line="360" w:lineRule="auto"/>
        <w:ind w:firstLine="709"/>
        <w:jc w:val="both"/>
        <w:rPr>
          <w:rFonts w:ascii="Times New Roman" w:hAnsi="Times New Roman"/>
          <w:sz w:val="28"/>
          <w:szCs w:val="28"/>
        </w:rPr>
      </w:pPr>
      <w:r w:rsidRPr="0033366F">
        <w:rPr>
          <w:rFonts w:ascii="Times New Roman" w:hAnsi="Times New Roman"/>
          <w:sz w:val="28"/>
          <w:szCs w:val="28"/>
        </w:rPr>
        <w:t>Подобные возрастные закономерности отмечаются и в процессе развития памяти. Как и внимание, память в старшем дошкольном возрасте носит непроизвольный характер.</w:t>
      </w:r>
    </w:p>
    <w:p w:rsidR="00573E45" w:rsidRPr="0033366F" w:rsidRDefault="009E1A69" w:rsidP="00A70FDF">
      <w:pPr>
        <w:pStyle w:val="HTML"/>
        <w:spacing w:line="360" w:lineRule="auto"/>
        <w:ind w:firstLine="709"/>
        <w:jc w:val="both"/>
        <w:rPr>
          <w:rFonts w:ascii="Times New Roman" w:hAnsi="Times New Roman" w:cs="Times New Roman"/>
          <w:sz w:val="28"/>
          <w:szCs w:val="28"/>
        </w:rPr>
      </w:pPr>
      <w:r w:rsidRPr="0033366F">
        <w:rPr>
          <w:rFonts w:ascii="Times New Roman" w:hAnsi="Times New Roman" w:cs="Times New Roman"/>
          <w:sz w:val="28"/>
          <w:szCs w:val="28"/>
        </w:rPr>
        <w:t>Одним из основных достижений старшего дошкольника является развитие непроизвольного запоминания. Важной особенностью этого возраста, как отмечает Е.И. Рогов, является то обстоятельство, что перед ребенком 6 – 7 лет может быть поставлена цель, направленная на запом</w:t>
      </w:r>
      <w:r w:rsidR="006A777E">
        <w:rPr>
          <w:rFonts w:ascii="Times New Roman" w:hAnsi="Times New Roman" w:cs="Times New Roman"/>
          <w:sz w:val="28"/>
          <w:szCs w:val="28"/>
        </w:rPr>
        <w:t xml:space="preserve">инание определенного материала. </w:t>
      </w:r>
      <w:r w:rsidRPr="0033366F">
        <w:rPr>
          <w:rFonts w:ascii="Times New Roman" w:hAnsi="Times New Roman" w:cs="Times New Roman"/>
          <w:sz w:val="28"/>
          <w:szCs w:val="28"/>
        </w:rPr>
        <w:t>Наличие такой возможности связанно с тем, как указывают психологи, что ребенок начинает использовать различные приемы, специально</w:t>
      </w:r>
      <w:r w:rsidR="0033366F">
        <w:rPr>
          <w:rFonts w:ascii="Times New Roman" w:hAnsi="Times New Roman" w:cs="Times New Roman"/>
          <w:sz w:val="28"/>
          <w:szCs w:val="28"/>
        </w:rPr>
        <w:t xml:space="preserve"> </w:t>
      </w:r>
      <w:r w:rsidRPr="0033366F">
        <w:rPr>
          <w:rFonts w:ascii="Times New Roman" w:hAnsi="Times New Roman" w:cs="Times New Roman"/>
          <w:sz w:val="28"/>
          <w:szCs w:val="28"/>
        </w:rPr>
        <w:t>предназначенные для повышения эффективности запоминания: повторение, смысловое и ассоциат</w:t>
      </w:r>
      <w:r w:rsidR="0033366F">
        <w:rPr>
          <w:rFonts w:ascii="Times New Roman" w:hAnsi="Times New Roman" w:cs="Times New Roman"/>
          <w:sz w:val="28"/>
          <w:szCs w:val="28"/>
        </w:rPr>
        <w:t>ивное связы</w:t>
      </w:r>
      <w:r w:rsidR="00573E45">
        <w:rPr>
          <w:rFonts w:ascii="Times New Roman" w:hAnsi="Times New Roman" w:cs="Times New Roman"/>
          <w:sz w:val="28"/>
          <w:szCs w:val="28"/>
        </w:rPr>
        <w:t xml:space="preserve">вание материала </w:t>
      </w:r>
      <w:r w:rsidR="00C50A05">
        <w:rPr>
          <w:rFonts w:ascii="Times New Roman" w:hAnsi="Times New Roman" w:cs="Times New Roman"/>
          <w:sz w:val="28"/>
          <w:szCs w:val="28"/>
        </w:rPr>
        <w:t>[</w:t>
      </w:r>
      <w:r w:rsidR="0064537B">
        <w:rPr>
          <w:rFonts w:ascii="Times New Roman" w:hAnsi="Times New Roman" w:cs="Times New Roman"/>
          <w:sz w:val="28"/>
          <w:szCs w:val="28"/>
        </w:rPr>
        <w:t>14, с.168</w:t>
      </w:r>
      <w:r w:rsidR="00C50A05">
        <w:rPr>
          <w:rFonts w:ascii="Times New Roman" w:hAnsi="Times New Roman" w:cs="Times New Roman"/>
          <w:sz w:val="28"/>
          <w:szCs w:val="28"/>
        </w:rPr>
        <w:t>]</w:t>
      </w:r>
      <w:r w:rsidR="00573E45">
        <w:rPr>
          <w:rFonts w:ascii="Times New Roman" w:hAnsi="Times New Roman" w:cs="Times New Roman"/>
          <w:sz w:val="28"/>
          <w:szCs w:val="28"/>
        </w:rPr>
        <w:t>.</w:t>
      </w:r>
    </w:p>
    <w:p w:rsidR="009E1A69" w:rsidRPr="0033366F" w:rsidRDefault="009E1A69" w:rsidP="009E1A69">
      <w:pPr>
        <w:pStyle w:val="HTML"/>
        <w:spacing w:line="360" w:lineRule="auto"/>
        <w:ind w:firstLine="709"/>
        <w:jc w:val="both"/>
        <w:rPr>
          <w:rFonts w:ascii="Times New Roman" w:hAnsi="Times New Roman" w:cs="Times New Roman"/>
          <w:sz w:val="28"/>
          <w:szCs w:val="28"/>
        </w:rPr>
      </w:pPr>
      <w:r w:rsidRPr="0033366F">
        <w:rPr>
          <w:rFonts w:ascii="Times New Roman" w:hAnsi="Times New Roman" w:cs="Times New Roman"/>
          <w:sz w:val="28"/>
          <w:szCs w:val="28"/>
        </w:rPr>
        <w:t>Таким образом, к 6 – 7 годам структура памяти  претерпевает существенные изменения, связанные с развитием произвольных форм запоминания и припоминания. Но все, же непроизвольная форма памяти сохраняет ведущее положение.</w:t>
      </w:r>
    </w:p>
    <w:p w:rsidR="009E1A69" w:rsidRPr="0033366F" w:rsidRDefault="009E1A69" w:rsidP="009E1A69">
      <w:pPr>
        <w:spacing w:after="0" w:line="360" w:lineRule="auto"/>
        <w:ind w:firstLine="709"/>
        <w:jc w:val="both"/>
        <w:rPr>
          <w:rFonts w:ascii="Times New Roman" w:hAnsi="Times New Roman"/>
          <w:sz w:val="28"/>
          <w:szCs w:val="28"/>
        </w:rPr>
      </w:pPr>
      <w:r w:rsidRPr="0033366F">
        <w:rPr>
          <w:rFonts w:ascii="Times New Roman" w:hAnsi="Times New Roman"/>
          <w:sz w:val="28"/>
          <w:szCs w:val="28"/>
        </w:rPr>
        <w:t>В старшем дошкольном возрасте активное воображение приобретает самостоятельность, отделяется от практической деятельности и начинает ее предварять. Вместе с тем оно объединяется с мышлением и действует совместно с ним п</w:t>
      </w:r>
      <w:r w:rsidR="00573E45">
        <w:rPr>
          <w:rFonts w:ascii="Times New Roman" w:hAnsi="Times New Roman"/>
          <w:sz w:val="28"/>
          <w:szCs w:val="28"/>
        </w:rPr>
        <w:t>ри решении познавательных задач</w:t>
      </w:r>
      <w:r w:rsidR="00C50A05">
        <w:rPr>
          <w:rFonts w:ascii="Times New Roman" w:hAnsi="Times New Roman"/>
          <w:sz w:val="28"/>
          <w:szCs w:val="28"/>
        </w:rPr>
        <w:t xml:space="preserve"> [</w:t>
      </w:r>
      <w:r w:rsidR="00E075B1">
        <w:rPr>
          <w:rFonts w:ascii="Times New Roman" w:hAnsi="Times New Roman"/>
          <w:sz w:val="28"/>
          <w:szCs w:val="28"/>
        </w:rPr>
        <w:t>18</w:t>
      </w:r>
      <w:r w:rsidR="0064537B">
        <w:rPr>
          <w:rFonts w:ascii="Times New Roman" w:hAnsi="Times New Roman"/>
          <w:sz w:val="28"/>
          <w:szCs w:val="28"/>
        </w:rPr>
        <w:t>, с.175</w:t>
      </w:r>
      <w:r w:rsidR="00C50A05">
        <w:rPr>
          <w:rFonts w:ascii="Times New Roman" w:hAnsi="Times New Roman"/>
          <w:sz w:val="28"/>
          <w:szCs w:val="28"/>
        </w:rPr>
        <w:t>]</w:t>
      </w:r>
      <w:r w:rsidR="00573E45">
        <w:rPr>
          <w:rFonts w:ascii="Times New Roman" w:hAnsi="Times New Roman"/>
          <w:sz w:val="28"/>
          <w:szCs w:val="28"/>
        </w:rPr>
        <w:t>.</w:t>
      </w:r>
    </w:p>
    <w:p w:rsidR="0033366F" w:rsidRPr="0033366F" w:rsidRDefault="00FF1DD9" w:rsidP="00573E45">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Н.</w:t>
      </w:r>
      <w:r w:rsidR="009E1A69" w:rsidRPr="0033366F">
        <w:rPr>
          <w:rFonts w:ascii="Times New Roman" w:hAnsi="Times New Roman" w:cs="Times New Roman"/>
          <w:sz w:val="28"/>
          <w:szCs w:val="28"/>
        </w:rPr>
        <w:t>Н. Поддъяков показал, что в возрасте 5 – 6 лет происходит интенсивное развитие навыков и умений, способствующих изучению детьми внешней среды, анализу свойств предметов, воздействуя на них с целью изменения. Этот уровень умственного развития, то есть наглядно - действенное мышление, яв</w:t>
      </w:r>
      <w:r w:rsidR="00573E45">
        <w:rPr>
          <w:rFonts w:ascii="Times New Roman" w:hAnsi="Times New Roman" w:cs="Times New Roman"/>
          <w:sz w:val="28"/>
          <w:szCs w:val="28"/>
        </w:rPr>
        <w:t>ляется как бы подготовительным.</w:t>
      </w:r>
      <w:r w:rsidR="0014427C">
        <w:rPr>
          <w:rFonts w:ascii="Times New Roman" w:hAnsi="Times New Roman" w:cs="Times New Roman"/>
          <w:sz w:val="28"/>
          <w:szCs w:val="28"/>
        </w:rPr>
        <w:t xml:space="preserve"> </w:t>
      </w:r>
      <w:r w:rsidR="009E1A69" w:rsidRPr="0033366F">
        <w:rPr>
          <w:rFonts w:ascii="Times New Roman" w:hAnsi="Times New Roman" w:cs="Times New Roman"/>
          <w:sz w:val="28"/>
          <w:szCs w:val="28"/>
        </w:rPr>
        <w:t>Он способствует накоплению фактов, сведений об окружающем мире, созданию основы для формирования представлений и понятий. В процессе наглядно – действенного мышления проявляются предпосылки для формирования наглядно – образного мышления, которые характеризуются тем, что разрешение проблемной ситуации осуществляется ребенком при помощи представлений, без приме</w:t>
      </w:r>
      <w:r w:rsidR="0033366F">
        <w:rPr>
          <w:rFonts w:ascii="Times New Roman" w:hAnsi="Times New Roman" w:cs="Times New Roman"/>
          <w:sz w:val="28"/>
          <w:szCs w:val="28"/>
        </w:rPr>
        <w:t>нения практических действий.</w:t>
      </w:r>
    </w:p>
    <w:p w:rsidR="009E1A69" w:rsidRPr="0033366F" w:rsidRDefault="009E1A69" w:rsidP="009E1A69">
      <w:pPr>
        <w:pStyle w:val="HTML"/>
        <w:spacing w:line="360" w:lineRule="auto"/>
        <w:ind w:firstLine="709"/>
        <w:jc w:val="both"/>
        <w:rPr>
          <w:rFonts w:ascii="Times New Roman" w:hAnsi="Times New Roman" w:cs="Times New Roman"/>
          <w:sz w:val="28"/>
          <w:szCs w:val="28"/>
        </w:rPr>
      </w:pPr>
      <w:r w:rsidRPr="0033366F">
        <w:rPr>
          <w:rFonts w:ascii="Times New Roman" w:hAnsi="Times New Roman" w:cs="Times New Roman"/>
          <w:sz w:val="28"/>
          <w:szCs w:val="28"/>
        </w:rPr>
        <w:t xml:space="preserve">Конец дошкольного периода психологи характеризуют преобладанием наглядно – образного мышления или наглядно – схематического мышления. Отражением достижения ребенком этого уровня умственного развития является схематизм детского рисунка, умение использовать при решении </w:t>
      </w:r>
      <w:r w:rsidR="00573E45">
        <w:rPr>
          <w:rFonts w:ascii="Times New Roman" w:hAnsi="Times New Roman" w:cs="Times New Roman"/>
          <w:sz w:val="28"/>
          <w:szCs w:val="28"/>
        </w:rPr>
        <w:t>задач схематические изображения</w:t>
      </w:r>
      <w:r w:rsidR="00C50A05">
        <w:rPr>
          <w:rFonts w:ascii="Times New Roman" w:hAnsi="Times New Roman" w:cs="Times New Roman"/>
          <w:sz w:val="28"/>
          <w:szCs w:val="28"/>
        </w:rPr>
        <w:t xml:space="preserve"> [</w:t>
      </w:r>
      <w:r w:rsidR="00E075B1">
        <w:rPr>
          <w:rFonts w:ascii="Times New Roman" w:hAnsi="Times New Roman" w:cs="Times New Roman"/>
          <w:sz w:val="28"/>
          <w:szCs w:val="28"/>
        </w:rPr>
        <w:t>4</w:t>
      </w:r>
      <w:r w:rsidR="0064537B">
        <w:rPr>
          <w:rFonts w:ascii="Times New Roman" w:hAnsi="Times New Roman" w:cs="Times New Roman"/>
          <w:sz w:val="28"/>
          <w:szCs w:val="28"/>
        </w:rPr>
        <w:t>, с.38</w:t>
      </w:r>
      <w:r w:rsidR="00C50A05">
        <w:rPr>
          <w:rFonts w:ascii="Times New Roman" w:hAnsi="Times New Roman" w:cs="Times New Roman"/>
          <w:sz w:val="28"/>
          <w:szCs w:val="28"/>
        </w:rPr>
        <w:t>]</w:t>
      </w:r>
      <w:r w:rsidR="00573E45">
        <w:rPr>
          <w:rFonts w:ascii="Times New Roman" w:hAnsi="Times New Roman" w:cs="Times New Roman"/>
          <w:sz w:val="28"/>
          <w:szCs w:val="28"/>
        </w:rPr>
        <w:t>.</w:t>
      </w:r>
    </w:p>
    <w:p w:rsidR="00573E45" w:rsidRPr="0033366F" w:rsidRDefault="009E1A69" w:rsidP="00A70FDF">
      <w:pPr>
        <w:pStyle w:val="HTML"/>
        <w:spacing w:line="360" w:lineRule="auto"/>
        <w:ind w:firstLine="709"/>
        <w:jc w:val="both"/>
        <w:rPr>
          <w:rFonts w:ascii="Times New Roman" w:hAnsi="Times New Roman" w:cs="Times New Roman"/>
          <w:sz w:val="28"/>
          <w:szCs w:val="28"/>
        </w:rPr>
      </w:pPr>
      <w:r w:rsidRPr="0033366F">
        <w:rPr>
          <w:rFonts w:ascii="Times New Roman" w:hAnsi="Times New Roman" w:cs="Times New Roman"/>
          <w:sz w:val="28"/>
          <w:szCs w:val="28"/>
        </w:rPr>
        <w:t>Психологи отмечают, что наглядно - образное мышление является основой для образования логического мышления, связанного с использованием и преобразованием понятий.</w:t>
      </w:r>
    </w:p>
    <w:p w:rsidR="009E1A69" w:rsidRPr="0033366F" w:rsidRDefault="009E1A69" w:rsidP="009E1A69">
      <w:pPr>
        <w:pStyle w:val="HTML"/>
        <w:spacing w:line="360" w:lineRule="auto"/>
        <w:ind w:firstLine="709"/>
        <w:jc w:val="both"/>
        <w:rPr>
          <w:rFonts w:ascii="Times New Roman" w:hAnsi="Times New Roman" w:cs="Times New Roman"/>
          <w:sz w:val="28"/>
          <w:szCs w:val="28"/>
        </w:rPr>
      </w:pPr>
      <w:r w:rsidRPr="0033366F">
        <w:rPr>
          <w:rFonts w:ascii="Times New Roman" w:hAnsi="Times New Roman" w:cs="Times New Roman"/>
          <w:sz w:val="28"/>
          <w:szCs w:val="28"/>
        </w:rPr>
        <w:t>Таким образом, к 6 – 7 годам ребенок может подходить к решению проблемной ситуации тремя способами: используя наглядно – действенное, наглядно - образное и логическое мышление.</w:t>
      </w:r>
    </w:p>
    <w:p w:rsidR="009E1A69" w:rsidRPr="0033366F" w:rsidRDefault="009E1A69" w:rsidP="009E1A69">
      <w:pPr>
        <w:pStyle w:val="HTML"/>
        <w:spacing w:line="360" w:lineRule="auto"/>
        <w:ind w:firstLine="709"/>
        <w:jc w:val="both"/>
        <w:rPr>
          <w:rFonts w:ascii="Times New Roman" w:hAnsi="Times New Roman" w:cs="Times New Roman"/>
          <w:sz w:val="28"/>
          <w:szCs w:val="28"/>
        </w:rPr>
      </w:pPr>
      <w:r w:rsidRPr="0033366F">
        <w:rPr>
          <w:rFonts w:ascii="Times New Roman" w:hAnsi="Times New Roman" w:cs="Times New Roman"/>
          <w:sz w:val="28"/>
          <w:szCs w:val="28"/>
        </w:rPr>
        <w:t>В дошкольном детстве в основном завершается процесс овладения речью:</w:t>
      </w:r>
    </w:p>
    <w:p w:rsidR="009E1A69" w:rsidRPr="0033366F" w:rsidRDefault="009E1A69" w:rsidP="00E0349A">
      <w:pPr>
        <w:pStyle w:val="HTML"/>
        <w:numPr>
          <w:ilvl w:val="0"/>
          <w:numId w:val="12"/>
        </w:numPr>
        <w:spacing w:line="360" w:lineRule="auto"/>
        <w:ind w:left="0" w:firstLine="709"/>
        <w:jc w:val="both"/>
        <w:rPr>
          <w:rFonts w:ascii="Times New Roman" w:hAnsi="Times New Roman" w:cs="Times New Roman"/>
          <w:sz w:val="28"/>
          <w:szCs w:val="28"/>
        </w:rPr>
      </w:pPr>
      <w:r w:rsidRPr="0033366F">
        <w:rPr>
          <w:rFonts w:ascii="Times New Roman" w:hAnsi="Times New Roman" w:cs="Times New Roman"/>
          <w:sz w:val="28"/>
          <w:szCs w:val="28"/>
        </w:rPr>
        <w:t>к 7 годам язык становится средством общения и мышления ребенка, также предметом сознательного изучения, поскольку при подготовке к школе начинается обучение чтению и письму;</w:t>
      </w:r>
    </w:p>
    <w:p w:rsidR="009E1A69" w:rsidRPr="0033366F" w:rsidRDefault="009E1A69" w:rsidP="00E0349A">
      <w:pPr>
        <w:pStyle w:val="HTML"/>
        <w:numPr>
          <w:ilvl w:val="0"/>
          <w:numId w:val="12"/>
        </w:numPr>
        <w:spacing w:line="360" w:lineRule="auto"/>
        <w:ind w:left="0" w:firstLine="709"/>
        <w:jc w:val="both"/>
        <w:rPr>
          <w:rFonts w:ascii="Times New Roman" w:hAnsi="Times New Roman" w:cs="Times New Roman"/>
          <w:sz w:val="28"/>
          <w:szCs w:val="28"/>
        </w:rPr>
      </w:pPr>
      <w:r w:rsidRPr="0033366F">
        <w:rPr>
          <w:rFonts w:ascii="Times New Roman" w:hAnsi="Times New Roman" w:cs="Times New Roman"/>
          <w:sz w:val="28"/>
          <w:szCs w:val="28"/>
        </w:rPr>
        <w:t>развивается звуковая сторона речи. К концу дошкольного возраста завершается процесс фонематического развития;</w:t>
      </w:r>
    </w:p>
    <w:p w:rsidR="006A777E" w:rsidRPr="00573E45" w:rsidRDefault="009E1A69" w:rsidP="00573E45">
      <w:pPr>
        <w:pStyle w:val="HTML"/>
        <w:numPr>
          <w:ilvl w:val="0"/>
          <w:numId w:val="12"/>
        </w:numPr>
        <w:spacing w:line="360" w:lineRule="auto"/>
        <w:ind w:left="0" w:firstLine="709"/>
        <w:jc w:val="both"/>
        <w:rPr>
          <w:rFonts w:ascii="Times New Roman" w:hAnsi="Times New Roman" w:cs="Times New Roman"/>
          <w:sz w:val="28"/>
          <w:szCs w:val="28"/>
        </w:rPr>
      </w:pPr>
      <w:r w:rsidRPr="0033366F">
        <w:rPr>
          <w:rFonts w:ascii="Times New Roman" w:hAnsi="Times New Roman" w:cs="Times New Roman"/>
          <w:sz w:val="28"/>
          <w:szCs w:val="28"/>
        </w:rPr>
        <w:t>развивается грамматический строй речи. Детьми усваиваются тонкие закономерности морфологиче</w:t>
      </w:r>
      <w:r w:rsidR="00573E45">
        <w:rPr>
          <w:rFonts w:ascii="Times New Roman" w:hAnsi="Times New Roman" w:cs="Times New Roman"/>
          <w:sz w:val="28"/>
          <w:szCs w:val="28"/>
        </w:rPr>
        <w:t>ского порядка и синтаксического</w:t>
      </w:r>
      <w:r w:rsidRPr="0033366F">
        <w:rPr>
          <w:rFonts w:ascii="Times New Roman" w:hAnsi="Times New Roman" w:cs="Times New Roman"/>
          <w:sz w:val="28"/>
          <w:szCs w:val="28"/>
        </w:rPr>
        <w:t xml:space="preserve"> </w:t>
      </w:r>
      <w:r w:rsidR="00C50A05">
        <w:rPr>
          <w:rFonts w:ascii="Times New Roman" w:hAnsi="Times New Roman" w:cs="Times New Roman"/>
          <w:sz w:val="28"/>
          <w:szCs w:val="28"/>
        </w:rPr>
        <w:t>[</w:t>
      </w:r>
      <w:r w:rsidR="00504454">
        <w:rPr>
          <w:rFonts w:ascii="Times New Roman" w:hAnsi="Times New Roman" w:cs="Times New Roman"/>
          <w:sz w:val="28"/>
          <w:szCs w:val="28"/>
        </w:rPr>
        <w:t>15, с1</w:t>
      </w:r>
      <w:r w:rsidR="009358B6">
        <w:rPr>
          <w:rFonts w:ascii="Times New Roman" w:hAnsi="Times New Roman" w:cs="Times New Roman"/>
          <w:sz w:val="28"/>
          <w:szCs w:val="28"/>
        </w:rPr>
        <w:t>73</w:t>
      </w:r>
      <w:r w:rsidR="00C50A05">
        <w:rPr>
          <w:rFonts w:ascii="Times New Roman" w:hAnsi="Times New Roman" w:cs="Times New Roman"/>
          <w:sz w:val="28"/>
          <w:szCs w:val="28"/>
        </w:rPr>
        <w:t>]</w:t>
      </w:r>
      <w:r w:rsidR="00573E45">
        <w:rPr>
          <w:rFonts w:ascii="Times New Roman" w:hAnsi="Times New Roman" w:cs="Times New Roman"/>
          <w:sz w:val="28"/>
          <w:szCs w:val="28"/>
        </w:rPr>
        <w:t>.</w:t>
      </w:r>
    </w:p>
    <w:p w:rsidR="009E1A69" w:rsidRPr="0033366F" w:rsidRDefault="009E1A69" w:rsidP="00573E45">
      <w:pPr>
        <w:pStyle w:val="HTML"/>
        <w:spacing w:line="360" w:lineRule="auto"/>
        <w:ind w:firstLine="709"/>
        <w:jc w:val="both"/>
        <w:rPr>
          <w:rFonts w:ascii="Times New Roman" w:hAnsi="Times New Roman" w:cs="Times New Roman"/>
          <w:sz w:val="28"/>
          <w:szCs w:val="28"/>
        </w:rPr>
      </w:pPr>
      <w:r w:rsidRPr="0033366F">
        <w:rPr>
          <w:rFonts w:ascii="Times New Roman" w:hAnsi="Times New Roman" w:cs="Times New Roman"/>
          <w:sz w:val="28"/>
          <w:szCs w:val="28"/>
        </w:rPr>
        <w:t>Усвоение грамматических форм языка и приобретение большего активного словаря позволяют им в конце дошкольного возраста перейти к конкретности речи.</w:t>
      </w:r>
    </w:p>
    <w:p w:rsidR="0033366F" w:rsidRPr="0033366F" w:rsidRDefault="009E1A69" w:rsidP="006A777E">
      <w:pPr>
        <w:pStyle w:val="HTML"/>
        <w:spacing w:line="360" w:lineRule="auto"/>
        <w:ind w:firstLine="709"/>
        <w:jc w:val="both"/>
        <w:rPr>
          <w:rFonts w:ascii="Times New Roman" w:hAnsi="Times New Roman" w:cs="Times New Roman"/>
          <w:sz w:val="28"/>
          <w:szCs w:val="28"/>
        </w:rPr>
      </w:pPr>
      <w:r w:rsidRPr="0033366F">
        <w:rPr>
          <w:rFonts w:ascii="Times New Roman" w:hAnsi="Times New Roman" w:cs="Times New Roman"/>
          <w:sz w:val="28"/>
          <w:szCs w:val="28"/>
        </w:rPr>
        <w:t>В исследованиях Н.Г. Салминой показано, что дети 6 – 7 лет овладевают всеми формами устной речи, присущими взрослому. У них появляются развернутые сообщения – монологи, рассказы, в общении со сверстниками развивается диалогическая речь, включающая указания, оценку, соглас</w:t>
      </w:r>
      <w:r w:rsidR="0033366F">
        <w:rPr>
          <w:rFonts w:ascii="Times New Roman" w:hAnsi="Times New Roman" w:cs="Times New Roman"/>
          <w:sz w:val="28"/>
          <w:szCs w:val="28"/>
        </w:rPr>
        <w:t>ование игровой деятель</w:t>
      </w:r>
      <w:r w:rsidR="00573E45">
        <w:rPr>
          <w:rFonts w:ascii="Times New Roman" w:hAnsi="Times New Roman" w:cs="Times New Roman"/>
          <w:sz w:val="28"/>
          <w:szCs w:val="28"/>
        </w:rPr>
        <w:t>ности</w:t>
      </w:r>
      <w:r w:rsidR="00C50A05">
        <w:rPr>
          <w:rFonts w:ascii="Times New Roman" w:hAnsi="Times New Roman" w:cs="Times New Roman"/>
          <w:sz w:val="28"/>
          <w:szCs w:val="28"/>
        </w:rPr>
        <w:t xml:space="preserve"> [</w:t>
      </w:r>
      <w:r w:rsidR="00504454">
        <w:rPr>
          <w:rFonts w:ascii="Times New Roman" w:hAnsi="Times New Roman" w:cs="Times New Roman"/>
          <w:sz w:val="28"/>
          <w:szCs w:val="28"/>
        </w:rPr>
        <w:t>15</w:t>
      </w:r>
      <w:r w:rsidR="007B7169">
        <w:rPr>
          <w:rFonts w:ascii="Times New Roman" w:hAnsi="Times New Roman" w:cs="Times New Roman"/>
          <w:sz w:val="28"/>
          <w:szCs w:val="28"/>
        </w:rPr>
        <w:t>, с.182</w:t>
      </w:r>
      <w:r w:rsidR="00C50A05">
        <w:rPr>
          <w:rFonts w:ascii="Times New Roman" w:hAnsi="Times New Roman" w:cs="Times New Roman"/>
          <w:sz w:val="28"/>
          <w:szCs w:val="28"/>
        </w:rPr>
        <w:t>]</w:t>
      </w:r>
      <w:r w:rsidR="00573E45">
        <w:rPr>
          <w:rFonts w:ascii="Times New Roman" w:hAnsi="Times New Roman" w:cs="Times New Roman"/>
          <w:sz w:val="28"/>
          <w:szCs w:val="28"/>
        </w:rPr>
        <w:t>.</w:t>
      </w:r>
    </w:p>
    <w:p w:rsidR="009E1A69" w:rsidRPr="0033366F" w:rsidRDefault="009E1A69" w:rsidP="009E1A69">
      <w:pPr>
        <w:pStyle w:val="HTML"/>
        <w:spacing w:line="360" w:lineRule="auto"/>
        <w:ind w:firstLine="709"/>
        <w:jc w:val="both"/>
        <w:rPr>
          <w:rFonts w:ascii="Times New Roman" w:hAnsi="Times New Roman" w:cs="Times New Roman"/>
          <w:sz w:val="28"/>
          <w:szCs w:val="28"/>
        </w:rPr>
      </w:pPr>
      <w:r w:rsidRPr="0033366F">
        <w:rPr>
          <w:rFonts w:ascii="Times New Roman" w:hAnsi="Times New Roman" w:cs="Times New Roman"/>
          <w:sz w:val="28"/>
          <w:szCs w:val="28"/>
        </w:rPr>
        <w:t>Накопление к старшему дошкольному возрасту большого опыта практических действий, достаточного уровня развития восприятия, памяти, мышления, повышают у ребенка чувство уверенности в своих силах. Выражается это в постановке все более разнообразных и сложных целей, достижению которых способствует развитие волевой регуляции поведения.</w:t>
      </w:r>
    </w:p>
    <w:p w:rsidR="00573E45" w:rsidRPr="0033366F" w:rsidRDefault="009E1A69" w:rsidP="00A70FDF">
      <w:pPr>
        <w:pStyle w:val="HTML"/>
        <w:spacing w:line="360" w:lineRule="auto"/>
        <w:ind w:firstLine="709"/>
        <w:jc w:val="both"/>
        <w:rPr>
          <w:rFonts w:ascii="Times New Roman" w:hAnsi="Times New Roman" w:cs="Times New Roman"/>
          <w:sz w:val="28"/>
          <w:szCs w:val="28"/>
        </w:rPr>
      </w:pPr>
      <w:r w:rsidRPr="0033366F">
        <w:rPr>
          <w:rFonts w:ascii="Times New Roman" w:hAnsi="Times New Roman" w:cs="Times New Roman"/>
          <w:sz w:val="28"/>
          <w:szCs w:val="28"/>
        </w:rPr>
        <w:t>Как показывают исследования К.М. Гуревич, В.И.</w:t>
      </w:r>
      <w:r w:rsidR="00FF1DD9">
        <w:rPr>
          <w:rFonts w:ascii="Times New Roman" w:hAnsi="Times New Roman" w:cs="Times New Roman"/>
          <w:sz w:val="28"/>
          <w:szCs w:val="28"/>
        </w:rPr>
        <w:t xml:space="preserve"> </w:t>
      </w:r>
      <w:r w:rsidRPr="0033366F">
        <w:rPr>
          <w:rFonts w:ascii="Times New Roman" w:hAnsi="Times New Roman" w:cs="Times New Roman"/>
          <w:sz w:val="28"/>
          <w:szCs w:val="28"/>
        </w:rPr>
        <w:t>Селиванова, ребенок 6 – 7 лет может стремиться к далекой цели, выдерживая при этом значительное волевое напряжение в течение д</w:t>
      </w:r>
      <w:r w:rsidR="005A51DF">
        <w:rPr>
          <w:rFonts w:ascii="Times New Roman" w:hAnsi="Times New Roman" w:cs="Times New Roman"/>
          <w:sz w:val="28"/>
          <w:szCs w:val="28"/>
        </w:rPr>
        <w:t>овольно длительного времени.</w:t>
      </w:r>
    </w:p>
    <w:p w:rsidR="009E1A69" w:rsidRPr="001B5534" w:rsidRDefault="009E1A69" w:rsidP="009E1A69">
      <w:pPr>
        <w:pStyle w:val="HTML"/>
        <w:spacing w:line="360" w:lineRule="auto"/>
        <w:ind w:firstLine="709"/>
        <w:jc w:val="both"/>
        <w:rPr>
          <w:rFonts w:ascii="Times New Roman" w:hAnsi="Times New Roman" w:cs="Times New Roman"/>
          <w:sz w:val="28"/>
          <w:szCs w:val="28"/>
          <w:highlight w:val="lightGray"/>
        </w:rPr>
      </w:pPr>
      <w:r w:rsidRPr="001B5534">
        <w:rPr>
          <w:rFonts w:ascii="Times New Roman" w:hAnsi="Times New Roman" w:cs="Times New Roman"/>
          <w:sz w:val="28"/>
          <w:szCs w:val="28"/>
          <w:highlight w:val="lightGray"/>
        </w:rPr>
        <w:t>По мнению А.К.</w:t>
      </w:r>
      <w:r w:rsidR="00FF1DD9" w:rsidRPr="001B5534">
        <w:rPr>
          <w:rFonts w:ascii="Times New Roman" w:hAnsi="Times New Roman" w:cs="Times New Roman"/>
          <w:sz w:val="28"/>
          <w:szCs w:val="28"/>
          <w:highlight w:val="lightGray"/>
        </w:rPr>
        <w:t xml:space="preserve"> </w:t>
      </w:r>
      <w:r w:rsidRPr="001B5534">
        <w:rPr>
          <w:rFonts w:ascii="Times New Roman" w:hAnsi="Times New Roman" w:cs="Times New Roman"/>
          <w:sz w:val="28"/>
          <w:szCs w:val="28"/>
          <w:highlight w:val="lightGray"/>
        </w:rPr>
        <w:t>Марковой, А.Б.</w:t>
      </w:r>
      <w:r w:rsidR="00FF1DD9" w:rsidRPr="001B5534">
        <w:rPr>
          <w:rFonts w:ascii="Times New Roman" w:hAnsi="Times New Roman" w:cs="Times New Roman"/>
          <w:sz w:val="28"/>
          <w:szCs w:val="28"/>
          <w:highlight w:val="lightGray"/>
        </w:rPr>
        <w:t xml:space="preserve"> </w:t>
      </w:r>
      <w:r w:rsidRPr="001B5534">
        <w:rPr>
          <w:rFonts w:ascii="Times New Roman" w:hAnsi="Times New Roman" w:cs="Times New Roman"/>
          <w:sz w:val="28"/>
          <w:szCs w:val="28"/>
          <w:highlight w:val="lightGray"/>
        </w:rPr>
        <w:t>Орлова, Л.М.</w:t>
      </w:r>
      <w:r w:rsidR="00FF1DD9" w:rsidRPr="001B5534">
        <w:rPr>
          <w:rFonts w:ascii="Times New Roman" w:hAnsi="Times New Roman" w:cs="Times New Roman"/>
          <w:sz w:val="28"/>
          <w:szCs w:val="28"/>
          <w:highlight w:val="lightGray"/>
        </w:rPr>
        <w:t xml:space="preserve"> </w:t>
      </w:r>
      <w:r w:rsidRPr="001B5534">
        <w:rPr>
          <w:rFonts w:ascii="Times New Roman" w:hAnsi="Times New Roman" w:cs="Times New Roman"/>
          <w:sz w:val="28"/>
          <w:szCs w:val="28"/>
          <w:highlight w:val="lightGray"/>
        </w:rPr>
        <w:t>Фридман в этом возрасте происходят изменения в мотивационной сфере ребенка: формируется система соподчинительных мотивов, придающая общую н</w:t>
      </w:r>
      <w:r w:rsidR="00573E45" w:rsidRPr="001B5534">
        <w:rPr>
          <w:rFonts w:ascii="Times New Roman" w:hAnsi="Times New Roman" w:cs="Times New Roman"/>
          <w:sz w:val="28"/>
          <w:szCs w:val="28"/>
          <w:highlight w:val="lightGray"/>
        </w:rPr>
        <w:t>аправленность поведению ребенка</w:t>
      </w:r>
      <w:r w:rsidR="00C50A05" w:rsidRPr="001B5534">
        <w:rPr>
          <w:rFonts w:ascii="Times New Roman" w:hAnsi="Times New Roman" w:cs="Times New Roman"/>
          <w:sz w:val="28"/>
          <w:szCs w:val="28"/>
          <w:highlight w:val="lightGray"/>
        </w:rPr>
        <w:t xml:space="preserve"> [</w:t>
      </w:r>
      <w:r w:rsidR="00504454" w:rsidRPr="001B5534">
        <w:rPr>
          <w:rFonts w:ascii="Times New Roman" w:hAnsi="Times New Roman" w:cs="Times New Roman"/>
          <w:sz w:val="28"/>
          <w:szCs w:val="28"/>
          <w:highlight w:val="lightGray"/>
        </w:rPr>
        <w:t>14</w:t>
      </w:r>
      <w:r w:rsidR="007B7169" w:rsidRPr="001B5534">
        <w:rPr>
          <w:rFonts w:ascii="Times New Roman" w:hAnsi="Times New Roman" w:cs="Times New Roman"/>
          <w:sz w:val="28"/>
          <w:szCs w:val="28"/>
          <w:highlight w:val="lightGray"/>
        </w:rPr>
        <w:t>, с.218</w:t>
      </w:r>
      <w:r w:rsidR="00C50A05" w:rsidRPr="001B5534">
        <w:rPr>
          <w:rFonts w:ascii="Times New Roman" w:hAnsi="Times New Roman" w:cs="Times New Roman"/>
          <w:sz w:val="28"/>
          <w:szCs w:val="28"/>
          <w:highlight w:val="lightGray"/>
        </w:rPr>
        <w:t>]</w:t>
      </w:r>
      <w:r w:rsidR="00573E45" w:rsidRPr="001B5534">
        <w:rPr>
          <w:rFonts w:ascii="Times New Roman" w:hAnsi="Times New Roman" w:cs="Times New Roman"/>
          <w:sz w:val="28"/>
          <w:szCs w:val="28"/>
          <w:highlight w:val="lightGray"/>
        </w:rPr>
        <w:t>.</w:t>
      </w:r>
    </w:p>
    <w:p w:rsidR="006A777E" w:rsidRPr="0033366F" w:rsidRDefault="009E1A69" w:rsidP="00573E45">
      <w:pPr>
        <w:pStyle w:val="HTML"/>
        <w:spacing w:line="360" w:lineRule="auto"/>
        <w:ind w:firstLine="709"/>
        <w:jc w:val="both"/>
        <w:rPr>
          <w:rFonts w:ascii="Times New Roman" w:hAnsi="Times New Roman" w:cs="Times New Roman"/>
          <w:sz w:val="28"/>
          <w:szCs w:val="28"/>
        </w:rPr>
      </w:pPr>
      <w:r w:rsidRPr="001B5534">
        <w:rPr>
          <w:rFonts w:ascii="Times New Roman" w:hAnsi="Times New Roman" w:cs="Times New Roman"/>
          <w:sz w:val="28"/>
          <w:szCs w:val="28"/>
          <w:highlight w:val="lightGray"/>
        </w:rPr>
        <w:t>Как отмечает Е.И. Рогов, к старшему дошкольному возрасту происходит интенсивное развитие познавательной мотивации: непосредственная впечатлительность ребенка снижается, в то же время ребенок становится более активны</w:t>
      </w:r>
      <w:r w:rsidR="005A51DF" w:rsidRPr="001B5534">
        <w:rPr>
          <w:rFonts w:ascii="Times New Roman" w:hAnsi="Times New Roman" w:cs="Times New Roman"/>
          <w:sz w:val="28"/>
          <w:szCs w:val="28"/>
          <w:highlight w:val="lightGray"/>
        </w:rPr>
        <w:t>м в поиске новой информации.</w:t>
      </w:r>
    </w:p>
    <w:p w:rsidR="0033366F" w:rsidRPr="0033366F" w:rsidRDefault="009E1A69" w:rsidP="006A777E">
      <w:pPr>
        <w:pStyle w:val="HTML"/>
        <w:spacing w:line="360" w:lineRule="auto"/>
        <w:ind w:firstLine="709"/>
        <w:jc w:val="both"/>
        <w:rPr>
          <w:rFonts w:ascii="Times New Roman" w:hAnsi="Times New Roman" w:cs="Times New Roman"/>
          <w:sz w:val="28"/>
          <w:szCs w:val="28"/>
        </w:rPr>
      </w:pPr>
      <w:r w:rsidRPr="0033366F">
        <w:rPr>
          <w:rFonts w:ascii="Times New Roman" w:hAnsi="Times New Roman" w:cs="Times New Roman"/>
          <w:sz w:val="28"/>
          <w:szCs w:val="28"/>
        </w:rPr>
        <w:t>По мнению А.В. Запорожца, Я.З. Неверович, важная роль принадлежит ролевой игре, являющейся школой социальных нормативов, с усвоением которых поведение ребенка строится на основе определенного эмоционального отношения к окружающим или в зависимости от характера ожидаемой реакции. Носителем норм и правил ребенок считает взрослого, однако при определенных условиях в этой роли может выступать и он сам. При этом его активность в отношении соблюден</w:t>
      </w:r>
      <w:r w:rsidR="005A51DF">
        <w:rPr>
          <w:rFonts w:ascii="Times New Roman" w:hAnsi="Times New Roman" w:cs="Times New Roman"/>
          <w:sz w:val="28"/>
          <w:szCs w:val="28"/>
        </w:rPr>
        <w:t>ия принятых норм повышается.</w:t>
      </w:r>
    </w:p>
    <w:p w:rsidR="009E1A69" w:rsidRPr="0033366F" w:rsidRDefault="009E1A69" w:rsidP="009E1A69">
      <w:pPr>
        <w:pStyle w:val="HTML"/>
        <w:spacing w:line="360" w:lineRule="auto"/>
        <w:ind w:firstLine="709"/>
        <w:jc w:val="both"/>
        <w:rPr>
          <w:rFonts w:ascii="Times New Roman" w:hAnsi="Times New Roman" w:cs="Times New Roman"/>
          <w:sz w:val="28"/>
          <w:szCs w:val="28"/>
        </w:rPr>
      </w:pPr>
      <w:r w:rsidRPr="001B5534">
        <w:rPr>
          <w:rFonts w:ascii="Times New Roman" w:hAnsi="Times New Roman" w:cs="Times New Roman"/>
          <w:sz w:val="28"/>
          <w:szCs w:val="28"/>
          <w:highlight w:val="lightGray"/>
        </w:rPr>
        <w:t>Постепенно старший дошкольник усваивает моральные оценки, начинает учитывать с этой точки зрения и оценку со стороны взрослого. Е.В.</w:t>
      </w:r>
      <w:r w:rsidR="00FF1DD9" w:rsidRPr="001B5534">
        <w:rPr>
          <w:rFonts w:ascii="Times New Roman" w:hAnsi="Times New Roman" w:cs="Times New Roman"/>
          <w:sz w:val="28"/>
          <w:szCs w:val="28"/>
          <w:highlight w:val="lightGray"/>
        </w:rPr>
        <w:t xml:space="preserve"> </w:t>
      </w:r>
      <w:r w:rsidRPr="001B5534">
        <w:rPr>
          <w:rFonts w:ascii="Times New Roman" w:hAnsi="Times New Roman" w:cs="Times New Roman"/>
          <w:sz w:val="28"/>
          <w:szCs w:val="28"/>
          <w:highlight w:val="lightGray"/>
        </w:rPr>
        <w:t xml:space="preserve">Субботинский считает, что в силу интериоризации правил поведения, нарушение этих правил ребенок начинает переживать, </w:t>
      </w:r>
      <w:r w:rsidR="00573E45" w:rsidRPr="001B5534">
        <w:rPr>
          <w:rFonts w:ascii="Times New Roman" w:hAnsi="Times New Roman" w:cs="Times New Roman"/>
          <w:sz w:val="28"/>
          <w:szCs w:val="28"/>
          <w:highlight w:val="lightGray"/>
        </w:rPr>
        <w:t>даже в отсутствии взрослого</w:t>
      </w:r>
      <w:r w:rsidR="00354676" w:rsidRPr="001B5534">
        <w:rPr>
          <w:rFonts w:ascii="Times New Roman" w:hAnsi="Times New Roman" w:cs="Times New Roman"/>
          <w:sz w:val="28"/>
          <w:szCs w:val="28"/>
          <w:highlight w:val="lightGray"/>
        </w:rPr>
        <w:t xml:space="preserve"> [</w:t>
      </w:r>
      <w:r w:rsidR="00504454" w:rsidRPr="001B5534">
        <w:rPr>
          <w:rFonts w:ascii="Times New Roman" w:hAnsi="Times New Roman" w:cs="Times New Roman"/>
          <w:sz w:val="28"/>
          <w:szCs w:val="28"/>
          <w:highlight w:val="lightGray"/>
        </w:rPr>
        <w:t>9</w:t>
      </w:r>
      <w:r w:rsidR="007B7169" w:rsidRPr="001B5534">
        <w:rPr>
          <w:rFonts w:ascii="Times New Roman" w:hAnsi="Times New Roman" w:cs="Times New Roman"/>
          <w:sz w:val="28"/>
          <w:szCs w:val="28"/>
          <w:highlight w:val="lightGray"/>
        </w:rPr>
        <w:t>, 236</w:t>
      </w:r>
      <w:r w:rsidR="00354676" w:rsidRPr="001B5534">
        <w:rPr>
          <w:rFonts w:ascii="Times New Roman" w:hAnsi="Times New Roman" w:cs="Times New Roman"/>
          <w:sz w:val="28"/>
          <w:szCs w:val="28"/>
          <w:highlight w:val="lightGray"/>
        </w:rPr>
        <w:t>]</w:t>
      </w:r>
      <w:r w:rsidR="00573E45" w:rsidRPr="001B5534">
        <w:rPr>
          <w:rFonts w:ascii="Times New Roman" w:hAnsi="Times New Roman" w:cs="Times New Roman"/>
          <w:sz w:val="28"/>
          <w:szCs w:val="28"/>
          <w:highlight w:val="lightGray"/>
        </w:rPr>
        <w:t>.</w:t>
      </w:r>
    </w:p>
    <w:p w:rsidR="009E1A69" w:rsidRPr="0033366F" w:rsidRDefault="009E1A69" w:rsidP="009E1A69">
      <w:pPr>
        <w:pStyle w:val="HTML"/>
        <w:spacing w:line="360" w:lineRule="auto"/>
        <w:ind w:firstLine="709"/>
        <w:jc w:val="both"/>
        <w:rPr>
          <w:rFonts w:ascii="Times New Roman" w:hAnsi="Times New Roman" w:cs="Times New Roman"/>
          <w:sz w:val="28"/>
          <w:szCs w:val="28"/>
        </w:rPr>
      </w:pPr>
      <w:r w:rsidRPr="0033366F">
        <w:rPr>
          <w:rFonts w:ascii="Times New Roman" w:hAnsi="Times New Roman" w:cs="Times New Roman"/>
          <w:sz w:val="28"/>
          <w:szCs w:val="28"/>
        </w:rPr>
        <w:t>Чаще всего эмоциональная напряженность, по сведениям В.А.</w:t>
      </w:r>
      <w:r w:rsidR="00111CB8">
        <w:rPr>
          <w:rFonts w:ascii="Times New Roman" w:hAnsi="Times New Roman" w:cs="Times New Roman"/>
          <w:sz w:val="28"/>
          <w:szCs w:val="28"/>
        </w:rPr>
        <w:t xml:space="preserve"> </w:t>
      </w:r>
      <w:r w:rsidRPr="0033366F">
        <w:rPr>
          <w:rFonts w:ascii="Times New Roman" w:hAnsi="Times New Roman" w:cs="Times New Roman"/>
          <w:sz w:val="28"/>
          <w:szCs w:val="28"/>
        </w:rPr>
        <w:t>Аверина, сказывается:</w:t>
      </w:r>
    </w:p>
    <w:p w:rsidR="009E1A69" w:rsidRPr="0033366F" w:rsidRDefault="009E1A69" w:rsidP="00E0349A">
      <w:pPr>
        <w:pStyle w:val="HTML"/>
        <w:numPr>
          <w:ilvl w:val="0"/>
          <w:numId w:val="14"/>
        </w:numPr>
        <w:spacing w:line="360" w:lineRule="auto"/>
        <w:ind w:left="0" w:firstLine="709"/>
        <w:jc w:val="both"/>
        <w:rPr>
          <w:rFonts w:ascii="Times New Roman" w:hAnsi="Times New Roman" w:cs="Times New Roman"/>
          <w:sz w:val="28"/>
          <w:szCs w:val="28"/>
        </w:rPr>
      </w:pPr>
      <w:r w:rsidRPr="0033366F">
        <w:rPr>
          <w:rFonts w:ascii="Times New Roman" w:hAnsi="Times New Roman" w:cs="Times New Roman"/>
          <w:sz w:val="28"/>
          <w:szCs w:val="28"/>
        </w:rPr>
        <w:t>на психомоторике</w:t>
      </w:r>
      <w:r w:rsidR="00E55112">
        <w:rPr>
          <w:rFonts w:ascii="Times New Roman" w:hAnsi="Times New Roman" w:cs="Times New Roman"/>
          <w:sz w:val="28"/>
          <w:szCs w:val="28"/>
        </w:rPr>
        <w:t xml:space="preserve"> ребенка (82% детей </w:t>
      </w:r>
      <w:r w:rsidR="008627AC">
        <w:rPr>
          <w:rFonts w:ascii="Times New Roman" w:hAnsi="Times New Roman" w:cs="Times New Roman"/>
          <w:sz w:val="28"/>
          <w:szCs w:val="28"/>
        </w:rPr>
        <w:t>подвержены</w:t>
      </w:r>
      <w:r w:rsidRPr="0033366F">
        <w:rPr>
          <w:rFonts w:ascii="Times New Roman" w:hAnsi="Times New Roman" w:cs="Times New Roman"/>
          <w:sz w:val="28"/>
          <w:szCs w:val="28"/>
        </w:rPr>
        <w:t xml:space="preserve"> этому воздействию),</w:t>
      </w:r>
    </w:p>
    <w:p w:rsidR="009E1A69" w:rsidRPr="0033366F" w:rsidRDefault="009E1A69" w:rsidP="00E0349A">
      <w:pPr>
        <w:pStyle w:val="HTML"/>
        <w:numPr>
          <w:ilvl w:val="0"/>
          <w:numId w:val="14"/>
        </w:numPr>
        <w:spacing w:line="360" w:lineRule="auto"/>
        <w:ind w:left="0" w:firstLine="709"/>
        <w:jc w:val="both"/>
        <w:rPr>
          <w:rFonts w:ascii="Times New Roman" w:hAnsi="Times New Roman" w:cs="Times New Roman"/>
          <w:sz w:val="28"/>
          <w:szCs w:val="28"/>
        </w:rPr>
      </w:pPr>
      <w:r w:rsidRPr="0033366F">
        <w:rPr>
          <w:rFonts w:ascii="Times New Roman" w:hAnsi="Times New Roman" w:cs="Times New Roman"/>
          <w:sz w:val="28"/>
          <w:szCs w:val="28"/>
        </w:rPr>
        <w:t>на его волевых усилиях (80%),</w:t>
      </w:r>
    </w:p>
    <w:p w:rsidR="009E1A69" w:rsidRPr="0033366F" w:rsidRDefault="009E1A69" w:rsidP="00E0349A">
      <w:pPr>
        <w:pStyle w:val="HTML"/>
        <w:numPr>
          <w:ilvl w:val="0"/>
          <w:numId w:val="14"/>
        </w:numPr>
        <w:spacing w:line="360" w:lineRule="auto"/>
        <w:ind w:left="0" w:firstLine="709"/>
        <w:jc w:val="both"/>
        <w:rPr>
          <w:rFonts w:ascii="Times New Roman" w:hAnsi="Times New Roman" w:cs="Times New Roman"/>
          <w:sz w:val="28"/>
          <w:szCs w:val="28"/>
        </w:rPr>
      </w:pPr>
      <w:r w:rsidRPr="0033366F">
        <w:rPr>
          <w:rFonts w:ascii="Times New Roman" w:hAnsi="Times New Roman" w:cs="Times New Roman"/>
          <w:sz w:val="28"/>
          <w:szCs w:val="28"/>
        </w:rPr>
        <w:t>на нарушениях речи (67%),</w:t>
      </w:r>
    </w:p>
    <w:p w:rsidR="00573E45" w:rsidRPr="0033366F" w:rsidRDefault="009E1A69" w:rsidP="00A70FDF">
      <w:pPr>
        <w:pStyle w:val="HTML"/>
        <w:numPr>
          <w:ilvl w:val="0"/>
          <w:numId w:val="14"/>
        </w:numPr>
        <w:spacing w:line="360" w:lineRule="auto"/>
        <w:ind w:left="0" w:firstLine="709"/>
        <w:jc w:val="both"/>
        <w:rPr>
          <w:rFonts w:ascii="Times New Roman" w:hAnsi="Times New Roman" w:cs="Times New Roman"/>
          <w:sz w:val="28"/>
          <w:szCs w:val="28"/>
        </w:rPr>
      </w:pPr>
      <w:r w:rsidRPr="0033366F">
        <w:rPr>
          <w:rFonts w:ascii="Times New Roman" w:hAnsi="Times New Roman" w:cs="Times New Roman"/>
          <w:sz w:val="28"/>
          <w:szCs w:val="28"/>
        </w:rPr>
        <w:t>на снижение эффективности запоминания (37%).</w:t>
      </w:r>
    </w:p>
    <w:p w:rsidR="009E1A69" w:rsidRPr="0033366F" w:rsidRDefault="009E1A69" w:rsidP="00504454">
      <w:pPr>
        <w:pStyle w:val="HTML"/>
        <w:spacing w:line="360" w:lineRule="auto"/>
        <w:ind w:firstLine="709"/>
        <w:jc w:val="both"/>
        <w:rPr>
          <w:rFonts w:ascii="Times New Roman" w:hAnsi="Times New Roman" w:cs="Times New Roman"/>
          <w:sz w:val="28"/>
          <w:szCs w:val="28"/>
        </w:rPr>
      </w:pPr>
      <w:r w:rsidRPr="0033366F">
        <w:rPr>
          <w:rFonts w:ascii="Times New Roman" w:hAnsi="Times New Roman" w:cs="Times New Roman"/>
          <w:sz w:val="28"/>
          <w:szCs w:val="28"/>
        </w:rPr>
        <w:t>Таким образом, эмоциональная устойчивость является важнейшим условием нормал</w:t>
      </w:r>
      <w:r w:rsidR="00573E45">
        <w:rPr>
          <w:rFonts w:ascii="Times New Roman" w:hAnsi="Times New Roman" w:cs="Times New Roman"/>
          <w:sz w:val="28"/>
          <w:szCs w:val="28"/>
        </w:rPr>
        <w:t>ьной учебной деятельности детей</w:t>
      </w:r>
      <w:r w:rsidR="00354676">
        <w:rPr>
          <w:rFonts w:ascii="Times New Roman" w:hAnsi="Times New Roman" w:cs="Times New Roman"/>
          <w:sz w:val="28"/>
          <w:szCs w:val="28"/>
        </w:rPr>
        <w:t xml:space="preserve"> [</w:t>
      </w:r>
      <w:r w:rsidR="00504454">
        <w:rPr>
          <w:rFonts w:ascii="Times New Roman" w:hAnsi="Times New Roman" w:cs="Times New Roman"/>
          <w:sz w:val="28"/>
          <w:szCs w:val="28"/>
        </w:rPr>
        <w:t>4</w:t>
      </w:r>
      <w:r w:rsidR="009358B6">
        <w:rPr>
          <w:rFonts w:ascii="Times New Roman" w:hAnsi="Times New Roman" w:cs="Times New Roman"/>
          <w:sz w:val="28"/>
          <w:szCs w:val="28"/>
        </w:rPr>
        <w:t>, с.239</w:t>
      </w:r>
      <w:r w:rsidR="00354676">
        <w:rPr>
          <w:rFonts w:ascii="Times New Roman" w:hAnsi="Times New Roman" w:cs="Times New Roman"/>
          <w:sz w:val="28"/>
          <w:szCs w:val="28"/>
        </w:rPr>
        <w:t>]</w:t>
      </w:r>
      <w:r w:rsidR="00573E45">
        <w:rPr>
          <w:rFonts w:ascii="Times New Roman" w:hAnsi="Times New Roman" w:cs="Times New Roman"/>
          <w:sz w:val="28"/>
          <w:szCs w:val="28"/>
        </w:rPr>
        <w:t>.</w:t>
      </w:r>
    </w:p>
    <w:p w:rsidR="009E1A69" w:rsidRPr="0033366F" w:rsidRDefault="009E1A69" w:rsidP="00573E45">
      <w:pPr>
        <w:pStyle w:val="HTML"/>
        <w:spacing w:line="360" w:lineRule="auto"/>
        <w:ind w:firstLine="709"/>
        <w:jc w:val="both"/>
        <w:rPr>
          <w:rFonts w:ascii="Times New Roman" w:hAnsi="Times New Roman" w:cs="Times New Roman"/>
          <w:sz w:val="28"/>
          <w:szCs w:val="28"/>
        </w:rPr>
      </w:pPr>
      <w:r w:rsidRPr="0033366F">
        <w:rPr>
          <w:rFonts w:ascii="Times New Roman" w:hAnsi="Times New Roman" w:cs="Times New Roman"/>
          <w:sz w:val="28"/>
          <w:szCs w:val="28"/>
        </w:rPr>
        <w:t>Обобщив особенности развития ребенка 6 – 7 лет, можно заключить, что на этом возрастном этапе дети отличаются:</w:t>
      </w:r>
    </w:p>
    <w:p w:rsidR="009E1A69" w:rsidRPr="0033366F" w:rsidRDefault="009E1A69" w:rsidP="001D285A">
      <w:pPr>
        <w:pStyle w:val="HTML"/>
        <w:numPr>
          <w:ilvl w:val="0"/>
          <w:numId w:val="15"/>
        </w:numPr>
        <w:spacing w:line="360" w:lineRule="auto"/>
        <w:ind w:left="0" w:firstLine="709"/>
        <w:jc w:val="both"/>
        <w:rPr>
          <w:rFonts w:ascii="Times New Roman" w:hAnsi="Times New Roman" w:cs="Times New Roman"/>
          <w:sz w:val="28"/>
          <w:szCs w:val="28"/>
        </w:rPr>
      </w:pPr>
      <w:r w:rsidRPr="0033366F">
        <w:rPr>
          <w:rFonts w:ascii="Times New Roman" w:hAnsi="Times New Roman" w:cs="Times New Roman"/>
          <w:sz w:val="28"/>
          <w:szCs w:val="28"/>
        </w:rPr>
        <w:t>достаточно высоким уровнем умственного развития, включающим расчлененное восприятие, обобщенные нормы мышления, смысловое запоминание;</w:t>
      </w:r>
    </w:p>
    <w:p w:rsidR="0033366F" w:rsidRPr="001D285A" w:rsidRDefault="009E1A69" w:rsidP="001D285A">
      <w:pPr>
        <w:pStyle w:val="HTML"/>
        <w:numPr>
          <w:ilvl w:val="0"/>
          <w:numId w:val="15"/>
        </w:numPr>
        <w:spacing w:line="360" w:lineRule="auto"/>
        <w:ind w:left="0" w:firstLine="709"/>
        <w:jc w:val="both"/>
        <w:rPr>
          <w:rFonts w:ascii="Times New Roman" w:hAnsi="Times New Roman" w:cs="Times New Roman"/>
          <w:sz w:val="28"/>
          <w:szCs w:val="28"/>
        </w:rPr>
      </w:pPr>
      <w:r w:rsidRPr="0033366F">
        <w:rPr>
          <w:rFonts w:ascii="Times New Roman" w:hAnsi="Times New Roman" w:cs="Times New Roman"/>
          <w:sz w:val="28"/>
          <w:szCs w:val="28"/>
        </w:rPr>
        <w:t>у ребенка формируется определенный объем знаний и навыков, интенсивно</w:t>
      </w:r>
      <w:r w:rsidRPr="001D285A">
        <w:rPr>
          <w:rFonts w:ascii="Times New Roman" w:hAnsi="Times New Roman" w:cs="Times New Roman"/>
          <w:sz w:val="28"/>
          <w:szCs w:val="28"/>
        </w:rPr>
        <w:t xml:space="preserve"> развивается произвольная форма памяти, мышления, опираясь на которые можно побуждать ребенка слушать, рассматривать, запоминать, анализировать;</w:t>
      </w:r>
    </w:p>
    <w:p w:rsidR="009E1A69" w:rsidRPr="0033366F" w:rsidRDefault="009E1A69" w:rsidP="001D285A">
      <w:pPr>
        <w:pStyle w:val="HTML"/>
        <w:numPr>
          <w:ilvl w:val="0"/>
          <w:numId w:val="15"/>
        </w:numPr>
        <w:spacing w:line="360" w:lineRule="auto"/>
        <w:ind w:left="0" w:firstLine="709"/>
        <w:jc w:val="both"/>
        <w:rPr>
          <w:rFonts w:ascii="Times New Roman" w:hAnsi="Times New Roman" w:cs="Times New Roman"/>
          <w:sz w:val="28"/>
          <w:szCs w:val="28"/>
        </w:rPr>
      </w:pPr>
      <w:r w:rsidRPr="0033366F">
        <w:rPr>
          <w:rFonts w:ascii="Times New Roman" w:hAnsi="Times New Roman" w:cs="Times New Roman"/>
          <w:sz w:val="28"/>
          <w:szCs w:val="28"/>
        </w:rPr>
        <w:t>его поведение характеризуется наличием сформированной сферы мотивов и интересов, внутреннего плана действий, способностью достаточно адекватной оценки результатов собственной деятельности и своих возможностей;</w:t>
      </w:r>
    </w:p>
    <w:p w:rsidR="009E1A69" w:rsidRDefault="009E1A69" w:rsidP="001D285A">
      <w:pPr>
        <w:pStyle w:val="HTML"/>
        <w:numPr>
          <w:ilvl w:val="0"/>
          <w:numId w:val="15"/>
        </w:numPr>
        <w:spacing w:line="360" w:lineRule="auto"/>
        <w:ind w:left="0" w:firstLine="709"/>
        <w:jc w:val="both"/>
        <w:rPr>
          <w:rFonts w:ascii="Times New Roman" w:hAnsi="Times New Roman" w:cs="Times New Roman"/>
          <w:sz w:val="28"/>
          <w:szCs w:val="28"/>
        </w:rPr>
      </w:pPr>
      <w:r w:rsidRPr="0033366F">
        <w:rPr>
          <w:rFonts w:ascii="Times New Roman" w:hAnsi="Times New Roman" w:cs="Times New Roman"/>
          <w:sz w:val="28"/>
          <w:szCs w:val="28"/>
        </w:rPr>
        <w:t>особенности развития речи.</w:t>
      </w:r>
    </w:p>
    <w:p w:rsidR="0033366F" w:rsidRDefault="0033366F" w:rsidP="009E1A69">
      <w:pPr>
        <w:pStyle w:val="HTML"/>
        <w:spacing w:line="360" w:lineRule="auto"/>
        <w:ind w:firstLine="709"/>
        <w:jc w:val="both"/>
        <w:rPr>
          <w:rFonts w:ascii="Times New Roman" w:hAnsi="Times New Roman" w:cs="Times New Roman"/>
          <w:sz w:val="28"/>
          <w:szCs w:val="28"/>
        </w:rPr>
      </w:pPr>
    </w:p>
    <w:p w:rsidR="0033366F" w:rsidRDefault="0033366F" w:rsidP="00A70FDF">
      <w:pPr>
        <w:shd w:val="clear" w:color="auto" w:fill="FFFFFF"/>
        <w:autoSpaceDE w:val="0"/>
        <w:autoSpaceDN w:val="0"/>
        <w:adjustRightInd w:val="0"/>
        <w:spacing w:after="0" w:line="360" w:lineRule="auto"/>
        <w:rPr>
          <w:rFonts w:ascii="Times New Roman" w:hAnsi="Times New Roman"/>
          <w:sz w:val="28"/>
          <w:szCs w:val="28"/>
        </w:rPr>
      </w:pPr>
    </w:p>
    <w:p w:rsidR="009E1A69" w:rsidRPr="0033366F" w:rsidRDefault="009E1A69" w:rsidP="0033366F">
      <w:pPr>
        <w:shd w:val="clear" w:color="auto" w:fill="FFFFFF"/>
        <w:autoSpaceDE w:val="0"/>
        <w:autoSpaceDN w:val="0"/>
        <w:adjustRightInd w:val="0"/>
        <w:spacing w:after="0" w:line="360" w:lineRule="auto"/>
        <w:ind w:firstLine="709"/>
        <w:jc w:val="center"/>
        <w:rPr>
          <w:rFonts w:ascii="Times New Roman" w:hAnsi="Times New Roman"/>
          <w:b/>
          <w:bCs/>
          <w:color w:val="000000"/>
          <w:sz w:val="28"/>
          <w:szCs w:val="28"/>
        </w:rPr>
      </w:pPr>
      <w:r w:rsidRPr="0033366F">
        <w:rPr>
          <w:rFonts w:ascii="Times New Roman" w:hAnsi="Times New Roman"/>
          <w:b/>
          <w:bCs/>
          <w:color w:val="000000"/>
          <w:sz w:val="28"/>
          <w:szCs w:val="28"/>
        </w:rPr>
        <w:t>1.3. Понятие «готовность к школе», её содержание</w:t>
      </w:r>
    </w:p>
    <w:p w:rsidR="009E1A69" w:rsidRDefault="009E1A69" w:rsidP="009E1A69">
      <w:pPr>
        <w:shd w:val="clear" w:color="auto" w:fill="FFFFFF"/>
        <w:autoSpaceDE w:val="0"/>
        <w:autoSpaceDN w:val="0"/>
        <w:adjustRightInd w:val="0"/>
        <w:spacing w:after="0" w:line="360" w:lineRule="auto"/>
        <w:ind w:firstLine="709"/>
        <w:jc w:val="both"/>
        <w:rPr>
          <w:rFonts w:ascii="Times New Roman" w:hAnsi="Times New Roman"/>
          <w:bCs/>
          <w:color w:val="000000"/>
          <w:sz w:val="28"/>
          <w:szCs w:val="28"/>
        </w:rPr>
      </w:pPr>
    </w:p>
    <w:p w:rsidR="00A70FDF" w:rsidRPr="0033366F" w:rsidRDefault="00A70FDF" w:rsidP="009E1A69">
      <w:pPr>
        <w:shd w:val="clear" w:color="auto" w:fill="FFFFFF"/>
        <w:autoSpaceDE w:val="0"/>
        <w:autoSpaceDN w:val="0"/>
        <w:adjustRightInd w:val="0"/>
        <w:spacing w:after="0" w:line="360" w:lineRule="auto"/>
        <w:ind w:firstLine="709"/>
        <w:jc w:val="both"/>
        <w:rPr>
          <w:rFonts w:ascii="Times New Roman" w:hAnsi="Times New Roman"/>
          <w:bCs/>
          <w:color w:val="000000"/>
          <w:sz w:val="28"/>
          <w:szCs w:val="28"/>
        </w:rPr>
      </w:pPr>
    </w:p>
    <w:p w:rsidR="009E1A69" w:rsidRPr="0033366F" w:rsidRDefault="009E1A69" w:rsidP="009E1A69">
      <w:pPr>
        <w:spacing w:after="0" w:line="360" w:lineRule="auto"/>
        <w:ind w:firstLine="709"/>
        <w:jc w:val="both"/>
        <w:rPr>
          <w:rFonts w:ascii="Times New Roman" w:hAnsi="Times New Roman"/>
          <w:color w:val="000000"/>
          <w:sz w:val="28"/>
          <w:szCs w:val="28"/>
        </w:rPr>
      </w:pPr>
      <w:r w:rsidRPr="0033366F">
        <w:rPr>
          <w:rFonts w:ascii="Times New Roman" w:hAnsi="Times New Roman"/>
          <w:color w:val="000000"/>
          <w:sz w:val="28"/>
          <w:szCs w:val="28"/>
        </w:rPr>
        <w:t>Одной из задач дошкольного учреждения является подготовка детей к школе. Переход ребенка в школу - качественно новый этап в его развитии. Этот этап связан с изменением «социальной ситуации развития», с личностными новообразованиями, которые Л.С.</w:t>
      </w:r>
      <w:r w:rsidR="00FF1DD9">
        <w:rPr>
          <w:rFonts w:ascii="Times New Roman" w:hAnsi="Times New Roman"/>
          <w:color w:val="000000"/>
          <w:sz w:val="28"/>
          <w:szCs w:val="28"/>
        </w:rPr>
        <w:t xml:space="preserve"> </w:t>
      </w:r>
      <w:r w:rsidRPr="0033366F">
        <w:rPr>
          <w:rFonts w:ascii="Times New Roman" w:hAnsi="Times New Roman"/>
          <w:color w:val="000000"/>
          <w:sz w:val="28"/>
          <w:szCs w:val="28"/>
        </w:rPr>
        <w:t>Выготский назвал «кризисом 7 лет». Результатом подготовки является готовность к школе. Эти два термина связаны между собой причинно-следственными отношениями: готовность к школе непосредственно</w:t>
      </w:r>
      <w:r w:rsidR="00573E45">
        <w:rPr>
          <w:rFonts w:ascii="Times New Roman" w:hAnsi="Times New Roman"/>
          <w:color w:val="000000"/>
          <w:sz w:val="28"/>
          <w:szCs w:val="28"/>
        </w:rPr>
        <w:t xml:space="preserve"> зависит от качества подготовки</w:t>
      </w:r>
      <w:r w:rsidR="00354676">
        <w:rPr>
          <w:rFonts w:ascii="Times New Roman" w:hAnsi="Times New Roman"/>
          <w:color w:val="000000"/>
          <w:sz w:val="28"/>
          <w:szCs w:val="28"/>
        </w:rPr>
        <w:t xml:space="preserve"> [</w:t>
      </w:r>
      <w:r w:rsidR="00504454">
        <w:rPr>
          <w:rFonts w:ascii="Times New Roman" w:hAnsi="Times New Roman"/>
          <w:color w:val="000000"/>
          <w:sz w:val="28"/>
          <w:szCs w:val="28"/>
        </w:rPr>
        <w:t>7</w:t>
      </w:r>
      <w:r w:rsidR="007B7169">
        <w:rPr>
          <w:rFonts w:ascii="Times New Roman" w:hAnsi="Times New Roman"/>
          <w:color w:val="000000"/>
          <w:sz w:val="28"/>
          <w:szCs w:val="28"/>
        </w:rPr>
        <w:t>, с.136</w:t>
      </w:r>
      <w:r w:rsidR="00354676">
        <w:rPr>
          <w:rFonts w:ascii="Times New Roman" w:hAnsi="Times New Roman"/>
          <w:color w:val="000000"/>
          <w:sz w:val="28"/>
          <w:szCs w:val="28"/>
        </w:rPr>
        <w:t>]</w:t>
      </w:r>
      <w:r w:rsidR="00573E45">
        <w:rPr>
          <w:rFonts w:ascii="Times New Roman" w:hAnsi="Times New Roman"/>
          <w:color w:val="000000"/>
          <w:sz w:val="28"/>
          <w:szCs w:val="28"/>
        </w:rPr>
        <w:t>.</w:t>
      </w:r>
    </w:p>
    <w:p w:rsidR="009E1A69" w:rsidRPr="0033366F" w:rsidRDefault="009E1A69" w:rsidP="009E1A69">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33366F">
        <w:rPr>
          <w:rFonts w:ascii="Times New Roman" w:hAnsi="Times New Roman"/>
          <w:color w:val="000000"/>
          <w:sz w:val="28"/>
          <w:szCs w:val="28"/>
        </w:rPr>
        <w:t>Психологи и педагоги выделяют общую и специальную готовность к обучению в школе. Следовательно, в дошкольном учреждении должна осуществляться общая и специальная подготовка.</w:t>
      </w:r>
    </w:p>
    <w:p w:rsidR="009E1A69" w:rsidRPr="0033366F" w:rsidRDefault="009E1A69" w:rsidP="009E1A69">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33366F">
        <w:rPr>
          <w:rFonts w:ascii="Times New Roman" w:hAnsi="Times New Roman"/>
          <w:bCs/>
          <w:color w:val="000000"/>
          <w:sz w:val="28"/>
          <w:szCs w:val="28"/>
        </w:rPr>
        <w:t xml:space="preserve">Под специальной подготовкой </w:t>
      </w:r>
      <w:r w:rsidRPr="0033366F">
        <w:rPr>
          <w:rFonts w:ascii="Times New Roman" w:hAnsi="Times New Roman"/>
          <w:color w:val="000000"/>
          <w:sz w:val="28"/>
          <w:szCs w:val="28"/>
        </w:rPr>
        <w:t xml:space="preserve">понимается приобретение ребенком знаний и умений, которые обеспечат ему успешность овладения содержанием обучения в первом классе школы по основным предметам (математика, </w:t>
      </w:r>
      <w:r w:rsidR="00573E45">
        <w:rPr>
          <w:rFonts w:ascii="Times New Roman" w:hAnsi="Times New Roman"/>
          <w:color w:val="000000"/>
          <w:sz w:val="28"/>
          <w:szCs w:val="28"/>
        </w:rPr>
        <w:t>чтение, письмо, окружающий мир)</w:t>
      </w:r>
      <w:r w:rsidR="00354676">
        <w:rPr>
          <w:rFonts w:ascii="Times New Roman" w:hAnsi="Times New Roman"/>
          <w:color w:val="000000"/>
          <w:sz w:val="28"/>
          <w:szCs w:val="28"/>
        </w:rPr>
        <w:t xml:space="preserve"> [</w:t>
      </w:r>
      <w:r w:rsidR="00504454">
        <w:rPr>
          <w:rFonts w:ascii="Times New Roman" w:hAnsi="Times New Roman"/>
          <w:color w:val="000000"/>
          <w:sz w:val="28"/>
          <w:szCs w:val="28"/>
        </w:rPr>
        <w:t>7, с.1</w:t>
      </w:r>
      <w:r w:rsidR="007B7169">
        <w:rPr>
          <w:rFonts w:ascii="Times New Roman" w:hAnsi="Times New Roman"/>
          <w:color w:val="000000"/>
          <w:sz w:val="28"/>
          <w:szCs w:val="28"/>
        </w:rPr>
        <w:t>44</w:t>
      </w:r>
      <w:r w:rsidR="00354676">
        <w:rPr>
          <w:rFonts w:ascii="Times New Roman" w:hAnsi="Times New Roman"/>
          <w:color w:val="000000"/>
          <w:sz w:val="28"/>
          <w:szCs w:val="28"/>
        </w:rPr>
        <w:t>]</w:t>
      </w:r>
      <w:r w:rsidR="00573E45">
        <w:rPr>
          <w:rFonts w:ascii="Times New Roman" w:hAnsi="Times New Roman"/>
          <w:color w:val="000000"/>
          <w:sz w:val="28"/>
          <w:szCs w:val="28"/>
        </w:rPr>
        <w:t>.</w:t>
      </w:r>
    </w:p>
    <w:p w:rsidR="009E1A69" w:rsidRPr="0033366F" w:rsidRDefault="009E1A69" w:rsidP="009E1A69">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33366F">
        <w:rPr>
          <w:rFonts w:ascii="Times New Roman" w:hAnsi="Times New Roman"/>
          <w:color w:val="000000"/>
          <w:sz w:val="28"/>
          <w:szCs w:val="28"/>
        </w:rPr>
        <w:t>В содержание понятия общая подготовка (и готовность) входит психологическая, нравственно-волевая, физическая подготовка.</w:t>
      </w:r>
    </w:p>
    <w:p w:rsidR="009E1A69" w:rsidRPr="0033366F" w:rsidRDefault="009E1A69" w:rsidP="009E1A69">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33366F">
        <w:rPr>
          <w:rFonts w:ascii="Times New Roman" w:hAnsi="Times New Roman"/>
          <w:color w:val="000000"/>
          <w:sz w:val="28"/>
          <w:szCs w:val="28"/>
        </w:rPr>
        <w:t>Между обозначенными направлениями подготовки и готовности существует тесная, взаимообусловливающая результат связь. Поэтому очень важно, чтобы педагог хорошо знал специфику работы по каждому направлению и вместе с семьей помогал реб</w:t>
      </w:r>
      <w:r w:rsidR="00573E45">
        <w:rPr>
          <w:rFonts w:ascii="Times New Roman" w:hAnsi="Times New Roman"/>
          <w:color w:val="000000"/>
          <w:sz w:val="28"/>
          <w:szCs w:val="28"/>
        </w:rPr>
        <w:t>енку достичь готовности к школе</w:t>
      </w:r>
      <w:r w:rsidR="00354676">
        <w:rPr>
          <w:rFonts w:ascii="Times New Roman" w:hAnsi="Times New Roman"/>
          <w:color w:val="000000"/>
          <w:sz w:val="28"/>
          <w:szCs w:val="28"/>
        </w:rPr>
        <w:t xml:space="preserve"> [</w:t>
      </w:r>
      <w:r w:rsidR="00504454">
        <w:rPr>
          <w:rFonts w:ascii="Times New Roman" w:hAnsi="Times New Roman"/>
          <w:color w:val="000000"/>
          <w:sz w:val="28"/>
          <w:szCs w:val="28"/>
        </w:rPr>
        <w:t>7, с.1</w:t>
      </w:r>
      <w:r w:rsidR="007B7169">
        <w:rPr>
          <w:rFonts w:ascii="Times New Roman" w:hAnsi="Times New Roman"/>
          <w:color w:val="000000"/>
          <w:sz w:val="28"/>
          <w:szCs w:val="28"/>
        </w:rPr>
        <w:t>62</w:t>
      </w:r>
      <w:r w:rsidR="00354676">
        <w:rPr>
          <w:rFonts w:ascii="Times New Roman" w:hAnsi="Times New Roman"/>
          <w:color w:val="000000"/>
          <w:sz w:val="28"/>
          <w:szCs w:val="28"/>
        </w:rPr>
        <w:t>]</w:t>
      </w:r>
      <w:r w:rsidR="00573E45">
        <w:rPr>
          <w:rFonts w:ascii="Times New Roman" w:hAnsi="Times New Roman"/>
          <w:color w:val="000000"/>
          <w:sz w:val="28"/>
          <w:szCs w:val="28"/>
        </w:rPr>
        <w:t>.</w:t>
      </w:r>
    </w:p>
    <w:p w:rsidR="004D7663" w:rsidRDefault="009E1A69" w:rsidP="000C4DB8">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33366F">
        <w:rPr>
          <w:rFonts w:ascii="Times New Roman" w:hAnsi="Times New Roman"/>
          <w:color w:val="000000"/>
          <w:sz w:val="28"/>
          <w:szCs w:val="28"/>
        </w:rPr>
        <w:t>Рассмотрим, каковы содержание и особенности каждого направления.</w:t>
      </w:r>
    </w:p>
    <w:p w:rsidR="0033366F" w:rsidRPr="004D7663" w:rsidRDefault="004D7663" w:rsidP="004D7663">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Специальная подготовка к школе.</w:t>
      </w:r>
    </w:p>
    <w:p w:rsidR="009E1A69" w:rsidRPr="002B269B" w:rsidRDefault="009E1A69" w:rsidP="002B269B">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33366F">
        <w:rPr>
          <w:rFonts w:ascii="Times New Roman" w:hAnsi="Times New Roman"/>
          <w:color w:val="000000"/>
          <w:sz w:val="28"/>
          <w:szCs w:val="28"/>
        </w:rPr>
        <w:t>Изучение программы первого класса школы показывает, что успешно овладеть ею сможет тот ребенок, который уже располагает определенным запасом знаний по школьным предметам,</w:t>
      </w:r>
      <w:r w:rsidRPr="0033366F">
        <w:rPr>
          <w:rFonts w:ascii="Times New Roman" w:hAnsi="Times New Roman"/>
          <w:sz w:val="28"/>
          <w:szCs w:val="28"/>
        </w:rPr>
        <w:t xml:space="preserve"> </w:t>
      </w:r>
      <w:r w:rsidRPr="0033366F">
        <w:rPr>
          <w:rFonts w:ascii="Times New Roman" w:hAnsi="Times New Roman"/>
          <w:color w:val="000000"/>
          <w:sz w:val="28"/>
          <w:szCs w:val="28"/>
        </w:rPr>
        <w:t>научился читать. Учитель будет опираться на эти познания ученика, и развивать их, обогащать. Знания, таким образом, составляют основу для начала обучения по специальным предметам.</w:t>
      </w:r>
    </w:p>
    <w:p w:rsidR="009E1A69" w:rsidRPr="0033366F" w:rsidRDefault="009E1A69" w:rsidP="009E1A69">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33366F">
        <w:rPr>
          <w:rFonts w:ascii="Times New Roman" w:hAnsi="Times New Roman"/>
          <w:color w:val="000000"/>
          <w:sz w:val="28"/>
          <w:szCs w:val="28"/>
        </w:rPr>
        <w:t>Однако было бы неверно специальную подготовку к обучению в школе понимать лишь как количественное накопление знаний. Чем больше знает (запомнил), тем лучше будет учиться? К сожалению, все не так просто. У ре</w:t>
      </w:r>
      <w:r w:rsidRPr="0033366F">
        <w:rPr>
          <w:rFonts w:ascii="Times New Roman" w:hAnsi="Times New Roman"/>
          <w:color w:val="000000"/>
          <w:sz w:val="28"/>
          <w:szCs w:val="28"/>
        </w:rPr>
        <w:softHyphen/>
        <w:t>бенка-дошкольника хорошая память. Он быстро и много запоминает, может воспроизвести то, что запомнил (3.М. Истомина). Но одной памяти для успешного обучения мало. Важнее наличие у</w:t>
      </w:r>
      <w:r w:rsidR="00E55112">
        <w:rPr>
          <w:rFonts w:ascii="Times New Roman" w:hAnsi="Times New Roman"/>
          <w:color w:val="000000"/>
          <w:sz w:val="28"/>
          <w:szCs w:val="28"/>
        </w:rPr>
        <w:t>мений сравнивать, анализи</w:t>
      </w:r>
      <w:r w:rsidRPr="0033366F">
        <w:rPr>
          <w:rFonts w:ascii="Times New Roman" w:hAnsi="Times New Roman"/>
          <w:color w:val="000000"/>
          <w:sz w:val="28"/>
          <w:szCs w:val="28"/>
        </w:rPr>
        <w:t>ровать, обобщать, делать самостоятельные выводы, т. е. необходим определенный уровень развития познавательных процессов. Важны осознанность этих знаний и умений, понимание причинно-следственных связей и закономерностей, способность выделять и удерживать учебную задачу. Исследователи Л.Е.</w:t>
      </w:r>
      <w:r w:rsidR="00FF1DD9">
        <w:rPr>
          <w:rFonts w:ascii="Times New Roman" w:hAnsi="Times New Roman"/>
          <w:color w:val="000000"/>
          <w:sz w:val="28"/>
          <w:szCs w:val="28"/>
        </w:rPr>
        <w:t xml:space="preserve"> </w:t>
      </w:r>
      <w:r w:rsidRPr="0033366F">
        <w:rPr>
          <w:rFonts w:ascii="Times New Roman" w:hAnsi="Times New Roman"/>
          <w:color w:val="000000"/>
          <w:sz w:val="28"/>
          <w:szCs w:val="28"/>
        </w:rPr>
        <w:t>Журова, Т.В.</w:t>
      </w:r>
      <w:r w:rsidR="00FF1DD9">
        <w:rPr>
          <w:rFonts w:ascii="Times New Roman" w:hAnsi="Times New Roman"/>
          <w:color w:val="000000"/>
          <w:sz w:val="28"/>
          <w:szCs w:val="28"/>
        </w:rPr>
        <w:t xml:space="preserve"> </w:t>
      </w:r>
      <w:r w:rsidRPr="0033366F">
        <w:rPr>
          <w:rFonts w:ascii="Times New Roman" w:hAnsi="Times New Roman"/>
          <w:color w:val="000000"/>
          <w:sz w:val="28"/>
          <w:szCs w:val="28"/>
        </w:rPr>
        <w:t>Тарунтаева, Н.Ф.</w:t>
      </w:r>
      <w:r w:rsidR="00FF1DD9">
        <w:rPr>
          <w:rFonts w:ascii="Times New Roman" w:hAnsi="Times New Roman"/>
          <w:color w:val="000000"/>
          <w:sz w:val="28"/>
          <w:szCs w:val="28"/>
        </w:rPr>
        <w:t xml:space="preserve"> Виноградова, Г.А. Корнеева, А.</w:t>
      </w:r>
      <w:r w:rsidRPr="0033366F">
        <w:rPr>
          <w:rFonts w:ascii="Times New Roman" w:hAnsi="Times New Roman"/>
          <w:color w:val="000000"/>
          <w:sz w:val="28"/>
          <w:szCs w:val="28"/>
        </w:rPr>
        <w:t>Н. Макарова и др. установили, что такая подготовка к обучени</w:t>
      </w:r>
      <w:r w:rsidR="00573E45">
        <w:rPr>
          <w:rFonts w:ascii="Times New Roman" w:hAnsi="Times New Roman"/>
          <w:color w:val="000000"/>
          <w:sz w:val="28"/>
          <w:szCs w:val="28"/>
        </w:rPr>
        <w:t>ю в школе возможна и необходима</w:t>
      </w:r>
      <w:r w:rsidR="00354676">
        <w:rPr>
          <w:rFonts w:ascii="Times New Roman" w:hAnsi="Times New Roman"/>
          <w:color w:val="000000"/>
          <w:sz w:val="28"/>
          <w:szCs w:val="28"/>
        </w:rPr>
        <w:t xml:space="preserve"> [</w:t>
      </w:r>
      <w:r w:rsidR="00504454">
        <w:rPr>
          <w:rFonts w:ascii="Times New Roman" w:hAnsi="Times New Roman"/>
          <w:color w:val="000000"/>
          <w:sz w:val="28"/>
          <w:szCs w:val="28"/>
        </w:rPr>
        <w:t>8</w:t>
      </w:r>
      <w:r w:rsidR="007B7169">
        <w:rPr>
          <w:rFonts w:ascii="Times New Roman" w:hAnsi="Times New Roman"/>
          <w:color w:val="000000"/>
          <w:sz w:val="28"/>
          <w:szCs w:val="28"/>
        </w:rPr>
        <w:t>, с.288</w:t>
      </w:r>
      <w:r w:rsidR="00354676">
        <w:rPr>
          <w:rFonts w:ascii="Times New Roman" w:hAnsi="Times New Roman"/>
          <w:color w:val="000000"/>
          <w:sz w:val="28"/>
          <w:szCs w:val="28"/>
        </w:rPr>
        <w:t>]</w:t>
      </w:r>
      <w:r w:rsidR="00573E45">
        <w:rPr>
          <w:rFonts w:ascii="Times New Roman" w:hAnsi="Times New Roman"/>
          <w:color w:val="000000"/>
          <w:sz w:val="28"/>
          <w:szCs w:val="28"/>
        </w:rPr>
        <w:t>.</w:t>
      </w:r>
    </w:p>
    <w:p w:rsidR="004D7663" w:rsidRPr="0033366F" w:rsidRDefault="009E1A69" w:rsidP="000C4DB8">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33366F">
        <w:rPr>
          <w:rFonts w:ascii="Times New Roman" w:hAnsi="Times New Roman"/>
          <w:color w:val="000000"/>
          <w:sz w:val="28"/>
          <w:szCs w:val="28"/>
        </w:rPr>
        <w:t>Итак, чтобы дети были интеллектуально подготовлены к школе, необходимо дать им определенные знания, выстроенные в систему, обеспечить достаточный уровень мыслительной деятельности. Следует также развивать у ребенка любознательность, познавательные интересы и способность осознанн</w:t>
      </w:r>
      <w:r w:rsidR="00573E45">
        <w:rPr>
          <w:rFonts w:ascii="Times New Roman" w:hAnsi="Times New Roman"/>
          <w:color w:val="000000"/>
          <w:sz w:val="28"/>
          <w:szCs w:val="28"/>
        </w:rPr>
        <w:t xml:space="preserve">о воспринимать новую информацию </w:t>
      </w:r>
      <w:r w:rsidR="00504454">
        <w:rPr>
          <w:rFonts w:ascii="Times New Roman" w:hAnsi="Times New Roman"/>
          <w:color w:val="000000"/>
          <w:sz w:val="28"/>
          <w:szCs w:val="28"/>
        </w:rPr>
        <w:t>[8</w:t>
      </w:r>
      <w:r w:rsidR="007B7169">
        <w:rPr>
          <w:rFonts w:ascii="Times New Roman" w:hAnsi="Times New Roman"/>
          <w:color w:val="000000"/>
          <w:sz w:val="28"/>
          <w:szCs w:val="28"/>
        </w:rPr>
        <w:t>, с.294]</w:t>
      </w:r>
      <w:r w:rsidR="00573E45">
        <w:rPr>
          <w:rFonts w:ascii="Times New Roman" w:hAnsi="Times New Roman"/>
          <w:color w:val="000000"/>
          <w:sz w:val="28"/>
          <w:szCs w:val="28"/>
        </w:rPr>
        <w:t>.</w:t>
      </w:r>
    </w:p>
    <w:p w:rsidR="009E1A69" w:rsidRPr="0033366F" w:rsidRDefault="009E1A69" w:rsidP="009E1A69">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33366F">
        <w:rPr>
          <w:rFonts w:ascii="Times New Roman" w:hAnsi="Times New Roman"/>
          <w:color w:val="000000"/>
          <w:sz w:val="28"/>
          <w:szCs w:val="28"/>
        </w:rPr>
        <w:t>Общая подготовка детей к школе.</w:t>
      </w:r>
    </w:p>
    <w:p w:rsidR="000C4DB8" w:rsidRPr="000C4DB8" w:rsidRDefault="009E1A69" w:rsidP="00A70FDF">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33366F">
        <w:rPr>
          <w:rFonts w:ascii="Times New Roman" w:hAnsi="Times New Roman"/>
          <w:color w:val="000000"/>
          <w:sz w:val="28"/>
          <w:szCs w:val="28"/>
        </w:rPr>
        <w:t>При переходе в школу меняются образ жизни ребенка, его социальная позиция. Новая социальная позиция требует умений самостоятельно и ответственно выполнять учебные обязанности, быть организованным и дисциплинированным,</w:t>
      </w:r>
      <w:r w:rsidRPr="0033366F">
        <w:rPr>
          <w:rFonts w:ascii="Times New Roman" w:hAnsi="Times New Roman"/>
          <w:sz w:val="28"/>
          <w:szCs w:val="28"/>
        </w:rPr>
        <w:t xml:space="preserve"> </w:t>
      </w:r>
      <w:r w:rsidRPr="0033366F">
        <w:rPr>
          <w:rFonts w:ascii="Times New Roman" w:hAnsi="Times New Roman"/>
          <w:color w:val="000000"/>
          <w:sz w:val="28"/>
          <w:szCs w:val="28"/>
        </w:rPr>
        <w:t>произвольно управлять своим поведением и деятельностью, знать и соблюдать правила культурного поведения, уметь общаться с детьми и взрослыми.</w:t>
      </w:r>
    </w:p>
    <w:p w:rsidR="009E1A69" w:rsidRPr="0033366F" w:rsidRDefault="009E1A69" w:rsidP="009E1A69">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33366F">
        <w:rPr>
          <w:rFonts w:ascii="Times New Roman" w:hAnsi="Times New Roman"/>
          <w:color w:val="000000"/>
          <w:sz w:val="28"/>
          <w:szCs w:val="28"/>
        </w:rPr>
        <w:t>Недооценка необходимости общей подготовки к школе приводит к формализации процесса обучения, к снижению внимания к решению главной задачи - формирования личности ребенка.</w:t>
      </w:r>
      <w:r w:rsidR="00E55112">
        <w:rPr>
          <w:rFonts w:ascii="Times New Roman" w:hAnsi="Times New Roman"/>
          <w:color w:val="000000"/>
          <w:sz w:val="28"/>
          <w:szCs w:val="28"/>
        </w:rPr>
        <w:t xml:space="preserve"> Нередки случаи, когда при хоро</w:t>
      </w:r>
      <w:r w:rsidRPr="0033366F">
        <w:rPr>
          <w:rFonts w:ascii="Times New Roman" w:hAnsi="Times New Roman"/>
          <w:color w:val="000000"/>
          <w:sz w:val="28"/>
          <w:szCs w:val="28"/>
        </w:rPr>
        <w:t>шей интеллектуальной готовности ребенок все же плохо учится. Значит, причину следует искать в дефектах не специальной готовно</w:t>
      </w:r>
      <w:r w:rsidR="00573E45">
        <w:rPr>
          <w:rFonts w:ascii="Times New Roman" w:hAnsi="Times New Roman"/>
          <w:color w:val="000000"/>
          <w:sz w:val="28"/>
          <w:szCs w:val="28"/>
        </w:rPr>
        <w:t>сти к обучению в школе, а общей</w:t>
      </w:r>
      <w:r w:rsidR="00354676">
        <w:rPr>
          <w:rFonts w:ascii="Times New Roman" w:hAnsi="Times New Roman"/>
          <w:color w:val="000000"/>
          <w:sz w:val="28"/>
          <w:szCs w:val="28"/>
        </w:rPr>
        <w:t xml:space="preserve"> [</w:t>
      </w:r>
      <w:r w:rsidR="00504454">
        <w:rPr>
          <w:rFonts w:ascii="Times New Roman" w:hAnsi="Times New Roman"/>
          <w:color w:val="000000"/>
          <w:sz w:val="28"/>
          <w:szCs w:val="28"/>
        </w:rPr>
        <w:t>8</w:t>
      </w:r>
      <w:r w:rsidR="007B7169">
        <w:rPr>
          <w:rFonts w:ascii="Times New Roman" w:hAnsi="Times New Roman"/>
          <w:color w:val="000000"/>
          <w:sz w:val="28"/>
          <w:szCs w:val="28"/>
        </w:rPr>
        <w:t>, с.314</w:t>
      </w:r>
      <w:r w:rsidR="00354676">
        <w:rPr>
          <w:rFonts w:ascii="Times New Roman" w:hAnsi="Times New Roman"/>
          <w:color w:val="000000"/>
          <w:sz w:val="28"/>
          <w:szCs w:val="28"/>
        </w:rPr>
        <w:t>]</w:t>
      </w:r>
      <w:r w:rsidR="00573E45">
        <w:rPr>
          <w:rFonts w:ascii="Times New Roman" w:hAnsi="Times New Roman"/>
          <w:color w:val="000000"/>
          <w:sz w:val="28"/>
          <w:szCs w:val="28"/>
        </w:rPr>
        <w:t>.</w:t>
      </w:r>
    </w:p>
    <w:p w:rsidR="009E1A69" w:rsidRPr="0033366F" w:rsidRDefault="009E1A69" w:rsidP="009E1A69">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33366F">
        <w:rPr>
          <w:rFonts w:ascii="Times New Roman" w:hAnsi="Times New Roman"/>
          <w:color w:val="000000"/>
          <w:sz w:val="28"/>
          <w:szCs w:val="28"/>
        </w:rPr>
        <w:t>Прежде всего, надо, чтобы ребенок физически был готов к смене образа жизни и занятий. Физическая готовность к школе предполагает: общее крепкое здоровье, низкую утомляемость, работоспособность, выносливость. Ослабленные дети будут часто болеть, быстро утомляться, их работоспособность будет падать - все это не может не отразиться на качестве обучения и состоянии здоровья. Поэтому уже с раннего возраста ребенка воспитателю и родителям следует заботиться о его здо</w:t>
      </w:r>
      <w:r w:rsidR="00573E45">
        <w:rPr>
          <w:rFonts w:ascii="Times New Roman" w:hAnsi="Times New Roman"/>
          <w:color w:val="000000"/>
          <w:sz w:val="28"/>
          <w:szCs w:val="28"/>
        </w:rPr>
        <w:t>ровье, формировать выносливость</w:t>
      </w:r>
      <w:r w:rsidR="00354676">
        <w:rPr>
          <w:rFonts w:ascii="Times New Roman" w:hAnsi="Times New Roman"/>
          <w:color w:val="000000"/>
          <w:sz w:val="28"/>
          <w:szCs w:val="28"/>
        </w:rPr>
        <w:t xml:space="preserve"> [</w:t>
      </w:r>
      <w:r w:rsidR="00504454">
        <w:rPr>
          <w:rFonts w:ascii="Times New Roman" w:hAnsi="Times New Roman"/>
          <w:color w:val="000000"/>
          <w:sz w:val="28"/>
          <w:szCs w:val="28"/>
        </w:rPr>
        <w:t>4</w:t>
      </w:r>
      <w:r w:rsidR="0014427C">
        <w:rPr>
          <w:rFonts w:ascii="Times New Roman" w:hAnsi="Times New Roman"/>
          <w:color w:val="000000"/>
          <w:sz w:val="28"/>
          <w:szCs w:val="28"/>
        </w:rPr>
        <w:t>, с.</w:t>
      </w:r>
      <w:r w:rsidR="00504454">
        <w:rPr>
          <w:rFonts w:ascii="Times New Roman" w:hAnsi="Times New Roman"/>
          <w:color w:val="000000"/>
          <w:sz w:val="28"/>
          <w:szCs w:val="28"/>
        </w:rPr>
        <w:t>32</w:t>
      </w:r>
      <w:r w:rsidR="007B7169">
        <w:rPr>
          <w:rFonts w:ascii="Times New Roman" w:hAnsi="Times New Roman"/>
          <w:color w:val="000000"/>
          <w:sz w:val="28"/>
          <w:szCs w:val="28"/>
        </w:rPr>
        <w:t>1</w:t>
      </w:r>
      <w:r w:rsidR="00354676">
        <w:rPr>
          <w:rFonts w:ascii="Times New Roman" w:hAnsi="Times New Roman"/>
          <w:color w:val="000000"/>
          <w:sz w:val="28"/>
          <w:szCs w:val="28"/>
        </w:rPr>
        <w:t>]</w:t>
      </w:r>
      <w:r w:rsidR="00573E45">
        <w:rPr>
          <w:rFonts w:ascii="Times New Roman" w:hAnsi="Times New Roman"/>
          <w:color w:val="000000"/>
          <w:sz w:val="28"/>
          <w:szCs w:val="28"/>
        </w:rPr>
        <w:t>.</w:t>
      </w:r>
    </w:p>
    <w:p w:rsidR="004D7663" w:rsidRPr="000C4DB8" w:rsidRDefault="009E1A69" w:rsidP="000C4DB8">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33366F">
        <w:rPr>
          <w:rFonts w:ascii="Times New Roman" w:hAnsi="Times New Roman"/>
          <w:color w:val="000000"/>
          <w:sz w:val="28"/>
          <w:szCs w:val="28"/>
        </w:rPr>
        <w:t>В содержании социально-психологической, нравственно-волевой готовности к школе можно выделить следующие компоненты: готовность к учению (обучению) и готовность к новому образу жизни.</w:t>
      </w:r>
    </w:p>
    <w:p w:rsidR="009E1A69" w:rsidRPr="00A70FDF" w:rsidRDefault="009E1A69" w:rsidP="00A70FDF">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33366F">
        <w:rPr>
          <w:rFonts w:ascii="Times New Roman" w:hAnsi="Times New Roman"/>
          <w:color w:val="000000"/>
          <w:sz w:val="28"/>
          <w:szCs w:val="28"/>
        </w:rPr>
        <w:t xml:space="preserve">Готовность к учению (обучению) предполагает наличие определенного уровня развития </w:t>
      </w:r>
      <w:r w:rsidRPr="0033366F">
        <w:rPr>
          <w:rFonts w:ascii="Times New Roman" w:hAnsi="Times New Roman"/>
          <w:iCs/>
          <w:color w:val="000000"/>
          <w:sz w:val="28"/>
          <w:szCs w:val="28"/>
        </w:rPr>
        <w:t xml:space="preserve">самостоятельности. </w:t>
      </w:r>
      <w:r w:rsidR="00FF1DD9">
        <w:rPr>
          <w:rFonts w:ascii="Times New Roman" w:hAnsi="Times New Roman"/>
          <w:color w:val="000000"/>
          <w:sz w:val="28"/>
          <w:szCs w:val="28"/>
        </w:rPr>
        <w:t>Исследованиями К.П. Кузовковой, Г.</w:t>
      </w:r>
      <w:r w:rsidRPr="0033366F">
        <w:rPr>
          <w:rFonts w:ascii="Times New Roman" w:hAnsi="Times New Roman"/>
          <w:color w:val="000000"/>
          <w:sz w:val="28"/>
          <w:szCs w:val="28"/>
        </w:rPr>
        <w:t xml:space="preserve">Н. Годиной установлено, что самостоятельность начинает формироваться уже с младшего дошкольного возраста и при внимательном отношении взрослых к этой проблеме она может приобрести характер довольно устойчивых проявлений в разнообразной деятельности. Возможно и формирование </w:t>
      </w:r>
      <w:r w:rsidRPr="0033366F">
        <w:rPr>
          <w:rFonts w:ascii="Times New Roman" w:hAnsi="Times New Roman"/>
          <w:iCs/>
          <w:color w:val="000000"/>
          <w:sz w:val="28"/>
          <w:szCs w:val="28"/>
        </w:rPr>
        <w:t xml:space="preserve">ответственности </w:t>
      </w:r>
      <w:r w:rsidR="00FF1DD9">
        <w:rPr>
          <w:rFonts w:ascii="Times New Roman" w:hAnsi="Times New Roman"/>
          <w:color w:val="000000"/>
          <w:sz w:val="28"/>
          <w:szCs w:val="28"/>
        </w:rPr>
        <w:t>(К.</w:t>
      </w:r>
      <w:r w:rsidRPr="0033366F">
        <w:rPr>
          <w:rFonts w:ascii="Times New Roman" w:hAnsi="Times New Roman"/>
          <w:color w:val="000000"/>
          <w:sz w:val="28"/>
          <w:szCs w:val="28"/>
        </w:rPr>
        <w:t>С. Климова). Старшие дошкольники способны ответственно относиться к заданиям, которые им предлагает взрослый. Ребенок запоминает поставленную перед ним цель, способен удерживать</w:t>
      </w:r>
      <w:r w:rsidR="00A70FDF">
        <w:rPr>
          <w:rFonts w:ascii="Times New Roman" w:hAnsi="Times New Roman"/>
          <w:color w:val="000000"/>
          <w:sz w:val="28"/>
          <w:szCs w:val="28"/>
        </w:rPr>
        <w:t xml:space="preserve"> ее довольно долго и выполнять. </w:t>
      </w:r>
      <w:r w:rsidRPr="0033366F">
        <w:rPr>
          <w:rFonts w:ascii="Times New Roman" w:hAnsi="Times New Roman"/>
          <w:color w:val="000000"/>
          <w:sz w:val="28"/>
          <w:szCs w:val="28"/>
        </w:rPr>
        <w:t xml:space="preserve">Для того чтобы быть готовым к учению, ребенку надо </w:t>
      </w:r>
      <w:r w:rsidRPr="0033366F">
        <w:rPr>
          <w:rFonts w:ascii="Times New Roman" w:hAnsi="Times New Roman"/>
          <w:iCs/>
          <w:color w:val="000000"/>
          <w:sz w:val="28"/>
          <w:szCs w:val="28"/>
        </w:rPr>
        <w:t xml:space="preserve">уметь доводить дело до конца, преодолевать трудности, быть дисциплинированным, усидчивым. </w:t>
      </w:r>
      <w:r w:rsidRPr="0033366F">
        <w:rPr>
          <w:rFonts w:ascii="Times New Roman" w:hAnsi="Times New Roman"/>
          <w:color w:val="000000"/>
          <w:sz w:val="28"/>
          <w:szCs w:val="28"/>
        </w:rPr>
        <w:t>И эти качества, по данным исследований (Н.А.</w:t>
      </w:r>
      <w:r w:rsidR="00FF1DD9">
        <w:rPr>
          <w:rFonts w:ascii="Times New Roman" w:hAnsi="Times New Roman"/>
          <w:color w:val="000000"/>
          <w:sz w:val="28"/>
          <w:szCs w:val="28"/>
        </w:rPr>
        <w:t xml:space="preserve"> </w:t>
      </w:r>
      <w:r w:rsidRPr="0033366F">
        <w:rPr>
          <w:rFonts w:ascii="Times New Roman" w:hAnsi="Times New Roman"/>
          <w:color w:val="000000"/>
          <w:sz w:val="28"/>
          <w:szCs w:val="28"/>
        </w:rPr>
        <w:t>Стародубова, Д.В.</w:t>
      </w:r>
      <w:r w:rsidR="00FF1DD9">
        <w:rPr>
          <w:rFonts w:ascii="Times New Roman" w:hAnsi="Times New Roman"/>
          <w:color w:val="000000"/>
          <w:sz w:val="28"/>
          <w:szCs w:val="28"/>
        </w:rPr>
        <w:t xml:space="preserve"> Сергеева, Р.</w:t>
      </w:r>
      <w:r w:rsidRPr="0033366F">
        <w:rPr>
          <w:rFonts w:ascii="Times New Roman" w:hAnsi="Times New Roman"/>
          <w:color w:val="000000"/>
          <w:sz w:val="28"/>
          <w:szCs w:val="28"/>
        </w:rPr>
        <w:t>С. Буре) и практики, успешно формируются к концу дошкольного возраста.</w:t>
      </w:r>
    </w:p>
    <w:p w:rsidR="009E1A69" w:rsidRPr="0033366F" w:rsidRDefault="009E1A69" w:rsidP="009E1A69">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33366F">
        <w:rPr>
          <w:rFonts w:ascii="Times New Roman" w:hAnsi="Times New Roman"/>
          <w:color w:val="000000"/>
          <w:sz w:val="28"/>
          <w:szCs w:val="28"/>
        </w:rPr>
        <w:t xml:space="preserve">Непременной характеристикой готовности к обучению служат </w:t>
      </w:r>
      <w:r w:rsidRPr="0033366F">
        <w:rPr>
          <w:rFonts w:ascii="Times New Roman" w:hAnsi="Times New Roman"/>
          <w:iCs/>
          <w:color w:val="000000"/>
          <w:sz w:val="28"/>
          <w:szCs w:val="28"/>
        </w:rPr>
        <w:t xml:space="preserve">наличие интереса к знаниям </w:t>
      </w:r>
      <w:r w:rsidRPr="0033366F">
        <w:rPr>
          <w:rFonts w:ascii="Times New Roman" w:hAnsi="Times New Roman"/>
          <w:color w:val="000000"/>
          <w:sz w:val="28"/>
          <w:szCs w:val="28"/>
        </w:rPr>
        <w:t>(Р.И.</w:t>
      </w:r>
      <w:r w:rsidR="0076580C">
        <w:rPr>
          <w:rFonts w:ascii="Times New Roman" w:hAnsi="Times New Roman"/>
          <w:color w:val="000000"/>
          <w:sz w:val="28"/>
          <w:szCs w:val="28"/>
        </w:rPr>
        <w:t xml:space="preserve"> Жуковская, Ф.С. Левин-Щирина, Т.</w:t>
      </w:r>
      <w:r w:rsidRPr="0033366F">
        <w:rPr>
          <w:rFonts w:ascii="Times New Roman" w:hAnsi="Times New Roman"/>
          <w:color w:val="000000"/>
          <w:sz w:val="28"/>
          <w:szCs w:val="28"/>
        </w:rPr>
        <w:t xml:space="preserve">А. Куликова), а также </w:t>
      </w:r>
      <w:r w:rsidRPr="0033366F">
        <w:rPr>
          <w:rFonts w:ascii="Times New Roman" w:hAnsi="Times New Roman"/>
          <w:iCs/>
          <w:color w:val="000000"/>
          <w:sz w:val="28"/>
          <w:szCs w:val="28"/>
        </w:rPr>
        <w:t xml:space="preserve">способность к произвольным действиям </w:t>
      </w:r>
      <w:r w:rsidR="00573E45">
        <w:rPr>
          <w:rFonts w:ascii="Times New Roman" w:hAnsi="Times New Roman"/>
          <w:color w:val="000000"/>
          <w:sz w:val="28"/>
          <w:szCs w:val="28"/>
        </w:rPr>
        <w:t>(З.М.</w:t>
      </w:r>
      <w:r w:rsidR="0076580C">
        <w:rPr>
          <w:rFonts w:ascii="Times New Roman" w:hAnsi="Times New Roman"/>
          <w:color w:val="000000"/>
          <w:sz w:val="28"/>
          <w:szCs w:val="28"/>
        </w:rPr>
        <w:t xml:space="preserve"> </w:t>
      </w:r>
      <w:r w:rsidR="00573E45">
        <w:rPr>
          <w:rFonts w:ascii="Times New Roman" w:hAnsi="Times New Roman"/>
          <w:color w:val="000000"/>
          <w:sz w:val="28"/>
          <w:szCs w:val="28"/>
        </w:rPr>
        <w:t>Истомина)</w:t>
      </w:r>
      <w:r w:rsidR="00354676">
        <w:rPr>
          <w:rFonts w:ascii="Times New Roman" w:hAnsi="Times New Roman"/>
          <w:color w:val="000000"/>
          <w:sz w:val="28"/>
          <w:szCs w:val="28"/>
        </w:rPr>
        <w:t xml:space="preserve"> [</w:t>
      </w:r>
      <w:r w:rsidR="00504454">
        <w:rPr>
          <w:rFonts w:ascii="Times New Roman" w:hAnsi="Times New Roman"/>
          <w:color w:val="000000"/>
          <w:sz w:val="28"/>
          <w:szCs w:val="28"/>
        </w:rPr>
        <w:t>10</w:t>
      </w:r>
      <w:r w:rsidR="007B7169">
        <w:rPr>
          <w:rFonts w:ascii="Times New Roman" w:hAnsi="Times New Roman"/>
          <w:color w:val="000000"/>
          <w:sz w:val="28"/>
          <w:szCs w:val="28"/>
        </w:rPr>
        <w:t>, с.</w:t>
      </w:r>
      <w:r w:rsidR="006363D3">
        <w:rPr>
          <w:rFonts w:ascii="Times New Roman" w:hAnsi="Times New Roman"/>
          <w:color w:val="000000"/>
          <w:sz w:val="28"/>
          <w:szCs w:val="28"/>
        </w:rPr>
        <w:t>348</w:t>
      </w:r>
      <w:r w:rsidR="00354676">
        <w:rPr>
          <w:rFonts w:ascii="Times New Roman" w:hAnsi="Times New Roman"/>
          <w:color w:val="000000"/>
          <w:sz w:val="28"/>
          <w:szCs w:val="28"/>
        </w:rPr>
        <w:t>]</w:t>
      </w:r>
      <w:r w:rsidR="00573E45">
        <w:rPr>
          <w:rFonts w:ascii="Times New Roman" w:hAnsi="Times New Roman"/>
          <w:color w:val="000000"/>
          <w:sz w:val="28"/>
          <w:szCs w:val="28"/>
        </w:rPr>
        <w:t>.</w:t>
      </w:r>
    </w:p>
    <w:p w:rsidR="000C4DB8" w:rsidRDefault="009E1A69" w:rsidP="000C4DB8">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33366F">
        <w:rPr>
          <w:rFonts w:ascii="Times New Roman" w:hAnsi="Times New Roman"/>
          <w:color w:val="000000"/>
          <w:sz w:val="28"/>
          <w:szCs w:val="28"/>
        </w:rPr>
        <w:t xml:space="preserve">Готовность к новому образу жизни предполагает умение устанавливать </w:t>
      </w:r>
      <w:r w:rsidRPr="0033366F">
        <w:rPr>
          <w:rFonts w:ascii="Times New Roman" w:hAnsi="Times New Roman"/>
          <w:iCs/>
          <w:color w:val="000000"/>
          <w:sz w:val="28"/>
          <w:szCs w:val="28"/>
        </w:rPr>
        <w:t xml:space="preserve">положительные взаимоотношения со сверстниками </w:t>
      </w:r>
      <w:r w:rsidRPr="0033366F">
        <w:rPr>
          <w:rFonts w:ascii="Times New Roman" w:hAnsi="Times New Roman"/>
          <w:color w:val="000000"/>
          <w:sz w:val="28"/>
          <w:szCs w:val="28"/>
        </w:rPr>
        <w:t>(Т.А.</w:t>
      </w:r>
      <w:r w:rsidR="0076580C">
        <w:rPr>
          <w:rFonts w:ascii="Times New Roman" w:hAnsi="Times New Roman"/>
          <w:color w:val="000000"/>
          <w:sz w:val="28"/>
          <w:szCs w:val="28"/>
        </w:rPr>
        <w:t xml:space="preserve"> </w:t>
      </w:r>
      <w:r w:rsidRPr="0033366F">
        <w:rPr>
          <w:rFonts w:ascii="Times New Roman" w:hAnsi="Times New Roman"/>
          <w:color w:val="000000"/>
          <w:sz w:val="28"/>
          <w:szCs w:val="28"/>
        </w:rPr>
        <w:t>Репина, Р.А.</w:t>
      </w:r>
      <w:r w:rsidR="0076580C">
        <w:rPr>
          <w:rFonts w:ascii="Times New Roman" w:hAnsi="Times New Roman"/>
          <w:color w:val="000000"/>
          <w:sz w:val="28"/>
          <w:szCs w:val="28"/>
        </w:rPr>
        <w:t xml:space="preserve"> Иванкова, Р.</w:t>
      </w:r>
      <w:r w:rsidRPr="0033366F">
        <w:rPr>
          <w:rFonts w:ascii="Times New Roman" w:hAnsi="Times New Roman"/>
          <w:color w:val="000000"/>
          <w:sz w:val="28"/>
          <w:szCs w:val="28"/>
        </w:rPr>
        <w:t>Б. Стеркина), знание норм поведен</w:t>
      </w:r>
      <w:r w:rsidR="0076580C">
        <w:rPr>
          <w:rFonts w:ascii="Times New Roman" w:hAnsi="Times New Roman"/>
          <w:color w:val="000000"/>
          <w:sz w:val="28"/>
          <w:szCs w:val="28"/>
        </w:rPr>
        <w:t>ия и взаимоотношений (В.Г. Нечаева, Т.</w:t>
      </w:r>
      <w:r w:rsidRPr="0033366F">
        <w:rPr>
          <w:rFonts w:ascii="Times New Roman" w:hAnsi="Times New Roman"/>
          <w:color w:val="000000"/>
          <w:sz w:val="28"/>
          <w:szCs w:val="28"/>
        </w:rPr>
        <w:t xml:space="preserve">И. Пониманская), </w:t>
      </w:r>
      <w:r w:rsidRPr="0033366F">
        <w:rPr>
          <w:rFonts w:ascii="Times New Roman" w:hAnsi="Times New Roman"/>
          <w:iCs/>
          <w:color w:val="000000"/>
          <w:sz w:val="28"/>
          <w:szCs w:val="28"/>
        </w:rPr>
        <w:t xml:space="preserve">умение общаться </w:t>
      </w:r>
      <w:r w:rsidR="0076580C">
        <w:rPr>
          <w:rFonts w:ascii="Times New Roman" w:hAnsi="Times New Roman"/>
          <w:color w:val="000000"/>
          <w:sz w:val="28"/>
          <w:szCs w:val="28"/>
        </w:rPr>
        <w:t>с детьми и взрослыми (М.И. Лисина, А.</w:t>
      </w:r>
      <w:r w:rsidRPr="0033366F">
        <w:rPr>
          <w:rFonts w:ascii="Times New Roman" w:hAnsi="Times New Roman"/>
          <w:color w:val="000000"/>
          <w:sz w:val="28"/>
          <w:szCs w:val="28"/>
        </w:rPr>
        <w:t xml:space="preserve">Г. Рузская). Новый образ жизни потребует определенных </w:t>
      </w:r>
      <w:r w:rsidRPr="0033366F">
        <w:rPr>
          <w:rFonts w:ascii="Times New Roman" w:hAnsi="Times New Roman"/>
          <w:iCs/>
          <w:color w:val="000000"/>
          <w:sz w:val="28"/>
          <w:szCs w:val="28"/>
        </w:rPr>
        <w:t xml:space="preserve">личностных качеств, </w:t>
      </w:r>
      <w:r w:rsidRPr="0033366F">
        <w:rPr>
          <w:rFonts w:ascii="Times New Roman" w:hAnsi="Times New Roman"/>
          <w:color w:val="000000"/>
          <w:sz w:val="28"/>
          <w:szCs w:val="28"/>
        </w:rPr>
        <w:t>таких, как честность, инициати</w:t>
      </w:r>
      <w:r w:rsidR="00573E45">
        <w:rPr>
          <w:rFonts w:ascii="Times New Roman" w:hAnsi="Times New Roman"/>
          <w:color w:val="000000"/>
          <w:sz w:val="28"/>
          <w:szCs w:val="28"/>
        </w:rPr>
        <w:t>вность, умелость, оптимизм и др.</w:t>
      </w:r>
      <w:r w:rsidRPr="0033366F">
        <w:rPr>
          <w:rFonts w:ascii="Times New Roman" w:hAnsi="Times New Roman"/>
          <w:color w:val="000000"/>
          <w:sz w:val="28"/>
          <w:szCs w:val="28"/>
        </w:rPr>
        <w:t xml:space="preserve"> </w:t>
      </w:r>
      <w:r w:rsidR="00354676">
        <w:rPr>
          <w:rFonts w:ascii="Times New Roman" w:hAnsi="Times New Roman"/>
          <w:color w:val="000000"/>
          <w:sz w:val="28"/>
          <w:szCs w:val="28"/>
        </w:rPr>
        <w:t>[</w:t>
      </w:r>
      <w:r w:rsidR="00504454">
        <w:rPr>
          <w:rFonts w:ascii="Times New Roman" w:hAnsi="Times New Roman"/>
          <w:color w:val="000000"/>
          <w:sz w:val="28"/>
          <w:szCs w:val="28"/>
        </w:rPr>
        <w:t>11, с.1</w:t>
      </w:r>
      <w:r w:rsidR="006363D3">
        <w:rPr>
          <w:rFonts w:ascii="Times New Roman" w:hAnsi="Times New Roman"/>
          <w:color w:val="000000"/>
          <w:sz w:val="28"/>
          <w:szCs w:val="28"/>
        </w:rPr>
        <w:t>49</w:t>
      </w:r>
      <w:r w:rsidR="00354676">
        <w:rPr>
          <w:rFonts w:ascii="Times New Roman" w:hAnsi="Times New Roman"/>
          <w:color w:val="000000"/>
          <w:sz w:val="28"/>
          <w:szCs w:val="28"/>
        </w:rPr>
        <w:t>]</w:t>
      </w:r>
      <w:r w:rsidR="00573E45">
        <w:rPr>
          <w:rFonts w:ascii="Times New Roman" w:hAnsi="Times New Roman"/>
          <w:color w:val="000000"/>
          <w:sz w:val="28"/>
          <w:szCs w:val="28"/>
        </w:rPr>
        <w:t>.</w:t>
      </w:r>
    </w:p>
    <w:p w:rsidR="009E1A69" w:rsidRPr="000C4DB8" w:rsidRDefault="009E1A69" w:rsidP="000C4DB8">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33366F">
        <w:rPr>
          <w:rFonts w:ascii="Times New Roman" w:hAnsi="Times New Roman"/>
          <w:color w:val="000000"/>
          <w:sz w:val="28"/>
          <w:szCs w:val="28"/>
        </w:rPr>
        <w:t>При установлении взаимоотношений с одноклассниками дети не всегда умеют без конфликтов и обид отстаивать свою точку зрения, не заискивать перед другими, но и не противопоставлять себя другим. Эта наука дается ребенку нелегко, но, как показывают исслед</w:t>
      </w:r>
      <w:r w:rsidR="0076580C">
        <w:rPr>
          <w:rFonts w:ascii="Times New Roman" w:hAnsi="Times New Roman"/>
          <w:color w:val="000000"/>
          <w:sz w:val="28"/>
          <w:szCs w:val="28"/>
        </w:rPr>
        <w:t>ования Е.В. Субботского, Т.И. Пониманской, Л.</w:t>
      </w:r>
      <w:r w:rsidRPr="0033366F">
        <w:rPr>
          <w:rFonts w:ascii="Times New Roman" w:hAnsi="Times New Roman"/>
          <w:color w:val="000000"/>
          <w:sz w:val="28"/>
          <w:szCs w:val="28"/>
        </w:rPr>
        <w:t>А. Пеньевской, в дошкольном детстве можно заложить ее фундамент.</w:t>
      </w:r>
    </w:p>
    <w:p w:rsidR="009E1A69" w:rsidRPr="0033366F" w:rsidRDefault="009E1A69" w:rsidP="009E1A69">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33366F">
        <w:rPr>
          <w:rFonts w:ascii="Times New Roman" w:hAnsi="Times New Roman"/>
          <w:color w:val="000000"/>
          <w:sz w:val="28"/>
          <w:szCs w:val="28"/>
        </w:rPr>
        <w:t xml:space="preserve">Перечисленные выше характеристики социальной, нравственно-волевой готовности формируются постепенно в процессе всей жизни ребенка от рождения до 6 лет в семье и дошкольном </w:t>
      </w:r>
      <w:r w:rsidR="00573E45">
        <w:rPr>
          <w:rFonts w:ascii="Times New Roman" w:hAnsi="Times New Roman"/>
          <w:color w:val="000000"/>
          <w:sz w:val="28"/>
          <w:szCs w:val="28"/>
        </w:rPr>
        <w:t>учреждении на занятиях и вне их</w:t>
      </w:r>
      <w:r w:rsidR="00354676">
        <w:rPr>
          <w:rFonts w:ascii="Times New Roman" w:hAnsi="Times New Roman"/>
          <w:color w:val="000000"/>
          <w:sz w:val="28"/>
          <w:szCs w:val="28"/>
        </w:rPr>
        <w:t xml:space="preserve"> [</w:t>
      </w:r>
      <w:r w:rsidR="00504454">
        <w:rPr>
          <w:rFonts w:ascii="Times New Roman" w:hAnsi="Times New Roman"/>
          <w:color w:val="000000"/>
          <w:sz w:val="28"/>
          <w:szCs w:val="28"/>
        </w:rPr>
        <w:t>5</w:t>
      </w:r>
      <w:r w:rsidR="006363D3">
        <w:rPr>
          <w:rFonts w:ascii="Times New Roman" w:hAnsi="Times New Roman"/>
          <w:color w:val="000000"/>
          <w:sz w:val="28"/>
          <w:szCs w:val="28"/>
        </w:rPr>
        <w:t>, с.164</w:t>
      </w:r>
      <w:r w:rsidR="00354676">
        <w:rPr>
          <w:rFonts w:ascii="Times New Roman" w:hAnsi="Times New Roman"/>
          <w:color w:val="000000"/>
          <w:sz w:val="28"/>
          <w:szCs w:val="28"/>
        </w:rPr>
        <w:t>]</w:t>
      </w:r>
      <w:r w:rsidR="00573E45">
        <w:rPr>
          <w:rFonts w:ascii="Times New Roman" w:hAnsi="Times New Roman"/>
          <w:color w:val="000000"/>
          <w:sz w:val="28"/>
          <w:szCs w:val="28"/>
        </w:rPr>
        <w:t>.</w:t>
      </w:r>
    </w:p>
    <w:p w:rsidR="009E1A69" w:rsidRPr="00560526" w:rsidRDefault="009E1A69" w:rsidP="00560526">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33366F">
        <w:rPr>
          <w:rFonts w:ascii="Times New Roman" w:hAnsi="Times New Roman"/>
          <w:color w:val="000000"/>
          <w:sz w:val="28"/>
          <w:szCs w:val="28"/>
        </w:rPr>
        <w:t>Готовность к учению логично формировать путем сближения дошкольных и школьных форм организации и методов обучения. Конечно, не следует превращать детский сад в школу, но должно быть общее: обязательность, систематичность проведения занятий. Это вырабатывает стереотип поведения, создает психологическую установку на обязательность обучения; аналогичными могут быть и отдельные методы, приемы (игровые); могут совпадать и отдельные требования к детям: отвечать по-одному, не мешать товарищам, слушать их ответы, выполнять задание воспитателя (учителя) и др. Однако еще раз подчеркнем, что превра</w:t>
      </w:r>
      <w:r w:rsidR="00573E45">
        <w:rPr>
          <w:rFonts w:ascii="Times New Roman" w:hAnsi="Times New Roman"/>
          <w:color w:val="000000"/>
          <w:sz w:val="28"/>
          <w:szCs w:val="28"/>
        </w:rPr>
        <w:t>щать занятие в урок недопустимо</w:t>
      </w:r>
      <w:r w:rsidR="00354676">
        <w:rPr>
          <w:rFonts w:ascii="Times New Roman" w:hAnsi="Times New Roman"/>
          <w:color w:val="000000"/>
          <w:sz w:val="28"/>
          <w:szCs w:val="28"/>
        </w:rPr>
        <w:t xml:space="preserve"> [</w:t>
      </w:r>
      <w:r w:rsidR="006363D3">
        <w:rPr>
          <w:rFonts w:ascii="Times New Roman" w:hAnsi="Times New Roman"/>
          <w:color w:val="000000"/>
          <w:sz w:val="28"/>
          <w:szCs w:val="28"/>
        </w:rPr>
        <w:t>9, с.172</w:t>
      </w:r>
      <w:r w:rsidR="00354676">
        <w:rPr>
          <w:rFonts w:ascii="Times New Roman" w:hAnsi="Times New Roman"/>
          <w:color w:val="000000"/>
          <w:sz w:val="28"/>
          <w:szCs w:val="28"/>
        </w:rPr>
        <w:t>]</w:t>
      </w:r>
      <w:r w:rsidR="00573E45">
        <w:rPr>
          <w:rFonts w:ascii="Times New Roman" w:hAnsi="Times New Roman"/>
          <w:color w:val="000000"/>
          <w:sz w:val="28"/>
          <w:szCs w:val="28"/>
        </w:rPr>
        <w:t>.</w:t>
      </w:r>
    </w:p>
    <w:p w:rsidR="009E1A69" w:rsidRPr="0033366F" w:rsidRDefault="009E1A69" w:rsidP="000C4DB8">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33366F">
        <w:rPr>
          <w:rFonts w:ascii="Times New Roman" w:hAnsi="Times New Roman"/>
          <w:color w:val="000000"/>
          <w:sz w:val="28"/>
          <w:szCs w:val="28"/>
        </w:rPr>
        <w:t>С точки зрения нравственно-волевой подготовки к школе важно обратить внимание на интерес ребенка к занятиям, на то, что</w:t>
      </w:r>
      <w:r w:rsidR="0076580C">
        <w:rPr>
          <w:rFonts w:ascii="Times New Roman" w:hAnsi="Times New Roman"/>
          <w:color w:val="000000"/>
          <w:sz w:val="28"/>
          <w:szCs w:val="28"/>
        </w:rPr>
        <w:t xml:space="preserve"> рождает желание заниматься. Р.</w:t>
      </w:r>
      <w:r w:rsidRPr="0033366F">
        <w:rPr>
          <w:rFonts w:ascii="Times New Roman" w:hAnsi="Times New Roman"/>
          <w:color w:val="000000"/>
          <w:sz w:val="28"/>
          <w:szCs w:val="28"/>
        </w:rPr>
        <w:t>С. Буре отмечает, что желанию заниматься способствуют такие факторы: возможность удовлетворения потребности в познании; наличие трудностей, связанных с содержанием, объемом, способами выполнения задания; возможность эти трудности преодолевать и получать положительную оценку взрослого</w:t>
      </w:r>
      <w:r w:rsidR="00354676">
        <w:rPr>
          <w:rFonts w:ascii="Times New Roman" w:hAnsi="Times New Roman"/>
          <w:color w:val="000000"/>
          <w:sz w:val="28"/>
          <w:szCs w:val="28"/>
        </w:rPr>
        <w:t>.</w:t>
      </w:r>
      <w:r w:rsidRPr="0033366F">
        <w:rPr>
          <w:rFonts w:ascii="Times New Roman" w:hAnsi="Times New Roman"/>
          <w:color w:val="000000"/>
          <w:sz w:val="28"/>
          <w:szCs w:val="28"/>
        </w:rPr>
        <w:t xml:space="preserve"> </w:t>
      </w:r>
      <w:r w:rsidRPr="0033366F">
        <w:rPr>
          <w:rFonts w:ascii="Times New Roman" w:hAnsi="Times New Roman"/>
          <w:iCs/>
          <w:color w:val="000000"/>
          <w:sz w:val="28"/>
          <w:szCs w:val="28"/>
        </w:rPr>
        <w:t xml:space="preserve">Оценку, а </w:t>
      </w:r>
      <w:r w:rsidRPr="0033366F">
        <w:rPr>
          <w:rFonts w:ascii="Times New Roman" w:hAnsi="Times New Roman"/>
          <w:color w:val="000000"/>
          <w:sz w:val="28"/>
          <w:szCs w:val="28"/>
        </w:rPr>
        <w:t>не отметку, как это будет в школе. Ш.А.</w:t>
      </w:r>
      <w:r w:rsidR="0076580C">
        <w:rPr>
          <w:rFonts w:ascii="Times New Roman" w:hAnsi="Times New Roman"/>
          <w:color w:val="000000"/>
          <w:sz w:val="28"/>
          <w:szCs w:val="28"/>
        </w:rPr>
        <w:t xml:space="preserve"> </w:t>
      </w:r>
      <w:r w:rsidRPr="0033366F">
        <w:rPr>
          <w:rFonts w:ascii="Times New Roman" w:hAnsi="Times New Roman"/>
          <w:color w:val="000000"/>
          <w:sz w:val="28"/>
          <w:szCs w:val="28"/>
        </w:rPr>
        <w:t>Амонашвили не рекомендует ставить отметки даже первоклассникам</w:t>
      </w:r>
      <w:r w:rsidR="004D7663">
        <w:rPr>
          <w:rFonts w:ascii="Times New Roman" w:hAnsi="Times New Roman"/>
          <w:color w:val="000000"/>
          <w:sz w:val="28"/>
          <w:szCs w:val="28"/>
        </w:rPr>
        <w:t>.</w:t>
      </w:r>
    </w:p>
    <w:p w:rsidR="009E1A69" w:rsidRPr="0033366F" w:rsidRDefault="009E1A69" w:rsidP="009E1A69">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33366F">
        <w:rPr>
          <w:rFonts w:ascii="Times New Roman" w:hAnsi="Times New Roman"/>
          <w:color w:val="000000"/>
          <w:sz w:val="28"/>
          <w:szCs w:val="28"/>
        </w:rPr>
        <w:t>Стимулом нравственно-волевого развития служат соподчинение мотивов, введение мотивов общественной пользы.</w:t>
      </w:r>
    </w:p>
    <w:p w:rsidR="009E1A69" w:rsidRPr="0033366F" w:rsidRDefault="009E1A69" w:rsidP="009E1A69">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33366F">
        <w:rPr>
          <w:rFonts w:ascii="Times New Roman" w:hAnsi="Times New Roman"/>
          <w:color w:val="000000"/>
          <w:sz w:val="28"/>
          <w:szCs w:val="28"/>
        </w:rPr>
        <w:t>Подготовка к новому образу жизни происходит в повседневной жизни, где закрепляются нравственные нормы, создаются условия для практики морального поведения. Говорить о социальной (в том числе и нравственно-волевой) готовности к школе допустимо только тогда, когда необходимые качества сформированы прочно и могут быть пере</w:t>
      </w:r>
      <w:r w:rsidR="00573E45">
        <w:rPr>
          <w:rFonts w:ascii="Times New Roman" w:hAnsi="Times New Roman"/>
          <w:color w:val="000000"/>
          <w:sz w:val="28"/>
          <w:szCs w:val="28"/>
        </w:rPr>
        <w:t>несены ребенком в новые условия</w:t>
      </w:r>
      <w:r w:rsidR="00354676">
        <w:rPr>
          <w:rFonts w:ascii="Times New Roman" w:hAnsi="Times New Roman"/>
          <w:color w:val="000000"/>
          <w:sz w:val="28"/>
          <w:szCs w:val="28"/>
        </w:rPr>
        <w:t xml:space="preserve"> [</w:t>
      </w:r>
      <w:r w:rsidR="00504454">
        <w:rPr>
          <w:rFonts w:ascii="Times New Roman" w:hAnsi="Times New Roman"/>
          <w:color w:val="000000"/>
          <w:sz w:val="28"/>
          <w:szCs w:val="28"/>
        </w:rPr>
        <w:t>21</w:t>
      </w:r>
      <w:r w:rsidR="00354676">
        <w:rPr>
          <w:rFonts w:ascii="Times New Roman" w:hAnsi="Times New Roman"/>
          <w:color w:val="000000"/>
          <w:sz w:val="28"/>
          <w:szCs w:val="28"/>
        </w:rPr>
        <w:t>]</w:t>
      </w:r>
      <w:r w:rsidR="00573E45">
        <w:rPr>
          <w:rFonts w:ascii="Times New Roman" w:hAnsi="Times New Roman"/>
          <w:color w:val="000000"/>
          <w:sz w:val="28"/>
          <w:szCs w:val="28"/>
        </w:rPr>
        <w:t>.</w:t>
      </w:r>
    </w:p>
    <w:p w:rsidR="0014427C" w:rsidRDefault="009E1A69" w:rsidP="00A70FDF">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33366F">
        <w:rPr>
          <w:rFonts w:ascii="Times New Roman" w:hAnsi="Times New Roman"/>
          <w:color w:val="000000"/>
          <w:sz w:val="28"/>
          <w:szCs w:val="28"/>
        </w:rPr>
        <w:t xml:space="preserve">Психологическая </w:t>
      </w:r>
      <w:r w:rsidRPr="0033366F">
        <w:rPr>
          <w:rFonts w:ascii="Times New Roman" w:hAnsi="Times New Roman"/>
          <w:bCs/>
          <w:color w:val="000000"/>
          <w:sz w:val="28"/>
          <w:szCs w:val="28"/>
        </w:rPr>
        <w:t xml:space="preserve">готовность </w:t>
      </w:r>
      <w:r w:rsidRPr="0033366F">
        <w:rPr>
          <w:rFonts w:ascii="Times New Roman" w:hAnsi="Times New Roman"/>
          <w:color w:val="000000"/>
          <w:sz w:val="28"/>
          <w:szCs w:val="28"/>
        </w:rPr>
        <w:t xml:space="preserve">к школе предполагает также сформированность мотива учения. Известно, что интерес к школе у детей проявляется очень рано. </w:t>
      </w:r>
    </w:p>
    <w:p w:rsidR="009E1A69" w:rsidRPr="0033366F" w:rsidRDefault="009E1A69" w:rsidP="009E1A69">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33366F">
        <w:rPr>
          <w:rFonts w:ascii="Times New Roman" w:hAnsi="Times New Roman"/>
          <w:color w:val="000000"/>
          <w:sz w:val="28"/>
          <w:szCs w:val="28"/>
        </w:rPr>
        <w:t>Появление таких мотивов как «Хочу многому научиться»; «Хочу научиться читать, писать, решать задачи» и т. п. может свидетельствовать о психологической, мотивационной готовности ребенка к обучению в школе. Формируются такие мотивы постепенно. Они «вырастают» из прочных познавательных интересов, умения прилагать усилия для получения новых знаний и подкрепляются положительной оценкой взрослых.</w:t>
      </w:r>
    </w:p>
    <w:p w:rsidR="009E1A69" w:rsidRPr="0033366F" w:rsidRDefault="009E1A69" w:rsidP="009E1A69">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33366F">
        <w:rPr>
          <w:rFonts w:ascii="Times New Roman" w:hAnsi="Times New Roman"/>
          <w:color w:val="000000"/>
          <w:sz w:val="28"/>
          <w:szCs w:val="28"/>
        </w:rPr>
        <w:t>Итак, подготовка к школе должна быть разносторонней и начинаться задолго до фактического поступления детей в школу.</w:t>
      </w:r>
    </w:p>
    <w:p w:rsidR="006B6811" w:rsidRPr="00573E45" w:rsidRDefault="009E1A69" w:rsidP="000C4DB8">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33366F">
        <w:rPr>
          <w:rFonts w:ascii="Times New Roman" w:hAnsi="Times New Roman"/>
          <w:color w:val="000000"/>
          <w:sz w:val="28"/>
          <w:szCs w:val="28"/>
        </w:rPr>
        <w:t>Подготовка ребенка к школе осуществляется двумя институтами воспитания - семьей и дошкольным учреждением. Только совместными усилиями мо</w:t>
      </w:r>
      <w:r w:rsidR="00573E45">
        <w:rPr>
          <w:rFonts w:ascii="Times New Roman" w:hAnsi="Times New Roman"/>
          <w:color w:val="000000"/>
          <w:sz w:val="28"/>
          <w:szCs w:val="28"/>
        </w:rPr>
        <w:t>жно получить желаемый результат</w:t>
      </w:r>
      <w:r w:rsidRPr="0033366F">
        <w:rPr>
          <w:rFonts w:ascii="Times New Roman" w:hAnsi="Times New Roman"/>
          <w:color w:val="000000"/>
          <w:sz w:val="28"/>
          <w:szCs w:val="28"/>
        </w:rPr>
        <w:t xml:space="preserve"> </w:t>
      </w:r>
      <w:r w:rsidR="00354676">
        <w:rPr>
          <w:rFonts w:ascii="Times New Roman" w:hAnsi="Times New Roman"/>
          <w:color w:val="000000"/>
          <w:sz w:val="28"/>
          <w:szCs w:val="28"/>
        </w:rPr>
        <w:t>[</w:t>
      </w:r>
      <w:r w:rsidR="00504454">
        <w:rPr>
          <w:rFonts w:ascii="Times New Roman" w:hAnsi="Times New Roman"/>
          <w:color w:val="000000"/>
          <w:sz w:val="28"/>
          <w:szCs w:val="28"/>
        </w:rPr>
        <w:t>17, с.1</w:t>
      </w:r>
      <w:r w:rsidR="006363D3">
        <w:rPr>
          <w:rFonts w:ascii="Times New Roman" w:hAnsi="Times New Roman"/>
          <w:color w:val="000000"/>
          <w:sz w:val="28"/>
          <w:szCs w:val="28"/>
        </w:rPr>
        <w:t>04</w:t>
      </w:r>
      <w:r w:rsidR="00354676">
        <w:rPr>
          <w:rFonts w:ascii="Times New Roman" w:hAnsi="Times New Roman"/>
          <w:color w:val="000000"/>
          <w:sz w:val="28"/>
          <w:szCs w:val="28"/>
        </w:rPr>
        <w:t>]</w:t>
      </w:r>
      <w:r w:rsidR="00573E45">
        <w:rPr>
          <w:rFonts w:ascii="Times New Roman" w:hAnsi="Times New Roman"/>
          <w:color w:val="000000"/>
          <w:sz w:val="28"/>
          <w:szCs w:val="28"/>
        </w:rPr>
        <w:t>.</w:t>
      </w:r>
      <w:r w:rsidR="000C4DB8">
        <w:rPr>
          <w:rFonts w:ascii="Times New Roman" w:hAnsi="Times New Roman"/>
          <w:color w:val="000000"/>
          <w:sz w:val="28"/>
          <w:szCs w:val="28"/>
        </w:rPr>
        <w:t xml:space="preserve"> </w:t>
      </w:r>
      <w:r w:rsidRPr="0033366F">
        <w:rPr>
          <w:rFonts w:ascii="Times New Roman" w:hAnsi="Times New Roman"/>
          <w:color w:val="000000"/>
          <w:sz w:val="28"/>
          <w:szCs w:val="28"/>
        </w:rPr>
        <w:t>Но диагностику готовности должны проводить специалист-психолог и педагог по специально подобранным, научно обоснованным и проверенным методикам. Если же этим ответственным делом занимается дилетант - человек, не имеющий нужной квалификации и подготовки, то можно причинить ребенку вред, недооценив или пе</w:t>
      </w:r>
      <w:r w:rsidR="00573E45">
        <w:rPr>
          <w:rFonts w:ascii="Times New Roman" w:hAnsi="Times New Roman"/>
          <w:color w:val="000000"/>
          <w:sz w:val="28"/>
          <w:szCs w:val="28"/>
        </w:rPr>
        <w:t>реоценив уровень его развития</w:t>
      </w:r>
      <w:r w:rsidR="00354676">
        <w:rPr>
          <w:rFonts w:ascii="Times New Roman" w:hAnsi="Times New Roman"/>
          <w:color w:val="000000"/>
          <w:sz w:val="28"/>
          <w:szCs w:val="28"/>
        </w:rPr>
        <w:t xml:space="preserve"> [</w:t>
      </w:r>
      <w:r w:rsidR="006363D3">
        <w:rPr>
          <w:rFonts w:ascii="Times New Roman" w:hAnsi="Times New Roman"/>
          <w:color w:val="000000"/>
          <w:sz w:val="28"/>
          <w:szCs w:val="28"/>
        </w:rPr>
        <w:t>1</w:t>
      </w:r>
      <w:r w:rsidR="00504454">
        <w:rPr>
          <w:rFonts w:ascii="Times New Roman" w:hAnsi="Times New Roman"/>
          <w:color w:val="000000"/>
          <w:sz w:val="28"/>
          <w:szCs w:val="28"/>
        </w:rPr>
        <w:t>7</w:t>
      </w:r>
      <w:r w:rsidR="006363D3">
        <w:rPr>
          <w:rFonts w:ascii="Times New Roman" w:hAnsi="Times New Roman"/>
          <w:color w:val="000000"/>
          <w:sz w:val="28"/>
          <w:szCs w:val="28"/>
        </w:rPr>
        <w:t>, с.208</w:t>
      </w:r>
      <w:r w:rsidR="00354676">
        <w:rPr>
          <w:rFonts w:ascii="Times New Roman" w:hAnsi="Times New Roman"/>
          <w:color w:val="000000"/>
          <w:sz w:val="28"/>
          <w:szCs w:val="28"/>
        </w:rPr>
        <w:t>]</w:t>
      </w:r>
      <w:r w:rsidR="00573E45">
        <w:rPr>
          <w:rFonts w:ascii="Times New Roman" w:hAnsi="Times New Roman"/>
          <w:color w:val="000000"/>
          <w:sz w:val="28"/>
          <w:szCs w:val="28"/>
        </w:rPr>
        <w:t>.</w:t>
      </w:r>
    </w:p>
    <w:p w:rsidR="006B6811" w:rsidRPr="00496112" w:rsidRDefault="006B6811" w:rsidP="006B6811">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Успешное решение задач развития личности ребенка, </w:t>
      </w:r>
      <w:r w:rsidRPr="00496112">
        <w:rPr>
          <w:rFonts w:ascii="Times New Roman" w:hAnsi="Times New Roman" w:cs="Times New Roman"/>
          <w:sz w:val="28"/>
          <w:szCs w:val="28"/>
        </w:rPr>
        <w:t>повышение</w:t>
      </w:r>
      <w:r>
        <w:rPr>
          <w:rFonts w:ascii="Times New Roman" w:hAnsi="Times New Roman" w:cs="Times New Roman"/>
          <w:sz w:val="28"/>
          <w:szCs w:val="28"/>
        </w:rPr>
        <w:t xml:space="preserve"> эффективности обучения, благоприятное профессиональное становление</w:t>
      </w:r>
      <w:r w:rsidRPr="00496112">
        <w:rPr>
          <w:rFonts w:ascii="Times New Roman" w:hAnsi="Times New Roman" w:cs="Times New Roman"/>
          <w:sz w:val="28"/>
          <w:szCs w:val="28"/>
        </w:rPr>
        <w:t xml:space="preserve"> во</w:t>
      </w:r>
      <w:r>
        <w:rPr>
          <w:rFonts w:ascii="Times New Roman" w:hAnsi="Times New Roman" w:cs="Times New Roman"/>
          <w:sz w:val="28"/>
          <w:szCs w:val="28"/>
        </w:rPr>
        <w:t xml:space="preserve"> многом определяются тем, насколько верно учитывается </w:t>
      </w:r>
      <w:r w:rsidRPr="00496112">
        <w:rPr>
          <w:rFonts w:ascii="Times New Roman" w:hAnsi="Times New Roman" w:cs="Times New Roman"/>
          <w:sz w:val="28"/>
          <w:szCs w:val="28"/>
        </w:rPr>
        <w:t>уровень</w:t>
      </w:r>
      <w:r>
        <w:rPr>
          <w:rFonts w:ascii="Times New Roman" w:hAnsi="Times New Roman" w:cs="Times New Roman"/>
          <w:sz w:val="28"/>
          <w:szCs w:val="28"/>
        </w:rPr>
        <w:t xml:space="preserve"> </w:t>
      </w:r>
      <w:r w:rsidRPr="00496112">
        <w:rPr>
          <w:rFonts w:ascii="Times New Roman" w:hAnsi="Times New Roman" w:cs="Times New Roman"/>
          <w:sz w:val="28"/>
          <w:szCs w:val="28"/>
        </w:rPr>
        <w:t>подготовленности детей к школьному обучению.</w:t>
      </w:r>
    </w:p>
    <w:p w:rsidR="006B6811" w:rsidRPr="00496112" w:rsidRDefault="006B6811" w:rsidP="006B6811">
      <w:pPr>
        <w:pStyle w:val="HTML"/>
        <w:spacing w:line="360" w:lineRule="auto"/>
        <w:ind w:firstLine="709"/>
        <w:jc w:val="both"/>
        <w:rPr>
          <w:rFonts w:ascii="Times New Roman" w:hAnsi="Times New Roman" w:cs="Times New Roman"/>
          <w:sz w:val="28"/>
          <w:szCs w:val="28"/>
        </w:rPr>
      </w:pPr>
      <w:r w:rsidRPr="00496112">
        <w:rPr>
          <w:rFonts w:ascii="Times New Roman" w:hAnsi="Times New Roman" w:cs="Times New Roman"/>
          <w:sz w:val="28"/>
          <w:szCs w:val="28"/>
        </w:rPr>
        <w:t>Поэтому готовность к обучению в школе рассматривае</w:t>
      </w:r>
      <w:r>
        <w:rPr>
          <w:rFonts w:ascii="Times New Roman" w:hAnsi="Times New Roman" w:cs="Times New Roman"/>
          <w:sz w:val="28"/>
          <w:szCs w:val="28"/>
        </w:rPr>
        <w:t xml:space="preserve">тся как </w:t>
      </w:r>
      <w:r w:rsidRPr="00496112">
        <w:rPr>
          <w:rFonts w:ascii="Times New Roman" w:hAnsi="Times New Roman" w:cs="Times New Roman"/>
          <w:sz w:val="28"/>
          <w:szCs w:val="28"/>
        </w:rPr>
        <w:t>комплексная</w:t>
      </w:r>
      <w:r>
        <w:rPr>
          <w:rFonts w:ascii="Times New Roman" w:hAnsi="Times New Roman" w:cs="Times New Roman"/>
          <w:sz w:val="28"/>
          <w:szCs w:val="28"/>
        </w:rPr>
        <w:t xml:space="preserve"> характеристика ребенка, в которой раскрываются уровни </w:t>
      </w:r>
      <w:r w:rsidRPr="00496112">
        <w:rPr>
          <w:rFonts w:ascii="Times New Roman" w:hAnsi="Times New Roman" w:cs="Times New Roman"/>
          <w:sz w:val="28"/>
          <w:szCs w:val="28"/>
        </w:rPr>
        <w:t>развития</w:t>
      </w:r>
      <w:r>
        <w:rPr>
          <w:rFonts w:ascii="Times New Roman" w:hAnsi="Times New Roman" w:cs="Times New Roman"/>
          <w:sz w:val="28"/>
          <w:szCs w:val="28"/>
        </w:rPr>
        <w:t xml:space="preserve"> психологических качеств, являющихся наиболее важными предпосылками </w:t>
      </w:r>
      <w:r w:rsidRPr="00496112">
        <w:rPr>
          <w:rFonts w:ascii="Times New Roman" w:hAnsi="Times New Roman" w:cs="Times New Roman"/>
          <w:sz w:val="28"/>
          <w:szCs w:val="28"/>
        </w:rPr>
        <w:t>для</w:t>
      </w:r>
      <w:r>
        <w:rPr>
          <w:rFonts w:ascii="Times New Roman" w:hAnsi="Times New Roman" w:cs="Times New Roman"/>
          <w:sz w:val="28"/>
          <w:szCs w:val="28"/>
        </w:rPr>
        <w:t xml:space="preserve"> </w:t>
      </w:r>
      <w:r w:rsidRPr="00496112">
        <w:rPr>
          <w:rFonts w:ascii="Times New Roman" w:hAnsi="Times New Roman" w:cs="Times New Roman"/>
          <w:sz w:val="28"/>
          <w:szCs w:val="28"/>
        </w:rPr>
        <w:t>нормального включе</w:t>
      </w:r>
      <w:r>
        <w:rPr>
          <w:rFonts w:ascii="Times New Roman" w:hAnsi="Times New Roman" w:cs="Times New Roman"/>
          <w:sz w:val="28"/>
          <w:szCs w:val="28"/>
        </w:rPr>
        <w:t>ния в новую социальную среду и для формирования</w:t>
      </w:r>
      <w:r w:rsidRPr="00496112">
        <w:rPr>
          <w:rFonts w:ascii="Times New Roman" w:hAnsi="Times New Roman" w:cs="Times New Roman"/>
          <w:sz w:val="28"/>
          <w:szCs w:val="28"/>
        </w:rPr>
        <w:t xml:space="preserve"> учебной</w:t>
      </w:r>
      <w:r>
        <w:rPr>
          <w:rFonts w:ascii="Times New Roman" w:hAnsi="Times New Roman" w:cs="Times New Roman"/>
          <w:sz w:val="28"/>
          <w:szCs w:val="28"/>
        </w:rPr>
        <w:t xml:space="preserve"> </w:t>
      </w:r>
      <w:r w:rsidRPr="00496112">
        <w:rPr>
          <w:rFonts w:ascii="Times New Roman" w:hAnsi="Times New Roman" w:cs="Times New Roman"/>
          <w:sz w:val="28"/>
          <w:szCs w:val="28"/>
        </w:rPr>
        <w:t>деятельности.</w:t>
      </w:r>
    </w:p>
    <w:p w:rsidR="000C4DB8" w:rsidRPr="00496112" w:rsidRDefault="006B6811" w:rsidP="00A70FDF">
      <w:pPr>
        <w:pStyle w:val="HTML"/>
        <w:spacing w:line="360" w:lineRule="auto"/>
        <w:ind w:firstLine="709"/>
        <w:jc w:val="both"/>
        <w:rPr>
          <w:rFonts w:ascii="Times New Roman" w:hAnsi="Times New Roman" w:cs="Times New Roman"/>
          <w:sz w:val="28"/>
          <w:szCs w:val="28"/>
        </w:rPr>
      </w:pPr>
      <w:r w:rsidRPr="00496112">
        <w:rPr>
          <w:rFonts w:ascii="Times New Roman" w:hAnsi="Times New Roman" w:cs="Times New Roman"/>
          <w:sz w:val="28"/>
          <w:szCs w:val="28"/>
        </w:rPr>
        <w:t>Характерными психологич</w:t>
      </w:r>
      <w:r>
        <w:rPr>
          <w:rFonts w:ascii="Times New Roman" w:hAnsi="Times New Roman" w:cs="Times New Roman"/>
          <w:sz w:val="28"/>
          <w:szCs w:val="28"/>
        </w:rPr>
        <w:t>ескими особенностями детей старшего</w:t>
      </w:r>
      <w:r w:rsidRPr="00496112">
        <w:rPr>
          <w:rFonts w:ascii="Times New Roman" w:hAnsi="Times New Roman" w:cs="Times New Roman"/>
          <w:sz w:val="28"/>
          <w:szCs w:val="28"/>
        </w:rPr>
        <w:t xml:space="preserve"> </w:t>
      </w:r>
      <w:r>
        <w:rPr>
          <w:rFonts w:ascii="Times New Roman" w:hAnsi="Times New Roman" w:cs="Times New Roman"/>
          <w:sz w:val="28"/>
          <w:szCs w:val="28"/>
        </w:rPr>
        <w:t>до</w:t>
      </w:r>
      <w:r w:rsidRPr="00496112">
        <w:rPr>
          <w:rFonts w:ascii="Times New Roman" w:hAnsi="Times New Roman" w:cs="Times New Roman"/>
          <w:sz w:val="28"/>
          <w:szCs w:val="28"/>
        </w:rPr>
        <w:t>школьного</w:t>
      </w:r>
      <w:r>
        <w:rPr>
          <w:rFonts w:ascii="Times New Roman" w:hAnsi="Times New Roman" w:cs="Times New Roman"/>
          <w:sz w:val="28"/>
          <w:szCs w:val="28"/>
        </w:rPr>
        <w:t xml:space="preserve"> </w:t>
      </w:r>
      <w:r w:rsidRPr="00496112">
        <w:rPr>
          <w:rFonts w:ascii="Times New Roman" w:hAnsi="Times New Roman" w:cs="Times New Roman"/>
          <w:sz w:val="28"/>
          <w:szCs w:val="28"/>
        </w:rPr>
        <w:t>возраста являются:</w:t>
      </w:r>
    </w:p>
    <w:p w:rsidR="006B6811" w:rsidRDefault="006B6811" w:rsidP="006B6811">
      <w:pPr>
        <w:pStyle w:val="HTML"/>
        <w:numPr>
          <w:ilvl w:val="0"/>
          <w:numId w:val="10"/>
        </w:numPr>
        <w:spacing w:line="360" w:lineRule="auto"/>
        <w:ind w:left="0" w:firstLine="709"/>
        <w:jc w:val="both"/>
        <w:rPr>
          <w:rFonts w:ascii="Times New Roman" w:hAnsi="Times New Roman" w:cs="Times New Roman"/>
          <w:sz w:val="28"/>
          <w:szCs w:val="28"/>
        </w:rPr>
      </w:pPr>
      <w:r w:rsidRPr="00496112">
        <w:rPr>
          <w:rFonts w:ascii="Times New Roman" w:hAnsi="Times New Roman" w:cs="Times New Roman"/>
          <w:sz w:val="28"/>
          <w:szCs w:val="28"/>
        </w:rPr>
        <w:t>умение детей сознательно под</w:t>
      </w:r>
      <w:r>
        <w:rPr>
          <w:rFonts w:ascii="Times New Roman" w:hAnsi="Times New Roman" w:cs="Times New Roman"/>
          <w:sz w:val="28"/>
          <w:szCs w:val="28"/>
        </w:rPr>
        <w:t xml:space="preserve">чинять свои действия правилам, </w:t>
      </w:r>
      <w:r w:rsidRPr="00496112">
        <w:rPr>
          <w:rFonts w:ascii="Times New Roman" w:hAnsi="Times New Roman" w:cs="Times New Roman"/>
          <w:sz w:val="28"/>
          <w:szCs w:val="28"/>
        </w:rPr>
        <w:t>обобщенно</w:t>
      </w:r>
      <w:r>
        <w:rPr>
          <w:rFonts w:ascii="Times New Roman" w:hAnsi="Times New Roman" w:cs="Times New Roman"/>
          <w:sz w:val="28"/>
          <w:szCs w:val="28"/>
        </w:rPr>
        <w:t xml:space="preserve"> </w:t>
      </w:r>
      <w:r w:rsidRPr="006B6811">
        <w:rPr>
          <w:rFonts w:ascii="Times New Roman" w:hAnsi="Times New Roman" w:cs="Times New Roman"/>
          <w:sz w:val="28"/>
          <w:szCs w:val="28"/>
        </w:rPr>
        <w:t>определяющим способ действия,</w:t>
      </w:r>
    </w:p>
    <w:p w:rsidR="006B6811" w:rsidRDefault="006B6811" w:rsidP="006B6811">
      <w:pPr>
        <w:pStyle w:val="HTML"/>
        <w:numPr>
          <w:ilvl w:val="0"/>
          <w:numId w:val="10"/>
        </w:numPr>
        <w:spacing w:line="360" w:lineRule="auto"/>
        <w:ind w:left="0" w:firstLine="709"/>
        <w:jc w:val="both"/>
        <w:rPr>
          <w:rFonts w:ascii="Times New Roman" w:hAnsi="Times New Roman" w:cs="Times New Roman"/>
          <w:sz w:val="28"/>
          <w:szCs w:val="28"/>
        </w:rPr>
      </w:pPr>
      <w:r w:rsidRPr="006B6811">
        <w:rPr>
          <w:rFonts w:ascii="Times New Roman" w:hAnsi="Times New Roman" w:cs="Times New Roman"/>
          <w:sz w:val="28"/>
          <w:szCs w:val="28"/>
        </w:rPr>
        <w:t>умение ориентироваться на заданную систему требований,</w:t>
      </w:r>
    </w:p>
    <w:p w:rsidR="006B6811" w:rsidRDefault="006B6811" w:rsidP="006B6811">
      <w:pPr>
        <w:pStyle w:val="HTML"/>
        <w:numPr>
          <w:ilvl w:val="0"/>
          <w:numId w:val="10"/>
        </w:numPr>
        <w:spacing w:line="360" w:lineRule="auto"/>
        <w:ind w:left="0" w:firstLine="709"/>
        <w:jc w:val="both"/>
        <w:rPr>
          <w:rFonts w:ascii="Times New Roman" w:hAnsi="Times New Roman" w:cs="Times New Roman"/>
          <w:sz w:val="28"/>
          <w:szCs w:val="28"/>
        </w:rPr>
      </w:pPr>
      <w:r w:rsidRPr="006B6811">
        <w:rPr>
          <w:rFonts w:ascii="Times New Roman" w:hAnsi="Times New Roman" w:cs="Times New Roman"/>
          <w:sz w:val="28"/>
          <w:szCs w:val="28"/>
        </w:rPr>
        <w:t>умение</w:t>
      </w:r>
      <w:r>
        <w:rPr>
          <w:rFonts w:ascii="Times New Roman" w:hAnsi="Times New Roman" w:cs="Times New Roman"/>
          <w:sz w:val="28"/>
          <w:szCs w:val="28"/>
        </w:rPr>
        <w:t xml:space="preserve"> внимат</w:t>
      </w:r>
      <w:r w:rsidR="001D285A">
        <w:rPr>
          <w:rFonts w:ascii="Times New Roman" w:hAnsi="Times New Roman" w:cs="Times New Roman"/>
          <w:sz w:val="28"/>
          <w:szCs w:val="28"/>
        </w:rPr>
        <w:t>ельно слушать говорящего и</w:t>
      </w:r>
      <w:r>
        <w:rPr>
          <w:rFonts w:ascii="Times New Roman" w:hAnsi="Times New Roman" w:cs="Times New Roman"/>
          <w:sz w:val="28"/>
          <w:szCs w:val="28"/>
        </w:rPr>
        <w:t xml:space="preserve"> выполнять </w:t>
      </w:r>
      <w:r w:rsidRPr="006B6811">
        <w:rPr>
          <w:rFonts w:ascii="Times New Roman" w:hAnsi="Times New Roman" w:cs="Times New Roman"/>
          <w:sz w:val="28"/>
          <w:szCs w:val="28"/>
        </w:rPr>
        <w:t>задания, предлагаемые в устной форме,</w:t>
      </w:r>
    </w:p>
    <w:p w:rsidR="006B6811" w:rsidRPr="006B6811" w:rsidRDefault="006B6811" w:rsidP="006B6811">
      <w:pPr>
        <w:pStyle w:val="HTML"/>
        <w:numPr>
          <w:ilvl w:val="0"/>
          <w:numId w:val="10"/>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умение самостоятельно выполнять требуемое задание по </w:t>
      </w:r>
      <w:r w:rsidRPr="006B6811">
        <w:rPr>
          <w:rFonts w:ascii="Times New Roman" w:hAnsi="Times New Roman" w:cs="Times New Roman"/>
          <w:sz w:val="28"/>
          <w:szCs w:val="28"/>
        </w:rPr>
        <w:t>зрительно</w:t>
      </w:r>
      <w:r>
        <w:rPr>
          <w:rFonts w:ascii="Times New Roman" w:hAnsi="Times New Roman" w:cs="Times New Roman"/>
          <w:sz w:val="28"/>
          <w:szCs w:val="28"/>
        </w:rPr>
        <w:t xml:space="preserve"> воспринимаемому образцу</w:t>
      </w:r>
      <w:r w:rsidRPr="006B6811">
        <w:rPr>
          <w:rFonts w:ascii="Times New Roman" w:hAnsi="Times New Roman" w:cs="Times New Roman"/>
          <w:sz w:val="28"/>
          <w:szCs w:val="28"/>
        </w:rPr>
        <w:t>.</w:t>
      </w:r>
    </w:p>
    <w:p w:rsidR="006B6811" w:rsidRPr="00496112" w:rsidRDefault="00E0349A" w:rsidP="00E0349A">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Согласно выявленного уровня готовности к обучению, с учетом</w:t>
      </w:r>
      <w:r w:rsidR="006B6811" w:rsidRPr="00496112">
        <w:rPr>
          <w:rFonts w:ascii="Times New Roman" w:hAnsi="Times New Roman" w:cs="Times New Roman"/>
          <w:sz w:val="28"/>
          <w:szCs w:val="28"/>
        </w:rPr>
        <w:t xml:space="preserve"> у</w:t>
      </w:r>
      <w:r>
        <w:rPr>
          <w:rFonts w:ascii="Times New Roman" w:hAnsi="Times New Roman" w:cs="Times New Roman"/>
          <w:sz w:val="28"/>
          <w:szCs w:val="28"/>
        </w:rPr>
        <w:t xml:space="preserve"> учащихся задатков и способностей, необходима </w:t>
      </w:r>
      <w:r w:rsidR="006B6811" w:rsidRPr="00496112">
        <w:rPr>
          <w:rFonts w:ascii="Times New Roman" w:hAnsi="Times New Roman" w:cs="Times New Roman"/>
          <w:sz w:val="28"/>
          <w:szCs w:val="28"/>
        </w:rPr>
        <w:t xml:space="preserve">система </w:t>
      </w:r>
      <w:r>
        <w:rPr>
          <w:rFonts w:ascii="Times New Roman" w:hAnsi="Times New Roman" w:cs="Times New Roman"/>
          <w:sz w:val="28"/>
          <w:szCs w:val="28"/>
        </w:rPr>
        <w:t xml:space="preserve">определенных </w:t>
      </w:r>
      <w:r w:rsidR="006B6811" w:rsidRPr="00496112">
        <w:rPr>
          <w:rFonts w:ascii="Times New Roman" w:hAnsi="Times New Roman" w:cs="Times New Roman"/>
          <w:sz w:val="28"/>
          <w:szCs w:val="28"/>
        </w:rPr>
        <w:t>мер,</w:t>
      </w:r>
      <w:r>
        <w:rPr>
          <w:rFonts w:ascii="Times New Roman" w:hAnsi="Times New Roman" w:cs="Times New Roman"/>
          <w:sz w:val="28"/>
          <w:szCs w:val="28"/>
        </w:rPr>
        <w:t xml:space="preserve"> обеспечивающих развитие старших</w:t>
      </w:r>
      <w:r w:rsidR="006B6811" w:rsidRPr="00496112">
        <w:rPr>
          <w:rFonts w:ascii="Times New Roman" w:hAnsi="Times New Roman" w:cs="Times New Roman"/>
          <w:sz w:val="28"/>
          <w:szCs w:val="28"/>
        </w:rPr>
        <w:t xml:space="preserve"> </w:t>
      </w:r>
      <w:r>
        <w:rPr>
          <w:rFonts w:ascii="Times New Roman" w:hAnsi="Times New Roman" w:cs="Times New Roman"/>
          <w:sz w:val="28"/>
          <w:szCs w:val="28"/>
        </w:rPr>
        <w:t>до</w:t>
      </w:r>
      <w:r w:rsidR="006B6811" w:rsidRPr="00496112">
        <w:rPr>
          <w:rFonts w:ascii="Times New Roman" w:hAnsi="Times New Roman" w:cs="Times New Roman"/>
          <w:sz w:val="28"/>
          <w:szCs w:val="28"/>
        </w:rPr>
        <w:t>школьников в оптимальном режиме.</w:t>
      </w:r>
    </w:p>
    <w:p w:rsidR="00573E45" w:rsidRDefault="00E0349A" w:rsidP="0014427C">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Такой системой, может</w:t>
      </w:r>
      <w:r w:rsidR="006B6811" w:rsidRPr="00496112">
        <w:rPr>
          <w:rFonts w:ascii="Times New Roman" w:hAnsi="Times New Roman" w:cs="Times New Roman"/>
          <w:sz w:val="28"/>
          <w:szCs w:val="28"/>
        </w:rPr>
        <w:t xml:space="preserve"> быть </w:t>
      </w:r>
      <w:r>
        <w:rPr>
          <w:rFonts w:ascii="Times New Roman" w:hAnsi="Times New Roman" w:cs="Times New Roman"/>
          <w:sz w:val="28"/>
          <w:szCs w:val="28"/>
        </w:rPr>
        <w:t xml:space="preserve">дифференциация. Специфика </w:t>
      </w:r>
      <w:r w:rsidR="006B6811" w:rsidRPr="00496112">
        <w:rPr>
          <w:rFonts w:ascii="Times New Roman" w:hAnsi="Times New Roman" w:cs="Times New Roman"/>
          <w:sz w:val="28"/>
          <w:szCs w:val="28"/>
        </w:rPr>
        <w:t>организации</w:t>
      </w:r>
      <w:r>
        <w:rPr>
          <w:rFonts w:ascii="Times New Roman" w:hAnsi="Times New Roman" w:cs="Times New Roman"/>
          <w:sz w:val="28"/>
          <w:szCs w:val="28"/>
        </w:rPr>
        <w:t xml:space="preserve"> </w:t>
      </w:r>
      <w:r w:rsidR="006B6811" w:rsidRPr="00496112">
        <w:rPr>
          <w:rFonts w:ascii="Times New Roman" w:hAnsi="Times New Roman" w:cs="Times New Roman"/>
          <w:sz w:val="28"/>
          <w:szCs w:val="28"/>
        </w:rPr>
        <w:t>дифференцированного подхода будет зависеть:</w:t>
      </w:r>
    </w:p>
    <w:p w:rsidR="006B6811" w:rsidRPr="00496112" w:rsidRDefault="006B6811" w:rsidP="00573E45">
      <w:pPr>
        <w:pStyle w:val="HTML"/>
        <w:numPr>
          <w:ilvl w:val="0"/>
          <w:numId w:val="16"/>
        </w:numPr>
        <w:spacing w:line="360" w:lineRule="auto"/>
        <w:ind w:left="709" w:hanging="11"/>
        <w:jc w:val="both"/>
        <w:rPr>
          <w:rFonts w:ascii="Times New Roman" w:hAnsi="Times New Roman" w:cs="Times New Roman"/>
          <w:sz w:val="28"/>
          <w:szCs w:val="28"/>
        </w:rPr>
      </w:pPr>
      <w:r w:rsidRPr="00496112">
        <w:rPr>
          <w:rFonts w:ascii="Times New Roman" w:hAnsi="Times New Roman" w:cs="Times New Roman"/>
          <w:sz w:val="28"/>
          <w:szCs w:val="28"/>
        </w:rPr>
        <w:t>от уровня готовности учащихся</w:t>
      </w:r>
      <w:r w:rsidR="00E0349A">
        <w:rPr>
          <w:rFonts w:ascii="Times New Roman" w:hAnsi="Times New Roman" w:cs="Times New Roman"/>
          <w:sz w:val="28"/>
          <w:szCs w:val="28"/>
        </w:rPr>
        <w:t>;</w:t>
      </w:r>
    </w:p>
    <w:p w:rsidR="006B6811" w:rsidRPr="00E0349A" w:rsidRDefault="00E0349A" w:rsidP="00573E45">
      <w:pPr>
        <w:pStyle w:val="HTML"/>
        <w:numPr>
          <w:ilvl w:val="0"/>
          <w:numId w:val="11"/>
        </w:numPr>
        <w:spacing w:line="360" w:lineRule="auto"/>
        <w:ind w:left="709" w:hanging="11"/>
        <w:jc w:val="both"/>
        <w:rPr>
          <w:rFonts w:ascii="Times New Roman" w:hAnsi="Times New Roman" w:cs="Times New Roman"/>
          <w:sz w:val="28"/>
          <w:szCs w:val="28"/>
        </w:rPr>
      </w:pPr>
      <w:r>
        <w:rPr>
          <w:rFonts w:ascii="Times New Roman" w:hAnsi="Times New Roman" w:cs="Times New Roman"/>
          <w:sz w:val="28"/>
          <w:szCs w:val="28"/>
        </w:rPr>
        <w:t xml:space="preserve">от специфики развития познавательных </w:t>
      </w:r>
      <w:r w:rsidR="006B6811" w:rsidRPr="00496112">
        <w:rPr>
          <w:rFonts w:ascii="Times New Roman" w:hAnsi="Times New Roman" w:cs="Times New Roman"/>
          <w:sz w:val="28"/>
          <w:szCs w:val="28"/>
        </w:rPr>
        <w:t>процессов</w:t>
      </w:r>
      <w:r w:rsidR="006B6811" w:rsidRPr="00E0349A">
        <w:rPr>
          <w:rFonts w:ascii="Times New Roman" w:hAnsi="Times New Roman" w:cs="Times New Roman"/>
          <w:sz w:val="28"/>
          <w:szCs w:val="28"/>
        </w:rPr>
        <w:t>;</w:t>
      </w:r>
    </w:p>
    <w:p w:rsidR="006B6811" w:rsidRPr="00E0349A" w:rsidRDefault="006B6811" w:rsidP="00573E45">
      <w:pPr>
        <w:pStyle w:val="HTML"/>
        <w:numPr>
          <w:ilvl w:val="0"/>
          <w:numId w:val="11"/>
        </w:numPr>
        <w:spacing w:line="360" w:lineRule="auto"/>
        <w:ind w:left="709" w:hanging="11"/>
        <w:jc w:val="both"/>
        <w:rPr>
          <w:rFonts w:ascii="Times New Roman" w:hAnsi="Times New Roman" w:cs="Times New Roman"/>
          <w:sz w:val="28"/>
          <w:szCs w:val="28"/>
        </w:rPr>
      </w:pPr>
      <w:r w:rsidRPr="00496112">
        <w:rPr>
          <w:rFonts w:ascii="Times New Roman" w:hAnsi="Times New Roman" w:cs="Times New Roman"/>
          <w:sz w:val="28"/>
          <w:szCs w:val="28"/>
        </w:rPr>
        <w:t>от эффективности испо</w:t>
      </w:r>
      <w:r w:rsidR="00E0349A">
        <w:rPr>
          <w:rFonts w:ascii="Times New Roman" w:hAnsi="Times New Roman" w:cs="Times New Roman"/>
          <w:sz w:val="28"/>
          <w:szCs w:val="28"/>
        </w:rPr>
        <w:t>льзования основных</w:t>
      </w:r>
      <w:r w:rsidRPr="00496112">
        <w:rPr>
          <w:rFonts w:ascii="Times New Roman" w:hAnsi="Times New Roman" w:cs="Times New Roman"/>
          <w:sz w:val="28"/>
          <w:szCs w:val="28"/>
        </w:rPr>
        <w:t xml:space="preserve"> воспитательных</w:t>
      </w:r>
      <w:r w:rsidRPr="00E0349A">
        <w:rPr>
          <w:rFonts w:ascii="Times New Roman" w:hAnsi="Times New Roman" w:cs="Times New Roman"/>
          <w:sz w:val="28"/>
          <w:szCs w:val="28"/>
        </w:rPr>
        <w:t xml:space="preserve"> и развивающих возможностей учебных программ;</w:t>
      </w:r>
    </w:p>
    <w:p w:rsidR="006B6811" w:rsidRPr="00E0349A" w:rsidRDefault="006B6811" w:rsidP="00E0349A">
      <w:pPr>
        <w:pStyle w:val="HTML"/>
        <w:numPr>
          <w:ilvl w:val="0"/>
          <w:numId w:val="11"/>
        </w:numPr>
        <w:spacing w:line="360" w:lineRule="auto"/>
        <w:ind w:left="0" w:firstLine="709"/>
        <w:jc w:val="both"/>
        <w:rPr>
          <w:rFonts w:ascii="Times New Roman" w:hAnsi="Times New Roman" w:cs="Times New Roman"/>
          <w:sz w:val="28"/>
          <w:szCs w:val="28"/>
        </w:rPr>
      </w:pPr>
      <w:r w:rsidRPr="00496112">
        <w:rPr>
          <w:rFonts w:ascii="Times New Roman" w:hAnsi="Times New Roman" w:cs="Times New Roman"/>
          <w:sz w:val="28"/>
          <w:szCs w:val="28"/>
        </w:rPr>
        <w:t>от рацион</w:t>
      </w:r>
      <w:r w:rsidR="00E0349A">
        <w:rPr>
          <w:rFonts w:ascii="Times New Roman" w:hAnsi="Times New Roman" w:cs="Times New Roman"/>
          <w:sz w:val="28"/>
          <w:szCs w:val="28"/>
        </w:rPr>
        <w:t>ального сочетания ведущего вида</w:t>
      </w:r>
      <w:r w:rsidRPr="00496112">
        <w:rPr>
          <w:rFonts w:ascii="Times New Roman" w:hAnsi="Times New Roman" w:cs="Times New Roman"/>
          <w:sz w:val="28"/>
          <w:szCs w:val="28"/>
        </w:rPr>
        <w:t xml:space="preserve"> деятельности</w:t>
      </w:r>
      <w:r w:rsidRPr="00E0349A">
        <w:rPr>
          <w:rFonts w:ascii="Times New Roman" w:hAnsi="Times New Roman" w:cs="Times New Roman"/>
          <w:sz w:val="28"/>
          <w:szCs w:val="28"/>
        </w:rPr>
        <w:t xml:space="preserve"> (учебной) с д</w:t>
      </w:r>
      <w:r w:rsidR="00E0349A">
        <w:rPr>
          <w:rFonts w:ascii="Times New Roman" w:hAnsi="Times New Roman" w:cs="Times New Roman"/>
          <w:sz w:val="28"/>
          <w:szCs w:val="28"/>
        </w:rPr>
        <w:t xml:space="preserve">ругими видами деятельности, при оптимальном </w:t>
      </w:r>
      <w:r w:rsidRPr="00E0349A">
        <w:rPr>
          <w:rFonts w:ascii="Times New Roman" w:hAnsi="Times New Roman" w:cs="Times New Roman"/>
          <w:sz w:val="28"/>
          <w:szCs w:val="28"/>
        </w:rPr>
        <w:t>сочетании форм, методов и средств обучения;</w:t>
      </w:r>
    </w:p>
    <w:p w:rsidR="006B6811" w:rsidRPr="00E0349A" w:rsidRDefault="006B6811" w:rsidP="00E0349A">
      <w:pPr>
        <w:pStyle w:val="HTML"/>
        <w:numPr>
          <w:ilvl w:val="0"/>
          <w:numId w:val="11"/>
        </w:numPr>
        <w:spacing w:line="360" w:lineRule="auto"/>
        <w:ind w:left="0" w:firstLine="709"/>
        <w:jc w:val="both"/>
        <w:rPr>
          <w:rFonts w:ascii="Times New Roman" w:hAnsi="Times New Roman" w:cs="Times New Roman"/>
          <w:sz w:val="28"/>
          <w:szCs w:val="28"/>
        </w:rPr>
      </w:pPr>
      <w:r w:rsidRPr="00496112">
        <w:rPr>
          <w:rFonts w:ascii="Times New Roman" w:hAnsi="Times New Roman" w:cs="Times New Roman"/>
          <w:sz w:val="28"/>
          <w:szCs w:val="28"/>
        </w:rPr>
        <w:t>от знания форм и метод</w:t>
      </w:r>
      <w:r w:rsidR="00E0349A">
        <w:rPr>
          <w:rFonts w:ascii="Times New Roman" w:hAnsi="Times New Roman" w:cs="Times New Roman"/>
          <w:sz w:val="28"/>
          <w:szCs w:val="28"/>
        </w:rPr>
        <w:t xml:space="preserve">ов дифференцированного подхода </w:t>
      </w:r>
      <w:r w:rsidRPr="00496112">
        <w:rPr>
          <w:rFonts w:ascii="Times New Roman" w:hAnsi="Times New Roman" w:cs="Times New Roman"/>
          <w:sz w:val="28"/>
          <w:szCs w:val="28"/>
        </w:rPr>
        <w:t>при</w:t>
      </w:r>
      <w:r w:rsidR="00E0349A">
        <w:rPr>
          <w:rFonts w:ascii="Times New Roman" w:hAnsi="Times New Roman" w:cs="Times New Roman"/>
          <w:sz w:val="28"/>
          <w:szCs w:val="28"/>
        </w:rPr>
        <w:t xml:space="preserve"> </w:t>
      </w:r>
      <w:r w:rsidR="00E0349A" w:rsidRPr="00E0349A">
        <w:rPr>
          <w:rFonts w:ascii="Times New Roman" w:hAnsi="Times New Roman" w:cs="Times New Roman"/>
          <w:sz w:val="28"/>
          <w:szCs w:val="28"/>
        </w:rPr>
        <w:t>обучении старших</w:t>
      </w:r>
      <w:r w:rsidRPr="00E0349A">
        <w:rPr>
          <w:rFonts w:ascii="Times New Roman" w:hAnsi="Times New Roman" w:cs="Times New Roman"/>
          <w:sz w:val="28"/>
          <w:szCs w:val="28"/>
        </w:rPr>
        <w:t xml:space="preserve"> </w:t>
      </w:r>
      <w:r w:rsidR="00E0349A" w:rsidRPr="00E0349A">
        <w:rPr>
          <w:rFonts w:ascii="Times New Roman" w:hAnsi="Times New Roman" w:cs="Times New Roman"/>
          <w:sz w:val="28"/>
          <w:szCs w:val="28"/>
        </w:rPr>
        <w:t>до</w:t>
      </w:r>
      <w:r w:rsidRPr="00E0349A">
        <w:rPr>
          <w:rFonts w:ascii="Times New Roman" w:hAnsi="Times New Roman" w:cs="Times New Roman"/>
          <w:sz w:val="28"/>
          <w:szCs w:val="28"/>
        </w:rPr>
        <w:t>школьников</w:t>
      </w:r>
      <w:r w:rsidR="00E0349A" w:rsidRPr="00E0349A">
        <w:rPr>
          <w:rFonts w:ascii="Times New Roman" w:hAnsi="Times New Roman" w:cs="Times New Roman"/>
          <w:sz w:val="28"/>
          <w:szCs w:val="28"/>
        </w:rPr>
        <w:t>.</w:t>
      </w:r>
    </w:p>
    <w:p w:rsidR="00A675CE" w:rsidRDefault="00A675CE" w:rsidP="002A427A">
      <w:pPr>
        <w:spacing w:after="0" w:line="360" w:lineRule="auto"/>
        <w:ind w:firstLine="709"/>
        <w:jc w:val="both"/>
        <w:rPr>
          <w:rFonts w:ascii="Times New Roman" w:hAnsi="Times New Roman"/>
          <w:b/>
          <w:sz w:val="28"/>
          <w:szCs w:val="28"/>
        </w:rPr>
      </w:pPr>
    </w:p>
    <w:p w:rsidR="007D19BB" w:rsidRDefault="007D19BB" w:rsidP="002A427A">
      <w:pPr>
        <w:spacing w:after="0" w:line="360" w:lineRule="auto"/>
        <w:ind w:firstLine="709"/>
        <w:jc w:val="both"/>
        <w:rPr>
          <w:rFonts w:ascii="Times New Roman" w:hAnsi="Times New Roman"/>
          <w:b/>
          <w:sz w:val="28"/>
          <w:szCs w:val="28"/>
        </w:rPr>
      </w:pPr>
    </w:p>
    <w:p w:rsidR="004D7663" w:rsidRDefault="007D19BB" w:rsidP="00A70FDF">
      <w:pPr>
        <w:spacing w:after="0" w:line="360" w:lineRule="auto"/>
        <w:jc w:val="both"/>
        <w:rPr>
          <w:rFonts w:ascii="Times New Roman" w:hAnsi="Times New Roman"/>
          <w:sz w:val="28"/>
          <w:szCs w:val="28"/>
        </w:rPr>
      </w:pPr>
      <w:r>
        <w:rPr>
          <w:rFonts w:ascii="Times New Roman" w:hAnsi="Times New Roman"/>
          <w:sz w:val="28"/>
          <w:szCs w:val="28"/>
        </w:rPr>
        <w:br w:type="page"/>
      </w:r>
    </w:p>
    <w:p w:rsidR="007D19BB" w:rsidRPr="0033366F" w:rsidRDefault="007D19BB" w:rsidP="00A70FDF">
      <w:pPr>
        <w:spacing w:after="0" w:line="360" w:lineRule="auto"/>
        <w:jc w:val="both"/>
        <w:rPr>
          <w:rFonts w:ascii="Times New Roman" w:hAnsi="Times New Roman"/>
          <w:sz w:val="28"/>
          <w:szCs w:val="28"/>
        </w:rPr>
      </w:pPr>
    </w:p>
    <w:p w:rsidR="009E1A69" w:rsidRPr="004D7663" w:rsidRDefault="009E1A69" w:rsidP="004D7663">
      <w:pPr>
        <w:shd w:val="clear" w:color="auto" w:fill="FFFFFF"/>
        <w:autoSpaceDE w:val="0"/>
        <w:autoSpaceDN w:val="0"/>
        <w:adjustRightInd w:val="0"/>
        <w:spacing w:after="0" w:line="360" w:lineRule="auto"/>
        <w:ind w:firstLine="709"/>
        <w:jc w:val="center"/>
        <w:rPr>
          <w:rFonts w:ascii="Times New Roman" w:hAnsi="Times New Roman"/>
          <w:b/>
          <w:color w:val="000000"/>
          <w:sz w:val="28"/>
          <w:szCs w:val="28"/>
        </w:rPr>
      </w:pPr>
      <w:r w:rsidRPr="004D7663">
        <w:rPr>
          <w:rFonts w:ascii="Times New Roman" w:hAnsi="Times New Roman"/>
          <w:b/>
          <w:color w:val="000000"/>
          <w:sz w:val="28"/>
          <w:szCs w:val="28"/>
        </w:rPr>
        <w:t>Глава 2. Дидактическая игра в педагогическом процессе дошкольного учреждения</w:t>
      </w:r>
    </w:p>
    <w:p w:rsidR="009E1A69" w:rsidRDefault="009E1A69" w:rsidP="004D7663">
      <w:pPr>
        <w:shd w:val="clear" w:color="auto" w:fill="FFFFFF"/>
        <w:autoSpaceDE w:val="0"/>
        <w:autoSpaceDN w:val="0"/>
        <w:adjustRightInd w:val="0"/>
        <w:spacing w:after="0" w:line="360" w:lineRule="auto"/>
        <w:ind w:firstLine="709"/>
        <w:jc w:val="center"/>
        <w:rPr>
          <w:rFonts w:ascii="Times New Roman" w:hAnsi="Times New Roman"/>
          <w:b/>
          <w:color w:val="000000"/>
          <w:sz w:val="28"/>
          <w:szCs w:val="28"/>
        </w:rPr>
      </w:pPr>
    </w:p>
    <w:p w:rsidR="00A70FDF" w:rsidRPr="004D7663" w:rsidRDefault="00A70FDF" w:rsidP="004D7663">
      <w:pPr>
        <w:shd w:val="clear" w:color="auto" w:fill="FFFFFF"/>
        <w:autoSpaceDE w:val="0"/>
        <w:autoSpaceDN w:val="0"/>
        <w:adjustRightInd w:val="0"/>
        <w:spacing w:after="0" w:line="360" w:lineRule="auto"/>
        <w:ind w:firstLine="709"/>
        <w:jc w:val="center"/>
        <w:rPr>
          <w:rFonts w:ascii="Times New Roman" w:hAnsi="Times New Roman"/>
          <w:b/>
          <w:color w:val="000000"/>
          <w:sz w:val="28"/>
          <w:szCs w:val="28"/>
        </w:rPr>
      </w:pPr>
    </w:p>
    <w:p w:rsidR="009E1A69" w:rsidRPr="004D7663" w:rsidRDefault="009E1A69" w:rsidP="004D7663">
      <w:pPr>
        <w:shd w:val="clear" w:color="auto" w:fill="FFFFFF"/>
        <w:autoSpaceDE w:val="0"/>
        <w:autoSpaceDN w:val="0"/>
        <w:adjustRightInd w:val="0"/>
        <w:spacing w:after="0" w:line="360" w:lineRule="auto"/>
        <w:ind w:firstLine="709"/>
        <w:jc w:val="center"/>
        <w:rPr>
          <w:rFonts w:ascii="Times New Roman" w:hAnsi="Times New Roman"/>
          <w:b/>
          <w:color w:val="000000"/>
          <w:sz w:val="28"/>
          <w:szCs w:val="28"/>
        </w:rPr>
      </w:pPr>
      <w:r w:rsidRPr="004D7663">
        <w:rPr>
          <w:rFonts w:ascii="Times New Roman" w:hAnsi="Times New Roman"/>
          <w:b/>
          <w:color w:val="000000"/>
          <w:sz w:val="28"/>
          <w:szCs w:val="28"/>
        </w:rPr>
        <w:t>2.1. Сущность дидактических игр</w:t>
      </w:r>
    </w:p>
    <w:p w:rsidR="009E1A69" w:rsidRDefault="009E1A69" w:rsidP="009E1A69">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p>
    <w:p w:rsidR="00A70FDF" w:rsidRPr="0033366F" w:rsidRDefault="00A70FDF" w:rsidP="009E1A69">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p>
    <w:p w:rsidR="009E1A69" w:rsidRPr="0033366F" w:rsidRDefault="009E1A69" w:rsidP="009E1A69">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33366F">
        <w:rPr>
          <w:rFonts w:ascii="Times New Roman" w:hAnsi="Times New Roman"/>
          <w:color w:val="000000"/>
          <w:sz w:val="28"/>
          <w:szCs w:val="28"/>
        </w:rPr>
        <w:t>Основная особенность дидактических игр определена их названием: это игры обучающие. Они создаются взрослыми, в целях воспитания и обучения детей. Но для играющих детей воспитательно-образовательное значение дидактической игры не выступает открыто, а реализуется через игровую за</w:t>
      </w:r>
      <w:r w:rsidR="00573E45">
        <w:rPr>
          <w:rFonts w:ascii="Times New Roman" w:hAnsi="Times New Roman"/>
          <w:color w:val="000000"/>
          <w:sz w:val="28"/>
          <w:szCs w:val="28"/>
        </w:rPr>
        <w:t>дачу, игровые действия, правила</w:t>
      </w:r>
      <w:r w:rsidR="00354676">
        <w:rPr>
          <w:rFonts w:ascii="Times New Roman" w:hAnsi="Times New Roman"/>
          <w:color w:val="000000"/>
          <w:sz w:val="28"/>
          <w:szCs w:val="28"/>
        </w:rPr>
        <w:t xml:space="preserve"> [</w:t>
      </w:r>
      <w:r w:rsidR="00541938">
        <w:rPr>
          <w:rFonts w:ascii="Times New Roman" w:hAnsi="Times New Roman"/>
          <w:color w:val="000000"/>
          <w:sz w:val="28"/>
          <w:szCs w:val="28"/>
        </w:rPr>
        <w:t>12</w:t>
      </w:r>
      <w:r w:rsidR="006363D3">
        <w:rPr>
          <w:rFonts w:ascii="Times New Roman" w:hAnsi="Times New Roman"/>
          <w:color w:val="000000"/>
          <w:sz w:val="28"/>
          <w:szCs w:val="28"/>
        </w:rPr>
        <w:t>, с.54</w:t>
      </w:r>
      <w:r w:rsidR="00354676">
        <w:rPr>
          <w:rFonts w:ascii="Times New Roman" w:hAnsi="Times New Roman"/>
          <w:color w:val="000000"/>
          <w:sz w:val="28"/>
          <w:szCs w:val="28"/>
        </w:rPr>
        <w:t>]</w:t>
      </w:r>
      <w:r w:rsidR="00573E45">
        <w:rPr>
          <w:rFonts w:ascii="Times New Roman" w:hAnsi="Times New Roman"/>
          <w:color w:val="000000"/>
          <w:sz w:val="28"/>
          <w:szCs w:val="28"/>
        </w:rPr>
        <w:t>.</w:t>
      </w:r>
    </w:p>
    <w:p w:rsidR="009E1A69" w:rsidRPr="0033366F" w:rsidRDefault="009E1A69" w:rsidP="009E1A69">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33366F">
        <w:rPr>
          <w:rFonts w:ascii="Times New Roman" w:hAnsi="Times New Roman"/>
          <w:color w:val="000000"/>
          <w:sz w:val="28"/>
          <w:szCs w:val="28"/>
        </w:rPr>
        <w:t>Как отмечал А.И.</w:t>
      </w:r>
      <w:r w:rsidR="00D62BA5">
        <w:rPr>
          <w:rFonts w:ascii="Times New Roman" w:hAnsi="Times New Roman"/>
          <w:color w:val="000000"/>
          <w:sz w:val="28"/>
          <w:szCs w:val="28"/>
        </w:rPr>
        <w:t xml:space="preserve"> </w:t>
      </w:r>
      <w:r w:rsidRPr="0033366F">
        <w:rPr>
          <w:rFonts w:ascii="Times New Roman" w:hAnsi="Times New Roman"/>
          <w:color w:val="000000"/>
          <w:sz w:val="28"/>
          <w:szCs w:val="28"/>
        </w:rPr>
        <w:t>Леонтьев, дидактические игры относятся к «рубежным играм», представляя собой переходную форму к той неигровой деятельности, которую они подготавливают. Эти игры способствуют развитию познавательной деятельности, интеллектуальных операций, представляющих собой основу обучения. Для дидактических игр характерно наличие задачи учебного характера - обучающей задачи. Ею руководствуются взрослые, создавая ту или иную дидактическую игру, но облекают ее в занимательную для детей форму. Обучающая задача воплощается создателями игры в соответствующем содержании, реализуется с помощью игровых действий, которые вып</w:t>
      </w:r>
      <w:r w:rsidR="00573E45">
        <w:rPr>
          <w:rFonts w:ascii="Times New Roman" w:hAnsi="Times New Roman"/>
          <w:color w:val="000000"/>
          <w:sz w:val="28"/>
          <w:szCs w:val="28"/>
        </w:rPr>
        <w:t>олняют дети</w:t>
      </w:r>
      <w:r w:rsidR="00354676">
        <w:rPr>
          <w:rFonts w:ascii="Times New Roman" w:hAnsi="Times New Roman"/>
          <w:color w:val="000000"/>
          <w:sz w:val="28"/>
          <w:szCs w:val="28"/>
        </w:rPr>
        <w:t xml:space="preserve"> [</w:t>
      </w:r>
      <w:r w:rsidR="00541938">
        <w:rPr>
          <w:rFonts w:ascii="Times New Roman" w:hAnsi="Times New Roman"/>
          <w:color w:val="000000"/>
          <w:sz w:val="28"/>
          <w:szCs w:val="28"/>
        </w:rPr>
        <w:t>12</w:t>
      </w:r>
      <w:r w:rsidR="006363D3">
        <w:rPr>
          <w:rFonts w:ascii="Times New Roman" w:hAnsi="Times New Roman"/>
          <w:color w:val="000000"/>
          <w:sz w:val="28"/>
          <w:szCs w:val="28"/>
        </w:rPr>
        <w:t>, с.133</w:t>
      </w:r>
      <w:r w:rsidR="00354676">
        <w:rPr>
          <w:rFonts w:ascii="Times New Roman" w:hAnsi="Times New Roman"/>
          <w:color w:val="000000"/>
          <w:sz w:val="28"/>
          <w:szCs w:val="28"/>
        </w:rPr>
        <w:t>]</w:t>
      </w:r>
      <w:r w:rsidR="00573E45">
        <w:rPr>
          <w:rFonts w:ascii="Times New Roman" w:hAnsi="Times New Roman"/>
          <w:color w:val="000000"/>
          <w:sz w:val="28"/>
          <w:szCs w:val="28"/>
        </w:rPr>
        <w:t>.</w:t>
      </w:r>
    </w:p>
    <w:p w:rsidR="004D7663" w:rsidRPr="0033366F" w:rsidRDefault="009E1A69" w:rsidP="00573E45">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33366F">
        <w:rPr>
          <w:rFonts w:ascii="Times New Roman" w:hAnsi="Times New Roman"/>
          <w:color w:val="000000"/>
          <w:sz w:val="28"/>
          <w:szCs w:val="28"/>
        </w:rPr>
        <w:t>Ребенка привлекает в игре не обучающая задача, которая в ней заложена, а возможность проявить активность, выполнить игровые действия, добиться результата, выиграть. Однако если участник игры не овладеет знаниями, умственными операциями, которые определены обучающей задачей, он не сможет успешно выполнить игровые действия, добиться результата</w:t>
      </w:r>
      <w:r w:rsidR="004D7663">
        <w:rPr>
          <w:rFonts w:ascii="Times New Roman" w:hAnsi="Times New Roman"/>
          <w:color w:val="000000"/>
          <w:sz w:val="28"/>
          <w:szCs w:val="28"/>
        </w:rPr>
        <w:t>.</w:t>
      </w:r>
    </w:p>
    <w:p w:rsidR="009E1A69" w:rsidRPr="00A31D64" w:rsidRDefault="009E1A69" w:rsidP="00A31D64">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33366F">
        <w:rPr>
          <w:rFonts w:ascii="Times New Roman" w:hAnsi="Times New Roman"/>
          <w:color w:val="000000"/>
          <w:sz w:val="28"/>
          <w:szCs w:val="28"/>
        </w:rPr>
        <w:t xml:space="preserve">Таким образом, активное участие, тем более выигрыш в дидактической игре зависят от того, насколько ребенок овладел знаниями и умениями, которые </w:t>
      </w:r>
      <w:r w:rsidR="000C4DB8">
        <w:rPr>
          <w:rFonts w:ascii="Times New Roman" w:hAnsi="Times New Roman"/>
          <w:color w:val="000000"/>
          <w:sz w:val="28"/>
          <w:szCs w:val="28"/>
        </w:rPr>
        <w:t>диктуются ее обучающей задачей.</w:t>
      </w:r>
      <w:r w:rsidR="00A31D64">
        <w:rPr>
          <w:rFonts w:ascii="Times New Roman" w:hAnsi="Times New Roman"/>
          <w:color w:val="000000"/>
          <w:sz w:val="28"/>
          <w:szCs w:val="28"/>
        </w:rPr>
        <w:t xml:space="preserve"> </w:t>
      </w:r>
      <w:r w:rsidRPr="0033366F">
        <w:rPr>
          <w:rFonts w:ascii="Times New Roman" w:hAnsi="Times New Roman"/>
          <w:color w:val="000000"/>
          <w:sz w:val="28"/>
          <w:szCs w:val="28"/>
        </w:rPr>
        <w:t>Это побуждает ребенка быть внимательным, запоминать, сравнивать, классифицировать, уточнять свои знания. Значит, дидактическая игра поможет ему чему-то научиться в легкой, непринужденной форме. Такое непреднамеренное обучение получило название автодидактизма.</w:t>
      </w:r>
    </w:p>
    <w:p w:rsidR="009E1A69" w:rsidRPr="004D7663" w:rsidRDefault="009E1A69" w:rsidP="004D7663">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33366F">
        <w:rPr>
          <w:rFonts w:ascii="Times New Roman" w:hAnsi="Times New Roman"/>
          <w:color w:val="000000"/>
          <w:sz w:val="28"/>
          <w:szCs w:val="28"/>
        </w:rPr>
        <w:t>Возможность обучать маленьких детей посредством активной интересной для них деятельности - отличительная особенность дидактических игр. Однако следует отметить, что знания и умения, приобретаемые играющими, являются для них побочным продуктом деятельности, поскольку главный интерес представляет не обучающая задача (как это бывает на занятиях), а игровые действия - для детей раннего и младшего дошкольного возраста, и решение игровой задачи, выигрыш - для детей старшего</w:t>
      </w:r>
      <w:r w:rsidR="000702BA">
        <w:rPr>
          <w:rFonts w:ascii="Times New Roman" w:hAnsi="Times New Roman"/>
          <w:color w:val="000000"/>
          <w:sz w:val="28"/>
          <w:szCs w:val="28"/>
        </w:rPr>
        <w:t xml:space="preserve"> дошкольного возраста</w:t>
      </w:r>
      <w:r w:rsidR="00354676">
        <w:rPr>
          <w:rFonts w:ascii="Times New Roman" w:hAnsi="Times New Roman"/>
          <w:color w:val="000000"/>
          <w:sz w:val="28"/>
          <w:szCs w:val="28"/>
        </w:rPr>
        <w:t xml:space="preserve"> [</w:t>
      </w:r>
      <w:r w:rsidR="00AE265A">
        <w:rPr>
          <w:rFonts w:ascii="Times New Roman" w:hAnsi="Times New Roman"/>
          <w:color w:val="000000"/>
          <w:sz w:val="28"/>
          <w:szCs w:val="28"/>
        </w:rPr>
        <w:t>3</w:t>
      </w:r>
      <w:r w:rsidR="006363D3">
        <w:rPr>
          <w:rFonts w:ascii="Times New Roman" w:hAnsi="Times New Roman"/>
          <w:color w:val="000000"/>
          <w:sz w:val="28"/>
          <w:szCs w:val="28"/>
        </w:rPr>
        <w:t>, 342</w:t>
      </w:r>
      <w:r w:rsidR="00354676">
        <w:rPr>
          <w:rFonts w:ascii="Times New Roman" w:hAnsi="Times New Roman"/>
          <w:color w:val="000000"/>
          <w:sz w:val="28"/>
          <w:szCs w:val="28"/>
        </w:rPr>
        <w:t>]</w:t>
      </w:r>
      <w:r w:rsidR="000702BA">
        <w:rPr>
          <w:rFonts w:ascii="Times New Roman" w:hAnsi="Times New Roman"/>
          <w:color w:val="000000"/>
          <w:sz w:val="28"/>
          <w:szCs w:val="28"/>
        </w:rPr>
        <w:t>.</w:t>
      </w:r>
    </w:p>
    <w:p w:rsidR="009E1A69" w:rsidRPr="0033366F" w:rsidRDefault="009E1A69" w:rsidP="009E1A69">
      <w:pPr>
        <w:pStyle w:val="a8"/>
        <w:spacing w:before="0" w:beforeAutospacing="0" w:after="0" w:afterAutospacing="0" w:line="360" w:lineRule="auto"/>
        <w:ind w:firstLine="709"/>
        <w:jc w:val="both"/>
        <w:rPr>
          <w:rFonts w:ascii="Times New Roman" w:hAnsi="Times New Roman" w:cs="Times New Roman"/>
          <w:sz w:val="28"/>
          <w:szCs w:val="28"/>
        </w:rPr>
      </w:pPr>
      <w:r w:rsidRPr="0033366F">
        <w:rPr>
          <w:rFonts w:ascii="Times New Roman" w:hAnsi="Times New Roman" w:cs="Times New Roman"/>
          <w:bCs/>
          <w:sz w:val="28"/>
          <w:szCs w:val="28"/>
        </w:rPr>
        <w:t>Дидактическая игра выступает и как средство всестороннего воспитания личности ребёнка.</w:t>
      </w:r>
    </w:p>
    <w:p w:rsidR="009E1A69" w:rsidRPr="0033366F" w:rsidRDefault="009E1A69" w:rsidP="009E1A69">
      <w:pPr>
        <w:pStyle w:val="a8"/>
        <w:spacing w:before="0" w:beforeAutospacing="0" w:after="0" w:afterAutospacing="0" w:line="360" w:lineRule="auto"/>
        <w:ind w:firstLine="709"/>
        <w:jc w:val="both"/>
        <w:rPr>
          <w:rFonts w:ascii="Times New Roman" w:hAnsi="Times New Roman" w:cs="Times New Roman"/>
          <w:sz w:val="28"/>
          <w:szCs w:val="28"/>
        </w:rPr>
      </w:pPr>
      <w:r w:rsidRPr="0033366F">
        <w:rPr>
          <w:rFonts w:ascii="Times New Roman" w:hAnsi="Times New Roman" w:cs="Times New Roman"/>
          <w:iCs/>
          <w:sz w:val="28"/>
          <w:szCs w:val="28"/>
        </w:rPr>
        <w:t xml:space="preserve">Умственное воспитание. </w:t>
      </w:r>
      <w:r w:rsidRPr="0033366F">
        <w:rPr>
          <w:rFonts w:ascii="Times New Roman" w:hAnsi="Times New Roman" w:cs="Times New Roman"/>
          <w:sz w:val="28"/>
          <w:szCs w:val="28"/>
        </w:rPr>
        <w:t>Содержание дидактических</w:t>
      </w:r>
      <w:r w:rsidRPr="0033366F">
        <w:rPr>
          <w:rFonts w:ascii="Times New Roman" w:hAnsi="Times New Roman" w:cs="Times New Roman"/>
          <w:bCs/>
          <w:sz w:val="28"/>
          <w:szCs w:val="28"/>
        </w:rPr>
        <w:t xml:space="preserve"> </w:t>
      </w:r>
      <w:r w:rsidRPr="0033366F">
        <w:rPr>
          <w:rFonts w:ascii="Times New Roman" w:hAnsi="Times New Roman" w:cs="Times New Roman"/>
          <w:sz w:val="28"/>
          <w:szCs w:val="28"/>
        </w:rPr>
        <w:t>игр формирует у детей правильное отношение к явлениям общественной жизни, природе, предметам окружающего мира, систематизирует и углубляет знания о Родине, армии, профессии, трудовой деятельности.</w:t>
      </w:r>
    </w:p>
    <w:p w:rsidR="004D7663" w:rsidRPr="0033366F" w:rsidRDefault="009E1A69" w:rsidP="000C4DB8">
      <w:pPr>
        <w:pStyle w:val="a8"/>
        <w:spacing w:before="0" w:beforeAutospacing="0" w:after="0" w:afterAutospacing="0" w:line="360" w:lineRule="auto"/>
        <w:ind w:firstLine="709"/>
        <w:jc w:val="both"/>
        <w:rPr>
          <w:rFonts w:ascii="Times New Roman" w:hAnsi="Times New Roman" w:cs="Times New Roman"/>
          <w:sz w:val="28"/>
          <w:szCs w:val="28"/>
        </w:rPr>
      </w:pPr>
      <w:r w:rsidRPr="0033366F">
        <w:rPr>
          <w:rFonts w:ascii="Times New Roman" w:hAnsi="Times New Roman" w:cs="Times New Roman"/>
          <w:sz w:val="28"/>
          <w:szCs w:val="28"/>
        </w:rPr>
        <w:t>Знания об окружающей жизни дают детям по определённой системе. Так, ознакомление детей с трудом проходит в такой последовательности: детей сначала знакомят с содержанием определённого вида труда, затем- с машинами, помогающими людям в их труде, облегчающими труд, с этапом производства при создании необходимых предметов, продуктов, после чего раскрывают перед де</w:t>
      </w:r>
      <w:r w:rsidR="000702BA">
        <w:rPr>
          <w:rFonts w:ascii="Times New Roman" w:hAnsi="Times New Roman" w:cs="Times New Roman"/>
          <w:sz w:val="28"/>
          <w:szCs w:val="28"/>
        </w:rPr>
        <w:t>тьми значение любого вида труда</w:t>
      </w:r>
      <w:r w:rsidR="00354676">
        <w:rPr>
          <w:rFonts w:ascii="Times New Roman" w:hAnsi="Times New Roman" w:cs="Times New Roman"/>
          <w:sz w:val="28"/>
          <w:szCs w:val="28"/>
        </w:rPr>
        <w:t xml:space="preserve"> [</w:t>
      </w:r>
      <w:r w:rsidR="00541938">
        <w:rPr>
          <w:rFonts w:ascii="Times New Roman" w:hAnsi="Times New Roman" w:cs="Times New Roman"/>
          <w:sz w:val="28"/>
          <w:szCs w:val="28"/>
        </w:rPr>
        <w:t>3</w:t>
      </w:r>
      <w:r w:rsidR="006363D3">
        <w:rPr>
          <w:rFonts w:ascii="Times New Roman" w:hAnsi="Times New Roman" w:cs="Times New Roman"/>
          <w:sz w:val="28"/>
          <w:szCs w:val="28"/>
        </w:rPr>
        <w:t>, 348</w:t>
      </w:r>
      <w:r w:rsidR="00354676">
        <w:rPr>
          <w:rFonts w:ascii="Times New Roman" w:hAnsi="Times New Roman" w:cs="Times New Roman"/>
          <w:sz w:val="28"/>
          <w:szCs w:val="28"/>
        </w:rPr>
        <w:t>]</w:t>
      </w:r>
      <w:r w:rsidR="000702BA">
        <w:rPr>
          <w:rFonts w:ascii="Times New Roman" w:hAnsi="Times New Roman" w:cs="Times New Roman"/>
          <w:sz w:val="28"/>
          <w:szCs w:val="28"/>
        </w:rPr>
        <w:t>.</w:t>
      </w:r>
    </w:p>
    <w:p w:rsidR="000C4DB8" w:rsidRPr="0033366F" w:rsidRDefault="009E1A69" w:rsidP="00A70FDF">
      <w:pPr>
        <w:pStyle w:val="a8"/>
        <w:spacing w:before="0" w:beforeAutospacing="0" w:after="0" w:afterAutospacing="0" w:line="360" w:lineRule="auto"/>
        <w:ind w:firstLine="709"/>
        <w:jc w:val="both"/>
        <w:rPr>
          <w:rFonts w:ascii="Times New Roman" w:hAnsi="Times New Roman" w:cs="Times New Roman"/>
          <w:sz w:val="28"/>
          <w:szCs w:val="28"/>
        </w:rPr>
      </w:pPr>
      <w:r w:rsidRPr="0033366F">
        <w:rPr>
          <w:rFonts w:ascii="Times New Roman" w:hAnsi="Times New Roman" w:cs="Times New Roman"/>
          <w:sz w:val="28"/>
          <w:szCs w:val="28"/>
        </w:rPr>
        <w:t>С помощью дидактических игр воспитатель приучает детей самостоятельно мыслить, использовать полученные знания в различных условиях в соот</w:t>
      </w:r>
      <w:r w:rsidR="000702BA">
        <w:rPr>
          <w:rFonts w:ascii="Times New Roman" w:hAnsi="Times New Roman" w:cs="Times New Roman"/>
          <w:sz w:val="28"/>
          <w:szCs w:val="28"/>
        </w:rPr>
        <w:t>ветствии с поставленной задачей</w:t>
      </w:r>
      <w:r w:rsidR="00354676">
        <w:rPr>
          <w:rFonts w:ascii="Times New Roman" w:hAnsi="Times New Roman" w:cs="Times New Roman"/>
          <w:sz w:val="28"/>
          <w:szCs w:val="28"/>
        </w:rPr>
        <w:t xml:space="preserve"> [</w:t>
      </w:r>
      <w:r w:rsidR="006363D3">
        <w:rPr>
          <w:rFonts w:ascii="Times New Roman" w:hAnsi="Times New Roman" w:cs="Times New Roman"/>
          <w:sz w:val="28"/>
          <w:szCs w:val="28"/>
        </w:rPr>
        <w:t>16, с.58</w:t>
      </w:r>
      <w:r w:rsidR="00354676">
        <w:rPr>
          <w:rFonts w:ascii="Times New Roman" w:hAnsi="Times New Roman" w:cs="Times New Roman"/>
          <w:sz w:val="28"/>
          <w:szCs w:val="28"/>
        </w:rPr>
        <w:t>]</w:t>
      </w:r>
      <w:r w:rsidR="000702BA">
        <w:rPr>
          <w:rFonts w:ascii="Times New Roman" w:hAnsi="Times New Roman" w:cs="Times New Roman"/>
          <w:sz w:val="28"/>
          <w:szCs w:val="28"/>
        </w:rPr>
        <w:t>.</w:t>
      </w:r>
    </w:p>
    <w:p w:rsidR="009E1A69" w:rsidRPr="0033366F" w:rsidRDefault="009E1A69" w:rsidP="009E1A69">
      <w:pPr>
        <w:pStyle w:val="a8"/>
        <w:spacing w:before="0" w:beforeAutospacing="0" w:after="0" w:afterAutospacing="0" w:line="360" w:lineRule="auto"/>
        <w:ind w:firstLine="709"/>
        <w:jc w:val="both"/>
        <w:rPr>
          <w:rFonts w:ascii="Times New Roman" w:hAnsi="Times New Roman" w:cs="Times New Roman"/>
          <w:sz w:val="28"/>
          <w:szCs w:val="28"/>
        </w:rPr>
      </w:pPr>
      <w:r w:rsidRPr="0033366F">
        <w:rPr>
          <w:rFonts w:ascii="Times New Roman" w:hAnsi="Times New Roman" w:cs="Times New Roman"/>
          <w:sz w:val="28"/>
          <w:szCs w:val="28"/>
        </w:rPr>
        <w:t>Дидактические игры развивают сенсорные способности детей. Процессы ощущения и восприятия лежат в основе познания ребёнком окружающей среды. Ознакомление дошкольников с цветом, формой, величиной предмета позволило создать систему дидактических игр и упражнений по сенсорному воспитанию, направленных на совершенствование восприятия ребёнком характерных признаков предметов.</w:t>
      </w:r>
    </w:p>
    <w:p w:rsidR="009E1A69" w:rsidRPr="0033366F" w:rsidRDefault="009E1A69" w:rsidP="009E1A69">
      <w:pPr>
        <w:pStyle w:val="a8"/>
        <w:spacing w:before="0" w:beforeAutospacing="0" w:after="0" w:afterAutospacing="0" w:line="360" w:lineRule="auto"/>
        <w:ind w:firstLine="709"/>
        <w:jc w:val="both"/>
        <w:rPr>
          <w:rFonts w:ascii="Times New Roman" w:hAnsi="Times New Roman" w:cs="Times New Roman"/>
          <w:sz w:val="28"/>
          <w:szCs w:val="28"/>
        </w:rPr>
      </w:pPr>
      <w:r w:rsidRPr="0033366F">
        <w:rPr>
          <w:rFonts w:ascii="Times New Roman" w:hAnsi="Times New Roman" w:cs="Times New Roman"/>
          <w:sz w:val="28"/>
          <w:szCs w:val="28"/>
        </w:rPr>
        <w:t>Дидактические игры развивают речь детей: пополняется и активизируется словарь, формируется правильное звукопроизношение, развивается связная речь, умение правильно выражать свои мысли. Некоторые игры требуют от детей активного использования родовых, видовых понятий, например, "Назови одним словом" или "Назови три предмета". Нахождение антонимов, синонимов, слов сходных по звучанию - главная задача многих словесных игр.</w:t>
      </w:r>
    </w:p>
    <w:p w:rsidR="009E1A69" w:rsidRPr="0033366F" w:rsidRDefault="009E1A69" w:rsidP="009E1A69">
      <w:pPr>
        <w:pStyle w:val="a8"/>
        <w:spacing w:before="0" w:beforeAutospacing="0" w:after="0" w:afterAutospacing="0" w:line="360" w:lineRule="auto"/>
        <w:ind w:firstLine="709"/>
        <w:jc w:val="both"/>
        <w:rPr>
          <w:rFonts w:ascii="Times New Roman" w:hAnsi="Times New Roman" w:cs="Times New Roman"/>
          <w:sz w:val="28"/>
          <w:szCs w:val="28"/>
        </w:rPr>
      </w:pPr>
      <w:r w:rsidRPr="0033366F">
        <w:rPr>
          <w:rFonts w:ascii="Times New Roman" w:hAnsi="Times New Roman" w:cs="Times New Roman"/>
          <w:sz w:val="28"/>
          <w:szCs w:val="28"/>
        </w:rPr>
        <w:t>В процессе игр развитие мышления и речи осуществляется в неразрывной связи. В игре "Угадай, что мы задумали" необходимо уметь ставить вопросы, на которые дети отвечают только двумя словами "да" или "нет".</w:t>
      </w:r>
    </w:p>
    <w:p w:rsidR="004D7663" w:rsidRPr="0033366F" w:rsidRDefault="009E1A69" w:rsidP="000C4DB8">
      <w:pPr>
        <w:pStyle w:val="a8"/>
        <w:spacing w:before="0" w:beforeAutospacing="0" w:after="0" w:afterAutospacing="0" w:line="360" w:lineRule="auto"/>
        <w:ind w:firstLine="709"/>
        <w:jc w:val="both"/>
        <w:rPr>
          <w:rFonts w:ascii="Times New Roman" w:hAnsi="Times New Roman" w:cs="Times New Roman"/>
          <w:sz w:val="28"/>
          <w:szCs w:val="28"/>
        </w:rPr>
      </w:pPr>
      <w:r w:rsidRPr="0033366F">
        <w:rPr>
          <w:rFonts w:ascii="Times New Roman" w:hAnsi="Times New Roman" w:cs="Times New Roman"/>
          <w:iCs/>
          <w:sz w:val="28"/>
          <w:szCs w:val="28"/>
        </w:rPr>
        <w:t>Нравственное воспитание.</w:t>
      </w:r>
      <w:r w:rsidRPr="0033366F">
        <w:rPr>
          <w:rFonts w:ascii="Times New Roman" w:hAnsi="Times New Roman" w:cs="Times New Roman"/>
          <w:sz w:val="28"/>
          <w:szCs w:val="28"/>
        </w:rPr>
        <w:t xml:space="preserve"> У дошкольников формируется нравственное представление о бережном отношении к окружающим предметам, игрушкам как продуктам труда взрослых, о нормах поведения, о взаимоотношении со сверстниками и взрослыми, о положительных и отрицательных качествах личности. В воспитании нравственных качеств личности ребёнка особая роль принадл</w:t>
      </w:r>
      <w:r w:rsidR="000702BA">
        <w:rPr>
          <w:rFonts w:ascii="Times New Roman" w:hAnsi="Times New Roman" w:cs="Times New Roman"/>
          <w:sz w:val="28"/>
          <w:szCs w:val="28"/>
        </w:rPr>
        <w:t>ежит содержанию и правилам игры</w:t>
      </w:r>
      <w:r w:rsidR="00354676">
        <w:rPr>
          <w:rFonts w:ascii="Times New Roman" w:hAnsi="Times New Roman" w:cs="Times New Roman"/>
          <w:sz w:val="28"/>
          <w:szCs w:val="28"/>
        </w:rPr>
        <w:t xml:space="preserve"> [</w:t>
      </w:r>
      <w:r w:rsidR="006363D3">
        <w:rPr>
          <w:rFonts w:ascii="Times New Roman" w:hAnsi="Times New Roman" w:cs="Times New Roman"/>
          <w:sz w:val="28"/>
          <w:szCs w:val="28"/>
        </w:rPr>
        <w:t>16, с.62</w:t>
      </w:r>
      <w:r w:rsidR="00354676">
        <w:rPr>
          <w:rFonts w:ascii="Times New Roman" w:hAnsi="Times New Roman" w:cs="Times New Roman"/>
          <w:sz w:val="28"/>
          <w:szCs w:val="28"/>
        </w:rPr>
        <w:t>]</w:t>
      </w:r>
      <w:r w:rsidR="000702BA">
        <w:rPr>
          <w:rFonts w:ascii="Times New Roman" w:hAnsi="Times New Roman" w:cs="Times New Roman"/>
          <w:sz w:val="28"/>
          <w:szCs w:val="28"/>
        </w:rPr>
        <w:t>.</w:t>
      </w:r>
    </w:p>
    <w:p w:rsidR="009E1A69" w:rsidRPr="0033366F" w:rsidRDefault="009E1A69" w:rsidP="009E1A69">
      <w:pPr>
        <w:pStyle w:val="a8"/>
        <w:spacing w:before="0" w:beforeAutospacing="0" w:after="0" w:afterAutospacing="0" w:line="360" w:lineRule="auto"/>
        <w:ind w:firstLine="709"/>
        <w:jc w:val="both"/>
        <w:rPr>
          <w:rFonts w:ascii="Times New Roman" w:hAnsi="Times New Roman" w:cs="Times New Roman"/>
          <w:sz w:val="28"/>
          <w:szCs w:val="28"/>
        </w:rPr>
      </w:pPr>
      <w:r w:rsidRPr="0033366F">
        <w:rPr>
          <w:rFonts w:ascii="Times New Roman" w:hAnsi="Times New Roman" w:cs="Times New Roman"/>
          <w:sz w:val="28"/>
          <w:szCs w:val="28"/>
        </w:rPr>
        <w:t>Использование дидактических игр в работе с детьми старшего возраста решает несколько иные задачи – воспитание нравственных чувств и отношений.</w:t>
      </w:r>
    </w:p>
    <w:p w:rsidR="009E1A69" w:rsidRPr="0033366F" w:rsidRDefault="009E1A69" w:rsidP="00541938">
      <w:pPr>
        <w:pStyle w:val="a8"/>
        <w:spacing w:before="0" w:beforeAutospacing="0" w:after="0" w:afterAutospacing="0" w:line="360" w:lineRule="auto"/>
        <w:ind w:firstLine="709"/>
        <w:jc w:val="both"/>
        <w:rPr>
          <w:rFonts w:ascii="Times New Roman" w:hAnsi="Times New Roman" w:cs="Times New Roman"/>
          <w:sz w:val="28"/>
          <w:szCs w:val="28"/>
        </w:rPr>
      </w:pPr>
      <w:r w:rsidRPr="0033366F">
        <w:rPr>
          <w:rFonts w:ascii="Times New Roman" w:hAnsi="Times New Roman" w:cs="Times New Roman"/>
          <w:iCs/>
          <w:sz w:val="28"/>
          <w:szCs w:val="28"/>
        </w:rPr>
        <w:t>Трудовое воспитание.</w:t>
      </w:r>
      <w:r w:rsidRPr="0033366F">
        <w:rPr>
          <w:rFonts w:ascii="Times New Roman" w:hAnsi="Times New Roman" w:cs="Times New Roman"/>
          <w:sz w:val="28"/>
          <w:szCs w:val="28"/>
        </w:rPr>
        <w:t xml:space="preserve"> Многие дидактические игры формируют у детей уважение к трудящемуся человеку, вызывают интерес к труду взрослых, желание самим трудиться. Например, в игре "Кто построил этот дом" дети узнают о том, что прежде чем построить дом архитекто</w:t>
      </w:r>
      <w:r w:rsidR="000702BA">
        <w:rPr>
          <w:rFonts w:ascii="Times New Roman" w:hAnsi="Times New Roman" w:cs="Times New Roman"/>
          <w:sz w:val="28"/>
          <w:szCs w:val="28"/>
        </w:rPr>
        <w:t>ры работают над чертежом и т. д.</w:t>
      </w:r>
      <w:r w:rsidR="00354676">
        <w:rPr>
          <w:rFonts w:ascii="Times New Roman" w:hAnsi="Times New Roman" w:cs="Times New Roman"/>
          <w:sz w:val="28"/>
          <w:szCs w:val="28"/>
        </w:rPr>
        <w:t xml:space="preserve"> [</w:t>
      </w:r>
      <w:r w:rsidR="006363D3">
        <w:rPr>
          <w:rFonts w:ascii="Times New Roman" w:hAnsi="Times New Roman" w:cs="Times New Roman"/>
          <w:sz w:val="28"/>
          <w:szCs w:val="28"/>
        </w:rPr>
        <w:t>16, с.71</w:t>
      </w:r>
      <w:r w:rsidR="00354676">
        <w:rPr>
          <w:rFonts w:ascii="Times New Roman" w:hAnsi="Times New Roman" w:cs="Times New Roman"/>
          <w:sz w:val="28"/>
          <w:szCs w:val="28"/>
        </w:rPr>
        <w:t>]</w:t>
      </w:r>
      <w:r w:rsidR="000702BA">
        <w:rPr>
          <w:rFonts w:ascii="Times New Roman" w:hAnsi="Times New Roman" w:cs="Times New Roman"/>
          <w:sz w:val="28"/>
          <w:szCs w:val="28"/>
        </w:rPr>
        <w:t>.</w:t>
      </w:r>
    </w:p>
    <w:p w:rsidR="009E1A69" w:rsidRPr="0033366F" w:rsidRDefault="009E1A69" w:rsidP="009E1A69">
      <w:pPr>
        <w:pStyle w:val="a8"/>
        <w:spacing w:before="0" w:beforeAutospacing="0" w:after="0" w:afterAutospacing="0" w:line="360" w:lineRule="auto"/>
        <w:ind w:firstLine="709"/>
        <w:jc w:val="both"/>
        <w:rPr>
          <w:rFonts w:ascii="Times New Roman" w:hAnsi="Times New Roman" w:cs="Times New Roman"/>
          <w:sz w:val="28"/>
          <w:szCs w:val="28"/>
        </w:rPr>
      </w:pPr>
      <w:r w:rsidRPr="0033366F">
        <w:rPr>
          <w:rFonts w:ascii="Times New Roman" w:hAnsi="Times New Roman" w:cs="Times New Roman"/>
          <w:sz w:val="28"/>
          <w:szCs w:val="28"/>
        </w:rPr>
        <w:t>Некоторые навыки труда дети приобретают при изготовлении материала для дидактических игр.</w:t>
      </w:r>
    </w:p>
    <w:p w:rsidR="009E1A69" w:rsidRPr="0033366F" w:rsidRDefault="009E1A69" w:rsidP="009E1A69">
      <w:pPr>
        <w:pStyle w:val="a8"/>
        <w:spacing w:before="0" w:beforeAutospacing="0" w:after="0" w:afterAutospacing="0" w:line="360" w:lineRule="auto"/>
        <w:ind w:firstLine="709"/>
        <w:jc w:val="both"/>
        <w:rPr>
          <w:rFonts w:ascii="Times New Roman" w:hAnsi="Times New Roman" w:cs="Times New Roman"/>
          <w:sz w:val="28"/>
          <w:szCs w:val="28"/>
        </w:rPr>
      </w:pPr>
      <w:r w:rsidRPr="0033366F">
        <w:rPr>
          <w:rFonts w:ascii="Times New Roman" w:hAnsi="Times New Roman" w:cs="Times New Roman"/>
          <w:iCs/>
          <w:sz w:val="28"/>
          <w:szCs w:val="28"/>
        </w:rPr>
        <w:t>Эстетическое воспитание.</w:t>
      </w:r>
      <w:r w:rsidRPr="0033366F">
        <w:rPr>
          <w:rFonts w:ascii="Times New Roman" w:hAnsi="Times New Roman" w:cs="Times New Roman"/>
          <w:sz w:val="28"/>
          <w:szCs w:val="28"/>
        </w:rPr>
        <w:t xml:space="preserve"> Дидактический материал должен соответствовать гигиеническим и эстетическим требованиям: игрушки должны быть разрисованы яркими красками, художественно оформленными. Такие игрушки привлекают внимание, вызывают желание играть с ними.</w:t>
      </w:r>
    </w:p>
    <w:p w:rsidR="009E1A69" w:rsidRDefault="009E1A69" w:rsidP="009E1A69">
      <w:pPr>
        <w:pStyle w:val="a8"/>
        <w:spacing w:before="0" w:beforeAutospacing="0" w:after="0" w:afterAutospacing="0" w:line="360" w:lineRule="auto"/>
        <w:ind w:firstLine="709"/>
        <w:jc w:val="both"/>
        <w:rPr>
          <w:rFonts w:ascii="Times New Roman" w:hAnsi="Times New Roman" w:cs="Times New Roman"/>
          <w:sz w:val="28"/>
          <w:szCs w:val="28"/>
        </w:rPr>
      </w:pPr>
      <w:r w:rsidRPr="0033366F">
        <w:rPr>
          <w:rFonts w:ascii="Times New Roman" w:hAnsi="Times New Roman" w:cs="Times New Roman"/>
          <w:iCs/>
          <w:sz w:val="28"/>
          <w:szCs w:val="28"/>
        </w:rPr>
        <w:t>Физическое воспитание.</w:t>
      </w:r>
      <w:r w:rsidRPr="0033366F">
        <w:rPr>
          <w:rFonts w:ascii="Times New Roman" w:hAnsi="Times New Roman" w:cs="Times New Roman"/>
          <w:sz w:val="28"/>
          <w:szCs w:val="28"/>
        </w:rPr>
        <w:t xml:space="preserve"> Игра создаёт положительный эмоциональный подъём, вызывает хорошее самочувствие, и вместе с тем требует определённого напряжения нервной системы. Особенно важны игры с дидактическими игрушками, где развивается и укрепляется мелкая мускулатура рук, а это сказывается на умственном развитии, на подготовке руки к письму, к изобразительной деятел</w:t>
      </w:r>
      <w:r w:rsidR="000702BA">
        <w:rPr>
          <w:rFonts w:ascii="Times New Roman" w:hAnsi="Times New Roman" w:cs="Times New Roman"/>
          <w:sz w:val="28"/>
          <w:szCs w:val="28"/>
        </w:rPr>
        <w:t>ьности, т.е. к обучению в школе</w:t>
      </w:r>
      <w:r w:rsidR="00354676">
        <w:rPr>
          <w:rFonts w:ascii="Times New Roman" w:hAnsi="Times New Roman" w:cs="Times New Roman"/>
          <w:sz w:val="28"/>
          <w:szCs w:val="28"/>
        </w:rPr>
        <w:t xml:space="preserve"> [</w:t>
      </w:r>
      <w:r w:rsidR="006363D3">
        <w:rPr>
          <w:rFonts w:ascii="Times New Roman" w:hAnsi="Times New Roman" w:cs="Times New Roman"/>
          <w:sz w:val="28"/>
          <w:szCs w:val="28"/>
        </w:rPr>
        <w:t>17, с.74</w:t>
      </w:r>
      <w:r w:rsidR="00354676">
        <w:rPr>
          <w:rFonts w:ascii="Times New Roman" w:hAnsi="Times New Roman" w:cs="Times New Roman"/>
          <w:sz w:val="28"/>
          <w:szCs w:val="28"/>
        </w:rPr>
        <w:t>]</w:t>
      </w:r>
      <w:r w:rsidR="000702BA">
        <w:rPr>
          <w:rFonts w:ascii="Times New Roman" w:hAnsi="Times New Roman" w:cs="Times New Roman"/>
          <w:sz w:val="28"/>
          <w:szCs w:val="28"/>
        </w:rPr>
        <w:t>.</w:t>
      </w:r>
    </w:p>
    <w:p w:rsidR="004D7663" w:rsidRDefault="004D7663" w:rsidP="00A70FDF">
      <w:pPr>
        <w:spacing w:after="0" w:line="360" w:lineRule="auto"/>
        <w:rPr>
          <w:rFonts w:ascii="Times New Roman" w:hAnsi="Times New Roman"/>
          <w:sz w:val="28"/>
          <w:szCs w:val="28"/>
        </w:rPr>
      </w:pPr>
    </w:p>
    <w:p w:rsidR="004D7663" w:rsidRDefault="004D7663" w:rsidP="004D7663">
      <w:pPr>
        <w:spacing w:after="0" w:line="360" w:lineRule="auto"/>
        <w:ind w:firstLine="709"/>
        <w:jc w:val="center"/>
        <w:rPr>
          <w:rFonts w:ascii="Times New Roman" w:hAnsi="Times New Roman"/>
          <w:sz w:val="28"/>
          <w:szCs w:val="28"/>
        </w:rPr>
      </w:pPr>
    </w:p>
    <w:p w:rsidR="009E1A69" w:rsidRPr="004D7663" w:rsidRDefault="009E1A69" w:rsidP="004D7663">
      <w:pPr>
        <w:spacing w:after="0" w:line="360" w:lineRule="auto"/>
        <w:ind w:firstLine="709"/>
        <w:jc w:val="center"/>
        <w:rPr>
          <w:rFonts w:ascii="Times New Roman" w:hAnsi="Times New Roman"/>
          <w:b/>
          <w:color w:val="000000"/>
          <w:sz w:val="28"/>
          <w:szCs w:val="28"/>
        </w:rPr>
      </w:pPr>
      <w:r w:rsidRPr="004D7663">
        <w:rPr>
          <w:rFonts w:ascii="Times New Roman" w:hAnsi="Times New Roman"/>
          <w:b/>
          <w:color w:val="000000"/>
          <w:sz w:val="28"/>
          <w:szCs w:val="28"/>
        </w:rPr>
        <w:t>2.2. Виды дидактических игр</w:t>
      </w:r>
    </w:p>
    <w:p w:rsidR="009E1A69" w:rsidRDefault="009E1A69" w:rsidP="009E1A69">
      <w:pPr>
        <w:spacing w:after="0" w:line="360" w:lineRule="auto"/>
        <w:ind w:firstLine="709"/>
        <w:jc w:val="both"/>
        <w:rPr>
          <w:rFonts w:ascii="Times New Roman" w:hAnsi="Times New Roman"/>
          <w:sz w:val="28"/>
          <w:szCs w:val="28"/>
        </w:rPr>
      </w:pPr>
    </w:p>
    <w:p w:rsidR="00A70FDF" w:rsidRPr="0033366F" w:rsidRDefault="00A70FDF" w:rsidP="009E1A69">
      <w:pPr>
        <w:spacing w:after="0" w:line="360" w:lineRule="auto"/>
        <w:ind w:firstLine="709"/>
        <w:jc w:val="both"/>
        <w:rPr>
          <w:rFonts w:ascii="Times New Roman" w:hAnsi="Times New Roman"/>
          <w:sz w:val="28"/>
          <w:szCs w:val="28"/>
        </w:rPr>
      </w:pPr>
    </w:p>
    <w:p w:rsidR="009E1A69" w:rsidRPr="0033366F" w:rsidRDefault="009E1A69" w:rsidP="009E1A69">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33366F">
        <w:rPr>
          <w:rFonts w:ascii="Times New Roman" w:hAnsi="Times New Roman"/>
          <w:color w:val="000000"/>
          <w:sz w:val="28"/>
          <w:szCs w:val="28"/>
        </w:rPr>
        <w:t xml:space="preserve">Дидактические </w:t>
      </w:r>
      <w:r w:rsidRPr="0033366F">
        <w:rPr>
          <w:rFonts w:ascii="Times New Roman" w:hAnsi="Times New Roman"/>
          <w:bCs/>
          <w:color w:val="000000"/>
          <w:sz w:val="28"/>
          <w:szCs w:val="28"/>
        </w:rPr>
        <w:t xml:space="preserve">игры с предметами </w:t>
      </w:r>
      <w:r w:rsidRPr="0033366F">
        <w:rPr>
          <w:rFonts w:ascii="Times New Roman" w:hAnsi="Times New Roman"/>
          <w:color w:val="000000"/>
          <w:sz w:val="28"/>
          <w:szCs w:val="28"/>
        </w:rPr>
        <w:t xml:space="preserve">очень разнообразны по игровым материалам, содержанию, организации проведения. </w:t>
      </w:r>
      <w:r w:rsidRPr="0033366F">
        <w:rPr>
          <w:rFonts w:ascii="Times New Roman" w:hAnsi="Times New Roman"/>
          <w:sz w:val="28"/>
          <w:szCs w:val="28"/>
        </w:rPr>
        <w:t>Все дидактические игры можно разделить на три основных вида: игры с предметами (игрушками, природным материалом), настольно-печатные и словесные игры.</w:t>
      </w:r>
      <w:r w:rsidR="00354676">
        <w:rPr>
          <w:rFonts w:ascii="Times New Roman" w:hAnsi="Times New Roman"/>
          <w:sz w:val="28"/>
          <w:szCs w:val="28"/>
        </w:rPr>
        <w:t xml:space="preserve"> [</w:t>
      </w:r>
      <w:r w:rsidR="00541938">
        <w:rPr>
          <w:rFonts w:ascii="Times New Roman" w:hAnsi="Times New Roman"/>
          <w:sz w:val="28"/>
          <w:szCs w:val="28"/>
        </w:rPr>
        <w:t>12</w:t>
      </w:r>
      <w:r w:rsidR="00CC6CAA">
        <w:rPr>
          <w:rFonts w:ascii="Times New Roman" w:hAnsi="Times New Roman"/>
          <w:sz w:val="28"/>
          <w:szCs w:val="28"/>
        </w:rPr>
        <w:t>, с.182</w:t>
      </w:r>
      <w:r w:rsidR="00354676">
        <w:rPr>
          <w:rFonts w:ascii="Times New Roman" w:hAnsi="Times New Roman"/>
          <w:sz w:val="28"/>
          <w:szCs w:val="28"/>
        </w:rPr>
        <w:t>]</w:t>
      </w:r>
    </w:p>
    <w:p w:rsidR="009E1A69" w:rsidRPr="0033366F" w:rsidRDefault="009E1A69" w:rsidP="009E1A69">
      <w:pPr>
        <w:pStyle w:val="a8"/>
        <w:spacing w:before="0" w:beforeAutospacing="0" w:after="0" w:afterAutospacing="0" w:line="360" w:lineRule="auto"/>
        <w:ind w:firstLine="709"/>
        <w:jc w:val="both"/>
        <w:rPr>
          <w:rFonts w:ascii="Times New Roman" w:hAnsi="Times New Roman" w:cs="Times New Roman"/>
          <w:sz w:val="28"/>
          <w:szCs w:val="28"/>
        </w:rPr>
      </w:pPr>
      <w:r w:rsidRPr="0033366F">
        <w:rPr>
          <w:rFonts w:ascii="Times New Roman" w:hAnsi="Times New Roman" w:cs="Times New Roman"/>
          <w:bCs/>
          <w:iCs/>
          <w:sz w:val="28"/>
          <w:szCs w:val="28"/>
        </w:rPr>
        <w:t>Игры с предметами.</w:t>
      </w:r>
    </w:p>
    <w:p w:rsidR="009E1A69" w:rsidRPr="0033366F" w:rsidRDefault="009E1A69" w:rsidP="009E1A69">
      <w:pPr>
        <w:pStyle w:val="a8"/>
        <w:spacing w:before="0" w:beforeAutospacing="0" w:after="0" w:afterAutospacing="0" w:line="360" w:lineRule="auto"/>
        <w:ind w:firstLine="709"/>
        <w:jc w:val="both"/>
        <w:rPr>
          <w:rFonts w:ascii="Times New Roman" w:hAnsi="Times New Roman" w:cs="Times New Roman"/>
          <w:sz w:val="28"/>
          <w:szCs w:val="28"/>
        </w:rPr>
      </w:pPr>
      <w:r w:rsidRPr="0033366F">
        <w:rPr>
          <w:rFonts w:ascii="Times New Roman" w:hAnsi="Times New Roman" w:cs="Times New Roman"/>
          <w:sz w:val="28"/>
          <w:szCs w:val="28"/>
        </w:rPr>
        <w:t>В играх с предметами используются игрушки и реальные предметы, Играя с ними, дети учатся сравнивать, устанавливать сходство и различие предметов. Ценность этих игр в том, что с их помощью дети знакомятся со свойствами предметов и их признаками: цветом, величиной, формой, качеством. В играх решают задачи на сравнение, классификацию, установления последовательности в решении задач. По мере овладения детьми новыми знаниями о предметной среде задания в играх усложняют.</w:t>
      </w:r>
    </w:p>
    <w:p w:rsidR="00C108CB" w:rsidRPr="0033366F" w:rsidRDefault="009E1A69" w:rsidP="000C4DB8">
      <w:pPr>
        <w:pStyle w:val="a8"/>
        <w:spacing w:before="0" w:beforeAutospacing="0" w:after="0" w:afterAutospacing="0" w:line="360" w:lineRule="auto"/>
        <w:ind w:firstLine="709"/>
        <w:jc w:val="both"/>
        <w:rPr>
          <w:rFonts w:ascii="Times New Roman" w:hAnsi="Times New Roman" w:cs="Times New Roman"/>
          <w:sz w:val="28"/>
          <w:szCs w:val="28"/>
        </w:rPr>
      </w:pPr>
      <w:r w:rsidRPr="0033366F">
        <w:rPr>
          <w:rFonts w:ascii="Times New Roman" w:hAnsi="Times New Roman" w:cs="Times New Roman"/>
          <w:sz w:val="28"/>
          <w:szCs w:val="28"/>
        </w:rPr>
        <w:t xml:space="preserve">В дидактических играх широко используются разнообразные игрушки. В них ярко выражены цвет, форма, назначение, величина, материал, из которого они сделаны. Это позволяет упражнять детей в решении определенных дидактических задач, </w:t>
      </w:r>
      <w:r w:rsidR="00C108CB" w:rsidRPr="0033366F">
        <w:rPr>
          <w:rFonts w:ascii="Times New Roman" w:hAnsi="Times New Roman" w:cs="Times New Roman"/>
          <w:sz w:val="28"/>
          <w:szCs w:val="28"/>
        </w:rPr>
        <w:t>например,</w:t>
      </w:r>
      <w:r w:rsidRPr="0033366F">
        <w:rPr>
          <w:rFonts w:ascii="Times New Roman" w:hAnsi="Times New Roman" w:cs="Times New Roman"/>
          <w:sz w:val="28"/>
          <w:szCs w:val="28"/>
        </w:rPr>
        <w:t xml:space="preserve"> отбирать все игрушки, сделанные из дерева (металла, пластмассы, керамики), или игрушки, необходимые для различных творческих игр: для игры в семью, строителей и др. Используя дидактические игры с подобным содержанием, воспитателю удается вызвать интерес к самостоятельной игре, подсказать им замысел и</w:t>
      </w:r>
      <w:r w:rsidR="000702BA">
        <w:rPr>
          <w:rFonts w:ascii="Times New Roman" w:hAnsi="Times New Roman" w:cs="Times New Roman"/>
          <w:sz w:val="28"/>
          <w:szCs w:val="28"/>
        </w:rPr>
        <w:t>гр с помощью отобранных игрушек</w:t>
      </w:r>
      <w:r w:rsidR="00354676">
        <w:rPr>
          <w:rFonts w:ascii="Times New Roman" w:hAnsi="Times New Roman" w:cs="Times New Roman"/>
          <w:sz w:val="28"/>
          <w:szCs w:val="28"/>
        </w:rPr>
        <w:t xml:space="preserve"> [</w:t>
      </w:r>
      <w:r w:rsidR="00541938">
        <w:rPr>
          <w:rFonts w:ascii="Times New Roman" w:hAnsi="Times New Roman" w:cs="Times New Roman"/>
          <w:sz w:val="28"/>
          <w:szCs w:val="28"/>
        </w:rPr>
        <w:t>12</w:t>
      </w:r>
      <w:r w:rsidR="00CC6CAA">
        <w:rPr>
          <w:rFonts w:ascii="Times New Roman" w:hAnsi="Times New Roman" w:cs="Times New Roman"/>
          <w:sz w:val="28"/>
          <w:szCs w:val="28"/>
        </w:rPr>
        <w:t>, с.124</w:t>
      </w:r>
      <w:r w:rsidR="00354676">
        <w:rPr>
          <w:rFonts w:ascii="Times New Roman" w:hAnsi="Times New Roman" w:cs="Times New Roman"/>
          <w:sz w:val="28"/>
          <w:szCs w:val="28"/>
        </w:rPr>
        <w:t>]</w:t>
      </w:r>
      <w:r w:rsidR="000702BA">
        <w:rPr>
          <w:rFonts w:ascii="Times New Roman" w:hAnsi="Times New Roman" w:cs="Times New Roman"/>
          <w:sz w:val="28"/>
          <w:szCs w:val="28"/>
        </w:rPr>
        <w:t>.</w:t>
      </w:r>
    </w:p>
    <w:p w:rsidR="000C4DB8" w:rsidRDefault="009E1A69" w:rsidP="00A70FDF">
      <w:pPr>
        <w:pStyle w:val="a8"/>
        <w:spacing w:before="0" w:beforeAutospacing="0" w:after="0" w:afterAutospacing="0" w:line="360" w:lineRule="auto"/>
        <w:ind w:firstLine="709"/>
        <w:jc w:val="both"/>
        <w:rPr>
          <w:rFonts w:ascii="Times New Roman" w:hAnsi="Times New Roman" w:cs="Times New Roman"/>
          <w:sz w:val="28"/>
          <w:szCs w:val="28"/>
        </w:rPr>
      </w:pPr>
      <w:r w:rsidRPr="0033366F">
        <w:rPr>
          <w:rFonts w:ascii="Times New Roman" w:hAnsi="Times New Roman" w:cs="Times New Roman"/>
          <w:sz w:val="28"/>
          <w:szCs w:val="28"/>
        </w:rPr>
        <w:t>Игры с природным материалом (семена растений, листья, разнообразные цветы, камушки, ракушки) воспитатель применяет при проведении таких дидактических игр, как "Чьи это детки?", "От какого дерева лист?", "Собери букет из осенних листьев", и др. Воспитатель организует их во время прогулки, непосредственно соприкасаясь с природой.</w:t>
      </w:r>
    </w:p>
    <w:p w:rsidR="009E1A69" w:rsidRPr="0033366F" w:rsidRDefault="009E1A69" w:rsidP="009E1A69">
      <w:pPr>
        <w:pStyle w:val="a8"/>
        <w:spacing w:before="0" w:beforeAutospacing="0" w:after="0" w:afterAutospacing="0" w:line="360" w:lineRule="auto"/>
        <w:ind w:firstLine="709"/>
        <w:jc w:val="both"/>
        <w:rPr>
          <w:rFonts w:ascii="Times New Roman" w:hAnsi="Times New Roman" w:cs="Times New Roman"/>
          <w:sz w:val="28"/>
          <w:szCs w:val="28"/>
        </w:rPr>
      </w:pPr>
      <w:r w:rsidRPr="0033366F">
        <w:rPr>
          <w:rFonts w:ascii="Times New Roman" w:hAnsi="Times New Roman" w:cs="Times New Roman"/>
          <w:sz w:val="28"/>
          <w:szCs w:val="28"/>
        </w:rPr>
        <w:t>В таких играх закрепляются знания детей об окружающей их природной среде, формируются мыслительные процессы (анализ, синтез, классификация) и воспитывается любовь к пр</w:t>
      </w:r>
      <w:r w:rsidR="000702BA">
        <w:rPr>
          <w:rFonts w:ascii="Times New Roman" w:hAnsi="Times New Roman" w:cs="Times New Roman"/>
          <w:sz w:val="28"/>
          <w:szCs w:val="28"/>
        </w:rPr>
        <w:t>ироде, бережное к ней отношение</w:t>
      </w:r>
      <w:r w:rsidR="00354676">
        <w:rPr>
          <w:rFonts w:ascii="Times New Roman" w:hAnsi="Times New Roman" w:cs="Times New Roman"/>
          <w:sz w:val="28"/>
          <w:szCs w:val="28"/>
        </w:rPr>
        <w:t xml:space="preserve"> [</w:t>
      </w:r>
      <w:r w:rsidR="00541938">
        <w:rPr>
          <w:rFonts w:ascii="Times New Roman" w:hAnsi="Times New Roman" w:cs="Times New Roman"/>
          <w:sz w:val="28"/>
          <w:szCs w:val="28"/>
        </w:rPr>
        <w:t>12</w:t>
      </w:r>
      <w:r w:rsidR="00CC6CAA">
        <w:rPr>
          <w:rFonts w:ascii="Times New Roman" w:hAnsi="Times New Roman" w:cs="Times New Roman"/>
          <w:sz w:val="28"/>
          <w:szCs w:val="28"/>
        </w:rPr>
        <w:t>, с.136</w:t>
      </w:r>
      <w:r w:rsidR="00354676">
        <w:rPr>
          <w:rFonts w:ascii="Times New Roman" w:hAnsi="Times New Roman" w:cs="Times New Roman"/>
          <w:sz w:val="28"/>
          <w:szCs w:val="28"/>
        </w:rPr>
        <w:t>]</w:t>
      </w:r>
      <w:r w:rsidR="000702BA">
        <w:rPr>
          <w:rFonts w:ascii="Times New Roman" w:hAnsi="Times New Roman" w:cs="Times New Roman"/>
          <w:sz w:val="28"/>
          <w:szCs w:val="28"/>
        </w:rPr>
        <w:t>.</w:t>
      </w:r>
    </w:p>
    <w:p w:rsidR="009E1A69" w:rsidRPr="0033366F" w:rsidRDefault="009E1A69" w:rsidP="009E1A69">
      <w:pPr>
        <w:pStyle w:val="a8"/>
        <w:spacing w:before="0" w:beforeAutospacing="0" w:after="0" w:afterAutospacing="0" w:line="360" w:lineRule="auto"/>
        <w:ind w:firstLine="709"/>
        <w:jc w:val="both"/>
        <w:rPr>
          <w:rFonts w:ascii="Times New Roman" w:hAnsi="Times New Roman" w:cs="Times New Roman"/>
          <w:sz w:val="28"/>
          <w:szCs w:val="28"/>
        </w:rPr>
      </w:pPr>
      <w:r w:rsidRPr="0033366F">
        <w:rPr>
          <w:rFonts w:ascii="Times New Roman" w:hAnsi="Times New Roman" w:cs="Times New Roman"/>
          <w:sz w:val="28"/>
          <w:szCs w:val="28"/>
        </w:rPr>
        <w:t>К играм с предметами относятся сюжетно-дидактические игры и игры-инсценировки. В сюжетно-дидактической игре дети выполняют определенные роли, продавца, покупателя в играх типа "Магазин", пекарей в играх "Пекарня" и др. Игры-инсценировки помогают уточнить представления о различных бытовых ситуациях, литературных произведениях "Путешествие в страну сказок", о нормах поведения "Что такое хорошо и что такое плохо?".</w:t>
      </w:r>
    </w:p>
    <w:p w:rsidR="009E1A69" w:rsidRPr="0033366F" w:rsidRDefault="009E1A69" w:rsidP="009E1A69">
      <w:pPr>
        <w:pStyle w:val="a8"/>
        <w:spacing w:before="0" w:beforeAutospacing="0" w:after="0" w:afterAutospacing="0" w:line="360" w:lineRule="auto"/>
        <w:ind w:firstLine="709"/>
        <w:jc w:val="both"/>
        <w:rPr>
          <w:rFonts w:ascii="Times New Roman" w:hAnsi="Times New Roman" w:cs="Times New Roman"/>
          <w:sz w:val="28"/>
          <w:szCs w:val="28"/>
        </w:rPr>
      </w:pPr>
      <w:r w:rsidRPr="0033366F">
        <w:rPr>
          <w:rFonts w:ascii="Times New Roman" w:hAnsi="Times New Roman" w:cs="Times New Roman"/>
          <w:bCs/>
          <w:iCs/>
          <w:sz w:val="28"/>
          <w:szCs w:val="28"/>
        </w:rPr>
        <w:t>Настольно-печатные игры.</w:t>
      </w:r>
    </w:p>
    <w:p w:rsidR="009E1A69" w:rsidRPr="0033366F" w:rsidRDefault="009E1A69" w:rsidP="009E1A69">
      <w:pPr>
        <w:pStyle w:val="a8"/>
        <w:spacing w:before="0" w:beforeAutospacing="0" w:after="0" w:afterAutospacing="0" w:line="360" w:lineRule="auto"/>
        <w:ind w:firstLine="709"/>
        <w:jc w:val="both"/>
        <w:rPr>
          <w:rFonts w:ascii="Times New Roman" w:hAnsi="Times New Roman" w:cs="Times New Roman"/>
          <w:sz w:val="28"/>
          <w:szCs w:val="28"/>
        </w:rPr>
      </w:pPr>
      <w:r w:rsidRPr="0033366F">
        <w:rPr>
          <w:rFonts w:ascii="Times New Roman" w:hAnsi="Times New Roman" w:cs="Times New Roman"/>
          <w:sz w:val="28"/>
          <w:szCs w:val="28"/>
        </w:rPr>
        <w:t>Настольно-печатные игры – интересное занятие для детей. Они разнообразны по видам: парные картинки, лото, домино. Различны и развивающие задачи, которые решаются при их использовании.</w:t>
      </w:r>
    </w:p>
    <w:p w:rsidR="00C108CB" w:rsidRPr="0033366F" w:rsidRDefault="009E1A69" w:rsidP="000C4DB8">
      <w:pPr>
        <w:pStyle w:val="a8"/>
        <w:spacing w:before="0" w:beforeAutospacing="0" w:after="0" w:afterAutospacing="0" w:line="360" w:lineRule="auto"/>
        <w:ind w:firstLine="709"/>
        <w:jc w:val="both"/>
        <w:rPr>
          <w:rFonts w:ascii="Times New Roman" w:hAnsi="Times New Roman" w:cs="Times New Roman"/>
          <w:sz w:val="28"/>
          <w:szCs w:val="28"/>
        </w:rPr>
      </w:pPr>
      <w:r w:rsidRPr="0033366F">
        <w:rPr>
          <w:rFonts w:ascii="Times New Roman" w:hAnsi="Times New Roman" w:cs="Times New Roman"/>
          <w:iCs/>
          <w:sz w:val="28"/>
          <w:szCs w:val="28"/>
        </w:rPr>
        <w:t>Подбор картинок по парам.</w:t>
      </w:r>
      <w:r w:rsidRPr="0033366F">
        <w:rPr>
          <w:rFonts w:ascii="Times New Roman" w:hAnsi="Times New Roman" w:cs="Times New Roman"/>
          <w:sz w:val="28"/>
          <w:szCs w:val="28"/>
        </w:rPr>
        <w:t xml:space="preserve"> Самое простое задание в такой игре – нахождение среди разных картинок совершенно одинаковых: две шапочки, одинаковые по цвету, фасону и др. Затем задание усложняется: ребенок объединяет картинки не только по внешним признакам, но и по смыслу: найти среди всех картинок два самолета. Самолеты, изображенные на картинке, могут быть разные и по форме, и по цвету, но их объединяет, делает их похожими принадл</w:t>
      </w:r>
      <w:r w:rsidR="000702BA">
        <w:rPr>
          <w:rFonts w:ascii="Times New Roman" w:hAnsi="Times New Roman" w:cs="Times New Roman"/>
          <w:sz w:val="28"/>
          <w:szCs w:val="28"/>
        </w:rPr>
        <w:t>ежность к одному виду предметов</w:t>
      </w:r>
      <w:r w:rsidR="00354676">
        <w:rPr>
          <w:rFonts w:ascii="Times New Roman" w:hAnsi="Times New Roman" w:cs="Times New Roman"/>
          <w:sz w:val="28"/>
          <w:szCs w:val="28"/>
        </w:rPr>
        <w:t xml:space="preserve"> [</w:t>
      </w:r>
      <w:r w:rsidR="00541938">
        <w:rPr>
          <w:rFonts w:ascii="Times New Roman" w:hAnsi="Times New Roman" w:cs="Times New Roman"/>
          <w:sz w:val="28"/>
          <w:szCs w:val="28"/>
        </w:rPr>
        <w:t>3</w:t>
      </w:r>
      <w:r w:rsidR="00AE265A">
        <w:rPr>
          <w:rFonts w:ascii="Times New Roman" w:hAnsi="Times New Roman" w:cs="Times New Roman"/>
          <w:sz w:val="28"/>
          <w:szCs w:val="28"/>
        </w:rPr>
        <w:t>, с.217</w:t>
      </w:r>
      <w:r w:rsidR="00354676">
        <w:rPr>
          <w:rFonts w:ascii="Times New Roman" w:hAnsi="Times New Roman" w:cs="Times New Roman"/>
          <w:sz w:val="28"/>
          <w:szCs w:val="28"/>
        </w:rPr>
        <w:t>]</w:t>
      </w:r>
      <w:r w:rsidR="000702BA">
        <w:rPr>
          <w:rFonts w:ascii="Times New Roman" w:hAnsi="Times New Roman" w:cs="Times New Roman"/>
          <w:sz w:val="28"/>
          <w:szCs w:val="28"/>
        </w:rPr>
        <w:t>.</w:t>
      </w:r>
    </w:p>
    <w:p w:rsidR="000C4DB8" w:rsidRPr="0033366F" w:rsidRDefault="009E1A69" w:rsidP="00A70FDF">
      <w:pPr>
        <w:pStyle w:val="a8"/>
        <w:spacing w:before="0" w:beforeAutospacing="0" w:after="0" w:afterAutospacing="0" w:line="360" w:lineRule="auto"/>
        <w:ind w:firstLine="709"/>
        <w:jc w:val="both"/>
        <w:rPr>
          <w:rFonts w:ascii="Times New Roman" w:hAnsi="Times New Roman" w:cs="Times New Roman"/>
          <w:sz w:val="28"/>
          <w:szCs w:val="28"/>
        </w:rPr>
      </w:pPr>
      <w:r w:rsidRPr="0033366F">
        <w:rPr>
          <w:rFonts w:ascii="Times New Roman" w:hAnsi="Times New Roman" w:cs="Times New Roman"/>
          <w:iCs/>
          <w:sz w:val="28"/>
          <w:szCs w:val="28"/>
        </w:rPr>
        <w:t>Подбор картинок по общему признаку.</w:t>
      </w:r>
      <w:r w:rsidRPr="0033366F">
        <w:rPr>
          <w:rFonts w:ascii="Times New Roman" w:hAnsi="Times New Roman" w:cs="Times New Roman"/>
          <w:sz w:val="28"/>
          <w:szCs w:val="28"/>
        </w:rPr>
        <w:t xml:space="preserve"> Здесь требуется некоторое обобщение, установление связи между предметами. Например, в игре "Что растет в саду (лесу, городе)?" дети подбирают картинки с соответствующими изображениями растений, соотносят с местом их произрастания, объединяют по одному признаку картинки. Или игра "Что было потом?": дети подбирают иллюстрации к какой-либо сказке с учетом последовательности сюжета</w:t>
      </w:r>
      <w:r w:rsidR="00354676">
        <w:rPr>
          <w:rFonts w:ascii="Times New Roman" w:hAnsi="Times New Roman" w:cs="Times New Roman"/>
          <w:sz w:val="28"/>
          <w:szCs w:val="28"/>
        </w:rPr>
        <w:t xml:space="preserve"> [</w:t>
      </w:r>
      <w:r w:rsidR="00541938">
        <w:rPr>
          <w:rFonts w:ascii="Times New Roman" w:hAnsi="Times New Roman" w:cs="Times New Roman"/>
          <w:sz w:val="28"/>
          <w:szCs w:val="28"/>
        </w:rPr>
        <w:t>3</w:t>
      </w:r>
      <w:r w:rsidR="00AE265A">
        <w:rPr>
          <w:rFonts w:ascii="Times New Roman" w:hAnsi="Times New Roman" w:cs="Times New Roman"/>
          <w:sz w:val="28"/>
          <w:szCs w:val="28"/>
        </w:rPr>
        <w:t>, с.244</w:t>
      </w:r>
      <w:r w:rsidR="00354676">
        <w:rPr>
          <w:rFonts w:ascii="Times New Roman" w:hAnsi="Times New Roman" w:cs="Times New Roman"/>
          <w:sz w:val="28"/>
          <w:szCs w:val="28"/>
        </w:rPr>
        <w:t>]</w:t>
      </w:r>
      <w:r w:rsidR="000702BA">
        <w:rPr>
          <w:rFonts w:ascii="Times New Roman" w:hAnsi="Times New Roman" w:cs="Times New Roman"/>
          <w:sz w:val="28"/>
          <w:szCs w:val="28"/>
        </w:rPr>
        <w:t>.</w:t>
      </w:r>
    </w:p>
    <w:p w:rsidR="009E1A69" w:rsidRDefault="009E1A69" w:rsidP="009E1A69">
      <w:pPr>
        <w:pStyle w:val="a8"/>
        <w:spacing w:before="0" w:beforeAutospacing="0" w:after="0" w:afterAutospacing="0" w:line="360" w:lineRule="auto"/>
        <w:ind w:firstLine="709"/>
        <w:jc w:val="both"/>
        <w:rPr>
          <w:rFonts w:ascii="Times New Roman" w:hAnsi="Times New Roman" w:cs="Times New Roman"/>
          <w:sz w:val="28"/>
          <w:szCs w:val="28"/>
        </w:rPr>
      </w:pPr>
      <w:r w:rsidRPr="0033366F">
        <w:rPr>
          <w:rFonts w:ascii="Times New Roman" w:hAnsi="Times New Roman" w:cs="Times New Roman"/>
          <w:iCs/>
          <w:sz w:val="28"/>
          <w:szCs w:val="28"/>
        </w:rPr>
        <w:t>Запоминание состава, количества и расположения картинок.</w:t>
      </w:r>
      <w:r w:rsidRPr="0033366F">
        <w:rPr>
          <w:rFonts w:ascii="Times New Roman" w:hAnsi="Times New Roman" w:cs="Times New Roman"/>
          <w:sz w:val="28"/>
          <w:szCs w:val="28"/>
        </w:rPr>
        <w:t xml:space="preserve"> Например, в игре "Отгадай</w:t>
      </w:r>
      <w:r w:rsidR="00FF1DD9">
        <w:rPr>
          <w:rFonts w:ascii="Times New Roman" w:hAnsi="Times New Roman" w:cs="Times New Roman"/>
          <w:sz w:val="28"/>
          <w:szCs w:val="28"/>
        </w:rPr>
        <w:t xml:space="preserve">, </w:t>
      </w:r>
      <w:r w:rsidRPr="0033366F">
        <w:rPr>
          <w:rFonts w:ascii="Times New Roman" w:hAnsi="Times New Roman" w:cs="Times New Roman"/>
          <w:sz w:val="28"/>
          <w:szCs w:val="28"/>
        </w:rPr>
        <w:t xml:space="preserve">какую </w:t>
      </w:r>
      <w:r w:rsidR="00C108CB" w:rsidRPr="0033366F">
        <w:rPr>
          <w:rFonts w:ascii="Times New Roman" w:hAnsi="Times New Roman" w:cs="Times New Roman"/>
          <w:sz w:val="28"/>
          <w:szCs w:val="28"/>
        </w:rPr>
        <w:t>картинку,</w:t>
      </w:r>
      <w:r w:rsidRPr="0033366F">
        <w:rPr>
          <w:rFonts w:ascii="Times New Roman" w:hAnsi="Times New Roman" w:cs="Times New Roman"/>
          <w:sz w:val="28"/>
          <w:szCs w:val="28"/>
        </w:rPr>
        <w:t xml:space="preserve"> спрятали" дети должны запомнить содержание картинок, а затем определить, какую их них перевернули вниз рисунком.</w:t>
      </w:r>
    </w:p>
    <w:p w:rsidR="009E1A69" w:rsidRPr="0033366F" w:rsidRDefault="009E1A69" w:rsidP="004D7663">
      <w:pPr>
        <w:pStyle w:val="a8"/>
        <w:spacing w:before="0" w:beforeAutospacing="0" w:after="0" w:afterAutospacing="0" w:line="360" w:lineRule="auto"/>
        <w:ind w:firstLine="709"/>
        <w:jc w:val="both"/>
        <w:rPr>
          <w:rFonts w:ascii="Times New Roman" w:hAnsi="Times New Roman" w:cs="Times New Roman"/>
          <w:sz w:val="28"/>
          <w:szCs w:val="28"/>
        </w:rPr>
      </w:pPr>
      <w:r w:rsidRPr="0033366F">
        <w:rPr>
          <w:rFonts w:ascii="Times New Roman" w:hAnsi="Times New Roman" w:cs="Times New Roman"/>
          <w:sz w:val="28"/>
          <w:szCs w:val="28"/>
        </w:rPr>
        <w:t>Эта игра направлена на развитие памяти, запоминания и припоминания. Игровыми дидактическими задачами этого вида игр является также закрепление у детей знания о количественном и порядковом счете, о пространственном расположении картинок на столе, умение рассказать связно о тех изменениях, которые произошли с картинками, об их содержании.</w:t>
      </w:r>
    </w:p>
    <w:p w:rsidR="009E1A69" w:rsidRPr="0033366F" w:rsidRDefault="009E1A69" w:rsidP="009E1A69">
      <w:pPr>
        <w:pStyle w:val="a8"/>
        <w:spacing w:before="0" w:beforeAutospacing="0" w:after="0" w:afterAutospacing="0" w:line="360" w:lineRule="auto"/>
        <w:ind w:firstLine="709"/>
        <w:jc w:val="both"/>
        <w:rPr>
          <w:rFonts w:ascii="Times New Roman" w:hAnsi="Times New Roman" w:cs="Times New Roman"/>
          <w:sz w:val="28"/>
          <w:szCs w:val="28"/>
        </w:rPr>
      </w:pPr>
      <w:r w:rsidRPr="0033366F">
        <w:rPr>
          <w:rFonts w:ascii="Times New Roman" w:hAnsi="Times New Roman" w:cs="Times New Roman"/>
          <w:iCs/>
          <w:sz w:val="28"/>
          <w:szCs w:val="28"/>
        </w:rPr>
        <w:t>Составление разрезных картинок и кубиков.</w:t>
      </w:r>
      <w:r w:rsidRPr="0033366F">
        <w:rPr>
          <w:rFonts w:ascii="Times New Roman" w:hAnsi="Times New Roman" w:cs="Times New Roman"/>
          <w:sz w:val="28"/>
          <w:szCs w:val="28"/>
        </w:rPr>
        <w:t xml:space="preserve"> Задача этого вида игр – учить детей логическому мышлению, развивать у них умение из отдельных частей составлять целый предмет. Для детей старшего дошкольного возраста на картинке изображается сюжет из знакомых сказок, художественн</w:t>
      </w:r>
      <w:r w:rsidR="000702BA">
        <w:rPr>
          <w:rFonts w:ascii="Times New Roman" w:hAnsi="Times New Roman" w:cs="Times New Roman"/>
          <w:sz w:val="28"/>
          <w:szCs w:val="28"/>
        </w:rPr>
        <w:t>ых произведений, знакомых детям</w:t>
      </w:r>
      <w:r w:rsidR="00354676">
        <w:rPr>
          <w:rFonts w:ascii="Times New Roman" w:hAnsi="Times New Roman" w:cs="Times New Roman"/>
          <w:sz w:val="28"/>
          <w:szCs w:val="28"/>
        </w:rPr>
        <w:t xml:space="preserve"> [</w:t>
      </w:r>
      <w:r w:rsidR="00AE265A">
        <w:rPr>
          <w:rFonts w:ascii="Times New Roman" w:hAnsi="Times New Roman" w:cs="Times New Roman"/>
          <w:sz w:val="28"/>
          <w:szCs w:val="28"/>
        </w:rPr>
        <w:t>3</w:t>
      </w:r>
      <w:r w:rsidR="001F3BE4">
        <w:rPr>
          <w:rFonts w:ascii="Times New Roman" w:hAnsi="Times New Roman" w:cs="Times New Roman"/>
          <w:sz w:val="28"/>
          <w:szCs w:val="28"/>
        </w:rPr>
        <w:t>, с.352</w:t>
      </w:r>
      <w:r w:rsidR="00354676">
        <w:rPr>
          <w:rFonts w:ascii="Times New Roman" w:hAnsi="Times New Roman" w:cs="Times New Roman"/>
          <w:sz w:val="28"/>
          <w:szCs w:val="28"/>
        </w:rPr>
        <w:t>]</w:t>
      </w:r>
      <w:r w:rsidR="000702BA">
        <w:rPr>
          <w:rFonts w:ascii="Times New Roman" w:hAnsi="Times New Roman" w:cs="Times New Roman"/>
          <w:sz w:val="28"/>
          <w:szCs w:val="28"/>
        </w:rPr>
        <w:t>.</w:t>
      </w:r>
    </w:p>
    <w:p w:rsidR="00C108CB" w:rsidRPr="0033366F" w:rsidRDefault="009E1A69" w:rsidP="000C4DB8">
      <w:pPr>
        <w:pStyle w:val="a8"/>
        <w:spacing w:before="0" w:beforeAutospacing="0" w:after="0" w:afterAutospacing="0" w:line="360" w:lineRule="auto"/>
        <w:ind w:firstLine="709"/>
        <w:jc w:val="both"/>
        <w:rPr>
          <w:rFonts w:ascii="Times New Roman" w:hAnsi="Times New Roman" w:cs="Times New Roman"/>
          <w:sz w:val="28"/>
          <w:szCs w:val="28"/>
        </w:rPr>
      </w:pPr>
      <w:r w:rsidRPr="0033366F">
        <w:rPr>
          <w:rFonts w:ascii="Times New Roman" w:hAnsi="Times New Roman" w:cs="Times New Roman"/>
          <w:iCs/>
          <w:sz w:val="28"/>
          <w:szCs w:val="28"/>
        </w:rPr>
        <w:t>Описание, рассказ о картине с показом действий, движений</w:t>
      </w:r>
      <w:r w:rsidRPr="0033366F">
        <w:rPr>
          <w:rFonts w:ascii="Times New Roman" w:hAnsi="Times New Roman" w:cs="Times New Roman"/>
          <w:sz w:val="28"/>
          <w:szCs w:val="28"/>
        </w:rPr>
        <w:t>. В таких играх воспитатель ставит обучающую задачу: развивать не только речь детей, но и воображение и творчество.</w:t>
      </w:r>
    </w:p>
    <w:p w:rsidR="009E1A69" w:rsidRPr="0033366F" w:rsidRDefault="009E1A69" w:rsidP="009E1A69">
      <w:pPr>
        <w:pStyle w:val="a8"/>
        <w:spacing w:before="0" w:beforeAutospacing="0" w:after="0" w:afterAutospacing="0" w:line="360" w:lineRule="auto"/>
        <w:ind w:firstLine="709"/>
        <w:jc w:val="both"/>
        <w:rPr>
          <w:rFonts w:ascii="Times New Roman" w:hAnsi="Times New Roman" w:cs="Times New Roman"/>
          <w:sz w:val="28"/>
          <w:szCs w:val="28"/>
        </w:rPr>
      </w:pPr>
      <w:r w:rsidRPr="0033366F">
        <w:rPr>
          <w:rFonts w:ascii="Times New Roman" w:hAnsi="Times New Roman" w:cs="Times New Roman"/>
          <w:sz w:val="28"/>
          <w:szCs w:val="28"/>
        </w:rPr>
        <w:t xml:space="preserve">В старших группах решаются задачи сложнее: одни дети изображают действие, нарисованное на картине, другие отгадывают кто нарисован на картине, что делают там люди, </w:t>
      </w:r>
      <w:r w:rsidR="00FF1DD9" w:rsidRPr="0033366F">
        <w:rPr>
          <w:rFonts w:ascii="Times New Roman" w:hAnsi="Times New Roman" w:cs="Times New Roman"/>
          <w:sz w:val="28"/>
          <w:szCs w:val="28"/>
        </w:rPr>
        <w:t>например,</w:t>
      </w:r>
      <w:r w:rsidRPr="0033366F">
        <w:rPr>
          <w:rFonts w:ascii="Times New Roman" w:hAnsi="Times New Roman" w:cs="Times New Roman"/>
          <w:sz w:val="28"/>
          <w:szCs w:val="28"/>
        </w:rPr>
        <w:t xml:space="preserve"> пожарники тушат пожар, моряки плывут по морю, строители строят дом и др.</w:t>
      </w:r>
      <w:r w:rsidR="00354676">
        <w:rPr>
          <w:rFonts w:ascii="Times New Roman" w:hAnsi="Times New Roman" w:cs="Times New Roman"/>
          <w:sz w:val="28"/>
          <w:szCs w:val="28"/>
        </w:rPr>
        <w:t xml:space="preserve"> [</w:t>
      </w:r>
      <w:r w:rsidR="00AE265A">
        <w:rPr>
          <w:rFonts w:ascii="Times New Roman" w:hAnsi="Times New Roman" w:cs="Times New Roman"/>
          <w:sz w:val="28"/>
          <w:szCs w:val="28"/>
        </w:rPr>
        <w:t>3</w:t>
      </w:r>
      <w:r w:rsidR="001F3BE4">
        <w:rPr>
          <w:rFonts w:ascii="Times New Roman" w:hAnsi="Times New Roman" w:cs="Times New Roman"/>
          <w:sz w:val="28"/>
          <w:szCs w:val="28"/>
        </w:rPr>
        <w:t>, с. 354</w:t>
      </w:r>
      <w:r w:rsidR="00354676">
        <w:rPr>
          <w:rFonts w:ascii="Times New Roman" w:hAnsi="Times New Roman" w:cs="Times New Roman"/>
          <w:sz w:val="28"/>
          <w:szCs w:val="28"/>
        </w:rPr>
        <w:t>]</w:t>
      </w:r>
      <w:r w:rsidR="000702BA">
        <w:rPr>
          <w:rFonts w:ascii="Times New Roman" w:hAnsi="Times New Roman" w:cs="Times New Roman"/>
          <w:sz w:val="28"/>
          <w:szCs w:val="28"/>
        </w:rPr>
        <w:t>.</w:t>
      </w:r>
    </w:p>
    <w:p w:rsidR="004D7663" w:rsidRPr="0033366F" w:rsidRDefault="009E1A69" w:rsidP="00C108CB">
      <w:pPr>
        <w:pStyle w:val="a8"/>
        <w:spacing w:before="0" w:beforeAutospacing="0" w:after="0" w:afterAutospacing="0" w:line="360" w:lineRule="auto"/>
        <w:ind w:firstLine="709"/>
        <w:jc w:val="both"/>
        <w:rPr>
          <w:rFonts w:ascii="Times New Roman" w:hAnsi="Times New Roman" w:cs="Times New Roman"/>
          <w:sz w:val="28"/>
          <w:szCs w:val="28"/>
        </w:rPr>
      </w:pPr>
      <w:r w:rsidRPr="0033366F">
        <w:rPr>
          <w:rFonts w:ascii="Times New Roman" w:hAnsi="Times New Roman" w:cs="Times New Roman"/>
          <w:sz w:val="28"/>
          <w:szCs w:val="28"/>
        </w:rPr>
        <w:t>В этих играх формируются такие ценные качества личности ребенка, как способность к перевоплощению, к творческому поиску в создании необходимого образа.</w:t>
      </w:r>
    </w:p>
    <w:p w:rsidR="009E1A69" w:rsidRPr="0033366F" w:rsidRDefault="009E1A69" w:rsidP="009E1A69">
      <w:pPr>
        <w:pStyle w:val="a8"/>
        <w:spacing w:before="0" w:beforeAutospacing="0" w:after="0" w:afterAutospacing="0" w:line="360" w:lineRule="auto"/>
        <w:ind w:firstLine="709"/>
        <w:jc w:val="both"/>
        <w:rPr>
          <w:rFonts w:ascii="Times New Roman" w:hAnsi="Times New Roman" w:cs="Times New Roman"/>
          <w:sz w:val="28"/>
          <w:szCs w:val="28"/>
        </w:rPr>
      </w:pPr>
      <w:r w:rsidRPr="0033366F">
        <w:rPr>
          <w:rFonts w:ascii="Times New Roman" w:hAnsi="Times New Roman" w:cs="Times New Roman"/>
          <w:bCs/>
          <w:iCs/>
          <w:sz w:val="28"/>
          <w:szCs w:val="28"/>
        </w:rPr>
        <w:t>Словесные игры.</w:t>
      </w:r>
    </w:p>
    <w:p w:rsidR="000C4DB8" w:rsidRDefault="009E1A69" w:rsidP="00A70FDF">
      <w:pPr>
        <w:pStyle w:val="a8"/>
        <w:spacing w:before="0" w:beforeAutospacing="0" w:after="0" w:afterAutospacing="0" w:line="360" w:lineRule="auto"/>
        <w:ind w:firstLine="709"/>
        <w:jc w:val="both"/>
        <w:rPr>
          <w:rFonts w:ascii="Times New Roman" w:hAnsi="Times New Roman" w:cs="Times New Roman"/>
          <w:sz w:val="28"/>
          <w:szCs w:val="28"/>
        </w:rPr>
      </w:pPr>
      <w:r w:rsidRPr="0033366F">
        <w:rPr>
          <w:rFonts w:ascii="Times New Roman" w:hAnsi="Times New Roman" w:cs="Times New Roman"/>
          <w:sz w:val="28"/>
          <w:szCs w:val="28"/>
        </w:rPr>
        <w:t xml:space="preserve">Словесные игры построены на словах и действиях играющих. В таких играх дети учатся, опираясь на имеющиеся представления о предметах, углублять знания о них. </w:t>
      </w:r>
    </w:p>
    <w:p w:rsidR="009E1A69" w:rsidRPr="0033366F" w:rsidRDefault="009E1A69" w:rsidP="000C4DB8">
      <w:pPr>
        <w:pStyle w:val="a8"/>
        <w:spacing w:before="0" w:beforeAutospacing="0" w:after="0" w:afterAutospacing="0" w:line="360" w:lineRule="auto"/>
        <w:jc w:val="both"/>
        <w:rPr>
          <w:rFonts w:ascii="Times New Roman" w:hAnsi="Times New Roman" w:cs="Times New Roman"/>
          <w:sz w:val="28"/>
          <w:szCs w:val="28"/>
        </w:rPr>
      </w:pPr>
      <w:r w:rsidRPr="0033366F">
        <w:rPr>
          <w:rFonts w:ascii="Times New Roman" w:hAnsi="Times New Roman" w:cs="Times New Roman"/>
          <w:sz w:val="28"/>
          <w:szCs w:val="28"/>
        </w:rPr>
        <w:t>Так как в этих играх требуется использовать приобретенные ранее знания в новых связях, в новых обстоятельствах. Дети самостоятельно решают разнообразные мыслительные задачи; описывают предметы, выделяя характерные их признаки; отгадывают по описанию; находят признаки сходства и различия; группируют предметы по различным свойствам, признакам.</w:t>
      </w:r>
    </w:p>
    <w:p w:rsidR="009E1A69" w:rsidRPr="0033366F" w:rsidRDefault="009E1A69" w:rsidP="004D7663">
      <w:pPr>
        <w:pStyle w:val="a8"/>
        <w:spacing w:before="0" w:beforeAutospacing="0" w:after="0" w:afterAutospacing="0" w:line="360" w:lineRule="auto"/>
        <w:ind w:firstLine="709"/>
        <w:jc w:val="both"/>
        <w:rPr>
          <w:rFonts w:ascii="Times New Roman" w:hAnsi="Times New Roman" w:cs="Times New Roman"/>
          <w:sz w:val="28"/>
          <w:szCs w:val="28"/>
        </w:rPr>
      </w:pPr>
      <w:r w:rsidRPr="0033366F">
        <w:rPr>
          <w:rFonts w:ascii="Times New Roman" w:hAnsi="Times New Roman" w:cs="Times New Roman"/>
          <w:sz w:val="28"/>
          <w:szCs w:val="28"/>
        </w:rPr>
        <w:t>Эти дидактические игры проводятся во всех возрастных группах, но особенно они важны в воспитании и обучении детей старшего дошкольного возраста, так как способствуют подготовке детей к школе: развивают умение внимательно слушать педагога, быстро находить ответ на поставленный вопрос, точно и четко формулировать свои мысли, применять знания в соот</w:t>
      </w:r>
      <w:r w:rsidR="000702BA">
        <w:rPr>
          <w:rFonts w:ascii="Times New Roman" w:hAnsi="Times New Roman" w:cs="Times New Roman"/>
          <w:sz w:val="28"/>
          <w:szCs w:val="28"/>
        </w:rPr>
        <w:t>ветствии с поставленной задачей</w:t>
      </w:r>
      <w:r w:rsidR="00354676">
        <w:rPr>
          <w:rFonts w:ascii="Times New Roman" w:hAnsi="Times New Roman" w:cs="Times New Roman"/>
          <w:sz w:val="28"/>
          <w:szCs w:val="28"/>
        </w:rPr>
        <w:t xml:space="preserve"> [</w:t>
      </w:r>
      <w:r w:rsidR="00AE265A">
        <w:rPr>
          <w:rFonts w:ascii="Times New Roman" w:hAnsi="Times New Roman" w:cs="Times New Roman"/>
          <w:sz w:val="28"/>
          <w:szCs w:val="28"/>
        </w:rPr>
        <w:t>3</w:t>
      </w:r>
      <w:r w:rsidR="001F3BE4">
        <w:rPr>
          <w:rFonts w:ascii="Times New Roman" w:hAnsi="Times New Roman" w:cs="Times New Roman"/>
          <w:sz w:val="28"/>
          <w:szCs w:val="28"/>
        </w:rPr>
        <w:t>, с.355</w:t>
      </w:r>
      <w:r w:rsidR="00354676">
        <w:rPr>
          <w:rFonts w:ascii="Times New Roman" w:hAnsi="Times New Roman" w:cs="Times New Roman"/>
          <w:sz w:val="28"/>
          <w:szCs w:val="28"/>
        </w:rPr>
        <w:t>]</w:t>
      </w:r>
      <w:r w:rsidR="000702BA">
        <w:rPr>
          <w:rFonts w:ascii="Times New Roman" w:hAnsi="Times New Roman" w:cs="Times New Roman"/>
          <w:sz w:val="28"/>
          <w:szCs w:val="28"/>
        </w:rPr>
        <w:t>.</w:t>
      </w:r>
    </w:p>
    <w:p w:rsidR="00C108CB" w:rsidRPr="0033366F" w:rsidRDefault="009E1A69" w:rsidP="000C4DB8">
      <w:pPr>
        <w:pStyle w:val="a8"/>
        <w:spacing w:before="0" w:beforeAutospacing="0" w:after="0" w:afterAutospacing="0" w:line="360" w:lineRule="auto"/>
        <w:ind w:firstLine="709"/>
        <w:jc w:val="both"/>
        <w:rPr>
          <w:rFonts w:ascii="Times New Roman" w:hAnsi="Times New Roman" w:cs="Times New Roman"/>
          <w:sz w:val="28"/>
          <w:szCs w:val="28"/>
        </w:rPr>
      </w:pPr>
      <w:r w:rsidRPr="0033366F">
        <w:rPr>
          <w:rFonts w:ascii="Times New Roman" w:hAnsi="Times New Roman" w:cs="Times New Roman"/>
          <w:sz w:val="28"/>
          <w:szCs w:val="28"/>
        </w:rPr>
        <w:t>Для удобства использования словесных игр в педагогическом процессе их условно можно объединить в четыре группы.</w:t>
      </w:r>
    </w:p>
    <w:p w:rsidR="009E1A69" w:rsidRPr="0033366F" w:rsidRDefault="009E1A69" w:rsidP="009E1A69">
      <w:pPr>
        <w:pStyle w:val="a8"/>
        <w:spacing w:before="0" w:beforeAutospacing="0" w:after="0" w:afterAutospacing="0" w:line="360" w:lineRule="auto"/>
        <w:ind w:firstLine="709"/>
        <w:jc w:val="both"/>
        <w:rPr>
          <w:rFonts w:ascii="Times New Roman" w:hAnsi="Times New Roman" w:cs="Times New Roman"/>
          <w:sz w:val="28"/>
          <w:szCs w:val="28"/>
        </w:rPr>
      </w:pPr>
      <w:r w:rsidRPr="0033366F">
        <w:rPr>
          <w:rFonts w:ascii="Times New Roman" w:hAnsi="Times New Roman" w:cs="Times New Roman"/>
          <w:sz w:val="28"/>
          <w:szCs w:val="28"/>
        </w:rPr>
        <w:t>В первую из них входят игры, с помощью которых формируют умение выделять существенные признаки предметов, явлений: "Отгадай-ка?", "Магазин", "Да – нет" и др.</w:t>
      </w:r>
      <w:r w:rsidR="00354676">
        <w:rPr>
          <w:rFonts w:ascii="Times New Roman" w:hAnsi="Times New Roman" w:cs="Times New Roman"/>
          <w:sz w:val="28"/>
          <w:szCs w:val="28"/>
        </w:rPr>
        <w:t xml:space="preserve"> [</w:t>
      </w:r>
      <w:r w:rsidR="00AE265A">
        <w:rPr>
          <w:rFonts w:ascii="Times New Roman" w:hAnsi="Times New Roman" w:cs="Times New Roman"/>
          <w:sz w:val="28"/>
          <w:szCs w:val="28"/>
        </w:rPr>
        <w:t>3</w:t>
      </w:r>
      <w:r w:rsidR="001F3BE4">
        <w:rPr>
          <w:rFonts w:ascii="Times New Roman" w:hAnsi="Times New Roman" w:cs="Times New Roman"/>
          <w:sz w:val="28"/>
          <w:szCs w:val="28"/>
        </w:rPr>
        <w:t>, с.364</w:t>
      </w:r>
      <w:r w:rsidR="00354676">
        <w:rPr>
          <w:rFonts w:ascii="Times New Roman" w:hAnsi="Times New Roman" w:cs="Times New Roman"/>
          <w:sz w:val="28"/>
          <w:szCs w:val="28"/>
        </w:rPr>
        <w:t>]</w:t>
      </w:r>
      <w:r w:rsidR="000702BA">
        <w:rPr>
          <w:rFonts w:ascii="Times New Roman" w:hAnsi="Times New Roman" w:cs="Times New Roman"/>
          <w:sz w:val="28"/>
          <w:szCs w:val="28"/>
        </w:rPr>
        <w:t>.</w:t>
      </w:r>
    </w:p>
    <w:p w:rsidR="004D7663" w:rsidRPr="0033366F" w:rsidRDefault="009E1A69" w:rsidP="00C108CB">
      <w:pPr>
        <w:pStyle w:val="a8"/>
        <w:spacing w:before="0" w:beforeAutospacing="0" w:after="0" w:afterAutospacing="0" w:line="360" w:lineRule="auto"/>
        <w:ind w:firstLine="709"/>
        <w:jc w:val="both"/>
        <w:rPr>
          <w:rFonts w:ascii="Times New Roman" w:hAnsi="Times New Roman" w:cs="Times New Roman"/>
          <w:sz w:val="28"/>
          <w:szCs w:val="28"/>
        </w:rPr>
      </w:pPr>
      <w:r w:rsidRPr="0033366F">
        <w:rPr>
          <w:rFonts w:ascii="Times New Roman" w:hAnsi="Times New Roman" w:cs="Times New Roman"/>
          <w:sz w:val="28"/>
          <w:szCs w:val="28"/>
        </w:rPr>
        <w:t>Вторую группу составляют игры, используемые для развития у детей умения сравнивать, сопоставлять, делать правильные умозаключения: "Похож – не похож", "Кто больше заметит небылиц?".</w:t>
      </w:r>
    </w:p>
    <w:p w:rsidR="009E1A69" w:rsidRPr="0033366F" w:rsidRDefault="009E1A69" w:rsidP="009E1A69">
      <w:pPr>
        <w:pStyle w:val="a8"/>
        <w:spacing w:before="0" w:beforeAutospacing="0" w:after="0" w:afterAutospacing="0" w:line="360" w:lineRule="auto"/>
        <w:ind w:firstLine="709"/>
        <w:jc w:val="both"/>
        <w:rPr>
          <w:rFonts w:ascii="Times New Roman" w:hAnsi="Times New Roman" w:cs="Times New Roman"/>
          <w:sz w:val="28"/>
          <w:szCs w:val="28"/>
        </w:rPr>
      </w:pPr>
      <w:r w:rsidRPr="0033366F">
        <w:rPr>
          <w:rFonts w:ascii="Times New Roman" w:hAnsi="Times New Roman" w:cs="Times New Roman"/>
          <w:sz w:val="28"/>
          <w:szCs w:val="28"/>
        </w:rPr>
        <w:t>Игры, с помощью которых развивается умение обобщать и классифицировать предметы по различным признакам, объединены в третьей группе: "Кому что нужно?", "Назови три предмета", "Назови одним словом", и др.</w:t>
      </w:r>
      <w:r w:rsidR="00354676">
        <w:rPr>
          <w:rFonts w:ascii="Times New Roman" w:hAnsi="Times New Roman" w:cs="Times New Roman"/>
          <w:sz w:val="28"/>
          <w:szCs w:val="28"/>
        </w:rPr>
        <w:t xml:space="preserve"> [</w:t>
      </w:r>
      <w:r w:rsidR="00541938">
        <w:rPr>
          <w:rFonts w:ascii="Times New Roman" w:hAnsi="Times New Roman" w:cs="Times New Roman"/>
          <w:sz w:val="28"/>
          <w:szCs w:val="28"/>
        </w:rPr>
        <w:t>12, с.13</w:t>
      </w:r>
      <w:r w:rsidR="001F3BE4">
        <w:rPr>
          <w:rFonts w:ascii="Times New Roman" w:hAnsi="Times New Roman" w:cs="Times New Roman"/>
          <w:sz w:val="28"/>
          <w:szCs w:val="28"/>
        </w:rPr>
        <w:t>9</w:t>
      </w:r>
      <w:r w:rsidR="00354676">
        <w:rPr>
          <w:rFonts w:ascii="Times New Roman" w:hAnsi="Times New Roman" w:cs="Times New Roman"/>
          <w:sz w:val="28"/>
          <w:szCs w:val="28"/>
        </w:rPr>
        <w:t>]</w:t>
      </w:r>
      <w:r w:rsidR="000702BA">
        <w:rPr>
          <w:rFonts w:ascii="Times New Roman" w:hAnsi="Times New Roman" w:cs="Times New Roman"/>
          <w:sz w:val="28"/>
          <w:szCs w:val="28"/>
        </w:rPr>
        <w:t>.</w:t>
      </w:r>
    </w:p>
    <w:p w:rsidR="009E1A69" w:rsidRPr="0033366F" w:rsidRDefault="009E1A69" w:rsidP="009E1A69">
      <w:pPr>
        <w:pStyle w:val="a8"/>
        <w:spacing w:before="0" w:beforeAutospacing="0" w:after="0" w:afterAutospacing="0" w:line="360" w:lineRule="auto"/>
        <w:ind w:firstLine="709"/>
        <w:jc w:val="both"/>
        <w:rPr>
          <w:rFonts w:ascii="Times New Roman" w:hAnsi="Times New Roman" w:cs="Times New Roman"/>
          <w:sz w:val="28"/>
          <w:szCs w:val="28"/>
        </w:rPr>
      </w:pPr>
      <w:r w:rsidRPr="0033366F">
        <w:rPr>
          <w:rFonts w:ascii="Times New Roman" w:hAnsi="Times New Roman" w:cs="Times New Roman"/>
          <w:sz w:val="28"/>
          <w:szCs w:val="28"/>
        </w:rPr>
        <w:t>В особую четвертую группу, выделены игры на развитие внимания, сообразительности, быстроты мышления, выдержки, чувства юмора: "Испорченный телефон", "Краски", "Летает – не летает" и др.</w:t>
      </w:r>
    </w:p>
    <w:p w:rsidR="004D7663" w:rsidRDefault="004D7663" w:rsidP="000C4DB8">
      <w:pPr>
        <w:spacing w:after="0" w:line="360" w:lineRule="auto"/>
        <w:jc w:val="both"/>
        <w:rPr>
          <w:rFonts w:ascii="Times New Roman" w:hAnsi="Times New Roman"/>
          <w:sz w:val="28"/>
          <w:szCs w:val="28"/>
        </w:rPr>
      </w:pPr>
    </w:p>
    <w:p w:rsidR="004D7663" w:rsidRDefault="004D7663" w:rsidP="004D7663">
      <w:pPr>
        <w:pStyle w:val="a8"/>
        <w:spacing w:before="0" w:beforeAutospacing="0" w:after="0" w:afterAutospacing="0" w:line="360" w:lineRule="auto"/>
        <w:ind w:firstLine="709"/>
        <w:jc w:val="center"/>
        <w:rPr>
          <w:rFonts w:ascii="Times New Roman" w:hAnsi="Times New Roman" w:cs="Times New Roman"/>
          <w:sz w:val="28"/>
          <w:szCs w:val="28"/>
        </w:rPr>
      </w:pPr>
    </w:p>
    <w:p w:rsidR="009E1A69" w:rsidRPr="004D7663" w:rsidRDefault="009E1A69" w:rsidP="004D7663">
      <w:pPr>
        <w:pStyle w:val="a8"/>
        <w:spacing w:before="0" w:beforeAutospacing="0" w:after="0" w:afterAutospacing="0" w:line="360" w:lineRule="auto"/>
        <w:ind w:firstLine="709"/>
        <w:jc w:val="center"/>
        <w:rPr>
          <w:rFonts w:ascii="Times New Roman" w:hAnsi="Times New Roman" w:cs="Times New Roman"/>
          <w:b/>
          <w:sz w:val="28"/>
          <w:szCs w:val="28"/>
        </w:rPr>
      </w:pPr>
      <w:r w:rsidRPr="004D7663">
        <w:rPr>
          <w:rFonts w:ascii="Times New Roman" w:hAnsi="Times New Roman" w:cs="Times New Roman"/>
          <w:b/>
          <w:sz w:val="28"/>
          <w:szCs w:val="28"/>
        </w:rPr>
        <w:t>2.3. Основы воздействия игрового обучения на готовность ребёнка к обучению в школе</w:t>
      </w:r>
    </w:p>
    <w:p w:rsidR="009E1A69" w:rsidRDefault="009E1A69" w:rsidP="009E1A69">
      <w:pPr>
        <w:pStyle w:val="a8"/>
        <w:spacing w:before="0" w:beforeAutospacing="0" w:after="0" w:afterAutospacing="0" w:line="360" w:lineRule="auto"/>
        <w:ind w:firstLine="709"/>
        <w:jc w:val="both"/>
        <w:rPr>
          <w:rFonts w:ascii="Times New Roman" w:hAnsi="Times New Roman" w:cs="Times New Roman"/>
          <w:sz w:val="28"/>
          <w:szCs w:val="28"/>
        </w:rPr>
      </w:pPr>
    </w:p>
    <w:p w:rsidR="00A70FDF" w:rsidRPr="0033366F" w:rsidRDefault="00A70FDF" w:rsidP="009E1A69">
      <w:pPr>
        <w:pStyle w:val="a8"/>
        <w:spacing w:before="0" w:beforeAutospacing="0" w:after="0" w:afterAutospacing="0" w:line="360" w:lineRule="auto"/>
        <w:ind w:firstLine="709"/>
        <w:jc w:val="both"/>
        <w:rPr>
          <w:rFonts w:ascii="Times New Roman" w:hAnsi="Times New Roman" w:cs="Times New Roman"/>
          <w:sz w:val="28"/>
          <w:szCs w:val="28"/>
        </w:rPr>
      </w:pPr>
    </w:p>
    <w:p w:rsidR="009E1A69" w:rsidRPr="0033366F" w:rsidRDefault="009E1A69" w:rsidP="009E1A69">
      <w:pPr>
        <w:pStyle w:val="a8"/>
        <w:spacing w:before="0" w:beforeAutospacing="0" w:after="0" w:afterAutospacing="0" w:line="360" w:lineRule="auto"/>
        <w:ind w:firstLine="709"/>
        <w:jc w:val="both"/>
        <w:rPr>
          <w:rFonts w:ascii="Times New Roman" w:hAnsi="Times New Roman" w:cs="Times New Roman"/>
          <w:sz w:val="28"/>
          <w:szCs w:val="28"/>
        </w:rPr>
      </w:pPr>
      <w:r w:rsidRPr="0033366F">
        <w:rPr>
          <w:rFonts w:ascii="Times New Roman" w:hAnsi="Times New Roman" w:cs="Times New Roman"/>
          <w:sz w:val="28"/>
          <w:szCs w:val="28"/>
        </w:rPr>
        <w:t>Решающее значение в формировании детской воли имеет развитие мотивов, которые побуждают ребенка действовать. Поведение ребёнка в этом возрасте становится более произвольным. В 6-7 лет отмечается преобладание обдуманных действий над импульсивными, но в преодолении желаний, связанных с удовлетворением органических потребностей, дети слабы.</w:t>
      </w:r>
    </w:p>
    <w:p w:rsidR="009E1A69" w:rsidRPr="0033366F" w:rsidRDefault="009E1A69" w:rsidP="009E1A69">
      <w:pPr>
        <w:pStyle w:val="a8"/>
        <w:spacing w:before="0" w:beforeAutospacing="0" w:after="0" w:afterAutospacing="0" w:line="360" w:lineRule="auto"/>
        <w:ind w:firstLine="709"/>
        <w:jc w:val="both"/>
        <w:rPr>
          <w:rFonts w:ascii="Times New Roman" w:hAnsi="Times New Roman" w:cs="Times New Roman"/>
          <w:sz w:val="28"/>
          <w:szCs w:val="28"/>
        </w:rPr>
      </w:pPr>
      <w:r w:rsidRPr="0033366F">
        <w:rPr>
          <w:rFonts w:ascii="Times New Roman" w:hAnsi="Times New Roman" w:cs="Times New Roman"/>
          <w:sz w:val="28"/>
          <w:szCs w:val="28"/>
        </w:rPr>
        <w:t>Желания, вытекающие из интеллектуальной и эмоциональной сферы, преодолеваются значительно успешнее и не только ради награды, поощрения или избежания порицания, но и по моральным установкам. Эти установки в борьбе с другими мотивами проявляются достаточно сильно. Большую роль начинают играть мотивы самолюбия, соперничества, соревн</w:t>
      </w:r>
      <w:r w:rsidR="000702BA">
        <w:rPr>
          <w:rFonts w:ascii="Times New Roman" w:hAnsi="Times New Roman" w:cs="Times New Roman"/>
          <w:sz w:val="28"/>
          <w:szCs w:val="28"/>
        </w:rPr>
        <w:t>ования</w:t>
      </w:r>
      <w:r w:rsidR="00354676">
        <w:rPr>
          <w:rFonts w:ascii="Times New Roman" w:hAnsi="Times New Roman" w:cs="Times New Roman"/>
          <w:sz w:val="28"/>
          <w:szCs w:val="28"/>
        </w:rPr>
        <w:t xml:space="preserve"> [</w:t>
      </w:r>
      <w:r w:rsidR="00541938">
        <w:rPr>
          <w:rFonts w:ascii="Times New Roman" w:hAnsi="Times New Roman" w:cs="Times New Roman"/>
          <w:sz w:val="28"/>
          <w:szCs w:val="28"/>
        </w:rPr>
        <w:t>13</w:t>
      </w:r>
      <w:r w:rsidR="001F3BE4">
        <w:rPr>
          <w:rFonts w:ascii="Times New Roman" w:hAnsi="Times New Roman" w:cs="Times New Roman"/>
          <w:sz w:val="28"/>
          <w:szCs w:val="28"/>
        </w:rPr>
        <w:t>, с.74</w:t>
      </w:r>
      <w:r w:rsidR="00354676">
        <w:rPr>
          <w:rFonts w:ascii="Times New Roman" w:hAnsi="Times New Roman" w:cs="Times New Roman"/>
          <w:sz w:val="28"/>
          <w:szCs w:val="28"/>
        </w:rPr>
        <w:t>]</w:t>
      </w:r>
      <w:r w:rsidR="000702BA">
        <w:rPr>
          <w:rFonts w:ascii="Times New Roman" w:hAnsi="Times New Roman" w:cs="Times New Roman"/>
          <w:sz w:val="28"/>
          <w:szCs w:val="28"/>
        </w:rPr>
        <w:t>.</w:t>
      </w:r>
    </w:p>
    <w:p w:rsidR="009E1A69" w:rsidRPr="0033366F" w:rsidRDefault="00D62BA5" w:rsidP="009E1A69">
      <w:pPr>
        <w:pStyle w:val="a8"/>
        <w:spacing w:before="0" w:beforeAutospacing="0" w:after="0" w:afterAutospacing="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А.Н. </w:t>
      </w:r>
      <w:r w:rsidR="009E1A69" w:rsidRPr="0033366F">
        <w:rPr>
          <w:rFonts w:ascii="Times New Roman" w:hAnsi="Times New Roman" w:cs="Times New Roman"/>
          <w:sz w:val="28"/>
          <w:szCs w:val="28"/>
        </w:rPr>
        <w:t>Голубева, исследуя проявление настойчивости у детей дошкольного возраста, пришла к выводу, что общественные мотивы играют неодинаковую роль в разных возрастных группах. В старшем дошкольном возрасте мотивы общественного содержания становятся еще более значимыми – все дети в этом возрасте действовали не ради личного успеха, а для о</w:t>
      </w:r>
      <w:r w:rsidR="000702BA">
        <w:rPr>
          <w:rFonts w:ascii="Times New Roman" w:hAnsi="Times New Roman" w:cs="Times New Roman"/>
          <w:sz w:val="28"/>
          <w:szCs w:val="28"/>
        </w:rPr>
        <w:t>беспечения успеха своей команде</w:t>
      </w:r>
      <w:r w:rsidR="00354676">
        <w:rPr>
          <w:rFonts w:ascii="Times New Roman" w:hAnsi="Times New Roman" w:cs="Times New Roman"/>
          <w:sz w:val="28"/>
          <w:szCs w:val="28"/>
        </w:rPr>
        <w:t xml:space="preserve"> [</w:t>
      </w:r>
      <w:r w:rsidR="00541938">
        <w:rPr>
          <w:rFonts w:ascii="Times New Roman" w:hAnsi="Times New Roman" w:cs="Times New Roman"/>
          <w:sz w:val="28"/>
          <w:szCs w:val="28"/>
        </w:rPr>
        <w:t>13</w:t>
      </w:r>
      <w:r w:rsidR="001F3BE4">
        <w:rPr>
          <w:rFonts w:ascii="Times New Roman" w:hAnsi="Times New Roman" w:cs="Times New Roman"/>
          <w:sz w:val="28"/>
          <w:szCs w:val="28"/>
        </w:rPr>
        <w:t>, с.80</w:t>
      </w:r>
      <w:r w:rsidR="00354676">
        <w:rPr>
          <w:rFonts w:ascii="Times New Roman" w:hAnsi="Times New Roman" w:cs="Times New Roman"/>
          <w:sz w:val="28"/>
          <w:szCs w:val="28"/>
        </w:rPr>
        <w:t>]</w:t>
      </w:r>
      <w:r w:rsidR="000702BA">
        <w:rPr>
          <w:rFonts w:ascii="Times New Roman" w:hAnsi="Times New Roman" w:cs="Times New Roman"/>
          <w:sz w:val="28"/>
          <w:szCs w:val="28"/>
        </w:rPr>
        <w:t>.</w:t>
      </w:r>
    </w:p>
    <w:p w:rsidR="000C4DB8" w:rsidRDefault="009E1A69" w:rsidP="00A70FDF">
      <w:pPr>
        <w:pStyle w:val="a8"/>
        <w:spacing w:before="0" w:beforeAutospacing="0" w:after="0" w:afterAutospacing="0" w:line="360" w:lineRule="auto"/>
        <w:ind w:firstLine="709"/>
        <w:jc w:val="both"/>
        <w:rPr>
          <w:rFonts w:ascii="Times New Roman" w:hAnsi="Times New Roman" w:cs="Times New Roman"/>
          <w:sz w:val="28"/>
          <w:szCs w:val="28"/>
        </w:rPr>
      </w:pPr>
      <w:r w:rsidRPr="0033366F">
        <w:rPr>
          <w:rFonts w:ascii="Times New Roman" w:hAnsi="Times New Roman" w:cs="Times New Roman"/>
          <w:sz w:val="28"/>
          <w:szCs w:val="28"/>
        </w:rPr>
        <w:t>Игра как деятельность, требующая реализации намеченной линии поведения, в значительной степени стимулирует совершенствование способности к волевой регуляции поведения. Вместе с тем изменения в эффективности произвольной регуляции поведения в сильной степени связано с преобразованиями в мотивационной сфере ребенка: формированием системы соподчиненных мотивов, придающей общую направленность всему пове</w:t>
      </w:r>
      <w:r w:rsidR="004D7663">
        <w:rPr>
          <w:rFonts w:ascii="Times New Roman" w:hAnsi="Times New Roman" w:cs="Times New Roman"/>
          <w:sz w:val="28"/>
          <w:szCs w:val="28"/>
        </w:rPr>
        <w:t>дению ребенка.</w:t>
      </w:r>
    </w:p>
    <w:p w:rsidR="009E1A69" w:rsidRPr="0033366F" w:rsidRDefault="009E1A69" w:rsidP="009E1A69">
      <w:pPr>
        <w:pStyle w:val="a8"/>
        <w:spacing w:before="0" w:beforeAutospacing="0" w:after="0" w:afterAutospacing="0" w:line="360" w:lineRule="auto"/>
        <w:ind w:firstLine="709"/>
        <w:jc w:val="both"/>
        <w:rPr>
          <w:rFonts w:ascii="Times New Roman" w:hAnsi="Times New Roman" w:cs="Times New Roman"/>
          <w:sz w:val="28"/>
          <w:szCs w:val="28"/>
        </w:rPr>
      </w:pPr>
      <w:r w:rsidRPr="0033366F">
        <w:rPr>
          <w:rFonts w:ascii="Times New Roman" w:hAnsi="Times New Roman" w:cs="Times New Roman"/>
          <w:sz w:val="28"/>
          <w:szCs w:val="28"/>
        </w:rPr>
        <w:t>Именно примат наиболее значимого на данный момент мотива является основой, позволяющей ребенку идти к намеченной цели, игнорируя при этом ситуативно возникающие желания. В этом возрасте одним из наиболее действенных в плане мобилизации волевых усилий мотивов явл</w:t>
      </w:r>
      <w:r w:rsidR="000702BA">
        <w:rPr>
          <w:rFonts w:ascii="Times New Roman" w:hAnsi="Times New Roman" w:cs="Times New Roman"/>
          <w:sz w:val="28"/>
          <w:szCs w:val="28"/>
        </w:rPr>
        <w:t>яется оценка действий взрослыми</w:t>
      </w:r>
      <w:r w:rsidRPr="0033366F">
        <w:rPr>
          <w:rFonts w:ascii="Times New Roman" w:hAnsi="Times New Roman" w:cs="Times New Roman"/>
          <w:sz w:val="28"/>
          <w:szCs w:val="28"/>
        </w:rPr>
        <w:t xml:space="preserve"> </w:t>
      </w:r>
      <w:r w:rsidR="00C74753">
        <w:rPr>
          <w:rFonts w:ascii="Times New Roman" w:hAnsi="Times New Roman" w:cs="Times New Roman"/>
          <w:sz w:val="28"/>
          <w:szCs w:val="28"/>
        </w:rPr>
        <w:t>[10</w:t>
      </w:r>
      <w:r w:rsidR="0014427C">
        <w:rPr>
          <w:rFonts w:ascii="Times New Roman" w:hAnsi="Times New Roman" w:cs="Times New Roman"/>
          <w:sz w:val="28"/>
          <w:szCs w:val="28"/>
        </w:rPr>
        <w:t>, с.</w:t>
      </w:r>
      <w:r w:rsidR="00C108CB">
        <w:rPr>
          <w:rFonts w:ascii="Times New Roman" w:hAnsi="Times New Roman" w:cs="Times New Roman"/>
          <w:sz w:val="28"/>
          <w:szCs w:val="28"/>
        </w:rPr>
        <w:t>90-91]</w:t>
      </w:r>
      <w:r w:rsidR="000702BA">
        <w:rPr>
          <w:rFonts w:ascii="Times New Roman" w:hAnsi="Times New Roman" w:cs="Times New Roman"/>
          <w:sz w:val="28"/>
          <w:szCs w:val="28"/>
        </w:rPr>
        <w:t>.</w:t>
      </w:r>
    </w:p>
    <w:p w:rsidR="009E1A69" w:rsidRPr="0033366F" w:rsidRDefault="009E1A69" w:rsidP="009E1A69">
      <w:pPr>
        <w:pStyle w:val="a8"/>
        <w:spacing w:before="0" w:beforeAutospacing="0" w:after="0" w:afterAutospacing="0" w:line="360" w:lineRule="auto"/>
        <w:ind w:firstLine="709"/>
        <w:jc w:val="both"/>
        <w:rPr>
          <w:rFonts w:ascii="Times New Roman" w:hAnsi="Times New Roman" w:cs="Times New Roman"/>
          <w:sz w:val="28"/>
          <w:szCs w:val="28"/>
        </w:rPr>
      </w:pPr>
      <w:r w:rsidRPr="0033366F">
        <w:rPr>
          <w:rFonts w:ascii="Times New Roman" w:hAnsi="Times New Roman" w:cs="Times New Roman"/>
          <w:sz w:val="28"/>
          <w:szCs w:val="28"/>
        </w:rPr>
        <w:t>Наряду с установлением и поддержанием хороших отношений с взрослыми и сверстниками для старшего дошкольника характерными мотивами становятся самолюбие и самоутверждение, соревновательный и познавательный. Особого внимания заслуживает сформированность в этом возрасте познавательного мотива, определяющего устойчивость интереса к учебной деятельности, получению новых знани</w:t>
      </w:r>
      <w:r w:rsidR="00D62BA5">
        <w:rPr>
          <w:rFonts w:ascii="Times New Roman" w:hAnsi="Times New Roman" w:cs="Times New Roman"/>
          <w:sz w:val="28"/>
          <w:szCs w:val="28"/>
        </w:rPr>
        <w:t>й. По данным Н.</w:t>
      </w:r>
      <w:r w:rsidRPr="0033366F">
        <w:rPr>
          <w:rFonts w:ascii="Times New Roman" w:hAnsi="Times New Roman" w:cs="Times New Roman"/>
          <w:sz w:val="28"/>
          <w:szCs w:val="28"/>
        </w:rPr>
        <w:t>В. Елфимовой познавательная мотивация преобладает у 50% старших дошкольников, при этом у них отмечается и высокая степень сформированности мотивационного компонента деятельности. Это определяется становлением в рамках игровой начальной учебной деятельности, наиболее значимой на следующем этапе развития.</w:t>
      </w:r>
    </w:p>
    <w:p w:rsidR="00C108CB" w:rsidRPr="0033366F" w:rsidRDefault="009E1A69" w:rsidP="000C4DB8">
      <w:pPr>
        <w:pStyle w:val="a8"/>
        <w:spacing w:before="0" w:beforeAutospacing="0" w:after="0" w:afterAutospacing="0" w:line="360" w:lineRule="auto"/>
        <w:ind w:firstLine="709"/>
        <w:jc w:val="both"/>
        <w:rPr>
          <w:rFonts w:ascii="Times New Roman" w:hAnsi="Times New Roman" w:cs="Times New Roman"/>
          <w:sz w:val="28"/>
          <w:szCs w:val="28"/>
        </w:rPr>
      </w:pPr>
      <w:r w:rsidRPr="0033366F">
        <w:rPr>
          <w:rFonts w:ascii="Times New Roman" w:hAnsi="Times New Roman" w:cs="Times New Roman"/>
          <w:sz w:val="28"/>
          <w:szCs w:val="28"/>
        </w:rPr>
        <w:t>Необходимо отметить, что к старшему дошкольному возрасту, познавательная мотивация не просто интенсифицируется, но и претерпевает определенные качественные изменения: непосредственная впечатлительность ребенка снижается, однако он становится более акт</w:t>
      </w:r>
      <w:r w:rsidR="000702BA">
        <w:rPr>
          <w:rFonts w:ascii="Times New Roman" w:hAnsi="Times New Roman" w:cs="Times New Roman"/>
          <w:sz w:val="28"/>
          <w:szCs w:val="28"/>
        </w:rPr>
        <w:t>ивным в поиске новой информации</w:t>
      </w:r>
      <w:r w:rsidR="00354676">
        <w:rPr>
          <w:rFonts w:ascii="Times New Roman" w:hAnsi="Times New Roman" w:cs="Times New Roman"/>
          <w:sz w:val="28"/>
          <w:szCs w:val="28"/>
        </w:rPr>
        <w:t xml:space="preserve"> [17, с.</w:t>
      </w:r>
      <w:r w:rsidR="00C74753">
        <w:rPr>
          <w:rFonts w:ascii="Times New Roman" w:hAnsi="Times New Roman" w:cs="Times New Roman"/>
          <w:sz w:val="28"/>
          <w:szCs w:val="28"/>
        </w:rPr>
        <w:t>96</w:t>
      </w:r>
      <w:r w:rsidR="00C108CB" w:rsidRPr="0033366F">
        <w:rPr>
          <w:rFonts w:ascii="Times New Roman" w:hAnsi="Times New Roman" w:cs="Times New Roman"/>
          <w:sz w:val="28"/>
          <w:szCs w:val="28"/>
        </w:rPr>
        <w:t>]</w:t>
      </w:r>
      <w:r w:rsidR="000702BA">
        <w:rPr>
          <w:rFonts w:ascii="Times New Roman" w:hAnsi="Times New Roman" w:cs="Times New Roman"/>
          <w:sz w:val="28"/>
          <w:szCs w:val="28"/>
        </w:rPr>
        <w:t>.</w:t>
      </w:r>
    </w:p>
    <w:p w:rsidR="0014427C" w:rsidRDefault="009E1A69" w:rsidP="00A70FDF">
      <w:pPr>
        <w:pStyle w:val="a8"/>
        <w:spacing w:before="0" w:beforeAutospacing="0" w:after="0" w:afterAutospacing="0" w:line="360" w:lineRule="auto"/>
        <w:ind w:firstLine="709"/>
        <w:jc w:val="both"/>
        <w:rPr>
          <w:rFonts w:ascii="Times New Roman" w:hAnsi="Times New Roman" w:cs="Times New Roman"/>
          <w:sz w:val="28"/>
          <w:szCs w:val="28"/>
        </w:rPr>
      </w:pPr>
      <w:r w:rsidRPr="0033366F">
        <w:rPr>
          <w:rFonts w:ascii="Times New Roman" w:hAnsi="Times New Roman" w:cs="Times New Roman"/>
          <w:sz w:val="28"/>
          <w:szCs w:val="28"/>
        </w:rPr>
        <w:t xml:space="preserve">Существенные изменения претерпевает мотивация к установлению положительного отношения окружающих. К ребенку старшего школьного возраста предъявляются требования выполнять определенные социальные нормативы с соответствующей регуляцией своего поведения. </w:t>
      </w:r>
    </w:p>
    <w:p w:rsidR="00C108CB" w:rsidRPr="0033366F" w:rsidRDefault="009E1A69" w:rsidP="0014427C">
      <w:pPr>
        <w:pStyle w:val="a8"/>
        <w:spacing w:before="0" w:beforeAutospacing="0" w:after="0" w:afterAutospacing="0" w:line="360" w:lineRule="auto"/>
        <w:ind w:firstLine="709"/>
        <w:jc w:val="both"/>
        <w:rPr>
          <w:rFonts w:ascii="Times New Roman" w:hAnsi="Times New Roman" w:cs="Times New Roman"/>
          <w:sz w:val="28"/>
          <w:szCs w:val="28"/>
        </w:rPr>
      </w:pPr>
      <w:r w:rsidRPr="0033366F">
        <w:rPr>
          <w:rFonts w:ascii="Times New Roman" w:hAnsi="Times New Roman" w:cs="Times New Roman"/>
          <w:sz w:val="28"/>
          <w:szCs w:val="28"/>
        </w:rPr>
        <w:t>Выполнение определенных правил и раньше служило для дошкольника средством получения одобрения взрослого, однако в старшем дошкольном возрасте это исполнение становится осознанным, а определяющий его мотив – "вписан</w:t>
      </w:r>
      <w:r w:rsidR="000702BA">
        <w:rPr>
          <w:rFonts w:ascii="Times New Roman" w:hAnsi="Times New Roman" w:cs="Times New Roman"/>
          <w:sz w:val="28"/>
          <w:szCs w:val="28"/>
        </w:rPr>
        <w:t>ным" в общую иерархию</w:t>
      </w:r>
      <w:r w:rsidR="00AE265A">
        <w:rPr>
          <w:rFonts w:ascii="Times New Roman" w:hAnsi="Times New Roman" w:cs="Times New Roman"/>
          <w:sz w:val="28"/>
          <w:szCs w:val="28"/>
        </w:rPr>
        <w:t xml:space="preserve"> [7</w:t>
      </w:r>
      <w:r w:rsidR="00C108CB">
        <w:rPr>
          <w:rFonts w:ascii="Times New Roman" w:hAnsi="Times New Roman" w:cs="Times New Roman"/>
          <w:sz w:val="28"/>
          <w:szCs w:val="28"/>
        </w:rPr>
        <w:t>, с.</w:t>
      </w:r>
      <w:r w:rsidR="000702BA">
        <w:rPr>
          <w:rFonts w:ascii="Times New Roman" w:hAnsi="Times New Roman" w:cs="Times New Roman"/>
          <w:sz w:val="28"/>
          <w:szCs w:val="28"/>
        </w:rPr>
        <w:t>125</w:t>
      </w:r>
      <w:r w:rsidRPr="0033366F">
        <w:rPr>
          <w:rFonts w:ascii="Times New Roman" w:hAnsi="Times New Roman" w:cs="Times New Roman"/>
          <w:sz w:val="28"/>
          <w:szCs w:val="28"/>
        </w:rPr>
        <w:t>]</w:t>
      </w:r>
      <w:r w:rsidR="000702BA">
        <w:rPr>
          <w:rFonts w:ascii="Times New Roman" w:hAnsi="Times New Roman" w:cs="Times New Roman"/>
          <w:sz w:val="28"/>
          <w:szCs w:val="28"/>
        </w:rPr>
        <w:t>.</w:t>
      </w:r>
      <w:r w:rsidRPr="0033366F">
        <w:rPr>
          <w:rFonts w:ascii="Times New Roman" w:hAnsi="Times New Roman" w:cs="Times New Roman"/>
          <w:sz w:val="28"/>
          <w:szCs w:val="28"/>
        </w:rPr>
        <w:t xml:space="preserve"> Важная роль в этом процессе принадлежит коллективной ролевой игре, являющейся школой социальных нормативов, с усвоением которых поведение ребенка строится уже не на основе определенного отношения к окружающим или в зависимости от характера ожидаемой реакции, а на базе сознательного соблюдения общепринятых правил. Носителем этих норм и правил ребенок считает взрослого, однако при определенных условиях в этой роли может выступить и он сам. При этом его активность в отношении соблюдения принятых норм повышается. Постепенно старший дошкольник усваивает моральные оценки, начинает все больше разбираться, что такое хорошо и что такое плохо, учитывать с этой точки зрения последствия своих поступков (даже достаточно отдаленных), предвосхищая их результат и оценку со стороны взрослых. В силу интериоризации правил поведения их нарушение начинает переживаться ребен</w:t>
      </w:r>
      <w:r w:rsidR="00354676">
        <w:rPr>
          <w:rFonts w:ascii="Times New Roman" w:hAnsi="Times New Roman" w:cs="Times New Roman"/>
          <w:sz w:val="28"/>
          <w:szCs w:val="28"/>
        </w:rPr>
        <w:t>ком даже в отсу</w:t>
      </w:r>
      <w:r w:rsidR="000702BA">
        <w:rPr>
          <w:rFonts w:ascii="Times New Roman" w:hAnsi="Times New Roman" w:cs="Times New Roman"/>
          <w:sz w:val="28"/>
          <w:szCs w:val="28"/>
        </w:rPr>
        <w:t>тствие взрослого</w:t>
      </w:r>
      <w:r w:rsidR="00C74753">
        <w:rPr>
          <w:rFonts w:ascii="Times New Roman" w:hAnsi="Times New Roman" w:cs="Times New Roman"/>
          <w:sz w:val="28"/>
          <w:szCs w:val="28"/>
        </w:rPr>
        <w:t xml:space="preserve"> [7</w:t>
      </w:r>
      <w:r w:rsidR="00354676">
        <w:rPr>
          <w:rFonts w:ascii="Times New Roman" w:hAnsi="Times New Roman" w:cs="Times New Roman"/>
          <w:sz w:val="28"/>
          <w:szCs w:val="28"/>
        </w:rPr>
        <w:t>, с.</w:t>
      </w:r>
      <w:r w:rsidR="00C74753">
        <w:rPr>
          <w:rFonts w:ascii="Times New Roman" w:hAnsi="Times New Roman" w:cs="Times New Roman"/>
          <w:sz w:val="28"/>
          <w:szCs w:val="28"/>
        </w:rPr>
        <w:t>128</w:t>
      </w:r>
      <w:r w:rsidR="00C108CB" w:rsidRPr="0033366F">
        <w:rPr>
          <w:rFonts w:ascii="Times New Roman" w:hAnsi="Times New Roman" w:cs="Times New Roman"/>
          <w:sz w:val="28"/>
          <w:szCs w:val="28"/>
        </w:rPr>
        <w:t>]</w:t>
      </w:r>
      <w:r w:rsidR="000702BA">
        <w:rPr>
          <w:rFonts w:ascii="Times New Roman" w:hAnsi="Times New Roman" w:cs="Times New Roman"/>
          <w:sz w:val="28"/>
          <w:szCs w:val="28"/>
        </w:rPr>
        <w:t>.</w:t>
      </w:r>
    </w:p>
    <w:p w:rsidR="0014427C" w:rsidRDefault="009E1A69" w:rsidP="00A70FDF">
      <w:pPr>
        <w:pStyle w:val="a8"/>
        <w:spacing w:before="0" w:beforeAutospacing="0" w:after="0" w:afterAutospacing="0" w:line="360" w:lineRule="auto"/>
        <w:ind w:firstLine="709"/>
        <w:jc w:val="both"/>
        <w:rPr>
          <w:rFonts w:ascii="Times New Roman" w:hAnsi="Times New Roman" w:cs="Times New Roman"/>
          <w:sz w:val="28"/>
          <w:szCs w:val="28"/>
        </w:rPr>
      </w:pPr>
      <w:r w:rsidRPr="0033366F">
        <w:rPr>
          <w:rFonts w:ascii="Times New Roman" w:hAnsi="Times New Roman" w:cs="Times New Roman"/>
          <w:sz w:val="28"/>
          <w:szCs w:val="28"/>
        </w:rPr>
        <w:t xml:space="preserve">Дети шестилетнего возраста начинают осознавать особенности своего поведения, а по мере усвоения общепринятых норм и правил использовать их в качестве мерок для оценки себя и других людей. Овладение умением сравнивать себя с другими детьми служит основой первоначальной самооценки. Для шестилетних детей характерна недифференцированная завышенная самооценка. К семилетнему возрасту, она дифференцируется и несколько снижается. Появляется отсутствующая ранее оценка себя "со стороны", стремление сравнить себя с другими сверстниками. </w:t>
      </w:r>
    </w:p>
    <w:p w:rsidR="009E1A69" w:rsidRPr="0033366F" w:rsidRDefault="009E1A69" w:rsidP="009E1A69">
      <w:pPr>
        <w:pStyle w:val="a8"/>
        <w:spacing w:before="0" w:beforeAutospacing="0" w:after="0" w:afterAutospacing="0" w:line="360" w:lineRule="auto"/>
        <w:ind w:firstLine="709"/>
        <w:jc w:val="both"/>
        <w:rPr>
          <w:rFonts w:ascii="Times New Roman" w:hAnsi="Times New Roman" w:cs="Times New Roman"/>
          <w:sz w:val="28"/>
          <w:szCs w:val="28"/>
        </w:rPr>
      </w:pPr>
      <w:r w:rsidRPr="0033366F">
        <w:rPr>
          <w:rFonts w:ascii="Times New Roman" w:hAnsi="Times New Roman" w:cs="Times New Roman"/>
          <w:sz w:val="28"/>
          <w:szCs w:val="28"/>
        </w:rPr>
        <w:t>Недифференцированность самооценки приводит к тому, что шестилетний ребенок рассматривает оценку взрослым результатов отдельного действия как оценку своей личности в целом. Поэтому использование порицаний и замечаний при обучении детей этого возраста должно быть очень ограничено. В противном случае у них появляются заниженная самооценка, неверие в свои силы, о</w:t>
      </w:r>
      <w:r w:rsidR="000702BA">
        <w:rPr>
          <w:rFonts w:ascii="Times New Roman" w:hAnsi="Times New Roman" w:cs="Times New Roman"/>
          <w:sz w:val="28"/>
          <w:szCs w:val="28"/>
        </w:rPr>
        <w:t>трицательное отношение к учению</w:t>
      </w:r>
      <w:r w:rsidR="00354676">
        <w:rPr>
          <w:rFonts w:ascii="Times New Roman" w:hAnsi="Times New Roman" w:cs="Times New Roman"/>
          <w:sz w:val="28"/>
          <w:szCs w:val="28"/>
        </w:rPr>
        <w:t xml:space="preserve"> [</w:t>
      </w:r>
      <w:r w:rsidR="00AE265A">
        <w:rPr>
          <w:rFonts w:ascii="Times New Roman" w:hAnsi="Times New Roman" w:cs="Times New Roman"/>
          <w:sz w:val="28"/>
          <w:szCs w:val="28"/>
        </w:rPr>
        <w:t>9</w:t>
      </w:r>
      <w:r w:rsidR="0014427C">
        <w:rPr>
          <w:rFonts w:ascii="Times New Roman" w:hAnsi="Times New Roman" w:cs="Times New Roman"/>
          <w:sz w:val="28"/>
          <w:szCs w:val="28"/>
        </w:rPr>
        <w:t>, с.</w:t>
      </w:r>
      <w:r w:rsidR="001F3BE4">
        <w:rPr>
          <w:rFonts w:ascii="Times New Roman" w:hAnsi="Times New Roman" w:cs="Times New Roman"/>
          <w:sz w:val="28"/>
          <w:szCs w:val="28"/>
        </w:rPr>
        <w:t>48</w:t>
      </w:r>
      <w:r w:rsidR="00354676">
        <w:rPr>
          <w:rFonts w:ascii="Times New Roman" w:hAnsi="Times New Roman" w:cs="Times New Roman"/>
          <w:sz w:val="28"/>
          <w:szCs w:val="28"/>
        </w:rPr>
        <w:t>]</w:t>
      </w:r>
      <w:r w:rsidR="000702BA">
        <w:rPr>
          <w:rFonts w:ascii="Times New Roman" w:hAnsi="Times New Roman" w:cs="Times New Roman"/>
          <w:sz w:val="28"/>
          <w:szCs w:val="28"/>
        </w:rPr>
        <w:t>.</w:t>
      </w:r>
    </w:p>
    <w:p w:rsidR="009E1A69" w:rsidRPr="0033366F" w:rsidRDefault="009E1A69" w:rsidP="009E1A69">
      <w:pPr>
        <w:pStyle w:val="a8"/>
        <w:spacing w:before="0" w:beforeAutospacing="0" w:after="0" w:afterAutospacing="0" w:line="360" w:lineRule="auto"/>
        <w:ind w:firstLine="709"/>
        <w:jc w:val="both"/>
        <w:rPr>
          <w:rFonts w:ascii="Times New Roman" w:hAnsi="Times New Roman" w:cs="Times New Roman"/>
          <w:sz w:val="28"/>
          <w:szCs w:val="28"/>
        </w:rPr>
      </w:pPr>
      <w:r w:rsidRPr="0033366F">
        <w:rPr>
          <w:rFonts w:ascii="Times New Roman" w:hAnsi="Times New Roman" w:cs="Times New Roman"/>
          <w:sz w:val="28"/>
          <w:szCs w:val="28"/>
        </w:rPr>
        <w:t>Развитие познавательных процессов, изменения, происходящие в поведении ребенка, его личности, приводят к тому, что к концу дошкольного возраста в структуре деятельности старших дошкольников происходят значительные сдвиги. Они касаются как качественных изменений внутри уже существующих видов деятельности, так и появления новых форм игры и формирования предпосылок нового вида деятельности – учебной.</w:t>
      </w:r>
    </w:p>
    <w:p w:rsidR="00C108CB" w:rsidRPr="0033366F" w:rsidRDefault="009E1A69" w:rsidP="0014427C">
      <w:pPr>
        <w:pStyle w:val="a8"/>
        <w:spacing w:before="0" w:beforeAutospacing="0" w:after="0" w:afterAutospacing="0" w:line="360" w:lineRule="auto"/>
        <w:ind w:firstLine="709"/>
        <w:jc w:val="both"/>
        <w:rPr>
          <w:rFonts w:ascii="Times New Roman" w:hAnsi="Times New Roman" w:cs="Times New Roman"/>
          <w:sz w:val="28"/>
          <w:szCs w:val="28"/>
        </w:rPr>
      </w:pPr>
      <w:r w:rsidRPr="0033366F">
        <w:rPr>
          <w:rFonts w:ascii="Times New Roman" w:hAnsi="Times New Roman" w:cs="Times New Roman"/>
          <w:sz w:val="28"/>
          <w:szCs w:val="28"/>
        </w:rPr>
        <w:t>В старшем дошкольном возрасте ведущей деятельностью продолжает оставаться игра. Причем, у старших дошкольников можно встретить практически все виды игр, которые обнаруживаются</w:t>
      </w:r>
      <w:r w:rsidR="000702BA">
        <w:rPr>
          <w:rFonts w:ascii="Times New Roman" w:hAnsi="Times New Roman" w:cs="Times New Roman"/>
          <w:sz w:val="28"/>
          <w:szCs w:val="28"/>
        </w:rPr>
        <w:t xml:space="preserve"> у детей до поступления в школу</w:t>
      </w:r>
      <w:r w:rsidR="00354676">
        <w:rPr>
          <w:rFonts w:ascii="Times New Roman" w:hAnsi="Times New Roman" w:cs="Times New Roman"/>
          <w:sz w:val="28"/>
          <w:szCs w:val="28"/>
        </w:rPr>
        <w:t xml:space="preserve"> [</w:t>
      </w:r>
      <w:r w:rsidR="00AE265A">
        <w:rPr>
          <w:rFonts w:ascii="Times New Roman" w:hAnsi="Times New Roman" w:cs="Times New Roman"/>
          <w:sz w:val="28"/>
          <w:szCs w:val="28"/>
        </w:rPr>
        <w:t>9</w:t>
      </w:r>
      <w:r w:rsidR="001F3BE4">
        <w:rPr>
          <w:rFonts w:ascii="Times New Roman" w:hAnsi="Times New Roman" w:cs="Times New Roman"/>
          <w:sz w:val="28"/>
          <w:szCs w:val="28"/>
        </w:rPr>
        <w:t>, с.57</w:t>
      </w:r>
      <w:r w:rsidR="00354676">
        <w:rPr>
          <w:rFonts w:ascii="Times New Roman" w:hAnsi="Times New Roman" w:cs="Times New Roman"/>
          <w:sz w:val="28"/>
          <w:szCs w:val="28"/>
        </w:rPr>
        <w:t>]</w:t>
      </w:r>
      <w:r w:rsidR="000702BA">
        <w:rPr>
          <w:rFonts w:ascii="Times New Roman" w:hAnsi="Times New Roman" w:cs="Times New Roman"/>
          <w:sz w:val="28"/>
          <w:szCs w:val="28"/>
        </w:rPr>
        <w:t>.</w:t>
      </w:r>
    </w:p>
    <w:p w:rsidR="009E1A69" w:rsidRPr="0033366F" w:rsidRDefault="009E1A69" w:rsidP="00A70FDF">
      <w:pPr>
        <w:pStyle w:val="a8"/>
        <w:spacing w:before="0" w:beforeAutospacing="0" w:after="0" w:afterAutospacing="0" w:line="360" w:lineRule="auto"/>
        <w:ind w:firstLine="709"/>
        <w:jc w:val="both"/>
        <w:rPr>
          <w:rFonts w:ascii="Times New Roman" w:hAnsi="Times New Roman" w:cs="Times New Roman"/>
          <w:sz w:val="28"/>
          <w:szCs w:val="28"/>
        </w:rPr>
      </w:pPr>
      <w:r w:rsidRPr="0033366F">
        <w:rPr>
          <w:rFonts w:ascii="Times New Roman" w:hAnsi="Times New Roman" w:cs="Times New Roman"/>
          <w:sz w:val="28"/>
          <w:szCs w:val="28"/>
        </w:rPr>
        <w:t>В старшем дошкольном возрасте помимо сюжетно-ролевой игры, которая отличается большим разнообразием тематики, ролей, игровых действий, вводимых и реализуемых в игре правил, чем в младшем и среднем дошкольном возрасте, большое значение приобретают другие виды игры: подвижная и дидактическая (обучающая). Такие игры не возникают в самостоятельной деятельности детей. Их придумывают и предлагают взрослые в целях совершенствования движений или выработки у детей различных знаний и навыков. Общая особенность подвижной и дидактической игр состоит в том, что это – игры с правилами. Их основной смысл для ребенка сводится к строгому выполнению правил и выигрышу.</w:t>
      </w:r>
      <w:r w:rsidR="00A70FDF">
        <w:rPr>
          <w:rFonts w:ascii="Times New Roman" w:hAnsi="Times New Roman" w:cs="Times New Roman"/>
          <w:sz w:val="28"/>
          <w:szCs w:val="28"/>
        </w:rPr>
        <w:t xml:space="preserve"> </w:t>
      </w:r>
      <w:r w:rsidRPr="0033366F">
        <w:rPr>
          <w:rFonts w:ascii="Times New Roman" w:hAnsi="Times New Roman" w:cs="Times New Roman"/>
          <w:sz w:val="28"/>
          <w:szCs w:val="28"/>
        </w:rPr>
        <w:t>В процессе игры дети все чаще начинают руководствоваться не чисто игровыми мотивами, а мотивами, характерными для более высоких типов деятельности, которые станут доминирующими на последующем этапе развития. Так, участвуя в дидактических играх, ребенок уже меньше увлекается процессуальной и сюжетной сторонами деятельности, а начинает руководствоваться учебными интересами, стремлением приобрести некоторые новые знания и умения [</w:t>
      </w:r>
      <w:r w:rsidR="00AE265A">
        <w:rPr>
          <w:rFonts w:ascii="Times New Roman" w:hAnsi="Times New Roman" w:cs="Times New Roman"/>
          <w:sz w:val="28"/>
          <w:szCs w:val="28"/>
        </w:rPr>
        <w:t>9</w:t>
      </w:r>
      <w:r w:rsidR="00C108CB">
        <w:rPr>
          <w:rFonts w:ascii="Times New Roman" w:hAnsi="Times New Roman" w:cs="Times New Roman"/>
          <w:sz w:val="28"/>
          <w:szCs w:val="28"/>
        </w:rPr>
        <w:t>, с.</w:t>
      </w:r>
      <w:r w:rsidR="000702BA">
        <w:rPr>
          <w:rFonts w:ascii="Times New Roman" w:hAnsi="Times New Roman" w:cs="Times New Roman"/>
          <w:sz w:val="28"/>
          <w:szCs w:val="28"/>
        </w:rPr>
        <w:t>119</w:t>
      </w:r>
      <w:r w:rsidRPr="0033366F">
        <w:rPr>
          <w:rFonts w:ascii="Times New Roman" w:hAnsi="Times New Roman" w:cs="Times New Roman"/>
          <w:sz w:val="28"/>
          <w:szCs w:val="28"/>
        </w:rPr>
        <w:t>]</w:t>
      </w:r>
      <w:r w:rsidR="000702BA">
        <w:rPr>
          <w:rFonts w:ascii="Times New Roman" w:hAnsi="Times New Roman" w:cs="Times New Roman"/>
          <w:sz w:val="28"/>
          <w:szCs w:val="28"/>
        </w:rPr>
        <w:t>.</w:t>
      </w:r>
    </w:p>
    <w:p w:rsidR="0014427C" w:rsidRDefault="009E1A69" w:rsidP="0014427C">
      <w:pPr>
        <w:pStyle w:val="a8"/>
        <w:spacing w:before="0" w:beforeAutospacing="0" w:after="0" w:afterAutospacing="0" w:line="360" w:lineRule="auto"/>
        <w:ind w:firstLine="709"/>
        <w:jc w:val="both"/>
        <w:rPr>
          <w:rFonts w:ascii="Times New Roman" w:hAnsi="Times New Roman" w:cs="Times New Roman"/>
          <w:sz w:val="28"/>
          <w:szCs w:val="28"/>
        </w:rPr>
      </w:pPr>
      <w:r w:rsidRPr="0033366F">
        <w:rPr>
          <w:rFonts w:ascii="Times New Roman" w:hAnsi="Times New Roman" w:cs="Times New Roman"/>
          <w:sz w:val="28"/>
          <w:szCs w:val="28"/>
        </w:rPr>
        <w:t>Конструкторская игра в старшем дошкольном возрасте начинает превращаться в трудовую деятельность, в ходе которой ребенок конструирует, создает, строит что-то полезное, нужное в быту. В таких играх дети усваивают элементарные трудовые умения и навыки, познают физические свойства предметов, у них активно ра</w:t>
      </w:r>
      <w:r w:rsidR="000702BA">
        <w:rPr>
          <w:rFonts w:ascii="Times New Roman" w:hAnsi="Times New Roman" w:cs="Times New Roman"/>
          <w:sz w:val="28"/>
          <w:szCs w:val="28"/>
        </w:rPr>
        <w:t>звивается практическое мышление</w:t>
      </w:r>
      <w:r w:rsidRPr="0033366F">
        <w:rPr>
          <w:rFonts w:ascii="Times New Roman" w:hAnsi="Times New Roman" w:cs="Times New Roman"/>
          <w:sz w:val="28"/>
          <w:szCs w:val="28"/>
        </w:rPr>
        <w:t xml:space="preserve"> </w:t>
      </w:r>
      <w:r w:rsidR="00354676">
        <w:rPr>
          <w:rFonts w:ascii="Times New Roman" w:hAnsi="Times New Roman" w:cs="Times New Roman"/>
          <w:sz w:val="28"/>
          <w:szCs w:val="28"/>
        </w:rPr>
        <w:t>[7, с.</w:t>
      </w:r>
      <w:r w:rsidR="000702BA">
        <w:rPr>
          <w:rFonts w:ascii="Times New Roman" w:hAnsi="Times New Roman" w:cs="Times New Roman"/>
          <w:sz w:val="28"/>
          <w:szCs w:val="28"/>
        </w:rPr>
        <w:t>119</w:t>
      </w:r>
      <w:r w:rsidR="00C108CB" w:rsidRPr="0033366F">
        <w:rPr>
          <w:rFonts w:ascii="Times New Roman" w:hAnsi="Times New Roman" w:cs="Times New Roman"/>
          <w:sz w:val="28"/>
          <w:szCs w:val="28"/>
        </w:rPr>
        <w:t>]</w:t>
      </w:r>
      <w:r w:rsidR="000702BA">
        <w:rPr>
          <w:rFonts w:ascii="Times New Roman" w:hAnsi="Times New Roman" w:cs="Times New Roman"/>
          <w:sz w:val="28"/>
          <w:szCs w:val="28"/>
        </w:rPr>
        <w:t>.</w:t>
      </w:r>
    </w:p>
    <w:p w:rsidR="009E1A69" w:rsidRPr="0033366F" w:rsidRDefault="009E1A69" w:rsidP="0014427C">
      <w:pPr>
        <w:pStyle w:val="a8"/>
        <w:spacing w:before="0" w:beforeAutospacing="0" w:after="0" w:afterAutospacing="0" w:line="360" w:lineRule="auto"/>
        <w:ind w:firstLine="709"/>
        <w:jc w:val="both"/>
        <w:rPr>
          <w:rFonts w:ascii="Times New Roman" w:hAnsi="Times New Roman" w:cs="Times New Roman"/>
          <w:sz w:val="28"/>
          <w:szCs w:val="28"/>
        </w:rPr>
      </w:pPr>
      <w:r w:rsidRPr="0033366F">
        <w:rPr>
          <w:rFonts w:ascii="Times New Roman" w:hAnsi="Times New Roman" w:cs="Times New Roman"/>
          <w:sz w:val="28"/>
          <w:szCs w:val="28"/>
        </w:rPr>
        <w:t>В игре ребенок научается пользоваться многими инструментами и предметами домашнего обихода. У него появляется и развивается способность планировать свои действия, совершенствуются ручные движения и умственные операции, воображение и представления.</w:t>
      </w:r>
    </w:p>
    <w:p w:rsidR="009E1A69" w:rsidRPr="0033366F" w:rsidRDefault="009E1A69" w:rsidP="009E1A69">
      <w:pPr>
        <w:pStyle w:val="a8"/>
        <w:spacing w:before="0" w:beforeAutospacing="0" w:after="0" w:afterAutospacing="0" w:line="360" w:lineRule="auto"/>
        <w:ind w:firstLine="709"/>
        <w:jc w:val="both"/>
        <w:rPr>
          <w:rFonts w:ascii="Times New Roman" w:hAnsi="Times New Roman" w:cs="Times New Roman"/>
          <w:sz w:val="28"/>
          <w:szCs w:val="28"/>
        </w:rPr>
      </w:pPr>
      <w:r w:rsidRPr="0033366F">
        <w:rPr>
          <w:rFonts w:ascii="Times New Roman" w:hAnsi="Times New Roman" w:cs="Times New Roman"/>
          <w:sz w:val="28"/>
          <w:szCs w:val="28"/>
        </w:rPr>
        <w:t>К концу дошкольного возраста в трудовой деятельности детей появляются новые черты: интересует уже не только непосредственный результат своей деятельности, но и, то значение, кот</w:t>
      </w:r>
      <w:r w:rsidR="000702BA">
        <w:rPr>
          <w:rFonts w:ascii="Times New Roman" w:hAnsi="Times New Roman" w:cs="Times New Roman"/>
          <w:sz w:val="28"/>
          <w:szCs w:val="28"/>
        </w:rPr>
        <w:t>орое она имеет для других людей</w:t>
      </w:r>
      <w:r w:rsidR="00354676">
        <w:rPr>
          <w:rFonts w:ascii="Times New Roman" w:hAnsi="Times New Roman" w:cs="Times New Roman"/>
          <w:sz w:val="28"/>
          <w:szCs w:val="28"/>
        </w:rPr>
        <w:t xml:space="preserve"> [</w:t>
      </w:r>
      <w:r w:rsidR="001F3BE4">
        <w:rPr>
          <w:rFonts w:ascii="Times New Roman" w:hAnsi="Times New Roman" w:cs="Times New Roman"/>
          <w:sz w:val="28"/>
          <w:szCs w:val="28"/>
        </w:rPr>
        <w:t>1</w:t>
      </w:r>
      <w:r w:rsidR="00C74753">
        <w:rPr>
          <w:rFonts w:ascii="Times New Roman" w:hAnsi="Times New Roman" w:cs="Times New Roman"/>
          <w:sz w:val="28"/>
          <w:szCs w:val="28"/>
        </w:rPr>
        <w:t>1, с.1</w:t>
      </w:r>
      <w:r w:rsidR="001F3BE4">
        <w:rPr>
          <w:rFonts w:ascii="Times New Roman" w:hAnsi="Times New Roman" w:cs="Times New Roman"/>
          <w:sz w:val="28"/>
          <w:szCs w:val="28"/>
        </w:rPr>
        <w:t>68</w:t>
      </w:r>
      <w:r w:rsidR="00354676">
        <w:rPr>
          <w:rFonts w:ascii="Times New Roman" w:hAnsi="Times New Roman" w:cs="Times New Roman"/>
          <w:sz w:val="28"/>
          <w:szCs w:val="28"/>
        </w:rPr>
        <w:t>]</w:t>
      </w:r>
      <w:r w:rsidR="000702BA">
        <w:rPr>
          <w:rFonts w:ascii="Times New Roman" w:hAnsi="Times New Roman" w:cs="Times New Roman"/>
          <w:sz w:val="28"/>
          <w:szCs w:val="28"/>
        </w:rPr>
        <w:t>.</w:t>
      </w:r>
    </w:p>
    <w:p w:rsidR="0014427C" w:rsidRPr="0033366F" w:rsidRDefault="009E1A69" w:rsidP="00A70FDF">
      <w:pPr>
        <w:pStyle w:val="a8"/>
        <w:spacing w:before="0" w:beforeAutospacing="0" w:after="0" w:afterAutospacing="0" w:line="360" w:lineRule="auto"/>
        <w:ind w:firstLine="709"/>
        <w:jc w:val="both"/>
        <w:rPr>
          <w:rFonts w:ascii="Times New Roman" w:hAnsi="Times New Roman" w:cs="Times New Roman"/>
          <w:sz w:val="28"/>
          <w:szCs w:val="28"/>
        </w:rPr>
      </w:pPr>
      <w:r w:rsidRPr="0033366F">
        <w:rPr>
          <w:rFonts w:ascii="Times New Roman" w:hAnsi="Times New Roman" w:cs="Times New Roman"/>
          <w:sz w:val="28"/>
          <w:szCs w:val="28"/>
        </w:rPr>
        <w:t>Переход от дошкольного детства к систематическому обучению в школе коренным образом меняет жизнь и деятельность ребенка. Учебная деятельность, как ведущая в школьном возрасте, ставит перед ребенком новые задачи по овладению обобщенными и систематизированными знаниями, что требует иной структуры познавательной деятельности, чем в дошкольном детстве.</w:t>
      </w:r>
    </w:p>
    <w:p w:rsidR="00C108CB" w:rsidRPr="0033366F" w:rsidRDefault="00D62BA5" w:rsidP="0014427C">
      <w:pPr>
        <w:pStyle w:val="a8"/>
        <w:spacing w:before="0" w:beforeAutospacing="0" w:after="0" w:afterAutospacing="0" w:line="360" w:lineRule="auto"/>
        <w:ind w:firstLine="709"/>
        <w:jc w:val="both"/>
        <w:rPr>
          <w:rFonts w:ascii="Times New Roman" w:hAnsi="Times New Roman" w:cs="Times New Roman"/>
          <w:sz w:val="28"/>
          <w:szCs w:val="28"/>
        </w:rPr>
      </w:pPr>
      <w:r>
        <w:rPr>
          <w:rFonts w:ascii="Times New Roman" w:hAnsi="Times New Roman" w:cs="Times New Roman"/>
          <w:sz w:val="28"/>
          <w:szCs w:val="28"/>
        </w:rPr>
        <w:t>Л.</w:t>
      </w:r>
      <w:r w:rsidR="009E1A69" w:rsidRPr="0033366F">
        <w:rPr>
          <w:rFonts w:ascii="Times New Roman" w:hAnsi="Times New Roman" w:cs="Times New Roman"/>
          <w:sz w:val="28"/>
          <w:szCs w:val="28"/>
        </w:rPr>
        <w:t>И. Божович, выделяя в качестве одного из основных аспектов, определяющих готовность ребенка к школьному обучению, уровень развития его познавательной деятельности, справедливо указывает, что наряду с собственно интеллектуальным развитием обучение в школе требует от ребенка сознательного выделения учебного задания, то есть того предмета, который подлежит усвоению. Только в связи с таким выделением становится возможным систематическое усвоение знаний и навыков. Процесс усвоения при этом приобретает новую структуру, превращаясь в преднамеренную, специал</w:t>
      </w:r>
      <w:r w:rsidR="000702BA">
        <w:rPr>
          <w:rFonts w:ascii="Times New Roman" w:hAnsi="Times New Roman" w:cs="Times New Roman"/>
          <w:sz w:val="28"/>
          <w:szCs w:val="28"/>
        </w:rPr>
        <w:t>ьно организованную деятельность</w:t>
      </w:r>
      <w:r w:rsidR="00354676">
        <w:rPr>
          <w:rFonts w:ascii="Times New Roman" w:hAnsi="Times New Roman" w:cs="Times New Roman"/>
          <w:sz w:val="28"/>
          <w:szCs w:val="28"/>
        </w:rPr>
        <w:t xml:space="preserve"> [</w:t>
      </w:r>
      <w:r w:rsidR="00C74753">
        <w:rPr>
          <w:rFonts w:ascii="Times New Roman" w:hAnsi="Times New Roman" w:cs="Times New Roman"/>
          <w:sz w:val="28"/>
          <w:szCs w:val="28"/>
        </w:rPr>
        <w:t>20</w:t>
      </w:r>
      <w:r w:rsidR="00354676">
        <w:rPr>
          <w:rFonts w:ascii="Times New Roman" w:hAnsi="Times New Roman" w:cs="Times New Roman"/>
          <w:sz w:val="28"/>
          <w:szCs w:val="28"/>
        </w:rPr>
        <w:t>]</w:t>
      </w:r>
      <w:r w:rsidR="000702BA">
        <w:rPr>
          <w:rFonts w:ascii="Times New Roman" w:hAnsi="Times New Roman" w:cs="Times New Roman"/>
          <w:sz w:val="28"/>
          <w:szCs w:val="28"/>
        </w:rPr>
        <w:t>.</w:t>
      </w:r>
    </w:p>
    <w:p w:rsidR="004D7663" w:rsidRPr="0033366F" w:rsidRDefault="009E1A69" w:rsidP="00C108CB">
      <w:pPr>
        <w:pStyle w:val="a8"/>
        <w:spacing w:before="0" w:beforeAutospacing="0" w:after="0" w:afterAutospacing="0" w:line="360" w:lineRule="auto"/>
        <w:ind w:firstLine="709"/>
        <w:jc w:val="both"/>
        <w:rPr>
          <w:rFonts w:ascii="Times New Roman" w:hAnsi="Times New Roman" w:cs="Times New Roman"/>
          <w:sz w:val="28"/>
          <w:szCs w:val="28"/>
        </w:rPr>
      </w:pPr>
      <w:r w:rsidRPr="0033366F">
        <w:rPr>
          <w:rFonts w:ascii="Times New Roman" w:hAnsi="Times New Roman" w:cs="Times New Roman"/>
          <w:sz w:val="28"/>
          <w:szCs w:val="28"/>
        </w:rPr>
        <w:t>Суть анализа учебной деятельности старшего дошкольн</w:t>
      </w:r>
      <w:r w:rsidR="00D62BA5">
        <w:rPr>
          <w:rFonts w:ascii="Times New Roman" w:hAnsi="Times New Roman" w:cs="Times New Roman"/>
          <w:sz w:val="28"/>
          <w:szCs w:val="28"/>
        </w:rPr>
        <w:t>ика, содержащегося в работах Д.Б. Эльконина, В.</w:t>
      </w:r>
      <w:r w:rsidRPr="0033366F">
        <w:rPr>
          <w:rFonts w:ascii="Times New Roman" w:hAnsi="Times New Roman" w:cs="Times New Roman"/>
          <w:sz w:val="28"/>
          <w:szCs w:val="28"/>
        </w:rPr>
        <w:t>В. Давыдова и их сотрудников, состоит в выделении специфической структуры учебной деятельности, включающей в себя учебные задачи (или ситуации), учебные действия, действия контроля и оценки. В соответствии с этим обучение в ситуации организованных занятий предполагает умение ребенка понять и принять учебную задачу, которую формулирует взрослый-воспитатель, совершать учебные действия, необходимые для решения этой задачи и корректировать свои действия в соответствии с оценкой воспитателя.</w:t>
      </w:r>
    </w:p>
    <w:p w:rsidR="0014427C" w:rsidRPr="0033366F" w:rsidRDefault="009E1A69" w:rsidP="00A70FDF">
      <w:pPr>
        <w:pStyle w:val="a8"/>
        <w:spacing w:before="0" w:beforeAutospacing="0" w:after="0" w:afterAutospacing="0" w:line="360" w:lineRule="auto"/>
        <w:ind w:firstLine="709"/>
        <w:jc w:val="both"/>
        <w:rPr>
          <w:rFonts w:ascii="Times New Roman" w:hAnsi="Times New Roman" w:cs="Times New Roman"/>
          <w:sz w:val="28"/>
          <w:szCs w:val="28"/>
        </w:rPr>
      </w:pPr>
      <w:r w:rsidRPr="0033366F">
        <w:rPr>
          <w:rFonts w:ascii="Times New Roman" w:hAnsi="Times New Roman" w:cs="Times New Roman"/>
          <w:sz w:val="28"/>
          <w:szCs w:val="28"/>
        </w:rPr>
        <w:t>Как уже было отмечено, специфика учебных задач, в отличие от задач практических, состоит в том, что основной целью работы детей является усвоение "общих способов выделения свойств понятий или решения некоторого класса конкретно-практических задач". Учебные действия ребенка направлены на воспроизведение образцов этих общих способов. Они дополняются действиями контроля и оценки, формирование которых также тесно связано с учебной ситуацией, п</w:t>
      </w:r>
      <w:r w:rsidR="000702BA">
        <w:rPr>
          <w:rFonts w:ascii="Times New Roman" w:hAnsi="Times New Roman" w:cs="Times New Roman"/>
          <w:sz w:val="28"/>
          <w:szCs w:val="28"/>
        </w:rPr>
        <w:t>ринятием ребенком учебных задач</w:t>
      </w:r>
      <w:r w:rsidR="00354676">
        <w:rPr>
          <w:rFonts w:ascii="Times New Roman" w:hAnsi="Times New Roman" w:cs="Times New Roman"/>
          <w:sz w:val="28"/>
          <w:szCs w:val="28"/>
        </w:rPr>
        <w:t xml:space="preserve"> [</w:t>
      </w:r>
      <w:r w:rsidR="001F3BE4">
        <w:rPr>
          <w:rFonts w:ascii="Times New Roman" w:hAnsi="Times New Roman" w:cs="Times New Roman"/>
          <w:sz w:val="28"/>
          <w:szCs w:val="28"/>
        </w:rPr>
        <w:t>4, с.195</w:t>
      </w:r>
      <w:r w:rsidR="00354676">
        <w:rPr>
          <w:rFonts w:ascii="Times New Roman" w:hAnsi="Times New Roman" w:cs="Times New Roman"/>
          <w:sz w:val="28"/>
          <w:szCs w:val="28"/>
        </w:rPr>
        <w:t>]</w:t>
      </w:r>
      <w:r w:rsidR="000702BA">
        <w:rPr>
          <w:rFonts w:ascii="Times New Roman" w:hAnsi="Times New Roman" w:cs="Times New Roman"/>
          <w:sz w:val="28"/>
          <w:szCs w:val="28"/>
        </w:rPr>
        <w:t>.</w:t>
      </w:r>
    </w:p>
    <w:p w:rsidR="002A427A" w:rsidRPr="0014427C" w:rsidRDefault="009E1A69" w:rsidP="0014427C">
      <w:pPr>
        <w:pStyle w:val="a8"/>
        <w:spacing w:before="0" w:beforeAutospacing="0" w:after="0" w:afterAutospacing="0" w:line="360" w:lineRule="auto"/>
        <w:ind w:firstLine="709"/>
        <w:jc w:val="both"/>
        <w:rPr>
          <w:rFonts w:ascii="Times New Roman" w:hAnsi="Times New Roman" w:cs="Times New Roman"/>
          <w:sz w:val="28"/>
          <w:szCs w:val="28"/>
        </w:rPr>
      </w:pPr>
      <w:r w:rsidRPr="0033366F">
        <w:rPr>
          <w:rFonts w:ascii="Times New Roman" w:hAnsi="Times New Roman" w:cs="Times New Roman"/>
          <w:sz w:val="28"/>
          <w:szCs w:val="28"/>
        </w:rPr>
        <w:t>Однако развитые формы учебной деятельности, включающей эти структурные компоненты, являются результатом систематического обучения ребенка в школе, тес</w:t>
      </w:r>
      <w:r w:rsidR="00D62BA5">
        <w:rPr>
          <w:rFonts w:ascii="Times New Roman" w:hAnsi="Times New Roman" w:cs="Times New Roman"/>
          <w:sz w:val="28"/>
          <w:szCs w:val="28"/>
        </w:rPr>
        <w:t xml:space="preserve">но связанного, как указывает В.В. </w:t>
      </w:r>
      <w:r w:rsidRPr="0033366F">
        <w:rPr>
          <w:rFonts w:ascii="Times New Roman" w:hAnsi="Times New Roman" w:cs="Times New Roman"/>
          <w:sz w:val="28"/>
          <w:szCs w:val="28"/>
        </w:rPr>
        <w:t>Давыдов, с характерным для школы содержанием обучения, основную часть которого составляют научные понятия и законы науки. Следовательно, невозможно ожидать у дошкольника наличия сформированной</w:t>
      </w:r>
      <w:r w:rsidR="000702BA">
        <w:rPr>
          <w:rFonts w:ascii="Times New Roman" w:hAnsi="Times New Roman" w:cs="Times New Roman"/>
          <w:sz w:val="28"/>
          <w:szCs w:val="28"/>
        </w:rPr>
        <w:t xml:space="preserve"> структуры учебной деятельности</w:t>
      </w:r>
      <w:r w:rsidR="00354676">
        <w:rPr>
          <w:rFonts w:ascii="Times New Roman" w:hAnsi="Times New Roman" w:cs="Times New Roman"/>
          <w:sz w:val="28"/>
          <w:szCs w:val="28"/>
        </w:rPr>
        <w:t xml:space="preserve"> [</w:t>
      </w:r>
      <w:r w:rsidR="00C74753">
        <w:rPr>
          <w:rFonts w:ascii="Times New Roman" w:hAnsi="Times New Roman" w:cs="Times New Roman"/>
          <w:sz w:val="28"/>
          <w:szCs w:val="28"/>
        </w:rPr>
        <w:t>22</w:t>
      </w:r>
      <w:r w:rsidR="00354676">
        <w:rPr>
          <w:rFonts w:ascii="Times New Roman" w:hAnsi="Times New Roman" w:cs="Times New Roman"/>
          <w:sz w:val="28"/>
          <w:szCs w:val="28"/>
        </w:rPr>
        <w:t>]</w:t>
      </w:r>
      <w:r w:rsidR="000702BA">
        <w:rPr>
          <w:rFonts w:ascii="Times New Roman" w:hAnsi="Times New Roman" w:cs="Times New Roman"/>
          <w:sz w:val="28"/>
          <w:szCs w:val="28"/>
        </w:rPr>
        <w:t>.</w:t>
      </w:r>
    </w:p>
    <w:p w:rsidR="002A427A" w:rsidRPr="002A427A" w:rsidRDefault="002A427A" w:rsidP="002A427A">
      <w:pPr>
        <w:spacing w:after="0" w:line="360" w:lineRule="auto"/>
        <w:ind w:firstLine="709"/>
        <w:jc w:val="both"/>
        <w:rPr>
          <w:rFonts w:ascii="Times New Roman" w:hAnsi="Times New Roman"/>
          <w:sz w:val="28"/>
          <w:szCs w:val="28"/>
        </w:rPr>
      </w:pPr>
      <w:r w:rsidRPr="002A427A">
        <w:rPr>
          <w:rFonts w:ascii="Times New Roman" w:hAnsi="Times New Roman"/>
          <w:sz w:val="28"/>
          <w:szCs w:val="28"/>
        </w:rPr>
        <w:t>Дидактическая игра представляет собой сложное многоплановое педагогическое явление. Неоспорима её роль в ознакомлении с окружающим миром детей старшего дошкольного возраста.</w:t>
      </w:r>
    </w:p>
    <w:p w:rsidR="002A427A" w:rsidRPr="002A427A" w:rsidRDefault="002A427A" w:rsidP="002A427A">
      <w:pPr>
        <w:spacing w:after="0" w:line="360" w:lineRule="auto"/>
        <w:ind w:firstLine="709"/>
        <w:jc w:val="both"/>
        <w:rPr>
          <w:rFonts w:ascii="Times New Roman" w:hAnsi="Times New Roman"/>
          <w:sz w:val="28"/>
          <w:szCs w:val="28"/>
        </w:rPr>
      </w:pPr>
      <w:r w:rsidRPr="002A427A">
        <w:rPr>
          <w:rFonts w:ascii="Times New Roman" w:hAnsi="Times New Roman"/>
          <w:sz w:val="28"/>
          <w:szCs w:val="28"/>
        </w:rPr>
        <w:t>Ознакомление с окружающим в дидактических играх играет важную роль в умственном развитии ребенка – дошкольника.</w:t>
      </w:r>
    </w:p>
    <w:p w:rsidR="006B6811" w:rsidRDefault="002A427A" w:rsidP="007D19BB">
      <w:pPr>
        <w:spacing w:after="0" w:line="360" w:lineRule="auto"/>
        <w:ind w:firstLine="709"/>
        <w:jc w:val="both"/>
        <w:rPr>
          <w:rFonts w:ascii="Times New Roman" w:hAnsi="Times New Roman"/>
          <w:sz w:val="28"/>
          <w:szCs w:val="28"/>
        </w:rPr>
      </w:pPr>
      <w:r w:rsidRPr="002A427A">
        <w:rPr>
          <w:rFonts w:ascii="Times New Roman" w:hAnsi="Times New Roman"/>
          <w:sz w:val="28"/>
          <w:szCs w:val="28"/>
        </w:rPr>
        <w:t>Формирование знаний об окружающем мире в процессе дидактической игры возможно в условиях педагогического процесса под руководством взрослого.</w:t>
      </w:r>
      <w:r w:rsidR="00C97B62">
        <w:rPr>
          <w:rFonts w:ascii="Times New Roman" w:hAnsi="Times New Roman"/>
          <w:sz w:val="28"/>
          <w:szCs w:val="28"/>
        </w:rPr>
        <w:br w:type="page"/>
      </w:r>
    </w:p>
    <w:p w:rsidR="006B6811" w:rsidRDefault="006B6811" w:rsidP="004D7663">
      <w:pPr>
        <w:spacing w:after="0" w:line="360" w:lineRule="auto"/>
        <w:ind w:firstLine="709"/>
        <w:jc w:val="center"/>
        <w:rPr>
          <w:rFonts w:ascii="Times New Roman" w:hAnsi="Times New Roman"/>
          <w:sz w:val="28"/>
          <w:szCs w:val="28"/>
        </w:rPr>
      </w:pPr>
    </w:p>
    <w:p w:rsidR="00C97B62" w:rsidRDefault="00C97B62" w:rsidP="004D7663">
      <w:pPr>
        <w:spacing w:after="0" w:line="360" w:lineRule="auto"/>
        <w:ind w:firstLine="709"/>
        <w:jc w:val="center"/>
        <w:rPr>
          <w:rFonts w:ascii="Times New Roman" w:hAnsi="Times New Roman"/>
          <w:b/>
          <w:sz w:val="28"/>
          <w:szCs w:val="28"/>
        </w:rPr>
      </w:pPr>
      <w:r w:rsidRPr="00C97B62">
        <w:rPr>
          <w:rFonts w:ascii="Times New Roman" w:hAnsi="Times New Roman"/>
          <w:b/>
          <w:sz w:val="28"/>
          <w:szCs w:val="28"/>
        </w:rPr>
        <w:t>Заключение</w:t>
      </w:r>
    </w:p>
    <w:p w:rsidR="002A427A" w:rsidRDefault="002A427A" w:rsidP="004D7663">
      <w:pPr>
        <w:spacing w:after="0" w:line="360" w:lineRule="auto"/>
        <w:ind w:firstLine="709"/>
        <w:jc w:val="center"/>
        <w:rPr>
          <w:rFonts w:ascii="Times New Roman" w:hAnsi="Times New Roman"/>
          <w:b/>
          <w:sz w:val="28"/>
          <w:szCs w:val="28"/>
        </w:rPr>
      </w:pPr>
    </w:p>
    <w:p w:rsidR="00A70FDF" w:rsidRDefault="00A70FDF" w:rsidP="004D7663">
      <w:pPr>
        <w:spacing w:after="0" w:line="360" w:lineRule="auto"/>
        <w:ind w:firstLine="709"/>
        <w:jc w:val="center"/>
        <w:rPr>
          <w:rFonts w:ascii="Times New Roman" w:hAnsi="Times New Roman"/>
          <w:b/>
          <w:sz w:val="28"/>
          <w:szCs w:val="28"/>
        </w:rPr>
      </w:pPr>
    </w:p>
    <w:p w:rsidR="002A427A" w:rsidRPr="00496112" w:rsidRDefault="002A427A" w:rsidP="002A427A">
      <w:pPr>
        <w:pStyle w:val="HTML"/>
        <w:spacing w:line="360" w:lineRule="auto"/>
        <w:ind w:firstLine="709"/>
        <w:jc w:val="both"/>
        <w:rPr>
          <w:rFonts w:ascii="Times New Roman" w:hAnsi="Times New Roman" w:cs="Times New Roman"/>
          <w:sz w:val="28"/>
          <w:szCs w:val="28"/>
        </w:rPr>
      </w:pPr>
      <w:r w:rsidRPr="00496112">
        <w:rPr>
          <w:rFonts w:ascii="Times New Roman" w:hAnsi="Times New Roman" w:cs="Times New Roman"/>
          <w:sz w:val="28"/>
          <w:szCs w:val="28"/>
        </w:rPr>
        <w:t>Проблема готовности детей к об</w:t>
      </w:r>
      <w:r>
        <w:rPr>
          <w:rFonts w:ascii="Times New Roman" w:hAnsi="Times New Roman" w:cs="Times New Roman"/>
          <w:sz w:val="28"/>
          <w:szCs w:val="28"/>
        </w:rPr>
        <w:t xml:space="preserve">учению в школе - это не только </w:t>
      </w:r>
      <w:r w:rsidRPr="00496112">
        <w:rPr>
          <w:rFonts w:ascii="Times New Roman" w:hAnsi="Times New Roman" w:cs="Times New Roman"/>
          <w:sz w:val="28"/>
          <w:szCs w:val="28"/>
        </w:rPr>
        <w:t>научная,</w:t>
      </w:r>
    </w:p>
    <w:p w:rsidR="002A427A" w:rsidRPr="00496112" w:rsidRDefault="002A427A" w:rsidP="002A427A">
      <w:pPr>
        <w:pStyle w:val="HTML"/>
        <w:spacing w:line="360" w:lineRule="auto"/>
        <w:jc w:val="both"/>
        <w:rPr>
          <w:rFonts w:ascii="Times New Roman" w:hAnsi="Times New Roman" w:cs="Times New Roman"/>
          <w:sz w:val="28"/>
          <w:szCs w:val="28"/>
        </w:rPr>
      </w:pPr>
      <w:r w:rsidRPr="00496112">
        <w:rPr>
          <w:rFonts w:ascii="Times New Roman" w:hAnsi="Times New Roman" w:cs="Times New Roman"/>
          <w:sz w:val="28"/>
          <w:szCs w:val="28"/>
        </w:rPr>
        <w:t>но в первую очередь реально-п</w:t>
      </w:r>
      <w:r>
        <w:rPr>
          <w:rFonts w:ascii="Times New Roman" w:hAnsi="Times New Roman" w:cs="Times New Roman"/>
          <w:sz w:val="28"/>
          <w:szCs w:val="28"/>
        </w:rPr>
        <w:t xml:space="preserve">рактическая, очень жизненная и острая </w:t>
      </w:r>
      <w:r w:rsidRPr="00496112">
        <w:rPr>
          <w:rFonts w:ascii="Times New Roman" w:hAnsi="Times New Roman" w:cs="Times New Roman"/>
          <w:sz w:val="28"/>
          <w:szCs w:val="28"/>
        </w:rPr>
        <w:t>задача,</w:t>
      </w:r>
    </w:p>
    <w:p w:rsidR="002A427A" w:rsidRPr="00496112" w:rsidRDefault="002A427A" w:rsidP="002A427A">
      <w:pPr>
        <w:pStyle w:val="HTML"/>
        <w:spacing w:line="360" w:lineRule="auto"/>
        <w:jc w:val="both"/>
        <w:rPr>
          <w:rFonts w:ascii="Times New Roman" w:hAnsi="Times New Roman" w:cs="Times New Roman"/>
          <w:sz w:val="28"/>
          <w:szCs w:val="28"/>
        </w:rPr>
      </w:pPr>
      <w:r w:rsidRPr="00496112">
        <w:rPr>
          <w:rFonts w:ascii="Times New Roman" w:hAnsi="Times New Roman" w:cs="Times New Roman"/>
          <w:sz w:val="28"/>
          <w:szCs w:val="28"/>
        </w:rPr>
        <w:t>еще не получившая св</w:t>
      </w:r>
      <w:r>
        <w:rPr>
          <w:rFonts w:ascii="Times New Roman" w:hAnsi="Times New Roman" w:cs="Times New Roman"/>
          <w:sz w:val="28"/>
          <w:szCs w:val="28"/>
        </w:rPr>
        <w:t>оего окончательного решения. А от ее решение</w:t>
      </w:r>
      <w:r w:rsidRPr="00496112">
        <w:rPr>
          <w:rFonts w:ascii="Times New Roman" w:hAnsi="Times New Roman" w:cs="Times New Roman"/>
          <w:sz w:val="28"/>
          <w:szCs w:val="28"/>
        </w:rPr>
        <w:t xml:space="preserve"> зависит</w:t>
      </w:r>
    </w:p>
    <w:p w:rsidR="002A427A" w:rsidRPr="00496112" w:rsidRDefault="002A427A" w:rsidP="002A427A">
      <w:pPr>
        <w:pStyle w:val="HTML"/>
        <w:spacing w:line="360" w:lineRule="auto"/>
        <w:jc w:val="both"/>
        <w:rPr>
          <w:rFonts w:ascii="Times New Roman" w:hAnsi="Times New Roman" w:cs="Times New Roman"/>
          <w:sz w:val="28"/>
          <w:szCs w:val="28"/>
        </w:rPr>
      </w:pPr>
      <w:r w:rsidRPr="00496112">
        <w:rPr>
          <w:rFonts w:ascii="Times New Roman" w:hAnsi="Times New Roman" w:cs="Times New Roman"/>
          <w:sz w:val="28"/>
          <w:szCs w:val="28"/>
        </w:rPr>
        <w:t xml:space="preserve">многое, в конечном </w:t>
      </w:r>
      <w:r w:rsidR="000A33B8" w:rsidRPr="00496112">
        <w:rPr>
          <w:rFonts w:ascii="Times New Roman" w:hAnsi="Times New Roman" w:cs="Times New Roman"/>
          <w:sz w:val="28"/>
          <w:szCs w:val="28"/>
        </w:rPr>
        <w:t>счете,</w:t>
      </w:r>
      <w:r w:rsidRPr="00496112">
        <w:rPr>
          <w:rFonts w:ascii="Times New Roman" w:hAnsi="Times New Roman" w:cs="Times New Roman"/>
          <w:sz w:val="28"/>
          <w:szCs w:val="28"/>
        </w:rPr>
        <w:t xml:space="preserve"> судьба детей, их настоящее и будущее.</w:t>
      </w:r>
    </w:p>
    <w:p w:rsidR="002A427A" w:rsidRPr="00496112" w:rsidRDefault="002A427A" w:rsidP="002A427A">
      <w:pPr>
        <w:pStyle w:val="HTML"/>
        <w:spacing w:line="360" w:lineRule="auto"/>
        <w:ind w:firstLine="709"/>
        <w:jc w:val="both"/>
        <w:rPr>
          <w:rFonts w:ascii="Times New Roman" w:hAnsi="Times New Roman" w:cs="Times New Roman"/>
          <w:sz w:val="28"/>
          <w:szCs w:val="28"/>
        </w:rPr>
      </w:pPr>
      <w:r w:rsidRPr="00496112">
        <w:rPr>
          <w:rFonts w:ascii="Times New Roman" w:hAnsi="Times New Roman" w:cs="Times New Roman"/>
          <w:sz w:val="28"/>
          <w:szCs w:val="28"/>
        </w:rPr>
        <w:t>Критерии готовности или неготовности к</w:t>
      </w:r>
      <w:r>
        <w:rPr>
          <w:rFonts w:ascii="Times New Roman" w:hAnsi="Times New Roman" w:cs="Times New Roman"/>
          <w:sz w:val="28"/>
          <w:szCs w:val="28"/>
        </w:rPr>
        <w:t xml:space="preserve"> школьному обучению связаны </w:t>
      </w:r>
      <w:r w:rsidRPr="00496112">
        <w:rPr>
          <w:rFonts w:ascii="Times New Roman" w:hAnsi="Times New Roman" w:cs="Times New Roman"/>
          <w:sz w:val="28"/>
          <w:szCs w:val="28"/>
        </w:rPr>
        <w:t>с</w:t>
      </w:r>
    </w:p>
    <w:p w:rsidR="002A427A" w:rsidRPr="00496112" w:rsidRDefault="002A427A" w:rsidP="002A427A">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психологическим возрастом ребенка, который отсчитывается не по</w:t>
      </w:r>
      <w:r w:rsidRPr="00496112">
        <w:rPr>
          <w:rFonts w:ascii="Times New Roman" w:hAnsi="Times New Roman" w:cs="Times New Roman"/>
          <w:sz w:val="28"/>
          <w:szCs w:val="28"/>
        </w:rPr>
        <w:t xml:space="preserve"> часам</w:t>
      </w:r>
      <w:r>
        <w:rPr>
          <w:rFonts w:ascii="Times New Roman" w:hAnsi="Times New Roman" w:cs="Times New Roman"/>
          <w:sz w:val="28"/>
          <w:szCs w:val="28"/>
        </w:rPr>
        <w:t xml:space="preserve"> </w:t>
      </w:r>
      <w:r w:rsidRPr="00496112">
        <w:rPr>
          <w:rFonts w:ascii="Times New Roman" w:hAnsi="Times New Roman" w:cs="Times New Roman"/>
          <w:sz w:val="28"/>
          <w:szCs w:val="28"/>
        </w:rPr>
        <w:t>физического времени, а по шк</w:t>
      </w:r>
      <w:r>
        <w:rPr>
          <w:rFonts w:ascii="Times New Roman" w:hAnsi="Times New Roman" w:cs="Times New Roman"/>
          <w:sz w:val="28"/>
          <w:szCs w:val="28"/>
        </w:rPr>
        <w:t xml:space="preserve">але психологического развития. Эту шкалу </w:t>
      </w:r>
      <w:r w:rsidRPr="00496112">
        <w:rPr>
          <w:rFonts w:ascii="Times New Roman" w:hAnsi="Times New Roman" w:cs="Times New Roman"/>
          <w:sz w:val="28"/>
          <w:szCs w:val="28"/>
        </w:rPr>
        <w:t>тоже</w:t>
      </w:r>
      <w:r>
        <w:rPr>
          <w:rFonts w:ascii="Times New Roman" w:hAnsi="Times New Roman" w:cs="Times New Roman"/>
          <w:sz w:val="28"/>
          <w:szCs w:val="28"/>
        </w:rPr>
        <w:t xml:space="preserve"> </w:t>
      </w:r>
      <w:r w:rsidRPr="00496112">
        <w:rPr>
          <w:rFonts w:ascii="Times New Roman" w:hAnsi="Times New Roman" w:cs="Times New Roman"/>
          <w:sz w:val="28"/>
          <w:szCs w:val="28"/>
        </w:rPr>
        <w:t>надо уметь читать: пон</w:t>
      </w:r>
      <w:r>
        <w:rPr>
          <w:rFonts w:ascii="Times New Roman" w:hAnsi="Times New Roman" w:cs="Times New Roman"/>
          <w:sz w:val="28"/>
          <w:szCs w:val="28"/>
        </w:rPr>
        <w:t xml:space="preserve">имать принципы ее составления, знать точки </w:t>
      </w:r>
      <w:r w:rsidRPr="00496112">
        <w:rPr>
          <w:rFonts w:ascii="Times New Roman" w:hAnsi="Times New Roman" w:cs="Times New Roman"/>
          <w:sz w:val="28"/>
          <w:szCs w:val="28"/>
        </w:rPr>
        <w:t>отсчета,</w:t>
      </w:r>
      <w:r>
        <w:rPr>
          <w:rFonts w:ascii="Times New Roman" w:hAnsi="Times New Roman" w:cs="Times New Roman"/>
          <w:sz w:val="28"/>
          <w:szCs w:val="28"/>
        </w:rPr>
        <w:t xml:space="preserve"> </w:t>
      </w:r>
      <w:r w:rsidRPr="00496112">
        <w:rPr>
          <w:rFonts w:ascii="Times New Roman" w:hAnsi="Times New Roman" w:cs="Times New Roman"/>
          <w:sz w:val="28"/>
          <w:szCs w:val="28"/>
        </w:rPr>
        <w:t>размерность.</w:t>
      </w:r>
    </w:p>
    <w:p w:rsidR="002A427A" w:rsidRPr="000A33B8" w:rsidRDefault="002A427A" w:rsidP="00607789">
      <w:pPr>
        <w:pStyle w:val="a7"/>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В своей работе мы ставили цель - </w:t>
      </w:r>
      <w:r w:rsidR="00607789">
        <w:rPr>
          <w:rFonts w:ascii="Times New Roman" w:hAnsi="Times New Roman"/>
          <w:sz w:val="28"/>
          <w:szCs w:val="28"/>
        </w:rPr>
        <w:t>изуч</w:t>
      </w:r>
      <w:r w:rsidR="000A33B8">
        <w:rPr>
          <w:rFonts w:ascii="Times New Roman" w:hAnsi="Times New Roman"/>
          <w:sz w:val="28"/>
          <w:szCs w:val="28"/>
        </w:rPr>
        <w:t>ить</w:t>
      </w:r>
      <w:r w:rsidR="000A33B8" w:rsidRPr="0033366F">
        <w:rPr>
          <w:rFonts w:ascii="Times New Roman" w:hAnsi="Times New Roman"/>
          <w:sz w:val="28"/>
          <w:szCs w:val="28"/>
        </w:rPr>
        <w:t xml:space="preserve"> проблемы подготовки ребёнка к школе посредством дидактической игры.</w:t>
      </w:r>
    </w:p>
    <w:p w:rsidR="002A427A" w:rsidRPr="00496112" w:rsidRDefault="00607789" w:rsidP="002A427A">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 основании анализа теоретического материала </w:t>
      </w:r>
      <w:r w:rsidR="002A427A" w:rsidRPr="00496112">
        <w:rPr>
          <w:rFonts w:ascii="Times New Roman" w:hAnsi="Times New Roman" w:cs="Times New Roman"/>
          <w:sz w:val="28"/>
          <w:szCs w:val="28"/>
        </w:rPr>
        <w:t>возникла необхо</w:t>
      </w:r>
      <w:r w:rsidR="002A427A">
        <w:rPr>
          <w:rFonts w:ascii="Times New Roman" w:hAnsi="Times New Roman" w:cs="Times New Roman"/>
          <w:sz w:val="28"/>
          <w:szCs w:val="28"/>
        </w:rPr>
        <w:t xml:space="preserve">димость в </w:t>
      </w:r>
      <w:r w:rsidR="002A427A" w:rsidRPr="00496112">
        <w:rPr>
          <w:rFonts w:ascii="Times New Roman" w:hAnsi="Times New Roman" w:cs="Times New Roman"/>
          <w:sz w:val="28"/>
          <w:szCs w:val="28"/>
        </w:rPr>
        <w:t>создании</w:t>
      </w:r>
      <w:r>
        <w:rPr>
          <w:rFonts w:ascii="Times New Roman" w:hAnsi="Times New Roman" w:cs="Times New Roman"/>
          <w:sz w:val="28"/>
          <w:szCs w:val="28"/>
        </w:rPr>
        <w:t xml:space="preserve"> дидактических</w:t>
      </w:r>
      <w:r w:rsidR="002A427A">
        <w:rPr>
          <w:rFonts w:ascii="Times New Roman" w:hAnsi="Times New Roman" w:cs="Times New Roman"/>
          <w:sz w:val="28"/>
          <w:szCs w:val="28"/>
        </w:rPr>
        <w:t xml:space="preserve"> мероприятий для повышения уровня готовности</w:t>
      </w:r>
      <w:r w:rsidR="002A427A" w:rsidRPr="00496112">
        <w:rPr>
          <w:rFonts w:ascii="Times New Roman" w:hAnsi="Times New Roman" w:cs="Times New Roman"/>
          <w:sz w:val="28"/>
          <w:szCs w:val="28"/>
        </w:rPr>
        <w:t xml:space="preserve"> к</w:t>
      </w:r>
      <w:r w:rsidR="002A427A">
        <w:rPr>
          <w:rFonts w:ascii="Times New Roman" w:hAnsi="Times New Roman" w:cs="Times New Roman"/>
          <w:sz w:val="28"/>
          <w:szCs w:val="28"/>
        </w:rPr>
        <w:t xml:space="preserve"> </w:t>
      </w:r>
      <w:r w:rsidR="002A427A" w:rsidRPr="00496112">
        <w:rPr>
          <w:rFonts w:ascii="Times New Roman" w:hAnsi="Times New Roman" w:cs="Times New Roman"/>
          <w:sz w:val="28"/>
          <w:szCs w:val="28"/>
        </w:rPr>
        <w:t>школьному обучению. Основной це</w:t>
      </w:r>
      <w:r>
        <w:rPr>
          <w:rFonts w:ascii="Times New Roman" w:hAnsi="Times New Roman" w:cs="Times New Roman"/>
          <w:sz w:val="28"/>
          <w:szCs w:val="28"/>
        </w:rPr>
        <w:t xml:space="preserve">лью явилось </w:t>
      </w:r>
      <w:r w:rsidR="002A427A">
        <w:rPr>
          <w:rFonts w:ascii="Times New Roman" w:hAnsi="Times New Roman" w:cs="Times New Roman"/>
          <w:sz w:val="28"/>
          <w:szCs w:val="28"/>
        </w:rPr>
        <w:t xml:space="preserve">целенаправленное </w:t>
      </w:r>
      <w:r w:rsidR="002A427A" w:rsidRPr="00496112">
        <w:rPr>
          <w:rFonts w:ascii="Times New Roman" w:hAnsi="Times New Roman" w:cs="Times New Roman"/>
          <w:sz w:val="28"/>
          <w:szCs w:val="28"/>
        </w:rPr>
        <w:t>использование</w:t>
      </w:r>
      <w:r w:rsidR="002A427A">
        <w:rPr>
          <w:rFonts w:ascii="Times New Roman" w:hAnsi="Times New Roman" w:cs="Times New Roman"/>
          <w:sz w:val="28"/>
          <w:szCs w:val="28"/>
        </w:rPr>
        <w:t xml:space="preserve"> </w:t>
      </w:r>
      <w:r w:rsidR="002A427A" w:rsidRPr="00496112">
        <w:rPr>
          <w:rFonts w:ascii="Times New Roman" w:hAnsi="Times New Roman" w:cs="Times New Roman"/>
          <w:sz w:val="28"/>
          <w:szCs w:val="28"/>
        </w:rPr>
        <w:t>игровой деятель</w:t>
      </w:r>
      <w:r w:rsidR="002A427A">
        <w:rPr>
          <w:rFonts w:ascii="Times New Roman" w:hAnsi="Times New Roman" w:cs="Times New Roman"/>
          <w:sz w:val="28"/>
          <w:szCs w:val="28"/>
        </w:rPr>
        <w:t>ности, формирующей необходимые предпосылки для</w:t>
      </w:r>
      <w:r w:rsidR="002A427A" w:rsidRPr="00496112">
        <w:rPr>
          <w:rFonts w:ascii="Times New Roman" w:hAnsi="Times New Roman" w:cs="Times New Roman"/>
          <w:sz w:val="28"/>
          <w:szCs w:val="28"/>
        </w:rPr>
        <w:t xml:space="preserve"> комплексной</w:t>
      </w:r>
      <w:r w:rsidR="002A427A">
        <w:rPr>
          <w:rFonts w:ascii="Times New Roman" w:hAnsi="Times New Roman" w:cs="Times New Roman"/>
          <w:sz w:val="28"/>
          <w:szCs w:val="28"/>
        </w:rPr>
        <w:t xml:space="preserve"> </w:t>
      </w:r>
      <w:r w:rsidR="002A427A" w:rsidRPr="00496112">
        <w:rPr>
          <w:rFonts w:ascii="Times New Roman" w:hAnsi="Times New Roman" w:cs="Times New Roman"/>
          <w:sz w:val="28"/>
          <w:szCs w:val="28"/>
        </w:rPr>
        <w:t>подготовки к обучению детей в школе.</w:t>
      </w:r>
    </w:p>
    <w:p w:rsidR="002A427A" w:rsidRPr="00496112" w:rsidRDefault="00D723AC" w:rsidP="002A427A">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данной работе</w:t>
      </w:r>
      <w:r w:rsidR="002A427A" w:rsidRPr="00496112">
        <w:rPr>
          <w:rFonts w:ascii="Times New Roman" w:hAnsi="Times New Roman" w:cs="Times New Roman"/>
          <w:sz w:val="28"/>
          <w:szCs w:val="28"/>
        </w:rPr>
        <w:t xml:space="preserve"> мы пришли к выводам:</w:t>
      </w:r>
    </w:p>
    <w:p w:rsidR="002A427A" w:rsidRPr="002A427A" w:rsidRDefault="00D723AC" w:rsidP="000A33B8">
      <w:pPr>
        <w:pStyle w:val="HTML"/>
        <w:numPr>
          <w:ilvl w:val="0"/>
          <w:numId w:val="9"/>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во-первых, использование дидактических игр </w:t>
      </w:r>
      <w:r w:rsidR="002A427A">
        <w:rPr>
          <w:rFonts w:ascii="Times New Roman" w:hAnsi="Times New Roman" w:cs="Times New Roman"/>
          <w:sz w:val="28"/>
          <w:szCs w:val="28"/>
        </w:rPr>
        <w:t xml:space="preserve">необходимо для </w:t>
      </w:r>
      <w:r>
        <w:rPr>
          <w:rFonts w:ascii="Times New Roman" w:hAnsi="Times New Roman" w:cs="Times New Roman"/>
          <w:sz w:val="28"/>
          <w:szCs w:val="28"/>
        </w:rPr>
        <w:t>подготовки детей к школе</w:t>
      </w:r>
      <w:r w:rsidR="002A427A" w:rsidRPr="00496112">
        <w:rPr>
          <w:rFonts w:ascii="Times New Roman" w:hAnsi="Times New Roman" w:cs="Times New Roman"/>
          <w:sz w:val="28"/>
          <w:szCs w:val="28"/>
        </w:rPr>
        <w:t xml:space="preserve">, </w:t>
      </w:r>
      <w:r>
        <w:rPr>
          <w:rFonts w:ascii="Times New Roman" w:hAnsi="Times New Roman" w:cs="Times New Roman"/>
          <w:sz w:val="28"/>
          <w:szCs w:val="28"/>
        </w:rPr>
        <w:t xml:space="preserve">и </w:t>
      </w:r>
      <w:r w:rsidR="002A427A">
        <w:rPr>
          <w:rFonts w:ascii="Times New Roman" w:hAnsi="Times New Roman" w:cs="Times New Roman"/>
          <w:sz w:val="28"/>
          <w:szCs w:val="28"/>
        </w:rPr>
        <w:t xml:space="preserve">для </w:t>
      </w:r>
      <w:r w:rsidR="002A427A" w:rsidRPr="00496112">
        <w:rPr>
          <w:rFonts w:ascii="Times New Roman" w:hAnsi="Times New Roman" w:cs="Times New Roman"/>
          <w:sz w:val="28"/>
          <w:szCs w:val="28"/>
        </w:rPr>
        <w:t>их</w:t>
      </w:r>
      <w:r w:rsidR="002A427A">
        <w:rPr>
          <w:rFonts w:ascii="Times New Roman" w:hAnsi="Times New Roman" w:cs="Times New Roman"/>
          <w:sz w:val="28"/>
          <w:szCs w:val="28"/>
        </w:rPr>
        <w:t xml:space="preserve"> </w:t>
      </w:r>
      <w:r w:rsidR="002A427A" w:rsidRPr="002A427A">
        <w:rPr>
          <w:rFonts w:ascii="Times New Roman" w:hAnsi="Times New Roman" w:cs="Times New Roman"/>
          <w:sz w:val="28"/>
          <w:szCs w:val="28"/>
        </w:rPr>
        <w:t>успешного обучения;</w:t>
      </w:r>
    </w:p>
    <w:p w:rsidR="002A427A" w:rsidRPr="000A33B8" w:rsidRDefault="00036EEE" w:rsidP="000A33B8">
      <w:pPr>
        <w:pStyle w:val="HTML"/>
        <w:numPr>
          <w:ilvl w:val="0"/>
          <w:numId w:val="9"/>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во-вторых, обучение</w:t>
      </w:r>
      <w:r w:rsidR="002A427A">
        <w:rPr>
          <w:rFonts w:ascii="Times New Roman" w:hAnsi="Times New Roman" w:cs="Times New Roman"/>
          <w:sz w:val="28"/>
          <w:szCs w:val="28"/>
        </w:rPr>
        <w:t xml:space="preserve"> детей </w:t>
      </w:r>
      <w:r>
        <w:rPr>
          <w:rFonts w:ascii="Times New Roman" w:hAnsi="Times New Roman" w:cs="Times New Roman"/>
          <w:sz w:val="28"/>
          <w:szCs w:val="28"/>
        </w:rPr>
        <w:t xml:space="preserve">посредством дидактических игр </w:t>
      </w:r>
      <w:r w:rsidR="002A427A">
        <w:rPr>
          <w:rFonts w:ascii="Times New Roman" w:hAnsi="Times New Roman" w:cs="Times New Roman"/>
          <w:sz w:val="28"/>
          <w:szCs w:val="28"/>
        </w:rPr>
        <w:t xml:space="preserve">необходимо начинать раньше, </w:t>
      </w:r>
      <w:r w:rsidR="002A427A" w:rsidRPr="00496112">
        <w:rPr>
          <w:rFonts w:ascii="Times New Roman" w:hAnsi="Times New Roman" w:cs="Times New Roman"/>
          <w:sz w:val="28"/>
          <w:szCs w:val="28"/>
        </w:rPr>
        <w:t>тогда</w:t>
      </w:r>
      <w:r w:rsidR="000A33B8">
        <w:rPr>
          <w:rFonts w:ascii="Times New Roman" w:hAnsi="Times New Roman" w:cs="Times New Roman"/>
          <w:sz w:val="28"/>
          <w:szCs w:val="28"/>
        </w:rPr>
        <w:t xml:space="preserve"> </w:t>
      </w:r>
      <w:r w:rsidR="002A427A" w:rsidRPr="00496112">
        <w:rPr>
          <w:rFonts w:ascii="Times New Roman" w:hAnsi="Times New Roman" w:cs="Times New Roman"/>
          <w:sz w:val="28"/>
          <w:szCs w:val="28"/>
        </w:rPr>
        <w:t>эта</w:t>
      </w:r>
      <w:r w:rsidR="000A33B8">
        <w:rPr>
          <w:rFonts w:ascii="Times New Roman" w:hAnsi="Times New Roman" w:cs="Times New Roman"/>
          <w:sz w:val="28"/>
          <w:szCs w:val="28"/>
        </w:rPr>
        <w:t xml:space="preserve"> </w:t>
      </w:r>
      <w:r w:rsidR="000A33B8" w:rsidRPr="000A33B8">
        <w:rPr>
          <w:rFonts w:ascii="Times New Roman" w:hAnsi="Times New Roman" w:cs="Times New Roman"/>
          <w:sz w:val="28"/>
          <w:szCs w:val="28"/>
        </w:rPr>
        <w:t xml:space="preserve">работа будет более эффективной, потому что, мало </w:t>
      </w:r>
      <w:r w:rsidR="002A427A" w:rsidRPr="000A33B8">
        <w:rPr>
          <w:rFonts w:ascii="Times New Roman" w:hAnsi="Times New Roman" w:cs="Times New Roman"/>
          <w:sz w:val="28"/>
          <w:szCs w:val="28"/>
        </w:rPr>
        <w:t>констатировать</w:t>
      </w:r>
      <w:r w:rsidR="000A33B8" w:rsidRPr="000A33B8">
        <w:rPr>
          <w:rFonts w:ascii="Times New Roman" w:hAnsi="Times New Roman" w:cs="Times New Roman"/>
          <w:sz w:val="28"/>
          <w:szCs w:val="28"/>
        </w:rPr>
        <w:t xml:space="preserve"> </w:t>
      </w:r>
      <w:r w:rsidR="002A427A" w:rsidRPr="000A33B8">
        <w:rPr>
          <w:rFonts w:ascii="Times New Roman" w:hAnsi="Times New Roman" w:cs="Times New Roman"/>
          <w:sz w:val="28"/>
          <w:szCs w:val="28"/>
        </w:rPr>
        <w:t xml:space="preserve">неготовность ребенка к обучению в </w:t>
      </w:r>
      <w:r w:rsidR="000A33B8">
        <w:rPr>
          <w:rFonts w:ascii="Times New Roman" w:hAnsi="Times New Roman" w:cs="Times New Roman"/>
          <w:sz w:val="28"/>
          <w:szCs w:val="28"/>
        </w:rPr>
        <w:t>школе, необходимо еще брать на учет и</w:t>
      </w:r>
      <w:r w:rsidR="002A427A" w:rsidRPr="000A33B8">
        <w:rPr>
          <w:rFonts w:ascii="Times New Roman" w:hAnsi="Times New Roman" w:cs="Times New Roman"/>
          <w:sz w:val="28"/>
          <w:szCs w:val="28"/>
        </w:rPr>
        <w:t xml:space="preserve"> в</w:t>
      </w:r>
      <w:r w:rsidR="000A33B8">
        <w:rPr>
          <w:rFonts w:ascii="Times New Roman" w:hAnsi="Times New Roman" w:cs="Times New Roman"/>
          <w:sz w:val="28"/>
          <w:szCs w:val="28"/>
        </w:rPr>
        <w:t xml:space="preserve"> </w:t>
      </w:r>
      <w:r w:rsidR="006B6811">
        <w:rPr>
          <w:rFonts w:ascii="Times New Roman" w:hAnsi="Times New Roman" w:cs="Times New Roman"/>
          <w:sz w:val="28"/>
          <w:szCs w:val="28"/>
        </w:rPr>
        <w:t>период</w:t>
      </w:r>
      <w:r>
        <w:rPr>
          <w:rFonts w:ascii="Times New Roman" w:hAnsi="Times New Roman" w:cs="Times New Roman"/>
          <w:sz w:val="28"/>
          <w:szCs w:val="28"/>
        </w:rPr>
        <w:t xml:space="preserve"> старшего дошкольного</w:t>
      </w:r>
      <w:r w:rsidR="006B6811">
        <w:rPr>
          <w:rFonts w:ascii="Times New Roman" w:hAnsi="Times New Roman" w:cs="Times New Roman"/>
          <w:sz w:val="28"/>
          <w:szCs w:val="28"/>
        </w:rPr>
        <w:t xml:space="preserve"> возраста</w:t>
      </w:r>
      <w:r w:rsidR="002A427A" w:rsidRPr="000A33B8">
        <w:rPr>
          <w:rFonts w:ascii="Times New Roman" w:hAnsi="Times New Roman" w:cs="Times New Roman"/>
          <w:sz w:val="28"/>
          <w:szCs w:val="28"/>
        </w:rPr>
        <w:t xml:space="preserve"> наблюдать и контролировать его развитие.</w:t>
      </w:r>
    </w:p>
    <w:p w:rsidR="002A427A" w:rsidRDefault="002A427A" w:rsidP="006B6811">
      <w:pPr>
        <w:pStyle w:val="HTML"/>
        <w:spacing w:line="360" w:lineRule="auto"/>
        <w:jc w:val="both"/>
        <w:rPr>
          <w:rFonts w:ascii="Times New Roman" w:hAnsi="Times New Roman" w:cs="Times New Roman"/>
          <w:sz w:val="28"/>
          <w:szCs w:val="28"/>
        </w:rPr>
      </w:pPr>
    </w:p>
    <w:p w:rsidR="00AD3D30" w:rsidRDefault="00AD3D30" w:rsidP="0014427C">
      <w:pPr>
        <w:spacing w:after="0" w:line="360" w:lineRule="auto"/>
        <w:rPr>
          <w:rFonts w:ascii="Times New Roman" w:hAnsi="Times New Roman"/>
          <w:sz w:val="28"/>
          <w:szCs w:val="28"/>
        </w:rPr>
      </w:pPr>
    </w:p>
    <w:p w:rsidR="00AD3D30" w:rsidRDefault="00AD3D30" w:rsidP="004D7663">
      <w:pPr>
        <w:spacing w:after="0" w:line="360" w:lineRule="auto"/>
        <w:ind w:firstLine="709"/>
        <w:jc w:val="center"/>
        <w:rPr>
          <w:rFonts w:ascii="Times New Roman" w:hAnsi="Times New Roman"/>
          <w:sz w:val="28"/>
          <w:szCs w:val="28"/>
        </w:rPr>
      </w:pPr>
    </w:p>
    <w:p w:rsidR="009E1A69" w:rsidRDefault="009E1A69" w:rsidP="004D7663">
      <w:pPr>
        <w:spacing w:after="0" w:line="360" w:lineRule="auto"/>
        <w:ind w:firstLine="709"/>
        <w:jc w:val="center"/>
        <w:rPr>
          <w:rFonts w:ascii="Times New Roman" w:hAnsi="Times New Roman"/>
          <w:b/>
          <w:sz w:val="28"/>
          <w:szCs w:val="28"/>
        </w:rPr>
      </w:pPr>
      <w:r w:rsidRPr="004D7663">
        <w:rPr>
          <w:rFonts w:ascii="Times New Roman" w:hAnsi="Times New Roman"/>
          <w:b/>
          <w:sz w:val="28"/>
          <w:szCs w:val="28"/>
        </w:rPr>
        <w:t>Список литературы</w:t>
      </w:r>
    </w:p>
    <w:p w:rsidR="00A70FDF" w:rsidRDefault="00A70FDF" w:rsidP="004D7663">
      <w:pPr>
        <w:spacing w:after="0" w:line="360" w:lineRule="auto"/>
        <w:ind w:firstLine="709"/>
        <w:jc w:val="center"/>
        <w:rPr>
          <w:rFonts w:ascii="Times New Roman" w:hAnsi="Times New Roman"/>
          <w:b/>
          <w:sz w:val="28"/>
          <w:szCs w:val="28"/>
        </w:rPr>
      </w:pPr>
    </w:p>
    <w:p w:rsidR="00A70FDF" w:rsidRPr="004D7663" w:rsidRDefault="00A70FDF" w:rsidP="004D7663">
      <w:pPr>
        <w:spacing w:after="0" w:line="360" w:lineRule="auto"/>
        <w:ind w:firstLine="709"/>
        <w:jc w:val="center"/>
        <w:rPr>
          <w:rFonts w:ascii="Times New Roman" w:hAnsi="Times New Roman"/>
          <w:b/>
          <w:sz w:val="28"/>
          <w:szCs w:val="28"/>
        </w:rPr>
      </w:pPr>
    </w:p>
    <w:p w:rsidR="009E1A69" w:rsidRDefault="00C97B62" w:rsidP="00C97B62">
      <w:pPr>
        <w:spacing w:after="0" w:line="360" w:lineRule="auto"/>
        <w:ind w:firstLine="709"/>
        <w:jc w:val="center"/>
        <w:rPr>
          <w:rFonts w:ascii="Times New Roman" w:hAnsi="Times New Roman"/>
          <w:b/>
          <w:sz w:val="28"/>
          <w:szCs w:val="28"/>
        </w:rPr>
      </w:pPr>
      <w:r w:rsidRPr="00C97B62">
        <w:rPr>
          <w:rFonts w:ascii="Times New Roman" w:hAnsi="Times New Roman"/>
          <w:b/>
          <w:sz w:val="28"/>
          <w:szCs w:val="28"/>
        </w:rPr>
        <w:t>Нормативные правовые документы</w:t>
      </w:r>
    </w:p>
    <w:p w:rsidR="00C97B62" w:rsidRPr="00C97B62" w:rsidRDefault="00C97B62" w:rsidP="00C97B62">
      <w:pPr>
        <w:numPr>
          <w:ilvl w:val="0"/>
          <w:numId w:val="6"/>
        </w:numPr>
        <w:spacing w:after="0" w:line="360" w:lineRule="auto"/>
        <w:ind w:left="0" w:firstLine="709"/>
        <w:jc w:val="both"/>
        <w:rPr>
          <w:rFonts w:ascii="Times New Roman" w:hAnsi="Times New Roman"/>
          <w:sz w:val="28"/>
          <w:szCs w:val="28"/>
        </w:rPr>
      </w:pPr>
      <w:r w:rsidRPr="00C97B62">
        <w:rPr>
          <w:rFonts w:ascii="Times New Roman" w:hAnsi="Times New Roman"/>
          <w:sz w:val="28"/>
          <w:szCs w:val="28"/>
        </w:rPr>
        <w:t>С</w:t>
      </w:r>
      <w:r>
        <w:rPr>
          <w:rFonts w:ascii="Times New Roman" w:hAnsi="Times New Roman"/>
          <w:sz w:val="28"/>
          <w:szCs w:val="28"/>
        </w:rPr>
        <w:t>борник основных российских стандартов по библиотечно-информационной деятельности [Текст]/Сост. Т.В.</w:t>
      </w:r>
      <w:r w:rsidR="00D62BA5">
        <w:rPr>
          <w:rFonts w:ascii="Times New Roman" w:hAnsi="Times New Roman"/>
          <w:sz w:val="28"/>
          <w:szCs w:val="28"/>
        </w:rPr>
        <w:t xml:space="preserve"> </w:t>
      </w:r>
      <w:r>
        <w:rPr>
          <w:rFonts w:ascii="Times New Roman" w:hAnsi="Times New Roman"/>
          <w:sz w:val="28"/>
          <w:szCs w:val="28"/>
        </w:rPr>
        <w:t>Захарчук, О.М.</w:t>
      </w:r>
      <w:r w:rsidR="00D62BA5">
        <w:rPr>
          <w:rFonts w:ascii="Times New Roman" w:hAnsi="Times New Roman"/>
          <w:sz w:val="28"/>
          <w:szCs w:val="28"/>
        </w:rPr>
        <w:t xml:space="preserve"> </w:t>
      </w:r>
      <w:r>
        <w:rPr>
          <w:rFonts w:ascii="Times New Roman" w:hAnsi="Times New Roman"/>
          <w:sz w:val="28"/>
          <w:szCs w:val="28"/>
        </w:rPr>
        <w:t xml:space="preserve">Зусьман. – СПб.: Профессия, 2005. – 547с. – </w:t>
      </w:r>
      <w:r>
        <w:rPr>
          <w:rFonts w:ascii="Times New Roman" w:hAnsi="Times New Roman"/>
          <w:sz w:val="28"/>
          <w:szCs w:val="28"/>
          <w:lang w:val="en-US"/>
        </w:rPr>
        <w:t>ISBN</w:t>
      </w:r>
      <w:r w:rsidRPr="00C97B62">
        <w:rPr>
          <w:rFonts w:ascii="Times New Roman" w:hAnsi="Times New Roman"/>
          <w:sz w:val="28"/>
          <w:szCs w:val="28"/>
        </w:rPr>
        <w:t xml:space="preserve"> 5-93913-057-76</w:t>
      </w:r>
    </w:p>
    <w:p w:rsidR="00C97B62" w:rsidRDefault="00C97B62" w:rsidP="00C97B62">
      <w:pPr>
        <w:numPr>
          <w:ilvl w:val="0"/>
          <w:numId w:val="6"/>
        </w:numPr>
        <w:spacing w:after="0" w:line="360" w:lineRule="auto"/>
        <w:ind w:left="0" w:firstLine="709"/>
        <w:jc w:val="both"/>
        <w:rPr>
          <w:rFonts w:ascii="Times New Roman" w:hAnsi="Times New Roman"/>
          <w:sz w:val="28"/>
          <w:szCs w:val="28"/>
        </w:rPr>
      </w:pPr>
      <w:r>
        <w:rPr>
          <w:rFonts w:ascii="Times New Roman" w:hAnsi="Times New Roman"/>
          <w:sz w:val="28"/>
          <w:szCs w:val="28"/>
        </w:rPr>
        <w:t>Об информации, информатизации и защите информации [Текст]: [Федеральный закон от 25 февраля</w:t>
      </w:r>
      <w:r w:rsidR="00853637">
        <w:rPr>
          <w:rFonts w:ascii="Times New Roman" w:hAnsi="Times New Roman"/>
          <w:sz w:val="28"/>
          <w:szCs w:val="28"/>
        </w:rPr>
        <w:t xml:space="preserve"> 1995г. №24-ФЗ</w:t>
      </w:r>
      <w:r>
        <w:rPr>
          <w:rFonts w:ascii="Times New Roman" w:hAnsi="Times New Roman"/>
          <w:sz w:val="28"/>
          <w:szCs w:val="28"/>
        </w:rPr>
        <w:t>]</w:t>
      </w:r>
      <w:r w:rsidR="00853637">
        <w:rPr>
          <w:rFonts w:ascii="Times New Roman" w:hAnsi="Times New Roman"/>
          <w:sz w:val="28"/>
          <w:szCs w:val="28"/>
        </w:rPr>
        <w:t>//Библиотека и закон: справочник. – М., 1997. – Вып. 2. – с.103-114</w:t>
      </w:r>
    </w:p>
    <w:p w:rsidR="00853637" w:rsidRDefault="00853637" w:rsidP="00853637">
      <w:pPr>
        <w:spacing w:after="0" w:line="360" w:lineRule="auto"/>
        <w:ind w:left="709"/>
        <w:jc w:val="both"/>
        <w:rPr>
          <w:rFonts w:ascii="Times New Roman" w:hAnsi="Times New Roman"/>
          <w:sz w:val="28"/>
          <w:szCs w:val="28"/>
        </w:rPr>
      </w:pPr>
    </w:p>
    <w:p w:rsidR="00853637" w:rsidRPr="00853637" w:rsidRDefault="00853637" w:rsidP="00853637">
      <w:pPr>
        <w:spacing w:after="0" w:line="360" w:lineRule="auto"/>
        <w:ind w:left="709"/>
        <w:jc w:val="center"/>
        <w:rPr>
          <w:rFonts w:ascii="Times New Roman" w:hAnsi="Times New Roman"/>
          <w:b/>
          <w:sz w:val="28"/>
          <w:szCs w:val="28"/>
        </w:rPr>
      </w:pPr>
      <w:r w:rsidRPr="00853637">
        <w:rPr>
          <w:rFonts w:ascii="Times New Roman" w:hAnsi="Times New Roman"/>
          <w:b/>
          <w:sz w:val="28"/>
          <w:szCs w:val="28"/>
        </w:rPr>
        <w:t>Основная литература</w:t>
      </w:r>
    </w:p>
    <w:p w:rsidR="009E1A69" w:rsidRDefault="00853637" w:rsidP="00D70734">
      <w:pPr>
        <w:numPr>
          <w:ilvl w:val="0"/>
          <w:numId w:val="6"/>
        </w:numPr>
        <w:spacing w:after="0" w:line="360" w:lineRule="auto"/>
        <w:ind w:left="0" w:firstLine="709"/>
        <w:jc w:val="both"/>
        <w:rPr>
          <w:rFonts w:ascii="Times New Roman" w:hAnsi="Times New Roman"/>
          <w:sz w:val="28"/>
          <w:szCs w:val="28"/>
        </w:rPr>
      </w:pPr>
      <w:r>
        <w:rPr>
          <w:rFonts w:ascii="Times New Roman" w:hAnsi="Times New Roman"/>
          <w:sz w:val="28"/>
          <w:szCs w:val="28"/>
        </w:rPr>
        <w:t>Козлова,</w:t>
      </w:r>
      <w:r w:rsidR="00D70734">
        <w:rPr>
          <w:rFonts w:ascii="Times New Roman" w:hAnsi="Times New Roman"/>
          <w:sz w:val="28"/>
          <w:szCs w:val="28"/>
        </w:rPr>
        <w:t xml:space="preserve"> </w:t>
      </w:r>
      <w:r>
        <w:rPr>
          <w:rFonts w:ascii="Times New Roman" w:hAnsi="Times New Roman"/>
          <w:sz w:val="28"/>
          <w:szCs w:val="28"/>
        </w:rPr>
        <w:t>С.</w:t>
      </w:r>
      <w:r w:rsidR="009E1A69" w:rsidRPr="0033366F">
        <w:rPr>
          <w:rFonts w:ascii="Times New Roman" w:hAnsi="Times New Roman"/>
          <w:sz w:val="28"/>
          <w:szCs w:val="28"/>
        </w:rPr>
        <w:t>А. Дошкольная педагогика.</w:t>
      </w:r>
      <w:r w:rsidR="00C108CB">
        <w:rPr>
          <w:rFonts w:ascii="Times New Roman" w:hAnsi="Times New Roman"/>
          <w:sz w:val="28"/>
          <w:szCs w:val="28"/>
        </w:rPr>
        <w:t xml:space="preserve"> </w:t>
      </w:r>
      <w:r>
        <w:rPr>
          <w:rFonts w:ascii="Times New Roman" w:hAnsi="Times New Roman"/>
          <w:sz w:val="28"/>
          <w:szCs w:val="28"/>
        </w:rPr>
        <w:t>[Текст]: у</w:t>
      </w:r>
      <w:r w:rsidR="009E1A69" w:rsidRPr="0033366F">
        <w:rPr>
          <w:rFonts w:ascii="Times New Roman" w:hAnsi="Times New Roman"/>
          <w:sz w:val="28"/>
          <w:szCs w:val="28"/>
        </w:rPr>
        <w:t xml:space="preserve">чебное пособие </w:t>
      </w:r>
      <w:r>
        <w:rPr>
          <w:rFonts w:ascii="Times New Roman" w:hAnsi="Times New Roman"/>
          <w:sz w:val="28"/>
          <w:szCs w:val="28"/>
        </w:rPr>
        <w:t>для студентов сред. пед. учеб. заведений./С.А.</w:t>
      </w:r>
      <w:r w:rsidR="00D62BA5">
        <w:rPr>
          <w:rFonts w:ascii="Times New Roman" w:hAnsi="Times New Roman"/>
          <w:sz w:val="28"/>
          <w:szCs w:val="28"/>
        </w:rPr>
        <w:t xml:space="preserve"> </w:t>
      </w:r>
      <w:r>
        <w:rPr>
          <w:rFonts w:ascii="Times New Roman" w:hAnsi="Times New Roman"/>
          <w:sz w:val="28"/>
          <w:szCs w:val="28"/>
        </w:rPr>
        <w:t>Козлова, Т.А.</w:t>
      </w:r>
      <w:r w:rsidR="00D62BA5">
        <w:rPr>
          <w:rFonts w:ascii="Times New Roman" w:hAnsi="Times New Roman"/>
          <w:sz w:val="28"/>
          <w:szCs w:val="28"/>
        </w:rPr>
        <w:t xml:space="preserve"> </w:t>
      </w:r>
      <w:r w:rsidR="009E1A69" w:rsidRPr="0033366F">
        <w:rPr>
          <w:rFonts w:ascii="Times New Roman" w:hAnsi="Times New Roman"/>
          <w:sz w:val="28"/>
          <w:szCs w:val="28"/>
        </w:rPr>
        <w:t>Куликова.</w:t>
      </w:r>
      <w:r>
        <w:rPr>
          <w:rFonts w:ascii="Times New Roman" w:hAnsi="Times New Roman"/>
          <w:sz w:val="28"/>
          <w:szCs w:val="28"/>
        </w:rPr>
        <w:t xml:space="preserve"> </w:t>
      </w:r>
      <w:r w:rsidR="00C108CB" w:rsidRPr="0033366F">
        <w:rPr>
          <w:rFonts w:ascii="Times New Roman" w:hAnsi="Times New Roman"/>
          <w:sz w:val="28"/>
          <w:szCs w:val="28"/>
        </w:rPr>
        <w:t>— М</w:t>
      </w:r>
      <w:r>
        <w:rPr>
          <w:rFonts w:ascii="Times New Roman" w:hAnsi="Times New Roman"/>
          <w:sz w:val="28"/>
          <w:szCs w:val="28"/>
        </w:rPr>
        <w:t>.: Издательский центр Академия</w:t>
      </w:r>
      <w:r w:rsidR="002C2374">
        <w:rPr>
          <w:rFonts w:ascii="Times New Roman" w:hAnsi="Times New Roman"/>
          <w:sz w:val="28"/>
          <w:szCs w:val="28"/>
        </w:rPr>
        <w:t>, 2005</w:t>
      </w:r>
      <w:r w:rsidR="009E1A69" w:rsidRPr="0033366F">
        <w:rPr>
          <w:rFonts w:ascii="Times New Roman" w:hAnsi="Times New Roman"/>
          <w:sz w:val="28"/>
          <w:szCs w:val="28"/>
        </w:rPr>
        <w:t>.—416с.</w:t>
      </w:r>
      <w:r>
        <w:rPr>
          <w:rFonts w:ascii="Times New Roman" w:hAnsi="Times New Roman"/>
          <w:sz w:val="28"/>
          <w:szCs w:val="28"/>
        </w:rPr>
        <w:t xml:space="preserve"> </w:t>
      </w:r>
      <w:r w:rsidR="00D70734">
        <w:rPr>
          <w:rFonts w:ascii="Times New Roman" w:hAnsi="Times New Roman"/>
          <w:sz w:val="28"/>
          <w:szCs w:val="28"/>
        </w:rPr>
        <w:t>–</w:t>
      </w:r>
      <w:r>
        <w:rPr>
          <w:rFonts w:ascii="Times New Roman" w:hAnsi="Times New Roman"/>
          <w:sz w:val="28"/>
          <w:szCs w:val="28"/>
        </w:rPr>
        <w:t xml:space="preserve"> </w:t>
      </w:r>
      <w:r w:rsidR="009E1A69" w:rsidRPr="00D70734">
        <w:rPr>
          <w:rFonts w:ascii="Times New Roman" w:hAnsi="Times New Roman"/>
          <w:sz w:val="28"/>
          <w:szCs w:val="28"/>
          <w:lang w:val="en-US"/>
        </w:rPr>
        <w:t>ISBN</w:t>
      </w:r>
      <w:r w:rsidR="009E1A69" w:rsidRPr="00D70734">
        <w:rPr>
          <w:rFonts w:ascii="Times New Roman" w:hAnsi="Times New Roman"/>
          <w:sz w:val="28"/>
          <w:szCs w:val="28"/>
        </w:rPr>
        <w:t xml:space="preserve"> 5-7695-0188-х</w:t>
      </w:r>
    </w:p>
    <w:p w:rsidR="00D70734" w:rsidRPr="00D70734" w:rsidRDefault="00D70734" w:rsidP="001D285A">
      <w:pPr>
        <w:numPr>
          <w:ilvl w:val="0"/>
          <w:numId w:val="6"/>
        </w:numPr>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Кроль, </w:t>
      </w:r>
      <w:r w:rsidRPr="00152E0C">
        <w:rPr>
          <w:rFonts w:ascii="Times New Roman" w:hAnsi="Times New Roman"/>
          <w:sz w:val="28"/>
          <w:szCs w:val="28"/>
        </w:rPr>
        <w:t>В.М. Психология и педагогика</w:t>
      </w:r>
      <w:r>
        <w:rPr>
          <w:rFonts w:ascii="Times New Roman" w:hAnsi="Times New Roman"/>
          <w:sz w:val="28"/>
          <w:szCs w:val="28"/>
        </w:rPr>
        <w:t xml:space="preserve"> [Текст]</w:t>
      </w:r>
      <w:r w:rsidRPr="00152E0C">
        <w:rPr>
          <w:rFonts w:ascii="Times New Roman" w:hAnsi="Times New Roman"/>
          <w:sz w:val="28"/>
          <w:szCs w:val="28"/>
        </w:rPr>
        <w:t>:</w:t>
      </w:r>
      <w:r w:rsidR="00D62BA5">
        <w:rPr>
          <w:rFonts w:ascii="Times New Roman" w:hAnsi="Times New Roman"/>
          <w:sz w:val="28"/>
          <w:szCs w:val="28"/>
        </w:rPr>
        <w:t xml:space="preserve"> учебное пособие./В.</w:t>
      </w:r>
      <w:r>
        <w:rPr>
          <w:rFonts w:ascii="Times New Roman" w:hAnsi="Times New Roman"/>
          <w:sz w:val="28"/>
          <w:szCs w:val="28"/>
        </w:rPr>
        <w:t xml:space="preserve">М. </w:t>
      </w:r>
      <w:r w:rsidRPr="00152E0C">
        <w:rPr>
          <w:rFonts w:ascii="Times New Roman" w:hAnsi="Times New Roman"/>
          <w:sz w:val="28"/>
          <w:szCs w:val="28"/>
        </w:rPr>
        <w:t>Кроль</w:t>
      </w:r>
      <w:r w:rsidR="00D62BA5">
        <w:rPr>
          <w:rFonts w:ascii="Times New Roman" w:hAnsi="Times New Roman"/>
          <w:sz w:val="28"/>
          <w:szCs w:val="28"/>
        </w:rPr>
        <w:t>, П.</w:t>
      </w:r>
      <w:r>
        <w:rPr>
          <w:rFonts w:ascii="Times New Roman" w:hAnsi="Times New Roman"/>
          <w:sz w:val="28"/>
          <w:szCs w:val="28"/>
        </w:rPr>
        <w:t>В. Иванова.</w:t>
      </w:r>
      <w:r w:rsidRPr="00152E0C">
        <w:rPr>
          <w:rFonts w:ascii="Times New Roman" w:hAnsi="Times New Roman"/>
          <w:sz w:val="28"/>
          <w:szCs w:val="28"/>
        </w:rPr>
        <w:t xml:space="preserve"> </w:t>
      </w:r>
      <w:r>
        <w:rPr>
          <w:rFonts w:ascii="Times New Roman" w:hAnsi="Times New Roman"/>
          <w:sz w:val="28"/>
          <w:szCs w:val="28"/>
        </w:rPr>
        <w:t xml:space="preserve">— </w:t>
      </w:r>
      <w:r w:rsidRPr="00152E0C">
        <w:rPr>
          <w:rFonts w:ascii="Times New Roman" w:hAnsi="Times New Roman"/>
          <w:sz w:val="28"/>
          <w:szCs w:val="28"/>
        </w:rPr>
        <w:t>М.:</w:t>
      </w:r>
      <w:r>
        <w:rPr>
          <w:rFonts w:ascii="Times New Roman" w:hAnsi="Times New Roman"/>
          <w:sz w:val="28"/>
          <w:szCs w:val="28"/>
        </w:rPr>
        <w:t xml:space="preserve"> </w:t>
      </w:r>
      <w:r w:rsidRPr="00152E0C">
        <w:rPr>
          <w:rFonts w:ascii="Times New Roman" w:hAnsi="Times New Roman"/>
          <w:sz w:val="28"/>
          <w:szCs w:val="28"/>
        </w:rPr>
        <w:t>Высш. школа,</w:t>
      </w:r>
      <w:r>
        <w:rPr>
          <w:rFonts w:ascii="Times New Roman" w:hAnsi="Times New Roman"/>
          <w:sz w:val="28"/>
          <w:szCs w:val="28"/>
        </w:rPr>
        <w:t xml:space="preserve"> 2004. — 3</w:t>
      </w:r>
      <w:r w:rsidRPr="00152E0C">
        <w:rPr>
          <w:rFonts w:ascii="Times New Roman" w:hAnsi="Times New Roman"/>
          <w:sz w:val="28"/>
          <w:szCs w:val="28"/>
        </w:rPr>
        <w:t>7</w:t>
      </w:r>
      <w:r>
        <w:rPr>
          <w:rFonts w:ascii="Times New Roman" w:hAnsi="Times New Roman"/>
          <w:sz w:val="28"/>
          <w:szCs w:val="28"/>
        </w:rPr>
        <w:t xml:space="preserve">6с. – </w:t>
      </w:r>
      <w:r w:rsidRPr="00D70734">
        <w:rPr>
          <w:rFonts w:ascii="Times New Roman" w:hAnsi="Times New Roman"/>
          <w:sz w:val="28"/>
          <w:szCs w:val="28"/>
          <w:lang w:val="en-US"/>
        </w:rPr>
        <w:t>ISBN</w:t>
      </w:r>
      <w:r w:rsidRPr="00D70734">
        <w:rPr>
          <w:rFonts w:ascii="Times New Roman" w:hAnsi="Times New Roman"/>
          <w:sz w:val="28"/>
          <w:szCs w:val="28"/>
        </w:rPr>
        <w:t xml:space="preserve"> 5-4356-138672-2</w:t>
      </w:r>
    </w:p>
    <w:p w:rsidR="00D70734" w:rsidRPr="00D70734" w:rsidRDefault="00D62BA5" w:rsidP="00D70734">
      <w:pPr>
        <w:numPr>
          <w:ilvl w:val="0"/>
          <w:numId w:val="6"/>
        </w:numPr>
        <w:spacing w:after="0" w:line="360" w:lineRule="auto"/>
        <w:ind w:left="0" w:firstLine="709"/>
        <w:jc w:val="both"/>
        <w:rPr>
          <w:rFonts w:ascii="Times New Roman" w:hAnsi="Times New Roman"/>
          <w:sz w:val="28"/>
          <w:szCs w:val="28"/>
        </w:rPr>
      </w:pPr>
      <w:r>
        <w:rPr>
          <w:rFonts w:ascii="Times New Roman" w:hAnsi="Times New Roman"/>
          <w:sz w:val="28"/>
          <w:szCs w:val="28"/>
        </w:rPr>
        <w:t>Морозова, О.</w:t>
      </w:r>
      <w:r w:rsidR="00D70734">
        <w:rPr>
          <w:rFonts w:ascii="Times New Roman" w:hAnsi="Times New Roman"/>
          <w:sz w:val="28"/>
          <w:szCs w:val="28"/>
        </w:rPr>
        <w:t>В. Я иду в школу. [Текст]: б</w:t>
      </w:r>
      <w:r w:rsidR="00D70734" w:rsidRPr="00152E0C">
        <w:rPr>
          <w:rFonts w:ascii="Times New Roman" w:hAnsi="Times New Roman"/>
          <w:sz w:val="28"/>
          <w:szCs w:val="28"/>
        </w:rPr>
        <w:t>ольшая кн</w:t>
      </w:r>
      <w:r w:rsidR="00D70734">
        <w:rPr>
          <w:rFonts w:ascii="Times New Roman" w:hAnsi="Times New Roman"/>
          <w:sz w:val="28"/>
          <w:szCs w:val="28"/>
        </w:rPr>
        <w:t xml:space="preserve">ига </w:t>
      </w:r>
      <w:r>
        <w:rPr>
          <w:rFonts w:ascii="Times New Roman" w:hAnsi="Times New Roman"/>
          <w:sz w:val="28"/>
          <w:szCs w:val="28"/>
        </w:rPr>
        <w:t>о школе для маленьких детей./О.</w:t>
      </w:r>
      <w:r w:rsidR="00D70734">
        <w:rPr>
          <w:rFonts w:ascii="Times New Roman" w:hAnsi="Times New Roman"/>
          <w:sz w:val="28"/>
          <w:szCs w:val="28"/>
        </w:rPr>
        <w:t xml:space="preserve">В. Морозова. </w:t>
      </w:r>
      <w:r w:rsidR="00D70734" w:rsidRPr="00152E0C">
        <w:rPr>
          <w:rFonts w:ascii="Times New Roman" w:hAnsi="Times New Roman"/>
          <w:sz w:val="28"/>
          <w:szCs w:val="28"/>
        </w:rPr>
        <w:t>—</w:t>
      </w:r>
      <w:r w:rsidR="00D70734">
        <w:rPr>
          <w:rFonts w:ascii="Times New Roman" w:hAnsi="Times New Roman"/>
          <w:sz w:val="28"/>
          <w:szCs w:val="28"/>
        </w:rPr>
        <w:t xml:space="preserve"> </w:t>
      </w:r>
      <w:r w:rsidR="00D70734" w:rsidRPr="00152E0C">
        <w:rPr>
          <w:rFonts w:ascii="Times New Roman" w:hAnsi="Times New Roman"/>
          <w:sz w:val="28"/>
          <w:szCs w:val="28"/>
        </w:rPr>
        <w:t>Ростов н/Д</w:t>
      </w:r>
      <w:r w:rsidR="00D70734">
        <w:rPr>
          <w:rFonts w:ascii="Times New Roman" w:hAnsi="Times New Roman"/>
          <w:sz w:val="28"/>
          <w:szCs w:val="28"/>
        </w:rPr>
        <w:t>.</w:t>
      </w:r>
      <w:r w:rsidR="00D70734" w:rsidRPr="00152E0C">
        <w:rPr>
          <w:rFonts w:ascii="Times New Roman" w:hAnsi="Times New Roman"/>
          <w:sz w:val="28"/>
          <w:szCs w:val="28"/>
        </w:rPr>
        <w:t xml:space="preserve">: </w:t>
      </w:r>
      <w:r w:rsidR="002C2374">
        <w:rPr>
          <w:rFonts w:ascii="Times New Roman" w:hAnsi="Times New Roman"/>
          <w:sz w:val="28"/>
          <w:szCs w:val="28"/>
        </w:rPr>
        <w:t>Феникс, 2006</w:t>
      </w:r>
      <w:r w:rsidR="00D70734">
        <w:rPr>
          <w:rFonts w:ascii="Times New Roman" w:hAnsi="Times New Roman"/>
          <w:sz w:val="28"/>
          <w:szCs w:val="28"/>
        </w:rPr>
        <w:t xml:space="preserve">. — 320с. – </w:t>
      </w:r>
      <w:r w:rsidR="00D70734" w:rsidRPr="00D70734">
        <w:rPr>
          <w:rFonts w:ascii="Times New Roman" w:hAnsi="Times New Roman"/>
          <w:sz w:val="28"/>
          <w:szCs w:val="28"/>
          <w:lang w:val="en-US"/>
        </w:rPr>
        <w:t>ISBN</w:t>
      </w:r>
      <w:r w:rsidR="00D70734" w:rsidRPr="00D70734">
        <w:rPr>
          <w:rFonts w:ascii="Times New Roman" w:hAnsi="Times New Roman"/>
          <w:sz w:val="28"/>
          <w:szCs w:val="28"/>
        </w:rPr>
        <w:t xml:space="preserve"> 5-222-01460-6</w:t>
      </w:r>
    </w:p>
    <w:p w:rsidR="009E1A69" w:rsidRDefault="00D62BA5" w:rsidP="00D70734">
      <w:pPr>
        <w:numPr>
          <w:ilvl w:val="0"/>
          <w:numId w:val="6"/>
        </w:numPr>
        <w:spacing w:after="0" w:line="360" w:lineRule="auto"/>
        <w:ind w:left="0" w:firstLine="709"/>
        <w:jc w:val="both"/>
        <w:rPr>
          <w:rFonts w:ascii="Times New Roman" w:hAnsi="Times New Roman"/>
          <w:sz w:val="28"/>
          <w:szCs w:val="28"/>
        </w:rPr>
      </w:pPr>
      <w:r>
        <w:rPr>
          <w:rFonts w:ascii="Times New Roman" w:hAnsi="Times New Roman"/>
          <w:sz w:val="28"/>
          <w:szCs w:val="28"/>
        </w:rPr>
        <w:t>Нижегородцева, Н.</w:t>
      </w:r>
      <w:r w:rsidR="009E1A69" w:rsidRPr="00D70734">
        <w:rPr>
          <w:rFonts w:ascii="Times New Roman" w:hAnsi="Times New Roman"/>
          <w:sz w:val="28"/>
          <w:szCs w:val="28"/>
        </w:rPr>
        <w:t>В. Психолого-педагогическая готовн</w:t>
      </w:r>
      <w:r w:rsidR="00D70734">
        <w:rPr>
          <w:rFonts w:ascii="Times New Roman" w:hAnsi="Times New Roman"/>
          <w:sz w:val="28"/>
          <w:szCs w:val="28"/>
        </w:rPr>
        <w:t>ость ребёнка к школе. [Текст]: п</w:t>
      </w:r>
      <w:r w:rsidR="009E1A69" w:rsidRPr="00D70734">
        <w:rPr>
          <w:rFonts w:ascii="Times New Roman" w:hAnsi="Times New Roman"/>
          <w:sz w:val="28"/>
          <w:szCs w:val="28"/>
        </w:rPr>
        <w:t>особие для практических психологов, педагогов и родителей.</w:t>
      </w:r>
      <w:r>
        <w:rPr>
          <w:rFonts w:ascii="Times New Roman" w:hAnsi="Times New Roman"/>
          <w:sz w:val="28"/>
          <w:szCs w:val="28"/>
        </w:rPr>
        <w:t>/Н.</w:t>
      </w:r>
      <w:r w:rsidR="00D70734">
        <w:rPr>
          <w:rFonts w:ascii="Times New Roman" w:hAnsi="Times New Roman"/>
          <w:sz w:val="28"/>
          <w:szCs w:val="28"/>
        </w:rPr>
        <w:t xml:space="preserve">В. </w:t>
      </w:r>
      <w:r w:rsidR="009E1A69" w:rsidRPr="00D70734">
        <w:rPr>
          <w:rFonts w:ascii="Times New Roman" w:hAnsi="Times New Roman"/>
          <w:sz w:val="28"/>
          <w:szCs w:val="28"/>
        </w:rPr>
        <w:t>Нижегородце</w:t>
      </w:r>
      <w:r>
        <w:rPr>
          <w:rFonts w:ascii="Times New Roman" w:hAnsi="Times New Roman"/>
          <w:sz w:val="28"/>
          <w:szCs w:val="28"/>
        </w:rPr>
        <w:t>ва, В.</w:t>
      </w:r>
      <w:r w:rsidR="00D70734">
        <w:rPr>
          <w:rFonts w:ascii="Times New Roman" w:hAnsi="Times New Roman"/>
          <w:sz w:val="28"/>
          <w:szCs w:val="28"/>
        </w:rPr>
        <w:t xml:space="preserve">Д. </w:t>
      </w:r>
      <w:r w:rsidR="009E1A69" w:rsidRPr="00D70734">
        <w:rPr>
          <w:rFonts w:ascii="Times New Roman" w:hAnsi="Times New Roman"/>
          <w:sz w:val="28"/>
          <w:szCs w:val="28"/>
        </w:rPr>
        <w:t>Шадриков.</w:t>
      </w:r>
      <w:r w:rsidR="00C108CB" w:rsidRPr="00D70734">
        <w:rPr>
          <w:rFonts w:ascii="Times New Roman" w:hAnsi="Times New Roman"/>
          <w:sz w:val="28"/>
          <w:szCs w:val="28"/>
        </w:rPr>
        <w:t xml:space="preserve"> </w:t>
      </w:r>
      <w:r w:rsidR="009E1A69" w:rsidRPr="00D70734">
        <w:rPr>
          <w:rFonts w:ascii="Times New Roman" w:hAnsi="Times New Roman"/>
          <w:sz w:val="28"/>
          <w:szCs w:val="28"/>
        </w:rPr>
        <w:t>—</w:t>
      </w:r>
      <w:r w:rsidR="00C108CB" w:rsidRPr="00D70734">
        <w:rPr>
          <w:rFonts w:ascii="Times New Roman" w:hAnsi="Times New Roman"/>
          <w:sz w:val="28"/>
          <w:szCs w:val="28"/>
        </w:rPr>
        <w:t xml:space="preserve"> </w:t>
      </w:r>
      <w:r w:rsidR="009E1A69" w:rsidRPr="00D70734">
        <w:rPr>
          <w:rFonts w:ascii="Times New Roman" w:hAnsi="Times New Roman"/>
          <w:sz w:val="28"/>
          <w:szCs w:val="28"/>
        </w:rPr>
        <w:t>М.: Гуманит. Изд. цент</w:t>
      </w:r>
      <w:r w:rsidR="00152E0C" w:rsidRPr="00D70734">
        <w:rPr>
          <w:rFonts w:ascii="Times New Roman" w:hAnsi="Times New Roman"/>
          <w:sz w:val="28"/>
          <w:szCs w:val="28"/>
        </w:rPr>
        <w:t>р ВЛАДОС, 200</w:t>
      </w:r>
      <w:r w:rsidR="002C2374">
        <w:rPr>
          <w:rFonts w:ascii="Times New Roman" w:hAnsi="Times New Roman"/>
          <w:sz w:val="28"/>
          <w:szCs w:val="28"/>
        </w:rPr>
        <w:t>5</w:t>
      </w:r>
      <w:r w:rsidR="00152E0C" w:rsidRPr="00D70734">
        <w:rPr>
          <w:rFonts w:ascii="Times New Roman" w:hAnsi="Times New Roman"/>
          <w:sz w:val="28"/>
          <w:szCs w:val="28"/>
        </w:rPr>
        <w:t>—256с.</w:t>
      </w:r>
      <w:r w:rsidR="002E0991" w:rsidRPr="00D70734">
        <w:rPr>
          <w:rFonts w:ascii="Times New Roman" w:hAnsi="Times New Roman"/>
          <w:sz w:val="28"/>
          <w:szCs w:val="28"/>
        </w:rPr>
        <w:t xml:space="preserve"> </w:t>
      </w:r>
      <w:r w:rsidR="00D70734">
        <w:rPr>
          <w:rFonts w:ascii="Times New Roman" w:hAnsi="Times New Roman"/>
          <w:sz w:val="28"/>
          <w:szCs w:val="28"/>
        </w:rPr>
        <w:t xml:space="preserve">– </w:t>
      </w:r>
      <w:r w:rsidR="009E1A69" w:rsidRPr="00D70734">
        <w:rPr>
          <w:rFonts w:ascii="Times New Roman" w:hAnsi="Times New Roman"/>
          <w:sz w:val="28"/>
          <w:szCs w:val="28"/>
          <w:lang w:val="en-US"/>
        </w:rPr>
        <w:t>ISBN</w:t>
      </w:r>
      <w:r w:rsidR="009E1A69" w:rsidRPr="00D70734">
        <w:rPr>
          <w:rFonts w:ascii="Times New Roman" w:hAnsi="Times New Roman"/>
          <w:sz w:val="28"/>
          <w:szCs w:val="28"/>
        </w:rPr>
        <w:t xml:space="preserve"> 5-691-00672-х</w:t>
      </w:r>
    </w:p>
    <w:p w:rsidR="0014427C" w:rsidRPr="0014427C" w:rsidRDefault="00D70734" w:rsidP="00A70FDF">
      <w:pPr>
        <w:numPr>
          <w:ilvl w:val="0"/>
          <w:numId w:val="6"/>
        </w:numPr>
        <w:spacing w:after="0" w:line="360" w:lineRule="auto"/>
        <w:ind w:left="0" w:firstLine="709"/>
        <w:jc w:val="both"/>
        <w:rPr>
          <w:rFonts w:ascii="Times New Roman" w:hAnsi="Times New Roman"/>
          <w:sz w:val="28"/>
          <w:szCs w:val="28"/>
        </w:rPr>
      </w:pPr>
      <w:r>
        <w:rPr>
          <w:rFonts w:ascii="Times New Roman" w:hAnsi="Times New Roman"/>
          <w:sz w:val="28"/>
          <w:szCs w:val="28"/>
        </w:rPr>
        <w:t>Педагогика. [Текст]: у</w:t>
      </w:r>
      <w:r w:rsidRPr="00152E0C">
        <w:rPr>
          <w:rFonts w:ascii="Times New Roman" w:hAnsi="Times New Roman"/>
          <w:sz w:val="28"/>
          <w:szCs w:val="28"/>
        </w:rPr>
        <w:t xml:space="preserve">чебник для студ. </w:t>
      </w:r>
      <w:r w:rsidR="002C2374">
        <w:rPr>
          <w:rFonts w:ascii="Times New Roman" w:hAnsi="Times New Roman"/>
          <w:sz w:val="28"/>
          <w:szCs w:val="28"/>
        </w:rPr>
        <w:t>пед</w:t>
      </w:r>
      <w:r w:rsidRPr="00152E0C">
        <w:rPr>
          <w:rFonts w:ascii="Times New Roman" w:hAnsi="Times New Roman"/>
          <w:sz w:val="28"/>
          <w:szCs w:val="28"/>
        </w:rPr>
        <w:t>вузов и пед. колледжей</w:t>
      </w:r>
      <w:r w:rsidR="00D62BA5">
        <w:rPr>
          <w:rFonts w:ascii="Times New Roman" w:hAnsi="Times New Roman"/>
          <w:sz w:val="28"/>
          <w:szCs w:val="28"/>
        </w:rPr>
        <w:t>./Под ред. П.</w:t>
      </w:r>
      <w:r>
        <w:rPr>
          <w:rFonts w:ascii="Times New Roman" w:hAnsi="Times New Roman"/>
          <w:sz w:val="28"/>
          <w:szCs w:val="28"/>
        </w:rPr>
        <w:t xml:space="preserve">И. </w:t>
      </w:r>
      <w:r w:rsidRPr="00152E0C">
        <w:rPr>
          <w:rFonts w:ascii="Times New Roman" w:hAnsi="Times New Roman"/>
          <w:sz w:val="28"/>
          <w:szCs w:val="28"/>
        </w:rPr>
        <w:t>Пидкасистого.</w:t>
      </w:r>
      <w:r>
        <w:rPr>
          <w:rFonts w:ascii="Times New Roman" w:hAnsi="Times New Roman"/>
          <w:sz w:val="28"/>
          <w:szCs w:val="28"/>
        </w:rPr>
        <w:t xml:space="preserve"> —</w:t>
      </w:r>
      <w:r w:rsidRPr="00152E0C">
        <w:rPr>
          <w:rFonts w:ascii="Times New Roman" w:hAnsi="Times New Roman"/>
          <w:sz w:val="28"/>
          <w:szCs w:val="28"/>
        </w:rPr>
        <w:t xml:space="preserve"> М.: Педа</w:t>
      </w:r>
      <w:r w:rsidR="002C2374">
        <w:rPr>
          <w:rFonts w:ascii="Times New Roman" w:hAnsi="Times New Roman"/>
          <w:sz w:val="28"/>
          <w:szCs w:val="28"/>
        </w:rPr>
        <w:t>гогическое общество России, 2007</w:t>
      </w:r>
      <w:r w:rsidRPr="00152E0C">
        <w:rPr>
          <w:rFonts w:ascii="Times New Roman" w:hAnsi="Times New Roman"/>
          <w:sz w:val="28"/>
          <w:szCs w:val="28"/>
        </w:rPr>
        <w:t>.</w:t>
      </w:r>
      <w:r>
        <w:rPr>
          <w:rFonts w:ascii="Times New Roman" w:hAnsi="Times New Roman"/>
          <w:sz w:val="28"/>
          <w:szCs w:val="28"/>
        </w:rPr>
        <w:t xml:space="preserve"> —374с. – </w:t>
      </w:r>
      <w:r w:rsidRPr="00D70734">
        <w:rPr>
          <w:rFonts w:ascii="Times New Roman" w:hAnsi="Times New Roman"/>
          <w:sz w:val="28"/>
          <w:szCs w:val="28"/>
          <w:lang w:val="en-US"/>
        </w:rPr>
        <w:t>ISBN</w:t>
      </w:r>
      <w:r w:rsidRPr="00D70734">
        <w:rPr>
          <w:rFonts w:ascii="Times New Roman" w:hAnsi="Times New Roman"/>
          <w:sz w:val="28"/>
          <w:szCs w:val="28"/>
        </w:rPr>
        <w:t xml:space="preserve"> 5-2561-128652-8</w:t>
      </w:r>
    </w:p>
    <w:p w:rsidR="00FE6F99" w:rsidRDefault="00D62BA5" w:rsidP="00FE6F99">
      <w:pPr>
        <w:numPr>
          <w:ilvl w:val="0"/>
          <w:numId w:val="6"/>
        </w:numPr>
        <w:spacing w:after="0" w:line="360" w:lineRule="auto"/>
        <w:ind w:left="0" w:firstLine="709"/>
        <w:jc w:val="both"/>
        <w:rPr>
          <w:rFonts w:ascii="Times New Roman" w:hAnsi="Times New Roman"/>
          <w:sz w:val="28"/>
          <w:szCs w:val="28"/>
        </w:rPr>
      </w:pPr>
      <w:r>
        <w:rPr>
          <w:rFonts w:ascii="Times New Roman" w:hAnsi="Times New Roman"/>
          <w:sz w:val="28"/>
          <w:szCs w:val="28"/>
        </w:rPr>
        <w:t>Подласый, И.</w:t>
      </w:r>
      <w:r w:rsidR="00FE6F99" w:rsidRPr="00152E0C">
        <w:rPr>
          <w:rFonts w:ascii="Times New Roman" w:hAnsi="Times New Roman"/>
          <w:sz w:val="28"/>
          <w:szCs w:val="28"/>
        </w:rPr>
        <w:t>П. Педагогика. Новый курс</w:t>
      </w:r>
      <w:r w:rsidR="00FE6F99">
        <w:rPr>
          <w:rFonts w:ascii="Times New Roman" w:hAnsi="Times New Roman"/>
          <w:sz w:val="28"/>
          <w:szCs w:val="28"/>
        </w:rPr>
        <w:t xml:space="preserve"> [Текст]: учебник для студ. </w:t>
      </w:r>
      <w:r w:rsidR="0014427C">
        <w:rPr>
          <w:rFonts w:ascii="Times New Roman" w:hAnsi="Times New Roman"/>
          <w:sz w:val="28"/>
          <w:szCs w:val="28"/>
        </w:rPr>
        <w:t>педвузов</w:t>
      </w:r>
      <w:r>
        <w:rPr>
          <w:rFonts w:ascii="Times New Roman" w:hAnsi="Times New Roman"/>
          <w:sz w:val="28"/>
          <w:szCs w:val="28"/>
        </w:rPr>
        <w:t>./И.</w:t>
      </w:r>
      <w:r w:rsidR="00FE6F99">
        <w:rPr>
          <w:rFonts w:ascii="Times New Roman" w:hAnsi="Times New Roman"/>
          <w:sz w:val="28"/>
          <w:szCs w:val="28"/>
        </w:rPr>
        <w:t>П. Подласый.</w:t>
      </w:r>
      <w:r w:rsidR="00FE6F99" w:rsidRPr="00152E0C">
        <w:rPr>
          <w:rFonts w:ascii="Times New Roman" w:hAnsi="Times New Roman"/>
          <w:sz w:val="28"/>
          <w:szCs w:val="28"/>
        </w:rPr>
        <w:t xml:space="preserve"> </w:t>
      </w:r>
      <w:r w:rsidR="00FE6F99">
        <w:rPr>
          <w:rFonts w:ascii="Times New Roman" w:hAnsi="Times New Roman"/>
          <w:sz w:val="28"/>
          <w:szCs w:val="28"/>
        </w:rPr>
        <w:t xml:space="preserve">— </w:t>
      </w:r>
      <w:r w:rsidR="002C2374">
        <w:rPr>
          <w:rFonts w:ascii="Times New Roman" w:hAnsi="Times New Roman"/>
          <w:sz w:val="28"/>
          <w:szCs w:val="28"/>
        </w:rPr>
        <w:t>М.: ВЛАДОС, 2006</w:t>
      </w:r>
      <w:r w:rsidR="00FE6F99" w:rsidRPr="00152E0C">
        <w:rPr>
          <w:rFonts w:ascii="Times New Roman" w:hAnsi="Times New Roman"/>
          <w:sz w:val="28"/>
          <w:szCs w:val="28"/>
        </w:rPr>
        <w:t>.</w:t>
      </w:r>
      <w:r w:rsidR="00FE6F99">
        <w:rPr>
          <w:rFonts w:ascii="Times New Roman" w:hAnsi="Times New Roman"/>
          <w:sz w:val="28"/>
          <w:szCs w:val="28"/>
        </w:rPr>
        <w:t xml:space="preserve">—434с. – </w:t>
      </w:r>
      <w:r w:rsidR="00FE6F99" w:rsidRPr="00FE6F99">
        <w:rPr>
          <w:rFonts w:ascii="Times New Roman" w:hAnsi="Times New Roman"/>
          <w:sz w:val="28"/>
          <w:szCs w:val="28"/>
          <w:lang w:val="en-US"/>
        </w:rPr>
        <w:t>ISBN</w:t>
      </w:r>
      <w:r w:rsidR="00FE6F99" w:rsidRPr="00FE6F99">
        <w:rPr>
          <w:rFonts w:ascii="Times New Roman" w:hAnsi="Times New Roman"/>
          <w:sz w:val="28"/>
          <w:szCs w:val="28"/>
        </w:rPr>
        <w:t xml:space="preserve"> 5-7845-0378-х</w:t>
      </w:r>
    </w:p>
    <w:p w:rsidR="00BD53F9" w:rsidRDefault="00BD53F9" w:rsidP="00BD53F9">
      <w:pPr>
        <w:spacing w:after="0" w:line="360" w:lineRule="auto"/>
        <w:ind w:left="709"/>
        <w:jc w:val="both"/>
        <w:rPr>
          <w:rFonts w:ascii="Times New Roman" w:hAnsi="Times New Roman"/>
          <w:sz w:val="28"/>
          <w:szCs w:val="28"/>
        </w:rPr>
      </w:pPr>
    </w:p>
    <w:p w:rsidR="00FE6F99" w:rsidRPr="00FE6F99" w:rsidRDefault="00FE6F99" w:rsidP="00C74753">
      <w:pPr>
        <w:spacing w:after="0" w:line="360" w:lineRule="auto"/>
        <w:jc w:val="center"/>
        <w:rPr>
          <w:rFonts w:ascii="Times New Roman" w:hAnsi="Times New Roman"/>
          <w:b/>
          <w:sz w:val="28"/>
          <w:szCs w:val="28"/>
        </w:rPr>
      </w:pPr>
      <w:r w:rsidRPr="00FE6F99">
        <w:rPr>
          <w:rFonts w:ascii="Times New Roman" w:hAnsi="Times New Roman"/>
          <w:b/>
          <w:sz w:val="28"/>
          <w:szCs w:val="28"/>
        </w:rPr>
        <w:t>Дополнительная литература</w:t>
      </w:r>
    </w:p>
    <w:p w:rsidR="00FE6F99" w:rsidRPr="00FE6F99" w:rsidRDefault="00D62BA5" w:rsidP="00FE6F99">
      <w:pPr>
        <w:numPr>
          <w:ilvl w:val="0"/>
          <w:numId w:val="6"/>
        </w:numPr>
        <w:spacing w:after="0" w:line="360" w:lineRule="auto"/>
        <w:ind w:left="0" w:firstLine="709"/>
        <w:jc w:val="both"/>
        <w:rPr>
          <w:rFonts w:ascii="Times New Roman" w:hAnsi="Times New Roman"/>
          <w:sz w:val="28"/>
          <w:szCs w:val="28"/>
        </w:rPr>
      </w:pPr>
      <w:r>
        <w:rPr>
          <w:rFonts w:ascii="Times New Roman" w:hAnsi="Times New Roman"/>
          <w:sz w:val="28"/>
          <w:szCs w:val="28"/>
        </w:rPr>
        <w:t>Андреев, В.</w:t>
      </w:r>
      <w:r w:rsidR="00FE6F99" w:rsidRPr="00152E0C">
        <w:rPr>
          <w:rFonts w:ascii="Times New Roman" w:hAnsi="Times New Roman"/>
          <w:sz w:val="28"/>
          <w:szCs w:val="28"/>
        </w:rPr>
        <w:t>И. Педагогика творческого саморазвития</w:t>
      </w:r>
      <w:r w:rsidR="00FE6F99">
        <w:rPr>
          <w:rFonts w:ascii="Times New Roman" w:hAnsi="Times New Roman"/>
          <w:sz w:val="28"/>
          <w:szCs w:val="28"/>
        </w:rPr>
        <w:t xml:space="preserve">. </w:t>
      </w:r>
      <w:r>
        <w:rPr>
          <w:rFonts w:ascii="Times New Roman" w:hAnsi="Times New Roman"/>
          <w:sz w:val="28"/>
          <w:szCs w:val="28"/>
        </w:rPr>
        <w:t>[Текст]: Инновационный курс./А.И. Андреева, В.</w:t>
      </w:r>
      <w:r w:rsidR="00FE6F99">
        <w:rPr>
          <w:rFonts w:ascii="Times New Roman" w:hAnsi="Times New Roman"/>
          <w:sz w:val="28"/>
          <w:szCs w:val="28"/>
        </w:rPr>
        <w:t xml:space="preserve">С. Котляров. — Казань. — </w:t>
      </w:r>
      <w:r w:rsidR="00FE6F99" w:rsidRPr="0068742D">
        <w:rPr>
          <w:rFonts w:ascii="Times New Roman" w:hAnsi="Times New Roman"/>
          <w:sz w:val="28"/>
          <w:szCs w:val="28"/>
        </w:rPr>
        <w:t>Верхневолжское книжное издательство</w:t>
      </w:r>
      <w:r w:rsidR="00FE6F99">
        <w:rPr>
          <w:rFonts w:ascii="Times New Roman" w:hAnsi="Times New Roman"/>
          <w:sz w:val="28"/>
          <w:szCs w:val="28"/>
        </w:rPr>
        <w:t>,</w:t>
      </w:r>
      <w:r w:rsidR="00FE6F99" w:rsidRPr="00152E0C">
        <w:rPr>
          <w:rFonts w:ascii="Times New Roman" w:hAnsi="Times New Roman"/>
          <w:sz w:val="28"/>
          <w:szCs w:val="28"/>
        </w:rPr>
        <w:t xml:space="preserve"> </w:t>
      </w:r>
      <w:r w:rsidR="00FE6F99">
        <w:rPr>
          <w:rFonts w:ascii="Times New Roman" w:hAnsi="Times New Roman"/>
          <w:sz w:val="28"/>
          <w:szCs w:val="28"/>
        </w:rPr>
        <w:t xml:space="preserve">1998.—356с. – </w:t>
      </w:r>
      <w:r w:rsidR="00FE6F99" w:rsidRPr="00FE6F99">
        <w:rPr>
          <w:rFonts w:ascii="Times New Roman" w:hAnsi="Times New Roman"/>
          <w:sz w:val="28"/>
          <w:szCs w:val="28"/>
          <w:lang w:val="en-US"/>
        </w:rPr>
        <w:t>ISBN</w:t>
      </w:r>
      <w:r w:rsidR="00FE6F99" w:rsidRPr="00FE6F99">
        <w:rPr>
          <w:rFonts w:ascii="Times New Roman" w:hAnsi="Times New Roman"/>
          <w:sz w:val="28"/>
          <w:szCs w:val="28"/>
        </w:rPr>
        <w:t xml:space="preserve"> 5-962-045620-3</w:t>
      </w:r>
    </w:p>
    <w:p w:rsidR="0068742D" w:rsidRPr="00FE6F99" w:rsidRDefault="00FE6F99" w:rsidP="00FE6F99">
      <w:pPr>
        <w:numPr>
          <w:ilvl w:val="0"/>
          <w:numId w:val="6"/>
        </w:numPr>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Белкин, </w:t>
      </w:r>
      <w:r w:rsidR="00152E0C" w:rsidRPr="00FE6F99">
        <w:rPr>
          <w:rFonts w:ascii="Times New Roman" w:hAnsi="Times New Roman"/>
          <w:sz w:val="28"/>
          <w:szCs w:val="28"/>
        </w:rPr>
        <w:t>Е.</w:t>
      </w:r>
      <w:r w:rsidR="0068742D" w:rsidRPr="00FE6F99">
        <w:rPr>
          <w:rFonts w:ascii="Times New Roman" w:hAnsi="Times New Roman"/>
          <w:sz w:val="28"/>
          <w:szCs w:val="28"/>
        </w:rPr>
        <w:t>Л. Дидактические основы управле</w:t>
      </w:r>
      <w:r w:rsidR="00152E0C" w:rsidRPr="00FE6F99">
        <w:rPr>
          <w:rFonts w:ascii="Times New Roman" w:hAnsi="Times New Roman"/>
          <w:sz w:val="28"/>
          <w:szCs w:val="28"/>
        </w:rPr>
        <w:t>ния познавательной деятельностью в условиях применения т</w:t>
      </w:r>
      <w:r w:rsidR="0068742D" w:rsidRPr="00FE6F99">
        <w:rPr>
          <w:rFonts w:ascii="Times New Roman" w:hAnsi="Times New Roman"/>
          <w:sz w:val="28"/>
          <w:szCs w:val="28"/>
        </w:rPr>
        <w:t xml:space="preserve">ехнических средств обучения. [Текст]: </w:t>
      </w:r>
      <w:r>
        <w:rPr>
          <w:rFonts w:ascii="Times New Roman" w:hAnsi="Times New Roman"/>
          <w:sz w:val="28"/>
          <w:szCs w:val="28"/>
        </w:rPr>
        <w:t>у</w:t>
      </w:r>
      <w:r w:rsidR="0068742D" w:rsidRPr="00FE6F99">
        <w:rPr>
          <w:rFonts w:ascii="Times New Roman" w:hAnsi="Times New Roman"/>
          <w:sz w:val="28"/>
          <w:szCs w:val="28"/>
        </w:rPr>
        <w:t>чебное пособие для студентов сред. пед. учеб.</w:t>
      </w:r>
      <w:r w:rsidR="00D62BA5">
        <w:rPr>
          <w:rFonts w:ascii="Times New Roman" w:hAnsi="Times New Roman"/>
          <w:sz w:val="28"/>
          <w:szCs w:val="28"/>
        </w:rPr>
        <w:t>/Е.</w:t>
      </w:r>
      <w:r>
        <w:rPr>
          <w:rFonts w:ascii="Times New Roman" w:hAnsi="Times New Roman"/>
          <w:sz w:val="28"/>
          <w:szCs w:val="28"/>
        </w:rPr>
        <w:t>Л</w:t>
      </w:r>
      <w:r w:rsidR="00D62BA5">
        <w:rPr>
          <w:rFonts w:ascii="Times New Roman" w:hAnsi="Times New Roman"/>
          <w:sz w:val="28"/>
          <w:szCs w:val="28"/>
        </w:rPr>
        <w:t>. Белкин, В.</w:t>
      </w:r>
      <w:r>
        <w:rPr>
          <w:rFonts w:ascii="Times New Roman" w:hAnsi="Times New Roman"/>
          <w:sz w:val="28"/>
          <w:szCs w:val="28"/>
        </w:rPr>
        <w:t xml:space="preserve">Д. </w:t>
      </w:r>
      <w:r w:rsidR="00340A69" w:rsidRPr="00FE6F99">
        <w:rPr>
          <w:rFonts w:ascii="Times New Roman" w:hAnsi="Times New Roman"/>
          <w:sz w:val="28"/>
          <w:szCs w:val="28"/>
        </w:rPr>
        <w:t>Кузьмин.</w:t>
      </w:r>
      <w:r w:rsidR="0068742D" w:rsidRPr="00FE6F99">
        <w:rPr>
          <w:rFonts w:ascii="Times New Roman" w:hAnsi="Times New Roman"/>
          <w:sz w:val="28"/>
          <w:szCs w:val="28"/>
        </w:rPr>
        <w:t xml:space="preserve"> — Ярославль</w:t>
      </w:r>
      <w:r w:rsidR="00774B25" w:rsidRPr="00FE6F99">
        <w:rPr>
          <w:rFonts w:ascii="Times New Roman" w:hAnsi="Times New Roman"/>
          <w:sz w:val="28"/>
          <w:szCs w:val="28"/>
        </w:rPr>
        <w:t>.</w:t>
      </w:r>
      <w:r w:rsidR="00FE6075" w:rsidRPr="00FE6F99">
        <w:rPr>
          <w:rFonts w:ascii="Times New Roman" w:hAnsi="Times New Roman"/>
          <w:sz w:val="28"/>
          <w:szCs w:val="28"/>
        </w:rPr>
        <w:t xml:space="preserve"> —</w:t>
      </w:r>
      <w:r>
        <w:rPr>
          <w:rFonts w:ascii="Times New Roman" w:hAnsi="Times New Roman"/>
          <w:sz w:val="28"/>
          <w:szCs w:val="28"/>
        </w:rPr>
        <w:t xml:space="preserve"> </w:t>
      </w:r>
      <w:r w:rsidR="0068742D" w:rsidRPr="00FE6F99">
        <w:rPr>
          <w:rFonts w:ascii="Times New Roman" w:hAnsi="Times New Roman"/>
          <w:sz w:val="28"/>
          <w:szCs w:val="28"/>
        </w:rPr>
        <w:t>Верхневолжское</w:t>
      </w:r>
      <w:r w:rsidR="00152E0C" w:rsidRPr="00FE6F99">
        <w:rPr>
          <w:rFonts w:ascii="Times New Roman" w:hAnsi="Times New Roman"/>
          <w:sz w:val="28"/>
          <w:szCs w:val="28"/>
        </w:rPr>
        <w:t xml:space="preserve"> книжное издательство</w:t>
      </w:r>
      <w:r w:rsidR="002C2374">
        <w:rPr>
          <w:rFonts w:ascii="Times New Roman" w:hAnsi="Times New Roman"/>
          <w:sz w:val="28"/>
          <w:szCs w:val="28"/>
        </w:rPr>
        <w:t>, 199</w:t>
      </w:r>
      <w:r w:rsidR="0068742D" w:rsidRPr="00FE6F99">
        <w:rPr>
          <w:rFonts w:ascii="Times New Roman" w:hAnsi="Times New Roman"/>
          <w:sz w:val="28"/>
          <w:szCs w:val="28"/>
        </w:rPr>
        <w:t>2. — 432с.</w:t>
      </w:r>
      <w:r w:rsidR="00340A69" w:rsidRPr="00FE6F99">
        <w:rPr>
          <w:rFonts w:ascii="Times New Roman" w:hAnsi="Times New Roman"/>
          <w:sz w:val="28"/>
          <w:szCs w:val="28"/>
        </w:rPr>
        <w:t xml:space="preserve"> </w:t>
      </w:r>
      <w:r>
        <w:rPr>
          <w:rFonts w:ascii="Times New Roman" w:hAnsi="Times New Roman"/>
          <w:sz w:val="28"/>
          <w:szCs w:val="28"/>
        </w:rPr>
        <w:t xml:space="preserve">– </w:t>
      </w:r>
      <w:r w:rsidR="0068742D" w:rsidRPr="00FE6F99">
        <w:rPr>
          <w:rFonts w:ascii="Times New Roman" w:hAnsi="Times New Roman"/>
          <w:sz w:val="28"/>
          <w:szCs w:val="28"/>
          <w:lang w:val="en-US"/>
        </w:rPr>
        <w:t>ISBN</w:t>
      </w:r>
      <w:r w:rsidR="0068742D" w:rsidRPr="00FE6F99">
        <w:rPr>
          <w:rFonts w:ascii="Times New Roman" w:hAnsi="Times New Roman"/>
          <w:sz w:val="28"/>
          <w:szCs w:val="28"/>
        </w:rPr>
        <w:t xml:space="preserve"> 5-976-089620-7</w:t>
      </w:r>
    </w:p>
    <w:p w:rsidR="00FE6075" w:rsidRDefault="00FE6F99" w:rsidP="00FE6F99">
      <w:pPr>
        <w:numPr>
          <w:ilvl w:val="0"/>
          <w:numId w:val="6"/>
        </w:numPr>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Белкин, </w:t>
      </w:r>
      <w:r w:rsidR="00152E0C" w:rsidRPr="00152E0C">
        <w:rPr>
          <w:rFonts w:ascii="Times New Roman" w:hAnsi="Times New Roman"/>
          <w:sz w:val="28"/>
          <w:szCs w:val="28"/>
        </w:rPr>
        <w:t>Е.Л. Теоретические предпосылки создания эффективных методик обучения</w:t>
      </w:r>
      <w:r w:rsidR="00FE6075">
        <w:rPr>
          <w:rFonts w:ascii="Times New Roman" w:hAnsi="Times New Roman"/>
          <w:sz w:val="28"/>
          <w:szCs w:val="28"/>
        </w:rPr>
        <w:t>.</w:t>
      </w:r>
      <w:r w:rsidR="00340A69">
        <w:rPr>
          <w:rFonts w:ascii="Times New Roman" w:hAnsi="Times New Roman"/>
          <w:sz w:val="28"/>
          <w:szCs w:val="28"/>
        </w:rPr>
        <w:t xml:space="preserve"> [Текст]: </w:t>
      </w:r>
      <w:r w:rsidR="00182E50">
        <w:rPr>
          <w:rFonts w:ascii="Times New Roman" w:hAnsi="Times New Roman"/>
          <w:sz w:val="28"/>
          <w:szCs w:val="28"/>
        </w:rPr>
        <w:t>научно-практическое</w:t>
      </w:r>
      <w:r w:rsidR="00D62BA5">
        <w:rPr>
          <w:rFonts w:ascii="Times New Roman" w:hAnsi="Times New Roman"/>
          <w:sz w:val="28"/>
          <w:szCs w:val="28"/>
        </w:rPr>
        <w:t xml:space="preserve"> издание./Е.Л. Белкин, В.</w:t>
      </w:r>
      <w:r>
        <w:rPr>
          <w:rFonts w:ascii="Times New Roman" w:hAnsi="Times New Roman"/>
          <w:sz w:val="28"/>
          <w:szCs w:val="28"/>
        </w:rPr>
        <w:t xml:space="preserve">Д. </w:t>
      </w:r>
      <w:r w:rsidR="00774B25">
        <w:rPr>
          <w:rFonts w:ascii="Times New Roman" w:hAnsi="Times New Roman"/>
          <w:sz w:val="28"/>
          <w:szCs w:val="28"/>
        </w:rPr>
        <w:t>Кузьм</w:t>
      </w:r>
      <w:r>
        <w:rPr>
          <w:rFonts w:ascii="Times New Roman" w:hAnsi="Times New Roman"/>
          <w:sz w:val="28"/>
          <w:szCs w:val="28"/>
        </w:rPr>
        <w:t>ин. — Ярославль. – Пресс</w:t>
      </w:r>
      <w:r w:rsidR="002C2374">
        <w:rPr>
          <w:rFonts w:ascii="Times New Roman" w:hAnsi="Times New Roman"/>
          <w:sz w:val="28"/>
          <w:szCs w:val="28"/>
        </w:rPr>
        <w:t>, 199</w:t>
      </w:r>
      <w:r w:rsidR="00FE6075" w:rsidRPr="00FE6F99">
        <w:rPr>
          <w:rFonts w:ascii="Times New Roman" w:hAnsi="Times New Roman"/>
          <w:sz w:val="28"/>
          <w:szCs w:val="28"/>
        </w:rPr>
        <w:t>4.</w:t>
      </w:r>
      <w:r w:rsidR="001B6809" w:rsidRPr="00FE6F99">
        <w:rPr>
          <w:rFonts w:ascii="Times New Roman" w:hAnsi="Times New Roman"/>
          <w:sz w:val="28"/>
          <w:szCs w:val="28"/>
        </w:rPr>
        <w:t xml:space="preserve"> </w:t>
      </w:r>
      <w:r w:rsidR="00FE6075" w:rsidRPr="00FE6F99">
        <w:rPr>
          <w:rFonts w:ascii="Times New Roman" w:hAnsi="Times New Roman"/>
          <w:sz w:val="28"/>
          <w:szCs w:val="28"/>
        </w:rPr>
        <w:t>— 256с.</w:t>
      </w:r>
      <w:r>
        <w:rPr>
          <w:rFonts w:ascii="Times New Roman" w:hAnsi="Times New Roman"/>
          <w:sz w:val="28"/>
          <w:szCs w:val="28"/>
        </w:rPr>
        <w:t xml:space="preserve"> – </w:t>
      </w:r>
      <w:r w:rsidR="00FE6075" w:rsidRPr="00FE6F99">
        <w:rPr>
          <w:rFonts w:ascii="Times New Roman" w:hAnsi="Times New Roman"/>
          <w:sz w:val="28"/>
          <w:szCs w:val="28"/>
          <w:lang w:val="en-US"/>
        </w:rPr>
        <w:t>ISBN</w:t>
      </w:r>
      <w:r w:rsidR="00FE6075" w:rsidRPr="00FE6F99">
        <w:rPr>
          <w:rFonts w:ascii="Times New Roman" w:hAnsi="Times New Roman"/>
          <w:sz w:val="28"/>
          <w:szCs w:val="28"/>
        </w:rPr>
        <w:t xml:space="preserve"> 5-856-084610-9</w:t>
      </w:r>
    </w:p>
    <w:p w:rsidR="00BD53F9" w:rsidRPr="00BD53F9" w:rsidRDefault="00D62BA5" w:rsidP="00BD53F9">
      <w:pPr>
        <w:numPr>
          <w:ilvl w:val="0"/>
          <w:numId w:val="6"/>
        </w:numPr>
        <w:spacing w:after="0" w:line="360" w:lineRule="auto"/>
        <w:ind w:left="0" w:firstLine="709"/>
        <w:jc w:val="both"/>
        <w:rPr>
          <w:rFonts w:ascii="Times New Roman" w:hAnsi="Times New Roman"/>
          <w:sz w:val="28"/>
          <w:szCs w:val="28"/>
        </w:rPr>
      </w:pPr>
      <w:r>
        <w:rPr>
          <w:rFonts w:ascii="Times New Roman" w:hAnsi="Times New Roman"/>
          <w:sz w:val="28"/>
          <w:szCs w:val="28"/>
        </w:rPr>
        <w:t>Бондаренко, А.</w:t>
      </w:r>
      <w:r w:rsidR="00A155F5" w:rsidRPr="00A155F5">
        <w:rPr>
          <w:rFonts w:ascii="Times New Roman" w:hAnsi="Times New Roman"/>
          <w:sz w:val="28"/>
          <w:szCs w:val="28"/>
        </w:rPr>
        <w:t>К. Дидактические</w:t>
      </w:r>
      <w:r w:rsidR="00A155F5">
        <w:rPr>
          <w:rFonts w:ascii="Times New Roman" w:hAnsi="Times New Roman"/>
          <w:sz w:val="28"/>
          <w:szCs w:val="28"/>
        </w:rPr>
        <w:t xml:space="preserve"> игры в детском саду. [Текст]: п</w:t>
      </w:r>
      <w:r w:rsidR="00A155F5" w:rsidRPr="00A155F5">
        <w:rPr>
          <w:rFonts w:ascii="Times New Roman" w:hAnsi="Times New Roman"/>
          <w:sz w:val="28"/>
          <w:szCs w:val="28"/>
        </w:rPr>
        <w:t>особие</w:t>
      </w:r>
      <w:r w:rsidR="00A155F5">
        <w:rPr>
          <w:rFonts w:ascii="Times New Roman" w:hAnsi="Times New Roman"/>
          <w:sz w:val="28"/>
          <w:szCs w:val="28"/>
        </w:rPr>
        <w:t xml:space="preserve"> дл</w:t>
      </w:r>
      <w:r>
        <w:rPr>
          <w:rFonts w:ascii="Times New Roman" w:hAnsi="Times New Roman"/>
          <w:sz w:val="28"/>
          <w:szCs w:val="28"/>
        </w:rPr>
        <w:t>я воспитателя детского сада./А.</w:t>
      </w:r>
      <w:r w:rsidR="00A155F5">
        <w:rPr>
          <w:rFonts w:ascii="Times New Roman" w:hAnsi="Times New Roman"/>
          <w:sz w:val="28"/>
          <w:szCs w:val="28"/>
        </w:rPr>
        <w:t>К. Бондаренко. — М.: Просвещение</w:t>
      </w:r>
      <w:r w:rsidR="002C2374">
        <w:rPr>
          <w:rFonts w:ascii="Times New Roman" w:hAnsi="Times New Roman"/>
          <w:sz w:val="28"/>
          <w:szCs w:val="28"/>
        </w:rPr>
        <w:t>, 199</w:t>
      </w:r>
      <w:r w:rsidR="00A155F5" w:rsidRPr="00A155F5">
        <w:rPr>
          <w:rFonts w:ascii="Times New Roman" w:hAnsi="Times New Roman"/>
          <w:sz w:val="28"/>
          <w:szCs w:val="28"/>
        </w:rPr>
        <w:t>5. — 176с.</w:t>
      </w:r>
      <w:r w:rsidR="00BD53F9">
        <w:rPr>
          <w:rFonts w:ascii="Times New Roman" w:hAnsi="Times New Roman"/>
          <w:sz w:val="28"/>
          <w:szCs w:val="28"/>
        </w:rPr>
        <w:t xml:space="preserve"> – </w:t>
      </w:r>
      <w:r w:rsidR="00BD53F9" w:rsidRPr="00FE6F99">
        <w:rPr>
          <w:rFonts w:ascii="Times New Roman" w:hAnsi="Times New Roman"/>
          <w:sz w:val="28"/>
          <w:szCs w:val="28"/>
          <w:lang w:val="en-US"/>
        </w:rPr>
        <w:t>ISBN</w:t>
      </w:r>
      <w:r w:rsidR="00BD53F9">
        <w:rPr>
          <w:rFonts w:ascii="Times New Roman" w:hAnsi="Times New Roman"/>
          <w:sz w:val="28"/>
          <w:szCs w:val="28"/>
        </w:rPr>
        <w:t xml:space="preserve"> 5-721-039580-6</w:t>
      </w:r>
    </w:p>
    <w:p w:rsidR="001B6809" w:rsidRPr="00FE6F99" w:rsidRDefault="00FE6F99" w:rsidP="00FE6F99">
      <w:pPr>
        <w:numPr>
          <w:ilvl w:val="0"/>
          <w:numId w:val="6"/>
        </w:numPr>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Выготский, </w:t>
      </w:r>
      <w:r w:rsidR="00152E0C" w:rsidRPr="00152E0C">
        <w:rPr>
          <w:rFonts w:ascii="Times New Roman" w:hAnsi="Times New Roman"/>
          <w:sz w:val="28"/>
          <w:szCs w:val="28"/>
        </w:rPr>
        <w:t>Л.С. Игра и ее роль в психическом развитии ребенка</w:t>
      </w:r>
      <w:r w:rsidR="00FE6075">
        <w:rPr>
          <w:rFonts w:ascii="Times New Roman" w:hAnsi="Times New Roman"/>
          <w:sz w:val="28"/>
          <w:szCs w:val="28"/>
        </w:rPr>
        <w:t>.</w:t>
      </w:r>
      <w:r w:rsidR="00152E0C" w:rsidRPr="00152E0C">
        <w:rPr>
          <w:rFonts w:ascii="Times New Roman" w:hAnsi="Times New Roman"/>
          <w:sz w:val="28"/>
          <w:szCs w:val="28"/>
        </w:rPr>
        <w:t xml:space="preserve"> </w:t>
      </w:r>
      <w:r w:rsidR="00FE6075">
        <w:rPr>
          <w:rFonts w:ascii="Times New Roman" w:hAnsi="Times New Roman"/>
          <w:sz w:val="28"/>
          <w:szCs w:val="28"/>
        </w:rPr>
        <w:t xml:space="preserve">[Текст]: </w:t>
      </w:r>
      <w:r>
        <w:rPr>
          <w:rFonts w:ascii="Times New Roman" w:hAnsi="Times New Roman"/>
          <w:sz w:val="28"/>
          <w:szCs w:val="28"/>
        </w:rPr>
        <w:t>в</w:t>
      </w:r>
      <w:r w:rsidR="00152E0C" w:rsidRPr="00152E0C">
        <w:rPr>
          <w:rFonts w:ascii="Times New Roman" w:hAnsi="Times New Roman"/>
          <w:sz w:val="28"/>
          <w:szCs w:val="28"/>
        </w:rPr>
        <w:t>опросы психологии.</w:t>
      </w:r>
      <w:r w:rsidR="00D62BA5">
        <w:rPr>
          <w:rFonts w:ascii="Times New Roman" w:hAnsi="Times New Roman"/>
          <w:sz w:val="28"/>
          <w:szCs w:val="28"/>
        </w:rPr>
        <w:t>/Л.</w:t>
      </w:r>
      <w:r>
        <w:rPr>
          <w:rFonts w:ascii="Times New Roman" w:hAnsi="Times New Roman"/>
          <w:sz w:val="28"/>
          <w:szCs w:val="28"/>
        </w:rPr>
        <w:t xml:space="preserve">С. </w:t>
      </w:r>
      <w:r w:rsidR="00FE6075">
        <w:rPr>
          <w:rFonts w:ascii="Times New Roman" w:hAnsi="Times New Roman"/>
          <w:sz w:val="28"/>
          <w:szCs w:val="28"/>
        </w:rPr>
        <w:t>Выготский. —</w:t>
      </w:r>
      <w:r w:rsidR="00152E0C" w:rsidRPr="00152E0C">
        <w:rPr>
          <w:rFonts w:ascii="Times New Roman" w:hAnsi="Times New Roman"/>
          <w:sz w:val="28"/>
          <w:szCs w:val="28"/>
        </w:rPr>
        <w:t xml:space="preserve"> </w:t>
      </w:r>
      <w:r w:rsidR="00FE6075">
        <w:rPr>
          <w:rFonts w:ascii="Times New Roman" w:hAnsi="Times New Roman"/>
          <w:sz w:val="28"/>
          <w:szCs w:val="28"/>
        </w:rPr>
        <w:t xml:space="preserve">СПб. — </w:t>
      </w:r>
      <w:r w:rsidR="002C2374">
        <w:rPr>
          <w:rFonts w:ascii="Times New Roman" w:hAnsi="Times New Roman"/>
          <w:sz w:val="28"/>
          <w:szCs w:val="28"/>
        </w:rPr>
        <w:t>199</w:t>
      </w:r>
      <w:r w:rsidR="001B6809">
        <w:rPr>
          <w:rFonts w:ascii="Times New Roman" w:hAnsi="Times New Roman"/>
          <w:sz w:val="28"/>
          <w:szCs w:val="28"/>
        </w:rPr>
        <w:t>6. — 248с.</w:t>
      </w:r>
    </w:p>
    <w:p w:rsidR="00AD3D30" w:rsidRPr="0014427C" w:rsidRDefault="00152E0C" w:rsidP="0014427C">
      <w:pPr>
        <w:numPr>
          <w:ilvl w:val="0"/>
          <w:numId w:val="6"/>
        </w:numPr>
        <w:spacing w:after="0" w:line="360" w:lineRule="auto"/>
        <w:ind w:left="0" w:firstLine="709"/>
        <w:jc w:val="both"/>
        <w:rPr>
          <w:rFonts w:ascii="Times New Roman" w:hAnsi="Times New Roman"/>
          <w:sz w:val="28"/>
          <w:szCs w:val="28"/>
        </w:rPr>
      </w:pPr>
      <w:r w:rsidRPr="00152E0C">
        <w:rPr>
          <w:rFonts w:ascii="Times New Roman" w:hAnsi="Times New Roman"/>
          <w:sz w:val="28"/>
          <w:szCs w:val="28"/>
        </w:rPr>
        <w:t>История советской дошкольной педагогики</w:t>
      </w:r>
      <w:r w:rsidR="001B6809">
        <w:rPr>
          <w:rFonts w:ascii="Times New Roman" w:hAnsi="Times New Roman"/>
          <w:sz w:val="28"/>
          <w:szCs w:val="28"/>
        </w:rPr>
        <w:t>.</w:t>
      </w:r>
      <w:r w:rsidRPr="00152E0C">
        <w:rPr>
          <w:rFonts w:ascii="Times New Roman" w:hAnsi="Times New Roman"/>
          <w:sz w:val="28"/>
          <w:szCs w:val="28"/>
        </w:rPr>
        <w:t xml:space="preserve"> </w:t>
      </w:r>
      <w:r w:rsidR="001B6809">
        <w:rPr>
          <w:rFonts w:ascii="Times New Roman" w:hAnsi="Times New Roman"/>
          <w:sz w:val="28"/>
          <w:szCs w:val="28"/>
        </w:rPr>
        <w:t xml:space="preserve">[Текст]: </w:t>
      </w:r>
      <w:r w:rsidR="00FE6F99">
        <w:rPr>
          <w:rFonts w:ascii="Times New Roman" w:hAnsi="Times New Roman"/>
          <w:sz w:val="28"/>
          <w:szCs w:val="28"/>
        </w:rPr>
        <w:t>х</w:t>
      </w:r>
      <w:r w:rsidRPr="00152E0C">
        <w:rPr>
          <w:rFonts w:ascii="Times New Roman" w:hAnsi="Times New Roman"/>
          <w:sz w:val="28"/>
          <w:szCs w:val="28"/>
        </w:rPr>
        <w:t>рестоматия</w:t>
      </w:r>
      <w:r w:rsidR="00D62BA5">
        <w:rPr>
          <w:rFonts w:ascii="Times New Roman" w:hAnsi="Times New Roman"/>
          <w:sz w:val="28"/>
          <w:szCs w:val="28"/>
        </w:rPr>
        <w:t>.</w:t>
      </w:r>
      <w:r w:rsidRPr="00152E0C">
        <w:rPr>
          <w:rFonts w:ascii="Times New Roman" w:hAnsi="Times New Roman"/>
          <w:sz w:val="28"/>
          <w:szCs w:val="28"/>
        </w:rPr>
        <w:t>/</w:t>
      </w:r>
      <w:r w:rsidR="00D62BA5">
        <w:rPr>
          <w:rFonts w:ascii="Times New Roman" w:hAnsi="Times New Roman"/>
          <w:sz w:val="28"/>
          <w:szCs w:val="28"/>
        </w:rPr>
        <w:t>П</w:t>
      </w:r>
      <w:r w:rsidRPr="00152E0C">
        <w:rPr>
          <w:rFonts w:ascii="Times New Roman" w:hAnsi="Times New Roman"/>
          <w:sz w:val="28"/>
          <w:szCs w:val="28"/>
        </w:rPr>
        <w:t>од ред.</w:t>
      </w:r>
      <w:r w:rsidR="001B6809">
        <w:rPr>
          <w:rFonts w:ascii="Times New Roman" w:hAnsi="Times New Roman"/>
          <w:sz w:val="28"/>
          <w:szCs w:val="28"/>
        </w:rPr>
        <w:t xml:space="preserve"> </w:t>
      </w:r>
      <w:r w:rsidRPr="00152E0C">
        <w:rPr>
          <w:rFonts w:ascii="Times New Roman" w:hAnsi="Times New Roman"/>
          <w:sz w:val="28"/>
          <w:szCs w:val="28"/>
        </w:rPr>
        <w:t>М.Н.</w:t>
      </w:r>
      <w:r w:rsidR="00FE6F99">
        <w:rPr>
          <w:rFonts w:ascii="Times New Roman" w:hAnsi="Times New Roman"/>
          <w:sz w:val="28"/>
          <w:szCs w:val="28"/>
        </w:rPr>
        <w:t xml:space="preserve"> Колмаковой. — М.: </w:t>
      </w:r>
      <w:r w:rsidR="001B6809">
        <w:rPr>
          <w:rFonts w:ascii="Times New Roman" w:hAnsi="Times New Roman"/>
          <w:sz w:val="28"/>
          <w:szCs w:val="28"/>
        </w:rPr>
        <w:t>П</w:t>
      </w:r>
      <w:r w:rsidRPr="00152E0C">
        <w:rPr>
          <w:rFonts w:ascii="Times New Roman" w:hAnsi="Times New Roman"/>
          <w:sz w:val="28"/>
          <w:szCs w:val="28"/>
        </w:rPr>
        <w:t>росвещение,</w:t>
      </w:r>
      <w:r w:rsidR="00FE6F99">
        <w:rPr>
          <w:rFonts w:ascii="Times New Roman" w:hAnsi="Times New Roman"/>
          <w:sz w:val="28"/>
          <w:szCs w:val="28"/>
        </w:rPr>
        <w:t xml:space="preserve"> 1988. — </w:t>
      </w:r>
      <w:r w:rsidR="001B6809">
        <w:rPr>
          <w:rFonts w:ascii="Times New Roman" w:hAnsi="Times New Roman"/>
          <w:sz w:val="28"/>
          <w:szCs w:val="28"/>
        </w:rPr>
        <w:t>344</w:t>
      </w:r>
      <w:r w:rsidR="00FE6F99">
        <w:rPr>
          <w:rFonts w:ascii="Times New Roman" w:hAnsi="Times New Roman"/>
          <w:sz w:val="28"/>
          <w:szCs w:val="28"/>
        </w:rPr>
        <w:t xml:space="preserve">с. – </w:t>
      </w:r>
      <w:r w:rsidR="001B6809" w:rsidRPr="00FE6F99">
        <w:rPr>
          <w:rFonts w:ascii="Times New Roman" w:hAnsi="Times New Roman"/>
          <w:sz w:val="28"/>
          <w:szCs w:val="28"/>
          <w:lang w:val="en-US"/>
        </w:rPr>
        <w:t>ISBN</w:t>
      </w:r>
      <w:r w:rsidR="001B6809" w:rsidRPr="00FE6F99">
        <w:rPr>
          <w:rFonts w:ascii="Times New Roman" w:hAnsi="Times New Roman"/>
          <w:sz w:val="28"/>
          <w:szCs w:val="28"/>
        </w:rPr>
        <w:t xml:space="preserve"> 5-7326-034612-4</w:t>
      </w:r>
    </w:p>
    <w:p w:rsidR="0014427C" w:rsidRPr="0014427C" w:rsidRDefault="00A155F5" w:rsidP="00A70FDF">
      <w:pPr>
        <w:numPr>
          <w:ilvl w:val="0"/>
          <w:numId w:val="6"/>
        </w:numPr>
        <w:spacing w:after="0" w:line="360" w:lineRule="auto"/>
        <w:ind w:left="0" w:firstLine="709"/>
        <w:jc w:val="both"/>
        <w:rPr>
          <w:rFonts w:ascii="Times New Roman" w:hAnsi="Times New Roman"/>
          <w:sz w:val="28"/>
          <w:szCs w:val="28"/>
        </w:rPr>
      </w:pPr>
      <w:r>
        <w:rPr>
          <w:rFonts w:ascii="Times New Roman" w:hAnsi="Times New Roman"/>
          <w:sz w:val="28"/>
          <w:szCs w:val="28"/>
        </w:rPr>
        <w:t>Клюева, Н. В.</w:t>
      </w:r>
      <w:r w:rsidRPr="006A777E">
        <w:rPr>
          <w:rFonts w:ascii="Times New Roman" w:hAnsi="Times New Roman"/>
          <w:sz w:val="28"/>
          <w:szCs w:val="28"/>
        </w:rPr>
        <w:t xml:space="preserve"> Учим детей общению. </w:t>
      </w:r>
      <w:r>
        <w:rPr>
          <w:rFonts w:ascii="Times New Roman" w:hAnsi="Times New Roman"/>
          <w:sz w:val="28"/>
          <w:szCs w:val="28"/>
        </w:rPr>
        <w:t>[Текст]</w:t>
      </w:r>
      <w:r w:rsidRPr="00152E0C">
        <w:rPr>
          <w:rFonts w:ascii="Times New Roman" w:hAnsi="Times New Roman"/>
          <w:sz w:val="28"/>
          <w:szCs w:val="28"/>
        </w:rPr>
        <w:t>:</w:t>
      </w:r>
      <w:r>
        <w:rPr>
          <w:rFonts w:ascii="Times New Roman" w:hAnsi="Times New Roman"/>
          <w:sz w:val="28"/>
          <w:szCs w:val="28"/>
        </w:rPr>
        <w:t xml:space="preserve"> у</w:t>
      </w:r>
      <w:r w:rsidRPr="00152E0C">
        <w:rPr>
          <w:rFonts w:ascii="Times New Roman" w:hAnsi="Times New Roman"/>
          <w:sz w:val="28"/>
          <w:szCs w:val="28"/>
        </w:rPr>
        <w:t>чебное пособие для студентов</w:t>
      </w:r>
      <w:r w:rsidR="00D62BA5">
        <w:rPr>
          <w:rFonts w:ascii="Times New Roman" w:hAnsi="Times New Roman"/>
          <w:sz w:val="28"/>
          <w:szCs w:val="28"/>
        </w:rPr>
        <w:t>./Н.В. Клюева, Ю.</w:t>
      </w:r>
      <w:r>
        <w:rPr>
          <w:rFonts w:ascii="Times New Roman" w:hAnsi="Times New Roman"/>
          <w:sz w:val="28"/>
          <w:szCs w:val="28"/>
        </w:rPr>
        <w:t xml:space="preserve">В. Касаткина, — Ярославль, 1996. —248с. – </w:t>
      </w:r>
      <w:r w:rsidRPr="00FE6F99">
        <w:rPr>
          <w:rFonts w:ascii="Times New Roman" w:hAnsi="Times New Roman"/>
          <w:sz w:val="28"/>
          <w:szCs w:val="28"/>
          <w:lang w:val="en-US"/>
        </w:rPr>
        <w:t>ISBN</w:t>
      </w:r>
      <w:r>
        <w:rPr>
          <w:rFonts w:ascii="Times New Roman" w:hAnsi="Times New Roman"/>
          <w:sz w:val="28"/>
          <w:szCs w:val="28"/>
        </w:rPr>
        <w:t xml:space="preserve"> 5-6174-401815-9</w:t>
      </w:r>
    </w:p>
    <w:p w:rsidR="00A155F5" w:rsidRDefault="00152E0C" w:rsidP="00A155F5">
      <w:pPr>
        <w:numPr>
          <w:ilvl w:val="0"/>
          <w:numId w:val="6"/>
        </w:numPr>
        <w:spacing w:after="0" w:line="360" w:lineRule="auto"/>
        <w:ind w:left="0" w:firstLine="709"/>
        <w:jc w:val="both"/>
        <w:rPr>
          <w:rFonts w:ascii="Times New Roman" w:hAnsi="Times New Roman"/>
          <w:sz w:val="28"/>
          <w:szCs w:val="28"/>
        </w:rPr>
      </w:pPr>
      <w:r w:rsidRPr="00152E0C">
        <w:rPr>
          <w:rFonts w:ascii="Times New Roman" w:hAnsi="Times New Roman"/>
          <w:sz w:val="28"/>
          <w:szCs w:val="28"/>
        </w:rPr>
        <w:t>Лерне</w:t>
      </w:r>
      <w:r w:rsidR="00D62BA5">
        <w:rPr>
          <w:rFonts w:ascii="Times New Roman" w:hAnsi="Times New Roman"/>
          <w:sz w:val="28"/>
          <w:szCs w:val="28"/>
        </w:rPr>
        <w:t>р, И.</w:t>
      </w:r>
      <w:r w:rsidR="001B6809">
        <w:rPr>
          <w:rFonts w:ascii="Times New Roman" w:hAnsi="Times New Roman"/>
          <w:sz w:val="28"/>
          <w:szCs w:val="28"/>
        </w:rPr>
        <w:t>Я. Дидактические основы ме</w:t>
      </w:r>
      <w:r w:rsidRPr="00152E0C">
        <w:rPr>
          <w:rFonts w:ascii="Times New Roman" w:hAnsi="Times New Roman"/>
          <w:sz w:val="28"/>
          <w:szCs w:val="28"/>
        </w:rPr>
        <w:t>тодов обучения.</w:t>
      </w:r>
      <w:r w:rsidR="005C2CA8">
        <w:rPr>
          <w:rFonts w:ascii="Times New Roman" w:hAnsi="Times New Roman"/>
          <w:sz w:val="28"/>
          <w:szCs w:val="28"/>
        </w:rPr>
        <w:t xml:space="preserve"> [Текст]: </w:t>
      </w:r>
      <w:r w:rsidR="00A155F5">
        <w:rPr>
          <w:rFonts w:ascii="Times New Roman" w:hAnsi="Times New Roman"/>
          <w:sz w:val="28"/>
          <w:szCs w:val="28"/>
        </w:rPr>
        <w:t>у</w:t>
      </w:r>
      <w:r w:rsidR="005C2CA8" w:rsidRPr="0033366F">
        <w:rPr>
          <w:rFonts w:ascii="Times New Roman" w:hAnsi="Times New Roman"/>
          <w:sz w:val="28"/>
          <w:szCs w:val="28"/>
        </w:rPr>
        <w:t>чебное пособие для студентов сред. пед. учеб.</w:t>
      </w:r>
      <w:r w:rsidR="00D62BA5">
        <w:rPr>
          <w:rFonts w:ascii="Times New Roman" w:hAnsi="Times New Roman"/>
          <w:sz w:val="28"/>
          <w:szCs w:val="28"/>
        </w:rPr>
        <w:t>/И.</w:t>
      </w:r>
      <w:r w:rsidR="00A155F5">
        <w:rPr>
          <w:rFonts w:ascii="Times New Roman" w:hAnsi="Times New Roman"/>
          <w:sz w:val="28"/>
          <w:szCs w:val="28"/>
        </w:rPr>
        <w:t xml:space="preserve">Я. </w:t>
      </w:r>
      <w:r w:rsidR="005C2CA8">
        <w:rPr>
          <w:rFonts w:ascii="Times New Roman" w:hAnsi="Times New Roman"/>
          <w:sz w:val="28"/>
          <w:szCs w:val="28"/>
        </w:rPr>
        <w:t>Лернер</w:t>
      </w:r>
      <w:r w:rsidR="002625C6">
        <w:rPr>
          <w:rFonts w:ascii="Times New Roman" w:hAnsi="Times New Roman"/>
          <w:sz w:val="28"/>
          <w:szCs w:val="28"/>
        </w:rPr>
        <w:t>. —</w:t>
      </w:r>
      <w:r w:rsidRPr="005C2CA8">
        <w:rPr>
          <w:rFonts w:ascii="Times New Roman" w:hAnsi="Times New Roman"/>
          <w:sz w:val="28"/>
          <w:szCs w:val="28"/>
        </w:rPr>
        <w:t xml:space="preserve"> М</w:t>
      </w:r>
      <w:r w:rsidR="002625C6">
        <w:rPr>
          <w:rFonts w:ascii="Times New Roman" w:hAnsi="Times New Roman"/>
          <w:sz w:val="28"/>
          <w:szCs w:val="28"/>
        </w:rPr>
        <w:t xml:space="preserve">.: </w:t>
      </w:r>
      <w:r w:rsidRPr="005C2CA8">
        <w:rPr>
          <w:rFonts w:ascii="Times New Roman" w:hAnsi="Times New Roman"/>
          <w:sz w:val="28"/>
          <w:szCs w:val="28"/>
        </w:rPr>
        <w:t>Педагогика</w:t>
      </w:r>
      <w:r w:rsidR="002C2374">
        <w:rPr>
          <w:rFonts w:ascii="Times New Roman" w:hAnsi="Times New Roman"/>
          <w:sz w:val="28"/>
          <w:szCs w:val="28"/>
        </w:rPr>
        <w:t>, 200</w:t>
      </w:r>
      <w:r w:rsidR="002625C6">
        <w:rPr>
          <w:rFonts w:ascii="Times New Roman" w:hAnsi="Times New Roman"/>
          <w:sz w:val="28"/>
          <w:szCs w:val="28"/>
        </w:rPr>
        <w:t>1. —</w:t>
      </w:r>
      <w:r w:rsidR="00A155F5">
        <w:rPr>
          <w:rFonts w:ascii="Times New Roman" w:hAnsi="Times New Roman"/>
          <w:sz w:val="28"/>
          <w:szCs w:val="28"/>
        </w:rPr>
        <w:t xml:space="preserve"> </w:t>
      </w:r>
      <w:r w:rsidR="002625C6">
        <w:rPr>
          <w:rFonts w:ascii="Times New Roman" w:hAnsi="Times New Roman"/>
          <w:sz w:val="28"/>
          <w:szCs w:val="28"/>
        </w:rPr>
        <w:t>320с.</w:t>
      </w:r>
      <w:r w:rsidR="00A155F5">
        <w:rPr>
          <w:rFonts w:ascii="Times New Roman" w:hAnsi="Times New Roman"/>
          <w:sz w:val="28"/>
          <w:szCs w:val="28"/>
        </w:rPr>
        <w:t xml:space="preserve"> – </w:t>
      </w:r>
      <w:r w:rsidR="00A155F5" w:rsidRPr="00340A69">
        <w:rPr>
          <w:rFonts w:ascii="Times New Roman" w:hAnsi="Times New Roman"/>
          <w:sz w:val="28"/>
          <w:szCs w:val="28"/>
          <w:lang w:val="en-US"/>
        </w:rPr>
        <w:t>ISBN</w:t>
      </w:r>
      <w:r w:rsidR="00A155F5">
        <w:rPr>
          <w:rFonts w:ascii="Times New Roman" w:hAnsi="Times New Roman"/>
          <w:sz w:val="28"/>
          <w:szCs w:val="28"/>
        </w:rPr>
        <w:t xml:space="preserve"> 5-3725-238292-1</w:t>
      </w:r>
    </w:p>
    <w:p w:rsidR="00BD53F9" w:rsidRDefault="00BD53F9" w:rsidP="00BD53F9">
      <w:pPr>
        <w:numPr>
          <w:ilvl w:val="0"/>
          <w:numId w:val="6"/>
        </w:numPr>
        <w:spacing w:after="0" w:line="360" w:lineRule="auto"/>
        <w:ind w:left="0" w:firstLine="709"/>
        <w:jc w:val="both"/>
        <w:rPr>
          <w:rFonts w:ascii="Times New Roman" w:hAnsi="Times New Roman"/>
          <w:sz w:val="28"/>
          <w:szCs w:val="28"/>
        </w:rPr>
      </w:pPr>
      <w:r>
        <w:rPr>
          <w:rFonts w:ascii="Times New Roman" w:hAnsi="Times New Roman"/>
          <w:sz w:val="28"/>
          <w:szCs w:val="28"/>
        </w:rPr>
        <w:t>Педагогика. [Текст]: у</w:t>
      </w:r>
      <w:r w:rsidRPr="00152E0C">
        <w:rPr>
          <w:rFonts w:ascii="Times New Roman" w:hAnsi="Times New Roman"/>
          <w:sz w:val="28"/>
          <w:szCs w:val="28"/>
        </w:rPr>
        <w:t>чебник</w:t>
      </w:r>
      <w:r>
        <w:rPr>
          <w:rFonts w:ascii="Times New Roman" w:hAnsi="Times New Roman"/>
          <w:sz w:val="28"/>
          <w:szCs w:val="28"/>
        </w:rPr>
        <w:t>.</w:t>
      </w:r>
      <w:r w:rsidRPr="00152E0C">
        <w:rPr>
          <w:rFonts w:ascii="Times New Roman" w:hAnsi="Times New Roman"/>
          <w:sz w:val="28"/>
          <w:szCs w:val="28"/>
        </w:rPr>
        <w:t>/</w:t>
      </w:r>
      <w:r w:rsidR="00D62BA5">
        <w:rPr>
          <w:rFonts w:ascii="Times New Roman" w:hAnsi="Times New Roman"/>
          <w:sz w:val="28"/>
          <w:szCs w:val="28"/>
        </w:rPr>
        <w:t>Под ред. Л.</w:t>
      </w:r>
      <w:r>
        <w:rPr>
          <w:rFonts w:ascii="Times New Roman" w:hAnsi="Times New Roman"/>
          <w:sz w:val="28"/>
          <w:szCs w:val="28"/>
        </w:rPr>
        <w:t xml:space="preserve">П. Крившенко. — </w:t>
      </w:r>
      <w:r w:rsidRPr="00152E0C">
        <w:rPr>
          <w:rFonts w:ascii="Times New Roman" w:hAnsi="Times New Roman"/>
          <w:sz w:val="28"/>
          <w:szCs w:val="28"/>
        </w:rPr>
        <w:t>М.:</w:t>
      </w:r>
      <w:r>
        <w:rPr>
          <w:rFonts w:ascii="Times New Roman" w:hAnsi="Times New Roman"/>
          <w:sz w:val="28"/>
          <w:szCs w:val="28"/>
        </w:rPr>
        <w:t xml:space="preserve"> — П</w:t>
      </w:r>
      <w:r w:rsidRPr="00152E0C">
        <w:rPr>
          <w:rFonts w:ascii="Times New Roman" w:hAnsi="Times New Roman"/>
          <w:sz w:val="28"/>
          <w:szCs w:val="28"/>
        </w:rPr>
        <w:t>роспект,</w:t>
      </w:r>
      <w:r>
        <w:rPr>
          <w:rFonts w:ascii="Times New Roman" w:hAnsi="Times New Roman"/>
          <w:sz w:val="28"/>
          <w:szCs w:val="28"/>
        </w:rPr>
        <w:t xml:space="preserve"> 2004. — </w:t>
      </w:r>
      <w:r w:rsidRPr="00152E0C">
        <w:rPr>
          <w:rFonts w:ascii="Times New Roman" w:hAnsi="Times New Roman"/>
          <w:sz w:val="28"/>
          <w:szCs w:val="28"/>
        </w:rPr>
        <w:t>234</w:t>
      </w:r>
      <w:r>
        <w:rPr>
          <w:rFonts w:ascii="Times New Roman" w:hAnsi="Times New Roman"/>
          <w:sz w:val="28"/>
          <w:szCs w:val="28"/>
        </w:rPr>
        <w:t xml:space="preserve">с. – </w:t>
      </w:r>
      <w:r w:rsidRPr="00BD53F9">
        <w:rPr>
          <w:rFonts w:ascii="Times New Roman" w:hAnsi="Times New Roman"/>
          <w:sz w:val="28"/>
          <w:szCs w:val="28"/>
          <w:lang w:val="en-US"/>
        </w:rPr>
        <w:t>ISBN</w:t>
      </w:r>
      <w:r w:rsidRPr="00BD53F9">
        <w:rPr>
          <w:rFonts w:ascii="Times New Roman" w:hAnsi="Times New Roman"/>
          <w:sz w:val="28"/>
          <w:szCs w:val="28"/>
        </w:rPr>
        <w:t xml:space="preserve"> 5-3165-198392-7</w:t>
      </w:r>
    </w:p>
    <w:p w:rsidR="00A155F5" w:rsidRPr="00BD53F9" w:rsidRDefault="00BD53F9" w:rsidP="00BD53F9">
      <w:pPr>
        <w:numPr>
          <w:ilvl w:val="0"/>
          <w:numId w:val="6"/>
        </w:numPr>
        <w:spacing w:after="0" w:line="360" w:lineRule="auto"/>
        <w:ind w:left="0" w:firstLine="709"/>
        <w:jc w:val="both"/>
        <w:rPr>
          <w:rFonts w:ascii="Times New Roman" w:hAnsi="Times New Roman"/>
          <w:sz w:val="28"/>
          <w:szCs w:val="28"/>
        </w:rPr>
      </w:pPr>
      <w:r w:rsidRPr="00BD53F9">
        <w:rPr>
          <w:rFonts w:ascii="Times New Roman" w:hAnsi="Times New Roman"/>
          <w:sz w:val="28"/>
          <w:szCs w:val="28"/>
        </w:rPr>
        <w:t>Познавательные процессы и способности в обучении [Текст]: учебник./</w:t>
      </w:r>
      <w:r w:rsidR="00D62BA5">
        <w:rPr>
          <w:rFonts w:ascii="Times New Roman" w:hAnsi="Times New Roman"/>
          <w:sz w:val="28"/>
          <w:szCs w:val="28"/>
        </w:rPr>
        <w:t>Под ред. В.</w:t>
      </w:r>
      <w:r w:rsidRPr="00BD53F9">
        <w:rPr>
          <w:rFonts w:ascii="Times New Roman" w:hAnsi="Times New Roman"/>
          <w:sz w:val="28"/>
          <w:szCs w:val="28"/>
        </w:rPr>
        <w:t xml:space="preserve">Д. Шадрикова. — М.: Просвещение, 1990. — 268с. – </w:t>
      </w:r>
      <w:r w:rsidRPr="00BD53F9">
        <w:rPr>
          <w:rFonts w:ascii="Times New Roman" w:hAnsi="Times New Roman"/>
          <w:sz w:val="28"/>
          <w:szCs w:val="28"/>
          <w:lang w:val="en-US"/>
        </w:rPr>
        <w:t>ISBN</w:t>
      </w:r>
      <w:r w:rsidRPr="00BD53F9">
        <w:rPr>
          <w:rFonts w:ascii="Times New Roman" w:hAnsi="Times New Roman"/>
          <w:sz w:val="28"/>
          <w:szCs w:val="28"/>
        </w:rPr>
        <w:t xml:space="preserve"> 5-4395-293732-2</w:t>
      </w:r>
    </w:p>
    <w:p w:rsidR="00A675CE" w:rsidRPr="00133458" w:rsidRDefault="00BD53F9" w:rsidP="00133458">
      <w:pPr>
        <w:numPr>
          <w:ilvl w:val="0"/>
          <w:numId w:val="6"/>
        </w:numPr>
        <w:spacing w:after="0" w:line="360" w:lineRule="auto"/>
        <w:ind w:left="0" w:firstLine="709"/>
        <w:jc w:val="both"/>
        <w:rPr>
          <w:rFonts w:ascii="Times New Roman" w:hAnsi="Times New Roman"/>
          <w:sz w:val="28"/>
          <w:szCs w:val="28"/>
        </w:rPr>
      </w:pPr>
      <w:r w:rsidRPr="00A675CE">
        <w:rPr>
          <w:rFonts w:ascii="Times New Roman" w:hAnsi="Times New Roman"/>
          <w:sz w:val="28"/>
          <w:szCs w:val="28"/>
        </w:rPr>
        <w:t xml:space="preserve">Усова, </w:t>
      </w:r>
      <w:r w:rsidR="003E5991" w:rsidRPr="00A675CE">
        <w:rPr>
          <w:rFonts w:ascii="Times New Roman" w:hAnsi="Times New Roman"/>
          <w:sz w:val="28"/>
          <w:szCs w:val="28"/>
        </w:rPr>
        <w:t>А.</w:t>
      </w:r>
      <w:r w:rsidR="00223901" w:rsidRPr="00A675CE">
        <w:rPr>
          <w:rFonts w:ascii="Times New Roman" w:hAnsi="Times New Roman"/>
          <w:sz w:val="28"/>
          <w:szCs w:val="28"/>
        </w:rPr>
        <w:t>С</w:t>
      </w:r>
      <w:r w:rsidR="003E5991" w:rsidRPr="00A675CE">
        <w:rPr>
          <w:rFonts w:ascii="Times New Roman" w:hAnsi="Times New Roman"/>
          <w:sz w:val="28"/>
          <w:szCs w:val="28"/>
        </w:rPr>
        <w:t xml:space="preserve"> </w:t>
      </w:r>
      <w:r w:rsidR="00152E0C" w:rsidRPr="00A675CE">
        <w:rPr>
          <w:rFonts w:ascii="Times New Roman" w:hAnsi="Times New Roman"/>
          <w:sz w:val="28"/>
          <w:szCs w:val="28"/>
        </w:rPr>
        <w:t>Роль игры в воспитании детей.</w:t>
      </w:r>
      <w:r w:rsidR="00223901" w:rsidRPr="00A675CE">
        <w:rPr>
          <w:rFonts w:ascii="Times New Roman" w:hAnsi="Times New Roman"/>
          <w:sz w:val="28"/>
          <w:szCs w:val="28"/>
        </w:rPr>
        <w:t xml:space="preserve"> [Текст]: </w:t>
      </w:r>
      <w:r w:rsidRPr="00A675CE">
        <w:rPr>
          <w:rFonts w:ascii="Times New Roman" w:hAnsi="Times New Roman"/>
          <w:sz w:val="28"/>
          <w:szCs w:val="28"/>
        </w:rPr>
        <w:t>у</w:t>
      </w:r>
      <w:r w:rsidR="00223901" w:rsidRPr="00A675CE">
        <w:rPr>
          <w:rFonts w:ascii="Times New Roman" w:hAnsi="Times New Roman"/>
          <w:sz w:val="28"/>
          <w:szCs w:val="28"/>
        </w:rPr>
        <w:t>чебное пособие для студентов</w:t>
      </w:r>
      <w:r w:rsidR="00D62BA5">
        <w:rPr>
          <w:rFonts w:ascii="Times New Roman" w:hAnsi="Times New Roman"/>
          <w:sz w:val="28"/>
          <w:szCs w:val="28"/>
        </w:rPr>
        <w:t>./А.</w:t>
      </w:r>
      <w:r w:rsidRPr="00A675CE">
        <w:rPr>
          <w:rFonts w:ascii="Times New Roman" w:hAnsi="Times New Roman"/>
          <w:sz w:val="28"/>
          <w:szCs w:val="28"/>
        </w:rPr>
        <w:t>С. Усова — М.: Март</w:t>
      </w:r>
      <w:r w:rsidR="002C2374">
        <w:rPr>
          <w:rFonts w:ascii="Times New Roman" w:hAnsi="Times New Roman"/>
          <w:sz w:val="28"/>
          <w:szCs w:val="28"/>
        </w:rPr>
        <w:t xml:space="preserve"> — 199</w:t>
      </w:r>
      <w:r w:rsidR="00223901" w:rsidRPr="00A675CE">
        <w:rPr>
          <w:rFonts w:ascii="Times New Roman" w:hAnsi="Times New Roman"/>
          <w:sz w:val="28"/>
          <w:szCs w:val="28"/>
        </w:rPr>
        <w:t>6.—168с.</w:t>
      </w:r>
    </w:p>
    <w:p w:rsidR="00A675CE" w:rsidRPr="004F43F7" w:rsidRDefault="00133458" w:rsidP="00AD3D30">
      <w:pPr>
        <w:numPr>
          <w:ilvl w:val="0"/>
          <w:numId w:val="6"/>
        </w:numPr>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Методическая работа. Теоретический семинар. [Электронный ресурс]. – </w:t>
      </w:r>
      <w:r w:rsidRPr="00A114FA">
        <w:rPr>
          <w:rFonts w:ascii="Times New Roman" w:hAnsi="Times New Roman"/>
          <w:sz w:val="28"/>
          <w:szCs w:val="28"/>
        </w:rPr>
        <w:t>http://doshvozrast.ru/metodich/seminar01_1.htm</w:t>
      </w:r>
    </w:p>
    <w:p w:rsidR="00133458" w:rsidRPr="004F43F7" w:rsidRDefault="00133458" w:rsidP="00AD3D30">
      <w:pPr>
        <w:numPr>
          <w:ilvl w:val="0"/>
          <w:numId w:val="6"/>
        </w:numPr>
        <w:spacing w:after="0" w:line="360" w:lineRule="auto"/>
        <w:ind w:left="0" w:firstLine="709"/>
        <w:jc w:val="both"/>
        <w:rPr>
          <w:rFonts w:ascii="Times New Roman" w:hAnsi="Times New Roman"/>
          <w:sz w:val="28"/>
          <w:szCs w:val="28"/>
        </w:rPr>
      </w:pPr>
      <w:r w:rsidRPr="004F43F7">
        <w:rPr>
          <w:rFonts w:ascii="Times New Roman" w:hAnsi="Times New Roman"/>
          <w:sz w:val="28"/>
          <w:szCs w:val="28"/>
        </w:rPr>
        <w:t>Научно-образовательный центр «5</w:t>
      </w:r>
      <w:r w:rsidRPr="004F43F7">
        <w:rPr>
          <w:rFonts w:ascii="Times New Roman" w:hAnsi="Times New Roman"/>
          <w:sz w:val="28"/>
          <w:szCs w:val="28"/>
          <w:lang w:val="en-US"/>
        </w:rPr>
        <w:t>ka</w:t>
      </w:r>
      <w:r w:rsidRPr="004F43F7">
        <w:rPr>
          <w:rFonts w:ascii="Times New Roman" w:hAnsi="Times New Roman"/>
          <w:sz w:val="28"/>
          <w:szCs w:val="28"/>
        </w:rPr>
        <w:t xml:space="preserve">». Сайт с рефератами. [Электронный ресурс]. – </w:t>
      </w:r>
      <w:r w:rsidRPr="00A114FA">
        <w:rPr>
          <w:rFonts w:ascii="Times New Roman" w:hAnsi="Times New Roman"/>
          <w:sz w:val="28"/>
          <w:szCs w:val="28"/>
        </w:rPr>
        <w:t>http://www.referats.5-ka.ru/alike/13379.html</w:t>
      </w:r>
    </w:p>
    <w:p w:rsidR="004F43F7" w:rsidRPr="00AD3D30" w:rsidRDefault="004F43F7" w:rsidP="00914E92">
      <w:pPr>
        <w:numPr>
          <w:ilvl w:val="0"/>
          <w:numId w:val="6"/>
        </w:numPr>
        <w:spacing w:after="0" w:line="360" w:lineRule="auto"/>
        <w:ind w:left="0" w:firstLine="709"/>
        <w:jc w:val="both"/>
        <w:rPr>
          <w:rFonts w:ascii="Times New Roman" w:hAnsi="Times New Roman"/>
          <w:sz w:val="28"/>
          <w:szCs w:val="28"/>
        </w:rPr>
      </w:pPr>
      <w:r w:rsidRPr="004F43F7">
        <w:rPr>
          <w:rFonts w:ascii="Times New Roman" w:hAnsi="Times New Roman"/>
          <w:sz w:val="28"/>
          <w:szCs w:val="28"/>
        </w:rPr>
        <w:t xml:space="preserve">Дипломы и курсовые работы. [Электронный ресурс]. – </w:t>
      </w:r>
      <w:r w:rsidRPr="00A114FA">
        <w:rPr>
          <w:rFonts w:ascii="Times New Roman" w:hAnsi="Times New Roman"/>
          <w:sz w:val="28"/>
          <w:szCs w:val="28"/>
        </w:rPr>
        <w:t>http://www.kontrolnaja.ru/dir/psychology/11640</w:t>
      </w:r>
    </w:p>
    <w:p w:rsidR="00C77604" w:rsidRPr="0033366F" w:rsidRDefault="00C77604" w:rsidP="000702BA">
      <w:pPr>
        <w:rPr>
          <w:rFonts w:ascii="Times New Roman" w:hAnsi="Times New Roman"/>
          <w:sz w:val="28"/>
          <w:szCs w:val="28"/>
        </w:rPr>
      </w:pPr>
      <w:bookmarkStart w:id="0" w:name="_GoBack"/>
      <w:bookmarkEnd w:id="0"/>
    </w:p>
    <w:sectPr w:rsidR="00C77604" w:rsidRPr="0033366F" w:rsidSect="000C4DB8">
      <w:footerReference w:type="default" r:id="rId7"/>
      <w:pgSz w:w="11906" w:h="16838"/>
      <w:pgMar w:top="1134" w:right="567"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2136" w:rsidRDefault="009B2136" w:rsidP="005201D2">
      <w:pPr>
        <w:spacing w:after="0" w:line="240" w:lineRule="auto"/>
      </w:pPr>
      <w:r>
        <w:separator/>
      </w:r>
    </w:p>
  </w:endnote>
  <w:endnote w:type="continuationSeparator" w:id="0">
    <w:p w:rsidR="009B2136" w:rsidRDefault="009B2136" w:rsidP="005201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4DB8" w:rsidRDefault="000C4DB8">
    <w:pPr>
      <w:pStyle w:val="a5"/>
      <w:jc w:val="center"/>
    </w:pPr>
    <w:r>
      <w:fldChar w:fldCharType="begin"/>
    </w:r>
    <w:r>
      <w:instrText xml:space="preserve"> PAGE   \* MERGEFORMAT </w:instrText>
    </w:r>
    <w:r>
      <w:fldChar w:fldCharType="separate"/>
    </w:r>
    <w:r w:rsidR="00497865">
      <w:rPr>
        <w:noProof/>
      </w:rPr>
      <w:t>3</w:t>
    </w:r>
    <w:r>
      <w:fldChar w:fldCharType="end"/>
    </w:r>
  </w:p>
  <w:p w:rsidR="000702BA" w:rsidRDefault="000702BA" w:rsidP="000702BA">
    <w:pPr>
      <w:pStyle w:val="a5"/>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2136" w:rsidRDefault="009B2136" w:rsidP="005201D2">
      <w:pPr>
        <w:spacing w:after="0" w:line="240" w:lineRule="auto"/>
      </w:pPr>
      <w:r>
        <w:separator/>
      </w:r>
    </w:p>
  </w:footnote>
  <w:footnote w:type="continuationSeparator" w:id="0">
    <w:p w:rsidR="009B2136" w:rsidRDefault="009B2136" w:rsidP="005201D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1D4CD2"/>
    <w:multiLevelType w:val="multilevel"/>
    <w:tmpl w:val="91468CC2"/>
    <w:lvl w:ilvl="0">
      <w:start w:val="1"/>
      <w:numFmt w:val="decimal"/>
      <w:lvlText w:val="%1."/>
      <w:lvlJc w:val="left"/>
      <w:pPr>
        <w:ind w:left="432" w:hanging="432"/>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07416691"/>
    <w:multiLevelType w:val="hybridMultilevel"/>
    <w:tmpl w:val="7158A31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26558D9"/>
    <w:multiLevelType w:val="hybridMultilevel"/>
    <w:tmpl w:val="7CD67D1A"/>
    <w:lvl w:ilvl="0" w:tplc="D40A20CA">
      <w:start w:val="1"/>
      <w:numFmt w:val="decimal"/>
      <w:lvlText w:val="%1."/>
      <w:lvlJc w:val="left"/>
      <w:pPr>
        <w:ind w:left="107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AB13D88"/>
    <w:multiLevelType w:val="hybridMultilevel"/>
    <w:tmpl w:val="40CC645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3871E84"/>
    <w:multiLevelType w:val="hybridMultilevel"/>
    <w:tmpl w:val="6B38B4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9060EFB"/>
    <w:multiLevelType w:val="hybridMultilevel"/>
    <w:tmpl w:val="D556F708"/>
    <w:lvl w:ilvl="0" w:tplc="B4BC1F6C">
      <w:start w:val="1"/>
      <w:numFmt w:val="decimal"/>
      <w:lvlText w:val="%1."/>
      <w:lvlJc w:val="left"/>
      <w:pPr>
        <w:ind w:left="2139" w:hanging="360"/>
      </w:pPr>
      <w:rPr>
        <w:b/>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6">
    <w:nsid w:val="335C1740"/>
    <w:multiLevelType w:val="hybridMultilevel"/>
    <w:tmpl w:val="5A1AFF1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35C76216"/>
    <w:multiLevelType w:val="hybridMultilevel"/>
    <w:tmpl w:val="75CE046A"/>
    <w:lvl w:ilvl="0" w:tplc="B4BC1F6C">
      <w:start w:val="1"/>
      <w:numFmt w:val="decimal"/>
      <w:lvlText w:val="%1."/>
      <w:lvlJc w:val="left"/>
      <w:pPr>
        <w:ind w:left="1429" w:hanging="360"/>
      </w:pPr>
      <w:rPr>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391E779B"/>
    <w:multiLevelType w:val="hybridMultilevel"/>
    <w:tmpl w:val="34482DE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4AB54CF5"/>
    <w:multiLevelType w:val="hybridMultilevel"/>
    <w:tmpl w:val="333855E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66F638B4"/>
    <w:multiLevelType w:val="hybridMultilevel"/>
    <w:tmpl w:val="4FFAB9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6F211E7F"/>
    <w:multiLevelType w:val="hybridMultilevel"/>
    <w:tmpl w:val="59208D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F782096"/>
    <w:multiLevelType w:val="multilevel"/>
    <w:tmpl w:val="BEA2EB3E"/>
    <w:lvl w:ilvl="0">
      <w:start w:val="1"/>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6FFD7F91"/>
    <w:multiLevelType w:val="multilevel"/>
    <w:tmpl w:val="65DC45E0"/>
    <w:lvl w:ilvl="0">
      <w:start w:val="1"/>
      <w:numFmt w:val="decimal"/>
      <w:lvlText w:val="%1."/>
      <w:lvlJc w:val="left"/>
      <w:pPr>
        <w:ind w:left="432" w:hanging="432"/>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nsid w:val="70216E5E"/>
    <w:multiLevelType w:val="hybridMultilevel"/>
    <w:tmpl w:val="39BE7F2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7AAC74B4"/>
    <w:multiLevelType w:val="hybridMultilevel"/>
    <w:tmpl w:val="A33EF6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0"/>
  </w:num>
  <w:num w:numId="3">
    <w:abstractNumId w:val="12"/>
  </w:num>
  <w:num w:numId="4">
    <w:abstractNumId w:val="15"/>
  </w:num>
  <w:num w:numId="5">
    <w:abstractNumId w:val="2"/>
  </w:num>
  <w:num w:numId="6">
    <w:abstractNumId w:val="7"/>
  </w:num>
  <w:num w:numId="7">
    <w:abstractNumId w:val="5"/>
  </w:num>
  <w:num w:numId="8">
    <w:abstractNumId w:val="10"/>
  </w:num>
  <w:num w:numId="9">
    <w:abstractNumId w:val="14"/>
  </w:num>
  <w:num w:numId="10">
    <w:abstractNumId w:val="9"/>
  </w:num>
  <w:num w:numId="11">
    <w:abstractNumId w:val="4"/>
  </w:num>
  <w:num w:numId="12">
    <w:abstractNumId w:val="6"/>
  </w:num>
  <w:num w:numId="13">
    <w:abstractNumId w:val="1"/>
  </w:num>
  <w:num w:numId="14">
    <w:abstractNumId w:val="3"/>
  </w:num>
  <w:num w:numId="15">
    <w:abstractNumId w:val="8"/>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01D2"/>
    <w:rsid w:val="00036EEE"/>
    <w:rsid w:val="000419FC"/>
    <w:rsid w:val="000702BA"/>
    <w:rsid w:val="000A00EC"/>
    <w:rsid w:val="000A33B8"/>
    <w:rsid w:val="000C4DB8"/>
    <w:rsid w:val="00111CB8"/>
    <w:rsid w:val="001238C0"/>
    <w:rsid w:val="00133458"/>
    <w:rsid w:val="0014427C"/>
    <w:rsid w:val="0015058F"/>
    <w:rsid w:val="00152E0C"/>
    <w:rsid w:val="001774CB"/>
    <w:rsid w:val="00182E50"/>
    <w:rsid w:val="00195065"/>
    <w:rsid w:val="001B5534"/>
    <w:rsid w:val="001B6809"/>
    <w:rsid w:val="001D285A"/>
    <w:rsid w:val="001F3BE4"/>
    <w:rsid w:val="00223901"/>
    <w:rsid w:val="0025451C"/>
    <w:rsid w:val="002625C6"/>
    <w:rsid w:val="002A427A"/>
    <w:rsid w:val="002A64FD"/>
    <w:rsid w:val="002B269B"/>
    <w:rsid w:val="002B3948"/>
    <w:rsid w:val="002C2374"/>
    <w:rsid w:val="002E0991"/>
    <w:rsid w:val="002F4648"/>
    <w:rsid w:val="0033366F"/>
    <w:rsid w:val="00340A69"/>
    <w:rsid w:val="00354676"/>
    <w:rsid w:val="003D1557"/>
    <w:rsid w:val="003E5991"/>
    <w:rsid w:val="003F1CD1"/>
    <w:rsid w:val="00444704"/>
    <w:rsid w:val="00452D05"/>
    <w:rsid w:val="00497865"/>
    <w:rsid w:val="00497D09"/>
    <w:rsid w:val="004A3177"/>
    <w:rsid w:val="004D7663"/>
    <w:rsid w:val="004F43F7"/>
    <w:rsid w:val="00504454"/>
    <w:rsid w:val="005079A3"/>
    <w:rsid w:val="005201D2"/>
    <w:rsid w:val="0052228B"/>
    <w:rsid w:val="00522996"/>
    <w:rsid w:val="005414E7"/>
    <w:rsid w:val="00541938"/>
    <w:rsid w:val="00560526"/>
    <w:rsid w:val="00573E45"/>
    <w:rsid w:val="005A2DDF"/>
    <w:rsid w:val="005A51DF"/>
    <w:rsid w:val="005A721E"/>
    <w:rsid w:val="005B32F2"/>
    <w:rsid w:val="005C2CA8"/>
    <w:rsid w:val="00607789"/>
    <w:rsid w:val="006363D3"/>
    <w:rsid w:val="0064537B"/>
    <w:rsid w:val="006651DC"/>
    <w:rsid w:val="0068742D"/>
    <w:rsid w:val="006A523E"/>
    <w:rsid w:val="006A777E"/>
    <w:rsid w:val="006B6811"/>
    <w:rsid w:val="006C7C21"/>
    <w:rsid w:val="00730A4C"/>
    <w:rsid w:val="00750FD0"/>
    <w:rsid w:val="0076580C"/>
    <w:rsid w:val="00774B25"/>
    <w:rsid w:val="007B7169"/>
    <w:rsid w:val="007D19BB"/>
    <w:rsid w:val="007D6FF3"/>
    <w:rsid w:val="007E5BC2"/>
    <w:rsid w:val="0082377D"/>
    <w:rsid w:val="00827C41"/>
    <w:rsid w:val="00853637"/>
    <w:rsid w:val="008627AC"/>
    <w:rsid w:val="008C0FEA"/>
    <w:rsid w:val="00914E92"/>
    <w:rsid w:val="009358B6"/>
    <w:rsid w:val="00942AB0"/>
    <w:rsid w:val="00975179"/>
    <w:rsid w:val="00994C18"/>
    <w:rsid w:val="009B2136"/>
    <w:rsid w:val="009C5E77"/>
    <w:rsid w:val="009E1A69"/>
    <w:rsid w:val="009E5BF0"/>
    <w:rsid w:val="00A114FA"/>
    <w:rsid w:val="00A155F5"/>
    <w:rsid w:val="00A31D64"/>
    <w:rsid w:val="00A675CE"/>
    <w:rsid w:val="00A70FDF"/>
    <w:rsid w:val="00AA1B0E"/>
    <w:rsid w:val="00AB2613"/>
    <w:rsid w:val="00AD3D30"/>
    <w:rsid w:val="00AE265A"/>
    <w:rsid w:val="00B41510"/>
    <w:rsid w:val="00B8193C"/>
    <w:rsid w:val="00BD53F9"/>
    <w:rsid w:val="00C108CB"/>
    <w:rsid w:val="00C20588"/>
    <w:rsid w:val="00C3692A"/>
    <w:rsid w:val="00C47FF6"/>
    <w:rsid w:val="00C50A05"/>
    <w:rsid w:val="00C74753"/>
    <w:rsid w:val="00C77604"/>
    <w:rsid w:val="00C97B62"/>
    <w:rsid w:val="00CC6CAA"/>
    <w:rsid w:val="00D11320"/>
    <w:rsid w:val="00D468AB"/>
    <w:rsid w:val="00D62BA5"/>
    <w:rsid w:val="00D70734"/>
    <w:rsid w:val="00D723AC"/>
    <w:rsid w:val="00DB09DA"/>
    <w:rsid w:val="00E0349A"/>
    <w:rsid w:val="00E075B1"/>
    <w:rsid w:val="00E11A78"/>
    <w:rsid w:val="00E33637"/>
    <w:rsid w:val="00E433EE"/>
    <w:rsid w:val="00E55112"/>
    <w:rsid w:val="00F349A9"/>
    <w:rsid w:val="00F96733"/>
    <w:rsid w:val="00FE6075"/>
    <w:rsid w:val="00FE6F99"/>
    <w:rsid w:val="00FF1D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22C567-E4FA-4DD0-87FF-EEE1FCB1C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09DA"/>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5201D2"/>
    <w:pPr>
      <w:tabs>
        <w:tab w:val="center" w:pos="4677"/>
        <w:tab w:val="right" w:pos="9355"/>
      </w:tabs>
      <w:spacing w:after="0" w:line="240" w:lineRule="auto"/>
    </w:pPr>
  </w:style>
  <w:style w:type="character" w:customStyle="1" w:styleId="a4">
    <w:name w:val="Верхній колонтитул Знак"/>
    <w:basedOn w:val="a0"/>
    <w:link w:val="a3"/>
    <w:uiPriority w:val="99"/>
    <w:semiHidden/>
    <w:rsid w:val="005201D2"/>
  </w:style>
  <w:style w:type="paragraph" w:styleId="a5">
    <w:name w:val="footer"/>
    <w:basedOn w:val="a"/>
    <w:link w:val="a6"/>
    <w:uiPriority w:val="99"/>
    <w:unhideWhenUsed/>
    <w:rsid w:val="005201D2"/>
    <w:pPr>
      <w:tabs>
        <w:tab w:val="center" w:pos="4677"/>
        <w:tab w:val="right" w:pos="9355"/>
      </w:tabs>
      <w:spacing w:after="0" w:line="240" w:lineRule="auto"/>
    </w:pPr>
  </w:style>
  <w:style w:type="character" w:customStyle="1" w:styleId="a6">
    <w:name w:val="Нижній колонтитул Знак"/>
    <w:basedOn w:val="a0"/>
    <w:link w:val="a5"/>
    <w:uiPriority w:val="99"/>
    <w:rsid w:val="005201D2"/>
  </w:style>
  <w:style w:type="paragraph" w:customStyle="1" w:styleId="a7">
    <w:name w:val="Абзац списка"/>
    <w:basedOn w:val="a"/>
    <w:uiPriority w:val="34"/>
    <w:qFormat/>
    <w:rsid w:val="005201D2"/>
    <w:pPr>
      <w:ind w:left="720"/>
      <w:contextualSpacing/>
    </w:pPr>
  </w:style>
  <w:style w:type="paragraph" w:styleId="HTML">
    <w:name w:val="HTML Preformatted"/>
    <w:basedOn w:val="a"/>
    <w:link w:val="HTML0"/>
    <w:uiPriority w:val="99"/>
    <w:unhideWhenUsed/>
    <w:rsid w:val="009E1A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ий HTML Знак"/>
    <w:basedOn w:val="a0"/>
    <w:link w:val="HTML"/>
    <w:uiPriority w:val="99"/>
    <w:rsid w:val="009E1A69"/>
    <w:rPr>
      <w:rFonts w:ascii="Courier New" w:hAnsi="Courier New" w:cs="Courier New"/>
    </w:rPr>
  </w:style>
  <w:style w:type="paragraph" w:styleId="a8">
    <w:name w:val="Normal (Web)"/>
    <w:basedOn w:val="a"/>
    <w:unhideWhenUsed/>
    <w:rsid w:val="009E1A69"/>
    <w:pPr>
      <w:spacing w:before="100" w:beforeAutospacing="1" w:after="100" w:afterAutospacing="1" w:line="240" w:lineRule="auto"/>
    </w:pPr>
    <w:rPr>
      <w:rFonts w:ascii="Tahoma" w:hAnsi="Tahoma" w:cs="Tahoma"/>
      <w:sz w:val="13"/>
      <w:szCs w:val="13"/>
    </w:rPr>
  </w:style>
  <w:style w:type="character" w:styleId="a9">
    <w:name w:val="Hyperlink"/>
    <w:basedOn w:val="a0"/>
    <w:uiPriority w:val="99"/>
    <w:unhideWhenUsed/>
    <w:rsid w:val="0013345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8927</Words>
  <Characters>50888</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59696</CharactersWithSpaces>
  <SharedDoc>false</SharedDoc>
  <HLinks>
    <vt:vector size="18" baseType="variant">
      <vt:variant>
        <vt:i4>7667757</vt:i4>
      </vt:variant>
      <vt:variant>
        <vt:i4>6</vt:i4>
      </vt:variant>
      <vt:variant>
        <vt:i4>0</vt:i4>
      </vt:variant>
      <vt:variant>
        <vt:i4>5</vt:i4>
      </vt:variant>
      <vt:variant>
        <vt:lpwstr>http://www.kontrolnaja.ru/dir/psychology/11640</vt:lpwstr>
      </vt:variant>
      <vt:variant>
        <vt:lpwstr/>
      </vt:variant>
      <vt:variant>
        <vt:i4>1835028</vt:i4>
      </vt:variant>
      <vt:variant>
        <vt:i4>3</vt:i4>
      </vt:variant>
      <vt:variant>
        <vt:i4>0</vt:i4>
      </vt:variant>
      <vt:variant>
        <vt:i4>5</vt:i4>
      </vt:variant>
      <vt:variant>
        <vt:lpwstr>http://www.referats.5-ka.ru/alike/13379.html</vt:lpwstr>
      </vt:variant>
      <vt:variant>
        <vt:lpwstr/>
      </vt:variant>
      <vt:variant>
        <vt:i4>7602258</vt:i4>
      </vt:variant>
      <vt:variant>
        <vt:i4>0</vt:i4>
      </vt:variant>
      <vt:variant>
        <vt:i4>0</vt:i4>
      </vt:variant>
      <vt:variant>
        <vt:i4>5</vt:i4>
      </vt:variant>
      <vt:variant>
        <vt:lpwstr>http://doshvozrast.ru/metodich/seminar01_1.htm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dc:creator>
  <cp:keywords/>
  <dc:description/>
  <cp:lastModifiedBy>Irina</cp:lastModifiedBy>
  <cp:revision>2</cp:revision>
  <dcterms:created xsi:type="dcterms:W3CDTF">2014-08-16T13:09:00Z</dcterms:created>
  <dcterms:modified xsi:type="dcterms:W3CDTF">2014-08-16T13:09:00Z</dcterms:modified>
</cp:coreProperties>
</file>