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0E9" w:rsidRPr="001B75CB" w:rsidRDefault="002750E9" w:rsidP="001B75C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B75CB">
        <w:rPr>
          <w:b/>
          <w:sz w:val="28"/>
          <w:szCs w:val="28"/>
        </w:rPr>
        <w:t>Содержание</w:t>
      </w:r>
    </w:p>
    <w:p w:rsidR="001B75CB" w:rsidRDefault="001B75C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52781" w:rsidRPr="001B75CB" w:rsidRDefault="006B7172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Введение</w:t>
      </w:r>
    </w:p>
    <w:p w:rsidR="006B7172" w:rsidRPr="001B75CB" w:rsidRDefault="006B7172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1. Аудит организации </w:t>
      </w:r>
    </w:p>
    <w:p w:rsidR="006B7172" w:rsidRPr="001B75CB" w:rsidRDefault="006B7172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1.1 Общая характеристика организации</w:t>
      </w:r>
    </w:p>
    <w:p w:rsidR="006B7172" w:rsidRPr="001B75CB" w:rsidRDefault="006B7172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1.2 Целевые ориентиры организации</w:t>
      </w:r>
    </w:p>
    <w:p w:rsidR="006B7172" w:rsidRPr="001B75CB" w:rsidRDefault="006B7172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1.3 Взаимодействие организации с внешней средой</w:t>
      </w:r>
    </w:p>
    <w:p w:rsidR="006B7172" w:rsidRPr="001B75CB" w:rsidRDefault="006B7172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1.4</w:t>
      </w:r>
      <w:r w:rsidR="006E700E" w:rsidRPr="001B75CB">
        <w:rPr>
          <w:sz w:val="28"/>
          <w:szCs w:val="28"/>
        </w:rPr>
        <w:t xml:space="preserve"> Функции организации</w:t>
      </w:r>
    </w:p>
    <w:p w:rsidR="006E700E" w:rsidRPr="001B75CB" w:rsidRDefault="00652781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1.5</w:t>
      </w:r>
      <w:r w:rsidR="006E700E" w:rsidRPr="001B75CB">
        <w:rPr>
          <w:sz w:val="28"/>
          <w:szCs w:val="28"/>
        </w:rPr>
        <w:t xml:space="preserve"> Организационная структура</w:t>
      </w:r>
    </w:p>
    <w:p w:rsidR="006B7172" w:rsidRPr="001B75CB" w:rsidRDefault="006E700E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1.6 Организационные процессы</w:t>
      </w:r>
    </w:p>
    <w:p w:rsidR="006E700E" w:rsidRPr="001B75CB" w:rsidRDefault="006E700E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1.7 Организационная культура</w:t>
      </w:r>
    </w:p>
    <w:p w:rsidR="006E700E" w:rsidRPr="001B75CB" w:rsidRDefault="006E700E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2. Диагностика основных проблем МОУ СОШ № 10</w:t>
      </w:r>
    </w:p>
    <w:p w:rsidR="006E700E" w:rsidRPr="001B75CB" w:rsidRDefault="006E700E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3. Проектная разработка программы непрерывного образования</w:t>
      </w:r>
    </w:p>
    <w:p w:rsidR="006E700E" w:rsidRPr="001B75CB" w:rsidRDefault="000052C5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3.1 Программа «школа-ВУЗ»</w:t>
      </w:r>
    </w:p>
    <w:p w:rsidR="0077032D" w:rsidRPr="001B75CB" w:rsidRDefault="0077032D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3.2 Внедрение программы </w:t>
      </w:r>
    </w:p>
    <w:p w:rsidR="0077032D" w:rsidRPr="001B75CB" w:rsidRDefault="0077032D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3.3 Дистанционное обучение </w:t>
      </w:r>
    </w:p>
    <w:p w:rsidR="00652781" w:rsidRPr="001B75CB" w:rsidRDefault="0077032D" w:rsidP="001B75CB">
      <w:pPr>
        <w:shd w:val="clear" w:color="auto" w:fill="FFFFFF"/>
        <w:spacing w:line="360" w:lineRule="auto"/>
        <w:jc w:val="both"/>
        <w:rPr>
          <w:sz w:val="28"/>
          <w:szCs w:val="28"/>
          <w:lang w:val="en-US"/>
        </w:rPr>
      </w:pPr>
      <w:r w:rsidRPr="001B75CB">
        <w:rPr>
          <w:sz w:val="28"/>
          <w:szCs w:val="28"/>
        </w:rPr>
        <w:t>Заключение</w:t>
      </w:r>
    </w:p>
    <w:p w:rsidR="0077032D" w:rsidRPr="001B75CB" w:rsidRDefault="0077032D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Список литературы </w:t>
      </w:r>
    </w:p>
    <w:p w:rsidR="00E96181" w:rsidRPr="001B75CB" w:rsidRDefault="00652781" w:rsidP="001B75CB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1B75CB">
        <w:rPr>
          <w:sz w:val="28"/>
          <w:szCs w:val="28"/>
        </w:rPr>
        <w:br w:type="page"/>
      </w:r>
      <w:r w:rsidR="00E96181" w:rsidRPr="001B75CB">
        <w:rPr>
          <w:b/>
          <w:sz w:val="28"/>
          <w:szCs w:val="28"/>
        </w:rPr>
        <w:lastRenderedPageBreak/>
        <w:t>Введение</w:t>
      </w:r>
    </w:p>
    <w:p w:rsidR="001B75CB" w:rsidRDefault="001B75CB" w:rsidP="001B75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52781" w:rsidRPr="001B75CB" w:rsidRDefault="00E96181" w:rsidP="001B75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B75CB">
        <w:rPr>
          <w:sz w:val="28"/>
          <w:szCs w:val="28"/>
        </w:rPr>
        <w:t>Образование 21 века - на пути перемен. Объявлен</w:t>
      </w:r>
      <w:r w:rsidR="008C1CB7" w:rsidRPr="001B75CB">
        <w:rPr>
          <w:sz w:val="28"/>
          <w:szCs w:val="28"/>
        </w:rPr>
        <w:t>ный Президентом Российской Федерации</w:t>
      </w:r>
      <w:r w:rsidRPr="001B75CB">
        <w:rPr>
          <w:sz w:val="28"/>
          <w:szCs w:val="28"/>
        </w:rPr>
        <w:t xml:space="preserve"> приоритетный национальный </w:t>
      </w:r>
      <w:r w:rsidR="004B20C4" w:rsidRPr="001B75CB">
        <w:rPr>
          <w:sz w:val="28"/>
          <w:szCs w:val="28"/>
        </w:rPr>
        <w:t>проект «Образование» уже дает</w:t>
      </w:r>
      <w:r w:rsidRPr="001B75CB">
        <w:rPr>
          <w:sz w:val="28"/>
          <w:szCs w:val="28"/>
        </w:rPr>
        <w:t xml:space="preserve"> результаты. Возможность проявить уникальность и востребованность появилась у каждого учебного заведения области и страны, и это, на наш взгляд, одно из главных достоинств проекта.</w:t>
      </w:r>
    </w:p>
    <w:p w:rsidR="00422EEE" w:rsidRPr="001B75CB" w:rsidRDefault="006153F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 Законе Российской Федерации «Об образовании» (статья 26) впервые официально введен термин «дополнительное образование», определены задачи, образовательные программы, учреждения, однако готовой модели образовательной среды и педагогической деятельности в системе дополнительного образования Закон не определяет. Именно поэтому одной из приоритетных стала задача модернизации содержания, форм и методов обучения, создания новой системы организационных механизмов управления познавательной деятельностью детей. Переход на новую систему обучения потребует от педагогического персонала овладения активными методами обучения, способствующими развитию познавательного потенциала обучающихся.</w:t>
      </w:r>
    </w:p>
    <w:p w:rsidR="00652781" w:rsidRPr="001B75CB" w:rsidRDefault="008C1CB7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У</w:t>
      </w:r>
      <w:r w:rsidR="00422EEE" w:rsidRPr="001B75CB">
        <w:rPr>
          <w:sz w:val="28"/>
          <w:szCs w:val="28"/>
        </w:rPr>
        <w:t xml:space="preserve"> большинства старшеклассников существует потребность в дополнительном образовании. Многи</w:t>
      </w:r>
      <w:r w:rsidRPr="001B75CB">
        <w:rPr>
          <w:sz w:val="28"/>
          <w:szCs w:val="28"/>
        </w:rPr>
        <w:t xml:space="preserve">е из них рассматривают его как </w:t>
      </w:r>
      <w:r w:rsidR="00422EEE" w:rsidRPr="001B75CB">
        <w:rPr>
          <w:sz w:val="28"/>
          <w:szCs w:val="28"/>
        </w:rPr>
        <w:t>особую форму предпрофессиональной подготовки к поступлению в специализированные учебные заведения. Дополнительное образование постепенно превращается в социально значимый механизм адаптации молодежи к изменяющимся условиям жизни в российском обществе, поскольку не только предоставляет возможность и создает предпосылки для усвоения новых знаний, умений и навыков, но и формирует у учащихся потребности в</w:t>
      </w:r>
      <w:r w:rsidRPr="001B75CB">
        <w:rPr>
          <w:sz w:val="28"/>
          <w:szCs w:val="28"/>
        </w:rPr>
        <w:t>о</w:t>
      </w:r>
      <w:r w:rsidR="00422EEE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все</w:t>
      </w:r>
      <w:r w:rsidR="00422EEE" w:rsidRPr="001B75CB">
        <w:rPr>
          <w:sz w:val="28"/>
          <w:szCs w:val="28"/>
        </w:rPr>
        <w:t>стороннем развитии личности.</w:t>
      </w:r>
    </w:p>
    <w:p w:rsidR="00422EEE" w:rsidRPr="001B75CB" w:rsidRDefault="00422EEE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Система дополнительного образования, приобретающая самостоятельность, развивающаяся зачастую параллельно основному образованию, отличается рядом преимуществ: свободой в выборе видов, содержания, форм деятельности, широкими возможностями для гибкого, оперативного реагирования на изменения потребностей в образовательных услугах, для реализации индивидуально-личностного подхода к управлению педагогическим процессом.</w:t>
      </w:r>
    </w:p>
    <w:p w:rsidR="00422EEE" w:rsidRPr="001B75CB" w:rsidRDefault="00422EEE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Важным показателем качества дополнительного образования выступает его результат, который напрямую зависит от образовательной среды учреждения дополнительного образования. </w:t>
      </w:r>
    </w:p>
    <w:p w:rsidR="00422EEE" w:rsidRPr="001B75CB" w:rsidRDefault="00422EEE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b/>
          <w:bCs/>
          <w:sz w:val="28"/>
          <w:szCs w:val="28"/>
        </w:rPr>
        <w:t>Объект</w:t>
      </w:r>
      <w:r w:rsidR="004B20C4" w:rsidRPr="001B75CB">
        <w:rPr>
          <w:b/>
          <w:bCs/>
          <w:sz w:val="28"/>
          <w:szCs w:val="28"/>
        </w:rPr>
        <w:t>ом и</w:t>
      </w:r>
      <w:r w:rsidRPr="001B75CB">
        <w:rPr>
          <w:b/>
          <w:bCs/>
          <w:sz w:val="28"/>
          <w:szCs w:val="28"/>
        </w:rPr>
        <w:t>сследования</w:t>
      </w:r>
      <w:r w:rsidR="004B20C4" w:rsidRPr="001B75CB">
        <w:rPr>
          <w:bCs/>
          <w:sz w:val="28"/>
          <w:szCs w:val="28"/>
        </w:rPr>
        <w:t xml:space="preserve"> является</w:t>
      </w:r>
      <w:r w:rsidRPr="001B75CB">
        <w:rPr>
          <w:sz w:val="28"/>
          <w:szCs w:val="28"/>
        </w:rPr>
        <w:t xml:space="preserve"> процесс проектирования познавательной среды для выпускников общеобразовательной школы в системе дополнительного образования.</w:t>
      </w:r>
    </w:p>
    <w:p w:rsidR="008C1CB7" w:rsidRPr="001B75CB" w:rsidRDefault="00422EEE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b/>
          <w:bCs/>
          <w:sz w:val="28"/>
          <w:szCs w:val="28"/>
        </w:rPr>
        <w:t>Предмет исследования:</w:t>
      </w:r>
      <w:r w:rsidRPr="001B75CB">
        <w:rPr>
          <w:sz w:val="28"/>
          <w:szCs w:val="28"/>
        </w:rPr>
        <w:t xml:space="preserve"> система дополнительного образования как средство проектирования познавательной среды для выпускников общеобразовательной школы.</w:t>
      </w:r>
    </w:p>
    <w:p w:rsidR="00F96B71" w:rsidRPr="001B75CB" w:rsidRDefault="00F96B71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75CB">
        <w:rPr>
          <w:b/>
          <w:sz w:val="28"/>
          <w:szCs w:val="28"/>
        </w:rPr>
        <w:t>Целью нашей работы</w:t>
      </w:r>
      <w:r w:rsidRPr="001B75CB">
        <w:rPr>
          <w:sz w:val="28"/>
          <w:szCs w:val="28"/>
        </w:rPr>
        <w:t xml:space="preserve"> является получение опыта организационного проектирования. Для достижения поставленной цели нам необходимо решить следующие </w:t>
      </w:r>
      <w:r w:rsidRPr="001B75CB">
        <w:rPr>
          <w:b/>
          <w:sz w:val="28"/>
          <w:szCs w:val="28"/>
        </w:rPr>
        <w:t>задачи:</w:t>
      </w:r>
    </w:p>
    <w:p w:rsidR="00F96B71" w:rsidRPr="001B75CB" w:rsidRDefault="00F96B7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 провести аудит и диагностику проблем организации,</w:t>
      </w:r>
    </w:p>
    <w:p w:rsidR="00F96B71" w:rsidRPr="001B75CB" w:rsidRDefault="00F96B7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 выбрать наиболее важную проблему, </w:t>
      </w:r>
    </w:p>
    <w:p w:rsidR="00F96B71" w:rsidRPr="001B75CB" w:rsidRDefault="00F96B7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 разработать инновационную идею, которая решит данную проблему.</w:t>
      </w:r>
    </w:p>
    <w:p w:rsidR="000C5935" w:rsidRPr="001B75CB" w:rsidRDefault="00652781" w:rsidP="001B75CB">
      <w:pPr>
        <w:spacing w:line="360" w:lineRule="auto"/>
        <w:ind w:left="709"/>
        <w:jc w:val="center"/>
        <w:rPr>
          <w:b/>
          <w:sz w:val="28"/>
          <w:szCs w:val="28"/>
        </w:rPr>
      </w:pPr>
      <w:r w:rsidRPr="001B75CB">
        <w:rPr>
          <w:sz w:val="28"/>
          <w:szCs w:val="28"/>
        </w:rPr>
        <w:br w:type="page"/>
      </w:r>
      <w:r w:rsidR="004B20C4" w:rsidRPr="001B75CB">
        <w:rPr>
          <w:b/>
          <w:sz w:val="28"/>
          <w:szCs w:val="28"/>
        </w:rPr>
        <w:t>1.</w:t>
      </w:r>
      <w:r w:rsidR="00496F05" w:rsidRPr="001B75CB">
        <w:rPr>
          <w:b/>
          <w:sz w:val="28"/>
          <w:szCs w:val="28"/>
        </w:rPr>
        <w:t xml:space="preserve"> Аудит </w:t>
      </w:r>
      <w:r w:rsidR="004B20C4" w:rsidRPr="001B75CB">
        <w:rPr>
          <w:b/>
          <w:sz w:val="28"/>
          <w:szCs w:val="28"/>
        </w:rPr>
        <w:t>организации</w:t>
      </w:r>
    </w:p>
    <w:p w:rsidR="001B75CB" w:rsidRDefault="001B75CB" w:rsidP="001B75CB">
      <w:pPr>
        <w:shd w:val="clear" w:color="auto" w:fill="FFFFFF"/>
        <w:spacing w:line="360" w:lineRule="auto"/>
        <w:ind w:left="709"/>
        <w:jc w:val="center"/>
        <w:rPr>
          <w:b/>
          <w:sz w:val="28"/>
          <w:szCs w:val="28"/>
          <w:lang w:val="en-US"/>
        </w:rPr>
      </w:pPr>
    </w:p>
    <w:p w:rsidR="009A5552" w:rsidRPr="001B75CB" w:rsidRDefault="009A5552" w:rsidP="001B75CB">
      <w:pPr>
        <w:shd w:val="clear" w:color="auto" w:fill="FFFFFF"/>
        <w:spacing w:line="360" w:lineRule="auto"/>
        <w:ind w:left="709"/>
        <w:jc w:val="center"/>
        <w:rPr>
          <w:b/>
          <w:sz w:val="28"/>
          <w:szCs w:val="28"/>
        </w:rPr>
      </w:pPr>
      <w:r w:rsidRPr="001B75CB">
        <w:rPr>
          <w:b/>
          <w:sz w:val="28"/>
          <w:szCs w:val="28"/>
        </w:rPr>
        <w:t>1.1 Общая характеристика организации</w:t>
      </w:r>
    </w:p>
    <w:p w:rsidR="009A5552" w:rsidRPr="001B75CB" w:rsidRDefault="009A5552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A5552" w:rsidRPr="001B75CB" w:rsidRDefault="009A5552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1.</w:t>
      </w:r>
      <w:r w:rsidR="006153FA" w:rsidRPr="001B75CB">
        <w:rPr>
          <w:sz w:val="28"/>
          <w:szCs w:val="28"/>
        </w:rPr>
        <w:t xml:space="preserve"> </w:t>
      </w:r>
      <w:r w:rsidR="00194B2A" w:rsidRPr="001B75CB">
        <w:rPr>
          <w:sz w:val="28"/>
          <w:szCs w:val="28"/>
        </w:rPr>
        <w:t xml:space="preserve">Официальное название организации: </w:t>
      </w:r>
      <w:r w:rsidRPr="001B75CB">
        <w:rPr>
          <w:sz w:val="28"/>
          <w:szCs w:val="28"/>
        </w:rPr>
        <w:t>Муниципальное общеобразовательное учреждение «Средняя общеобразовательная школа № 10» Волжского района города Саратова</w:t>
      </w:r>
      <w:r w:rsidR="006153FA" w:rsidRPr="001B75CB">
        <w:rPr>
          <w:sz w:val="28"/>
          <w:szCs w:val="28"/>
        </w:rPr>
        <w:t>.</w:t>
      </w:r>
    </w:p>
    <w:p w:rsidR="009A5552" w:rsidRPr="001B75CB" w:rsidRDefault="009A5552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2.</w:t>
      </w:r>
      <w:r w:rsidR="00194B2A" w:rsidRPr="001B75CB">
        <w:rPr>
          <w:sz w:val="28"/>
          <w:szCs w:val="28"/>
        </w:rPr>
        <w:t xml:space="preserve"> Организационно-правовая форма: </w:t>
      </w:r>
      <w:r w:rsidRPr="001B75CB">
        <w:rPr>
          <w:sz w:val="28"/>
          <w:szCs w:val="28"/>
        </w:rPr>
        <w:t>Муниципальное бюджетное учреждение общего образования; школа обладает полной финанс</w:t>
      </w:r>
      <w:r w:rsidR="002F2833" w:rsidRPr="001B75CB">
        <w:rPr>
          <w:sz w:val="28"/>
          <w:szCs w:val="28"/>
        </w:rPr>
        <w:t>овой самостоятельностью, имеет герб</w:t>
      </w:r>
      <w:r w:rsidRPr="001B75CB">
        <w:rPr>
          <w:sz w:val="28"/>
          <w:szCs w:val="28"/>
        </w:rPr>
        <w:t>овую печать и устав учреждения.</w:t>
      </w:r>
    </w:p>
    <w:p w:rsidR="00AA27D2" w:rsidRPr="001B75CB" w:rsidRDefault="009A5552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3.</w:t>
      </w:r>
      <w:r w:rsidR="00194B2A" w:rsidRPr="001B75CB">
        <w:rPr>
          <w:sz w:val="28"/>
          <w:szCs w:val="28"/>
        </w:rPr>
        <w:t>Основные функции: Создание</w:t>
      </w:r>
      <w:r w:rsidRPr="001B75CB">
        <w:rPr>
          <w:sz w:val="28"/>
          <w:szCs w:val="28"/>
        </w:rPr>
        <w:t xml:space="preserve"> условия для обучения в очной и заочной форме по государственным образовательным пр</w:t>
      </w:r>
      <w:r w:rsidR="00AA27D2" w:rsidRPr="001B75CB">
        <w:rPr>
          <w:sz w:val="28"/>
          <w:szCs w:val="28"/>
        </w:rPr>
        <w:t>ограммам:</w:t>
      </w:r>
    </w:p>
    <w:p w:rsidR="009A5552" w:rsidRPr="001B75CB" w:rsidRDefault="00AA27D2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</w:t>
      </w:r>
      <w:r w:rsidR="009D2A1A" w:rsidRPr="009D2A1A">
        <w:rPr>
          <w:sz w:val="28"/>
          <w:szCs w:val="28"/>
        </w:rPr>
        <w:t xml:space="preserve"> </w:t>
      </w:r>
      <w:r w:rsidR="009A5552" w:rsidRPr="001B75CB">
        <w:rPr>
          <w:sz w:val="28"/>
          <w:szCs w:val="28"/>
        </w:rPr>
        <w:t>реализация программ начального общего</w:t>
      </w:r>
      <w:r w:rsidRPr="001B75CB">
        <w:rPr>
          <w:sz w:val="28"/>
          <w:szCs w:val="28"/>
        </w:rPr>
        <w:t>, основного общего и полного общего образования</w:t>
      </w:r>
      <w:r w:rsidR="006153FA" w:rsidRPr="001B75CB">
        <w:rPr>
          <w:sz w:val="28"/>
          <w:szCs w:val="28"/>
        </w:rPr>
        <w:t>,</w:t>
      </w:r>
    </w:p>
    <w:p w:rsidR="00AA27D2" w:rsidRPr="001B75CB" w:rsidRDefault="00AA27D2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</w:t>
      </w:r>
      <w:r w:rsidR="009D2A1A" w:rsidRPr="009D2A1A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воспитательная функция по формированию самостоятельности инициативы и социальной адаптации молодежи к окружающему миру.</w:t>
      </w:r>
    </w:p>
    <w:p w:rsidR="00147CF9" w:rsidRPr="001B75CB" w:rsidRDefault="00AA27D2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4.</w:t>
      </w:r>
      <w:r w:rsidR="00194B2A" w:rsidRPr="001B75CB">
        <w:rPr>
          <w:sz w:val="28"/>
          <w:szCs w:val="28"/>
        </w:rPr>
        <w:t xml:space="preserve"> История возникновения: </w:t>
      </w:r>
      <w:r w:rsidRPr="001B75CB">
        <w:rPr>
          <w:sz w:val="28"/>
          <w:szCs w:val="28"/>
        </w:rPr>
        <w:t>Школа №10 возникла в 1937 году, располагалась в типовом 4-х этажном здании по адресу ул. Соколова</w:t>
      </w:r>
      <w:r w:rsidR="004C684E" w:rsidRPr="001B75CB">
        <w:rPr>
          <w:sz w:val="28"/>
          <w:szCs w:val="28"/>
        </w:rPr>
        <w:t>я,</w:t>
      </w:r>
      <w:r w:rsidR="00D83675" w:rsidRPr="001B75CB">
        <w:rPr>
          <w:sz w:val="28"/>
          <w:szCs w:val="28"/>
        </w:rPr>
        <w:t xml:space="preserve"> </w:t>
      </w:r>
      <w:r w:rsidR="004C684E" w:rsidRPr="001B75CB">
        <w:rPr>
          <w:sz w:val="28"/>
          <w:szCs w:val="28"/>
        </w:rPr>
        <w:t>69 (ран</w:t>
      </w:r>
      <w:r w:rsidR="00147CF9" w:rsidRPr="001B75CB">
        <w:rPr>
          <w:sz w:val="28"/>
          <w:szCs w:val="28"/>
        </w:rPr>
        <w:t>ее</w:t>
      </w:r>
      <w:r w:rsidR="00435F44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ул. Антонова - Саратовского). В</w:t>
      </w:r>
      <w:r w:rsidR="00147CF9" w:rsidRPr="001B75CB">
        <w:rPr>
          <w:sz w:val="28"/>
          <w:szCs w:val="28"/>
        </w:rPr>
        <w:t xml:space="preserve"> годы ВОВ в здании школы находился эвакогоспиталь</w:t>
      </w:r>
      <w:r w:rsidR="004C684E" w:rsidRPr="001B75CB">
        <w:rPr>
          <w:sz w:val="28"/>
          <w:szCs w:val="28"/>
        </w:rPr>
        <w:t xml:space="preserve"> </w:t>
      </w:r>
      <w:r w:rsidR="00147CF9" w:rsidRPr="001B75CB">
        <w:rPr>
          <w:sz w:val="28"/>
          <w:szCs w:val="28"/>
        </w:rPr>
        <w:t>(у школы имеется мемори</w:t>
      </w:r>
      <w:r w:rsidR="00D83675" w:rsidRPr="001B75CB">
        <w:rPr>
          <w:sz w:val="28"/>
          <w:szCs w:val="28"/>
        </w:rPr>
        <w:t>альная доска)</w:t>
      </w:r>
      <w:r w:rsidR="00147CF9" w:rsidRPr="001B75CB">
        <w:rPr>
          <w:sz w:val="28"/>
          <w:szCs w:val="28"/>
        </w:rPr>
        <w:t>.</w:t>
      </w:r>
      <w:r w:rsidR="00D83675" w:rsidRPr="001B75CB">
        <w:rPr>
          <w:sz w:val="28"/>
          <w:szCs w:val="28"/>
        </w:rPr>
        <w:t xml:space="preserve"> </w:t>
      </w:r>
      <w:r w:rsidR="00147CF9" w:rsidRPr="001B75CB">
        <w:rPr>
          <w:sz w:val="28"/>
          <w:szCs w:val="28"/>
        </w:rPr>
        <w:t xml:space="preserve">До начала 80-х годов в этом же здании функционировала вечерняя школа или школа рабочей молодежи. С 1985 по </w:t>
      </w:r>
      <w:smartTag w:uri="urn:schemas-microsoft-com:office:smarttags" w:element="metricconverter">
        <w:smartTagPr>
          <w:attr w:name="ProductID" w:val="1988 г"/>
        </w:smartTagPr>
        <w:r w:rsidR="00147CF9" w:rsidRPr="001B75CB">
          <w:rPr>
            <w:sz w:val="28"/>
            <w:szCs w:val="28"/>
          </w:rPr>
          <w:t>1988 г</w:t>
        </w:r>
      </w:smartTag>
      <w:r w:rsidR="00147CF9" w:rsidRPr="001B75CB">
        <w:rPr>
          <w:sz w:val="28"/>
          <w:szCs w:val="28"/>
        </w:rPr>
        <w:t>.г. шло строительство нового здания школы. С 1 сентября 1988 года открылось новое здание средней школы №10 по адресу ул. Рогожина,</w:t>
      </w:r>
      <w:r w:rsidR="00D83675" w:rsidRPr="001B75CB">
        <w:rPr>
          <w:sz w:val="28"/>
          <w:szCs w:val="28"/>
        </w:rPr>
        <w:t xml:space="preserve"> </w:t>
      </w:r>
      <w:r w:rsidR="00147CF9" w:rsidRPr="001B75CB">
        <w:rPr>
          <w:sz w:val="28"/>
          <w:szCs w:val="28"/>
        </w:rPr>
        <w:t>24/</w:t>
      </w:r>
      <w:r w:rsidR="003C22FD" w:rsidRPr="001B75CB">
        <w:rPr>
          <w:sz w:val="28"/>
          <w:szCs w:val="28"/>
        </w:rPr>
        <w:t>32</w:t>
      </w:r>
      <w:r w:rsidR="006153FA" w:rsidRPr="001B75CB">
        <w:rPr>
          <w:sz w:val="28"/>
          <w:szCs w:val="28"/>
        </w:rPr>
        <w:t>.</w:t>
      </w:r>
    </w:p>
    <w:p w:rsidR="00FA1F26" w:rsidRPr="001B75CB" w:rsidRDefault="003F1EA2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5.</w:t>
      </w:r>
      <w:r w:rsidR="006153FA" w:rsidRPr="001B75CB">
        <w:rPr>
          <w:sz w:val="28"/>
          <w:szCs w:val="28"/>
        </w:rPr>
        <w:t xml:space="preserve"> Масшта</w:t>
      </w:r>
      <w:r w:rsidR="00194B2A" w:rsidRPr="001B75CB">
        <w:rPr>
          <w:sz w:val="28"/>
          <w:szCs w:val="28"/>
        </w:rPr>
        <w:t xml:space="preserve">бы организации: </w:t>
      </w:r>
      <w:r w:rsidRPr="001B75CB">
        <w:rPr>
          <w:sz w:val="28"/>
          <w:szCs w:val="28"/>
        </w:rPr>
        <w:t xml:space="preserve">Школа расположена в здании площадью более 5 тысяч квадратных метров. В ней обучается около 600 </w:t>
      </w:r>
      <w:r w:rsidR="00FA1F26" w:rsidRPr="001B75CB">
        <w:rPr>
          <w:sz w:val="28"/>
          <w:szCs w:val="28"/>
        </w:rPr>
        <w:t>учащихся, работает 40 педагогов. Ежегодно выпускается более 70 выпускников, а набирается около 50</w:t>
      </w:r>
      <w:r w:rsidR="00435F44">
        <w:rPr>
          <w:sz w:val="28"/>
          <w:szCs w:val="28"/>
        </w:rPr>
        <w:t xml:space="preserve"> </w:t>
      </w:r>
      <w:r w:rsidR="00FA1F26" w:rsidRPr="001B75CB">
        <w:rPr>
          <w:sz w:val="28"/>
          <w:szCs w:val="28"/>
        </w:rPr>
        <w:t>первоклассников.</w:t>
      </w:r>
    </w:p>
    <w:p w:rsidR="00C628A3" w:rsidRPr="001B75CB" w:rsidRDefault="00FA1F26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6.</w:t>
      </w:r>
      <w:r w:rsidR="006153FA" w:rsidRPr="001B75CB">
        <w:rPr>
          <w:sz w:val="28"/>
          <w:szCs w:val="28"/>
        </w:rPr>
        <w:t xml:space="preserve"> </w:t>
      </w:r>
      <w:r w:rsidR="00194B2A" w:rsidRPr="001B75CB">
        <w:rPr>
          <w:sz w:val="28"/>
          <w:szCs w:val="28"/>
        </w:rPr>
        <w:t xml:space="preserve">Место в отрасли: </w:t>
      </w:r>
      <w:r w:rsidR="006153FA" w:rsidRPr="001B75CB">
        <w:rPr>
          <w:sz w:val="28"/>
          <w:szCs w:val="28"/>
        </w:rPr>
        <w:t xml:space="preserve">Школа занимает срединное положение в отрасли. </w:t>
      </w:r>
      <w:r w:rsidRPr="001B75CB">
        <w:rPr>
          <w:sz w:val="28"/>
          <w:szCs w:val="28"/>
        </w:rPr>
        <w:t>После окончания школы, до 60%</w:t>
      </w:r>
      <w:r w:rsidR="00435F44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выпускников поступает в высшие учебные заведения</w:t>
      </w:r>
      <w:r w:rsidR="004C684E" w:rsidRPr="001B75CB">
        <w:rPr>
          <w:sz w:val="28"/>
          <w:szCs w:val="28"/>
        </w:rPr>
        <w:t>,</w:t>
      </w:r>
      <w:r w:rsidRPr="001B75CB">
        <w:rPr>
          <w:sz w:val="28"/>
          <w:szCs w:val="28"/>
        </w:rPr>
        <w:t xml:space="preserve"> и успешно учатся в них. Школа является центром воспитательной работы в микрорайоне, в которой располагается и музыкально - хоровая школа.</w:t>
      </w:r>
    </w:p>
    <w:p w:rsidR="00C628A3" w:rsidRPr="001B75CB" w:rsidRDefault="00C628A3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7.</w:t>
      </w:r>
      <w:r w:rsidR="00194B2A" w:rsidRPr="001B75CB">
        <w:rPr>
          <w:sz w:val="28"/>
          <w:szCs w:val="28"/>
        </w:rPr>
        <w:t xml:space="preserve"> Организации, оказывающие влияние: </w:t>
      </w:r>
      <w:r w:rsidRPr="001B75CB">
        <w:rPr>
          <w:sz w:val="28"/>
          <w:szCs w:val="28"/>
        </w:rPr>
        <w:t>Целевые ориентиры для учреждения формируются учредителем, то есть администрацией Волжского района города Саратова. Контроль за деятельностью школы осуществляется как отделом образования администрации, так и комитетом по образованию города Саратова.</w:t>
      </w:r>
    </w:p>
    <w:p w:rsidR="00194B2A" w:rsidRPr="001B75CB" w:rsidRDefault="00194B2A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A5552" w:rsidRPr="001B75CB" w:rsidRDefault="00A0716C" w:rsidP="001B75C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1B75CB">
        <w:rPr>
          <w:b/>
          <w:sz w:val="28"/>
          <w:szCs w:val="28"/>
        </w:rPr>
        <w:t>1.2 Целевые ориентиры</w:t>
      </w:r>
      <w:r w:rsidR="006E700E" w:rsidRPr="001B75CB">
        <w:rPr>
          <w:b/>
          <w:sz w:val="28"/>
          <w:szCs w:val="28"/>
        </w:rPr>
        <w:t xml:space="preserve"> организации</w:t>
      </w:r>
    </w:p>
    <w:p w:rsidR="005B56C0" w:rsidRPr="001B75CB" w:rsidRDefault="005B56C0" w:rsidP="001B75C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5B56C0" w:rsidRPr="001B75CB" w:rsidRDefault="005B56C0" w:rsidP="001B75CB">
      <w:pPr>
        <w:numPr>
          <w:ilvl w:val="0"/>
          <w:numId w:val="21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Идеал (видение)</w:t>
      </w:r>
      <w:r w:rsidRPr="001B75CB">
        <w:rPr>
          <w:sz w:val="28"/>
          <w:szCs w:val="28"/>
        </w:rPr>
        <w:t xml:space="preserve"> – формирование позитивного имиджа образовательного учреждения, основанного на стремление удовлетворить потребности современного общества. Школа с комфортными и здоровыми условиями</w:t>
      </w:r>
      <w:r w:rsidR="00435F44">
        <w:rPr>
          <w:sz w:val="28"/>
          <w:szCs w:val="28"/>
        </w:rPr>
        <w:t xml:space="preserve"> </w:t>
      </w:r>
      <w:r w:rsidR="00E75BD2" w:rsidRPr="001B75CB">
        <w:rPr>
          <w:sz w:val="28"/>
          <w:szCs w:val="28"/>
        </w:rPr>
        <w:t>обучения для детей с различными уровнями способностей и возможностей.</w:t>
      </w:r>
    </w:p>
    <w:p w:rsidR="00E75BD2" w:rsidRPr="001B75CB" w:rsidRDefault="00E75BD2" w:rsidP="001B75CB">
      <w:pPr>
        <w:numPr>
          <w:ilvl w:val="0"/>
          <w:numId w:val="21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Миссия</w:t>
      </w:r>
      <w:r w:rsidRPr="001B75CB">
        <w:rPr>
          <w:sz w:val="28"/>
          <w:szCs w:val="28"/>
        </w:rPr>
        <w:t xml:space="preserve"> – заложе</w:t>
      </w:r>
      <w:r w:rsidR="00194B2A" w:rsidRPr="001B75CB">
        <w:rPr>
          <w:sz w:val="28"/>
          <w:szCs w:val="28"/>
        </w:rPr>
        <w:t>ние фундамента интеллигентного</w:t>
      </w:r>
      <w:r w:rsidRPr="001B75CB">
        <w:rPr>
          <w:sz w:val="28"/>
          <w:szCs w:val="28"/>
        </w:rPr>
        <w:t>,</w:t>
      </w:r>
      <w:r w:rsidR="00194B2A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воспитанного, хорошо образованного поколения путем оказания высококачественных образовательных услуг.</w:t>
      </w:r>
    </w:p>
    <w:p w:rsidR="00E75BD2" w:rsidRPr="001B75CB" w:rsidRDefault="00E75BD2" w:rsidP="001B75CB">
      <w:pPr>
        <w:numPr>
          <w:ilvl w:val="0"/>
          <w:numId w:val="21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Кредо</w:t>
      </w:r>
      <w:r w:rsidRPr="001B75CB">
        <w:rPr>
          <w:sz w:val="28"/>
          <w:szCs w:val="28"/>
        </w:rPr>
        <w:t xml:space="preserve"> – высокий уровень образованности школьника сегодня- это успешность общества завтра.</w:t>
      </w:r>
    </w:p>
    <w:p w:rsidR="00E75BD2" w:rsidRPr="001B75CB" w:rsidRDefault="00E75BD2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Стратегическая цель</w:t>
      </w:r>
      <w:r w:rsidRPr="001B75CB">
        <w:rPr>
          <w:sz w:val="28"/>
          <w:szCs w:val="28"/>
        </w:rPr>
        <w:t xml:space="preserve"> – создание школы адаптивного типа, т.е. школы с неоднородными (гетерогенным) составом учащихся, но при этом с ориентацией на склонности, способности, потребности и жизненные планы учащихся. </w:t>
      </w:r>
    </w:p>
    <w:p w:rsidR="00E75BD2" w:rsidRPr="001B75CB" w:rsidRDefault="00E75BD2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Тактическая цель</w:t>
      </w:r>
      <w:r w:rsidRPr="001B75CB">
        <w:rPr>
          <w:sz w:val="28"/>
          <w:szCs w:val="28"/>
        </w:rPr>
        <w:t xml:space="preserve"> </w:t>
      </w:r>
      <w:r w:rsidR="00F247B5" w:rsidRPr="001B75CB">
        <w:rPr>
          <w:sz w:val="28"/>
          <w:szCs w:val="28"/>
        </w:rPr>
        <w:t>–</w:t>
      </w:r>
      <w:r w:rsidRPr="001B75CB">
        <w:rPr>
          <w:sz w:val="28"/>
          <w:szCs w:val="28"/>
        </w:rPr>
        <w:t xml:space="preserve"> </w:t>
      </w:r>
      <w:r w:rsidR="00F247B5" w:rsidRPr="001B75CB">
        <w:rPr>
          <w:sz w:val="28"/>
          <w:szCs w:val="28"/>
        </w:rPr>
        <w:t>формирование классов, с учетом возможности учащихся.</w:t>
      </w:r>
    </w:p>
    <w:p w:rsidR="00152323" w:rsidRPr="001B75CB" w:rsidRDefault="00F247B5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Оперативная цель</w:t>
      </w:r>
      <w:r w:rsidRPr="001B75CB">
        <w:rPr>
          <w:sz w:val="28"/>
          <w:szCs w:val="28"/>
        </w:rPr>
        <w:t xml:space="preserve"> – индивидуальный подход к каждому учащемуся с учетом его возможностей.</w:t>
      </w:r>
    </w:p>
    <w:p w:rsidR="00152323" w:rsidRPr="001B75CB" w:rsidRDefault="00F247B5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Долгосрочная цель</w:t>
      </w:r>
      <w:r w:rsidRPr="001B75CB">
        <w:rPr>
          <w:sz w:val="28"/>
          <w:szCs w:val="28"/>
        </w:rPr>
        <w:t xml:space="preserve"> –</w:t>
      </w:r>
      <w:r w:rsidR="00152323" w:rsidRPr="001B75CB">
        <w:rPr>
          <w:sz w:val="28"/>
          <w:szCs w:val="28"/>
        </w:rPr>
        <w:t xml:space="preserve"> организация гуманитарно-экономического лицея на базе лицейских классов с нормативным сроком </w:t>
      </w:r>
      <w:r w:rsidR="00652781" w:rsidRPr="001B75CB">
        <w:rPr>
          <w:sz w:val="28"/>
          <w:szCs w:val="28"/>
        </w:rPr>
        <w:t>обучения</w:t>
      </w:r>
      <w:r w:rsidR="00152323" w:rsidRPr="001B75CB">
        <w:rPr>
          <w:sz w:val="28"/>
          <w:szCs w:val="28"/>
        </w:rPr>
        <w:t xml:space="preserve"> 3 года, создание на базе школы и лицея учебно-образовательного комплекса (10 лет).</w:t>
      </w:r>
    </w:p>
    <w:p w:rsidR="00676B56" w:rsidRPr="001B75CB" w:rsidRDefault="00676B56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Среднесрочная цель</w:t>
      </w:r>
      <w:r w:rsidRPr="001B75CB">
        <w:rPr>
          <w:sz w:val="28"/>
          <w:szCs w:val="28"/>
        </w:rPr>
        <w:t xml:space="preserve"> –</w:t>
      </w:r>
      <w:r w:rsidR="00152323" w:rsidRPr="001B75CB">
        <w:rPr>
          <w:sz w:val="28"/>
          <w:szCs w:val="28"/>
        </w:rPr>
        <w:t xml:space="preserve"> организация в школе лицейских классов с нормативным сроком обучения 3 года (10-12 классы) </w:t>
      </w:r>
      <w:r w:rsidR="00194B2A" w:rsidRPr="001B75CB">
        <w:rPr>
          <w:sz w:val="28"/>
          <w:szCs w:val="28"/>
        </w:rPr>
        <w:t>(</w:t>
      </w:r>
      <w:r w:rsidRPr="001B75CB">
        <w:rPr>
          <w:sz w:val="28"/>
          <w:szCs w:val="28"/>
        </w:rPr>
        <w:t>5 лет).</w:t>
      </w:r>
    </w:p>
    <w:p w:rsidR="00676B56" w:rsidRPr="001B75CB" w:rsidRDefault="00676B56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Краткосрочная цель –</w:t>
      </w:r>
      <w:r w:rsidR="00152323" w:rsidRPr="001B75CB">
        <w:rPr>
          <w:sz w:val="28"/>
          <w:szCs w:val="28"/>
        </w:rPr>
        <w:t xml:space="preserve"> организация в школе лицейских классов с нормативным сроком обучения 2 года (10-11классы).</w:t>
      </w:r>
      <w:r w:rsidRPr="001B75CB">
        <w:rPr>
          <w:b/>
          <w:sz w:val="28"/>
          <w:szCs w:val="28"/>
        </w:rPr>
        <w:t xml:space="preserve"> </w:t>
      </w:r>
    </w:p>
    <w:p w:rsidR="00676B56" w:rsidRPr="001B75CB" w:rsidRDefault="00676B56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Социальная цель</w:t>
      </w:r>
      <w:r w:rsidRPr="001B75CB">
        <w:rPr>
          <w:sz w:val="28"/>
          <w:szCs w:val="28"/>
        </w:rPr>
        <w:t xml:space="preserve"> – достижение социализации личности учащихся, формирование способности к саморазвитию и адаптации в социуме.</w:t>
      </w:r>
    </w:p>
    <w:p w:rsidR="00676B56" w:rsidRPr="001B75CB" w:rsidRDefault="00676B56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Маркетинговая цель</w:t>
      </w:r>
      <w:r w:rsidRPr="001B75CB">
        <w:rPr>
          <w:sz w:val="28"/>
          <w:szCs w:val="28"/>
        </w:rPr>
        <w:t xml:space="preserve"> – привлечение</w:t>
      </w:r>
      <w:r w:rsidR="002F2833" w:rsidRPr="001B75CB">
        <w:rPr>
          <w:sz w:val="28"/>
          <w:szCs w:val="28"/>
        </w:rPr>
        <w:t xml:space="preserve"> спонсоров, способных</w:t>
      </w:r>
      <w:r w:rsidRPr="001B75CB">
        <w:rPr>
          <w:sz w:val="28"/>
          <w:szCs w:val="28"/>
        </w:rPr>
        <w:t xml:space="preserve"> обеспечить техническую оснащенность учреждения.</w:t>
      </w:r>
    </w:p>
    <w:p w:rsidR="00676B56" w:rsidRPr="001B75CB" w:rsidRDefault="00676B56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Цель исследования</w:t>
      </w:r>
      <w:r w:rsidRPr="001B75CB">
        <w:rPr>
          <w:sz w:val="28"/>
          <w:szCs w:val="28"/>
        </w:rPr>
        <w:t xml:space="preserve"> – инновационные проекты, модернизация системы</w:t>
      </w:r>
      <w:r w:rsidR="00D1375E" w:rsidRPr="001B75CB">
        <w:rPr>
          <w:sz w:val="28"/>
          <w:szCs w:val="28"/>
        </w:rPr>
        <w:t xml:space="preserve"> образования, с учетом требований современности.</w:t>
      </w:r>
    </w:p>
    <w:p w:rsidR="00D1375E" w:rsidRPr="001B75CB" w:rsidRDefault="00D1375E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Цель входа</w:t>
      </w:r>
      <w:r w:rsidRPr="001B75CB">
        <w:rPr>
          <w:sz w:val="28"/>
          <w:szCs w:val="28"/>
        </w:rPr>
        <w:t xml:space="preserve"> – привлечение высоко квалифицированных специалистов</w:t>
      </w:r>
      <w:r w:rsidR="00194B2A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(учителей), с целью повышения спроса на школу у учеников (их родителей).</w:t>
      </w:r>
    </w:p>
    <w:p w:rsidR="00D1375E" w:rsidRPr="001B75CB" w:rsidRDefault="00D1375E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Цель процесса</w:t>
      </w:r>
      <w:r w:rsidRPr="001B75CB">
        <w:rPr>
          <w:sz w:val="28"/>
          <w:szCs w:val="28"/>
        </w:rPr>
        <w:t xml:space="preserve"> – обеспечение непреры</w:t>
      </w:r>
      <w:r w:rsidR="00194B2A" w:rsidRPr="001B75CB">
        <w:rPr>
          <w:sz w:val="28"/>
          <w:szCs w:val="28"/>
        </w:rPr>
        <w:t>вного образовательного процесса</w:t>
      </w:r>
      <w:r w:rsidRPr="001B75CB">
        <w:rPr>
          <w:sz w:val="28"/>
          <w:szCs w:val="28"/>
        </w:rPr>
        <w:t>,</w:t>
      </w:r>
      <w:r w:rsidR="00194B2A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поддержание его на высоком уровне.</w:t>
      </w:r>
    </w:p>
    <w:p w:rsidR="00D1375E" w:rsidRPr="001B75CB" w:rsidRDefault="00D1375E" w:rsidP="001B75CB">
      <w:pPr>
        <w:numPr>
          <w:ilvl w:val="0"/>
          <w:numId w:val="33"/>
        </w:numPr>
        <w:shd w:val="clear" w:color="auto" w:fill="FFFFFF"/>
        <w:tabs>
          <w:tab w:val="clear" w:pos="1429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Цель выхода</w:t>
      </w:r>
      <w:r w:rsidRPr="001B75CB">
        <w:rPr>
          <w:sz w:val="28"/>
          <w:szCs w:val="28"/>
        </w:rPr>
        <w:t xml:space="preserve"> – конкурентоспособные выпускники – залог успешного будущего страны.</w:t>
      </w:r>
    </w:p>
    <w:p w:rsidR="006B7172" w:rsidRPr="001B75CB" w:rsidRDefault="006B7172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0716C" w:rsidRPr="001B75CB" w:rsidRDefault="00A0716C" w:rsidP="001B75C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1B75CB">
        <w:rPr>
          <w:b/>
          <w:sz w:val="28"/>
          <w:szCs w:val="28"/>
        </w:rPr>
        <w:t>1.3 Взаимодействие организации с внешней средой</w:t>
      </w:r>
    </w:p>
    <w:p w:rsidR="00A0716C" w:rsidRPr="001B75CB" w:rsidRDefault="00A0716C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E2FF7" w:rsidRPr="001B75CB" w:rsidRDefault="009E2FF7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Правовой основой фу</w:t>
      </w:r>
      <w:r w:rsidR="00545322" w:rsidRPr="001B75CB">
        <w:rPr>
          <w:sz w:val="28"/>
          <w:szCs w:val="28"/>
        </w:rPr>
        <w:t>нкционирования школы является Закон РФ</w:t>
      </w:r>
      <w:r w:rsidRPr="001B75CB">
        <w:rPr>
          <w:sz w:val="28"/>
          <w:szCs w:val="28"/>
        </w:rPr>
        <w:t xml:space="preserve"> «Об образовании».</w:t>
      </w:r>
      <w:r w:rsidR="00DB4E3D" w:rsidRPr="001B75CB">
        <w:rPr>
          <w:sz w:val="28"/>
          <w:szCs w:val="28"/>
        </w:rPr>
        <w:t xml:space="preserve"> На МОУ СОШ №10 воздействие в форме приказов, распоряжений организационного характера оказывает учредитель – администрация Волжского района г.</w:t>
      </w:r>
      <w:r w:rsidR="004C684E" w:rsidRPr="001B75CB">
        <w:rPr>
          <w:sz w:val="28"/>
          <w:szCs w:val="28"/>
        </w:rPr>
        <w:t xml:space="preserve"> </w:t>
      </w:r>
      <w:r w:rsidR="00DB4E3D" w:rsidRPr="001B75CB">
        <w:rPr>
          <w:sz w:val="28"/>
          <w:szCs w:val="28"/>
        </w:rPr>
        <w:t>Саратова.</w:t>
      </w:r>
    </w:p>
    <w:p w:rsidR="00A0716C" w:rsidRPr="001B75CB" w:rsidRDefault="00A0716C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 процессе функционирования школа взаимодействует с</w:t>
      </w:r>
      <w:r w:rsidR="00746A3B" w:rsidRPr="001B75CB">
        <w:rPr>
          <w:sz w:val="28"/>
          <w:szCs w:val="28"/>
        </w:rPr>
        <w:t xml:space="preserve"> различными учреждениями</w:t>
      </w:r>
      <w:r w:rsidR="009E2FF7" w:rsidRPr="001B75CB">
        <w:rPr>
          <w:sz w:val="28"/>
          <w:szCs w:val="28"/>
        </w:rPr>
        <w:t>, перечислим основные:</w:t>
      </w:r>
    </w:p>
    <w:p w:rsidR="00A0716C" w:rsidRPr="001B75CB" w:rsidRDefault="00746A3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-подростковы</w:t>
      </w:r>
      <w:r w:rsidR="009E2FF7" w:rsidRPr="001B75CB">
        <w:rPr>
          <w:sz w:val="28"/>
          <w:szCs w:val="28"/>
        </w:rPr>
        <w:t>й</w:t>
      </w:r>
      <w:r w:rsidR="0052637B" w:rsidRPr="001B75CB">
        <w:rPr>
          <w:sz w:val="28"/>
          <w:szCs w:val="28"/>
        </w:rPr>
        <w:t xml:space="preserve"> клуб</w:t>
      </w:r>
      <w:r w:rsidR="00A0716C" w:rsidRPr="001B75CB">
        <w:rPr>
          <w:sz w:val="28"/>
          <w:szCs w:val="28"/>
        </w:rPr>
        <w:t xml:space="preserve"> «Дружба»</w:t>
      </w:r>
      <w:r w:rsidR="009E2FF7" w:rsidRPr="001B75CB">
        <w:rPr>
          <w:sz w:val="28"/>
          <w:szCs w:val="28"/>
        </w:rPr>
        <w:t xml:space="preserve"> (проведение мероприятий творческого характера)</w:t>
      </w:r>
      <w:r w:rsidR="009A3901" w:rsidRPr="001B75CB">
        <w:rPr>
          <w:sz w:val="28"/>
          <w:szCs w:val="28"/>
        </w:rPr>
        <w:t>,</w:t>
      </w:r>
    </w:p>
    <w:p w:rsidR="00A0716C" w:rsidRPr="001B75CB" w:rsidRDefault="0052637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-филиал</w:t>
      </w:r>
      <w:r w:rsidR="00A0716C" w:rsidRPr="001B75CB">
        <w:rPr>
          <w:sz w:val="28"/>
          <w:szCs w:val="28"/>
        </w:rPr>
        <w:t xml:space="preserve"> библиотеки №2</w:t>
      </w:r>
      <w:r w:rsidR="009A3901" w:rsidRPr="001B75CB">
        <w:rPr>
          <w:sz w:val="28"/>
          <w:szCs w:val="28"/>
        </w:rPr>
        <w:t>,</w:t>
      </w:r>
    </w:p>
    <w:p w:rsidR="00A0716C" w:rsidRPr="001B75CB" w:rsidRDefault="00A0716C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-музыкально –</w:t>
      </w:r>
      <w:r w:rsidR="00746A3B" w:rsidRPr="001B75CB">
        <w:rPr>
          <w:sz w:val="28"/>
          <w:szCs w:val="28"/>
        </w:rPr>
        <w:t xml:space="preserve"> хоров</w:t>
      </w:r>
      <w:r w:rsidR="009E2FF7" w:rsidRPr="001B75CB">
        <w:rPr>
          <w:sz w:val="28"/>
          <w:szCs w:val="28"/>
        </w:rPr>
        <w:t>ая</w:t>
      </w:r>
      <w:r w:rsidR="00746A3B" w:rsidRPr="001B75CB">
        <w:rPr>
          <w:sz w:val="28"/>
          <w:szCs w:val="28"/>
        </w:rPr>
        <w:t xml:space="preserve"> школ</w:t>
      </w:r>
      <w:r w:rsidR="009E2FF7" w:rsidRPr="001B75CB">
        <w:rPr>
          <w:sz w:val="28"/>
          <w:szCs w:val="28"/>
        </w:rPr>
        <w:t>а</w:t>
      </w:r>
      <w:r w:rsidRPr="001B75CB">
        <w:rPr>
          <w:sz w:val="28"/>
          <w:szCs w:val="28"/>
        </w:rPr>
        <w:t xml:space="preserve"> №2</w:t>
      </w:r>
      <w:r w:rsidR="009A3901" w:rsidRPr="001B75CB">
        <w:rPr>
          <w:sz w:val="28"/>
          <w:szCs w:val="28"/>
        </w:rPr>
        <w:t>,</w:t>
      </w:r>
    </w:p>
    <w:p w:rsidR="00A0716C" w:rsidRPr="001B75CB" w:rsidRDefault="00A0716C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</w:t>
      </w:r>
      <w:r w:rsidR="009E2FF7" w:rsidRPr="001B75CB">
        <w:rPr>
          <w:sz w:val="28"/>
          <w:szCs w:val="28"/>
        </w:rPr>
        <w:t>Саратовский государственный социально-экономический университет</w:t>
      </w:r>
      <w:r w:rsidR="009A3901" w:rsidRPr="001B75CB">
        <w:rPr>
          <w:sz w:val="28"/>
          <w:szCs w:val="28"/>
        </w:rPr>
        <w:t>,</w:t>
      </w:r>
    </w:p>
    <w:p w:rsidR="0091100C" w:rsidRPr="001B75CB" w:rsidRDefault="00746A3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-Московски</w:t>
      </w:r>
      <w:r w:rsidR="009E2FF7" w:rsidRPr="001B75CB">
        <w:rPr>
          <w:sz w:val="28"/>
          <w:szCs w:val="28"/>
        </w:rPr>
        <w:t>й</w:t>
      </w:r>
      <w:r w:rsidR="00DD1242" w:rsidRPr="001B75CB">
        <w:rPr>
          <w:sz w:val="28"/>
          <w:szCs w:val="28"/>
        </w:rPr>
        <w:t xml:space="preserve"> Социальн</w:t>
      </w:r>
      <w:r w:rsidRPr="001B75CB">
        <w:rPr>
          <w:sz w:val="28"/>
          <w:szCs w:val="28"/>
        </w:rPr>
        <w:t>ы</w:t>
      </w:r>
      <w:r w:rsidR="009E2FF7" w:rsidRPr="001B75CB">
        <w:rPr>
          <w:sz w:val="28"/>
          <w:szCs w:val="28"/>
        </w:rPr>
        <w:t>й</w:t>
      </w:r>
      <w:r w:rsidR="00DD1242" w:rsidRPr="001B75CB">
        <w:rPr>
          <w:sz w:val="28"/>
          <w:szCs w:val="28"/>
        </w:rPr>
        <w:t xml:space="preserve"> Университет</w:t>
      </w:r>
      <w:r w:rsidRPr="001B75CB">
        <w:rPr>
          <w:sz w:val="28"/>
          <w:szCs w:val="28"/>
        </w:rPr>
        <w:t xml:space="preserve"> (филиал в Саратове)</w:t>
      </w:r>
      <w:r w:rsidR="009A3901" w:rsidRPr="001B75CB">
        <w:rPr>
          <w:sz w:val="28"/>
          <w:szCs w:val="28"/>
        </w:rPr>
        <w:t>,</w:t>
      </w:r>
    </w:p>
    <w:p w:rsidR="00A977B9" w:rsidRPr="001B75CB" w:rsidRDefault="00746A3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-БТИ (в качестве организатора внешкольных мероприятий)</w:t>
      </w:r>
      <w:r w:rsidR="009A3901" w:rsidRPr="001B75CB">
        <w:rPr>
          <w:sz w:val="28"/>
          <w:szCs w:val="28"/>
        </w:rPr>
        <w:t>,</w:t>
      </w:r>
    </w:p>
    <w:p w:rsidR="00A977B9" w:rsidRPr="001B75CB" w:rsidRDefault="00746A3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-ИП «Дубицкая» (организация питания</w:t>
      </w:r>
      <w:r w:rsidR="00A977B9" w:rsidRPr="001B75CB">
        <w:rPr>
          <w:sz w:val="28"/>
          <w:szCs w:val="28"/>
        </w:rPr>
        <w:t>)</w:t>
      </w:r>
      <w:r w:rsidR="009A3901" w:rsidRPr="001B75CB">
        <w:rPr>
          <w:sz w:val="28"/>
          <w:szCs w:val="28"/>
        </w:rPr>
        <w:t>,</w:t>
      </w:r>
    </w:p>
    <w:p w:rsidR="00A977B9" w:rsidRPr="001B75CB" w:rsidRDefault="00746A3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-Городские Специальное </w:t>
      </w:r>
      <w:r w:rsidR="00A977B9" w:rsidRPr="001B75CB">
        <w:rPr>
          <w:sz w:val="28"/>
          <w:szCs w:val="28"/>
        </w:rPr>
        <w:t>Авт</w:t>
      </w:r>
      <w:r w:rsidRPr="001B75CB">
        <w:rPr>
          <w:sz w:val="28"/>
          <w:szCs w:val="28"/>
        </w:rPr>
        <w:t>о Технологическое Хозяйство (вывоз ТБО</w:t>
      </w:r>
      <w:r w:rsidR="00A977B9" w:rsidRPr="001B75CB">
        <w:rPr>
          <w:sz w:val="28"/>
          <w:szCs w:val="28"/>
        </w:rPr>
        <w:t>)</w:t>
      </w:r>
      <w:r w:rsidR="009A3901" w:rsidRPr="001B75CB">
        <w:rPr>
          <w:sz w:val="28"/>
          <w:szCs w:val="28"/>
        </w:rPr>
        <w:t>,</w:t>
      </w:r>
    </w:p>
    <w:p w:rsidR="00A977B9" w:rsidRPr="001B75CB" w:rsidRDefault="00A977B9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-ООО «Экологическая безопасность»</w:t>
      </w:r>
      <w:r w:rsidR="00746A3B" w:rsidRPr="001B75CB">
        <w:rPr>
          <w:sz w:val="28"/>
          <w:szCs w:val="28"/>
        </w:rPr>
        <w:t xml:space="preserve"> (утилизация </w:t>
      </w:r>
      <w:r w:rsidR="009E2FF7" w:rsidRPr="001B75CB">
        <w:rPr>
          <w:sz w:val="28"/>
          <w:szCs w:val="28"/>
        </w:rPr>
        <w:t>вредных веществ</w:t>
      </w:r>
      <w:r w:rsidR="00746A3B" w:rsidRPr="001B75CB">
        <w:rPr>
          <w:sz w:val="28"/>
          <w:szCs w:val="28"/>
        </w:rPr>
        <w:t>)</w:t>
      </w:r>
      <w:r w:rsidR="009A3901" w:rsidRPr="001B75CB">
        <w:rPr>
          <w:sz w:val="28"/>
          <w:szCs w:val="28"/>
        </w:rPr>
        <w:t>,</w:t>
      </w:r>
    </w:p>
    <w:p w:rsidR="00A977B9" w:rsidRPr="001B75CB" w:rsidRDefault="00A977B9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-Детский Сад</w:t>
      </w:r>
      <w:r w:rsidR="00746A3B" w:rsidRPr="001B75CB">
        <w:rPr>
          <w:sz w:val="28"/>
          <w:szCs w:val="28"/>
        </w:rPr>
        <w:t xml:space="preserve"> №2,</w:t>
      </w:r>
    </w:p>
    <w:p w:rsidR="0052637B" w:rsidRPr="001B75CB" w:rsidRDefault="0052637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 «СаратовВодоканал»</w:t>
      </w:r>
      <w:r w:rsidR="009A3901" w:rsidRPr="001B75CB">
        <w:rPr>
          <w:sz w:val="28"/>
          <w:szCs w:val="28"/>
        </w:rPr>
        <w:t>,</w:t>
      </w:r>
    </w:p>
    <w:p w:rsidR="0052637B" w:rsidRPr="001B75CB" w:rsidRDefault="0052637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-Детская комната милиции</w:t>
      </w:r>
      <w:r w:rsidR="009A3901" w:rsidRPr="001B75CB">
        <w:rPr>
          <w:sz w:val="28"/>
          <w:szCs w:val="28"/>
        </w:rPr>
        <w:t>,</w:t>
      </w:r>
    </w:p>
    <w:p w:rsidR="0052637B" w:rsidRPr="001B75CB" w:rsidRDefault="0052637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-Теплосети</w:t>
      </w:r>
      <w:r w:rsidR="00435F44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и Электросети</w:t>
      </w:r>
      <w:r w:rsidR="009A3901" w:rsidRPr="001B75CB">
        <w:rPr>
          <w:sz w:val="28"/>
          <w:szCs w:val="28"/>
        </w:rPr>
        <w:t>,</w:t>
      </w:r>
    </w:p>
    <w:p w:rsidR="0052637B" w:rsidRPr="001B75CB" w:rsidRDefault="0052637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-ООО «Теплоремонт»</w:t>
      </w:r>
      <w:r w:rsidR="009E2FF7" w:rsidRPr="001B75CB">
        <w:rPr>
          <w:sz w:val="28"/>
          <w:szCs w:val="28"/>
        </w:rPr>
        <w:t xml:space="preserve"> (установка и обслуживание тепловых счетчиков)</w:t>
      </w:r>
      <w:r w:rsidR="009A3901" w:rsidRPr="001B75CB">
        <w:rPr>
          <w:sz w:val="28"/>
          <w:szCs w:val="28"/>
        </w:rPr>
        <w:t>,</w:t>
      </w:r>
    </w:p>
    <w:p w:rsidR="0052637B" w:rsidRPr="001B75CB" w:rsidRDefault="0052637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-МУ Меддизинфекция</w:t>
      </w:r>
      <w:r w:rsidR="009A3901" w:rsidRPr="001B75CB">
        <w:rPr>
          <w:sz w:val="28"/>
          <w:szCs w:val="28"/>
        </w:rPr>
        <w:t>,</w:t>
      </w:r>
    </w:p>
    <w:p w:rsidR="009E2FF7" w:rsidRPr="001B75CB" w:rsidRDefault="009E2FF7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-Детская поликлиника №3</w:t>
      </w:r>
      <w:r w:rsidR="009A3901" w:rsidRPr="001B75CB">
        <w:rPr>
          <w:sz w:val="28"/>
          <w:szCs w:val="28"/>
        </w:rPr>
        <w:t>,</w:t>
      </w:r>
    </w:p>
    <w:p w:rsidR="009A3901" w:rsidRPr="001B75CB" w:rsidRDefault="009E2FF7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</w:t>
      </w:r>
      <w:r w:rsidR="009A3901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 xml:space="preserve">Поликлиника №3 и </w:t>
      </w:r>
      <w:r w:rsidR="009A3901" w:rsidRPr="001B75CB">
        <w:rPr>
          <w:sz w:val="28"/>
          <w:szCs w:val="28"/>
        </w:rPr>
        <w:t>9-ая Городская больница</w:t>
      </w:r>
      <w:r w:rsidRPr="001B75CB">
        <w:rPr>
          <w:sz w:val="28"/>
          <w:szCs w:val="28"/>
        </w:rPr>
        <w:t xml:space="preserve"> (диспансеризация персонала)</w:t>
      </w:r>
      <w:r w:rsidR="009A3901" w:rsidRPr="001B75CB">
        <w:rPr>
          <w:sz w:val="28"/>
          <w:szCs w:val="28"/>
        </w:rPr>
        <w:t>,</w:t>
      </w:r>
    </w:p>
    <w:p w:rsidR="009A3901" w:rsidRPr="001B75CB" w:rsidRDefault="009A3901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-Вневедомственная охрана,</w:t>
      </w:r>
    </w:p>
    <w:p w:rsidR="009A3901" w:rsidRPr="001B75CB" w:rsidRDefault="009A3901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-СпецТехСервис (пожарная инспекция),</w:t>
      </w:r>
    </w:p>
    <w:p w:rsidR="00545322" w:rsidRPr="001B75CB" w:rsidRDefault="00C770A5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-«Волга</w:t>
      </w:r>
      <w:r w:rsidR="009A3901" w:rsidRPr="001B75CB">
        <w:rPr>
          <w:sz w:val="28"/>
          <w:szCs w:val="28"/>
        </w:rPr>
        <w:t>Телеком» (обеспечение школы интернетом</w:t>
      </w:r>
      <w:r w:rsidR="009E2FF7" w:rsidRPr="001B75CB">
        <w:rPr>
          <w:sz w:val="28"/>
          <w:szCs w:val="28"/>
        </w:rPr>
        <w:t xml:space="preserve"> и тефонной связью</w:t>
      </w:r>
      <w:r w:rsidR="009A3901" w:rsidRPr="001B75CB">
        <w:rPr>
          <w:sz w:val="28"/>
          <w:szCs w:val="28"/>
        </w:rPr>
        <w:t>).</w:t>
      </w:r>
    </w:p>
    <w:p w:rsidR="001B75CB" w:rsidRDefault="001B75CB" w:rsidP="001B75C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A3901" w:rsidRPr="001B75CB" w:rsidRDefault="0088015D" w:rsidP="001B75C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 w:rsidRPr="001B75CB">
        <w:rPr>
          <w:b/>
          <w:sz w:val="28"/>
          <w:szCs w:val="28"/>
        </w:rPr>
        <w:t>1.4</w:t>
      </w:r>
      <w:r w:rsidR="00545322" w:rsidRPr="001B75CB">
        <w:rPr>
          <w:b/>
          <w:sz w:val="28"/>
          <w:szCs w:val="28"/>
        </w:rPr>
        <w:t xml:space="preserve"> Функции организации</w:t>
      </w:r>
    </w:p>
    <w:p w:rsidR="001B75CB" w:rsidRDefault="001B75CB" w:rsidP="001B75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Школа выполняет множ</w:t>
      </w:r>
      <w:r w:rsidR="00D9615E" w:rsidRPr="001B75CB">
        <w:rPr>
          <w:sz w:val="28"/>
          <w:szCs w:val="28"/>
        </w:rPr>
        <w:t>е</w:t>
      </w:r>
      <w:r w:rsidRPr="001B75CB">
        <w:rPr>
          <w:sz w:val="28"/>
          <w:szCs w:val="28"/>
        </w:rPr>
        <w:t>ство фун</w:t>
      </w:r>
      <w:r w:rsidR="00D9615E" w:rsidRPr="001B75CB">
        <w:rPr>
          <w:sz w:val="28"/>
          <w:szCs w:val="28"/>
        </w:rPr>
        <w:t>к</w:t>
      </w:r>
      <w:r w:rsidRPr="001B75CB">
        <w:rPr>
          <w:sz w:val="28"/>
          <w:szCs w:val="28"/>
        </w:rPr>
        <w:t>ций, которые</w:t>
      </w:r>
      <w:r w:rsidR="004C684E" w:rsidRPr="001B75CB">
        <w:rPr>
          <w:sz w:val="28"/>
          <w:szCs w:val="28"/>
        </w:rPr>
        <w:t xml:space="preserve"> подразделяются на </w:t>
      </w:r>
      <w:r w:rsidR="00C80927" w:rsidRPr="001B75CB">
        <w:rPr>
          <w:sz w:val="28"/>
          <w:szCs w:val="28"/>
        </w:rPr>
        <w:t>3 основных</w:t>
      </w:r>
      <w:r w:rsidR="004C684E" w:rsidRPr="001B75CB">
        <w:rPr>
          <w:sz w:val="28"/>
          <w:szCs w:val="28"/>
        </w:rPr>
        <w:t xml:space="preserve"> </w:t>
      </w:r>
      <w:r w:rsidR="00DB4E3D" w:rsidRPr="001B75CB">
        <w:rPr>
          <w:sz w:val="28"/>
          <w:szCs w:val="28"/>
        </w:rPr>
        <w:t>категории</w:t>
      </w:r>
      <w:r w:rsidRPr="001B75CB">
        <w:rPr>
          <w:sz w:val="28"/>
          <w:szCs w:val="28"/>
        </w:rPr>
        <w:t>:</w:t>
      </w:r>
    </w:p>
    <w:p w:rsidR="0042737A" w:rsidRPr="001B75CB" w:rsidRDefault="00C80927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-функции поддержания</w:t>
      </w:r>
      <w:r w:rsidR="0042737A" w:rsidRPr="001B75CB">
        <w:rPr>
          <w:sz w:val="28"/>
          <w:szCs w:val="28"/>
        </w:rPr>
        <w:t xml:space="preserve"> стабильного функционирования школы;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-функции управления развитием школы и инновационными процессами;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-функции управления функционированием </w:t>
      </w:r>
      <w:r w:rsidR="004C684E" w:rsidRPr="001B75CB">
        <w:rPr>
          <w:sz w:val="28"/>
          <w:szCs w:val="28"/>
        </w:rPr>
        <w:t xml:space="preserve">и саморазвитием внутришкольного </w:t>
      </w:r>
      <w:r w:rsidRPr="001B75CB">
        <w:rPr>
          <w:sz w:val="28"/>
          <w:szCs w:val="28"/>
        </w:rPr>
        <w:t>управления.</w:t>
      </w:r>
    </w:p>
    <w:p w:rsidR="0042737A" w:rsidRPr="001B75CB" w:rsidRDefault="00C80927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К основным функциям поддержания</w:t>
      </w:r>
      <w:r w:rsidR="0042737A" w:rsidRPr="001B75CB">
        <w:rPr>
          <w:b/>
          <w:sz w:val="28"/>
          <w:szCs w:val="28"/>
        </w:rPr>
        <w:t xml:space="preserve"> стабильного функционирования школы </w:t>
      </w:r>
      <w:r w:rsidR="0042737A" w:rsidRPr="001B75CB">
        <w:rPr>
          <w:sz w:val="28"/>
          <w:szCs w:val="28"/>
        </w:rPr>
        <w:t xml:space="preserve">относятся: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-организация приема в школу новых контингентов учащихся;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-организация диагностики реальных учебных возможностей, воспитанности, развития, состояния здоровья школьников;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-организация приема на работу учителей и других сотрудников школы;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-расстановка педагогических кадров, распределение учебной нагрузки;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-тактическое и оперативное планирование внеклассной и внешкольной воспитательной работы;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-планирование и организаци</w:t>
      </w:r>
      <w:r w:rsidR="00C80927" w:rsidRPr="001B75CB">
        <w:rPr>
          <w:sz w:val="28"/>
          <w:szCs w:val="28"/>
        </w:rPr>
        <w:t>я итоговой аттестации учащихся</w:t>
      </w:r>
      <w:r w:rsidRPr="001B75CB">
        <w:rPr>
          <w:sz w:val="28"/>
          <w:szCs w:val="28"/>
        </w:rPr>
        <w:t xml:space="preserve">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-представление интересов школы, школьного сообщества в муниц</w:t>
      </w:r>
      <w:r w:rsidR="00DB4E3D" w:rsidRPr="001B75CB">
        <w:rPr>
          <w:sz w:val="28"/>
          <w:szCs w:val="28"/>
        </w:rPr>
        <w:t>ипальной</w:t>
      </w:r>
      <w:r w:rsidRPr="001B75CB">
        <w:rPr>
          <w:sz w:val="28"/>
          <w:szCs w:val="28"/>
        </w:rPr>
        <w:t xml:space="preserve"> образоват</w:t>
      </w:r>
      <w:r w:rsidR="00DB4E3D" w:rsidRPr="001B75CB">
        <w:rPr>
          <w:sz w:val="28"/>
          <w:szCs w:val="28"/>
        </w:rPr>
        <w:t>ельной</w:t>
      </w:r>
      <w:r w:rsidRPr="001B75CB">
        <w:rPr>
          <w:sz w:val="28"/>
          <w:szCs w:val="28"/>
        </w:rPr>
        <w:t xml:space="preserve"> системе, местном сообществе, местных органах власти;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-организация взаимодействия школы с родителями учащихся</w:t>
      </w:r>
      <w:r w:rsidR="009A7E23" w:rsidRPr="001B75CB">
        <w:rPr>
          <w:sz w:val="28"/>
          <w:szCs w:val="28"/>
        </w:rPr>
        <w:t>, СМИ</w:t>
      </w:r>
      <w:r w:rsidRPr="001B75CB">
        <w:rPr>
          <w:sz w:val="28"/>
          <w:szCs w:val="28"/>
        </w:rPr>
        <w:t xml:space="preserve">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-организация выявления и распространения (в школе и за ее пределами) полезного опы</w:t>
      </w:r>
      <w:r w:rsidR="00DB4E3D" w:rsidRPr="001B75CB">
        <w:rPr>
          <w:sz w:val="28"/>
          <w:szCs w:val="28"/>
        </w:rPr>
        <w:t>та внутришкольной деятельности</w:t>
      </w:r>
      <w:r w:rsidR="00C80927" w:rsidRPr="001B75CB">
        <w:rPr>
          <w:sz w:val="28"/>
          <w:szCs w:val="28"/>
        </w:rPr>
        <w:t xml:space="preserve"> и т.д.</w:t>
      </w:r>
    </w:p>
    <w:p w:rsidR="00C80927" w:rsidRPr="001B75CB" w:rsidRDefault="0042737A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75CB">
        <w:rPr>
          <w:b/>
          <w:sz w:val="28"/>
          <w:szCs w:val="28"/>
        </w:rPr>
        <w:t xml:space="preserve">Функции управления развитием школы и инновационными процессами: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75CB">
        <w:rPr>
          <w:sz w:val="28"/>
          <w:szCs w:val="28"/>
        </w:rPr>
        <w:t xml:space="preserve">-стратегический анализ состояния и прогноз тенденций изменения социального заказа, требований общества к школе;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-мониторинг изменений в социальном окружении школы, образовательной политике, территориальной образовательной системе;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-системный анализ и оценка достижений школы, образов процесса, имеющегося у школы передового опыта, конкурент преимуществ;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-организация разработки нормативов качества образования в школе;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-планирование инновационной деятельности в школе;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-планирование, организация, руководство и контроль реализации целевой программы развития школы;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-стимулирование участия педагогов, школьник</w:t>
      </w:r>
      <w:r w:rsidR="00DB4E3D" w:rsidRPr="001B75CB">
        <w:rPr>
          <w:sz w:val="28"/>
          <w:szCs w:val="28"/>
        </w:rPr>
        <w:t>ов, родителей в развитии школы;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-организация ресурсного обеспечения инновационных процессов;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-анализ и оценка эффективности инновационной деятельности</w:t>
      </w:r>
      <w:r w:rsidR="00DB4E3D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 xml:space="preserve">и т.д.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Функции управления функционированием и саморазвитием внутришкольного управления</w:t>
      </w:r>
      <w:r w:rsidR="00480E2B" w:rsidRPr="001B75CB">
        <w:rPr>
          <w:sz w:val="28"/>
          <w:szCs w:val="28"/>
        </w:rPr>
        <w:t xml:space="preserve"> включают в себя</w:t>
      </w:r>
      <w:r w:rsidRPr="001B75CB">
        <w:rPr>
          <w:sz w:val="28"/>
          <w:szCs w:val="28"/>
        </w:rPr>
        <w:t xml:space="preserve"> действия по отнош</w:t>
      </w:r>
      <w:r w:rsidR="004C684E" w:rsidRPr="001B75CB">
        <w:rPr>
          <w:sz w:val="28"/>
          <w:szCs w:val="28"/>
        </w:rPr>
        <w:t xml:space="preserve">ению к самой системе управления </w:t>
      </w:r>
      <w:r w:rsidRPr="001B75CB">
        <w:rPr>
          <w:sz w:val="28"/>
          <w:szCs w:val="28"/>
        </w:rPr>
        <w:t xml:space="preserve">образовательным учреждением. К таким функциям относятся: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-мониторинг вероятных опасностей и негативных факторов, которые могут повлиять на управление;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-организация проектирования новой системы внутришкольного управления в целом и всех ее подсистем в частности;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-организация и координация взаимодействий субъектов управления школой;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-текущее планирование управленческой деятельности;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-координация стратегических и текущих планов управленческой деятельности;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-организация изучения общественного мнения, отношения участников образовательного процесса к управлению школой;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-поиск перспективных управленческих новшеств вне школы;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-анализ и обобщение собственного управленческого опыта; </w:t>
      </w:r>
    </w:p>
    <w:p w:rsidR="0042737A" w:rsidRPr="001B75CB" w:rsidRDefault="0042737A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-обеспечение преемственности политики руководства при смене членов школьной администрации; </w:t>
      </w:r>
    </w:p>
    <w:p w:rsidR="0042737A" w:rsidRDefault="0042737A" w:rsidP="001B75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B75CB">
        <w:rPr>
          <w:sz w:val="28"/>
          <w:szCs w:val="28"/>
        </w:rPr>
        <w:t>-организация повышения квалификации членов школьной администрации (внутри школы и за ее пределами).</w:t>
      </w:r>
    </w:p>
    <w:p w:rsidR="00B42B57" w:rsidRPr="001B75CB" w:rsidRDefault="001B75CB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75CB">
        <w:rPr>
          <w:sz w:val="28"/>
          <w:szCs w:val="28"/>
        </w:rPr>
        <w:br w:type="page"/>
      </w:r>
      <w:r w:rsidR="00DB4E3D" w:rsidRPr="001B75CB">
        <w:rPr>
          <w:b/>
          <w:sz w:val="28"/>
          <w:szCs w:val="28"/>
        </w:rPr>
        <w:t>«</w:t>
      </w:r>
      <w:r w:rsidR="00237AC6" w:rsidRPr="001B75CB">
        <w:rPr>
          <w:b/>
          <w:sz w:val="28"/>
          <w:szCs w:val="28"/>
        </w:rPr>
        <w:t>Технологическое ядро</w:t>
      </w:r>
      <w:r w:rsidR="00DB4E3D" w:rsidRPr="001B75CB">
        <w:rPr>
          <w:b/>
          <w:sz w:val="28"/>
          <w:szCs w:val="28"/>
        </w:rPr>
        <w:t>»</w:t>
      </w:r>
      <w:r w:rsidR="00237AC6" w:rsidRPr="001B75CB">
        <w:rPr>
          <w:b/>
          <w:sz w:val="28"/>
          <w:szCs w:val="28"/>
        </w:rPr>
        <w:t xml:space="preserve"> МОУ СОШ №10 г.Саратова.</w:t>
      </w:r>
    </w:p>
    <w:p w:rsidR="00237AC6" w:rsidRPr="001B75CB" w:rsidRDefault="00E01414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8.5pt;margin-top:23.4pt;width:117pt;height:135pt;z-index:251655680">
            <v:textbox>
              <w:txbxContent>
                <w:p w:rsidR="008271E3" w:rsidRDefault="008271E3">
                  <w:r>
                    <w:t>Подготовительные</w:t>
                  </w:r>
                </w:p>
                <w:p w:rsidR="008271E3" w:rsidRDefault="009D406C">
                  <w:r>
                    <w:t>м</w:t>
                  </w:r>
                  <w:r w:rsidR="008271E3">
                    <w:t>ероприятия</w:t>
                  </w:r>
                </w:p>
                <w:p w:rsidR="008271E3" w:rsidRDefault="008271E3">
                  <w:r>
                    <w:t xml:space="preserve">(подготовка уч.базы, уч.планов, контингент учащихся и </w:t>
                  </w:r>
                  <w:r w:rsidR="00496F05">
                    <w:t xml:space="preserve">их </w:t>
                  </w:r>
                  <w:r>
                    <w:t>учет, распределение по планам и т.д.)</w:t>
                  </w:r>
                </w:p>
              </w:txbxContent>
            </v:textbox>
          </v:shape>
        </w:pict>
      </w:r>
    </w:p>
    <w:p w:rsidR="00237AC6" w:rsidRPr="001B75CB" w:rsidRDefault="00237AC6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37AC6" w:rsidRPr="001B75CB" w:rsidRDefault="00E01414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shape id="_x0000_s1027" type="#_x0000_t202" style="position:absolute;left:0;text-align:left;margin-left:4.8pt;margin-top:8.55pt;width:83.7pt;height:52.05pt;z-index:251654656">
            <v:textbox style="mso-next-textbox:#_x0000_s1027">
              <w:txbxContent>
                <w:p w:rsidR="008271E3" w:rsidRDefault="008271E3">
                  <w:r>
                    <w:t>Изучение</w:t>
                  </w:r>
                </w:p>
                <w:p w:rsidR="008271E3" w:rsidRDefault="009D406C">
                  <w:r>
                    <w:t>к</w:t>
                  </w:r>
                  <w:r w:rsidR="008271E3">
                    <w:t>онтингента</w:t>
                  </w:r>
                </w:p>
                <w:p w:rsidR="008271E3" w:rsidRDefault="008271E3">
                  <w:r>
                    <w:t>(маркетинг)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205.5pt;margin-top:6.75pt;width:99pt;height:63pt;z-index:251656704">
            <v:textbox>
              <w:txbxContent>
                <w:p w:rsidR="00365E97" w:rsidRDefault="00365E97">
                  <w:r>
                    <w:t>Учебно –</w:t>
                  </w:r>
                </w:p>
                <w:p w:rsidR="00365E97" w:rsidRDefault="009D406C">
                  <w:r>
                    <w:t>в</w:t>
                  </w:r>
                  <w:r w:rsidR="00365E97">
                    <w:t xml:space="preserve">оспитательный </w:t>
                  </w:r>
                </w:p>
                <w:p w:rsidR="00365E97" w:rsidRDefault="009D406C">
                  <w:r>
                    <w:t>п</w:t>
                  </w:r>
                  <w:r w:rsidR="00365E97">
                    <w:t>роцесс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385.5pt;margin-top:6.75pt;width:84.3pt;height:63pt;z-index:251658752">
            <v:textbox>
              <w:txbxContent>
                <w:p w:rsidR="00365E97" w:rsidRDefault="00365E97"/>
                <w:p w:rsidR="00365E97" w:rsidRDefault="00365E97">
                  <w:r>
                    <w:t>Оформление документов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304.5pt;margin-top:6.75pt;width:81pt;height:64.8pt;z-index:251657728">
            <v:textbox style="mso-next-textbox:#_x0000_s1030">
              <w:txbxContent>
                <w:p w:rsidR="00365E97" w:rsidRPr="00365E97" w:rsidRDefault="00496F05">
                  <w:r>
                    <w:t>Выпуск</w:t>
                  </w:r>
                  <w:r w:rsidR="00365E97">
                    <w:t>ные экзамены 9</w:t>
                  </w:r>
                  <w:r>
                    <w:t>,</w:t>
                  </w:r>
                  <w:r w:rsidR="00365E97">
                    <w:t>11 классов</w:t>
                  </w:r>
                </w:p>
              </w:txbxContent>
            </v:textbox>
          </v:shape>
        </w:pict>
      </w:r>
    </w:p>
    <w:p w:rsidR="00237AC6" w:rsidRPr="001B75CB" w:rsidRDefault="00237AC6" w:rsidP="001B75CB">
      <w:pPr>
        <w:tabs>
          <w:tab w:val="left" w:pos="573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1B75CB">
        <w:rPr>
          <w:b/>
          <w:sz w:val="28"/>
          <w:szCs w:val="28"/>
        </w:rPr>
        <w:tab/>
      </w:r>
    </w:p>
    <w:p w:rsidR="00237AC6" w:rsidRPr="001B75CB" w:rsidRDefault="00237AC6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A7E23" w:rsidRPr="001B75CB" w:rsidRDefault="009A7E23" w:rsidP="001B75C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652781" w:rsidRPr="001B75CB" w:rsidRDefault="00652781" w:rsidP="001B75C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1B75CB" w:rsidRDefault="001B75CB" w:rsidP="001B75C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52637B" w:rsidRPr="001B75CB" w:rsidRDefault="00114826" w:rsidP="001B75C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1B75CB">
        <w:rPr>
          <w:b/>
          <w:sz w:val="28"/>
          <w:szCs w:val="28"/>
        </w:rPr>
        <w:t>1.5 Организационная структура</w:t>
      </w:r>
    </w:p>
    <w:p w:rsidR="00652781" w:rsidRPr="001B75CB" w:rsidRDefault="00652781" w:rsidP="001B75C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8508CB" w:rsidRPr="001B75CB" w:rsidRDefault="008508CB" w:rsidP="001B75CB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 xml:space="preserve">Учебная часть </w:t>
      </w:r>
      <w:r w:rsidR="009A7E23" w:rsidRPr="001B75CB">
        <w:rPr>
          <w:sz w:val="28"/>
          <w:szCs w:val="28"/>
        </w:rPr>
        <w:t>(</w:t>
      </w:r>
      <w:r w:rsidRPr="001B75CB">
        <w:rPr>
          <w:sz w:val="28"/>
          <w:szCs w:val="28"/>
        </w:rPr>
        <w:t xml:space="preserve">заместитель директора </w:t>
      </w:r>
      <w:r w:rsidR="009A7E23" w:rsidRPr="001B75CB">
        <w:rPr>
          <w:sz w:val="28"/>
          <w:szCs w:val="28"/>
        </w:rPr>
        <w:t xml:space="preserve">по учебно-воспитательной работе, учителя) </w:t>
      </w:r>
      <w:r w:rsidR="00316777" w:rsidRPr="001B75CB">
        <w:rPr>
          <w:sz w:val="28"/>
          <w:szCs w:val="28"/>
        </w:rPr>
        <w:t>-</w:t>
      </w:r>
      <w:r w:rsidR="009A7E23" w:rsidRPr="001B75CB">
        <w:rPr>
          <w:sz w:val="28"/>
          <w:szCs w:val="28"/>
        </w:rPr>
        <w:t xml:space="preserve"> отвечают</w:t>
      </w:r>
      <w:r w:rsidRPr="001B75CB">
        <w:rPr>
          <w:sz w:val="28"/>
          <w:szCs w:val="28"/>
        </w:rPr>
        <w:t xml:space="preserve"> за организацию учебно-воспитательного процесса внутри</w:t>
      </w:r>
      <w:r w:rsidR="009A7E23" w:rsidRPr="001B75CB">
        <w:rPr>
          <w:sz w:val="28"/>
          <w:szCs w:val="28"/>
        </w:rPr>
        <w:t xml:space="preserve">урочной деятельности учащихся, </w:t>
      </w:r>
      <w:r w:rsidRPr="001B75CB">
        <w:rPr>
          <w:sz w:val="28"/>
          <w:szCs w:val="28"/>
        </w:rPr>
        <w:t>работу с родителями и лицами их заменяющими</w:t>
      </w:r>
      <w:r w:rsidR="009A7E23" w:rsidRPr="001B75CB">
        <w:rPr>
          <w:sz w:val="28"/>
          <w:szCs w:val="28"/>
        </w:rPr>
        <w:t>. Ответственные за учебную часть долж</w:t>
      </w:r>
      <w:r w:rsidRPr="001B75CB">
        <w:rPr>
          <w:sz w:val="28"/>
          <w:szCs w:val="28"/>
        </w:rPr>
        <w:t>н</w:t>
      </w:r>
      <w:r w:rsidR="009A7E23" w:rsidRPr="001B75CB">
        <w:rPr>
          <w:sz w:val="28"/>
          <w:szCs w:val="28"/>
        </w:rPr>
        <w:t>ы</w:t>
      </w:r>
      <w:r w:rsidRPr="001B75CB">
        <w:rPr>
          <w:sz w:val="28"/>
          <w:szCs w:val="28"/>
        </w:rPr>
        <w:t xml:space="preserve"> следовать Закону</w:t>
      </w:r>
      <w:r w:rsidR="009A7E23" w:rsidRPr="001B75CB">
        <w:rPr>
          <w:sz w:val="28"/>
          <w:szCs w:val="28"/>
        </w:rPr>
        <w:t xml:space="preserve"> РФ</w:t>
      </w:r>
      <w:r w:rsidRPr="001B75CB">
        <w:rPr>
          <w:sz w:val="28"/>
          <w:szCs w:val="28"/>
        </w:rPr>
        <w:t xml:space="preserve"> «Об образовании» в части доступности и обязательности обучения школьников.</w:t>
      </w:r>
    </w:p>
    <w:p w:rsidR="008508CB" w:rsidRPr="001B75CB" w:rsidRDefault="008508CB" w:rsidP="001B75CB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Административно-хозяйственная часть</w:t>
      </w:r>
      <w:r w:rsidR="009A7E23" w:rsidRPr="001B75CB">
        <w:rPr>
          <w:b/>
          <w:sz w:val="28"/>
          <w:szCs w:val="28"/>
        </w:rPr>
        <w:t xml:space="preserve"> </w:t>
      </w:r>
      <w:r w:rsidR="00316777" w:rsidRPr="001B75CB">
        <w:rPr>
          <w:sz w:val="28"/>
          <w:szCs w:val="28"/>
        </w:rPr>
        <w:t>(заместитель директора АХЧ, мл</w:t>
      </w:r>
      <w:r w:rsidR="009A7E23" w:rsidRPr="001B75CB">
        <w:rPr>
          <w:sz w:val="28"/>
          <w:szCs w:val="28"/>
        </w:rPr>
        <w:t>адший обслуживающий</w:t>
      </w:r>
      <w:r w:rsidR="00435F44">
        <w:rPr>
          <w:sz w:val="28"/>
          <w:szCs w:val="28"/>
        </w:rPr>
        <w:t xml:space="preserve"> </w:t>
      </w:r>
      <w:r w:rsidR="009A7E23" w:rsidRPr="001B75CB">
        <w:rPr>
          <w:sz w:val="28"/>
          <w:szCs w:val="28"/>
        </w:rPr>
        <w:t xml:space="preserve">персонал) </w:t>
      </w:r>
      <w:r w:rsidR="00316777" w:rsidRPr="001B75CB">
        <w:rPr>
          <w:sz w:val="28"/>
          <w:szCs w:val="28"/>
        </w:rPr>
        <w:t>-</w:t>
      </w:r>
      <w:r w:rsidR="00435F44">
        <w:rPr>
          <w:sz w:val="28"/>
          <w:szCs w:val="28"/>
        </w:rPr>
        <w:t xml:space="preserve"> </w:t>
      </w:r>
      <w:r w:rsidR="00316777" w:rsidRPr="001B75CB">
        <w:rPr>
          <w:sz w:val="28"/>
          <w:szCs w:val="28"/>
        </w:rPr>
        <w:t>отвечают за обеспечение санитарно-гигиенический условий обучения и воспитания; безопасность в ходе деятельности образовательного учреждения.</w:t>
      </w:r>
    </w:p>
    <w:p w:rsidR="00316777" w:rsidRPr="001B75CB" w:rsidRDefault="00316777" w:rsidP="001B75CB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Научно-методическая служба</w:t>
      </w:r>
      <w:r w:rsidR="009A7E23" w:rsidRPr="001B75CB">
        <w:rPr>
          <w:b/>
          <w:sz w:val="28"/>
          <w:szCs w:val="28"/>
        </w:rPr>
        <w:t xml:space="preserve"> </w:t>
      </w:r>
      <w:r w:rsidRPr="001B75CB">
        <w:rPr>
          <w:sz w:val="28"/>
          <w:szCs w:val="28"/>
        </w:rPr>
        <w:t>(заместитель директора по научно-методической работе, Методический Совет школы; предметные мет</w:t>
      </w:r>
      <w:r w:rsidR="009A7E23" w:rsidRPr="001B75CB">
        <w:rPr>
          <w:sz w:val="28"/>
          <w:szCs w:val="28"/>
        </w:rPr>
        <w:t xml:space="preserve">одические объединения учителей-предметников) </w:t>
      </w:r>
      <w:r w:rsidRPr="001B75CB">
        <w:rPr>
          <w:sz w:val="28"/>
          <w:szCs w:val="28"/>
        </w:rPr>
        <w:t>-</w:t>
      </w:r>
      <w:r w:rsidR="009A7E23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ответственны за организацию инновационной деятельности коллект</w:t>
      </w:r>
      <w:r w:rsidR="009A7E23" w:rsidRPr="001B75CB">
        <w:rPr>
          <w:sz w:val="28"/>
          <w:szCs w:val="28"/>
        </w:rPr>
        <w:t>ива, экспериментальных площадок</w:t>
      </w:r>
      <w:r w:rsidRPr="001B75CB">
        <w:rPr>
          <w:sz w:val="28"/>
          <w:szCs w:val="28"/>
        </w:rPr>
        <w:t>; повышение квали</w:t>
      </w:r>
      <w:r w:rsidR="009A7E23" w:rsidRPr="001B75CB">
        <w:rPr>
          <w:sz w:val="28"/>
          <w:szCs w:val="28"/>
        </w:rPr>
        <w:t xml:space="preserve">фикации и аттестации </w:t>
      </w:r>
      <w:r w:rsidRPr="001B75CB">
        <w:rPr>
          <w:sz w:val="28"/>
          <w:szCs w:val="28"/>
        </w:rPr>
        <w:t>педагогических кадров; обобщение и распространение передового</w:t>
      </w:r>
      <w:r w:rsidR="009A7E23" w:rsidRPr="001B75CB">
        <w:rPr>
          <w:sz w:val="28"/>
          <w:szCs w:val="28"/>
        </w:rPr>
        <w:t xml:space="preserve"> педагогического опыта (</w:t>
      </w:r>
      <w:r w:rsidRPr="001B75CB">
        <w:rPr>
          <w:sz w:val="28"/>
          <w:szCs w:val="28"/>
        </w:rPr>
        <w:t>наставничество</w:t>
      </w:r>
      <w:r w:rsidR="009A7E23" w:rsidRPr="001B75CB">
        <w:rPr>
          <w:sz w:val="28"/>
          <w:szCs w:val="28"/>
        </w:rPr>
        <w:t>)</w:t>
      </w:r>
      <w:r w:rsidRPr="001B75CB">
        <w:rPr>
          <w:sz w:val="28"/>
          <w:szCs w:val="28"/>
        </w:rPr>
        <w:t>.</w:t>
      </w:r>
    </w:p>
    <w:p w:rsidR="00703280" w:rsidRPr="001B75CB" w:rsidRDefault="00316777" w:rsidP="001B75CB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Социально-психологическая служба</w:t>
      </w:r>
      <w:r w:rsidR="004B142A" w:rsidRPr="001B75CB">
        <w:rPr>
          <w:b/>
          <w:sz w:val="28"/>
          <w:szCs w:val="28"/>
        </w:rPr>
        <w:t xml:space="preserve"> </w:t>
      </w:r>
      <w:r w:rsidR="004B142A" w:rsidRPr="001B75CB">
        <w:rPr>
          <w:sz w:val="28"/>
          <w:szCs w:val="28"/>
        </w:rPr>
        <w:t>(соц.</w:t>
      </w:r>
      <w:r w:rsidR="00435F44" w:rsidRPr="00435F44">
        <w:rPr>
          <w:sz w:val="28"/>
          <w:szCs w:val="28"/>
        </w:rPr>
        <w:t xml:space="preserve"> </w:t>
      </w:r>
      <w:r w:rsidR="004B142A" w:rsidRPr="001B75CB">
        <w:rPr>
          <w:sz w:val="28"/>
          <w:szCs w:val="28"/>
        </w:rPr>
        <w:t>педагог; педагог- психолог</w:t>
      </w:r>
      <w:r w:rsidRPr="001B75CB">
        <w:rPr>
          <w:sz w:val="28"/>
          <w:szCs w:val="28"/>
        </w:rPr>
        <w:t>; уполномоченный по защите прав участников образовательного процесса)</w:t>
      </w:r>
      <w:r w:rsidR="004B142A" w:rsidRPr="001B75CB">
        <w:rPr>
          <w:sz w:val="28"/>
          <w:szCs w:val="28"/>
        </w:rPr>
        <w:t xml:space="preserve"> </w:t>
      </w:r>
      <w:r w:rsidR="009A7E23" w:rsidRPr="001B75CB">
        <w:rPr>
          <w:sz w:val="28"/>
          <w:szCs w:val="28"/>
        </w:rPr>
        <w:t xml:space="preserve">- </w:t>
      </w:r>
      <w:r w:rsidR="00590C1F" w:rsidRPr="001B75CB">
        <w:rPr>
          <w:sz w:val="28"/>
          <w:szCs w:val="28"/>
        </w:rPr>
        <w:t>психолого-</w:t>
      </w:r>
      <w:r w:rsidR="00703280" w:rsidRPr="001B75CB">
        <w:rPr>
          <w:sz w:val="28"/>
          <w:szCs w:val="28"/>
        </w:rPr>
        <w:t>педагогическое сопровождение обучающихся компенсирующего, профильного и предпрофильного уровня, учащихся с высоким уровнем учебной мотивации. Социаль</w:t>
      </w:r>
      <w:r w:rsidR="004B142A" w:rsidRPr="001B75CB">
        <w:rPr>
          <w:sz w:val="28"/>
          <w:szCs w:val="28"/>
        </w:rPr>
        <w:t>ное адаптирование детей и семей</w:t>
      </w:r>
      <w:r w:rsidR="00703280" w:rsidRPr="001B75CB">
        <w:rPr>
          <w:sz w:val="28"/>
          <w:szCs w:val="28"/>
        </w:rPr>
        <w:t>,</w:t>
      </w:r>
      <w:r w:rsidR="004B142A" w:rsidRPr="001B75CB">
        <w:rPr>
          <w:sz w:val="28"/>
          <w:szCs w:val="28"/>
        </w:rPr>
        <w:t xml:space="preserve"> </w:t>
      </w:r>
      <w:r w:rsidR="00703280" w:rsidRPr="001B75CB">
        <w:rPr>
          <w:sz w:val="28"/>
          <w:szCs w:val="28"/>
        </w:rPr>
        <w:t>находящихся в социально опа</w:t>
      </w:r>
      <w:r w:rsidR="004B142A" w:rsidRPr="001B75CB">
        <w:rPr>
          <w:sz w:val="28"/>
          <w:szCs w:val="28"/>
        </w:rPr>
        <w:t>сном положении. Обеспечение государственных</w:t>
      </w:r>
      <w:r w:rsidR="00703280" w:rsidRPr="001B75CB">
        <w:rPr>
          <w:sz w:val="28"/>
          <w:szCs w:val="28"/>
        </w:rPr>
        <w:t xml:space="preserve"> льгот и прав многодетных семей, семей с опекаемыми детьми, неполных семей.</w:t>
      </w:r>
    </w:p>
    <w:p w:rsidR="00316777" w:rsidRPr="001B75CB" w:rsidRDefault="00703280" w:rsidP="001B75CB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Финансово-бухгалтерское обеспечение</w:t>
      </w:r>
      <w:r w:rsidR="004B142A" w:rsidRPr="001B75CB">
        <w:rPr>
          <w:b/>
          <w:sz w:val="28"/>
          <w:szCs w:val="28"/>
        </w:rPr>
        <w:t xml:space="preserve"> </w:t>
      </w:r>
      <w:r w:rsidRPr="001B75CB">
        <w:rPr>
          <w:sz w:val="28"/>
          <w:szCs w:val="28"/>
        </w:rPr>
        <w:t>(гл.</w:t>
      </w:r>
      <w:r w:rsidR="001B75CB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б</w:t>
      </w:r>
      <w:r w:rsidR="004B142A" w:rsidRPr="001B75CB">
        <w:rPr>
          <w:sz w:val="28"/>
          <w:szCs w:val="28"/>
        </w:rPr>
        <w:t xml:space="preserve">ухгалтер, экономист, бухгалтер) </w:t>
      </w:r>
      <w:r w:rsidRPr="001B75CB">
        <w:rPr>
          <w:sz w:val="28"/>
          <w:szCs w:val="28"/>
        </w:rPr>
        <w:t>- формирование бюджета учреждения на финансовый год; контроль за фондом оплаты труда;</w:t>
      </w:r>
      <w:r w:rsidR="004B142A" w:rsidRPr="001B75CB">
        <w:rPr>
          <w:sz w:val="28"/>
          <w:szCs w:val="28"/>
        </w:rPr>
        <w:t xml:space="preserve"> целевое использование бюджета (по</w:t>
      </w:r>
      <w:r w:rsidRPr="001B75CB">
        <w:rPr>
          <w:sz w:val="28"/>
          <w:szCs w:val="28"/>
        </w:rPr>
        <w:t>статейно</w:t>
      </w:r>
      <w:r w:rsidR="004B142A" w:rsidRPr="001B75CB">
        <w:rPr>
          <w:sz w:val="28"/>
          <w:szCs w:val="28"/>
        </w:rPr>
        <w:t>)</w:t>
      </w:r>
      <w:r w:rsidRPr="001B75CB">
        <w:rPr>
          <w:sz w:val="28"/>
          <w:szCs w:val="28"/>
        </w:rPr>
        <w:t>; своевременное использование расходов на оплату тепло-энергоресурсов учреж</w:t>
      </w:r>
      <w:r w:rsidR="00590C1F" w:rsidRPr="001B75CB">
        <w:rPr>
          <w:sz w:val="28"/>
          <w:szCs w:val="28"/>
        </w:rPr>
        <w:t>д</w:t>
      </w:r>
      <w:r w:rsidRPr="001B75CB">
        <w:rPr>
          <w:sz w:val="28"/>
          <w:szCs w:val="28"/>
        </w:rPr>
        <w:t>ения.</w:t>
      </w:r>
    </w:p>
    <w:p w:rsidR="00510441" w:rsidRPr="001B75CB" w:rsidRDefault="00B1165C" w:rsidP="001B75CB">
      <w:pPr>
        <w:numPr>
          <w:ilvl w:val="0"/>
          <w:numId w:val="19"/>
        </w:numPr>
        <w:shd w:val="clear" w:color="auto" w:fill="FFFFFF"/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Информационно-коммуникативная служба</w:t>
      </w:r>
      <w:r w:rsidR="004B142A" w:rsidRPr="001B75CB">
        <w:rPr>
          <w:b/>
          <w:sz w:val="28"/>
          <w:szCs w:val="28"/>
        </w:rPr>
        <w:t xml:space="preserve"> </w:t>
      </w:r>
      <w:r w:rsidRPr="001B75CB">
        <w:rPr>
          <w:b/>
          <w:sz w:val="28"/>
          <w:szCs w:val="28"/>
        </w:rPr>
        <w:t>(</w:t>
      </w:r>
      <w:r w:rsidRPr="001B75CB">
        <w:rPr>
          <w:sz w:val="28"/>
          <w:szCs w:val="28"/>
        </w:rPr>
        <w:t>зам.</w:t>
      </w:r>
      <w:r w:rsidR="00652781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директора по информационно-коммуник</w:t>
      </w:r>
      <w:r w:rsidR="009A7E23" w:rsidRPr="001B75CB">
        <w:rPr>
          <w:sz w:val="28"/>
          <w:szCs w:val="28"/>
        </w:rPr>
        <w:t>ативным технологиям, инженер вычислит техники, учитель информатики)</w:t>
      </w:r>
      <w:r w:rsidRPr="001B75CB">
        <w:rPr>
          <w:sz w:val="28"/>
          <w:szCs w:val="28"/>
        </w:rPr>
        <w:t xml:space="preserve"> – использование новых информационных</w:t>
      </w:r>
      <w:r w:rsidR="001B6EF4" w:rsidRPr="001B75CB">
        <w:rPr>
          <w:sz w:val="28"/>
          <w:szCs w:val="28"/>
        </w:rPr>
        <w:t xml:space="preserve"> технологий; обслуживание сайта</w:t>
      </w:r>
      <w:r w:rsidRPr="001B75CB">
        <w:rPr>
          <w:sz w:val="28"/>
          <w:szCs w:val="28"/>
        </w:rPr>
        <w:t xml:space="preserve"> учреждения; обеспечение бесперебойности работы локальной сети, электронной почты и выхода в Интернет; внедрение интернет</w:t>
      </w:r>
      <w:r w:rsidR="001B6EF4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- ресурсов в организационный и учебный процесс.</w:t>
      </w:r>
    </w:p>
    <w:p w:rsidR="001B6EF4" w:rsidRDefault="001B75CB" w:rsidP="001B75C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510441" w:rsidRPr="001B75CB">
        <w:rPr>
          <w:b/>
          <w:sz w:val="28"/>
          <w:szCs w:val="28"/>
        </w:rPr>
        <w:t>Органиграмма</w:t>
      </w:r>
      <w:r w:rsidR="001B6EF4" w:rsidRPr="001B75CB">
        <w:rPr>
          <w:b/>
          <w:sz w:val="28"/>
          <w:szCs w:val="28"/>
        </w:rPr>
        <w:t xml:space="preserve"> МОУ СОШ №10</w:t>
      </w:r>
    </w:p>
    <w:p w:rsidR="001B75CB" w:rsidRPr="001B75CB" w:rsidRDefault="001B75CB" w:rsidP="001B75C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C5DF5" w:rsidRPr="001B75CB" w:rsidRDefault="00E01414" w:rsidP="001B75CB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31" editas="canvas" style="width:459pt;height:279pt;mso-position-horizontal-relative:char;mso-position-vertical-relative:line" coordorigin="2281,868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2281;top:868;width:7200;height:4320" o:preferrelative="f">
              <v:fill o:detectmouseclick="t"/>
              <v:path o:extrusionok="t" o:connecttype="none"/>
              <o:lock v:ext="edit" text="t"/>
            </v:shape>
            <v:shape id="_x0000_s1033" type="#_x0000_t202" style="position:absolute;left:4822;top:868;width:1553;height:557">
              <v:textbox style="mso-next-textbox:#_x0000_s1033">
                <w:txbxContent>
                  <w:p w:rsidR="004C5DF5" w:rsidRPr="008A29C1" w:rsidRDefault="004B142A" w:rsidP="006F1F76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Директор </w:t>
                    </w:r>
                    <w:r w:rsidR="004C5DF5" w:rsidRPr="008A29C1">
                      <w:rPr>
                        <w:b/>
                      </w:rPr>
                      <w:t>О</w:t>
                    </w:r>
                    <w:r>
                      <w:rPr>
                        <w:b/>
                      </w:rPr>
                      <w:t>У</w:t>
                    </w:r>
                  </w:p>
                </w:txbxContent>
              </v:textbox>
            </v:shape>
            <v:shape id="_x0000_s1034" type="#_x0000_t202" style="position:absolute;left:2281;top:1983;width:1129;height:1115">
              <v:textbox style="mso-next-textbox:#_x0000_s1034">
                <w:txbxContent>
                  <w:p w:rsidR="001B6EF4" w:rsidRDefault="001B6EF4" w:rsidP="006F1F76">
                    <w:pPr>
                      <w:jc w:val="center"/>
                    </w:pPr>
                    <w:r>
                      <w:t>Зам.дир. по воспит.</w:t>
                    </w:r>
                  </w:p>
                  <w:p w:rsidR="004C5DF5" w:rsidRDefault="004C5DF5" w:rsidP="006F1F76">
                    <w:pPr>
                      <w:jc w:val="center"/>
                    </w:pPr>
                    <w:r>
                      <w:t>работе</w:t>
                    </w:r>
                  </w:p>
                </w:txbxContent>
              </v:textbox>
            </v:shape>
            <v:shape id="_x0000_s1035" type="#_x0000_t202" style="position:absolute;left:3552;top:1983;width:988;height:1115">
              <v:textbox style="mso-next-textbox:#_x0000_s1035">
                <w:txbxContent>
                  <w:p w:rsidR="004C5DF5" w:rsidRDefault="004C5DF5" w:rsidP="006F1F76">
                    <w:pPr>
                      <w:jc w:val="center"/>
                    </w:pPr>
                    <w:r>
                      <w:t>Зам.дир.по</w:t>
                    </w:r>
                  </w:p>
                  <w:p w:rsidR="004C5DF5" w:rsidRDefault="004C5DF5" w:rsidP="006F1F76">
                    <w:pPr>
                      <w:jc w:val="center"/>
                    </w:pPr>
                    <w:r>
                      <w:t>УВР и ИКТ</w:t>
                    </w:r>
                  </w:p>
                </w:txbxContent>
              </v:textbox>
            </v:shape>
            <v:shape id="_x0000_s1036" type="#_x0000_t202" style="position:absolute;left:5528;top:1983;width:1271;height:1115">
              <v:textbox style="mso-next-textbox:#_x0000_s1036">
                <w:txbxContent>
                  <w:p w:rsidR="004C5DF5" w:rsidRDefault="004C5DF5" w:rsidP="006F1F76">
                    <w:pPr>
                      <w:jc w:val="center"/>
                    </w:pPr>
                    <w:r>
                      <w:t>Совет ОУ</w:t>
                    </w:r>
                  </w:p>
                  <w:p w:rsidR="001B6EF4" w:rsidRDefault="004C5DF5" w:rsidP="006F1F76">
                    <w:pPr>
                      <w:jc w:val="center"/>
                    </w:pPr>
                    <w:r>
                      <w:t>(управл.</w:t>
                    </w:r>
                  </w:p>
                  <w:p w:rsidR="004C5DF5" w:rsidRDefault="004C5DF5" w:rsidP="006F1F76">
                    <w:pPr>
                      <w:jc w:val="center"/>
                    </w:pPr>
                    <w:r>
                      <w:t>совет)</w:t>
                    </w:r>
                  </w:p>
                </w:txbxContent>
              </v:textbox>
            </v:shape>
            <v:shape id="_x0000_s1037" type="#_x0000_t202" style="position:absolute;left:6940;top:1983;width:1270;height:1115">
              <v:textbox style="mso-next-textbox:#_x0000_s1037">
                <w:txbxContent>
                  <w:p w:rsidR="001B6EF4" w:rsidRDefault="008A29C1" w:rsidP="006F1F76">
                    <w:pPr>
                      <w:jc w:val="center"/>
                    </w:pPr>
                    <w:r>
                      <w:t>Зам.дир.по научно – метод</w:t>
                    </w:r>
                    <w:r w:rsidR="004C5DF5">
                      <w:t>ич.</w:t>
                    </w:r>
                  </w:p>
                  <w:p w:rsidR="004C5DF5" w:rsidRDefault="004C5DF5" w:rsidP="006F1F76">
                    <w:pPr>
                      <w:jc w:val="center"/>
                    </w:pPr>
                    <w:r>
                      <w:t>работе</w:t>
                    </w:r>
                  </w:p>
                </w:txbxContent>
              </v:textbox>
            </v:shape>
            <v:shape id="_x0000_s1038" type="#_x0000_t202" style="position:absolute;left:8352;top:1983;width:1129;height:1115">
              <v:textbox style="mso-next-textbox:#_x0000_s1038">
                <w:txbxContent>
                  <w:p w:rsidR="004C5DF5" w:rsidRDefault="004C5DF5" w:rsidP="006F1F76">
                    <w:pPr>
                      <w:jc w:val="center"/>
                    </w:pPr>
                    <w:r>
                      <w:t>Зам.дир.</w:t>
                    </w:r>
                  </w:p>
                  <w:p w:rsidR="004C5DF5" w:rsidRDefault="004C5DF5" w:rsidP="006F1F76">
                    <w:pPr>
                      <w:jc w:val="center"/>
                    </w:pPr>
                    <w:r>
                      <w:t>по</w:t>
                    </w:r>
                  </w:p>
                  <w:p w:rsidR="004C5DF5" w:rsidRDefault="004C5DF5" w:rsidP="006F1F76">
                    <w:pPr>
                      <w:jc w:val="center"/>
                    </w:pPr>
                    <w:r>
                      <w:t>АХЧ</w:t>
                    </w:r>
                  </w:p>
                </w:txbxContent>
              </v:textbox>
            </v:shape>
            <v:shape id="_x0000_s1039" type="#_x0000_t202" style="position:absolute;left:3693;top:3934;width:1115;height:1254">
              <v:textbox style="mso-next-textbox:#_x0000_s1039">
                <w:txbxContent>
                  <w:p w:rsidR="001B6EF4" w:rsidRDefault="001B6EF4" w:rsidP="006F1F76">
                    <w:pPr>
                      <w:jc w:val="center"/>
                    </w:pPr>
                    <w:r>
                      <w:t>Медодич.</w:t>
                    </w:r>
                  </w:p>
                  <w:p w:rsidR="001B6EF4" w:rsidRDefault="001B6EF4" w:rsidP="006F1F76">
                    <w:pPr>
                      <w:jc w:val="center"/>
                    </w:pPr>
                    <w:r>
                      <w:t>Объедин.</w:t>
                    </w:r>
                  </w:p>
                  <w:p w:rsidR="004C5DF5" w:rsidRDefault="001B6EF4" w:rsidP="006F1F76">
                    <w:pPr>
                      <w:jc w:val="center"/>
                    </w:pPr>
                    <w:r>
                      <w:t>учител.- предметн.</w:t>
                    </w:r>
                  </w:p>
                </w:txbxContent>
              </v:textbox>
            </v:shape>
            <v:shape id="_x0000_s1040" type="#_x0000_t202" style="position:absolute;left:4963;top:3934;width:1553;height:697">
              <v:textbox style="mso-next-textbox:#_x0000_s1040">
                <w:txbxContent>
                  <w:p w:rsidR="004C5DF5" w:rsidRDefault="004C5DF5" w:rsidP="006F1F76">
                    <w:pPr>
                      <w:jc w:val="center"/>
                    </w:pPr>
                    <w:r>
                      <w:t>Пед.совет учреждения</w:t>
                    </w:r>
                  </w:p>
                </w:txbxContent>
              </v:textbox>
            </v:shape>
            <v:shape id="_x0000_s1041" type="#_x0000_t202" style="position:absolute;left:6799;top:4073;width:1553;height:1115">
              <v:textbox style="mso-next-textbox:#_x0000_s1041">
                <w:txbxContent>
                  <w:p w:rsidR="004C5DF5" w:rsidRDefault="004C5DF5" w:rsidP="006F1F76">
                    <w:pPr>
                      <w:jc w:val="center"/>
                    </w:pPr>
                    <w:r>
                      <w:t>Методич.совет школы</w:t>
                    </w:r>
                  </w:p>
                </w:txbxContent>
              </v:textbox>
            </v:shape>
            <v:shape id="_x0000_s1042" type="#_x0000_t202" style="position:absolute;left:8352;top:3516;width:988;height:697">
              <v:textbox style="mso-next-textbox:#_x0000_s1042">
                <w:txbxContent>
                  <w:p w:rsidR="00C73C76" w:rsidRDefault="00C73C76" w:rsidP="006F1F76">
                    <w:pPr>
                      <w:jc w:val="center"/>
                    </w:pPr>
                    <w:r>
                      <w:t>Хоз.</w:t>
                    </w:r>
                  </w:p>
                  <w:p w:rsidR="00C73C76" w:rsidRDefault="00C73C76" w:rsidP="006F1F76">
                    <w:pPr>
                      <w:jc w:val="center"/>
                    </w:pPr>
                    <w:r>
                      <w:t>служба</w:t>
                    </w:r>
                  </w:p>
                </w:txbxContent>
              </v:textbox>
            </v:shape>
            <v:shape id="_x0000_s1043" type="#_x0000_t202" style="position:absolute;left:2987;top:3237;width:1412;height:557">
              <v:textbox style="mso-next-textbox:#_x0000_s1043">
                <w:txbxContent>
                  <w:p w:rsidR="001B6EF4" w:rsidRDefault="001B6EF4" w:rsidP="006F1F76">
                    <w:r>
                      <w:t>Инф.-</w:t>
                    </w:r>
                    <w:r w:rsidR="00C73C76">
                      <w:t>ком</w:t>
                    </w:r>
                    <w:r>
                      <w:t>мун.</w:t>
                    </w:r>
                  </w:p>
                  <w:p w:rsidR="00C73C76" w:rsidRDefault="00C73C76" w:rsidP="006F1F76">
                    <w:r>
                      <w:t>служба</w:t>
                    </w:r>
                  </w:p>
                </w:txbxContent>
              </v:textbox>
            </v:shape>
            <v:shape id="_x0000_s1044" type="#_x0000_t202" style="position:absolute;left:4681;top:1983;width:706;height:1115">
              <v:textbox style="mso-next-textbox:#_x0000_s1044">
                <w:txbxContent>
                  <w:p w:rsidR="00C73C76" w:rsidRDefault="00C73C76" w:rsidP="006F1F76">
                    <w:pPr>
                      <w:jc w:val="center"/>
                    </w:pPr>
                    <w:r>
                      <w:t>Фин.бух.</w:t>
                    </w:r>
                  </w:p>
                  <w:p w:rsidR="00C73C76" w:rsidRDefault="001B6EF4" w:rsidP="006F1F76">
                    <w:pPr>
                      <w:jc w:val="center"/>
                    </w:pPr>
                    <w:r>
                      <w:t>обес-печ.</w:t>
                    </w:r>
                  </w:p>
                </w:txbxContent>
              </v:textbox>
            </v:shape>
            <v:line id="_x0000_s1045" style="position:absolute" from="2846,3098" to="2846,3934">
              <v:stroke endarrow="block"/>
            </v:line>
            <v:line id="_x0000_s1046" style="position:absolute" from="4540,3098" to="4540,3934">
              <v:stroke endarrow="block"/>
            </v:line>
            <v:line id="_x0000_s1047" style="position:absolute" from="4540,3098" to="5528,3934">
              <v:stroke endarrow="block"/>
            </v:line>
            <v:line id="_x0000_s1048" style="position:absolute" from="5810,3098" to="5810,3934">
              <v:stroke endarrow="block"/>
            </v:line>
            <v:line id="_x0000_s1049" style="position:absolute;flip:y" from="5810,3098" to="5810,3934">
              <v:stroke endarrow="block"/>
            </v:line>
            <v:line id="_x0000_s1050" style="position:absolute;flip:x" from="6375,3098" to="7081,3934">
              <v:stroke endarrow="block"/>
            </v:line>
            <v:line id="_x0000_s1051" style="position:absolute" from="7081,3098" to="7081,4073">
              <v:stroke endarrow="block"/>
            </v:line>
            <v:line id="_x0000_s1052" style="position:absolute" from="8775,3098" to="8775,3516">
              <v:stroke endarrow="block"/>
            </v:line>
            <v:line id="_x0000_s1053" style="position:absolute;flip:x" from="6516,4352" to="6799,4352">
              <v:stroke endarrow="block"/>
            </v:line>
            <v:line id="_x0000_s1054" style="position:absolute" from="4822,5049" to="6799,5049">
              <v:stroke endarrow="block"/>
            </v:line>
            <v:line id="_x0000_s1055" style="position:absolute;flip:x" from="4822,5049" to="6799,5049">
              <v:stroke endarrow="block"/>
            </v:line>
            <v:line id="_x0000_s1056" style="position:absolute" from="4822,4213" to="4963,4213">
              <v:stroke endarrow="block"/>
            </v:line>
            <v:line id="_x0000_s1057" style="position:absolute;flip:x" from="3693,3098" to="3834,3237">
              <v:stroke endarrow="block"/>
            </v:line>
            <v:line id="_x0000_s1058" style="position:absolute;flip:y" from="3128,1147" to="4822,1983">
              <v:stroke startarrow="block" endarrow="block"/>
            </v:line>
            <v:line id="_x0000_s1059" style="position:absolute;flip:y" from="3975,1425" to="4822,1983">
              <v:stroke startarrow="block" endarrow="block"/>
            </v:line>
            <v:line id="_x0000_s1060" style="position:absolute;flip:y" from="5105,1425" to="5387,1983">
              <v:stroke startarrow="block" endarrow="block"/>
            </v:line>
            <v:line id="_x0000_s1061" style="position:absolute;flip:x y" from="6093,1425" to="6234,1983">
              <v:stroke startarrow="block" endarrow="block"/>
            </v:line>
            <v:line id="_x0000_s1062" style="position:absolute" from="6234,1425" to="7787,1983">
              <v:stroke startarrow="block" endarrow="block"/>
            </v:line>
            <v:line id="_x0000_s1063" style="position:absolute" from="6375,1147" to="8916,1983">
              <v:stroke startarrow="block" endarrow="block"/>
            </v:line>
            <v:shape id="_x0000_s1064" type="#_x0000_t202" style="position:absolute;left:2423;top:3927;width:1129;height:1254">
              <v:textbox style="mso-next-textbox:#_x0000_s1064">
                <w:txbxContent>
                  <w:p w:rsidR="004C5DF5" w:rsidRDefault="004C5DF5" w:rsidP="004C5DF5">
                    <w:pPr>
                      <w:jc w:val="center"/>
                    </w:pPr>
                    <w:r>
                      <w:t>Соц.-психол. служба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C0570B" w:rsidRPr="001B75CB" w:rsidRDefault="00C0570B" w:rsidP="001B75C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114826" w:rsidRPr="001B75CB" w:rsidRDefault="00114826" w:rsidP="001B75C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1B75CB">
        <w:rPr>
          <w:b/>
          <w:sz w:val="28"/>
          <w:szCs w:val="28"/>
        </w:rPr>
        <w:t>1.6 Организационные процессы</w:t>
      </w:r>
    </w:p>
    <w:p w:rsidR="00652781" w:rsidRPr="001B75CB" w:rsidRDefault="00652781" w:rsidP="001B75C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C006F7" w:rsidRPr="001B75CB" w:rsidRDefault="004C684E" w:rsidP="001B75CB">
      <w:pPr>
        <w:pStyle w:val="ad"/>
        <w:spacing w:after="0" w:line="360" w:lineRule="auto"/>
        <w:ind w:firstLine="709"/>
        <w:jc w:val="both"/>
        <w:rPr>
          <w:b/>
          <w:sz w:val="28"/>
          <w:szCs w:val="28"/>
        </w:rPr>
      </w:pPr>
      <w:r w:rsidRPr="001B75CB">
        <w:rPr>
          <w:b/>
          <w:sz w:val="28"/>
          <w:szCs w:val="28"/>
        </w:rPr>
        <w:t>С</w:t>
      </w:r>
      <w:r w:rsidR="00C006F7" w:rsidRPr="001B75CB">
        <w:rPr>
          <w:b/>
          <w:sz w:val="28"/>
          <w:szCs w:val="28"/>
        </w:rPr>
        <w:t>истема управления в организации, ход властных и информационных потоков</w:t>
      </w:r>
      <w:r w:rsidR="007540A9" w:rsidRPr="001B75CB">
        <w:rPr>
          <w:b/>
          <w:sz w:val="28"/>
          <w:szCs w:val="28"/>
        </w:rPr>
        <w:t>.</w:t>
      </w:r>
    </w:p>
    <w:p w:rsidR="00C006F7" w:rsidRPr="001B75CB" w:rsidRDefault="00C006F7" w:rsidP="001B75CB">
      <w:pPr>
        <w:pStyle w:val="ad"/>
        <w:spacing w:after="0"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Высшим должностным лицом МОУ СОШ № 10</w:t>
      </w:r>
      <w:r w:rsidRPr="001B75CB">
        <w:rPr>
          <w:rStyle w:val="textdoc"/>
          <w:sz w:val="28"/>
          <w:szCs w:val="28"/>
        </w:rPr>
        <w:t xml:space="preserve"> </w:t>
      </w:r>
      <w:r w:rsidRPr="001B75CB">
        <w:rPr>
          <w:sz w:val="28"/>
          <w:szCs w:val="28"/>
        </w:rPr>
        <w:t>является директор. Он принимает</w:t>
      </w:r>
      <w:r w:rsidR="00435F44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решения, которые разрабатываются совместно с Управленческим</w:t>
      </w:r>
      <w:r w:rsidR="00435F44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и Педагогическим Советами.</w:t>
      </w:r>
    </w:p>
    <w:p w:rsidR="00565002" w:rsidRPr="001B75CB" w:rsidRDefault="00C006F7" w:rsidP="001B75CB">
      <w:pPr>
        <w:tabs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Информационные потоки в организации движутся в </w:t>
      </w:r>
      <w:r w:rsidR="00565002" w:rsidRPr="001B75CB">
        <w:rPr>
          <w:sz w:val="28"/>
          <w:szCs w:val="28"/>
        </w:rPr>
        <w:t>нескольких</w:t>
      </w:r>
      <w:r w:rsidRPr="001B75CB">
        <w:rPr>
          <w:sz w:val="28"/>
          <w:szCs w:val="28"/>
        </w:rPr>
        <w:t xml:space="preserve"> направлениях: </w:t>
      </w:r>
    </w:p>
    <w:p w:rsidR="00565002" w:rsidRPr="001B75CB" w:rsidRDefault="00565002" w:rsidP="001B75CB">
      <w:pPr>
        <w:tabs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 </w:t>
      </w:r>
      <w:r w:rsidR="00C006F7" w:rsidRPr="001B75CB">
        <w:rPr>
          <w:sz w:val="28"/>
          <w:szCs w:val="28"/>
        </w:rPr>
        <w:t xml:space="preserve">с низших уровней к высшим (например, информация о результатах работы и необходимых ресурсах) и наоборот, </w:t>
      </w:r>
    </w:p>
    <w:p w:rsidR="00C006F7" w:rsidRPr="001B75CB" w:rsidRDefault="007540A9" w:rsidP="001B75CB">
      <w:pPr>
        <w:tabs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 </w:t>
      </w:r>
      <w:r w:rsidR="00C006F7" w:rsidRPr="001B75CB">
        <w:rPr>
          <w:sz w:val="28"/>
          <w:szCs w:val="28"/>
        </w:rPr>
        <w:t xml:space="preserve">горизонтальные </w:t>
      </w:r>
      <w:r w:rsidR="00565002" w:rsidRPr="001B75CB">
        <w:rPr>
          <w:sz w:val="28"/>
          <w:szCs w:val="28"/>
        </w:rPr>
        <w:t xml:space="preserve">потоки (например, </w:t>
      </w:r>
      <w:r w:rsidR="00C006F7" w:rsidRPr="001B75CB">
        <w:rPr>
          <w:sz w:val="28"/>
          <w:szCs w:val="28"/>
        </w:rPr>
        <w:t>инфор</w:t>
      </w:r>
      <w:r w:rsidR="00565002" w:rsidRPr="001B75CB">
        <w:rPr>
          <w:sz w:val="28"/>
          <w:szCs w:val="28"/>
        </w:rPr>
        <w:t>мация от одного подразделения</w:t>
      </w:r>
      <w:r w:rsidR="00C006F7" w:rsidRPr="001B75CB">
        <w:rPr>
          <w:sz w:val="28"/>
          <w:szCs w:val="28"/>
        </w:rPr>
        <w:t xml:space="preserve"> может быть получена другим, минуя директора</w:t>
      </w:r>
      <w:r w:rsidR="00565002" w:rsidRPr="001B75CB">
        <w:rPr>
          <w:sz w:val="28"/>
          <w:szCs w:val="28"/>
        </w:rPr>
        <w:t>), которые повышаю</w:t>
      </w:r>
      <w:r w:rsidR="00C006F7" w:rsidRPr="001B75CB">
        <w:rPr>
          <w:sz w:val="28"/>
          <w:szCs w:val="28"/>
        </w:rPr>
        <w:t>т эффективность деятельности, так</w:t>
      </w:r>
      <w:r w:rsidR="00435F44">
        <w:rPr>
          <w:sz w:val="28"/>
          <w:szCs w:val="28"/>
        </w:rPr>
        <w:t xml:space="preserve"> </w:t>
      </w:r>
      <w:r w:rsidR="00565002" w:rsidRPr="001B75CB">
        <w:rPr>
          <w:sz w:val="28"/>
          <w:szCs w:val="28"/>
        </w:rPr>
        <w:t xml:space="preserve">как </w:t>
      </w:r>
      <w:r w:rsidR="00C006F7" w:rsidRPr="001B75CB">
        <w:rPr>
          <w:sz w:val="28"/>
          <w:szCs w:val="28"/>
        </w:rPr>
        <w:t>информация</w:t>
      </w:r>
      <w:r w:rsidR="00565002" w:rsidRPr="001B75CB">
        <w:rPr>
          <w:sz w:val="28"/>
          <w:szCs w:val="28"/>
        </w:rPr>
        <w:t xml:space="preserve"> не</w:t>
      </w:r>
      <w:r w:rsidR="00C006F7" w:rsidRPr="001B75CB">
        <w:rPr>
          <w:sz w:val="28"/>
          <w:szCs w:val="28"/>
        </w:rPr>
        <w:t xml:space="preserve"> теряет свою ценность.</w:t>
      </w:r>
    </w:p>
    <w:p w:rsidR="00C006F7" w:rsidRPr="001B75CB" w:rsidRDefault="00C006F7" w:rsidP="001B75CB">
      <w:pPr>
        <w:tabs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b/>
          <w:bCs/>
          <w:sz w:val="28"/>
          <w:szCs w:val="28"/>
        </w:rPr>
        <w:t>Должностные обязанности сотрудников</w:t>
      </w:r>
    </w:p>
    <w:p w:rsidR="00C006F7" w:rsidRPr="001B75CB" w:rsidRDefault="00565002" w:rsidP="001B75CB">
      <w:pPr>
        <w:pStyle w:val="23"/>
        <w:tabs>
          <w:tab w:val="left" w:pos="7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rStyle w:val="textdoc"/>
          <w:sz w:val="28"/>
          <w:szCs w:val="28"/>
        </w:rPr>
        <w:t xml:space="preserve">Директор </w:t>
      </w:r>
      <w:r w:rsidR="00C006F7" w:rsidRPr="001B75CB">
        <w:rPr>
          <w:sz w:val="28"/>
          <w:szCs w:val="28"/>
        </w:rPr>
        <w:t>организует исполнение решений</w:t>
      </w:r>
      <w:r w:rsidR="001B6EF4" w:rsidRPr="001B75CB">
        <w:rPr>
          <w:sz w:val="28"/>
          <w:szCs w:val="28"/>
        </w:rPr>
        <w:t>,</w:t>
      </w:r>
      <w:r w:rsidR="00C006F7" w:rsidRPr="001B75CB">
        <w:rPr>
          <w:sz w:val="28"/>
          <w:szCs w:val="28"/>
        </w:rPr>
        <w:t xml:space="preserve"> принятых совместно с сотрудниками, а также руководит текущей деятельностью. </w:t>
      </w:r>
      <w:r w:rsidRPr="001B75CB">
        <w:rPr>
          <w:sz w:val="28"/>
          <w:szCs w:val="28"/>
        </w:rPr>
        <w:t>Он заключает от имени школы</w:t>
      </w:r>
      <w:r w:rsidR="00C006F7" w:rsidRPr="001B75CB">
        <w:rPr>
          <w:sz w:val="28"/>
          <w:szCs w:val="28"/>
        </w:rPr>
        <w:t xml:space="preserve"> д</w:t>
      </w:r>
      <w:r w:rsidRPr="001B75CB">
        <w:rPr>
          <w:sz w:val="28"/>
          <w:szCs w:val="28"/>
        </w:rPr>
        <w:t>оговоры</w:t>
      </w:r>
      <w:r w:rsidR="00C006F7" w:rsidRPr="001B75CB">
        <w:rPr>
          <w:sz w:val="28"/>
          <w:szCs w:val="28"/>
        </w:rPr>
        <w:t>, принимает решения о назначении и увольнении работников, их поощрении и дисциплинарных взыскания</w:t>
      </w:r>
      <w:r w:rsidRPr="001B75CB">
        <w:rPr>
          <w:sz w:val="28"/>
          <w:szCs w:val="28"/>
        </w:rPr>
        <w:t>х, отвечает за формирование всего учебного процесса организации,</w:t>
      </w:r>
      <w:r w:rsidR="00C006F7" w:rsidRPr="001B75CB">
        <w:rPr>
          <w:sz w:val="28"/>
          <w:szCs w:val="28"/>
        </w:rPr>
        <w:t xml:space="preserve"> организацию документооборота, своевременное представление пол</w:t>
      </w:r>
      <w:r w:rsidRPr="001B75CB">
        <w:rPr>
          <w:sz w:val="28"/>
          <w:szCs w:val="28"/>
        </w:rPr>
        <w:t xml:space="preserve">ной и достоверной </w:t>
      </w:r>
      <w:r w:rsidR="00C006F7" w:rsidRPr="001B75CB">
        <w:rPr>
          <w:sz w:val="28"/>
          <w:szCs w:val="28"/>
        </w:rPr>
        <w:t>отчетности</w:t>
      </w:r>
      <w:r w:rsidRPr="001B75CB">
        <w:rPr>
          <w:sz w:val="28"/>
          <w:szCs w:val="28"/>
        </w:rPr>
        <w:t xml:space="preserve"> о результатах проделанной работы в учебном году</w:t>
      </w:r>
      <w:r w:rsidR="00C006F7" w:rsidRPr="001B75CB">
        <w:rPr>
          <w:sz w:val="28"/>
          <w:szCs w:val="28"/>
        </w:rPr>
        <w:t>.</w:t>
      </w:r>
    </w:p>
    <w:p w:rsidR="005D2255" w:rsidRPr="001B75CB" w:rsidRDefault="005D2255" w:rsidP="001B75CB">
      <w:pPr>
        <w:pStyle w:val="23"/>
        <w:tabs>
          <w:tab w:val="left" w:pos="7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Директору подчиняются:</w:t>
      </w:r>
    </w:p>
    <w:p w:rsidR="00C006F7" w:rsidRPr="001B75CB" w:rsidRDefault="007540A9" w:rsidP="001B75CB">
      <w:pPr>
        <w:pStyle w:val="23"/>
        <w:tabs>
          <w:tab w:val="left" w:pos="7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 </w:t>
      </w:r>
      <w:r w:rsidR="005D2255" w:rsidRPr="001B75CB">
        <w:rPr>
          <w:sz w:val="28"/>
          <w:szCs w:val="28"/>
        </w:rPr>
        <w:t>Заместитель директора по воспитательной работе, который организует процесс внеучебной деятельности;</w:t>
      </w:r>
    </w:p>
    <w:p w:rsidR="005D2255" w:rsidRPr="001B75CB" w:rsidRDefault="005D2255" w:rsidP="001B75CB">
      <w:pPr>
        <w:pStyle w:val="23"/>
        <w:tabs>
          <w:tab w:val="left" w:pos="7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 Заместитель директора по учебно-воспитательной работе и информационно-коммуникативным технологиям, организующий и координирующий процесс обучения и коммуникаций;</w:t>
      </w:r>
    </w:p>
    <w:p w:rsidR="005D2255" w:rsidRPr="001B75CB" w:rsidRDefault="005D2255" w:rsidP="001B75CB">
      <w:pPr>
        <w:pStyle w:val="23"/>
        <w:tabs>
          <w:tab w:val="left" w:pos="7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 Заместитель директора по административно-хозяйственной части</w:t>
      </w:r>
      <w:r w:rsidR="006A1064" w:rsidRPr="001B75CB">
        <w:rPr>
          <w:sz w:val="28"/>
          <w:szCs w:val="28"/>
        </w:rPr>
        <w:t>, отвечающий</w:t>
      </w:r>
      <w:r w:rsidRPr="001B75CB">
        <w:rPr>
          <w:sz w:val="28"/>
          <w:szCs w:val="28"/>
        </w:rPr>
        <w:t xml:space="preserve"> за санитарно-гигиеническое и хозяйственное</w:t>
      </w:r>
      <w:r w:rsidR="006A1064" w:rsidRPr="001B75CB">
        <w:rPr>
          <w:sz w:val="28"/>
          <w:szCs w:val="28"/>
        </w:rPr>
        <w:t xml:space="preserve"> обеспечение</w:t>
      </w:r>
      <w:r w:rsidRPr="001B75CB">
        <w:rPr>
          <w:sz w:val="28"/>
          <w:szCs w:val="28"/>
        </w:rPr>
        <w:t xml:space="preserve"> </w:t>
      </w:r>
      <w:r w:rsidR="006A1064" w:rsidRPr="001B75CB">
        <w:rPr>
          <w:sz w:val="28"/>
          <w:szCs w:val="28"/>
        </w:rPr>
        <w:t>процесса обучения и воспитания;</w:t>
      </w:r>
    </w:p>
    <w:p w:rsidR="006A1064" w:rsidRPr="001B75CB" w:rsidRDefault="006A1064" w:rsidP="001B75CB">
      <w:pPr>
        <w:pStyle w:val="23"/>
        <w:tabs>
          <w:tab w:val="left" w:pos="7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- Заместитель директора по научно-методической работе, ответственный за организацию инновационной деятельности коллектива, экспериментальных площадок, повышение квалификации и аттестации педагогических кадров.</w:t>
      </w:r>
    </w:p>
    <w:p w:rsidR="006A1064" w:rsidRPr="001B75CB" w:rsidRDefault="006A1064" w:rsidP="001B75CB">
      <w:pPr>
        <w:pStyle w:val="23"/>
        <w:tabs>
          <w:tab w:val="left" w:pos="7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К должностным обязанностям учителей относятся не только обучение детей, в соответствии с образовательными программами, и воспитание подрастающего поколения,</w:t>
      </w:r>
      <w:r w:rsidR="00435F44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но и участие в методической деятельности школы.</w:t>
      </w:r>
    </w:p>
    <w:p w:rsidR="00C006F7" w:rsidRPr="001B75CB" w:rsidRDefault="00C006F7" w:rsidP="001B75CB">
      <w:pPr>
        <w:pStyle w:val="23"/>
        <w:tabs>
          <w:tab w:val="left" w:pos="7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bCs/>
          <w:sz w:val="28"/>
          <w:szCs w:val="28"/>
        </w:rPr>
        <w:t>Соотношение формального и неформального руководства</w:t>
      </w:r>
    </w:p>
    <w:p w:rsidR="00C006F7" w:rsidRPr="001B75CB" w:rsidRDefault="00C006F7" w:rsidP="001B75CB">
      <w:pPr>
        <w:pStyle w:val="23"/>
        <w:tabs>
          <w:tab w:val="left" w:pos="7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Различают формальное лидерство – когда влияние исходит от официального должностного лица, и неформальное – когда влияние исходит из признания другими личного превосходства лидера. Лидер выступает представителем рабочей группы в отношениях с остальной организацией или людьми за пределами организации. В большинстве случаев эти два вида лидерства переплетаются в большей или в меньшей степени. </w:t>
      </w:r>
    </w:p>
    <w:p w:rsidR="00C006F7" w:rsidRPr="001B75CB" w:rsidRDefault="00C006F7" w:rsidP="001B75CB">
      <w:pPr>
        <w:pStyle w:val="23"/>
        <w:tabs>
          <w:tab w:val="left" w:pos="7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В </w:t>
      </w:r>
      <w:r w:rsidR="006A1064" w:rsidRPr="001B75CB">
        <w:rPr>
          <w:sz w:val="28"/>
          <w:szCs w:val="28"/>
        </w:rPr>
        <w:t xml:space="preserve">МОУ СОШ №10 </w:t>
      </w:r>
      <w:r w:rsidRPr="001B75CB">
        <w:rPr>
          <w:sz w:val="28"/>
          <w:szCs w:val="28"/>
        </w:rPr>
        <w:t>формальный и неформальный лидер совпадает, это директор, имеющи</w:t>
      </w:r>
      <w:r w:rsidR="002F2833" w:rsidRPr="001B75CB">
        <w:rPr>
          <w:sz w:val="28"/>
          <w:szCs w:val="28"/>
        </w:rPr>
        <w:t xml:space="preserve">й большой опыт работы в сфере образования. Он </w:t>
      </w:r>
      <w:r w:rsidRPr="001B75CB">
        <w:rPr>
          <w:sz w:val="28"/>
          <w:szCs w:val="28"/>
        </w:rPr>
        <w:t>является двигателем всех процессов в организации.</w:t>
      </w:r>
    </w:p>
    <w:p w:rsidR="00C006F7" w:rsidRPr="001B75CB" w:rsidRDefault="00C006F7" w:rsidP="001B75CB">
      <w:pPr>
        <w:pStyle w:val="23"/>
        <w:tabs>
          <w:tab w:val="left" w:pos="774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b/>
          <w:sz w:val="28"/>
          <w:szCs w:val="28"/>
        </w:rPr>
        <w:t>Кадровая политика, найм, увольнение, карьера сотрудников</w:t>
      </w:r>
    </w:p>
    <w:p w:rsidR="00C006F7" w:rsidRPr="001B75CB" w:rsidRDefault="00C006F7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При</w:t>
      </w:r>
      <w:r w:rsidR="007002EB" w:rsidRPr="001B75CB">
        <w:rPr>
          <w:sz w:val="28"/>
          <w:szCs w:val="28"/>
        </w:rPr>
        <w:t xml:space="preserve">ем на работу в школу </w:t>
      </w:r>
      <w:r w:rsidRPr="001B75CB">
        <w:rPr>
          <w:sz w:val="28"/>
          <w:szCs w:val="28"/>
        </w:rPr>
        <w:t>осуществляется по личному заявлению гражданина</w:t>
      </w:r>
      <w:r w:rsidR="007002EB" w:rsidRPr="001B75CB">
        <w:rPr>
          <w:sz w:val="28"/>
          <w:szCs w:val="28"/>
        </w:rPr>
        <w:t xml:space="preserve"> в соответствии с трудовым законодательством</w:t>
      </w:r>
      <w:r w:rsidRPr="001B75CB">
        <w:rPr>
          <w:sz w:val="28"/>
          <w:szCs w:val="28"/>
        </w:rPr>
        <w:t>.</w:t>
      </w:r>
    </w:p>
    <w:p w:rsidR="00C006F7" w:rsidRPr="001B75CB" w:rsidRDefault="007002EB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Работник</w:t>
      </w:r>
      <w:r w:rsidR="00C006F7" w:rsidRPr="001B75CB">
        <w:rPr>
          <w:sz w:val="28"/>
          <w:szCs w:val="28"/>
        </w:rPr>
        <w:t xml:space="preserve"> вправе</w:t>
      </w:r>
      <w:r w:rsidRPr="001B75CB">
        <w:rPr>
          <w:sz w:val="28"/>
          <w:szCs w:val="28"/>
        </w:rPr>
        <w:t xml:space="preserve"> в любое время закончить свою трудовую деятельность в школе независимо от согласия руководства и персонала</w:t>
      </w:r>
      <w:r w:rsidR="00C006F7" w:rsidRPr="001B75CB">
        <w:rPr>
          <w:sz w:val="28"/>
          <w:szCs w:val="28"/>
        </w:rPr>
        <w:t>.</w:t>
      </w:r>
      <w:r w:rsidRPr="001B75CB">
        <w:rPr>
          <w:sz w:val="28"/>
          <w:szCs w:val="28"/>
        </w:rPr>
        <w:t xml:space="preserve"> При увольнении он</w:t>
      </w:r>
      <w:r w:rsidR="00C006F7" w:rsidRPr="001B75CB">
        <w:rPr>
          <w:sz w:val="28"/>
          <w:szCs w:val="28"/>
        </w:rPr>
        <w:t xml:space="preserve"> подает письменное заявл</w:t>
      </w:r>
      <w:r w:rsidRPr="001B75CB">
        <w:rPr>
          <w:sz w:val="28"/>
          <w:szCs w:val="28"/>
        </w:rPr>
        <w:t>ение директору</w:t>
      </w:r>
      <w:r w:rsidR="00C006F7" w:rsidRPr="001B75CB">
        <w:rPr>
          <w:sz w:val="28"/>
          <w:szCs w:val="28"/>
        </w:rPr>
        <w:t>.</w:t>
      </w:r>
      <w:r w:rsidRPr="001B75CB">
        <w:rPr>
          <w:sz w:val="28"/>
          <w:szCs w:val="28"/>
        </w:rPr>
        <w:t xml:space="preserve"> Если сотрудник</w:t>
      </w:r>
      <w:r w:rsidR="00C006F7" w:rsidRPr="001B75CB">
        <w:rPr>
          <w:sz w:val="28"/>
          <w:szCs w:val="28"/>
        </w:rPr>
        <w:t xml:space="preserve"> нарушает свои обязанности</w:t>
      </w:r>
      <w:r w:rsidRPr="001B75CB">
        <w:rPr>
          <w:sz w:val="28"/>
          <w:szCs w:val="28"/>
        </w:rPr>
        <w:t>,</w:t>
      </w:r>
      <w:r w:rsidR="00C006F7" w:rsidRPr="001B75CB">
        <w:rPr>
          <w:sz w:val="28"/>
          <w:szCs w:val="28"/>
        </w:rPr>
        <w:t xml:space="preserve"> либо своими действиями</w:t>
      </w:r>
      <w:r w:rsidRPr="001B75CB">
        <w:rPr>
          <w:sz w:val="28"/>
          <w:szCs w:val="28"/>
        </w:rPr>
        <w:t xml:space="preserve"> (бездействиями) существенно</w:t>
      </w:r>
      <w:r w:rsidR="00435F44">
        <w:rPr>
          <w:sz w:val="28"/>
          <w:szCs w:val="28"/>
        </w:rPr>
        <w:t xml:space="preserve"> </w:t>
      </w:r>
      <w:r w:rsidR="00C006F7" w:rsidRPr="001B75CB">
        <w:rPr>
          <w:sz w:val="28"/>
          <w:szCs w:val="28"/>
        </w:rPr>
        <w:t>затрудняет</w:t>
      </w:r>
      <w:r w:rsidRPr="001B75CB">
        <w:rPr>
          <w:sz w:val="28"/>
          <w:szCs w:val="28"/>
        </w:rPr>
        <w:t xml:space="preserve"> деятельность образовательного учреждения, то принимается решение о его увольнении.</w:t>
      </w:r>
    </w:p>
    <w:p w:rsidR="007002EB" w:rsidRPr="001B75CB" w:rsidRDefault="00C006F7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Также необходимо отметить, что в организации есть возможность карьерного роста. Для эт</w:t>
      </w:r>
      <w:r w:rsidR="00AC65B7" w:rsidRPr="001B75CB">
        <w:rPr>
          <w:sz w:val="28"/>
          <w:szCs w:val="28"/>
        </w:rPr>
        <w:t>ого нужно постоянно подтверждать, либо</w:t>
      </w:r>
      <w:r w:rsidRPr="001B75CB">
        <w:rPr>
          <w:sz w:val="28"/>
          <w:szCs w:val="28"/>
        </w:rPr>
        <w:t xml:space="preserve"> </w:t>
      </w:r>
      <w:bookmarkStart w:id="0" w:name="_Toc153992019"/>
      <w:r w:rsidR="001B6EF4" w:rsidRPr="001B75CB">
        <w:rPr>
          <w:sz w:val="28"/>
          <w:szCs w:val="28"/>
        </w:rPr>
        <w:t>повышать квалификацию</w:t>
      </w:r>
      <w:r w:rsidR="00AC65B7" w:rsidRPr="001B75CB">
        <w:rPr>
          <w:sz w:val="28"/>
          <w:szCs w:val="28"/>
        </w:rPr>
        <w:t>, иметь огромное трудолюбие и желание.</w:t>
      </w:r>
    </w:p>
    <w:p w:rsidR="00C006F7" w:rsidRPr="001B75CB" w:rsidRDefault="00C006F7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75CB">
        <w:rPr>
          <w:b/>
          <w:sz w:val="28"/>
          <w:szCs w:val="28"/>
        </w:rPr>
        <w:t>Коммуникации в организации</w:t>
      </w:r>
      <w:bookmarkEnd w:id="0"/>
      <w:r w:rsidRPr="001B75CB">
        <w:rPr>
          <w:sz w:val="28"/>
          <w:szCs w:val="28"/>
        </w:rPr>
        <w:t xml:space="preserve"> осуществляются в двух направлениях: прямые и обратные, эти связи вертикальные, т.е. информация о результатах работы и необходим</w:t>
      </w:r>
      <w:r w:rsidR="007002EB" w:rsidRPr="001B75CB">
        <w:rPr>
          <w:sz w:val="28"/>
          <w:szCs w:val="28"/>
        </w:rPr>
        <w:t>ых ресурсах поступает от подразделений</w:t>
      </w:r>
      <w:r w:rsidRPr="001B75CB">
        <w:rPr>
          <w:sz w:val="28"/>
          <w:szCs w:val="28"/>
        </w:rPr>
        <w:t xml:space="preserve"> к директору, и от директора информация о необходим</w:t>
      </w:r>
      <w:r w:rsidR="007002EB" w:rsidRPr="001B75CB">
        <w:rPr>
          <w:sz w:val="28"/>
          <w:szCs w:val="28"/>
        </w:rPr>
        <w:t>ых действиях поступает к подразделениям</w:t>
      </w:r>
      <w:r w:rsidRPr="001B75CB">
        <w:rPr>
          <w:sz w:val="28"/>
          <w:szCs w:val="28"/>
        </w:rPr>
        <w:t>. Также существуют и горизонтальные связи: незначительная информация может поступать от одного отдела к другому, минуя директора, для быстрого осуществления коммуникации.</w:t>
      </w:r>
    </w:p>
    <w:p w:rsidR="00114826" w:rsidRPr="001B75CB" w:rsidRDefault="00114826" w:rsidP="001B75C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:rsidR="00114826" w:rsidRPr="001B75CB" w:rsidRDefault="00116B7E" w:rsidP="001B75C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1B75CB">
        <w:rPr>
          <w:b/>
          <w:sz w:val="28"/>
          <w:szCs w:val="28"/>
        </w:rPr>
        <w:t>1.7 Организационная культура</w:t>
      </w:r>
    </w:p>
    <w:p w:rsidR="00652781" w:rsidRPr="001B75CB" w:rsidRDefault="00652781" w:rsidP="001B75C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A4365" w:rsidRPr="001B75CB" w:rsidRDefault="005B6449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Существует несколько типов культуры:</w:t>
      </w:r>
    </w:p>
    <w:p w:rsidR="005B6449" w:rsidRPr="001B75CB" w:rsidRDefault="005B6449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1.</w:t>
      </w:r>
      <w:r w:rsidR="00305522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Клановая организационная культура</w:t>
      </w:r>
      <w:r w:rsidR="006C288E" w:rsidRPr="001B75CB">
        <w:rPr>
          <w:sz w:val="28"/>
          <w:szCs w:val="28"/>
        </w:rPr>
        <w:t>. Д</w:t>
      </w:r>
      <w:r w:rsidRPr="001B75CB">
        <w:rPr>
          <w:sz w:val="28"/>
          <w:szCs w:val="28"/>
        </w:rPr>
        <w:t>анный тип похож на большие семьи, они делают акцент на долгосрочной выгоде совершенствования личности. Организация поощряет бригадную работу.</w:t>
      </w:r>
    </w:p>
    <w:p w:rsidR="005B6449" w:rsidRPr="001B75CB" w:rsidRDefault="005B6449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2.</w:t>
      </w:r>
      <w:r w:rsidR="00305522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 xml:space="preserve">Адхократическая организация </w:t>
      </w:r>
      <w:r w:rsidR="00A76A9B" w:rsidRPr="001B75CB">
        <w:rPr>
          <w:sz w:val="28"/>
          <w:szCs w:val="28"/>
        </w:rPr>
        <w:t>–</w:t>
      </w:r>
      <w:r w:rsidR="00305522" w:rsidRPr="001B75CB">
        <w:rPr>
          <w:sz w:val="28"/>
          <w:szCs w:val="28"/>
        </w:rPr>
        <w:t xml:space="preserve"> </w:t>
      </w:r>
      <w:r w:rsidR="00A76A9B" w:rsidRPr="001B75CB">
        <w:rPr>
          <w:sz w:val="28"/>
          <w:szCs w:val="28"/>
        </w:rPr>
        <w:t>динамичное предпринимательское и творческое место работы.</w:t>
      </w:r>
    </w:p>
    <w:p w:rsidR="00A76A9B" w:rsidRPr="001B75CB" w:rsidRDefault="00A76A9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3.</w:t>
      </w:r>
      <w:r w:rsidR="00305522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Рыночная культура, этот тип культуры доминирует в организациях, ориентированных на результаты.</w:t>
      </w:r>
    </w:p>
    <w:p w:rsidR="006E609C" w:rsidRPr="001B75CB" w:rsidRDefault="00A76A9B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4.</w:t>
      </w:r>
      <w:r w:rsidR="00305522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Бюрократический тип культуры</w:t>
      </w:r>
      <w:r w:rsidR="00AC65B7" w:rsidRPr="001B75CB">
        <w:rPr>
          <w:sz w:val="28"/>
          <w:szCs w:val="28"/>
        </w:rPr>
        <w:t xml:space="preserve"> характерен для образовательных учреждений, в том числе и для школы.</w:t>
      </w:r>
      <w:r w:rsidRPr="001B75CB">
        <w:rPr>
          <w:sz w:val="28"/>
          <w:szCs w:val="28"/>
        </w:rPr>
        <w:t xml:space="preserve"> Тем, что делают люди управляют процедуры. В данном типе ценится поддержание главного хода деятельности организации.</w:t>
      </w:r>
      <w:r w:rsidR="00305522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 xml:space="preserve">Школу объединяют формальные правила и официальная политика. </w:t>
      </w:r>
      <w:r w:rsidR="006E609C" w:rsidRPr="001B75CB">
        <w:rPr>
          <w:sz w:val="28"/>
          <w:szCs w:val="28"/>
        </w:rPr>
        <w:t>Организационная культура школы включает такие элементы, как:</w:t>
      </w:r>
    </w:p>
    <w:p w:rsidR="006E609C" w:rsidRPr="001B75CB" w:rsidRDefault="006E609C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1.Символы учебного заведения,</w:t>
      </w:r>
    </w:p>
    <w:p w:rsidR="006E609C" w:rsidRPr="001B75CB" w:rsidRDefault="006E609C" w:rsidP="001B75C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2.Герои школьного сообщества,</w:t>
      </w:r>
    </w:p>
    <w:p w:rsidR="006E609C" w:rsidRPr="001B75CB" w:rsidRDefault="006E609C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75CB">
        <w:rPr>
          <w:sz w:val="28"/>
          <w:szCs w:val="28"/>
        </w:rPr>
        <w:t>3.Язык организации,</w:t>
      </w:r>
    </w:p>
    <w:p w:rsidR="006E609C" w:rsidRPr="001B75CB" w:rsidRDefault="006E609C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4.Разделяемые убеждения в среде детей и взрослых,</w:t>
      </w:r>
    </w:p>
    <w:p w:rsidR="006E609C" w:rsidRPr="001B75CB" w:rsidRDefault="006E609C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5.Профессиональные и общечеловеческие ценности</w:t>
      </w:r>
      <w:r w:rsidR="00065C7B" w:rsidRPr="001B75CB">
        <w:rPr>
          <w:sz w:val="28"/>
          <w:szCs w:val="28"/>
        </w:rPr>
        <w:t>.</w:t>
      </w:r>
    </w:p>
    <w:p w:rsidR="006E609C" w:rsidRPr="001B75CB" w:rsidRDefault="00305522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О</w:t>
      </w:r>
      <w:r w:rsidR="006E609C" w:rsidRPr="001B75CB">
        <w:rPr>
          <w:sz w:val="28"/>
          <w:szCs w:val="28"/>
        </w:rPr>
        <w:t>рганизационная культура школы – это система ценностных ориентаций, принимаемая членами данной организации, которая служит им ориентиром в их мыслях, чувствах, поступках. Когда говорят об организационной культуре школы, имеют в виду ту общую психологическую атмосферу, которая создается в школе и в каждом ее классе.</w:t>
      </w:r>
    </w:p>
    <w:p w:rsidR="00C36241" w:rsidRPr="001B75CB" w:rsidRDefault="00305522" w:rsidP="001B75CB">
      <w:pPr>
        <w:tabs>
          <w:tab w:val="left" w:pos="1000"/>
        </w:tabs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МОУ СОШ №10</w:t>
      </w:r>
      <w:r w:rsidR="00AC65B7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обращает</w:t>
      </w:r>
      <w:r w:rsidR="006E609C" w:rsidRPr="001B75CB">
        <w:rPr>
          <w:sz w:val="28"/>
          <w:szCs w:val="28"/>
        </w:rPr>
        <w:t xml:space="preserve"> внимание на влияние культуры школы на процесс социального становления личности школьника, на его интеллектуальное, духовно-нравственное и физическое развитие.</w:t>
      </w:r>
      <w:r w:rsidR="006C288E" w:rsidRPr="001B75CB">
        <w:rPr>
          <w:sz w:val="28"/>
          <w:szCs w:val="28"/>
        </w:rPr>
        <w:t xml:space="preserve"> </w:t>
      </w:r>
      <w:r w:rsidR="006E609C" w:rsidRPr="001B75CB">
        <w:rPr>
          <w:sz w:val="28"/>
          <w:szCs w:val="28"/>
        </w:rPr>
        <w:t>Процесс сохранения и развития культурного потенциала школы зависит от деятельности каждого педагога, от его вклада в формирование нравственно-правовой, эстетической и организационной культуры учебного заведения, в развитие культуры речи и мышления учащихся, в обогащение культурны</w:t>
      </w:r>
      <w:r w:rsidR="00717761" w:rsidRPr="001B75CB">
        <w:rPr>
          <w:sz w:val="28"/>
          <w:szCs w:val="28"/>
        </w:rPr>
        <w:t>ми ценностями учебно-воспитател</w:t>
      </w:r>
      <w:r w:rsidR="006E609C" w:rsidRPr="001B75CB">
        <w:rPr>
          <w:sz w:val="28"/>
          <w:szCs w:val="28"/>
        </w:rPr>
        <w:t>ьного пространства урока и внеклассного мероприятия</w:t>
      </w:r>
      <w:r w:rsidR="00C36241" w:rsidRPr="001B75CB">
        <w:rPr>
          <w:sz w:val="28"/>
          <w:szCs w:val="28"/>
        </w:rPr>
        <w:t>.</w:t>
      </w:r>
    </w:p>
    <w:p w:rsidR="006C288E" w:rsidRPr="001B75CB" w:rsidRDefault="00C36241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75CB">
        <w:rPr>
          <w:b/>
          <w:sz w:val="28"/>
          <w:szCs w:val="28"/>
        </w:rPr>
        <w:t>Имидж школы</w:t>
      </w:r>
    </w:p>
    <w:p w:rsidR="00C36241" w:rsidRPr="001B75CB" w:rsidRDefault="00C36241" w:rsidP="001B75C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B75CB">
        <w:rPr>
          <w:sz w:val="28"/>
          <w:szCs w:val="28"/>
        </w:rPr>
        <w:t>Целью формирования имиджа школы, является повышение конкурентоспособности образовательного учреждения. Школа, обладающая большим количеством ресурсов, становится более конкурентоспособной и повышает свою привлекательность для новых партнеров. Ее имидж становится все более позитивным и привлекает все больше партнеров.</w:t>
      </w:r>
      <w:r w:rsidR="006C288E" w:rsidRPr="001B75CB">
        <w:rPr>
          <w:b/>
          <w:sz w:val="28"/>
          <w:szCs w:val="28"/>
        </w:rPr>
        <w:t xml:space="preserve"> </w:t>
      </w:r>
      <w:r w:rsidRPr="001B75CB">
        <w:rPr>
          <w:sz w:val="28"/>
          <w:szCs w:val="28"/>
        </w:rPr>
        <w:t xml:space="preserve">С понятием имиджа тесно связана и репутация школы, которая складывается </w:t>
      </w:r>
      <w:r w:rsidR="006C288E" w:rsidRPr="001B75CB">
        <w:rPr>
          <w:sz w:val="28"/>
          <w:szCs w:val="28"/>
        </w:rPr>
        <w:t xml:space="preserve">и </w:t>
      </w:r>
      <w:r w:rsidRPr="001B75CB">
        <w:rPr>
          <w:sz w:val="28"/>
          <w:szCs w:val="28"/>
        </w:rPr>
        <w:t>удерживается в массовом сознании долгие годы.</w:t>
      </w:r>
    </w:p>
    <w:p w:rsidR="00C36241" w:rsidRPr="001B75CB" w:rsidRDefault="00C3624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Имидж состоит из 4 основных частей:</w:t>
      </w:r>
    </w:p>
    <w:p w:rsidR="00C36241" w:rsidRPr="001B75CB" w:rsidRDefault="00C3624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Фундамент - это ваши принципы, ваша философия. Обладать безупречной репутацией - это значит следовать своим принципам. </w:t>
      </w:r>
    </w:p>
    <w:p w:rsidR="00C36241" w:rsidRPr="001B75CB" w:rsidRDefault="00C3624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Внешний имидж - это то, как вас воспринимает общество (родители), СМИ, инвесторы (социальные партнеры). </w:t>
      </w:r>
    </w:p>
    <w:p w:rsidR="00C36241" w:rsidRPr="001B75CB" w:rsidRDefault="00C3624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Внутренний имидж</w:t>
      </w:r>
      <w:r w:rsidR="00435F44" w:rsidRPr="00435F44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 xml:space="preserve">- отношение к школе ее учеников, персонала, педагогов и руководителей; сотрудники, довольные работой и коллективом, полны энергии. </w:t>
      </w:r>
    </w:p>
    <w:p w:rsidR="00834203" w:rsidRPr="001B75CB" w:rsidRDefault="00C3624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Неосязаемый имидж - строится на ощущениях (отношение персонала к работе и его эмоциональный настрой), это атмосфера, «дух» школы.</w:t>
      </w:r>
    </w:p>
    <w:p w:rsidR="00C36241" w:rsidRPr="001B75CB" w:rsidRDefault="00C3624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Что влияет на формирование имиджа</w:t>
      </w:r>
      <w:r w:rsidR="00435F44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в глазах общественности?</w:t>
      </w:r>
    </w:p>
    <w:p w:rsidR="00C36241" w:rsidRPr="001B75CB" w:rsidRDefault="00C3624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• Информирование общественности о школе. </w:t>
      </w:r>
    </w:p>
    <w:p w:rsidR="00C36241" w:rsidRPr="001B75CB" w:rsidRDefault="00C3624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• Общественная деятельность школы, благотворительность. </w:t>
      </w:r>
    </w:p>
    <w:p w:rsidR="00C36241" w:rsidRPr="001B75CB" w:rsidRDefault="00C3624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• Взаимоотношения со СМИ (особенно местными). </w:t>
      </w:r>
    </w:p>
    <w:p w:rsidR="00C36241" w:rsidRPr="001B75CB" w:rsidRDefault="00C3624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• Поведение учащихся вне школы. </w:t>
      </w:r>
    </w:p>
    <w:p w:rsidR="00C36241" w:rsidRPr="001B75CB" w:rsidRDefault="00C3624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 Отзывы родителей и выпускников.</w:t>
      </w:r>
    </w:p>
    <w:p w:rsidR="00496F05" w:rsidRPr="001B75CB" w:rsidRDefault="001B75CB" w:rsidP="001B75CB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35E40" w:rsidRPr="001B75CB">
        <w:rPr>
          <w:b/>
          <w:sz w:val="28"/>
          <w:szCs w:val="28"/>
        </w:rPr>
        <w:t>2</w:t>
      </w:r>
      <w:r w:rsidR="00BA4E60" w:rsidRPr="001B75CB">
        <w:rPr>
          <w:b/>
          <w:sz w:val="28"/>
          <w:szCs w:val="28"/>
        </w:rPr>
        <w:t>.</w:t>
      </w:r>
      <w:r w:rsidR="00535E40" w:rsidRPr="001B75CB">
        <w:rPr>
          <w:b/>
          <w:sz w:val="28"/>
          <w:szCs w:val="28"/>
        </w:rPr>
        <w:t xml:space="preserve"> </w:t>
      </w:r>
      <w:r w:rsidR="007540A9" w:rsidRPr="001B75CB">
        <w:rPr>
          <w:b/>
          <w:sz w:val="28"/>
          <w:szCs w:val="28"/>
        </w:rPr>
        <w:t xml:space="preserve">Диагностика </w:t>
      </w:r>
      <w:r w:rsidR="006E700E" w:rsidRPr="001B75CB">
        <w:rPr>
          <w:b/>
          <w:sz w:val="28"/>
          <w:szCs w:val="28"/>
        </w:rPr>
        <w:t xml:space="preserve">основных </w:t>
      </w:r>
      <w:r w:rsidR="007540A9" w:rsidRPr="001B75CB">
        <w:rPr>
          <w:b/>
          <w:sz w:val="28"/>
          <w:szCs w:val="28"/>
        </w:rPr>
        <w:t>проблем МОУ СОШ № 10</w:t>
      </w:r>
    </w:p>
    <w:p w:rsidR="00652781" w:rsidRPr="001B75CB" w:rsidRDefault="00652781" w:rsidP="001B75CB">
      <w:pPr>
        <w:spacing w:line="360" w:lineRule="auto"/>
        <w:ind w:firstLine="709"/>
        <w:jc w:val="both"/>
        <w:rPr>
          <w:sz w:val="28"/>
          <w:szCs w:val="28"/>
        </w:rPr>
      </w:pP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 процессе проведения аудита организации были выявлены следующие проблемы (организационные патологии):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1. Проблема повышения мотивации учащихся – невысокий уровень познавательных интересов учащихся препятствует осознанному усвоению школьниками знаний.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Причины: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6C288E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снижение ценности образования в обществе;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6C288E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отсутствие связи между образованием и благополучием в жизни после окончания школы;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6C288E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бесконтрольность детей в семье;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6C288E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отклонения в состоянии здоровья;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6C288E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недостаточная дифференциация и индивидуализация обучения на основе учета диагностических данных.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2. Проблема низкого качества знаний учащихся по отдельным предметам.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Причины: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6C288E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отсутствие индивидуальной работы учителя-предметника с учащимися;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6C288E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отсутствие системной целенаправленной работы с сильными детьми;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6C288E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отсутствие дифференцированных заданий слабым</w:t>
      </w:r>
      <w:r w:rsidR="00093720" w:rsidRPr="001B75CB">
        <w:rPr>
          <w:sz w:val="28"/>
          <w:szCs w:val="28"/>
        </w:rPr>
        <w:t xml:space="preserve"> ученикам</w:t>
      </w:r>
      <w:r w:rsidRPr="001B75CB">
        <w:rPr>
          <w:sz w:val="28"/>
          <w:szCs w:val="28"/>
        </w:rPr>
        <w:t>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бесконтрольность детей в семье;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ухудшение состояния здоровья за время обучения в школе;</w:t>
      </w:r>
    </w:p>
    <w:p w:rsidR="00834203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«усредненный» подход к обучению и воспитанию учащихся.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3. Проблема сохранения и укрепления здоровья учащихся.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Причины: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наблюдается повышенный уровень учебных и других перегрузок учащихся;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укреплению здоровья учащихся препятствует слабая организация лечебно-оздоровительной работы в школе;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слабая материальная база, обеспечивающая содержание и организацию спортивно-оздоровительной работы в школе;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435F44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социальная и экономическая нестабильность в обществе;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рост детей-сирот, оставшихся без попечения родителей, детей с ограниченными возможностями здоровья; детей, нуждающихся в психолого-педагогической коррекции.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4. Проблема обеспечения самореализации учащихся в различных видах учебной и социальной деятельности.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Причины: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влияние социальных и экономических факторов;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недостаточно выделяются в содержании учебного материала вопросы, касающиеся понимания учащимися социальной и практической значимости изучаемого материала, осознания личностной значимости осваиваемого содержания;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недостаточна и слаба диагностика учебных и личностных возможностей учащихся;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слабая ориентация на творческое развитие каждого ученика.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5. Проблема несоответствия материально-технической базы школы современным требованиям и качественной подготовке учащихся.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Причины:</w:t>
      </w:r>
    </w:p>
    <w:p w:rsidR="0009372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•</w:t>
      </w:r>
      <w:r w:rsidR="00093720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остаточный принцип финансирования не позволяет оснащать школу современными ТСО, компьютерами, наглядными и дидактическими средствами обучения.</w:t>
      </w:r>
    </w:p>
    <w:p w:rsidR="00BA4E60" w:rsidRPr="001B75CB" w:rsidRDefault="0009372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6. </w:t>
      </w:r>
      <w:r w:rsidR="00BA4E60" w:rsidRPr="001B75CB">
        <w:rPr>
          <w:sz w:val="28"/>
          <w:szCs w:val="28"/>
        </w:rPr>
        <w:t>Проблема нерационального использования ресурсов.</w:t>
      </w:r>
    </w:p>
    <w:p w:rsidR="00BA4E60" w:rsidRPr="001B75CB" w:rsidRDefault="00BA4E60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Причины:</w:t>
      </w:r>
    </w:p>
    <w:p w:rsidR="00BA4E60" w:rsidRPr="001B75CB" w:rsidRDefault="00BA4E60" w:rsidP="001B75CB">
      <w:pPr>
        <w:numPr>
          <w:ilvl w:val="0"/>
          <w:numId w:val="3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Неслаженная работа персонала</w:t>
      </w:r>
    </w:p>
    <w:p w:rsidR="00BA4E60" w:rsidRPr="001B75CB" w:rsidRDefault="00BA4E60" w:rsidP="001B75CB">
      <w:pPr>
        <w:numPr>
          <w:ilvl w:val="0"/>
          <w:numId w:val="3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Неправильное распределение полномочий между персоналом</w:t>
      </w:r>
    </w:p>
    <w:p w:rsidR="00BA4E60" w:rsidRPr="001B75CB" w:rsidRDefault="00BA4E60" w:rsidP="001B75CB">
      <w:pPr>
        <w:numPr>
          <w:ilvl w:val="0"/>
          <w:numId w:val="3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Господство структуры над функцией</w:t>
      </w:r>
    </w:p>
    <w:p w:rsidR="00BA4E60" w:rsidRPr="001B75CB" w:rsidRDefault="00BA4E60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b/>
          <w:color w:val="auto"/>
          <w:sz w:val="28"/>
          <w:szCs w:val="28"/>
        </w:rPr>
        <w:t>7.</w:t>
      </w:r>
      <w:r w:rsidR="00435F44" w:rsidRPr="00104BE2">
        <w:rPr>
          <w:color w:val="auto"/>
          <w:sz w:val="28"/>
          <w:szCs w:val="28"/>
        </w:rPr>
        <w:t xml:space="preserve"> </w:t>
      </w:r>
      <w:r w:rsidR="004C3973" w:rsidRPr="001B75CB">
        <w:rPr>
          <w:color w:val="auto"/>
          <w:sz w:val="28"/>
          <w:szCs w:val="28"/>
        </w:rPr>
        <w:t>Проблема конкурентоспособности выпускников</w:t>
      </w:r>
      <w:r w:rsidRPr="001B75CB">
        <w:rPr>
          <w:color w:val="auto"/>
          <w:sz w:val="28"/>
          <w:szCs w:val="28"/>
        </w:rPr>
        <w:t>.</w:t>
      </w:r>
    </w:p>
    <w:p w:rsidR="00BA4E60" w:rsidRPr="001B75CB" w:rsidRDefault="00BA4E60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 xml:space="preserve">Причины: </w:t>
      </w:r>
    </w:p>
    <w:p w:rsidR="004C3973" w:rsidRPr="001B75CB" w:rsidRDefault="00156AB7" w:rsidP="001B75CB">
      <w:pPr>
        <w:pStyle w:val="a3"/>
        <w:numPr>
          <w:ilvl w:val="0"/>
          <w:numId w:val="34"/>
        </w:numPr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Разница между школьными и ВУЗ</w:t>
      </w:r>
      <w:r w:rsidR="004C3973" w:rsidRPr="001B75CB">
        <w:rPr>
          <w:color w:val="auto"/>
          <w:sz w:val="28"/>
          <w:szCs w:val="28"/>
        </w:rPr>
        <w:t>овскими стандартами образования</w:t>
      </w:r>
    </w:p>
    <w:p w:rsidR="004C3973" w:rsidRPr="001B75CB" w:rsidRDefault="004C3973" w:rsidP="001B75CB">
      <w:pPr>
        <w:pStyle w:val="a3"/>
        <w:numPr>
          <w:ilvl w:val="0"/>
          <w:numId w:val="34"/>
        </w:numPr>
        <w:spacing w:before="0" w:beforeAutospacing="0" w:after="0" w:afterAutospacing="0" w:line="360" w:lineRule="auto"/>
        <w:ind w:left="0"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Отсутствие индивидуального подхода к каждому ученику</w:t>
      </w:r>
      <w:r w:rsidR="00473E75" w:rsidRPr="001B75CB">
        <w:rPr>
          <w:color w:val="auto"/>
          <w:sz w:val="28"/>
          <w:szCs w:val="28"/>
        </w:rPr>
        <w:t>.</w:t>
      </w:r>
    </w:p>
    <w:p w:rsidR="00F30343" w:rsidRPr="001B75CB" w:rsidRDefault="00473E75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1B75CB">
        <w:rPr>
          <w:color w:val="auto"/>
          <w:sz w:val="28"/>
          <w:szCs w:val="28"/>
        </w:rPr>
        <w:t>В рамках проекта мы считаем невозможным рассмотрение всех вышеперечисленных проблем. Исходя из этого</w:t>
      </w:r>
      <w:r w:rsidR="00093720" w:rsidRPr="001B75CB">
        <w:rPr>
          <w:color w:val="auto"/>
          <w:sz w:val="28"/>
          <w:szCs w:val="28"/>
        </w:rPr>
        <w:t>,</w:t>
      </w:r>
      <w:r w:rsidRPr="001B75CB">
        <w:rPr>
          <w:color w:val="auto"/>
          <w:sz w:val="28"/>
          <w:szCs w:val="28"/>
        </w:rPr>
        <w:t xml:space="preserve"> мы решили акцентировать внимание на наиболее важной, на наш взгляд, проблеме – проблеме ко</w:t>
      </w:r>
      <w:r w:rsidR="00093720" w:rsidRPr="001B75CB">
        <w:rPr>
          <w:color w:val="auto"/>
          <w:sz w:val="28"/>
          <w:szCs w:val="28"/>
        </w:rPr>
        <w:t>нкурентоспособности выпускников.</w:t>
      </w:r>
    </w:p>
    <w:p w:rsidR="00FC4C44" w:rsidRPr="001B75CB" w:rsidRDefault="00652781" w:rsidP="001B75C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  <w:lang w:val="en-US"/>
        </w:rPr>
      </w:pPr>
      <w:r w:rsidRPr="001B75CB">
        <w:rPr>
          <w:color w:val="auto"/>
          <w:sz w:val="28"/>
          <w:szCs w:val="28"/>
        </w:rPr>
        <w:br w:type="page"/>
      </w:r>
      <w:r w:rsidR="00766ADC" w:rsidRPr="001B75CB">
        <w:rPr>
          <w:b/>
          <w:color w:val="auto"/>
          <w:sz w:val="28"/>
          <w:szCs w:val="28"/>
        </w:rPr>
        <w:t xml:space="preserve">3. </w:t>
      </w:r>
      <w:r w:rsidR="00535E40" w:rsidRPr="001B75CB">
        <w:rPr>
          <w:b/>
          <w:color w:val="auto"/>
          <w:sz w:val="28"/>
          <w:szCs w:val="28"/>
        </w:rPr>
        <w:t>Проектная р</w:t>
      </w:r>
      <w:r w:rsidR="007540A9" w:rsidRPr="001B75CB">
        <w:rPr>
          <w:b/>
          <w:color w:val="auto"/>
          <w:sz w:val="28"/>
          <w:szCs w:val="28"/>
        </w:rPr>
        <w:t>азработка программы непрерывного</w:t>
      </w:r>
      <w:r w:rsidR="00FC4C44" w:rsidRPr="001B75CB">
        <w:rPr>
          <w:b/>
          <w:color w:val="auto"/>
          <w:sz w:val="28"/>
          <w:szCs w:val="28"/>
        </w:rPr>
        <w:t xml:space="preserve"> образования</w:t>
      </w:r>
    </w:p>
    <w:p w:rsidR="00652781" w:rsidRPr="001B75CB" w:rsidRDefault="00652781" w:rsidP="001B75C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  <w:lang w:val="en-US"/>
        </w:rPr>
      </w:pPr>
    </w:p>
    <w:p w:rsidR="00A7039E" w:rsidRPr="001B75CB" w:rsidRDefault="006B2FDC" w:rsidP="001B75CB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color w:val="auto"/>
          <w:sz w:val="28"/>
          <w:szCs w:val="28"/>
          <w:lang w:val="en-US"/>
        </w:rPr>
      </w:pPr>
      <w:r w:rsidRPr="001B75CB">
        <w:rPr>
          <w:b/>
          <w:color w:val="auto"/>
          <w:sz w:val="28"/>
          <w:szCs w:val="28"/>
        </w:rPr>
        <w:t>3.1</w:t>
      </w:r>
      <w:r w:rsidR="00A7039E" w:rsidRPr="001B75CB">
        <w:rPr>
          <w:b/>
          <w:color w:val="auto"/>
          <w:sz w:val="28"/>
          <w:szCs w:val="28"/>
        </w:rPr>
        <w:t xml:space="preserve"> Программа «школа-ВУЗ»</w:t>
      </w:r>
    </w:p>
    <w:p w:rsidR="00652781" w:rsidRPr="001B75CB" w:rsidRDefault="0065278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auto"/>
          <w:sz w:val="28"/>
          <w:szCs w:val="28"/>
          <w:lang w:val="en-US"/>
        </w:rPr>
      </w:pPr>
    </w:p>
    <w:p w:rsidR="006B2FDC" w:rsidRPr="001B75CB" w:rsidRDefault="00EC5622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b/>
          <w:color w:val="auto"/>
          <w:sz w:val="28"/>
          <w:szCs w:val="28"/>
        </w:rPr>
        <w:t>Целью нашей проектной разработки</w:t>
      </w:r>
      <w:r w:rsidRPr="001B75CB">
        <w:rPr>
          <w:color w:val="auto"/>
          <w:sz w:val="28"/>
          <w:szCs w:val="28"/>
        </w:rPr>
        <w:t xml:space="preserve"> является обеспечение высокого уровня поступления выпускников в высшие учебные заведения.</w:t>
      </w:r>
    </w:p>
    <w:p w:rsidR="006B2FDC" w:rsidRPr="001B75CB" w:rsidRDefault="00EC5622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 xml:space="preserve">Для достижения данной цели нам необходимо решить следующие </w:t>
      </w:r>
      <w:r w:rsidRPr="001B75CB">
        <w:rPr>
          <w:b/>
          <w:color w:val="auto"/>
          <w:sz w:val="28"/>
          <w:szCs w:val="28"/>
        </w:rPr>
        <w:t>задачи</w:t>
      </w:r>
      <w:r w:rsidR="006B2FDC" w:rsidRPr="001B75CB">
        <w:rPr>
          <w:b/>
          <w:color w:val="auto"/>
          <w:sz w:val="28"/>
          <w:szCs w:val="28"/>
        </w:rPr>
        <w:t>:</w:t>
      </w:r>
    </w:p>
    <w:p w:rsidR="00EC5622" w:rsidRPr="001B75CB" w:rsidRDefault="00854AF4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- создание условий преемственности программ начального, основного общего и среднего (полного) общего</w:t>
      </w:r>
      <w:r w:rsidR="00435F44">
        <w:rPr>
          <w:color w:val="auto"/>
          <w:sz w:val="28"/>
          <w:szCs w:val="28"/>
        </w:rPr>
        <w:t xml:space="preserve"> </w:t>
      </w:r>
      <w:r w:rsidRPr="001B75CB">
        <w:rPr>
          <w:color w:val="auto"/>
          <w:sz w:val="28"/>
          <w:szCs w:val="28"/>
        </w:rPr>
        <w:t>образования;</w:t>
      </w:r>
    </w:p>
    <w:p w:rsidR="00854AF4" w:rsidRPr="001B75CB" w:rsidRDefault="00854AF4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- введение среднего профессионального образования по экономико-правовым специальностям СГСЭУ;</w:t>
      </w:r>
    </w:p>
    <w:p w:rsidR="00264519" w:rsidRPr="001B75CB" w:rsidRDefault="00264519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- создание структуры образовательных процессов, которые формируют единое информационно-образоват</w:t>
      </w:r>
      <w:r w:rsidR="00156AB7" w:rsidRPr="001B75CB">
        <w:rPr>
          <w:color w:val="auto"/>
          <w:sz w:val="28"/>
          <w:szCs w:val="28"/>
        </w:rPr>
        <w:t>ельное пространство "школа-ВУЗ</w:t>
      </w:r>
      <w:r w:rsidRPr="001B75CB">
        <w:rPr>
          <w:color w:val="auto"/>
          <w:sz w:val="28"/>
          <w:szCs w:val="28"/>
        </w:rPr>
        <w:t>",</w:t>
      </w:r>
    </w:p>
    <w:p w:rsidR="00264519" w:rsidRPr="001B75CB" w:rsidRDefault="00264519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- организация в школе лицейских классов с нормативным сроком обучения 2 года (10-11классы) и др.</w:t>
      </w:r>
    </w:p>
    <w:p w:rsidR="006B2FDC" w:rsidRPr="001B75CB" w:rsidRDefault="00264519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Мы перечислили только самые основные задачи</w:t>
      </w:r>
      <w:r w:rsidR="00571D33" w:rsidRPr="001B75CB">
        <w:rPr>
          <w:color w:val="auto"/>
          <w:sz w:val="28"/>
          <w:szCs w:val="28"/>
        </w:rPr>
        <w:t>, остальные мы будем перечислять</w:t>
      </w:r>
      <w:r w:rsidR="00093720" w:rsidRPr="001B75CB">
        <w:rPr>
          <w:color w:val="auto"/>
          <w:sz w:val="28"/>
          <w:szCs w:val="28"/>
        </w:rPr>
        <w:t xml:space="preserve"> в процессе проведения нижеизложенных</w:t>
      </w:r>
      <w:r w:rsidR="00571D33" w:rsidRPr="001B75CB">
        <w:rPr>
          <w:color w:val="auto"/>
          <w:sz w:val="28"/>
          <w:szCs w:val="28"/>
        </w:rPr>
        <w:t xml:space="preserve"> мероприятий</w:t>
      </w:r>
      <w:r w:rsidR="00EC5622" w:rsidRPr="001B75CB">
        <w:rPr>
          <w:color w:val="auto"/>
          <w:sz w:val="28"/>
          <w:szCs w:val="28"/>
        </w:rPr>
        <w:t>.</w:t>
      </w:r>
    </w:p>
    <w:p w:rsidR="00FC4C44" w:rsidRPr="001B75CB" w:rsidRDefault="00093720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 xml:space="preserve">Новшеством для МОУ СОШ №10 будет </w:t>
      </w:r>
      <w:r w:rsidR="00156AB7" w:rsidRPr="001B75CB">
        <w:rPr>
          <w:color w:val="auto"/>
          <w:sz w:val="28"/>
          <w:szCs w:val="28"/>
        </w:rPr>
        <w:t>программа «школа-ВУЗ</w:t>
      </w:r>
      <w:r w:rsidRPr="001B75CB">
        <w:rPr>
          <w:color w:val="auto"/>
          <w:sz w:val="28"/>
          <w:szCs w:val="28"/>
        </w:rPr>
        <w:t>». Создание и внедрение</w:t>
      </w:r>
      <w:r w:rsidR="00A249A1" w:rsidRPr="001B75CB">
        <w:rPr>
          <w:color w:val="auto"/>
          <w:sz w:val="28"/>
          <w:szCs w:val="28"/>
        </w:rPr>
        <w:t xml:space="preserve"> такой об</w:t>
      </w:r>
      <w:r w:rsidRPr="001B75CB">
        <w:rPr>
          <w:color w:val="auto"/>
          <w:sz w:val="28"/>
          <w:szCs w:val="28"/>
        </w:rPr>
        <w:t>разовательной программы позволит</w:t>
      </w:r>
      <w:r w:rsidR="00A249A1" w:rsidRPr="001B75CB">
        <w:rPr>
          <w:color w:val="auto"/>
          <w:sz w:val="28"/>
          <w:szCs w:val="28"/>
        </w:rPr>
        <w:t xml:space="preserve"> решить проблему преемственности программ начального, основного общего и среднего (полного) общего образования и программ среднего профессионального образования по экономико-правовым специальностям СГ</w:t>
      </w:r>
      <w:r w:rsidR="00857348" w:rsidRPr="001B75CB">
        <w:rPr>
          <w:color w:val="auto"/>
          <w:sz w:val="28"/>
          <w:szCs w:val="28"/>
        </w:rPr>
        <w:t>С</w:t>
      </w:r>
      <w:r w:rsidR="00A249A1" w:rsidRPr="001B75CB">
        <w:rPr>
          <w:color w:val="auto"/>
          <w:sz w:val="28"/>
          <w:szCs w:val="28"/>
        </w:rPr>
        <w:t>ЭУ</w:t>
      </w:r>
      <w:r w:rsidR="00FC4C44" w:rsidRPr="001B75CB">
        <w:rPr>
          <w:color w:val="auto"/>
          <w:sz w:val="28"/>
          <w:szCs w:val="28"/>
        </w:rPr>
        <w:t xml:space="preserve">. </w:t>
      </w:r>
    </w:p>
    <w:p w:rsidR="00652781" w:rsidRPr="001B75CB" w:rsidRDefault="00CA2134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1B75CB">
        <w:rPr>
          <w:color w:val="auto"/>
          <w:sz w:val="28"/>
          <w:szCs w:val="28"/>
        </w:rPr>
        <w:t>Данная</w:t>
      </w:r>
      <w:r w:rsidR="00A249A1" w:rsidRPr="001B75CB">
        <w:rPr>
          <w:color w:val="auto"/>
          <w:sz w:val="28"/>
          <w:szCs w:val="28"/>
        </w:rPr>
        <w:t xml:space="preserve"> образовательная программа, названная нами программой непрерывного профессионального образования учащихся средних школ, обеспечивает преемственность по </w:t>
      </w:r>
      <w:r w:rsidR="00BD63A8" w:rsidRPr="001B75CB">
        <w:rPr>
          <w:color w:val="auto"/>
          <w:sz w:val="28"/>
          <w:szCs w:val="28"/>
        </w:rPr>
        <w:t xml:space="preserve">данной </w:t>
      </w:r>
      <w:r w:rsidR="00A249A1" w:rsidRPr="001B75CB">
        <w:rPr>
          <w:color w:val="auto"/>
          <w:sz w:val="28"/>
          <w:szCs w:val="28"/>
        </w:rPr>
        <w:t>модели-схеме</w:t>
      </w:r>
      <w:r w:rsidR="00BD63A8" w:rsidRPr="001B75CB">
        <w:rPr>
          <w:color w:val="auto"/>
          <w:sz w:val="28"/>
          <w:szCs w:val="28"/>
        </w:rPr>
        <w:t>.</w:t>
      </w:r>
    </w:p>
    <w:p w:rsidR="00652781" w:rsidRPr="001B75CB" w:rsidRDefault="001B75CB" w:rsidP="001B75CB">
      <w:pPr>
        <w:pStyle w:val="a3"/>
        <w:spacing w:before="0" w:beforeAutospacing="0" w:after="0" w:afterAutospacing="0" w:line="360" w:lineRule="auto"/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  <w:lang w:val="en-US"/>
        </w:rPr>
        <w:br w:type="page"/>
      </w:r>
      <w:r w:rsidR="00E01414">
        <w:rPr>
          <w:color w:val="auto"/>
          <w:sz w:val="28"/>
          <w:szCs w:val="28"/>
        </w:rPr>
      </w:r>
      <w:r w:rsidR="00E01414">
        <w:rPr>
          <w:color w:val="auto"/>
          <w:sz w:val="28"/>
          <w:szCs w:val="28"/>
        </w:rPr>
        <w:pict>
          <v:group id="_x0000_s1065" editas="canvas" style="width:459pt;height:3in;mso-position-horizontal-relative:char;mso-position-vertical-relative:line" coordorigin="1701,9769" coordsize="9180,4320">
            <o:lock v:ext="edit" aspectratio="t"/>
            <v:shape id="_x0000_s1066" type="#_x0000_t75" style="position:absolute;left:1701;top:9769;width:9180;height:4320" o:preferrelative="f">
              <v:fill o:detectmouseclick="t"/>
              <v:path o:extrusionok="t" o:connecttype="none"/>
              <o:lock v:ext="edit" text="t"/>
            </v:shape>
            <v:rect id="_x0000_s1067" style="position:absolute;left:2601;top:11210;width:1980;height:1439">
              <v:textbox>
                <w:txbxContent>
                  <w:p w:rsidR="00652781" w:rsidRDefault="00652781" w:rsidP="00652781">
                    <w:pPr>
                      <w:jc w:val="center"/>
                    </w:pPr>
                    <w:r>
                      <w:t>Программа среднего полного (общего)</w:t>
                    </w:r>
                  </w:p>
                </w:txbxContent>
              </v:textbox>
            </v:rect>
            <v:rect id="_x0000_s1068" style="position:absolute;left:5121;top:9949;width:2520;height:1081">
              <v:textbox>
                <w:txbxContent>
                  <w:p w:rsidR="00652781" w:rsidRDefault="00652781" w:rsidP="00652781">
                    <w:pPr>
                      <w:jc w:val="center"/>
                    </w:pPr>
                    <w:r>
                      <w:t>Вариативная часть школьной программы</w:t>
                    </w:r>
                  </w:p>
                </w:txbxContent>
              </v:textbox>
            </v:rect>
            <v:rect id="_x0000_s1069" style="position:absolute;left:8181;top:11209;width:2520;height:1440">
              <v:textbox>
                <w:txbxContent>
                  <w:p w:rsidR="00652781" w:rsidRDefault="00652781" w:rsidP="00652781">
                    <w:pPr>
                      <w:jc w:val="center"/>
                    </w:pPr>
                    <w:r>
                      <w:t>Программы среднего и высшего профессионального образования</w:t>
                    </w:r>
                  </w:p>
                </w:txbxContent>
              </v:textbox>
            </v:rect>
            <v:rect id="_x0000_s1070" style="position:absolute;left:5121;top:12829;width:2520;height:1080">
              <v:textbox>
                <w:txbxContent>
                  <w:p w:rsidR="00652781" w:rsidRDefault="00652781" w:rsidP="00652781">
                    <w:pPr>
                      <w:jc w:val="center"/>
                    </w:pPr>
                    <w:r>
                      <w:t>Программа дополнительного образования</w:t>
                    </w:r>
                  </w:p>
                </w:txbxContent>
              </v:textbox>
            </v:rect>
            <v:line id="_x0000_s1071" style="position:absolute" from="6381,11029" to="6382,11569">
              <v:stroke endarrow="block"/>
            </v:line>
            <v:line id="_x0000_s1072" style="position:absolute;flip:y" from="6381,12289" to="6382,12829">
              <v:stroke endarrow="block"/>
            </v:lin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73" type="#_x0000_t13" style="position:absolute;left:4581;top:11389;width:3600;height:1080">
              <v:textbox>
                <w:txbxContent>
                  <w:p w:rsidR="00652781" w:rsidRDefault="00652781" w:rsidP="00652781">
                    <w:r>
                      <w:t>Преемственность программ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249A1" w:rsidRPr="001B75CB" w:rsidRDefault="00A249A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652781" w:rsidRPr="001B75CB" w:rsidRDefault="00A249A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Для ре</w:t>
      </w:r>
      <w:r w:rsidR="00BD63A8" w:rsidRPr="001B75CB">
        <w:rPr>
          <w:color w:val="auto"/>
          <w:sz w:val="28"/>
          <w:szCs w:val="28"/>
        </w:rPr>
        <w:t>ализации</w:t>
      </w:r>
      <w:r w:rsidRPr="001B75CB">
        <w:rPr>
          <w:color w:val="auto"/>
          <w:sz w:val="28"/>
          <w:szCs w:val="28"/>
        </w:rPr>
        <w:t xml:space="preserve"> модели-схемы требуется разработать и осмыслить политику, базирующуюся на новой модели общеобразовательного учреждения и новой, </w:t>
      </w:r>
      <w:r w:rsidR="00854AF4" w:rsidRPr="001B75CB">
        <w:rPr>
          <w:color w:val="auto"/>
          <w:sz w:val="28"/>
          <w:szCs w:val="28"/>
        </w:rPr>
        <w:t xml:space="preserve">структуре образовательного процесса </w:t>
      </w:r>
      <w:r w:rsidRPr="001B75CB">
        <w:rPr>
          <w:color w:val="auto"/>
          <w:sz w:val="28"/>
          <w:szCs w:val="28"/>
        </w:rPr>
        <w:t>которые формируют единое информационно-образовательное п</w:t>
      </w:r>
      <w:r w:rsidR="00156AB7" w:rsidRPr="001B75CB">
        <w:rPr>
          <w:color w:val="auto"/>
          <w:sz w:val="28"/>
          <w:szCs w:val="28"/>
        </w:rPr>
        <w:t>ространство "школа-ВУЗ</w:t>
      </w:r>
      <w:r w:rsidR="00571D33" w:rsidRPr="001B75CB">
        <w:rPr>
          <w:color w:val="auto"/>
          <w:sz w:val="28"/>
          <w:szCs w:val="28"/>
        </w:rPr>
        <w:t>".</w:t>
      </w:r>
    </w:p>
    <w:p w:rsidR="00A249A1" w:rsidRPr="001B75CB" w:rsidRDefault="00571D33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П</w:t>
      </w:r>
      <w:r w:rsidR="00A249A1" w:rsidRPr="001B75CB">
        <w:rPr>
          <w:color w:val="auto"/>
          <w:sz w:val="28"/>
          <w:szCs w:val="28"/>
        </w:rPr>
        <w:t xml:space="preserve">ри внедрении в педагогическую практику программы непрерывного профессионального образования необходимо соблюдать следующий алгоритм перехода: </w:t>
      </w:r>
    </w:p>
    <w:p w:rsidR="00571D33" w:rsidRPr="00435F44" w:rsidRDefault="00A249A1" w:rsidP="00435F44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5F44">
        <w:rPr>
          <w:sz w:val="28"/>
          <w:szCs w:val="28"/>
        </w:rPr>
        <w:t>Определяются стратегические и тактические направления развития образовательной политики школы, для чего требуется:</w:t>
      </w:r>
      <w:r w:rsidR="00435F44" w:rsidRPr="00435F44">
        <w:rPr>
          <w:sz w:val="28"/>
          <w:szCs w:val="28"/>
        </w:rPr>
        <w:t xml:space="preserve"> </w:t>
      </w:r>
      <w:r w:rsidRPr="00435F44">
        <w:rPr>
          <w:sz w:val="28"/>
          <w:szCs w:val="28"/>
        </w:rPr>
        <w:t>разработать структуру и сод</w:t>
      </w:r>
      <w:r w:rsidR="00BD63A8" w:rsidRPr="00435F44">
        <w:rPr>
          <w:sz w:val="28"/>
          <w:szCs w:val="28"/>
        </w:rPr>
        <w:t>ержание образования, которые формируют</w:t>
      </w:r>
      <w:r w:rsidRPr="00435F44">
        <w:rPr>
          <w:sz w:val="28"/>
          <w:szCs w:val="28"/>
        </w:rPr>
        <w:t xml:space="preserve"> необходимую инфо</w:t>
      </w:r>
      <w:r w:rsidR="00571D33" w:rsidRPr="00435F44">
        <w:rPr>
          <w:sz w:val="28"/>
          <w:szCs w:val="28"/>
        </w:rPr>
        <w:t xml:space="preserve">рмационно-образовательную среду. В ее рамках </w:t>
      </w:r>
      <w:r w:rsidRPr="00435F44">
        <w:rPr>
          <w:sz w:val="28"/>
          <w:szCs w:val="28"/>
        </w:rPr>
        <w:t>будет функционировать программа непрерывного профессио</w:t>
      </w:r>
      <w:r w:rsidR="00435F44">
        <w:rPr>
          <w:sz w:val="28"/>
          <w:szCs w:val="28"/>
        </w:rPr>
        <w:t>нального образования учащихся.</w:t>
      </w:r>
    </w:p>
    <w:p w:rsidR="00A249A1" w:rsidRPr="001B75CB" w:rsidRDefault="00A249A1" w:rsidP="001B75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 соответствии с изменением образовательной программ</w:t>
      </w:r>
      <w:r w:rsidR="00435F44">
        <w:rPr>
          <w:sz w:val="28"/>
          <w:szCs w:val="28"/>
        </w:rPr>
        <w:t>ы модернизируется учебный план.</w:t>
      </w:r>
    </w:p>
    <w:p w:rsidR="00A249A1" w:rsidRPr="001B75CB" w:rsidRDefault="00A249A1" w:rsidP="001B75CB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Разрабатывается программа поэтапного перехода школы к реализации системы непрерывного профессионального </w:t>
      </w:r>
      <w:r w:rsidR="00435F44">
        <w:rPr>
          <w:sz w:val="28"/>
          <w:szCs w:val="28"/>
        </w:rPr>
        <w:t>образования учащихся.</w:t>
      </w:r>
    </w:p>
    <w:p w:rsidR="00A249A1" w:rsidRPr="001B75CB" w:rsidRDefault="00571D33" w:rsidP="001B75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B75CB">
        <w:rPr>
          <w:sz w:val="28"/>
          <w:szCs w:val="28"/>
        </w:rPr>
        <w:t xml:space="preserve">Суть планируемой </w:t>
      </w:r>
      <w:r w:rsidR="00A249A1" w:rsidRPr="001B75CB">
        <w:rPr>
          <w:sz w:val="28"/>
          <w:szCs w:val="28"/>
        </w:rPr>
        <w:t>работы заключае</w:t>
      </w:r>
      <w:r w:rsidRPr="001B75CB">
        <w:rPr>
          <w:sz w:val="28"/>
          <w:szCs w:val="28"/>
        </w:rPr>
        <w:t>тся в следующем: начиная с 2009-20</w:t>
      </w:r>
      <w:r w:rsidR="00A249A1" w:rsidRPr="001B75CB">
        <w:rPr>
          <w:sz w:val="28"/>
          <w:szCs w:val="28"/>
        </w:rPr>
        <w:t>10 учебного года на базе школы будут проводиться дополнительные занятия для старшеклассников, желающих поступить в СГ</w:t>
      </w:r>
      <w:r w:rsidR="00857348" w:rsidRPr="001B75CB">
        <w:rPr>
          <w:sz w:val="28"/>
          <w:szCs w:val="28"/>
        </w:rPr>
        <w:t>С</w:t>
      </w:r>
      <w:r w:rsidR="00A249A1" w:rsidRPr="001B75CB">
        <w:rPr>
          <w:sz w:val="28"/>
          <w:szCs w:val="28"/>
        </w:rPr>
        <w:t>ЭУ. Проводить занятия по русскому, английскому языкам и обществознанию будут педагоги школы, используя программы и методики</w:t>
      </w:r>
      <w:r w:rsidR="00156AB7" w:rsidRPr="001B75CB">
        <w:rPr>
          <w:sz w:val="28"/>
          <w:szCs w:val="28"/>
        </w:rPr>
        <w:t>, разработанные сотрудниками ВУЗ</w:t>
      </w:r>
      <w:r w:rsidR="00A249A1" w:rsidRPr="001B75CB">
        <w:rPr>
          <w:sz w:val="28"/>
          <w:szCs w:val="28"/>
        </w:rPr>
        <w:t>а. Введением старшеклассников в профильные предметы, такие как экономика, право, бу</w:t>
      </w:r>
      <w:r w:rsidR="00BD63A8" w:rsidRPr="001B75CB">
        <w:rPr>
          <w:sz w:val="28"/>
          <w:szCs w:val="28"/>
        </w:rPr>
        <w:t>дут заниматься преподаватели ВУЗ</w:t>
      </w:r>
      <w:r w:rsidR="00A249A1" w:rsidRPr="001B75CB">
        <w:rPr>
          <w:sz w:val="28"/>
          <w:szCs w:val="28"/>
        </w:rPr>
        <w:t>а с использованием дистанционных технологи</w:t>
      </w:r>
      <w:r w:rsidRPr="001B75CB">
        <w:rPr>
          <w:sz w:val="28"/>
          <w:szCs w:val="28"/>
        </w:rPr>
        <w:t>й.</w:t>
      </w:r>
    </w:p>
    <w:p w:rsidR="00652781" w:rsidRPr="001B75CB" w:rsidRDefault="00652781" w:rsidP="001B75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D79E8" w:rsidRPr="001B75CB" w:rsidRDefault="006B2FDC" w:rsidP="001B75CB">
      <w:pPr>
        <w:pStyle w:val="a3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  <w:szCs w:val="28"/>
        </w:rPr>
      </w:pPr>
      <w:r w:rsidRPr="001B75CB">
        <w:rPr>
          <w:rStyle w:val="a4"/>
          <w:color w:val="auto"/>
          <w:sz w:val="28"/>
          <w:szCs w:val="28"/>
        </w:rPr>
        <w:t>3.2</w:t>
      </w:r>
      <w:r w:rsidR="003203A0" w:rsidRPr="001B75CB">
        <w:rPr>
          <w:rStyle w:val="a4"/>
          <w:color w:val="auto"/>
          <w:sz w:val="28"/>
          <w:szCs w:val="28"/>
        </w:rPr>
        <w:t xml:space="preserve"> Внедрение проектных предложений</w:t>
      </w:r>
    </w:p>
    <w:p w:rsidR="00652781" w:rsidRPr="001B75CB" w:rsidRDefault="0065278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A249A1" w:rsidRPr="001B75CB" w:rsidRDefault="00A249A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При разработке образовательной политики школы особое внимание уделяется переходу школы в режим развития. Целью такого перехода является:</w:t>
      </w:r>
    </w:p>
    <w:p w:rsidR="00A249A1" w:rsidRPr="001B75CB" w:rsidRDefault="006D79E8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 </w:t>
      </w:r>
      <w:r w:rsidR="00A249A1" w:rsidRPr="001B75CB">
        <w:rPr>
          <w:sz w:val="28"/>
          <w:szCs w:val="28"/>
        </w:rPr>
        <w:t xml:space="preserve">обеспечение оптимальной возможности для получения учащимися широкого образования на основе включения в учебный план дисциплин гуманитарного блока образовательных программ высших учебных заведений; </w:t>
      </w:r>
    </w:p>
    <w:p w:rsidR="006D79E8" w:rsidRPr="001B75CB" w:rsidRDefault="006D79E8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 </w:t>
      </w:r>
      <w:r w:rsidR="00A249A1" w:rsidRPr="001B75CB">
        <w:rPr>
          <w:sz w:val="28"/>
          <w:szCs w:val="28"/>
        </w:rPr>
        <w:t xml:space="preserve">осуществление общеобразовательной допрофессиональной подготовки учащихся в высшие учебные заведения на основе углубленного изучения основных дисциплин путем интеграции программ школы и подготовительных курсов </w:t>
      </w:r>
      <w:r w:rsidR="00BD63A8" w:rsidRPr="001B75CB">
        <w:rPr>
          <w:sz w:val="28"/>
          <w:szCs w:val="28"/>
        </w:rPr>
        <w:t>ВУЗ</w:t>
      </w:r>
      <w:r w:rsidR="00A249A1" w:rsidRPr="001B75CB">
        <w:rPr>
          <w:sz w:val="28"/>
          <w:szCs w:val="28"/>
        </w:rPr>
        <w:t xml:space="preserve">ов; </w:t>
      </w:r>
    </w:p>
    <w:p w:rsidR="00A249A1" w:rsidRPr="001B75CB" w:rsidRDefault="006D79E8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 </w:t>
      </w:r>
      <w:r w:rsidR="00A249A1" w:rsidRPr="001B75CB">
        <w:rPr>
          <w:sz w:val="28"/>
          <w:szCs w:val="28"/>
        </w:rPr>
        <w:t xml:space="preserve">получение учащимися профессиональной подготовки и частично среднего профессионального образования; </w:t>
      </w:r>
    </w:p>
    <w:p w:rsidR="00A249A1" w:rsidRPr="001B75CB" w:rsidRDefault="006D79E8" w:rsidP="001B75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B75CB">
        <w:rPr>
          <w:sz w:val="28"/>
          <w:szCs w:val="28"/>
        </w:rPr>
        <w:t xml:space="preserve">- </w:t>
      </w:r>
      <w:r w:rsidR="00A249A1" w:rsidRPr="001B75CB">
        <w:rPr>
          <w:sz w:val="28"/>
          <w:szCs w:val="28"/>
        </w:rPr>
        <w:t>реализация принципа непрерывности образования;</w:t>
      </w:r>
    </w:p>
    <w:p w:rsidR="00A249A1" w:rsidRPr="001B75CB" w:rsidRDefault="006D79E8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 </w:t>
      </w:r>
      <w:r w:rsidR="00A249A1" w:rsidRPr="001B75CB">
        <w:rPr>
          <w:sz w:val="28"/>
          <w:szCs w:val="28"/>
        </w:rPr>
        <w:t xml:space="preserve">реализация профессиональной ориентации и получение учащимися начальной профессиональной подготовки по выбранной специальности; </w:t>
      </w:r>
    </w:p>
    <w:p w:rsidR="006D79E8" w:rsidRPr="00435F44" w:rsidRDefault="006D79E8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 </w:t>
      </w:r>
      <w:r w:rsidR="00A249A1" w:rsidRPr="001B75CB">
        <w:rPr>
          <w:sz w:val="28"/>
          <w:szCs w:val="28"/>
        </w:rPr>
        <w:t>внедрение новых образовательных технологий,</w:t>
      </w:r>
      <w:r w:rsidR="00435F44">
        <w:rPr>
          <w:sz w:val="28"/>
          <w:szCs w:val="28"/>
        </w:rPr>
        <w:t xml:space="preserve"> повышающих мотивацию обучения.</w:t>
      </w:r>
    </w:p>
    <w:p w:rsidR="00A249A1" w:rsidRPr="001B75CB" w:rsidRDefault="00A249A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Стратегическим направлением развития школы является постепенный переход через поэтапное внедрение программ непрерывного профессионального образования к другой модели школы.</w:t>
      </w:r>
    </w:p>
    <w:p w:rsidR="00A249A1" w:rsidRPr="001B75CB" w:rsidRDefault="00A249A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Ниже представлены этапы формирования модели общеобразовательного учреждения, которая обеспечивает эффективное управление учебным процессом с целью активизировать его и повысить мотивацию учебной деятельности учащегося.</w:t>
      </w:r>
      <w:r w:rsidR="00435F44">
        <w:rPr>
          <w:color w:val="auto"/>
          <w:sz w:val="28"/>
          <w:szCs w:val="28"/>
        </w:rPr>
        <w:t xml:space="preserve"> </w:t>
      </w:r>
      <w:r w:rsidRPr="001B75CB">
        <w:rPr>
          <w:color w:val="auto"/>
          <w:sz w:val="28"/>
          <w:szCs w:val="28"/>
        </w:rPr>
        <w:t>По мере формирования новой модели школы и конкретизации структуры и содержания образования формируется сама образовательная программа непрерывного профессионального образования и выбираются образовательные технологии.</w:t>
      </w:r>
    </w:p>
    <w:p w:rsidR="00FC4C44" w:rsidRPr="001B75CB" w:rsidRDefault="00A249A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rStyle w:val="a4"/>
          <w:color w:val="auto"/>
          <w:sz w:val="28"/>
          <w:szCs w:val="28"/>
        </w:rPr>
        <w:t>Этапы реорганизации школ</w:t>
      </w:r>
      <w:r w:rsidR="00A817DF" w:rsidRPr="001B75CB">
        <w:rPr>
          <w:rStyle w:val="a4"/>
          <w:color w:val="auto"/>
          <w:sz w:val="28"/>
          <w:szCs w:val="28"/>
        </w:rPr>
        <w:t>ы</w:t>
      </w:r>
      <w:r w:rsidRPr="001B75CB">
        <w:rPr>
          <w:rStyle w:val="a4"/>
          <w:color w:val="auto"/>
          <w:sz w:val="28"/>
          <w:szCs w:val="28"/>
        </w:rPr>
        <w:t xml:space="preserve"> при внедрении системы непрерывного профессионального образования</w:t>
      </w:r>
      <w:r w:rsidR="00A817DF" w:rsidRPr="001B75CB">
        <w:rPr>
          <w:rStyle w:val="a4"/>
          <w:color w:val="auto"/>
          <w:sz w:val="28"/>
          <w:szCs w:val="28"/>
        </w:rPr>
        <w:t>:</w:t>
      </w:r>
    </w:p>
    <w:p w:rsidR="006D79E8" w:rsidRPr="001B75CB" w:rsidRDefault="006D79E8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 xml:space="preserve">1. </w:t>
      </w:r>
      <w:r w:rsidR="00A249A1" w:rsidRPr="001B75CB">
        <w:rPr>
          <w:color w:val="auto"/>
          <w:sz w:val="28"/>
          <w:szCs w:val="28"/>
        </w:rPr>
        <w:t>Организация в школе</w:t>
      </w:r>
      <w:r w:rsidR="00264519" w:rsidRPr="001B75CB">
        <w:rPr>
          <w:color w:val="auto"/>
          <w:sz w:val="28"/>
          <w:szCs w:val="28"/>
        </w:rPr>
        <w:t xml:space="preserve"> лицейских классов </w:t>
      </w:r>
      <w:r w:rsidR="00A249A1" w:rsidRPr="001B75CB">
        <w:rPr>
          <w:color w:val="auto"/>
          <w:sz w:val="28"/>
          <w:szCs w:val="28"/>
        </w:rPr>
        <w:t>с нормативным сро</w:t>
      </w:r>
      <w:r w:rsidR="00264519" w:rsidRPr="001B75CB">
        <w:rPr>
          <w:color w:val="auto"/>
          <w:sz w:val="28"/>
          <w:szCs w:val="28"/>
        </w:rPr>
        <w:t>ком обучения 2 года (10-11классы).</w:t>
      </w:r>
      <w:r w:rsidRPr="001B75CB">
        <w:rPr>
          <w:color w:val="auto"/>
          <w:sz w:val="28"/>
          <w:szCs w:val="28"/>
        </w:rPr>
        <w:t xml:space="preserve"> </w:t>
      </w:r>
      <w:r w:rsidR="00A249A1" w:rsidRPr="001B75CB">
        <w:rPr>
          <w:color w:val="auto"/>
          <w:sz w:val="28"/>
          <w:szCs w:val="28"/>
        </w:rPr>
        <w:t xml:space="preserve">В учебный план лицейских классов вводятся предметы углубленного изучения и программа дополнительного образования профессиональной подготовки </w:t>
      </w:r>
      <w:r w:rsidR="002750E9" w:rsidRPr="001B75CB">
        <w:rPr>
          <w:color w:val="auto"/>
          <w:sz w:val="28"/>
          <w:szCs w:val="28"/>
        </w:rPr>
        <w:t>СГ</w:t>
      </w:r>
      <w:r w:rsidR="0091100C" w:rsidRPr="001B75CB">
        <w:rPr>
          <w:color w:val="auto"/>
          <w:sz w:val="28"/>
          <w:szCs w:val="28"/>
        </w:rPr>
        <w:t>С</w:t>
      </w:r>
      <w:r w:rsidR="002750E9" w:rsidRPr="001B75CB">
        <w:rPr>
          <w:color w:val="auto"/>
          <w:sz w:val="28"/>
          <w:szCs w:val="28"/>
        </w:rPr>
        <w:t>ЭУ</w:t>
      </w:r>
      <w:r w:rsidR="00264519" w:rsidRPr="001B75CB">
        <w:rPr>
          <w:color w:val="auto"/>
          <w:sz w:val="28"/>
          <w:szCs w:val="28"/>
        </w:rPr>
        <w:t xml:space="preserve"> (по дистанционной т</w:t>
      </w:r>
      <w:r w:rsidR="00A249A1" w:rsidRPr="001B75CB">
        <w:rPr>
          <w:color w:val="auto"/>
          <w:sz w:val="28"/>
          <w:szCs w:val="28"/>
        </w:rPr>
        <w:t>ехнологии).</w:t>
      </w:r>
    </w:p>
    <w:p w:rsidR="006D79E8" w:rsidRPr="001B75CB" w:rsidRDefault="006D79E8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 xml:space="preserve">2. </w:t>
      </w:r>
      <w:r w:rsidR="00A249A1" w:rsidRPr="001B75CB">
        <w:rPr>
          <w:color w:val="auto"/>
          <w:sz w:val="28"/>
          <w:szCs w:val="28"/>
        </w:rPr>
        <w:t xml:space="preserve">Организация в школе </w:t>
      </w:r>
      <w:r w:rsidR="00100F2B" w:rsidRPr="001B75CB">
        <w:rPr>
          <w:color w:val="auto"/>
          <w:sz w:val="28"/>
          <w:szCs w:val="28"/>
        </w:rPr>
        <w:t>лицейских классов</w:t>
      </w:r>
      <w:r w:rsidR="00A249A1" w:rsidRPr="001B75CB">
        <w:rPr>
          <w:color w:val="auto"/>
          <w:sz w:val="28"/>
          <w:szCs w:val="28"/>
        </w:rPr>
        <w:t xml:space="preserve"> с нормативным сроком обуч</w:t>
      </w:r>
      <w:r w:rsidR="00A817DF" w:rsidRPr="001B75CB">
        <w:rPr>
          <w:color w:val="auto"/>
          <w:sz w:val="28"/>
          <w:szCs w:val="28"/>
        </w:rPr>
        <w:t xml:space="preserve">ения 3 года (10-12 классы). </w:t>
      </w:r>
      <w:r w:rsidR="00A249A1" w:rsidRPr="001B75CB">
        <w:rPr>
          <w:color w:val="auto"/>
          <w:sz w:val="28"/>
          <w:szCs w:val="28"/>
        </w:rPr>
        <w:t>В учебный план лицейских классов дополнительно вводятся дисциплины гуманитарного и естественно-научного циклов (с частичным ис</w:t>
      </w:r>
      <w:r w:rsidR="00264519" w:rsidRPr="001B75CB">
        <w:rPr>
          <w:color w:val="auto"/>
          <w:sz w:val="28"/>
          <w:szCs w:val="28"/>
        </w:rPr>
        <w:t xml:space="preserve">пользованием дистанционной </w:t>
      </w:r>
      <w:r w:rsidR="00A249A1" w:rsidRPr="001B75CB">
        <w:rPr>
          <w:color w:val="auto"/>
          <w:sz w:val="28"/>
          <w:szCs w:val="28"/>
        </w:rPr>
        <w:t>технологии) и программы дополнительного образования на основе учебных планов специальностей среднего и высшего профессионального образования СГ</w:t>
      </w:r>
      <w:r w:rsidR="0091100C" w:rsidRPr="001B75CB">
        <w:rPr>
          <w:color w:val="auto"/>
          <w:sz w:val="28"/>
          <w:szCs w:val="28"/>
        </w:rPr>
        <w:t>С</w:t>
      </w:r>
      <w:r w:rsidR="00A817DF" w:rsidRPr="001B75CB">
        <w:rPr>
          <w:color w:val="auto"/>
          <w:sz w:val="28"/>
          <w:szCs w:val="28"/>
        </w:rPr>
        <w:t xml:space="preserve">ЭУ (по дистанционной </w:t>
      </w:r>
      <w:r w:rsidR="00A249A1" w:rsidRPr="001B75CB">
        <w:rPr>
          <w:color w:val="auto"/>
          <w:sz w:val="28"/>
          <w:szCs w:val="28"/>
        </w:rPr>
        <w:t>технологии)</w:t>
      </w:r>
      <w:r w:rsidRPr="001B75CB">
        <w:rPr>
          <w:color w:val="auto"/>
          <w:sz w:val="28"/>
          <w:szCs w:val="28"/>
        </w:rPr>
        <w:t>.</w:t>
      </w:r>
    </w:p>
    <w:p w:rsidR="006D79E8" w:rsidRPr="001B75CB" w:rsidRDefault="006D79E8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 xml:space="preserve">3. </w:t>
      </w:r>
      <w:r w:rsidR="00A249A1" w:rsidRPr="001B75CB">
        <w:rPr>
          <w:color w:val="auto"/>
          <w:sz w:val="28"/>
          <w:szCs w:val="28"/>
        </w:rPr>
        <w:t>Организация гуманитарно-экономического лицея на базе лицейских классов с нормати</w:t>
      </w:r>
      <w:r w:rsidR="00A817DF" w:rsidRPr="001B75CB">
        <w:rPr>
          <w:color w:val="auto"/>
          <w:sz w:val="28"/>
          <w:szCs w:val="28"/>
        </w:rPr>
        <w:t>вным сроком обучения 3 года.</w:t>
      </w:r>
    </w:p>
    <w:p w:rsidR="00652781" w:rsidRPr="001B75CB" w:rsidRDefault="006D79E8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1B75CB">
        <w:rPr>
          <w:color w:val="auto"/>
          <w:sz w:val="28"/>
          <w:szCs w:val="28"/>
        </w:rPr>
        <w:t xml:space="preserve">4. </w:t>
      </w:r>
      <w:r w:rsidR="00A249A1" w:rsidRPr="001B75CB">
        <w:rPr>
          <w:color w:val="auto"/>
          <w:sz w:val="28"/>
          <w:szCs w:val="28"/>
        </w:rPr>
        <w:t>Включение в состав э</w:t>
      </w:r>
      <w:r w:rsidR="00100F2B" w:rsidRPr="001B75CB">
        <w:rPr>
          <w:color w:val="auto"/>
          <w:sz w:val="28"/>
          <w:szCs w:val="28"/>
        </w:rPr>
        <w:t>кономико-правового лицея школы 1-9 классов</w:t>
      </w:r>
      <w:r w:rsidR="00A249A1" w:rsidRPr="001B75CB">
        <w:rPr>
          <w:color w:val="auto"/>
          <w:sz w:val="28"/>
          <w:szCs w:val="28"/>
        </w:rPr>
        <w:t xml:space="preserve"> или организация на базе школы и лицея учебно-образовательного комплекса.</w:t>
      </w:r>
    </w:p>
    <w:p w:rsidR="00652781" w:rsidRPr="001B75CB" w:rsidRDefault="00A249A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1B75CB">
        <w:rPr>
          <w:color w:val="auto"/>
          <w:sz w:val="28"/>
          <w:szCs w:val="28"/>
        </w:rPr>
        <w:t>В учебном плане в полном объеме реализуется принцип непрерывного образования, к</w:t>
      </w:r>
      <w:r w:rsidR="00A817DF" w:rsidRPr="001B75CB">
        <w:rPr>
          <w:color w:val="auto"/>
          <w:sz w:val="28"/>
          <w:szCs w:val="28"/>
        </w:rPr>
        <w:t xml:space="preserve">огда в программу </w:t>
      </w:r>
      <w:r w:rsidRPr="001B75CB">
        <w:rPr>
          <w:color w:val="auto"/>
          <w:sz w:val="28"/>
          <w:szCs w:val="28"/>
        </w:rPr>
        <w:t>включаются предметы экономико-правового профиля для подготовки учащихся к поступлению в лицей.</w:t>
      </w:r>
    </w:p>
    <w:p w:rsidR="00652781" w:rsidRPr="001B75CB" w:rsidRDefault="00A817DF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П</w:t>
      </w:r>
      <w:r w:rsidR="00A249A1" w:rsidRPr="001B75CB">
        <w:rPr>
          <w:color w:val="auto"/>
          <w:sz w:val="28"/>
          <w:szCs w:val="28"/>
        </w:rPr>
        <w:t>роцесс поэтапного изменения структуры и содержания образовательной программы представляет собой интеграцию базисной составляющей образовательной программы среднего (полного) общего образования со специальными (профильными) программами углубленного изучения отдельных предметов, дополнительными программами по предметам гуманитарного цикла среднего и высшего профессионального образования и дополнительными образовательными программами.</w:t>
      </w:r>
    </w:p>
    <w:p w:rsidR="00A249A1" w:rsidRPr="001B75CB" w:rsidRDefault="00A249A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 xml:space="preserve">Специальный (профильный) компонент программы непрерывного профессионального образования органично включает в себя базисные программы по основным предметам вступительных экзаменов в </w:t>
      </w:r>
      <w:r w:rsidR="00BD63A8" w:rsidRPr="001B75CB">
        <w:rPr>
          <w:color w:val="auto"/>
          <w:sz w:val="28"/>
          <w:szCs w:val="28"/>
        </w:rPr>
        <w:t xml:space="preserve">ВУЗ </w:t>
      </w:r>
      <w:r w:rsidRPr="001B75CB">
        <w:rPr>
          <w:color w:val="auto"/>
          <w:sz w:val="28"/>
          <w:szCs w:val="28"/>
        </w:rPr>
        <w:t xml:space="preserve">с программами подготовительных курсов </w:t>
      </w:r>
      <w:r w:rsidR="00BD63A8" w:rsidRPr="001B75CB">
        <w:rPr>
          <w:color w:val="auto"/>
          <w:sz w:val="28"/>
          <w:szCs w:val="28"/>
        </w:rPr>
        <w:t>ВУЗ</w:t>
      </w:r>
      <w:r w:rsidRPr="001B75CB">
        <w:rPr>
          <w:color w:val="auto"/>
          <w:sz w:val="28"/>
          <w:szCs w:val="28"/>
        </w:rPr>
        <w:t xml:space="preserve">ов по этим предметам. </w:t>
      </w:r>
    </w:p>
    <w:p w:rsidR="00A249A1" w:rsidRPr="001B75CB" w:rsidRDefault="00A249A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Содержание вариативных частей школьной программы и программ дополнительного профессионального образования соответствует образовательному стандарту среднего профессионального образования, что позволяет допустить выпускника 12 класса после получения аттестата зрелости к государственному экзамену в экономико-правовой колледж СГ</w:t>
      </w:r>
      <w:r w:rsidR="0091100C" w:rsidRPr="001B75CB">
        <w:rPr>
          <w:color w:val="auto"/>
          <w:sz w:val="28"/>
          <w:szCs w:val="28"/>
        </w:rPr>
        <w:t>С</w:t>
      </w:r>
      <w:r w:rsidRPr="001B75CB">
        <w:rPr>
          <w:color w:val="auto"/>
          <w:sz w:val="28"/>
          <w:szCs w:val="28"/>
        </w:rPr>
        <w:t>ЭУ</w:t>
      </w:r>
      <w:r w:rsidR="0091100C" w:rsidRPr="001B75CB">
        <w:rPr>
          <w:color w:val="auto"/>
          <w:sz w:val="28"/>
          <w:szCs w:val="28"/>
        </w:rPr>
        <w:t xml:space="preserve"> </w:t>
      </w:r>
      <w:r w:rsidRPr="001B75CB">
        <w:rPr>
          <w:color w:val="auto"/>
          <w:sz w:val="28"/>
          <w:szCs w:val="28"/>
        </w:rPr>
        <w:t xml:space="preserve">для получения диплома по выбранной специальности. </w:t>
      </w:r>
    </w:p>
    <w:p w:rsidR="00A249A1" w:rsidRPr="001B75CB" w:rsidRDefault="00A249A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 xml:space="preserve">В соответствии с новой структурой образовательной программы модернизируется учебный план. Особенностями специального (профильного) компонента учебного плана являются: </w:t>
      </w:r>
    </w:p>
    <w:p w:rsidR="00A249A1" w:rsidRPr="001B75CB" w:rsidRDefault="006D79E8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 </w:t>
      </w:r>
      <w:r w:rsidR="00A249A1" w:rsidRPr="001B75CB">
        <w:rPr>
          <w:sz w:val="28"/>
          <w:szCs w:val="28"/>
        </w:rPr>
        <w:t xml:space="preserve">введение в учебный план начальной школы экономики и основ информатики для реализации развивающей программы и подготовки учащихся к освоению программ непрерывного профессионального образования; </w:t>
      </w:r>
    </w:p>
    <w:p w:rsidR="00A249A1" w:rsidRPr="001B75CB" w:rsidRDefault="006D79E8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- </w:t>
      </w:r>
      <w:r w:rsidR="00B83E8B" w:rsidRPr="001B75CB">
        <w:rPr>
          <w:sz w:val="28"/>
          <w:szCs w:val="28"/>
        </w:rPr>
        <w:t xml:space="preserve">введение в классах </w:t>
      </w:r>
      <w:r w:rsidR="00A249A1" w:rsidRPr="001B75CB">
        <w:rPr>
          <w:sz w:val="28"/>
          <w:szCs w:val="28"/>
        </w:rPr>
        <w:t xml:space="preserve">дополнительных часов за счет вариативной части учебного плана для углубленного изучения основных дисциплин общеобразовательного цикла, необходимых для освоения программы общеобразовательной допрофессиональной подготовки в </w:t>
      </w:r>
      <w:r w:rsidRPr="001B75CB">
        <w:rPr>
          <w:sz w:val="28"/>
          <w:szCs w:val="28"/>
        </w:rPr>
        <w:t>ВУЗ</w:t>
      </w:r>
      <w:r w:rsidR="00A249A1" w:rsidRPr="001B75CB">
        <w:rPr>
          <w:sz w:val="28"/>
          <w:szCs w:val="28"/>
        </w:rPr>
        <w:t xml:space="preserve">; </w:t>
      </w:r>
    </w:p>
    <w:p w:rsidR="00100F2B" w:rsidRDefault="006D79E8" w:rsidP="001B75CB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B75CB">
        <w:rPr>
          <w:sz w:val="28"/>
          <w:szCs w:val="28"/>
        </w:rPr>
        <w:t xml:space="preserve">- </w:t>
      </w:r>
      <w:r w:rsidR="00B83E8B" w:rsidRPr="001B75CB">
        <w:rPr>
          <w:sz w:val="28"/>
          <w:szCs w:val="28"/>
        </w:rPr>
        <w:t>разделение учебного плана последней</w:t>
      </w:r>
      <w:r w:rsidR="00A249A1" w:rsidRPr="001B75CB">
        <w:rPr>
          <w:sz w:val="28"/>
          <w:szCs w:val="28"/>
        </w:rPr>
        <w:t xml:space="preserve"> ступени на два варианта </w:t>
      </w:r>
      <w:r w:rsidR="00652781" w:rsidRPr="001B75CB">
        <w:rPr>
          <w:sz w:val="28"/>
          <w:szCs w:val="28"/>
        </w:rPr>
        <w:t>обучения: 10-11 и 10-12 классы.</w:t>
      </w:r>
    </w:p>
    <w:p w:rsidR="001A1CCF" w:rsidRPr="001B75CB" w:rsidRDefault="00435F44" w:rsidP="00435F44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F30343" w:rsidRPr="001B75CB">
        <w:rPr>
          <w:b/>
          <w:sz w:val="28"/>
          <w:szCs w:val="28"/>
        </w:rPr>
        <w:t>3.3</w:t>
      </w:r>
      <w:r w:rsidR="001A1CCF" w:rsidRPr="001B75CB">
        <w:rPr>
          <w:b/>
          <w:sz w:val="28"/>
          <w:szCs w:val="28"/>
        </w:rPr>
        <w:t xml:space="preserve"> Дистанционное обучение</w:t>
      </w:r>
    </w:p>
    <w:p w:rsidR="00652781" w:rsidRPr="001B75CB" w:rsidRDefault="0065278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A249A1" w:rsidRPr="001B75CB" w:rsidRDefault="001A1CCF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Реализация данной</w:t>
      </w:r>
      <w:r w:rsidR="00A249A1" w:rsidRPr="001B75CB">
        <w:rPr>
          <w:color w:val="auto"/>
          <w:sz w:val="28"/>
          <w:szCs w:val="28"/>
        </w:rPr>
        <w:t xml:space="preserve"> образовательной программы и структуры учебных планов возможна только с применением дистанционной технологии обучения. Это обусловлено, прежде всего, тем, что дистанционное обучение </w:t>
      </w:r>
      <w:r w:rsidR="000C2884" w:rsidRPr="001B75CB">
        <w:rPr>
          <w:color w:val="auto"/>
          <w:sz w:val="28"/>
          <w:szCs w:val="28"/>
        </w:rPr>
        <w:t>ориентировано,</w:t>
      </w:r>
      <w:r w:rsidR="00A249A1" w:rsidRPr="001B75CB">
        <w:rPr>
          <w:color w:val="auto"/>
          <w:sz w:val="28"/>
          <w:szCs w:val="28"/>
        </w:rPr>
        <w:t xml:space="preserve"> главным образом</w:t>
      </w:r>
      <w:r w:rsidR="000C2884" w:rsidRPr="001B75CB">
        <w:rPr>
          <w:color w:val="auto"/>
          <w:sz w:val="28"/>
          <w:szCs w:val="28"/>
        </w:rPr>
        <w:t>,</w:t>
      </w:r>
      <w:r w:rsidR="00A249A1" w:rsidRPr="001B75CB">
        <w:rPr>
          <w:color w:val="auto"/>
          <w:sz w:val="28"/>
          <w:szCs w:val="28"/>
        </w:rPr>
        <w:t xml:space="preserve"> на с</w:t>
      </w:r>
      <w:r w:rsidR="00B83E8B" w:rsidRPr="001B75CB">
        <w:rPr>
          <w:color w:val="auto"/>
          <w:sz w:val="28"/>
          <w:szCs w:val="28"/>
        </w:rPr>
        <w:t>амостоятельную работу учащихся. Она позволяет:</w:t>
      </w:r>
      <w:r w:rsidR="00A249A1" w:rsidRPr="001B75CB">
        <w:rPr>
          <w:color w:val="auto"/>
          <w:sz w:val="28"/>
          <w:szCs w:val="28"/>
        </w:rPr>
        <w:t xml:space="preserve"> во-первых, сократить</w:t>
      </w:r>
      <w:r w:rsidR="000C2884" w:rsidRPr="001B75CB">
        <w:rPr>
          <w:color w:val="auto"/>
          <w:sz w:val="28"/>
          <w:szCs w:val="28"/>
        </w:rPr>
        <w:t xml:space="preserve"> количество аудиторных часов; во</w:t>
      </w:r>
      <w:r w:rsidR="00A249A1" w:rsidRPr="001B75CB">
        <w:rPr>
          <w:color w:val="auto"/>
          <w:sz w:val="28"/>
          <w:szCs w:val="28"/>
        </w:rPr>
        <w:t>-вторых, построить новую модель взаимоотношений обучающихся и обучающих, что в свою очередь, приводит к повышению мотивации обучения, к активизации и интенсификации деятельности учащихся.</w:t>
      </w:r>
    </w:p>
    <w:p w:rsidR="00A249A1" w:rsidRPr="001B75CB" w:rsidRDefault="00A249A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Соответственно и образовательный процесс, как средство достижения целей образовательной политики, строится на применении дистанционной</w:t>
      </w:r>
      <w:r w:rsidR="00100F2B" w:rsidRPr="001B75CB">
        <w:rPr>
          <w:color w:val="auto"/>
          <w:sz w:val="28"/>
          <w:szCs w:val="28"/>
        </w:rPr>
        <w:t xml:space="preserve"> технологии обучения. </w:t>
      </w:r>
      <w:r w:rsidRPr="001B75CB">
        <w:rPr>
          <w:color w:val="auto"/>
          <w:sz w:val="28"/>
          <w:szCs w:val="28"/>
        </w:rPr>
        <w:t>Преподавание по дополнительным дисциплинам гуманитарного цикла, включающим в себя стандарты среднего и высшего профессионального образования, ведется учителями школы, сертифицированными в СГ</w:t>
      </w:r>
      <w:r w:rsidR="0091100C" w:rsidRPr="001B75CB">
        <w:rPr>
          <w:color w:val="auto"/>
          <w:sz w:val="28"/>
          <w:szCs w:val="28"/>
        </w:rPr>
        <w:t>С</w:t>
      </w:r>
      <w:r w:rsidRPr="001B75CB">
        <w:rPr>
          <w:color w:val="auto"/>
          <w:sz w:val="28"/>
          <w:szCs w:val="28"/>
        </w:rPr>
        <w:t>ЭУ, под руковод</w:t>
      </w:r>
      <w:r w:rsidR="00BD63A8" w:rsidRPr="001B75CB">
        <w:rPr>
          <w:color w:val="auto"/>
          <w:sz w:val="28"/>
          <w:szCs w:val="28"/>
        </w:rPr>
        <w:t>ством главных преподавателей ВУЗ</w:t>
      </w:r>
      <w:r w:rsidR="00100F2B" w:rsidRPr="001B75CB">
        <w:rPr>
          <w:color w:val="auto"/>
          <w:sz w:val="28"/>
          <w:szCs w:val="28"/>
        </w:rPr>
        <w:t>а,</w:t>
      </w:r>
      <w:r w:rsidRPr="001B75CB">
        <w:rPr>
          <w:color w:val="auto"/>
          <w:sz w:val="28"/>
          <w:szCs w:val="28"/>
        </w:rPr>
        <w:t xml:space="preserve"> с использованием элементов дистанционной технологии. </w:t>
      </w:r>
    </w:p>
    <w:p w:rsidR="000C2884" w:rsidRPr="001B75CB" w:rsidRDefault="00B83E8B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В</w:t>
      </w:r>
      <w:r w:rsidR="00A249A1" w:rsidRPr="001B75CB">
        <w:rPr>
          <w:color w:val="auto"/>
          <w:sz w:val="28"/>
          <w:szCs w:val="28"/>
        </w:rPr>
        <w:t xml:space="preserve"> образовательном процессе, построенном на применении дистанционной технологии, при сохранении всех основных форм учебных занятий (лекций, семинаров, консультаций, лабораторных и курсовых работ, зачетов, экзаменов), обучающий и обучаемый в основном контактируют только при проведении консультаций и лабораторных работ, поскольку лекции даются учащимся в текстовом виде в учебно-практических пособиях (УПП). В УПП же включены вопросы для самоконтроля. Текстовая же лекция имеет следующие преимущества. У учащегося есть возможность многократного обращения к непонятным при чтении местам, чередования чтения с обдумыванием, анализом. Кроме того, в тексте легче увидеть общую структуру содержан</w:t>
      </w:r>
      <w:r w:rsidR="000C2884" w:rsidRPr="001B75CB">
        <w:rPr>
          <w:color w:val="auto"/>
          <w:sz w:val="28"/>
          <w:szCs w:val="28"/>
        </w:rPr>
        <w:t>ия.</w:t>
      </w:r>
    </w:p>
    <w:p w:rsidR="00A249A1" w:rsidRPr="001B75CB" w:rsidRDefault="00A249A1" w:rsidP="001B75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B75CB">
        <w:rPr>
          <w:color w:val="auto"/>
          <w:sz w:val="28"/>
          <w:szCs w:val="28"/>
        </w:rPr>
        <w:t>Благодаря использованию учебно-практических пособий создается новая модель взаимоотнош</w:t>
      </w:r>
      <w:r w:rsidR="00B83E8B" w:rsidRPr="001B75CB">
        <w:rPr>
          <w:color w:val="auto"/>
          <w:sz w:val="28"/>
          <w:szCs w:val="28"/>
        </w:rPr>
        <w:t>ений преподавателя и учащихся, которая</w:t>
      </w:r>
      <w:r w:rsidRPr="001B75CB">
        <w:rPr>
          <w:color w:val="auto"/>
          <w:sz w:val="28"/>
          <w:szCs w:val="28"/>
        </w:rPr>
        <w:t xml:space="preserve"> предпола</w:t>
      </w:r>
      <w:r w:rsidR="00B83E8B" w:rsidRPr="001B75CB">
        <w:rPr>
          <w:color w:val="auto"/>
          <w:sz w:val="28"/>
          <w:szCs w:val="28"/>
        </w:rPr>
        <w:t>гает</w:t>
      </w:r>
      <w:r w:rsidRPr="001B75CB">
        <w:rPr>
          <w:color w:val="auto"/>
          <w:sz w:val="28"/>
          <w:szCs w:val="28"/>
        </w:rPr>
        <w:t xml:space="preserve"> помощь, организацию и стимулирование со стороны преподавателя процесса саморазвития личности.</w:t>
      </w:r>
    </w:p>
    <w:p w:rsidR="000C2884" w:rsidRPr="001B75CB" w:rsidRDefault="00A249A1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Взаимодействие учащихся с преподавателем строится на основе рассмотрения наибо</w:t>
      </w:r>
      <w:r w:rsidR="00B83E8B" w:rsidRPr="001B75CB">
        <w:rPr>
          <w:sz w:val="28"/>
          <w:szCs w:val="28"/>
        </w:rPr>
        <w:t>лее значимых и сложных вопросов</w:t>
      </w:r>
      <w:r w:rsidRPr="001B75CB">
        <w:rPr>
          <w:sz w:val="28"/>
          <w:szCs w:val="28"/>
        </w:rPr>
        <w:t xml:space="preserve"> в ходе консультаций. К консультации учащийся уже накопил свои вопросы, которые возникли у него в ходе усвоения лекционного материала и выполнения тестов для самоконтроля, поэтому функцией преподавателя становится индивидуальная консультация учащегося, преподаватель становится организатором, а учащийся - инициатором процесса обучения. Кроме этого, весьма важным в формировании и развитии активной творческой личности является раннее приобщение к активной индивидуальной научно-исследовательской работе. К ней учащиеся приобщаются при написании курсовых работ.</w:t>
      </w:r>
    </w:p>
    <w:p w:rsidR="002F2833" w:rsidRPr="001B75CB" w:rsidRDefault="000C2884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Подводя итоги,</w:t>
      </w:r>
      <w:r w:rsidR="00A249A1" w:rsidRPr="001B75CB">
        <w:rPr>
          <w:sz w:val="28"/>
          <w:szCs w:val="28"/>
        </w:rPr>
        <w:t xml:space="preserve"> хочется отметить, что экспериментальная отработка оптимальной модели непрерывного профессионального образова</w:t>
      </w:r>
      <w:r w:rsidR="008500FD" w:rsidRPr="001B75CB">
        <w:rPr>
          <w:sz w:val="28"/>
          <w:szCs w:val="28"/>
        </w:rPr>
        <w:t>ния еще далеко не закончена. О</w:t>
      </w:r>
      <w:r w:rsidR="00A249A1" w:rsidRPr="001B75CB">
        <w:rPr>
          <w:sz w:val="28"/>
          <w:szCs w:val="28"/>
        </w:rPr>
        <w:t>тработан</w:t>
      </w:r>
      <w:r w:rsidR="008500FD" w:rsidRPr="001B75CB">
        <w:rPr>
          <w:sz w:val="28"/>
          <w:szCs w:val="28"/>
        </w:rPr>
        <w:t xml:space="preserve"> только теоретический </w:t>
      </w:r>
      <w:r w:rsidR="00A249A1" w:rsidRPr="001B75CB">
        <w:rPr>
          <w:sz w:val="28"/>
          <w:szCs w:val="28"/>
        </w:rPr>
        <w:t xml:space="preserve">аспект функционирования модели, </w:t>
      </w:r>
      <w:r w:rsidR="008500FD" w:rsidRPr="001B75CB">
        <w:rPr>
          <w:sz w:val="28"/>
          <w:szCs w:val="28"/>
        </w:rPr>
        <w:t xml:space="preserve">а </w:t>
      </w:r>
      <w:r w:rsidR="00A249A1" w:rsidRPr="001B75CB">
        <w:rPr>
          <w:sz w:val="28"/>
          <w:szCs w:val="28"/>
        </w:rPr>
        <w:t>вопросы согласования общеобразовательных и профессиональных программ на уровне содержания и формы образования</w:t>
      </w:r>
      <w:r w:rsidR="008500FD" w:rsidRPr="001B75CB">
        <w:rPr>
          <w:sz w:val="28"/>
          <w:szCs w:val="28"/>
        </w:rPr>
        <w:t xml:space="preserve"> еще предстоит проработать</w:t>
      </w:r>
      <w:r w:rsidRPr="001B75CB">
        <w:rPr>
          <w:sz w:val="28"/>
          <w:szCs w:val="28"/>
        </w:rPr>
        <w:t>. Н</w:t>
      </w:r>
      <w:r w:rsidR="00A249A1" w:rsidRPr="001B75CB">
        <w:rPr>
          <w:sz w:val="28"/>
          <w:szCs w:val="28"/>
        </w:rPr>
        <w:t>епрерывность процесса образования должна обеспечивать непрерывность интеллектуального, культурного и нравственного развития личности, т</w:t>
      </w:r>
      <w:r w:rsidR="002F2833" w:rsidRPr="001B75CB">
        <w:rPr>
          <w:sz w:val="28"/>
          <w:szCs w:val="28"/>
        </w:rPr>
        <w:t>аким образом,</w:t>
      </w:r>
      <w:r w:rsidR="00A249A1" w:rsidRPr="001B75CB">
        <w:rPr>
          <w:sz w:val="28"/>
          <w:szCs w:val="28"/>
        </w:rPr>
        <w:t xml:space="preserve"> каждый этап перерастания общеобразовательной школы в лице</w:t>
      </w:r>
      <w:r w:rsidR="008500FD" w:rsidRPr="001B75CB">
        <w:rPr>
          <w:sz w:val="28"/>
          <w:szCs w:val="28"/>
        </w:rPr>
        <w:t xml:space="preserve">й с 3-годичным обучением на последней </w:t>
      </w:r>
      <w:r w:rsidR="00A249A1" w:rsidRPr="001B75CB">
        <w:rPr>
          <w:sz w:val="28"/>
          <w:szCs w:val="28"/>
        </w:rPr>
        <w:t>ступени ставит всё новые вопросы, ответы на которые далеко не однозначны.</w:t>
      </w:r>
    </w:p>
    <w:p w:rsidR="00356534" w:rsidRPr="00435F44" w:rsidRDefault="002F2833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Разработанная нами программа «школа-ВУЗ» не требует привлечения больших дополнительных средств. Необходима лишь доплата к заработной плате учителей и преподавателей ВУЗа, которая будет производиться из средств</w:t>
      </w:r>
      <w:r w:rsidR="00435F44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местного бюджета.</w:t>
      </w:r>
    </w:p>
    <w:p w:rsidR="00A249A1" w:rsidRPr="001B75CB" w:rsidRDefault="00652781" w:rsidP="001B75CB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35F44">
        <w:rPr>
          <w:sz w:val="28"/>
          <w:szCs w:val="28"/>
        </w:rPr>
        <w:br w:type="page"/>
      </w:r>
      <w:r w:rsidR="00A249A1" w:rsidRPr="001B75CB">
        <w:rPr>
          <w:b/>
          <w:sz w:val="28"/>
          <w:szCs w:val="28"/>
        </w:rPr>
        <w:t>Заключение</w:t>
      </w:r>
    </w:p>
    <w:p w:rsidR="00652781" w:rsidRPr="001B75CB" w:rsidRDefault="00652781" w:rsidP="001B75C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4D6B06" w:rsidRPr="001B75CB" w:rsidRDefault="004D6B06" w:rsidP="001B75CB">
      <w:pPr>
        <w:pStyle w:val="23"/>
        <w:tabs>
          <w:tab w:val="left" w:pos="177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 процессе написания данного курсового проекта мы не только закрепили свои теоретические знания, полученные в процессе изучения «Теории организации», но и сумели применить их на практике.</w:t>
      </w:r>
      <w:r w:rsidR="00B11ECC" w:rsidRPr="001B75CB">
        <w:rPr>
          <w:sz w:val="28"/>
          <w:szCs w:val="28"/>
        </w:rPr>
        <w:t xml:space="preserve"> Проведя аудит, мы п</w:t>
      </w:r>
      <w:r w:rsidR="006765A5" w:rsidRPr="001B75CB">
        <w:rPr>
          <w:sz w:val="28"/>
          <w:szCs w:val="28"/>
        </w:rPr>
        <w:t xml:space="preserve">оняли, </w:t>
      </w:r>
      <w:r w:rsidR="00B11ECC" w:rsidRPr="001B75CB">
        <w:rPr>
          <w:sz w:val="28"/>
          <w:szCs w:val="28"/>
        </w:rPr>
        <w:t xml:space="preserve">как функционирует </w:t>
      </w:r>
      <w:r w:rsidR="001B75CB" w:rsidRPr="001B75CB">
        <w:rPr>
          <w:sz w:val="28"/>
          <w:szCs w:val="28"/>
        </w:rPr>
        <w:t>организация,</w:t>
      </w:r>
      <w:r w:rsidR="00B11ECC" w:rsidRPr="001B75CB">
        <w:rPr>
          <w:sz w:val="28"/>
          <w:szCs w:val="28"/>
        </w:rPr>
        <w:t xml:space="preserve"> и</w:t>
      </w:r>
      <w:r w:rsidR="006765A5" w:rsidRPr="001B75CB">
        <w:rPr>
          <w:sz w:val="28"/>
          <w:szCs w:val="28"/>
        </w:rPr>
        <w:t xml:space="preserve"> обнаружили в</w:t>
      </w:r>
      <w:r w:rsidR="00B11ECC" w:rsidRPr="001B75CB">
        <w:rPr>
          <w:sz w:val="28"/>
          <w:szCs w:val="28"/>
        </w:rPr>
        <w:t>озможности для ее роста, в результате чего сделали следующие выводы.</w:t>
      </w:r>
    </w:p>
    <w:p w:rsidR="00422EEE" w:rsidRPr="001B75CB" w:rsidRDefault="00422EEE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Для образо</w:t>
      </w:r>
      <w:r w:rsidR="008500FD" w:rsidRPr="001B75CB">
        <w:rPr>
          <w:sz w:val="28"/>
          <w:szCs w:val="28"/>
        </w:rPr>
        <w:t xml:space="preserve">вания внедрение инноваций </w:t>
      </w:r>
      <w:r w:rsidRPr="001B75CB">
        <w:rPr>
          <w:sz w:val="28"/>
          <w:szCs w:val="28"/>
        </w:rPr>
        <w:t>является основным путем повышения эффективности, а поэтому буквально все страны стремятся вводить в системе образования как можно больше новшеств.</w:t>
      </w:r>
    </w:p>
    <w:p w:rsidR="008500FD" w:rsidRPr="001B75CB" w:rsidRDefault="00422EEE" w:rsidP="001B75CB">
      <w:pPr>
        <w:spacing w:line="360" w:lineRule="auto"/>
        <w:ind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Необходимость постоянного процесса образования, которое сейчас называют непрерывным образованием, заставляет развивать в системе образования не только учебные заведения среднего профессионального и высшего профессионального образования. Непрерывное образование предполагает и развитие широкой системы образовательных учреждений, усовершенствования и переквалификации уже имеющих образование и работающих людей.</w:t>
      </w:r>
    </w:p>
    <w:p w:rsidR="00717761" w:rsidRPr="001B75CB" w:rsidRDefault="008500FD" w:rsidP="001B75CB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Обобщая весь изложенный материал, следует еще раз по</w:t>
      </w:r>
      <w:r w:rsidR="000C2884" w:rsidRPr="001B75CB">
        <w:rPr>
          <w:sz w:val="28"/>
          <w:szCs w:val="28"/>
        </w:rPr>
        <w:t xml:space="preserve">дчеркнуть основные достоинства разработанного нами </w:t>
      </w:r>
      <w:r w:rsidRPr="001B75CB">
        <w:rPr>
          <w:sz w:val="28"/>
          <w:szCs w:val="28"/>
        </w:rPr>
        <w:t xml:space="preserve">проекта </w:t>
      </w:r>
      <w:r w:rsidR="00EE78EC" w:rsidRPr="001B75CB">
        <w:rPr>
          <w:sz w:val="28"/>
          <w:szCs w:val="28"/>
        </w:rPr>
        <w:t>«школа-</w:t>
      </w:r>
      <w:r w:rsidR="00BD63A8" w:rsidRPr="001B75CB">
        <w:rPr>
          <w:sz w:val="28"/>
          <w:szCs w:val="28"/>
        </w:rPr>
        <w:t>ВУЗ</w:t>
      </w:r>
      <w:r w:rsidR="00EE78EC" w:rsidRPr="001B75CB">
        <w:rPr>
          <w:sz w:val="28"/>
          <w:szCs w:val="28"/>
        </w:rPr>
        <w:t>»</w:t>
      </w:r>
      <w:r w:rsidRPr="001B75CB">
        <w:rPr>
          <w:sz w:val="28"/>
          <w:szCs w:val="28"/>
        </w:rPr>
        <w:t>:</w:t>
      </w:r>
    </w:p>
    <w:p w:rsidR="000C2884" w:rsidRPr="001B75CB" w:rsidRDefault="008500FD" w:rsidP="001B75CB">
      <w:pPr>
        <w:pStyle w:val="23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У</w:t>
      </w:r>
      <w:r w:rsidR="000C2884" w:rsidRPr="001B75CB">
        <w:rPr>
          <w:sz w:val="28"/>
          <w:szCs w:val="28"/>
        </w:rPr>
        <w:t xml:space="preserve"> школьников появляется гораздо больше</w:t>
      </w:r>
      <w:r w:rsidRPr="001B75CB">
        <w:rPr>
          <w:sz w:val="28"/>
          <w:szCs w:val="28"/>
        </w:rPr>
        <w:t xml:space="preserve"> шансов поступить в</w:t>
      </w:r>
      <w:r w:rsidR="00FC4C44" w:rsidRPr="001B75CB">
        <w:rPr>
          <w:sz w:val="28"/>
          <w:szCs w:val="28"/>
        </w:rPr>
        <w:t xml:space="preserve"> </w:t>
      </w:r>
      <w:r w:rsidR="00BD63A8" w:rsidRPr="001B75CB">
        <w:rPr>
          <w:sz w:val="28"/>
          <w:szCs w:val="28"/>
        </w:rPr>
        <w:t>ВУЗ</w:t>
      </w:r>
      <w:r w:rsidR="001B75CB" w:rsidRPr="001B75CB">
        <w:rPr>
          <w:sz w:val="28"/>
          <w:szCs w:val="28"/>
        </w:rPr>
        <w:t>.</w:t>
      </w:r>
    </w:p>
    <w:p w:rsidR="004B6899" w:rsidRPr="001B75CB" w:rsidRDefault="004B6899" w:rsidP="001B75CB">
      <w:pPr>
        <w:pStyle w:val="23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Подготовка</w:t>
      </w:r>
      <w:r w:rsidR="00FC4C44" w:rsidRPr="001B75CB">
        <w:rPr>
          <w:sz w:val="28"/>
          <w:szCs w:val="28"/>
        </w:rPr>
        <w:t xml:space="preserve"> школьников без от</w:t>
      </w:r>
      <w:r w:rsidR="00BD63A8" w:rsidRPr="001B75CB">
        <w:rPr>
          <w:sz w:val="28"/>
          <w:szCs w:val="28"/>
        </w:rPr>
        <w:t xml:space="preserve">рыва от занятий к поступлению в ВУЗ </w:t>
      </w:r>
      <w:r w:rsidR="00FC4C44" w:rsidRPr="001B75CB">
        <w:rPr>
          <w:sz w:val="28"/>
          <w:szCs w:val="28"/>
        </w:rPr>
        <w:t>дает дополнительный стимул старшеклассни</w:t>
      </w:r>
      <w:r w:rsidR="000C2884" w:rsidRPr="001B75CB">
        <w:rPr>
          <w:sz w:val="28"/>
          <w:szCs w:val="28"/>
        </w:rPr>
        <w:t>кам учиться</w:t>
      </w:r>
      <w:r w:rsidRPr="001B75CB">
        <w:rPr>
          <w:sz w:val="28"/>
          <w:szCs w:val="28"/>
        </w:rPr>
        <w:t>.</w:t>
      </w:r>
    </w:p>
    <w:p w:rsidR="004B6899" w:rsidRPr="001B75CB" w:rsidRDefault="004B6899" w:rsidP="001B75CB">
      <w:pPr>
        <w:pStyle w:val="23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Подним</w:t>
      </w:r>
      <w:r w:rsidR="002750E9" w:rsidRPr="001B75CB">
        <w:rPr>
          <w:sz w:val="28"/>
          <w:szCs w:val="28"/>
        </w:rPr>
        <w:t>ется рейтинг школ</w:t>
      </w:r>
      <w:r w:rsidRPr="001B75CB">
        <w:rPr>
          <w:sz w:val="28"/>
          <w:szCs w:val="28"/>
        </w:rPr>
        <w:t>ы по сравнению с другими образовательными учреждениями</w:t>
      </w:r>
      <w:r w:rsidR="002750E9" w:rsidRPr="001B75CB">
        <w:rPr>
          <w:sz w:val="28"/>
          <w:szCs w:val="28"/>
        </w:rPr>
        <w:t>.</w:t>
      </w:r>
    </w:p>
    <w:p w:rsidR="00FC4C44" w:rsidRPr="001B75CB" w:rsidRDefault="004B6899" w:rsidP="001B75CB">
      <w:pPr>
        <w:pStyle w:val="23"/>
        <w:numPr>
          <w:ilvl w:val="0"/>
          <w:numId w:val="35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</w:t>
      </w:r>
      <w:r w:rsidR="002750E9" w:rsidRPr="001B75CB">
        <w:rPr>
          <w:sz w:val="28"/>
          <w:szCs w:val="28"/>
        </w:rPr>
        <w:t xml:space="preserve"> дальнейшем</w:t>
      </w:r>
      <w:r w:rsidRPr="001B75CB">
        <w:rPr>
          <w:sz w:val="28"/>
          <w:szCs w:val="28"/>
        </w:rPr>
        <w:t xml:space="preserve"> школа</w:t>
      </w:r>
      <w:r w:rsidR="002750E9" w:rsidRPr="001B75CB">
        <w:rPr>
          <w:sz w:val="28"/>
          <w:szCs w:val="28"/>
        </w:rPr>
        <w:t xml:space="preserve"> может переименовать себя в лицей, что даст ей возможность более широко использовать свои возможности.</w:t>
      </w:r>
    </w:p>
    <w:p w:rsidR="00A249A1" w:rsidRPr="001B75CB" w:rsidRDefault="00652781" w:rsidP="001B75CB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1B75CB">
        <w:rPr>
          <w:b/>
          <w:sz w:val="28"/>
          <w:szCs w:val="28"/>
        </w:rPr>
        <w:br w:type="page"/>
      </w:r>
      <w:r w:rsidR="00A249A1" w:rsidRPr="001B75CB">
        <w:rPr>
          <w:b/>
          <w:sz w:val="28"/>
          <w:szCs w:val="28"/>
        </w:rPr>
        <w:t>Список литературы</w:t>
      </w:r>
    </w:p>
    <w:p w:rsidR="00652781" w:rsidRPr="001B75CB" w:rsidRDefault="00652781" w:rsidP="001B75CB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33A46" w:rsidRPr="001B75CB" w:rsidRDefault="00033A46" w:rsidP="001B75CB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Закон РФ от 10.07.1992 №3266-1 (ред. от 24.04.2008) «Об образовании»</w:t>
      </w:r>
      <w:r w:rsidR="00152323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/</w:t>
      </w:r>
      <w:r w:rsidR="00152323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Консультант плюс: Высшая школа.</w:t>
      </w:r>
    </w:p>
    <w:p w:rsidR="000C5935" w:rsidRPr="001B75CB" w:rsidRDefault="000C5935" w:rsidP="001B75CB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75CB">
        <w:rPr>
          <w:sz w:val="28"/>
          <w:szCs w:val="28"/>
        </w:rPr>
        <w:t xml:space="preserve">Абрамова Г.С. Возрастная психология: Уч. Пособие для студентов </w:t>
      </w:r>
      <w:r w:rsidR="00BD63A8" w:rsidRPr="001B75CB">
        <w:rPr>
          <w:sz w:val="28"/>
          <w:szCs w:val="28"/>
        </w:rPr>
        <w:t>ВУЗ</w:t>
      </w:r>
      <w:r w:rsidRPr="001B75CB">
        <w:rPr>
          <w:sz w:val="28"/>
          <w:szCs w:val="28"/>
        </w:rPr>
        <w:t>ов. - М.: Академический проект; Екатеринбург: Деловая книга, 2000.-</w:t>
      </w:r>
      <w:r w:rsidR="00152323" w:rsidRPr="001B75CB">
        <w:rPr>
          <w:sz w:val="28"/>
          <w:szCs w:val="28"/>
        </w:rPr>
        <w:t xml:space="preserve"> </w:t>
      </w:r>
      <w:r w:rsidRPr="001B75CB">
        <w:rPr>
          <w:sz w:val="28"/>
          <w:szCs w:val="28"/>
        </w:rPr>
        <w:t>624 с.</w:t>
      </w:r>
    </w:p>
    <w:p w:rsidR="000C5935" w:rsidRPr="001B75CB" w:rsidRDefault="000C5935" w:rsidP="001B75CB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Активная познавательная деятельность в целостном педагогическом про</w:t>
      </w:r>
      <w:r w:rsidR="00033A46" w:rsidRPr="001B75CB">
        <w:rPr>
          <w:sz w:val="28"/>
          <w:szCs w:val="28"/>
        </w:rPr>
        <w:t>цессе</w:t>
      </w:r>
      <w:r w:rsidR="00152323" w:rsidRPr="001B75CB">
        <w:rPr>
          <w:sz w:val="28"/>
          <w:szCs w:val="28"/>
        </w:rPr>
        <w:t xml:space="preserve"> </w:t>
      </w:r>
      <w:r w:rsidR="00033A46" w:rsidRPr="001B75CB">
        <w:rPr>
          <w:sz w:val="28"/>
          <w:szCs w:val="28"/>
        </w:rPr>
        <w:t>/</w:t>
      </w:r>
      <w:r w:rsidR="00152323" w:rsidRPr="001B75CB">
        <w:rPr>
          <w:sz w:val="28"/>
          <w:szCs w:val="28"/>
        </w:rPr>
        <w:t xml:space="preserve"> </w:t>
      </w:r>
      <w:r w:rsidR="00033A46" w:rsidRPr="001B75CB">
        <w:rPr>
          <w:sz w:val="28"/>
          <w:szCs w:val="28"/>
        </w:rPr>
        <w:t>Под ред. Ю.П. Правдина. -</w:t>
      </w:r>
      <w:r w:rsidR="00152323" w:rsidRPr="001B75CB">
        <w:rPr>
          <w:sz w:val="28"/>
          <w:szCs w:val="28"/>
        </w:rPr>
        <w:t xml:space="preserve"> М.; Уфа, 2001. -</w:t>
      </w:r>
      <w:r w:rsidRPr="001B75CB">
        <w:rPr>
          <w:sz w:val="28"/>
          <w:szCs w:val="28"/>
        </w:rPr>
        <w:t xml:space="preserve"> 154 с.</w:t>
      </w:r>
    </w:p>
    <w:p w:rsidR="000C5935" w:rsidRPr="001B75CB" w:rsidRDefault="000C5935" w:rsidP="001B75CB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Андреев А.А. Педагогика высшей школы (прикладная педагогика): Учеб. пособие</w:t>
      </w:r>
      <w:r w:rsidR="00033A46" w:rsidRPr="001B75CB">
        <w:rPr>
          <w:sz w:val="28"/>
          <w:szCs w:val="28"/>
        </w:rPr>
        <w:t xml:space="preserve">: В 2 кн. - М., 2000. - Ч. 2. - </w:t>
      </w:r>
      <w:r w:rsidRPr="001B75CB">
        <w:rPr>
          <w:sz w:val="28"/>
          <w:szCs w:val="28"/>
        </w:rPr>
        <w:t xml:space="preserve">293 с. </w:t>
      </w:r>
    </w:p>
    <w:p w:rsidR="000C5935" w:rsidRPr="001B75CB" w:rsidRDefault="000C5935" w:rsidP="001B75CB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Буланова-Топоркова М.В., Духавнева А.В., Сускова Г.В. Педагогические техноло</w:t>
      </w:r>
      <w:r w:rsidR="00033A46" w:rsidRPr="001B75CB">
        <w:rPr>
          <w:sz w:val="28"/>
          <w:szCs w:val="28"/>
        </w:rPr>
        <w:t>гии / Под ред. В.С.</w:t>
      </w:r>
      <w:r w:rsidR="001B75CB" w:rsidRPr="001B75CB">
        <w:rPr>
          <w:sz w:val="28"/>
          <w:szCs w:val="28"/>
        </w:rPr>
        <w:t xml:space="preserve"> </w:t>
      </w:r>
      <w:r w:rsidR="00033A46" w:rsidRPr="001B75CB">
        <w:rPr>
          <w:sz w:val="28"/>
          <w:szCs w:val="28"/>
        </w:rPr>
        <w:t>Кукуликина. -</w:t>
      </w:r>
      <w:r w:rsidRPr="001B75CB">
        <w:rPr>
          <w:sz w:val="28"/>
          <w:szCs w:val="28"/>
        </w:rPr>
        <w:t xml:space="preserve"> Росто</w:t>
      </w:r>
      <w:r w:rsidR="00152323" w:rsidRPr="001B75CB">
        <w:rPr>
          <w:sz w:val="28"/>
          <w:szCs w:val="28"/>
        </w:rPr>
        <w:t>в н/Д., 2002. -</w:t>
      </w:r>
      <w:r w:rsidRPr="001B75CB">
        <w:rPr>
          <w:sz w:val="28"/>
          <w:szCs w:val="28"/>
        </w:rPr>
        <w:t xml:space="preserve"> 344 с.</w:t>
      </w:r>
    </w:p>
    <w:p w:rsidR="000C5935" w:rsidRPr="001B75CB" w:rsidRDefault="000C5935" w:rsidP="001B75CB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Вербицкая Н.О., Бодряков В.Ю. Учебный процесс: информация, анализ, управ</w:t>
      </w:r>
      <w:r w:rsidR="00033A46" w:rsidRPr="001B75CB">
        <w:rPr>
          <w:sz w:val="28"/>
          <w:szCs w:val="28"/>
        </w:rPr>
        <w:t>ление / Отв. ред. М.А.</w:t>
      </w:r>
      <w:r w:rsidR="001B75CB" w:rsidRPr="001B75CB">
        <w:rPr>
          <w:sz w:val="28"/>
          <w:szCs w:val="28"/>
        </w:rPr>
        <w:t xml:space="preserve"> </w:t>
      </w:r>
      <w:r w:rsidR="00033A46" w:rsidRPr="001B75CB">
        <w:rPr>
          <w:sz w:val="28"/>
          <w:szCs w:val="28"/>
        </w:rPr>
        <w:t>Ушакова. -</w:t>
      </w:r>
      <w:r w:rsidRPr="001B75CB">
        <w:rPr>
          <w:sz w:val="28"/>
          <w:szCs w:val="28"/>
        </w:rPr>
        <w:t xml:space="preserve"> М., 1998.</w:t>
      </w:r>
    </w:p>
    <w:p w:rsidR="000C5935" w:rsidRPr="001B75CB" w:rsidRDefault="000C5935" w:rsidP="001B75CB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1B75CB">
        <w:rPr>
          <w:sz w:val="28"/>
          <w:szCs w:val="28"/>
        </w:rPr>
        <w:t>Воротников А.И., Кремнев Т.Л. Активные методы и приемы самостоятельн</w:t>
      </w:r>
      <w:r w:rsidR="00033A46" w:rsidRPr="001B75CB">
        <w:rPr>
          <w:sz w:val="28"/>
          <w:szCs w:val="28"/>
        </w:rPr>
        <w:t>ой работы: Словарь-справочник. -</w:t>
      </w:r>
      <w:r w:rsidRPr="001B75CB">
        <w:rPr>
          <w:sz w:val="28"/>
          <w:szCs w:val="28"/>
        </w:rPr>
        <w:t xml:space="preserve"> Тамбов, 2000.</w:t>
      </w:r>
    </w:p>
    <w:p w:rsidR="00727301" w:rsidRPr="00727301" w:rsidRDefault="00033A46" w:rsidP="00727301">
      <w:pPr>
        <w:numPr>
          <w:ilvl w:val="0"/>
          <w:numId w:val="10"/>
        </w:numPr>
        <w:tabs>
          <w:tab w:val="clear" w:pos="360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27301">
        <w:rPr>
          <w:sz w:val="28"/>
          <w:szCs w:val="28"/>
        </w:rPr>
        <w:t xml:space="preserve">Теория организации и организационное </w:t>
      </w:r>
      <w:r w:rsidR="00652781" w:rsidRPr="00727301">
        <w:rPr>
          <w:sz w:val="28"/>
          <w:szCs w:val="28"/>
        </w:rPr>
        <w:t xml:space="preserve">проектировании </w:t>
      </w:r>
      <w:r w:rsidR="00152323" w:rsidRPr="00727301">
        <w:rPr>
          <w:sz w:val="28"/>
          <w:szCs w:val="28"/>
        </w:rPr>
        <w:t>(пособие по неклассической методологии)</w:t>
      </w:r>
      <w:r w:rsidRPr="00727301">
        <w:rPr>
          <w:sz w:val="28"/>
          <w:szCs w:val="28"/>
        </w:rPr>
        <w:t>: Учебное пособие / Под ред. Т.П.</w:t>
      </w:r>
      <w:r w:rsidR="001B75CB" w:rsidRPr="00727301">
        <w:rPr>
          <w:sz w:val="28"/>
          <w:szCs w:val="28"/>
        </w:rPr>
        <w:t xml:space="preserve"> </w:t>
      </w:r>
      <w:r w:rsidRPr="00727301">
        <w:rPr>
          <w:sz w:val="28"/>
          <w:szCs w:val="28"/>
        </w:rPr>
        <w:t>Фокиной, Ю.А.</w:t>
      </w:r>
      <w:r w:rsidR="001B75CB" w:rsidRPr="00727301">
        <w:rPr>
          <w:sz w:val="28"/>
          <w:szCs w:val="28"/>
        </w:rPr>
        <w:t xml:space="preserve"> </w:t>
      </w:r>
      <w:r w:rsidRPr="00727301">
        <w:rPr>
          <w:sz w:val="28"/>
          <w:szCs w:val="28"/>
        </w:rPr>
        <w:t>Корсакова, Н.Н.</w:t>
      </w:r>
      <w:r w:rsidR="00652781" w:rsidRPr="00727301">
        <w:rPr>
          <w:sz w:val="28"/>
          <w:szCs w:val="28"/>
        </w:rPr>
        <w:t xml:space="preserve"> </w:t>
      </w:r>
      <w:r w:rsidRPr="00727301">
        <w:rPr>
          <w:sz w:val="28"/>
          <w:szCs w:val="28"/>
        </w:rPr>
        <w:t>Слонова. - Саратов: Изд-во Сарат. ун-та, 1997. – 240</w:t>
      </w:r>
      <w:r w:rsidR="00152323" w:rsidRPr="00727301">
        <w:rPr>
          <w:sz w:val="28"/>
          <w:szCs w:val="28"/>
        </w:rPr>
        <w:t xml:space="preserve"> </w:t>
      </w:r>
      <w:r w:rsidRPr="00727301">
        <w:rPr>
          <w:sz w:val="28"/>
          <w:szCs w:val="28"/>
        </w:rPr>
        <w:t>с.</w:t>
      </w:r>
      <w:bookmarkStart w:id="1" w:name="_GoBack"/>
      <w:bookmarkEnd w:id="1"/>
    </w:p>
    <w:sectPr w:rsidR="00727301" w:rsidRPr="00727301" w:rsidSect="001B75CB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513" w:rsidRDefault="00C16513">
      <w:r>
        <w:separator/>
      </w:r>
    </w:p>
  </w:endnote>
  <w:endnote w:type="continuationSeparator" w:id="0">
    <w:p w:rsidR="00C16513" w:rsidRDefault="00C16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09C" w:rsidRDefault="006E609C" w:rsidP="000455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609C" w:rsidRDefault="006E609C" w:rsidP="00FC4C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09C" w:rsidRDefault="006E609C" w:rsidP="000455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01414">
      <w:rPr>
        <w:rStyle w:val="a7"/>
        <w:noProof/>
      </w:rPr>
      <w:t>2</w:t>
    </w:r>
    <w:r>
      <w:rPr>
        <w:rStyle w:val="a7"/>
      </w:rPr>
      <w:fldChar w:fldCharType="end"/>
    </w:r>
  </w:p>
  <w:p w:rsidR="006E609C" w:rsidRDefault="006E609C" w:rsidP="00FC4C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513" w:rsidRDefault="00C16513">
      <w:r>
        <w:separator/>
      </w:r>
    </w:p>
  </w:footnote>
  <w:footnote w:type="continuationSeparator" w:id="0">
    <w:p w:rsidR="00C16513" w:rsidRDefault="00C16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EAE0FDE"/>
    <w:lvl w:ilvl="0">
      <w:numFmt w:val="bullet"/>
      <w:lvlText w:val="*"/>
      <w:lvlJc w:val="left"/>
    </w:lvl>
  </w:abstractNum>
  <w:abstractNum w:abstractNumId="1">
    <w:nsid w:val="00A14BAB"/>
    <w:multiLevelType w:val="hybridMultilevel"/>
    <w:tmpl w:val="46D81F22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2">
    <w:nsid w:val="034B0653"/>
    <w:multiLevelType w:val="hybridMultilevel"/>
    <w:tmpl w:val="0D32A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FE57DF"/>
    <w:multiLevelType w:val="hybridMultilevel"/>
    <w:tmpl w:val="A0EE74C8"/>
    <w:lvl w:ilvl="0" w:tplc="2F52D09C"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91B74B3"/>
    <w:multiLevelType w:val="hybridMultilevel"/>
    <w:tmpl w:val="0CAC6DD6"/>
    <w:lvl w:ilvl="0" w:tplc="803605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09605CA1"/>
    <w:multiLevelType w:val="singleLevel"/>
    <w:tmpl w:val="BB0C6012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6">
    <w:nsid w:val="0B7E1E1F"/>
    <w:multiLevelType w:val="hybridMultilevel"/>
    <w:tmpl w:val="84482D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DA64B13"/>
    <w:multiLevelType w:val="hybridMultilevel"/>
    <w:tmpl w:val="A7747C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4E549E4"/>
    <w:multiLevelType w:val="hybridMultilevel"/>
    <w:tmpl w:val="0C6A82AC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9">
    <w:nsid w:val="152905D3"/>
    <w:multiLevelType w:val="multilevel"/>
    <w:tmpl w:val="34B43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52D0A9D"/>
    <w:multiLevelType w:val="multilevel"/>
    <w:tmpl w:val="AE4AB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C93757"/>
    <w:multiLevelType w:val="hybridMultilevel"/>
    <w:tmpl w:val="B0204256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86F060B"/>
    <w:multiLevelType w:val="hybridMultilevel"/>
    <w:tmpl w:val="F866F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D003A2B"/>
    <w:multiLevelType w:val="multilevel"/>
    <w:tmpl w:val="685030A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1E5B3459"/>
    <w:multiLevelType w:val="hybridMultilevel"/>
    <w:tmpl w:val="E392010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12B2F82"/>
    <w:multiLevelType w:val="hybridMultilevel"/>
    <w:tmpl w:val="995E4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E0641E"/>
    <w:multiLevelType w:val="hybridMultilevel"/>
    <w:tmpl w:val="34808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121006A"/>
    <w:multiLevelType w:val="hybridMultilevel"/>
    <w:tmpl w:val="A8EE34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54F67D4"/>
    <w:multiLevelType w:val="hybridMultilevel"/>
    <w:tmpl w:val="45124D9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6EF2750"/>
    <w:multiLevelType w:val="hybridMultilevel"/>
    <w:tmpl w:val="599E7A00"/>
    <w:lvl w:ilvl="0" w:tplc="14A2D35E"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0">
    <w:nsid w:val="38E03148"/>
    <w:multiLevelType w:val="hybridMultilevel"/>
    <w:tmpl w:val="1548E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CF583B"/>
    <w:multiLevelType w:val="hybridMultilevel"/>
    <w:tmpl w:val="02AA7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69F7975"/>
    <w:multiLevelType w:val="hybridMultilevel"/>
    <w:tmpl w:val="AAA02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8B2195"/>
    <w:multiLevelType w:val="multilevel"/>
    <w:tmpl w:val="4D089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AC34E3D"/>
    <w:multiLevelType w:val="hybridMultilevel"/>
    <w:tmpl w:val="061A886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DCB1D80"/>
    <w:multiLevelType w:val="hybridMultilevel"/>
    <w:tmpl w:val="BD7278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FA77999"/>
    <w:multiLevelType w:val="hybridMultilevel"/>
    <w:tmpl w:val="73D8C73E"/>
    <w:lvl w:ilvl="0" w:tplc="04190001">
      <w:start w:val="1"/>
      <w:numFmt w:val="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7">
    <w:nsid w:val="54B20490"/>
    <w:multiLevelType w:val="hybridMultilevel"/>
    <w:tmpl w:val="685030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56775EFF"/>
    <w:multiLevelType w:val="hybridMultilevel"/>
    <w:tmpl w:val="FD6E2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7483D5A"/>
    <w:multiLevelType w:val="hybridMultilevel"/>
    <w:tmpl w:val="BF1E58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6A2886"/>
    <w:multiLevelType w:val="multilevel"/>
    <w:tmpl w:val="892A9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D567042"/>
    <w:multiLevelType w:val="multilevel"/>
    <w:tmpl w:val="C92A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F0A51D0"/>
    <w:multiLevelType w:val="multilevel"/>
    <w:tmpl w:val="685030A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>
    <w:nsid w:val="66372025"/>
    <w:multiLevelType w:val="multilevel"/>
    <w:tmpl w:val="B5DEA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432847"/>
    <w:multiLevelType w:val="hybridMultilevel"/>
    <w:tmpl w:val="A8EE34F0"/>
    <w:lvl w:ilvl="0" w:tplc="FCA6FC26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6EFD2C19"/>
    <w:multiLevelType w:val="hybridMultilevel"/>
    <w:tmpl w:val="577C98C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1DB1D4C"/>
    <w:multiLevelType w:val="hybridMultilevel"/>
    <w:tmpl w:val="58345B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7B0B3074"/>
    <w:multiLevelType w:val="hybridMultilevel"/>
    <w:tmpl w:val="57688EA8"/>
    <w:lvl w:ilvl="0" w:tplc="C2CEF71A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8">
    <w:nsid w:val="7DEB7815"/>
    <w:multiLevelType w:val="hybridMultilevel"/>
    <w:tmpl w:val="3E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F466886"/>
    <w:multiLevelType w:val="multilevel"/>
    <w:tmpl w:val="685030AC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9"/>
  </w:num>
  <w:num w:numId="4">
    <w:abstractNumId w:val="31"/>
  </w:num>
  <w:num w:numId="5">
    <w:abstractNumId w:val="33"/>
  </w:num>
  <w:num w:numId="6">
    <w:abstractNumId w:val="34"/>
  </w:num>
  <w:num w:numId="7">
    <w:abstractNumId w:val="3"/>
  </w:num>
  <w:num w:numId="8">
    <w:abstractNumId w:val="17"/>
  </w:num>
  <w:num w:numId="9">
    <w:abstractNumId w:val="19"/>
  </w:num>
  <w:num w:numId="10">
    <w:abstractNumId w:val="36"/>
  </w:num>
  <w:num w:numId="11">
    <w:abstractNumId w:val="5"/>
  </w:num>
  <w:num w:numId="12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418"/>
        <w:lvlJc w:val="left"/>
        <w:rPr>
          <w:rFonts w:ascii="Times New Roman" w:hAnsi="Times New Roman" w:hint="default"/>
        </w:rPr>
      </w:lvl>
    </w:lvlOverride>
  </w:num>
  <w:num w:numId="14">
    <w:abstractNumId w:val="4"/>
  </w:num>
  <w:num w:numId="15">
    <w:abstractNumId w:val="37"/>
  </w:num>
  <w:num w:numId="16">
    <w:abstractNumId w:val="12"/>
  </w:num>
  <w:num w:numId="17">
    <w:abstractNumId w:val="28"/>
  </w:num>
  <w:num w:numId="18">
    <w:abstractNumId w:val="2"/>
  </w:num>
  <w:num w:numId="19">
    <w:abstractNumId w:val="16"/>
  </w:num>
  <w:num w:numId="20">
    <w:abstractNumId w:val="23"/>
  </w:num>
  <w:num w:numId="21">
    <w:abstractNumId w:val="27"/>
  </w:num>
  <w:num w:numId="22">
    <w:abstractNumId w:val="39"/>
  </w:num>
  <w:num w:numId="23">
    <w:abstractNumId w:val="14"/>
  </w:num>
  <w:num w:numId="24">
    <w:abstractNumId w:val="25"/>
  </w:num>
  <w:num w:numId="25">
    <w:abstractNumId w:val="6"/>
  </w:num>
  <w:num w:numId="26">
    <w:abstractNumId w:val="8"/>
  </w:num>
  <w:num w:numId="27">
    <w:abstractNumId w:val="22"/>
  </w:num>
  <w:num w:numId="28">
    <w:abstractNumId w:val="1"/>
  </w:num>
  <w:num w:numId="29">
    <w:abstractNumId w:val="29"/>
  </w:num>
  <w:num w:numId="30">
    <w:abstractNumId w:val="32"/>
  </w:num>
  <w:num w:numId="31">
    <w:abstractNumId w:val="26"/>
  </w:num>
  <w:num w:numId="32">
    <w:abstractNumId w:val="13"/>
  </w:num>
  <w:num w:numId="33">
    <w:abstractNumId w:val="18"/>
  </w:num>
  <w:num w:numId="34">
    <w:abstractNumId w:val="15"/>
  </w:num>
  <w:num w:numId="35">
    <w:abstractNumId w:val="21"/>
  </w:num>
  <w:num w:numId="36">
    <w:abstractNumId w:val="35"/>
  </w:num>
  <w:num w:numId="37">
    <w:abstractNumId w:val="11"/>
  </w:num>
  <w:num w:numId="38">
    <w:abstractNumId w:val="20"/>
  </w:num>
  <w:num w:numId="39">
    <w:abstractNumId w:val="7"/>
  </w:num>
  <w:num w:numId="40">
    <w:abstractNumId w:val="38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715"/>
    <w:rsid w:val="000052C5"/>
    <w:rsid w:val="000070A6"/>
    <w:rsid w:val="000227E3"/>
    <w:rsid w:val="00026780"/>
    <w:rsid w:val="00033A46"/>
    <w:rsid w:val="0004551B"/>
    <w:rsid w:val="00045965"/>
    <w:rsid w:val="00065C7B"/>
    <w:rsid w:val="00093720"/>
    <w:rsid w:val="000C2884"/>
    <w:rsid w:val="000C5935"/>
    <w:rsid w:val="000D6B4E"/>
    <w:rsid w:val="00100F2B"/>
    <w:rsid w:val="00104BE2"/>
    <w:rsid w:val="00114826"/>
    <w:rsid w:val="00116B7E"/>
    <w:rsid w:val="00147CF9"/>
    <w:rsid w:val="00152323"/>
    <w:rsid w:val="00156AB7"/>
    <w:rsid w:val="00166B24"/>
    <w:rsid w:val="00185D56"/>
    <w:rsid w:val="00194B2A"/>
    <w:rsid w:val="001A1CCF"/>
    <w:rsid w:val="001B2228"/>
    <w:rsid w:val="001B6EF4"/>
    <w:rsid w:val="001B75CB"/>
    <w:rsid w:val="002171EC"/>
    <w:rsid w:val="00237AC6"/>
    <w:rsid w:val="00264519"/>
    <w:rsid w:val="002750E9"/>
    <w:rsid w:val="002878D1"/>
    <w:rsid w:val="002F2833"/>
    <w:rsid w:val="00304032"/>
    <w:rsid w:val="00305522"/>
    <w:rsid w:val="00314BB3"/>
    <w:rsid w:val="00316777"/>
    <w:rsid w:val="003203A0"/>
    <w:rsid w:val="00356534"/>
    <w:rsid w:val="00365E97"/>
    <w:rsid w:val="0038101F"/>
    <w:rsid w:val="003C22FD"/>
    <w:rsid w:val="003D6D83"/>
    <w:rsid w:val="003F1EA2"/>
    <w:rsid w:val="00422EEE"/>
    <w:rsid w:val="0042737A"/>
    <w:rsid w:val="00431994"/>
    <w:rsid w:val="00435F44"/>
    <w:rsid w:val="004402FA"/>
    <w:rsid w:val="00473E75"/>
    <w:rsid w:val="004743C5"/>
    <w:rsid w:val="00480E2B"/>
    <w:rsid w:val="00485E4D"/>
    <w:rsid w:val="00496F05"/>
    <w:rsid w:val="004B142A"/>
    <w:rsid w:val="004B20C4"/>
    <w:rsid w:val="004B6899"/>
    <w:rsid w:val="004C3973"/>
    <w:rsid w:val="004C5DF5"/>
    <w:rsid w:val="004C684E"/>
    <w:rsid w:val="004D40C9"/>
    <w:rsid w:val="004D6B06"/>
    <w:rsid w:val="00510441"/>
    <w:rsid w:val="005143DA"/>
    <w:rsid w:val="0052637B"/>
    <w:rsid w:val="00530587"/>
    <w:rsid w:val="00533B2F"/>
    <w:rsid w:val="00535E40"/>
    <w:rsid w:val="00545322"/>
    <w:rsid w:val="00565002"/>
    <w:rsid w:val="00567715"/>
    <w:rsid w:val="00571D33"/>
    <w:rsid w:val="005907AE"/>
    <w:rsid w:val="00590C1F"/>
    <w:rsid w:val="00597EF5"/>
    <w:rsid w:val="005B56C0"/>
    <w:rsid w:val="005B6449"/>
    <w:rsid w:val="005D2255"/>
    <w:rsid w:val="005E4909"/>
    <w:rsid w:val="00600F52"/>
    <w:rsid w:val="006153FA"/>
    <w:rsid w:val="00652781"/>
    <w:rsid w:val="00665717"/>
    <w:rsid w:val="006765A5"/>
    <w:rsid w:val="00676B56"/>
    <w:rsid w:val="006A1064"/>
    <w:rsid w:val="006B2FDC"/>
    <w:rsid w:val="006B7172"/>
    <w:rsid w:val="006C288E"/>
    <w:rsid w:val="006D79E8"/>
    <w:rsid w:val="006E4822"/>
    <w:rsid w:val="006E609C"/>
    <w:rsid w:val="006E700E"/>
    <w:rsid w:val="006F1F76"/>
    <w:rsid w:val="007002EB"/>
    <w:rsid w:val="00703280"/>
    <w:rsid w:val="00717761"/>
    <w:rsid w:val="00722FE4"/>
    <w:rsid w:val="00727301"/>
    <w:rsid w:val="0073710E"/>
    <w:rsid w:val="00746A3B"/>
    <w:rsid w:val="007540A9"/>
    <w:rsid w:val="00766ADC"/>
    <w:rsid w:val="0077032D"/>
    <w:rsid w:val="00786ADC"/>
    <w:rsid w:val="007A328E"/>
    <w:rsid w:val="007A4365"/>
    <w:rsid w:val="007C1B68"/>
    <w:rsid w:val="008271E3"/>
    <w:rsid w:val="00832B97"/>
    <w:rsid w:val="00834203"/>
    <w:rsid w:val="0083510F"/>
    <w:rsid w:val="008500FD"/>
    <w:rsid w:val="008508CB"/>
    <w:rsid w:val="00854AF4"/>
    <w:rsid w:val="00857348"/>
    <w:rsid w:val="0088015D"/>
    <w:rsid w:val="00887670"/>
    <w:rsid w:val="008A29C1"/>
    <w:rsid w:val="008C12AD"/>
    <w:rsid w:val="008C1CB7"/>
    <w:rsid w:val="0091100C"/>
    <w:rsid w:val="00923CB9"/>
    <w:rsid w:val="009340BC"/>
    <w:rsid w:val="00934A62"/>
    <w:rsid w:val="00991953"/>
    <w:rsid w:val="009A3901"/>
    <w:rsid w:val="009A5552"/>
    <w:rsid w:val="009A7E23"/>
    <w:rsid w:val="009D2A1A"/>
    <w:rsid w:val="009D406C"/>
    <w:rsid w:val="009D4BD3"/>
    <w:rsid w:val="009E2FF7"/>
    <w:rsid w:val="00A0716C"/>
    <w:rsid w:val="00A249A1"/>
    <w:rsid w:val="00A7039E"/>
    <w:rsid w:val="00A76A9B"/>
    <w:rsid w:val="00A817DF"/>
    <w:rsid w:val="00A916A2"/>
    <w:rsid w:val="00A977B9"/>
    <w:rsid w:val="00AA27D2"/>
    <w:rsid w:val="00AC1FCA"/>
    <w:rsid w:val="00AC65B7"/>
    <w:rsid w:val="00AD09C8"/>
    <w:rsid w:val="00AE2BBA"/>
    <w:rsid w:val="00B1165C"/>
    <w:rsid w:val="00B11ECC"/>
    <w:rsid w:val="00B42B57"/>
    <w:rsid w:val="00B83E8B"/>
    <w:rsid w:val="00BA4E60"/>
    <w:rsid w:val="00BD63A8"/>
    <w:rsid w:val="00C006F7"/>
    <w:rsid w:val="00C0570B"/>
    <w:rsid w:val="00C16513"/>
    <w:rsid w:val="00C36241"/>
    <w:rsid w:val="00C51BF5"/>
    <w:rsid w:val="00C628A3"/>
    <w:rsid w:val="00C73C76"/>
    <w:rsid w:val="00C770A5"/>
    <w:rsid w:val="00C80927"/>
    <w:rsid w:val="00CA2134"/>
    <w:rsid w:val="00CB04CD"/>
    <w:rsid w:val="00CF19A8"/>
    <w:rsid w:val="00CF25B2"/>
    <w:rsid w:val="00D06F1C"/>
    <w:rsid w:val="00D1375E"/>
    <w:rsid w:val="00D417A0"/>
    <w:rsid w:val="00D83675"/>
    <w:rsid w:val="00D9615E"/>
    <w:rsid w:val="00DA4536"/>
    <w:rsid w:val="00DB4E3D"/>
    <w:rsid w:val="00DD1242"/>
    <w:rsid w:val="00DE33FA"/>
    <w:rsid w:val="00DF65CF"/>
    <w:rsid w:val="00E01414"/>
    <w:rsid w:val="00E70BCF"/>
    <w:rsid w:val="00E71715"/>
    <w:rsid w:val="00E75BD2"/>
    <w:rsid w:val="00E96181"/>
    <w:rsid w:val="00EC5622"/>
    <w:rsid w:val="00ED7619"/>
    <w:rsid w:val="00EE78EC"/>
    <w:rsid w:val="00EF1B79"/>
    <w:rsid w:val="00EF6E5D"/>
    <w:rsid w:val="00F17D67"/>
    <w:rsid w:val="00F247B5"/>
    <w:rsid w:val="00F30343"/>
    <w:rsid w:val="00F32AEA"/>
    <w:rsid w:val="00F9505D"/>
    <w:rsid w:val="00F96B71"/>
    <w:rsid w:val="00FA1F26"/>
    <w:rsid w:val="00FC4C44"/>
    <w:rsid w:val="00FD6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5"/>
    <o:shapelayout v:ext="edit">
      <o:idmap v:ext="edit" data="1"/>
    </o:shapelayout>
  </w:shapeDefaults>
  <w:decimalSymbol w:val=","/>
  <w:listSeparator w:val=";"/>
  <w14:defaultImageDpi w14:val="0"/>
  <w15:chartTrackingRefBased/>
  <w15:docId w15:val="{CFBEF1B4-BBE2-4718-99DC-D4C46680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0C59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600F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00F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E71715"/>
    <w:pPr>
      <w:spacing w:before="100" w:beforeAutospacing="1" w:after="100" w:afterAutospacing="1"/>
    </w:pPr>
    <w:rPr>
      <w:color w:val="000033"/>
    </w:rPr>
  </w:style>
  <w:style w:type="character" w:styleId="a4">
    <w:name w:val="Strong"/>
    <w:uiPriority w:val="22"/>
    <w:qFormat/>
    <w:rsid w:val="00E71715"/>
    <w:rPr>
      <w:rFonts w:cs="Times New Roman"/>
      <w:b/>
      <w:bCs/>
    </w:rPr>
  </w:style>
  <w:style w:type="paragraph" w:styleId="21">
    <w:name w:val="Body Text 2"/>
    <w:basedOn w:val="a"/>
    <w:link w:val="22"/>
    <w:uiPriority w:val="99"/>
    <w:rsid w:val="00422EEE"/>
    <w:pPr>
      <w:spacing w:line="360" w:lineRule="auto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EE78E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FC4C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FC4C44"/>
    <w:rPr>
      <w:rFonts w:cs="Times New Roman"/>
    </w:rPr>
  </w:style>
  <w:style w:type="paragraph" w:styleId="a8">
    <w:name w:val="Document Map"/>
    <w:basedOn w:val="a"/>
    <w:link w:val="a9"/>
    <w:uiPriority w:val="99"/>
    <w:semiHidden/>
    <w:rsid w:val="003040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6E60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A916A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Body Text"/>
    <w:basedOn w:val="a"/>
    <w:link w:val="ae"/>
    <w:uiPriority w:val="99"/>
    <w:rsid w:val="00600F52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locked/>
    <w:rPr>
      <w:rFonts w:cs="Times New Roman"/>
      <w:sz w:val="24"/>
      <w:szCs w:val="24"/>
    </w:rPr>
  </w:style>
  <w:style w:type="character" w:customStyle="1" w:styleId="textdoc">
    <w:name w:val="textdoc"/>
    <w:rsid w:val="00C006F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4080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8066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2589B-F8BA-42A6-988B-3BE0A834C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5539</Words>
  <Characters>31573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 "Покровская средняя общеобразовательная школа № 2 Неклиновского района Ростовской области" ориентирована на обучение и воспитание учащихся, а также развитие их физиологических, психологических, интеллектуальных ос</vt:lpstr>
    </vt:vector>
  </TitlesOfParts>
  <Company>Work</Company>
  <LinksUpToDate>false</LinksUpToDate>
  <CharactersWithSpaces>37038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 "Покровская средняя общеобразовательная школа № 2 Неклиновского района Ростовской области" ориентирована на обучение и воспитание учащихся, а также развитие их физиологических, психологических, интеллектуальных ос</dc:title>
  <dc:subject/>
  <dc:creator>User</dc:creator>
  <cp:keywords/>
  <dc:description/>
  <cp:lastModifiedBy>admin</cp:lastModifiedBy>
  <cp:revision>2</cp:revision>
  <dcterms:created xsi:type="dcterms:W3CDTF">2014-04-06T04:11:00Z</dcterms:created>
  <dcterms:modified xsi:type="dcterms:W3CDTF">2014-04-06T04:11:00Z</dcterms:modified>
</cp:coreProperties>
</file>