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16" w:rsidRDefault="00D73816" w:rsidP="00624EAB">
      <w:pPr>
        <w:spacing w:after="0" w:line="240" w:lineRule="auto"/>
        <w:ind w:left="-992"/>
        <w:jc w:val="center"/>
        <w:rPr>
          <w:sz w:val="40"/>
          <w:szCs w:val="40"/>
        </w:rPr>
      </w:pPr>
    </w:p>
    <w:p w:rsidR="007413D3" w:rsidRDefault="007413D3" w:rsidP="00624EAB">
      <w:pPr>
        <w:spacing w:after="0" w:line="240" w:lineRule="auto"/>
        <w:ind w:left="-992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Анализ воспитательной работы за </w:t>
      </w:r>
    </w:p>
    <w:p w:rsidR="007413D3" w:rsidRDefault="007413D3" w:rsidP="00624EAB">
      <w:pPr>
        <w:spacing w:after="0" w:line="240" w:lineRule="auto"/>
        <w:ind w:left="-992"/>
        <w:jc w:val="center"/>
        <w:rPr>
          <w:sz w:val="40"/>
          <w:szCs w:val="40"/>
        </w:rPr>
      </w:pPr>
      <w:r>
        <w:rPr>
          <w:sz w:val="40"/>
          <w:szCs w:val="40"/>
        </w:rPr>
        <w:t>200</w:t>
      </w:r>
      <w:r w:rsidRPr="00907A4A">
        <w:rPr>
          <w:sz w:val="40"/>
          <w:szCs w:val="40"/>
        </w:rPr>
        <w:t>8</w:t>
      </w:r>
      <w:r>
        <w:rPr>
          <w:sz w:val="40"/>
          <w:szCs w:val="40"/>
        </w:rPr>
        <w:t xml:space="preserve"> – 20</w:t>
      </w:r>
      <w:r w:rsidRPr="00907A4A">
        <w:rPr>
          <w:sz w:val="40"/>
          <w:szCs w:val="40"/>
        </w:rPr>
        <w:t>09</w:t>
      </w:r>
      <w:r>
        <w:rPr>
          <w:sz w:val="40"/>
          <w:szCs w:val="40"/>
        </w:rPr>
        <w:t xml:space="preserve"> учебный год</w:t>
      </w:r>
    </w:p>
    <w:p w:rsidR="007413D3" w:rsidRDefault="007413D3" w:rsidP="00624EAB">
      <w:pPr>
        <w:spacing w:after="0" w:line="240" w:lineRule="auto"/>
        <w:ind w:left="-992"/>
        <w:jc w:val="center"/>
        <w:rPr>
          <w:sz w:val="28"/>
          <w:szCs w:val="28"/>
        </w:rPr>
      </w:pP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Вся воспитательная работа в </w:t>
      </w:r>
      <w:r w:rsidRPr="00907A4A">
        <w:rPr>
          <w:sz w:val="28"/>
          <w:szCs w:val="28"/>
        </w:rPr>
        <w:t>3</w:t>
      </w:r>
      <w:r>
        <w:rPr>
          <w:sz w:val="28"/>
          <w:szCs w:val="28"/>
        </w:rPr>
        <w:t xml:space="preserve"> б классе  проводилась согласно плана воспитательной работы, составленного на основе воспитательных задач класса. 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 Были проведены классные часы, которые были направлены на формирование дружного коллектива, бережного отношения друг к другу у учащихся, воспитание любви к школе, знаниям. Конкурс «Таланты среди нас» помог выявить умение и творческие способности учащихся, что помогло учащимся выбрать кружки по интересам. Из 2</w:t>
      </w:r>
      <w:r w:rsidRPr="00907A4A">
        <w:rPr>
          <w:sz w:val="28"/>
          <w:szCs w:val="28"/>
        </w:rPr>
        <w:t>3</w:t>
      </w:r>
      <w:r>
        <w:rPr>
          <w:sz w:val="28"/>
          <w:szCs w:val="28"/>
        </w:rPr>
        <w:t xml:space="preserve"> учащихся – все учащиеся заняты в дополнительных кружках и секциях.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 Вся работа была направлена на сохранение здоровья учащихся. С этой целью были проведены следующие мероприятия: беседа «Хорошо здоровым быть», физминутки, динамические часы, игры на свежем воздухе, экскурсии в природу, родительское собрание «Как избежать конфликтов в семье», «Телевизор, компьютер и режим дня», беседы, проводимые мед. работником.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В системе проводилась работа по правилам дорожного движения и правилам пожарной безопасности.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  Нравственная беседа «Друг в беде не бросит» и классный час «Ласковое слово самому не чего не стоит , а другому много дает», позволили раскрыть смысл понятия «вежливость и воспитывать уважение к окружающим – взрослым и сверстникам.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 Для развития познавательной активности и творческой способности учащихся были проведены: викторина «По следам сказочных героев» и интеллектуальная игра. Ребята учились  в командах, группах, парах, где нужно отвечать не только за себя, но и за всех.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Наиболее удачно были проведены обще школьные мероприятия «Папа, мама, я – читающая семья», «Праздник осени», конкурсы: «Новогодний серпантин», «Птичья столовая», конкурс поделок «Природы милое творенье», где учащиеся вместе с родителями принимали участие.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При подготовке и проведении внеклассных и внешкольных мероприятий активное участие принимают  и учащиеся и родители.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Учащиеся в классе стали более сплоченней, более активней, внимательнее и усидчивее. Информацию, полученную на проводимых мероприятиях применяют  в повседневной жизни. </w:t>
      </w:r>
    </w:p>
    <w:p w:rsidR="007413D3" w:rsidRDefault="007413D3" w:rsidP="00624EAB">
      <w:pPr>
        <w:spacing w:after="0" w:line="240" w:lineRule="auto"/>
        <w:ind w:left="-992"/>
        <w:rPr>
          <w:sz w:val="28"/>
          <w:szCs w:val="28"/>
        </w:rPr>
      </w:pPr>
      <w:r>
        <w:rPr>
          <w:sz w:val="28"/>
          <w:szCs w:val="28"/>
        </w:rPr>
        <w:t xml:space="preserve">     В 3 классе вся работа будет направлена на решение поставленных задач.</w:t>
      </w:r>
    </w:p>
    <w:p w:rsidR="007413D3" w:rsidRPr="00624EAB" w:rsidRDefault="007413D3" w:rsidP="00624EAB">
      <w:pPr>
        <w:spacing w:after="0" w:line="240" w:lineRule="auto"/>
        <w:ind w:left="-992"/>
        <w:rPr>
          <w:sz w:val="28"/>
          <w:szCs w:val="28"/>
        </w:rPr>
      </w:pPr>
      <w:bookmarkStart w:id="0" w:name="_GoBack"/>
      <w:bookmarkEnd w:id="0"/>
    </w:p>
    <w:sectPr w:rsidR="007413D3" w:rsidRPr="00624EAB" w:rsidSect="00624E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EAB"/>
    <w:rsid w:val="001108B4"/>
    <w:rsid w:val="001E668A"/>
    <w:rsid w:val="002C2229"/>
    <w:rsid w:val="00333A77"/>
    <w:rsid w:val="0058604F"/>
    <w:rsid w:val="00587128"/>
    <w:rsid w:val="00606A0C"/>
    <w:rsid w:val="00624EAB"/>
    <w:rsid w:val="007413D3"/>
    <w:rsid w:val="00830A63"/>
    <w:rsid w:val="00907A4A"/>
    <w:rsid w:val="009C0DD1"/>
    <w:rsid w:val="00A31B6E"/>
    <w:rsid w:val="00A31D64"/>
    <w:rsid w:val="00B52B8F"/>
    <w:rsid w:val="00B5618B"/>
    <w:rsid w:val="00C51E14"/>
    <w:rsid w:val="00C817F7"/>
    <w:rsid w:val="00CD28BD"/>
    <w:rsid w:val="00D7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3EACE-A4AD-4BDF-89A6-63CACEB2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8B"/>
    <w:pPr>
      <w:spacing w:after="200" w:line="120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воспитательной работы за </vt:lpstr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воспитательной работы за </dc:title>
  <dc:subject/>
  <dc:creator>Zver</dc:creator>
  <cp:keywords/>
  <dc:description/>
  <cp:lastModifiedBy>admin</cp:lastModifiedBy>
  <cp:revision>2</cp:revision>
  <cp:lastPrinted>2009-09-21T03:50:00Z</cp:lastPrinted>
  <dcterms:created xsi:type="dcterms:W3CDTF">2014-04-02T20:55:00Z</dcterms:created>
  <dcterms:modified xsi:type="dcterms:W3CDTF">2014-04-02T20:55:00Z</dcterms:modified>
</cp:coreProperties>
</file>