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56C" w:rsidRDefault="0059756C" w:rsidP="00997A37">
      <w:pPr>
        <w:ind w:firstLine="720"/>
        <w:jc w:val="center"/>
        <w:rPr>
          <w:b/>
          <w:i/>
          <w:lang w:val="ru-RU"/>
        </w:rPr>
      </w:pPr>
    </w:p>
    <w:p w:rsidR="00054899" w:rsidRDefault="00054899" w:rsidP="00997A37">
      <w:pPr>
        <w:ind w:firstLine="720"/>
        <w:jc w:val="center"/>
        <w:rPr>
          <w:b/>
          <w:i/>
          <w:lang w:val="ru-RU"/>
        </w:rPr>
      </w:pPr>
      <w:r>
        <w:rPr>
          <w:b/>
          <w:i/>
          <w:lang w:val="ru-RU"/>
        </w:rPr>
        <w:t>ЛИЧНОСТЬ И ТВОРЧЕСТВО</w:t>
      </w:r>
    </w:p>
    <w:p w:rsidR="00997A37" w:rsidRDefault="00054899" w:rsidP="00997A37">
      <w:pPr>
        <w:ind w:firstLine="720"/>
        <w:jc w:val="center"/>
        <w:rPr>
          <w:b/>
          <w:i/>
          <w:lang w:val="ru-RU"/>
        </w:rPr>
      </w:pPr>
      <w:r>
        <w:rPr>
          <w:b/>
          <w:i/>
          <w:lang w:val="ru-RU"/>
        </w:rPr>
        <w:t>1.</w:t>
      </w:r>
      <w:r w:rsidR="00997A37" w:rsidRPr="00997A37">
        <w:rPr>
          <w:b/>
          <w:i/>
        </w:rPr>
        <w:t>Творчество как педагогическое явление</w:t>
      </w:r>
      <w:r>
        <w:rPr>
          <w:b/>
          <w:i/>
          <w:lang w:val="ru-RU"/>
        </w:rPr>
        <w:t>.</w:t>
      </w:r>
    </w:p>
    <w:p w:rsidR="00922D55" w:rsidRDefault="00922D55" w:rsidP="00997A37">
      <w:pPr>
        <w:ind w:firstLine="720"/>
        <w:jc w:val="center"/>
        <w:rPr>
          <w:b/>
          <w:i/>
          <w:lang w:val="ru-RU"/>
        </w:rPr>
      </w:pPr>
      <w:r>
        <w:rPr>
          <w:b/>
          <w:i/>
          <w:lang w:val="ru-RU"/>
        </w:rPr>
        <w:t>2. Технологии развития творческого потенциала личности.</w:t>
      </w:r>
    </w:p>
    <w:p w:rsidR="00922D55" w:rsidRDefault="00922D55" w:rsidP="00997A37">
      <w:pPr>
        <w:ind w:firstLine="720"/>
        <w:jc w:val="center"/>
        <w:rPr>
          <w:b/>
          <w:i/>
          <w:lang w:val="ru-RU"/>
        </w:rPr>
      </w:pPr>
    </w:p>
    <w:p w:rsidR="00922D55" w:rsidRPr="00054899" w:rsidRDefault="00922D55" w:rsidP="00997A37">
      <w:pPr>
        <w:ind w:firstLine="720"/>
        <w:jc w:val="center"/>
        <w:rPr>
          <w:b/>
          <w:i/>
          <w:lang w:val="ru-RU"/>
        </w:rPr>
      </w:pPr>
      <w:r>
        <w:rPr>
          <w:b/>
          <w:i/>
          <w:lang w:val="ru-RU"/>
        </w:rPr>
        <w:t>1. Творчество как педагогическое явление.</w:t>
      </w:r>
    </w:p>
    <w:p w:rsidR="00997A37" w:rsidRDefault="006162AD" w:rsidP="00997A37">
      <w:pPr>
        <w:ind w:firstLine="720"/>
        <w:jc w:val="both"/>
      </w:pPr>
      <w:r>
        <w:rPr>
          <w:lang w:val="ru-RU"/>
        </w:rPr>
        <w:t>Т</w:t>
      </w:r>
      <w:r>
        <w:t>ворчества</w:t>
      </w:r>
      <w:r>
        <w:rPr>
          <w:lang w:val="ru-RU"/>
        </w:rPr>
        <w:t xml:space="preserve"> -</w:t>
      </w:r>
      <w:r>
        <w:t xml:space="preserve"> творени</w:t>
      </w:r>
      <w:r>
        <w:rPr>
          <w:lang w:val="ru-RU"/>
        </w:rPr>
        <w:t>е</w:t>
      </w:r>
      <w:r>
        <w:t>, создани</w:t>
      </w:r>
      <w:r>
        <w:rPr>
          <w:lang w:val="ru-RU"/>
        </w:rPr>
        <w:t>е</w:t>
      </w:r>
      <w:r w:rsidR="00997A37">
        <w:t xml:space="preserve"> чего-то нового, оригинального, ранее не существовавшего. </w:t>
      </w:r>
      <w:r>
        <w:rPr>
          <w:lang w:val="ru-RU"/>
        </w:rPr>
        <w:t>Т</w:t>
      </w:r>
      <w:r w:rsidR="00997A37">
        <w:t>ворчество обусловлено свойственной лишь человеку активностью. Эта чисто творческая активность включает в себя содержательную и энергетическую стороны. Содержательная сторона активности представлена идеалами, целями, мотивами, интересами, ценностями. Энергетическая составляющая проявляется в действиях, поступках, общении, чувствах, воле, вере. Первая из них устремлена в будущее, вторая реализуется в настоящем. Движущей силой творчества является устремленность человека в будущее, которое видится ему более совершенным и интересным. Стремление к совершенствованию, преобразованию окружающей действительности в соответствии со своим представлением о прекрасном (со своим идеалом) распространяется им и на самого себя, на свое самосовершенствование.</w:t>
      </w:r>
    </w:p>
    <w:p w:rsidR="00997A37" w:rsidRDefault="006162AD" w:rsidP="00997A37">
      <w:pPr>
        <w:ind w:firstLine="720"/>
        <w:jc w:val="both"/>
      </w:pPr>
      <w:r>
        <w:rPr>
          <w:lang w:val="ru-RU"/>
        </w:rPr>
        <w:t xml:space="preserve">Творческие </w:t>
      </w:r>
      <w:r w:rsidR="00997A37">
        <w:t xml:space="preserve">способности присущи </w:t>
      </w:r>
      <w:r>
        <w:rPr>
          <w:lang w:val="ru-RU"/>
        </w:rPr>
        <w:t xml:space="preserve"> только </w:t>
      </w:r>
      <w:r w:rsidR="00997A37">
        <w:t>человеку как представителю Homo sapiens. В образовательном контексте они представлены в категориях «креативное Я», «творческий потенциал», «творческость», «креативность».</w:t>
      </w:r>
    </w:p>
    <w:p w:rsidR="00997A37" w:rsidRDefault="00997A37" w:rsidP="00997A37">
      <w:pPr>
        <w:ind w:firstLine="720"/>
        <w:jc w:val="both"/>
      </w:pPr>
      <w:r>
        <w:t>Творчество как деятельность включает в себя все ее компоненты: цель, содержание, формы, методы и средства. Творческий подход к деятельности затрагивает все подструктуры личности.</w:t>
      </w:r>
    </w:p>
    <w:p w:rsidR="00997A37" w:rsidRPr="006162AD" w:rsidRDefault="006162AD" w:rsidP="00997A37">
      <w:pPr>
        <w:ind w:firstLine="720"/>
        <w:jc w:val="both"/>
        <w:rPr>
          <w:u w:val="single"/>
        </w:rPr>
      </w:pPr>
      <w:r w:rsidRPr="006162AD">
        <w:rPr>
          <w:u w:val="single"/>
          <w:lang w:val="ru-RU"/>
        </w:rPr>
        <w:t>С</w:t>
      </w:r>
      <w:r w:rsidR="00997A37" w:rsidRPr="006162AD">
        <w:rPr>
          <w:u w:val="single"/>
        </w:rPr>
        <w:t>истемообразующие характеристики творческой личности:</w:t>
      </w:r>
    </w:p>
    <w:p w:rsidR="00997A37" w:rsidRDefault="00997A37" w:rsidP="00997A37">
      <w:pPr>
        <w:ind w:firstLine="720"/>
        <w:jc w:val="both"/>
      </w:pPr>
      <w:r>
        <w:t>•</w:t>
      </w:r>
      <w:r>
        <w:tab/>
        <w:t>продуктивное самосознание как совокупность креативных представлений о себе;</w:t>
      </w:r>
    </w:p>
    <w:p w:rsidR="00997A37" w:rsidRDefault="00997A37" w:rsidP="00997A37">
      <w:pPr>
        <w:ind w:firstLine="720"/>
        <w:jc w:val="both"/>
      </w:pPr>
      <w:r>
        <w:t>•</w:t>
      </w:r>
      <w:r>
        <w:tab/>
        <w:t>интеллектуально-творческая инициатива;</w:t>
      </w:r>
    </w:p>
    <w:p w:rsidR="00997A37" w:rsidRDefault="00997A37" w:rsidP="00997A37">
      <w:pPr>
        <w:ind w:firstLine="720"/>
        <w:jc w:val="both"/>
      </w:pPr>
      <w:r>
        <w:t>•</w:t>
      </w:r>
      <w:r>
        <w:tab/>
        <w:t>жажда познания и преобразования;</w:t>
      </w:r>
    </w:p>
    <w:p w:rsidR="00997A37" w:rsidRDefault="00997A37" w:rsidP="00997A37">
      <w:pPr>
        <w:ind w:firstLine="720"/>
        <w:jc w:val="both"/>
      </w:pPr>
      <w:r>
        <w:t>•</w:t>
      </w:r>
      <w:r>
        <w:tab/>
        <w:t>чувствительность к проблеме, новизне;</w:t>
      </w:r>
    </w:p>
    <w:p w:rsidR="00997A37" w:rsidRDefault="00997A37" w:rsidP="00997A37">
      <w:pPr>
        <w:ind w:firstLine="720"/>
        <w:jc w:val="both"/>
      </w:pPr>
      <w:r>
        <w:t>•</w:t>
      </w:r>
      <w:r>
        <w:tab/>
        <w:t>потребность в нестандартном решении встающих перед человеком задач;</w:t>
      </w:r>
    </w:p>
    <w:p w:rsidR="00997A37" w:rsidRDefault="00997A37" w:rsidP="00997A37">
      <w:pPr>
        <w:ind w:firstLine="720"/>
        <w:jc w:val="both"/>
      </w:pPr>
      <w:r>
        <w:t>•</w:t>
      </w:r>
      <w:r>
        <w:tab/>
        <w:t>критичность ума;</w:t>
      </w:r>
    </w:p>
    <w:p w:rsidR="00997A37" w:rsidRDefault="00997A37" w:rsidP="00997A37">
      <w:pPr>
        <w:ind w:firstLine="720"/>
        <w:jc w:val="both"/>
      </w:pPr>
      <w:r>
        <w:t>•</w:t>
      </w:r>
      <w:r>
        <w:tab/>
        <w:t>самостоятельность в поиске пути и выборе способов решения возникающих проблем.</w:t>
      </w:r>
    </w:p>
    <w:p w:rsidR="00997A37" w:rsidRDefault="00997A37" w:rsidP="00997A37">
      <w:pPr>
        <w:ind w:firstLine="720"/>
        <w:jc w:val="both"/>
      </w:pPr>
      <w:r>
        <w:t xml:space="preserve">Эти характеристики являются своего рода фундаментом </w:t>
      </w:r>
      <w:r w:rsidRPr="006162AD">
        <w:rPr>
          <w:u w:val="single"/>
        </w:rPr>
        <w:t>творческой активности</w:t>
      </w:r>
      <w:r>
        <w:t xml:space="preserve">, которая </w:t>
      </w:r>
      <w:r w:rsidRPr="006162AD">
        <w:rPr>
          <w:u w:val="single"/>
        </w:rPr>
        <w:t>проявляется в</w:t>
      </w:r>
      <w:r>
        <w:t xml:space="preserve"> таких процессуальных состояниях, как интер</w:t>
      </w:r>
      <w:r w:rsidR="006162AD">
        <w:t>ес, замысел, состояние предре</w:t>
      </w:r>
      <w:r>
        <w:t>шения, подготовка к реализации решения, озарение, решение, проверка. Творчество обнаруживается в личностном росте, который характеризуется такими понятиями: «самотворчество», «с</w:t>
      </w:r>
      <w:r w:rsidR="006162AD">
        <w:t>амосовершенствование», «самосоз</w:t>
      </w:r>
      <w:r w:rsidR="006162AD">
        <w:rPr>
          <w:lang w:val="ru-RU"/>
        </w:rPr>
        <w:t>и</w:t>
      </w:r>
      <w:r>
        <w:t>дание», «довооружение себя» и др.</w:t>
      </w:r>
    </w:p>
    <w:p w:rsidR="00997A37" w:rsidRDefault="00997A37" w:rsidP="00997A37">
      <w:pPr>
        <w:ind w:firstLine="720"/>
        <w:jc w:val="both"/>
      </w:pPr>
      <w:r>
        <w:t xml:space="preserve">Для педагогики значимо как </w:t>
      </w:r>
      <w:r w:rsidRPr="002420CC">
        <w:rPr>
          <w:u w:val="single"/>
        </w:rPr>
        <w:t>объективное творчество,</w:t>
      </w:r>
      <w:r>
        <w:t xml:space="preserve"> представленное оригинальными, новыми общественно значимыми продуктами (новыми теориями, научными открытиями, произведениями искусства), так и </w:t>
      </w:r>
      <w:r w:rsidRPr="002420CC">
        <w:rPr>
          <w:u w:val="single"/>
        </w:rPr>
        <w:t>субъективное творчество</w:t>
      </w:r>
      <w:r>
        <w:t xml:space="preserve"> учащихся, проявляющееся в овладении новыми для данной личности способами познавательной деятельности, в открытии новых смыслов в прежней деятельности.</w:t>
      </w:r>
    </w:p>
    <w:p w:rsidR="00997A37" w:rsidRDefault="00997A37" w:rsidP="00997A37">
      <w:pPr>
        <w:ind w:firstLine="720"/>
        <w:jc w:val="both"/>
      </w:pPr>
      <w:r>
        <w:t xml:space="preserve">О динамике, развития творческого потенциала учащегося судят по развитию таких </w:t>
      </w:r>
      <w:r w:rsidRPr="002420CC">
        <w:rPr>
          <w:u w:val="single"/>
        </w:rPr>
        <w:t>личностных новообразований</w:t>
      </w:r>
      <w:r>
        <w:t>, как:</w:t>
      </w:r>
    </w:p>
    <w:p w:rsidR="00997A37" w:rsidRDefault="00997A37" w:rsidP="00997A37">
      <w:pPr>
        <w:ind w:firstLine="720"/>
        <w:jc w:val="both"/>
      </w:pPr>
      <w:r>
        <w:t>•</w:t>
      </w:r>
      <w:r>
        <w:tab/>
        <w:t>способность открытия нового знания;</w:t>
      </w:r>
    </w:p>
    <w:p w:rsidR="00997A37" w:rsidRDefault="00997A37" w:rsidP="00997A37">
      <w:pPr>
        <w:ind w:firstLine="720"/>
        <w:jc w:val="both"/>
      </w:pPr>
      <w:r>
        <w:t>•</w:t>
      </w:r>
      <w:r>
        <w:tab/>
        <w:t>появление новых мотивов, целей учебной деятельности;</w:t>
      </w:r>
    </w:p>
    <w:p w:rsidR="00997A37" w:rsidRDefault="00997A37" w:rsidP="00997A37">
      <w:pPr>
        <w:ind w:firstLine="720"/>
        <w:jc w:val="both"/>
      </w:pPr>
      <w:r>
        <w:t>•</w:t>
      </w:r>
      <w:r>
        <w:tab/>
        <w:t>владение новыми (для личности) способами деятельности;</w:t>
      </w:r>
    </w:p>
    <w:p w:rsidR="00997A37" w:rsidRDefault="00997A37" w:rsidP="00997A37">
      <w:pPr>
        <w:ind w:firstLine="720"/>
        <w:jc w:val="both"/>
      </w:pPr>
      <w:r>
        <w:t>•</w:t>
      </w:r>
      <w:r>
        <w:tab/>
        <w:t>импровизационность как способность внезапно принимать решение;</w:t>
      </w:r>
    </w:p>
    <w:p w:rsidR="00997A37" w:rsidRDefault="00997A37" w:rsidP="00997A37">
      <w:pPr>
        <w:ind w:firstLine="720"/>
        <w:jc w:val="both"/>
      </w:pPr>
      <w:r>
        <w:t>•</w:t>
      </w:r>
      <w:r>
        <w:tab/>
        <w:t>расширение поля интеллектуальной активности;</w:t>
      </w:r>
    </w:p>
    <w:p w:rsidR="00997A37" w:rsidRDefault="00997A37" w:rsidP="00997A37">
      <w:pPr>
        <w:ind w:firstLine="720"/>
        <w:jc w:val="both"/>
      </w:pPr>
      <w:r>
        <w:t>•</w:t>
      </w:r>
      <w:r>
        <w:tab/>
        <w:t>креативность, т.е. плодотворность в учебно-познавательной деятельности.</w:t>
      </w:r>
    </w:p>
    <w:p w:rsidR="00997A37" w:rsidRDefault="00997A37" w:rsidP="00997A37">
      <w:pPr>
        <w:ind w:firstLine="720"/>
        <w:jc w:val="both"/>
      </w:pPr>
      <w:r>
        <w:t>Личностные новообразования обогащают все компоненты деятельности человека: мотивационный, интеллектуально-логический, эмоционально-волевой, практически действенный.</w:t>
      </w:r>
    </w:p>
    <w:p w:rsidR="00997A37" w:rsidRDefault="00997A37" w:rsidP="00997A37">
      <w:pPr>
        <w:ind w:firstLine="720"/>
        <w:jc w:val="both"/>
      </w:pPr>
      <w:r>
        <w:t>Педагог как субъект учебно-воспитательного процесса, ориентированного на развитие творческого потенциала своих учащихся (студентов), — это личность, профессионал, осознающий, что творчество — одно из самых характерных проявлений человеческой свободы.</w:t>
      </w:r>
    </w:p>
    <w:p w:rsidR="00997A37" w:rsidRDefault="00997A37" w:rsidP="00997A37">
      <w:pPr>
        <w:ind w:firstLine="720"/>
        <w:jc w:val="both"/>
      </w:pPr>
      <w:r>
        <w:t xml:space="preserve">В систему </w:t>
      </w:r>
      <w:r w:rsidRPr="002420CC">
        <w:rPr>
          <w:u w:val="single"/>
        </w:rPr>
        <w:t>социально-педагогических характеристик такого педагога</w:t>
      </w:r>
      <w:r>
        <w:t xml:space="preserve"> входят:</w:t>
      </w:r>
    </w:p>
    <w:p w:rsidR="00997A37" w:rsidRDefault="00997A37" w:rsidP="00997A37">
      <w:pPr>
        <w:ind w:firstLine="720"/>
        <w:jc w:val="both"/>
      </w:pPr>
      <w:r>
        <w:t>•</w:t>
      </w:r>
      <w:r>
        <w:tab/>
        <w:t>способность к целостному самосовершенствованию;</w:t>
      </w:r>
    </w:p>
    <w:p w:rsidR="00997A37" w:rsidRDefault="00997A37" w:rsidP="00997A37">
      <w:pPr>
        <w:ind w:firstLine="720"/>
        <w:jc w:val="both"/>
      </w:pPr>
      <w:r>
        <w:t>•</w:t>
      </w:r>
      <w:r>
        <w:tab/>
        <w:t>признание в качестве приоритетов образования целостности развития личности учащегося, становления индивидуальности, гармонизации отношений растущей личности с природой, обществом, самим собой;</w:t>
      </w:r>
    </w:p>
    <w:p w:rsidR="00997A37" w:rsidRDefault="00997A37" w:rsidP="00997A37">
      <w:pPr>
        <w:ind w:firstLine="720"/>
        <w:jc w:val="both"/>
      </w:pPr>
      <w:r>
        <w:t>•</w:t>
      </w:r>
      <w:r>
        <w:tab/>
        <w:t>установка на диалог с учащимися и взаимопонимание;</w:t>
      </w:r>
    </w:p>
    <w:p w:rsidR="00997A37" w:rsidRDefault="00997A37" w:rsidP="00997A37">
      <w:pPr>
        <w:ind w:firstLine="720"/>
        <w:jc w:val="both"/>
      </w:pPr>
      <w:r>
        <w:t>•</w:t>
      </w:r>
      <w:r>
        <w:tab/>
        <w:t>умение насытить образовательное пространство импровизацией, коллективным и индивидуальным творчеством;</w:t>
      </w:r>
    </w:p>
    <w:p w:rsidR="00997A37" w:rsidRDefault="00997A37" w:rsidP="00997A37">
      <w:pPr>
        <w:ind w:firstLine="720"/>
        <w:jc w:val="both"/>
      </w:pPr>
      <w:r>
        <w:t>•</w:t>
      </w:r>
      <w:r>
        <w:tab/>
        <w:t>готовность создавать и поддерживать атмосферу взаимного уважения, взаимной терпимости, открытости критике, нововведениям;</w:t>
      </w:r>
    </w:p>
    <w:p w:rsidR="00997A37" w:rsidRDefault="00997A37" w:rsidP="00997A37">
      <w:pPr>
        <w:ind w:firstLine="720"/>
        <w:jc w:val="both"/>
      </w:pPr>
      <w:r>
        <w:t>•</w:t>
      </w:r>
      <w:r>
        <w:tab/>
        <w:t>умение преобразовывать образовательную среду в оптимальное пространство его творческого развития.</w:t>
      </w:r>
    </w:p>
    <w:p w:rsidR="00997A37" w:rsidRDefault="002420CC" w:rsidP="002420CC">
      <w:pPr>
        <w:jc w:val="both"/>
      </w:pPr>
      <w:r>
        <w:rPr>
          <w:lang w:val="ru-RU"/>
        </w:rPr>
        <w:t>Т</w:t>
      </w:r>
      <w:r>
        <w:t>ребовани</w:t>
      </w:r>
      <w:r>
        <w:rPr>
          <w:lang w:val="ru-RU"/>
        </w:rPr>
        <w:t>я</w:t>
      </w:r>
      <w:r>
        <w:t>, предъявляемы</w:t>
      </w:r>
      <w:r>
        <w:rPr>
          <w:lang w:val="ru-RU"/>
        </w:rPr>
        <w:t>е</w:t>
      </w:r>
      <w:r w:rsidR="00997A37">
        <w:t xml:space="preserve"> к учителям, работающим с одаренными детьми 4—11 лет.</w:t>
      </w:r>
    </w:p>
    <w:p w:rsidR="00997A37" w:rsidRDefault="00997A37" w:rsidP="00997A37">
      <w:pPr>
        <w:ind w:firstLine="720"/>
        <w:jc w:val="both"/>
      </w:pPr>
      <w:r>
        <w:t>Учитель должен:</w:t>
      </w:r>
    </w:p>
    <w:p w:rsidR="00997A37" w:rsidRDefault="00997A37" w:rsidP="00997A37">
      <w:pPr>
        <w:ind w:firstLine="720"/>
        <w:jc w:val="both"/>
      </w:pPr>
      <w:r>
        <w:t>•</w:t>
      </w:r>
      <w:r>
        <w:tab/>
        <w:t>быть доброжелательным и чутким;</w:t>
      </w:r>
    </w:p>
    <w:p w:rsidR="00997A37" w:rsidRDefault="00997A37" w:rsidP="00997A37">
      <w:pPr>
        <w:ind w:firstLine="720"/>
        <w:jc w:val="both"/>
      </w:pPr>
      <w:r>
        <w:t>•</w:t>
      </w:r>
      <w:r>
        <w:tab/>
        <w:t>разбираться в особенностях психики одаренных детей, чувствовать их потребности и интересы;</w:t>
      </w:r>
    </w:p>
    <w:p w:rsidR="00997A37" w:rsidRPr="00054899" w:rsidRDefault="00997A37" w:rsidP="00997A37">
      <w:pPr>
        <w:ind w:firstLine="720"/>
        <w:jc w:val="both"/>
        <w:rPr>
          <w:lang w:val="ru-RU"/>
        </w:rPr>
      </w:pPr>
      <w:r>
        <w:t>•</w:t>
      </w:r>
      <w:r>
        <w:tab/>
        <w:t>иметь опыт работы в учреждениях для детей младшего и дошкольного возраста (в том числе с</w:t>
      </w:r>
      <w:r w:rsidR="00054899">
        <w:t>о своими собственными детьми);</w:t>
      </w:r>
      <w:r w:rsidR="00054899">
        <w:tab/>
      </w:r>
    </w:p>
    <w:p w:rsidR="00997A37" w:rsidRDefault="00997A37" w:rsidP="00997A37">
      <w:pPr>
        <w:ind w:firstLine="720"/>
        <w:jc w:val="both"/>
      </w:pPr>
      <w:r>
        <w:t>•</w:t>
      </w:r>
      <w:r>
        <w:tab/>
        <w:t>иметь высокий уровень интеллектуального развития;</w:t>
      </w:r>
    </w:p>
    <w:p w:rsidR="00997A37" w:rsidRDefault="00997A37" w:rsidP="00997A37">
      <w:pPr>
        <w:ind w:firstLine="720"/>
        <w:jc w:val="both"/>
      </w:pPr>
      <w:r>
        <w:t>•</w:t>
      </w:r>
      <w:r>
        <w:tab/>
        <w:t>обладать широким кругом интересов и умений;</w:t>
      </w:r>
    </w:p>
    <w:p w:rsidR="00997A37" w:rsidRDefault="00997A37" w:rsidP="00997A37">
      <w:pPr>
        <w:ind w:firstLine="720"/>
        <w:jc w:val="both"/>
      </w:pPr>
      <w:r>
        <w:t>•</w:t>
      </w:r>
      <w:r>
        <w:tab/>
        <w:t>иметь помимо педагогического еще какое-либо образование;</w:t>
      </w:r>
    </w:p>
    <w:p w:rsidR="00997A37" w:rsidRPr="002420CC" w:rsidRDefault="00997A37" w:rsidP="00997A37">
      <w:pPr>
        <w:ind w:firstLine="720"/>
        <w:jc w:val="both"/>
        <w:rPr>
          <w:lang w:val="ru-RU"/>
        </w:rPr>
      </w:pPr>
      <w:r>
        <w:t>•</w:t>
      </w:r>
      <w:r>
        <w:tab/>
        <w:t>иметь живой</w:t>
      </w:r>
      <w:r w:rsidR="002420CC">
        <w:t xml:space="preserve"> и активный характер;   </w:t>
      </w:r>
    </w:p>
    <w:p w:rsidR="00997A37" w:rsidRDefault="00997A37" w:rsidP="00997A37">
      <w:pPr>
        <w:ind w:firstLine="720"/>
        <w:jc w:val="both"/>
      </w:pPr>
      <w:r>
        <w:t>•</w:t>
      </w:r>
      <w:r>
        <w:tab/>
        <w:t>обладать чувством юмора (но без сарказма);</w:t>
      </w:r>
    </w:p>
    <w:p w:rsidR="00997A37" w:rsidRDefault="00997A37" w:rsidP="00997A37">
      <w:pPr>
        <w:ind w:firstLine="720"/>
        <w:jc w:val="both"/>
      </w:pPr>
      <w:r>
        <w:t>•</w:t>
      </w:r>
      <w:r>
        <w:tab/>
        <w:t>проявлять гибкость, быть готовым к пересмотру своих взглядов и постоянному самосовершенствованию;</w:t>
      </w:r>
    </w:p>
    <w:p w:rsidR="00997A37" w:rsidRDefault="00997A37" w:rsidP="00997A37">
      <w:pPr>
        <w:ind w:firstLine="720"/>
        <w:jc w:val="both"/>
      </w:pPr>
      <w:r>
        <w:t>•</w:t>
      </w:r>
      <w:r>
        <w:tab/>
        <w:t>иметь творческое, возможно, нетрадиционное мировоззрение;</w:t>
      </w:r>
    </w:p>
    <w:p w:rsidR="00997A37" w:rsidRPr="002420CC" w:rsidRDefault="00997A37" w:rsidP="00997A37">
      <w:pPr>
        <w:ind w:firstLine="720"/>
        <w:jc w:val="both"/>
        <w:rPr>
          <w:lang w:val="ru-RU"/>
        </w:rPr>
      </w:pPr>
      <w:r>
        <w:t>•</w:t>
      </w:r>
      <w:r>
        <w:tab/>
        <w:t xml:space="preserve">уважать желание </w:t>
      </w:r>
      <w:r w:rsidR="002420CC">
        <w:t>ребенка работать самостоятельно</w:t>
      </w:r>
      <w:r w:rsidR="002420CC">
        <w:rPr>
          <w:lang w:val="ru-RU"/>
        </w:rPr>
        <w:t>.</w:t>
      </w:r>
    </w:p>
    <w:p w:rsidR="00997A37" w:rsidRDefault="00997A37" w:rsidP="00997A37">
      <w:pPr>
        <w:ind w:firstLine="720"/>
        <w:jc w:val="both"/>
      </w:pPr>
      <w:r>
        <w:t>Педагоги исходят из того, что творчество — это не только самостоятельный вид деятельности</w:t>
      </w:r>
      <w:r w:rsidR="002420CC">
        <w:t xml:space="preserve">: оно потенциально заключено в </w:t>
      </w:r>
      <w:r w:rsidR="002420CC">
        <w:rPr>
          <w:lang w:val="ru-RU"/>
        </w:rPr>
        <w:t>л</w:t>
      </w:r>
      <w:r>
        <w:t>юбой профессии, в разных сферах общественного производства и характеризует стиль деятельности.</w:t>
      </w:r>
    </w:p>
    <w:p w:rsidR="00997A37" w:rsidRDefault="00997A37" w:rsidP="00997A37">
      <w:pPr>
        <w:ind w:firstLine="720"/>
        <w:jc w:val="both"/>
      </w:pPr>
      <w:r>
        <w:t xml:space="preserve">В жизнедеятельности личности творчество выполняет следующие </w:t>
      </w:r>
      <w:r w:rsidRPr="002420CC">
        <w:rPr>
          <w:b/>
        </w:rPr>
        <w:t>функции:</w:t>
      </w:r>
    </w:p>
    <w:p w:rsidR="00997A37" w:rsidRDefault="00997A37" w:rsidP="00997A37">
      <w:pPr>
        <w:ind w:firstLine="720"/>
        <w:jc w:val="both"/>
      </w:pPr>
      <w:r>
        <w:t>•</w:t>
      </w:r>
      <w:r>
        <w:tab/>
        <w:t>выражает активно-преобразовательное отношение к миру;</w:t>
      </w:r>
    </w:p>
    <w:p w:rsidR="00997A37" w:rsidRDefault="00997A37" w:rsidP="00997A37">
      <w:pPr>
        <w:ind w:firstLine="720"/>
        <w:jc w:val="both"/>
      </w:pPr>
      <w:r>
        <w:t>•</w:t>
      </w:r>
      <w:r>
        <w:tab/>
        <w:t>включает личность в значимые для нее сферы деятельности и общественных отношений;</w:t>
      </w:r>
    </w:p>
    <w:p w:rsidR="00997A37" w:rsidRDefault="00997A37" w:rsidP="00997A37">
      <w:pPr>
        <w:ind w:firstLine="720"/>
        <w:jc w:val="both"/>
      </w:pPr>
      <w:r>
        <w:t>•</w:t>
      </w:r>
      <w:r>
        <w:tab/>
        <w:t>выступает механизмом решения жизненно важных задач, алгоритм решения которых субъекту неизвестен;</w:t>
      </w:r>
    </w:p>
    <w:p w:rsidR="00997A37" w:rsidRDefault="00997A37" w:rsidP="00997A37">
      <w:pPr>
        <w:ind w:firstLine="720"/>
        <w:jc w:val="both"/>
      </w:pPr>
      <w:r>
        <w:t>•</w:t>
      </w:r>
      <w:r>
        <w:tab/>
        <w:t>определяет собственную индивидуальность для другого;</w:t>
      </w:r>
    </w:p>
    <w:p w:rsidR="00997A37" w:rsidRDefault="00997A37" w:rsidP="00997A37">
      <w:pPr>
        <w:ind w:firstLine="720"/>
        <w:jc w:val="both"/>
      </w:pPr>
      <w:r>
        <w:t>•</w:t>
      </w:r>
      <w:r>
        <w:tab/>
        <w:t>реализует право личности на свободу, выход за пределы обязательного;</w:t>
      </w:r>
    </w:p>
    <w:p w:rsidR="00997A37" w:rsidRDefault="00997A37" w:rsidP="00997A37">
      <w:pPr>
        <w:ind w:firstLine="720"/>
        <w:jc w:val="both"/>
      </w:pPr>
      <w:r>
        <w:t>•</w:t>
      </w:r>
      <w:r>
        <w:tab/>
        <w:t>защищает личность от стрессов, уныния, жизненных потрясений.</w:t>
      </w:r>
    </w:p>
    <w:p w:rsidR="00DA22EA" w:rsidRDefault="00DA22EA" w:rsidP="00DA22EA">
      <w:pPr>
        <w:ind w:firstLine="851"/>
        <w:jc w:val="both"/>
      </w:pPr>
      <w:r>
        <w:rPr>
          <w:b/>
        </w:rPr>
        <w:t>Элементы творчества</w:t>
      </w:r>
      <w:r>
        <w:t>. Все более популярным становится мнение о том, что любой человек, обладающий интеллектом выше среднего и определенными навыками, может создать даже великое произведение. Некоторые ученые считают, что не существует каких-либо способностей, отличающих людей творческих от людей нетворческих. Психологи прищли к выводу о том, что творчество таких гигантов, как Эйнштейн, Кюри, Моцарт, можно рассматривать как продолжение обычных, повседневных мыслительных процессов. Таким образом, можно утверждать, что большинство из нас обладает всем тем, что необходимо для творчества, нужно только научиться это делать.</w:t>
      </w:r>
    </w:p>
    <w:p w:rsidR="00DA22EA" w:rsidRDefault="00DA22EA" w:rsidP="00DA22EA">
      <w:pPr>
        <w:ind w:firstLine="851"/>
        <w:jc w:val="both"/>
      </w:pPr>
      <w:r>
        <w:t>Творчество (креативность) можно описать с помощью трех составляющих: чувствительности, синергии, интуиции.</w:t>
      </w:r>
    </w:p>
    <w:p w:rsidR="00DA22EA" w:rsidRDefault="00DA22EA" w:rsidP="00DA22EA">
      <w:pPr>
        <w:ind w:firstLine="851"/>
        <w:jc w:val="both"/>
      </w:pPr>
      <w:r>
        <w:rPr>
          <w:u w:val="single"/>
        </w:rPr>
        <w:t>Чувствительность</w:t>
      </w:r>
      <w:r>
        <w:t xml:space="preserve"> — использование наших чувств, наших "окон в мир". Существуют гипотезы, согласно которым творчески одаренные личности воспринимают действительность гораздо отчетливее, чем все остальные.</w:t>
      </w:r>
    </w:p>
    <w:p w:rsidR="00DA22EA" w:rsidRDefault="00DA22EA" w:rsidP="00DA22EA">
      <w:pPr>
        <w:ind w:firstLine="851"/>
        <w:jc w:val="both"/>
      </w:pPr>
      <w:r>
        <w:rPr>
          <w:u w:val="single"/>
        </w:rPr>
        <w:t>Синергия</w:t>
      </w:r>
      <w:r>
        <w:t xml:space="preserve"> — соединение несовместимых на первый взгляд вещей в единое целое — полезное и функционирующее. Примером синергии может служить объединение двух идей из разных областей знания таким образом, что они начинают успешно работать в новом контексте.</w:t>
      </w:r>
    </w:p>
    <w:p w:rsidR="00DA22EA" w:rsidRDefault="00DA22EA" w:rsidP="00DA22EA">
      <w:pPr>
        <w:ind w:firstLine="851"/>
        <w:jc w:val="both"/>
      </w:pPr>
      <w:r>
        <w:t>Общеизвестно, что Иоганн Гутенберг изобрел печатный станок объединив монетный штамп и винный пресс (функция первого</w:t>
      </w:r>
      <w:r>
        <w:tab/>
        <w:t>оставлять отпечаток на монете, второго— выжимать сок из винограда). Поместив штамп под пресс, Гутенберг получил отпечатки на бумаге.</w:t>
      </w:r>
    </w:p>
    <w:p w:rsidR="00DA22EA" w:rsidRDefault="00DA22EA" w:rsidP="00DA22EA">
      <w:pPr>
        <w:ind w:firstLine="851"/>
        <w:jc w:val="both"/>
      </w:pPr>
      <w:r>
        <w:t>Эта простая, но оригинальная комбинация трансформировалась в печатный станок и изменила мир, сделав книги широко доступными.</w:t>
      </w:r>
    </w:p>
    <w:p w:rsidR="00DA22EA" w:rsidRDefault="00DA22EA" w:rsidP="00DA22EA">
      <w:pPr>
        <w:ind w:firstLine="851"/>
        <w:jc w:val="both"/>
      </w:pPr>
      <w:r>
        <w:rPr>
          <w:u w:val="single"/>
        </w:rPr>
        <w:t>Интуиция</w:t>
      </w:r>
      <w:r>
        <w:t xml:space="preserve"> ведет к неожиданному, незапланированному открытию. В истории известны случаи, когда ученые интуитивно находили нужное решение. Но объяснять успех только одной интуицией было бы неверно. Она может сыграть важную роль в процессе творчества, но должна быть подкреплена знанием, настойчивостью и трудолюбием.</w:t>
      </w:r>
    </w:p>
    <w:p w:rsidR="00DA22EA" w:rsidRDefault="00DA22EA" w:rsidP="00DA22EA">
      <w:pPr>
        <w:ind w:firstLine="851"/>
        <w:jc w:val="both"/>
      </w:pPr>
      <w:r>
        <w:t>Художник из Сан-Диего Роберт Перайн однажды покрыл свои акварели кусками стекла неправильной формы, благодаря чему изображение стало преломляться в скошенных гранях стекла и приобрело блестящий и мерцающий вид. В результате художнику удалось объединить саму картину и ее оформление и создать новую форму творчества.</w:t>
      </w:r>
    </w:p>
    <w:p w:rsidR="00DA22EA" w:rsidRDefault="00DA22EA" w:rsidP="00DA22EA">
      <w:pPr>
        <w:ind w:firstLine="851"/>
        <w:jc w:val="both"/>
      </w:pPr>
      <w:r>
        <w:t>Решение задач и творческое мышление взаимосвязаны, что подтверждается содержанием этих процессов. Так, творческое мышление создает нечто новое, но и решение задачи предполагает поиск неизвестного результата. Следовательно, решение задач обладает некоторыми чертами творчества.</w:t>
      </w:r>
    </w:p>
    <w:p w:rsidR="00DA22EA" w:rsidRDefault="00DA22EA" w:rsidP="00DA22EA">
      <w:pPr>
        <w:ind w:firstLine="851"/>
        <w:jc w:val="both"/>
      </w:pPr>
      <w:r>
        <w:t>Все великие изобретатели — большие мастера ставить перед собой задачи. В Соединенных Штатах ежегодно проводится конференция, призванная выявлять наиболее талантливые изобретения наших дней.</w:t>
      </w:r>
    </w:p>
    <w:p w:rsidR="00DA22EA" w:rsidRDefault="00DA22EA" w:rsidP="00DA22EA">
      <w:pPr>
        <w:ind w:firstLine="851"/>
        <w:jc w:val="both"/>
      </w:pPr>
      <w:r>
        <w:t>Ученые пришли к выводу о том, что значительная часть происходящего в школе или на работе не способствует развитию творчества. В то же время творческие личности рассматривают свою работу как любимое занятие, они трудятся часами, движимые любопытством и желанием достичь поставленной цели. Такая мотивация называется внутренней, так как она исходит от самого индивида. Мотивация же, обычно предлагаемая в школе и на работе, исходя от других в виде обещаний хорошей оценки или денег, называется внешней,. Для того чтобы стимулировать человека к творчеству, необходимо повысить его внутреннюю мотивацию.</w:t>
      </w:r>
    </w:p>
    <w:p w:rsidR="00DA22EA" w:rsidRDefault="00DA22EA" w:rsidP="00DA22EA">
      <w:pPr>
        <w:ind w:firstLine="851"/>
        <w:jc w:val="both"/>
      </w:pPr>
      <w:r>
        <w:t>В большинстве учебных заведений и практически на всех производствах присутствует только внешняя мотивация — школьникам учителя ставят отметки, работникам выплачивается зарплата. И все же здесь следует организовать деятельность так, чтобы она способствовала проявлению творчества. Нельзя стать способным ученым, великим писателем или талантливым художником, не обладая необходимыми знаниями и навыками.</w:t>
      </w:r>
    </w:p>
    <w:p w:rsidR="00DA22EA" w:rsidRDefault="005F532F" w:rsidP="00DA22EA">
      <w:pPr>
        <w:ind w:firstLine="851"/>
        <w:jc w:val="both"/>
      </w:pPr>
      <w:r>
        <w:rPr>
          <w:u w:val="single"/>
          <w:lang w:val="ru-RU"/>
        </w:rPr>
        <w:t>В</w:t>
      </w:r>
      <w:r w:rsidR="00DA22EA">
        <w:rPr>
          <w:u w:val="single"/>
        </w:rPr>
        <w:t>нутренние мотивы</w:t>
      </w:r>
      <w:r w:rsidR="00DA22EA">
        <w:t xml:space="preserve"> — это удовольствие от самого творческого процесса, стремление к самовыражению, а внешние — это стремление к материальным выгодам, к обеспечению своего положения. В формировании творческих способностей важную роль играют факторы внешней среды. Основу для новых идей дает хорошее образование, предполагающее культивирование в себе любви к учебе, выбор для изучения предметов, позволяющих приобрести новые знания.</w:t>
      </w:r>
    </w:p>
    <w:p w:rsidR="00DA22EA" w:rsidRDefault="00DA22EA" w:rsidP="00DA22EA">
      <w:pPr>
        <w:ind w:firstLine="851"/>
        <w:jc w:val="both"/>
      </w:pPr>
      <w:r>
        <w:t>Творчеству способствуют и личностные качества. Творческий человек не должен быть подвержен конформизму и встречать перемены "в штыки". Необходимо учиться тому, что неудачи — важная и неотъемлемая часть нашей жизни и любому значительному успеху, как правило, предшествует серия неудач.</w:t>
      </w:r>
    </w:p>
    <w:p w:rsidR="00997A37" w:rsidRPr="00997A37" w:rsidRDefault="00054899" w:rsidP="00997A37">
      <w:pPr>
        <w:ind w:firstLine="720"/>
        <w:jc w:val="center"/>
        <w:rPr>
          <w:b/>
          <w:i/>
          <w:lang w:val="ru-RU"/>
        </w:rPr>
      </w:pPr>
      <w:r>
        <w:rPr>
          <w:b/>
          <w:i/>
          <w:lang w:val="ru-RU"/>
        </w:rPr>
        <w:t xml:space="preserve">2. </w:t>
      </w:r>
      <w:r w:rsidR="00997A37" w:rsidRPr="00997A37">
        <w:rPr>
          <w:b/>
          <w:i/>
          <w:lang w:val="ru-RU"/>
        </w:rPr>
        <w:t>Технологии развития творческого потенциала личности</w:t>
      </w:r>
    </w:p>
    <w:p w:rsidR="00900D56" w:rsidRDefault="00900D56" w:rsidP="00900D56">
      <w:pPr>
        <w:ind w:firstLine="851"/>
        <w:jc w:val="both"/>
      </w:pPr>
      <w:r>
        <w:t>Согласно исследованиям, развитие творческого потенциала личности в большей степени зависит от особенностей обучения и воспитания, чем от возраста.</w:t>
      </w:r>
    </w:p>
    <w:p w:rsidR="00900D56" w:rsidRDefault="00900D56" w:rsidP="00900D56">
      <w:pPr>
        <w:ind w:firstLine="851"/>
        <w:jc w:val="both"/>
      </w:pPr>
      <w:r>
        <w:t>Воспитание творческих способностей в школе и вузе должно базироваться прежде всего на учете индивидуальных особенностей и применении индивидуальных методов работы. Это позволяет учащимся искренне выражать свои мысли и чувства, ведь существенной преградой творчества является страх отклониться от принятых норм, не показаться аномальным.</w:t>
      </w:r>
    </w:p>
    <w:p w:rsidR="00997A37" w:rsidRPr="00997A37" w:rsidRDefault="00997A37" w:rsidP="00997A37">
      <w:pPr>
        <w:ind w:firstLine="720"/>
        <w:jc w:val="both"/>
        <w:rPr>
          <w:lang w:val="ru-RU"/>
        </w:rPr>
      </w:pPr>
      <w:r w:rsidRPr="00997A37">
        <w:rPr>
          <w:lang w:val="ru-RU"/>
        </w:rPr>
        <w:t xml:space="preserve"> </w:t>
      </w:r>
      <w:r w:rsidR="00276017" w:rsidRPr="00276017">
        <w:rPr>
          <w:u w:val="single"/>
          <w:lang w:val="ru-RU"/>
        </w:rPr>
        <w:t>Составляющие творческого мышления</w:t>
      </w:r>
      <w:r w:rsidR="00276017">
        <w:rPr>
          <w:lang w:val="ru-RU"/>
        </w:rPr>
        <w:t>:</w:t>
      </w:r>
    </w:p>
    <w:p w:rsidR="00997A37" w:rsidRPr="00997A37" w:rsidRDefault="00997A37" w:rsidP="00997A37">
      <w:pPr>
        <w:ind w:firstLine="720"/>
        <w:jc w:val="both"/>
        <w:rPr>
          <w:lang w:val="ru-RU"/>
        </w:rPr>
      </w:pPr>
      <w:r w:rsidRPr="00997A37">
        <w:rPr>
          <w:lang w:val="ru-RU"/>
        </w:rPr>
        <w:t>1)</w:t>
      </w:r>
      <w:r w:rsidRPr="00997A37">
        <w:rPr>
          <w:lang w:val="ru-RU"/>
        </w:rPr>
        <w:tab/>
        <w:t>самостоятельное осуществление переноса знаний и умений в новую ситуацию;</w:t>
      </w:r>
    </w:p>
    <w:p w:rsidR="00997A37" w:rsidRPr="00997A37" w:rsidRDefault="00997A37" w:rsidP="00997A37">
      <w:pPr>
        <w:ind w:firstLine="720"/>
        <w:jc w:val="both"/>
        <w:rPr>
          <w:lang w:val="ru-RU"/>
        </w:rPr>
      </w:pPr>
      <w:r w:rsidRPr="00997A37">
        <w:rPr>
          <w:lang w:val="ru-RU"/>
        </w:rPr>
        <w:t>2)</w:t>
      </w:r>
      <w:r w:rsidRPr="00997A37">
        <w:rPr>
          <w:lang w:val="ru-RU"/>
        </w:rPr>
        <w:tab/>
        <w:t>обнаружение новой проблемы в стандартной ситуации;</w:t>
      </w:r>
    </w:p>
    <w:p w:rsidR="00997A37" w:rsidRPr="00997A37" w:rsidRDefault="00997A37" w:rsidP="00997A37">
      <w:pPr>
        <w:ind w:firstLine="720"/>
        <w:jc w:val="both"/>
        <w:rPr>
          <w:lang w:val="ru-RU"/>
        </w:rPr>
      </w:pPr>
      <w:r w:rsidRPr="00997A37">
        <w:rPr>
          <w:lang w:val="ru-RU"/>
        </w:rPr>
        <w:t>3)</w:t>
      </w:r>
      <w:r w:rsidRPr="00997A37">
        <w:rPr>
          <w:lang w:val="ru-RU"/>
        </w:rPr>
        <w:tab/>
        <w:t>установлени</w:t>
      </w:r>
      <w:r w:rsidR="00054899">
        <w:rPr>
          <w:lang w:val="ru-RU"/>
        </w:rPr>
        <w:t xml:space="preserve">е целостной структуры объекта; </w:t>
      </w:r>
    </w:p>
    <w:p w:rsidR="00997A37" w:rsidRPr="00997A37" w:rsidRDefault="00997A37" w:rsidP="00997A37">
      <w:pPr>
        <w:ind w:firstLine="720"/>
        <w:jc w:val="both"/>
        <w:rPr>
          <w:lang w:val="ru-RU"/>
        </w:rPr>
      </w:pPr>
      <w:r w:rsidRPr="00997A37">
        <w:rPr>
          <w:lang w:val="ru-RU"/>
        </w:rPr>
        <w:t>4)</w:t>
      </w:r>
      <w:r w:rsidRPr="00997A37">
        <w:rPr>
          <w:lang w:val="ru-RU"/>
        </w:rPr>
        <w:tab/>
        <w:t>видение новой функции объекта;</w:t>
      </w:r>
    </w:p>
    <w:p w:rsidR="00997A37" w:rsidRPr="00997A37" w:rsidRDefault="00997A37" w:rsidP="00997A37">
      <w:pPr>
        <w:ind w:firstLine="720"/>
        <w:jc w:val="both"/>
        <w:rPr>
          <w:lang w:val="ru-RU"/>
        </w:rPr>
      </w:pPr>
      <w:r w:rsidRPr="00997A37">
        <w:rPr>
          <w:lang w:val="ru-RU"/>
        </w:rPr>
        <w:t>5)</w:t>
      </w:r>
      <w:r w:rsidRPr="00997A37">
        <w:rPr>
          <w:lang w:val="ru-RU"/>
        </w:rPr>
        <w:tab/>
        <w:t>разработка и учет альтернатив при решении проблемы;</w:t>
      </w:r>
    </w:p>
    <w:p w:rsidR="00997A37" w:rsidRPr="00997A37" w:rsidRDefault="00997A37" w:rsidP="00997A37">
      <w:pPr>
        <w:ind w:firstLine="720"/>
        <w:jc w:val="both"/>
        <w:rPr>
          <w:lang w:val="ru-RU"/>
        </w:rPr>
      </w:pPr>
      <w:r w:rsidRPr="00997A37">
        <w:rPr>
          <w:lang w:val="ru-RU"/>
        </w:rPr>
        <w:t>6)</w:t>
      </w:r>
      <w:r w:rsidRPr="00997A37">
        <w:rPr>
          <w:lang w:val="ru-RU"/>
        </w:rPr>
        <w:tab/>
        <w:t>комбинирование и преобразование ранее известных способов деятельности (импровизация) при решении новой проблемы.</w:t>
      </w:r>
    </w:p>
    <w:p w:rsidR="00997A37" w:rsidRPr="00997A37" w:rsidRDefault="00997A37" w:rsidP="00997A37">
      <w:pPr>
        <w:ind w:firstLine="720"/>
        <w:jc w:val="both"/>
        <w:rPr>
          <w:lang w:val="ru-RU"/>
        </w:rPr>
      </w:pPr>
      <w:r w:rsidRPr="00997A37">
        <w:rPr>
          <w:lang w:val="ru-RU"/>
        </w:rPr>
        <w:t>Творчество на учебных занятиях рассматривается сегодня не как что</w:t>
      </w:r>
      <w:r w:rsidR="00054899">
        <w:rPr>
          <w:lang w:val="ru-RU"/>
        </w:rPr>
        <w:t>-то уникальное, свойственное лиш</w:t>
      </w:r>
      <w:r w:rsidRPr="00997A37">
        <w:rPr>
          <w:lang w:val="ru-RU"/>
        </w:rPr>
        <w:t>ь отдельным «творчески» работающим педагогам, а как обязательный компонент профессиональной деятельности преподавателя (учителя), призванного научить обучающихся индивидуальному применению знаний в нестандартных жизненных ситуациях.</w:t>
      </w:r>
    </w:p>
    <w:p w:rsidR="00276017" w:rsidRDefault="00997A37" w:rsidP="00997A37">
      <w:pPr>
        <w:ind w:firstLine="720"/>
        <w:jc w:val="both"/>
        <w:rPr>
          <w:lang w:val="ru-RU"/>
        </w:rPr>
      </w:pPr>
      <w:r w:rsidRPr="00997A37">
        <w:rPr>
          <w:lang w:val="ru-RU"/>
        </w:rPr>
        <w:t>Среди теоретических подходов к организации образования школьников как учебно-творческой деятельности при</w:t>
      </w:r>
      <w:r w:rsidR="00054899">
        <w:rPr>
          <w:lang w:val="ru-RU"/>
        </w:rPr>
        <w:t>оритетное место принадлежит личностно-деятельнос</w:t>
      </w:r>
      <w:r w:rsidRPr="00997A37">
        <w:rPr>
          <w:lang w:val="ru-RU"/>
        </w:rPr>
        <w:t>тному подходу, суть которого заключается в принятии ребенка как личности с присущей</w:t>
      </w:r>
      <w:r w:rsidR="00054899">
        <w:rPr>
          <w:lang w:val="ru-RU"/>
        </w:rPr>
        <w:t xml:space="preserve"> ей духовностью, социальностью и</w:t>
      </w:r>
      <w:r w:rsidRPr="00997A37">
        <w:rPr>
          <w:lang w:val="ru-RU"/>
        </w:rPr>
        <w:t xml:space="preserve"> креативностью. </w:t>
      </w:r>
      <w:r w:rsidR="00276017">
        <w:rPr>
          <w:lang w:val="ru-RU"/>
        </w:rPr>
        <w:t xml:space="preserve">Новые </w:t>
      </w:r>
      <w:r w:rsidRPr="00997A37">
        <w:rPr>
          <w:lang w:val="ru-RU"/>
        </w:rPr>
        <w:t>технологии</w:t>
      </w:r>
      <w:r w:rsidR="00276017" w:rsidRPr="00276017">
        <w:rPr>
          <w:lang w:val="ru-RU"/>
        </w:rPr>
        <w:t xml:space="preserve"> </w:t>
      </w:r>
      <w:r w:rsidR="00276017">
        <w:rPr>
          <w:lang w:val="ru-RU"/>
        </w:rPr>
        <w:t>(личностно-ориентированные, или развивающие)</w:t>
      </w:r>
      <w:r w:rsidR="00276017" w:rsidRPr="00997A37">
        <w:rPr>
          <w:lang w:val="ru-RU"/>
        </w:rPr>
        <w:t xml:space="preserve"> </w:t>
      </w:r>
      <w:r w:rsidRPr="00997A37">
        <w:rPr>
          <w:lang w:val="ru-RU"/>
        </w:rPr>
        <w:t xml:space="preserve">призваны «выращивать» в ребенке творческие способности и потребность в творчестве (социальном, научном, техническом, художественном), ориентировать его на самоопределение и самоактуализацию, помогать раскрытию уникальности и неповторимости его личности. </w:t>
      </w:r>
    </w:p>
    <w:p w:rsidR="00997A37" w:rsidRPr="00997A37" w:rsidRDefault="00276017" w:rsidP="00997A37">
      <w:pPr>
        <w:ind w:firstLine="720"/>
        <w:jc w:val="both"/>
        <w:rPr>
          <w:lang w:val="ru-RU"/>
        </w:rPr>
      </w:pPr>
      <w:r>
        <w:rPr>
          <w:lang w:val="ru-RU"/>
        </w:rPr>
        <w:t>Сейчас много говорят об адаптивной школе.</w:t>
      </w:r>
      <w:r w:rsidR="00997A37" w:rsidRPr="00997A37">
        <w:rPr>
          <w:lang w:val="ru-RU"/>
        </w:rPr>
        <w:t xml:space="preserve"> Адаптивная (от лат. adaptatio — приспособление) школа — это та, которая способна помочь каждому учащемуся достичь оптимального для него уровня общего и интеллектуального развития в соответствии с его природными склонностями</w:t>
      </w:r>
      <w:r w:rsidR="00997A37">
        <w:rPr>
          <w:lang w:val="ru-RU"/>
        </w:rPr>
        <w:t xml:space="preserve"> </w:t>
      </w:r>
      <w:r>
        <w:rPr>
          <w:lang w:val="ru-RU"/>
        </w:rPr>
        <w:t xml:space="preserve">и задатками. </w:t>
      </w:r>
      <w:r w:rsidR="00997A37" w:rsidRPr="00997A37">
        <w:rPr>
          <w:lang w:val="ru-RU"/>
        </w:rPr>
        <w:t xml:space="preserve">В адаптивной школе реализуется принцип: «школа для ребенка, а не ребенок для школы», который является определяющей установкой для системы образования XXI века. </w:t>
      </w:r>
      <w:r w:rsidRPr="00276017">
        <w:rPr>
          <w:u w:val="single"/>
          <w:lang w:val="ru-RU"/>
        </w:rPr>
        <w:t>П</w:t>
      </w:r>
      <w:r w:rsidR="00997A37" w:rsidRPr="00276017">
        <w:rPr>
          <w:u w:val="single"/>
          <w:lang w:val="ru-RU"/>
        </w:rPr>
        <w:t>ринципы</w:t>
      </w:r>
      <w:r w:rsidRPr="00276017">
        <w:rPr>
          <w:u w:val="single"/>
          <w:lang w:val="ru-RU"/>
        </w:rPr>
        <w:t xml:space="preserve"> адаптивной школы</w:t>
      </w:r>
      <w:r w:rsidR="00997A37" w:rsidRPr="00997A37">
        <w:rPr>
          <w:lang w:val="ru-RU"/>
        </w:rPr>
        <w:t>:</w:t>
      </w:r>
    </w:p>
    <w:p w:rsidR="00997A37" w:rsidRPr="00997A37" w:rsidRDefault="00997A37" w:rsidP="00997A37">
      <w:pPr>
        <w:ind w:firstLine="720"/>
        <w:jc w:val="both"/>
        <w:rPr>
          <w:lang w:val="ru-RU"/>
        </w:rPr>
      </w:pPr>
      <w:r w:rsidRPr="00997A37">
        <w:rPr>
          <w:lang w:val="ru-RU"/>
        </w:rPr>
        <w:t>•</w:t>
      </w:r>
      <w:r w:rsidRPr="00997A37">
        <w:rPr>
          <w:lang w:val="ru-RU"/>
        </w:rPr>
        <w:tab/>
        <w:t>принцип адаптивности, т. е. создание школы, которая, с одной стороны, максимально адаптирована к учащимся с их индивидуальными особенностями, а с другой — может гибко реагировать на социально-культурные изменения среды (не ребенок для школы, а школа</w:t>
      </w:r>
      <w:r w:rsidR="00054899">
        <w:rPr>
          <w:lang w:val="ru-RU"/>
        </w:rPr>
        <w:t xml:space="preserve"> для ребенка</w:t>
      </w:r>
      <w:r w:rsidRPr="00997A37">
        <w:rPr>
          <w:lang w:val="ru-RU"/>
        </w:rPr>
        <w:t>);</w:t>
      </w:r>
    </w:p>
    <w:p w:rsidR="00997A37" w:rsidRPr="00997A37" w:rsidRDefault="00997A37" w:rsidP="00997A37">
      <w:pPr>
        <w:ind w:firstLine="720"/>
        <w:jc w:val="both"/>
        <w:rPr>
          <w:lang w:val="ru-RU"/>
        </w:rPr>
      </w:pPr>
      <w:r w:rsidRPr="00997A37">
        <w:rPr>
          <w:lang w:val="ru-RU"/>
        </w:rPr>
        <w:t>•</w:t>
      </w:r>
      <w:r w:rsidRPr="00997A37">
        <w:rPr>
          <w:lang w:val="ru-RU"/>
        </w:rPr>
        <w:tab/>
        <w:t>принцип развития, предполагающий создание каждому учащемуся условий для полной реализации его способностей;</w:t>
      </w:r>
    </w:p>
    <w:p w:rsidR="00997A37" w:rsidRPr="00997A37" w:rsidRDefault="00997A37" w:rsidP="00997A37">
      <w:pPr>
        <w:ind w:firstLine="720"/>
        <w:jc w:val="both"/>
        <w:rPr>
          <w:lang w:val="ru-RU"/>
        </w:rPr>
      </w:pPr>
      <w:r w:rsidRPr="00997A37">
        <w:rPr>
          <w:lang w:val="ru-RU"/>
        </w:rPr>
        <w:t>•</w:t>
      </w:r>
      <w:r w:rsidRPr="00997A37">
        <w:rPr>
          <w:lang w:val="ru-RU"/>
        </w:rPr>
        <w:tab/>
        <w:t>принцип психологической комфортности, нацеленный на снятие всех стрессообразующих факторов учебного процесса, создание раскованной, стимулирующей творческую активность атмосферы;</w:t>
      </w:r>
    </w:p>
    <w:p w:rsidR="00997A37" w:rsidRPr="00997A37" w:rsidRDefault="00997A37" w:rsidP="00997A37">
      <w:pPr>
        <w:ind w:firstLine="720"/>
        <w:jc w:val="both"/>
        <w:rPr>
          <w:lang w:val="ru-RU"/>
        </w:rPr>
      </w:pPr>
      <w:r w:rsidRPr="00997A37">
        <w:rPr>
          <w:lang w:val="ru-RU"/>
        </w:rPr>
        <w:t>•</w:t>
      </w:r>
      <w:r w:rsidRPr="00997A37">
        <w:rPr>
          <w:lang w:val="ru-RU"/>
        </w:rPr>
        <w:tab/>
        <w:t>принцип смыслового отношения к миру, требующий не абстрактного познания и отношения к миру, а собственных, осознанных знаний об окружающем мире;</w:t>
      </w:r>
    </w:p>
    <w:p w:rsidR="00997A37" w:rsidRPr="00997A37" w:rsidRDefault="00997A37" w:rsidP="00997A37">
      <w:pPr>
        <w:ind w:firstLine="720"/>
        <w:jc w:val="both"/>
        <w:rPr>
          <w:lang w:val="ru-RU"/>
        </w:rPr>
      </w:pPr>
      <w:r w:rsidRPr="00997A37">
        <w:rPr>
          <w:lang w:val="ru-RU"/>
        </w:rPr>
        <w:t>•</w:t>
      </w:r>
      <w:r w:rsidRPr="00997A37">
        <w:rPr>
          <w:lang w:val="ru-RU"/>
        </w:rPr>
        <w:tab/>
        <w:t>принцип ориентировочной функции знаний, нацеливающий школу «не навязывать учащемуся созданного взрослыми мира, но помогать ему преобразовывать мыслью непосредственно очевидный ч</w:t>
      </w:r>
      <w:r w:rsidR="00276017">
        <w:rPr>
          <w:lang w:val="ru-RU"/>
        </w:rPr>
        <w:t>увственный мир» (П.П. Блонский).</w:t>
      </w:r>
      <w:r w:rsidRPr="00997A37">
        <w:rPr>
          <w:lang w:val="ru-RU"/>
        </w:rPr>
        <w:t xml:space="preserve"> Ориентировочной основой различных видов деятельности для школьника являются приобретаемые им знания. Личность формируется не только к</w:t>
      </w:r>
      <w:r w:rsidR="00276017">
        <w:rPr>
          <w:lang w:val="ru-RU"/>
        </w:rPr>
        <w:t>ак знающая, но и как созидающая.</w:t>
      </w:r>
    </w:p>
    <w:p w:rsidR="00997A37" w:rsidRPr="00997A37" w:rsidRDefault="00997A37" w:rsidP="00997A37">
      <w:pPr>
        <w:ind w:firstLine="720"/>
        <w:jc w:val="both"/>
        <w:rPr>
          <w:lang w:val="ru-RU"/>
        </w:rPr>
      </w:pPr>
      <w:r w:rsidRPr="00997A37">
        <w:rPr>
          <w:lang w:val="ru-RU"/>
        </w:rPr>
        <w:t>•</w:t>
      </w:r>
      <w:r w:rsidRPr="00997A37">
        <w:rPr>
          <w:lang w:val="ru-RU"/>
        </w:rPr>
        <w:tab/>
        <w:t>принцип обучения деятельности, требующий не просто действовать, но и ставить цели деятельности, определять задачи, решение которых ведет к достижению намеченных результатов, контролировать и корректировать ход деятельности;</w:t>
      </w:r>
    </w:p>
    <w:p w:rsidR="00997A37" w:rsidRPr="00997A37" w:rsidRDefault="00997A37" w:rsidP="00997A37">
      <w:pPr>
        <w:ind w:firstLine="720"/>
        <w:jc w:val="both"/>
        <w:rPr>
          <w:lang w:val="ru-RU"/>
        </w:rPr>
      </w:pPr>
      <w:r w:rsidRPr="00997A37">
        <w:rPr>
          <w:lang w:val="ru-RU"/>
        </w:rPr>
        <w:t>•</w:t>
      </w:r>
      <w:r w:rsidRPr="00997A37">
        <w:rPr>
          <w:lang w:val="ru-RU"/>
        </w:rPr>
        <w:tab/>
        <w:t>креативный принцип, направленный на развитие у ребенка потребности и способности самостоятельно находить решения не встречающихся ранее учебных и внеучебных задач.</w:t>
      </w:r>
    </w:p>
    <w:p w:rsidR="00997A37" w:rsidRPr="00997A37" w:rsidRDefault="00276017" w:rsidP="00997A37">
      <w:pPr>
        <w:ind w:firstLine="720"/>
        <w:jc w:val="both"/>
        <w:rPr>
          <w:lang w:val="ru-RU"/>
        </w:rPr>
      </w:pPr>
      <w:r>
        <w:rPr>
          <w:lang w:val="ru-RU"/>
        </w:rPr>
        <w:t>В</w:t>
      </w:r>
      <w:r w:rsidR="00997A37" w:rsidRPr="00997A37">
        <w:rPr>
          <w:lang w:val="ru-RU"/>
        </w:rPr>
        <w:t>ыделяются две группы</w:t>
      </w:r>
      <w:r>
        <w:rPr>
          <w:lang w:val="ru-RU"/>
        </w:rPr>
        <w:t xml:space="preserve"> технологий</w:t>
      </w:r>
      <w:r w:rsidR="00997A37" w:rsidRPr="00997A37">
        <w:rPr>
          <w:lang w:val="ru-RU"/>
        </w:rPr>
        <w:t>: предметно-ориентированные и личностно-ориентированные (развивающие) технологии.</w:t>
      </w:r>
    </w:p>
    <w:p w:rsidR="00997A37" w:rsidRPr="00997A37" w:rsidRDefault="00997A37" w:rsidP="00997A37">
      <w:pPr>
        <w:ind w:firstLine="720"/>
        <w:jc w:val="both"/>
        <w:rPr>
          <w:lang w:val="ru-RU"/>
        </w:rPr>
      </w:pPr>
      <w:r w:rsidRPr="00276017">
        <w:rPr>
          <w:u w:val="single"/>
          <w:lang w:val="ru-RU"/>
        </w:rPr>
        <w:t>К предметно-ориентированным технологиям</w:t>
      </w:r>
      <w:r w:rsidRPr="00997A37">
        <w:rPr>
          <w:lang w:val="ru-RU"/>
        </w:rPr>
        <w:t xml:space="preserve"> относятся технологии полного усвоения учебного материала учащимися, технологии уровневой дифференциации, технологии концентрированного обучения. Эти технологии реализуют традиционную для образования установку: при правильной организации обучения абсолютное большинство школьников в состоянии полностью усвоить обязательный учебный материал.</w:t>
      </w:r>
    </w:p>
    <w:p w:rsidR="00997A37" w:rsidRPr="00997A37" w:rsidRDefault="00997A37" w:rsidP="00997A37">
      <w:pPr>
        <w:ind w:firstLine="720"/>
        <w:jc w:val="both"/>
        <w:rPr>
          <w:lang w:val="ru-RU"/>
        </w:rPr>
      </w:pPr>
      <w:r w:rsidRPr="00276017">
        <w:rPr>
          <w:u w:val="single"/>
          <w:lang w:val="ru-RU"/>
        </w:rPr>
        <w:t>Личностно-ориентированные технологии</w:t>
      </w:r>
      <w:r w:rsidRPr="00997A37">
        <w:rPr>
          <w:lang w:val="ru-RU"/>
        </w:rPr>
        <w:t xml:space="preserve"> нацелены на более эффективное личностное развитие и саморазвитие учащихся как субъектов деятельности, с опорой на их индивидуальные особенности и опыт.</w:t>
      </w:r>
      <w:r w:rsidR="00276017">
        <w:rPr>
          <w:lang w:val="ru-RU"/>
        </w:rPr>
        <w:t xml:space="preserve"> Важным </w:t>
      </w:r>
      <w:r w:rsidRPr="00997A37">
        <w:rPr>
          <w:lang w:val="ru-RU"/>
        </w:rPr>
        <w:t>является не только уровень усвоенных знаний, но и сформированность у обучающихся качеств ума, личностных новообразований. Поэтому такие технологии еще называются развивающими.</w:t>
      </w:r>
    </w:p>
    <w:p w:rsidR="00997A37" w:rsidRPr="00997A37" w:rsidRDefault="00997A37" w:rsidP="00997A37">
      <w:pPr>
        <w:ind w:firstLine="720"/>
        <w:jc w:val="both"/>
        <w:rPr>
          <w:lang w:val="ru-RU"/>
        </w:rPr>
      </w:pPr>
      <w:r w:rsidRPr="00997A37">
        <w:rPr>
          <w:lang w:val="ru-RU"/>
        </w:rPr>
        <w:t>Личностно-ориентированные технологии, направленные на творческое развитие учащихся, реализуются с опорой на такие психологические механизмы, как:</w:t>
      </w:r>
    </w:p>
    <w:p w:rsidR="00997A37" w:rsidRPr="00997A37" w:rsidRDefault="00997A37" w:rsidP="00276017">
      <w:pPr>
        <w:numPr>
          <w:ilvl w:val="0"/>
          <w:numId w:val="2"/>
        </w:numPr>
        <w:ind w:left="0" w:firstLine="851"/>
        <w:jc w:val="both"/>
        <w:rPr>
          <w:lang w:val="ru-RU"/>
        </w:rPr>
      </w:pPr>
      <w:r w:rsidRPr="00276017">
        <w:rPr>
          <w:u w:val="single"/>
          <w:lang w:val="ru-RU"/>
        </w:rPr>
        <w:t>ассоциации</w:t>
      </w:r>
      <w:r w:rsidRPr="00997A37">
        <w:rPr>
          <w:lang w:val="ru-RU"/>
        </w:rPr>
        <w:t>, то есть активизация прежних знаний, усвоенных в прошлом опыте;</w:t>
      </w:r>
    </w:p>
    <w:p w:rsidR="00276017" w:rsidRDefault="00997A37" w:rsidP="00276017">
      <w:pPr>
        <w:numPr>
          <w:ilvl w:val="0"/>
          <w:numId w:val="1"/>
        </w:numPr>
        <w:ind w:left="0" w:firstLine="851"/>
        <w:jc w:val="both"/>
        <w:rPr>
          <w:lang w:val="ru-RU"/>
        </w:rPr>
      </w:pPr>
      <w:r w:rsidRPr="00276017">
        <w:rPr>
          <w:u w:val="single"/>
          <w:lang w:val="ru-RU"/>
        </w:rPr>
        <w:t>анаксиоматизация</w:t>
      </w:r>
      <w:r w:rsidRPr="00276017">
        <w:rPr>
          <w:lang w:val="ru-RU"/>
        </w:rPr>
        <w:t>, то есть отбрасывание каких-либо несущественных признаков для достижения решения</w:t>
      </w:r>
      <w:r w:rsidR="00276017" w:rsidRPr="00276017">
        <w:rPr>
          <w:lang w:val="ru-RU"/>
        </w:rPr>
        <w:t>. В</w:t>
      </w:r>
      <w:r w:rsidRPr="00276017">
        <w:rPr>
          <w:lang w:val="ru-RU"/>
        </w:rPr>
        <w:t xml:space="preserve"> педагогике под творчеством понимают решение проблемы в условиях, когда алгоритмы решения субъекту неизвестны. </w:t>
      </w:r>
    </w:p>
    <w:p w:rsidR="00997A37" w:rsidRPr="00276017" w:rsidRDefault="00997A37" w:rsidP="00276017">
      <w:pPr>
        <w:numPr>
          <w:ilvl w:val="0"/>
          <w:numId w:val="1"/>
        </w:numPr>
        <w:ind w:left="0" w:firstLine="851"/>
        <w:jc w:val="both"/>
        <w:rPr>
          <w:lang w:val="ru-RU"/>
        </w:rPr>
      </w:pPr>
      <w:r w:rsidRPr="00276017">
        <w:rPr>
          <w:lang w:val="ru-RU"/>
        </w:rPr>
        <w:t>эвристические методы и принципы (эвристики</w:t>
      </w:r>
      <w:r w:rsidR="00276017">
        <w:rPr>
          <w:lang w:val="ru-RU"/>
        </w:rPr>
        <w:t>)-</w:t>
      </w:r>
      <w:r w:rsidRPr="00276017">
        <w:rPr>
          <w:lang w:val="ru-RU"/>
        </w:rPr>
        <w:t xml:space="preserve"> систему эвристических правил деятельности педагога (методы преподавания) и деятельности ученика (методы учения), разработанных в целях развития интуитивных процедур деятельности учащихся в решении творческих задач. Использование эвристических методов позволяет повысить степень мотивации и эмоциональности, активности и самостоятельности всех участников образовательного процесса. Широко распространены такие эвристики, как -</w:t>
      </w:r>
      <w:r w:rsidR="00276017">
        <w:rPr>
          <w:lang w:val="ru-RU"/>
        </w:rPr>
        <w:t xml:space="preserve"> </w:t>
      </w:r>
      <w:r w:rsidRPr="00276017">
        <w:rPr>
          <w:lang w:val="ru-RU"/>
        </w:rPr>
        <w:t>«мозговая атака»-, «мозговой штурм», метод эвристических вопросов, метод аналогий, метод синектики, прием завышения оценки удачного способа решения задачи, прием «о</w:t>
      </w:r>
      <w:r w:rsidR="00054899" w:rsidRPr="00276017">
        <w:rPr>
          <w:lang w:val="ru-RU"/>
        </w:rPr>
        <w:t>т</w:t>
      </w:r>
      <w:r w:rsidRPr="00276017">
        <w:rPr>
          <w:lang w:val="ru-RU"/>
        </w:rPr>
        <w:t>странения» (выявление странного, необычного в ранее общепринятом и понятном).</w:t>
      </w:r>
    </w:p>
    <w:p w:rsidR="00900D56" w:rsidRDefault="00900D56" w:rsidP="00900D56">
      <w:pPr>
        <w:ind w:firstLine="851"/>
        <w:jc w:val="both"/>
      </w:pPr>
      <w:r>
        <w:t xml:space="preserve">Один из творческих путей решения задач — </w:t>
      </w:r>
      <w:r w:rsidRPr="00276017">
        <w:rPr>
          <w:b/>
        </w:rPr>
        <w:t>мозговой штурм</w:t>
      </w:r>
      <w:r>
        <w:t>. Он чаще всего используется как групповая деятельность. Смысл метода состоит в коллективном обсуждении творческой проблемы, когда каждый участник имеет право высказать любое суждение и даже такое, которое на первый взгляд может показаться нелепым.</w:t>
      </w:r>
    </w:p>
    <w:p w:rsidR="00900D56" w:rsidRDefault="00900D56" w:rsidP="00900D56">
      <w:pPr>
        <w:ind w:firstLine="851"/>
        <w:jc w:val="both"/>
      </w:pPr>
      <w:r>
        <w:t>Важнейшим правилом мозгового штурма является запрет на критику любой предлагаемой мысли, что позволяет избавиться от чрезмерной самокритичности, от страха оказаться осмеянным, нежелания вступить в конфликт с определенными людьми. Оптимальное количество участников данного мероприятия — пять—двенадцать человек. Руководитель должен воздерживаться от давления на членов группы и в то же время не допускать с чьей бы то ни было стороны критики, способной повлиять на их творческую инициативу. Он должен обеспечить атмосферу раскованности и свободы. Главное в мозговом штурме — генерирование идей, которые в ходе их выдвижения только фиксируются, а оцениваются впоследствии.</w:t>
      </w:r>
    </w:p>
    <w:p w:rsidR="00997A37" w:rsidRPr="00997A37" w:rsidRDefault="00997A37" w:rsidP="00997A37">
      <w:pPr>
        <w:ind w:firstLine="720"/>
        <w:jc w:val="both"/>
        <w:rPr>
          <w:lang w:val="ru-RU"/>
        </w:rPr>
      </w:pPr>
      <w:r w:rsidRPr="00997A37">
        <w:rPr>
          <w:lang w:val="ru-RU"/>
        </w:rPr>
        <w:t>Методика использования данного метода такова:</w:t>
      </w:r>
    </w:p>
    <w:p w:rsidR="00997A37" w:rsidRPr="00997A37" w:rsidRDefault="00997A37" w:rsidP="00997A37">
      <w:pPr>
        <w:ind w:firstLine="720"/>
        <w:jc w:val="both"/>
        <w:rPr>
          <w:lang w:val="ru-RU"/>
        </w:rPr>
      </w:pPr>
      <w:r w:rsidRPr="00997A37">
        <w:rPr>
          <w:lang w:val="ru-RU"/>
        </w:rPr>
        <w:t>1-й этап — распределение учащихся по группам (по 7—8 человек, психологически совместимых);</w:t>
      </w:r>
    </w:p>
    <w:p w:rsidR="00997A37" w:rsidRPr="00997A37" w:rsidRDefault="00997A37" w:rsidP="00997A37">
      <w:pPr>
        <w:ind w:firstLine="720"/>
        <w:jc w:val="both"/>
        <w:rPr>
          <w:lang w:val="ru-RU"/>
        </w:rPr>
      </w:pPr>
      <w:r w:rsidRPr="00997A37">
        <w:rPr>
          <w:lang w:val="ru-RU"/>
        </w:rPr>
        <w:t>2-й этап — выделение группы анализа проблемной ситуации, формулировка задачи;</w:t>
      </w:r>
    </w:p>
    <w:p w:rsidR="00997A37" w:rsidRPr="00997A37" w:rsidRDefault="00997A37" w:rsidP="00997A37">
      <w:pPr>
        <w:ind w:firstLine="720"/>
        <w:jc w:val="both"/>
        <w:rPr>
          <w:lang w:val="ru-RU"/>
        </w:rPr>
      </w:pPr>
      <w:r w:rsidRPr="00997A37">
        <w:rPr>
          <w:lang w:val="ru-RU"/>
        </w:rPr>
        <w:t>3-й этап— генерирование идей по правилам «мозговой атаки»;</w:t>
      </w:r>
    </w:p>
    <w:p w:rsidR="00997A37" w:rsidRPr="00997A37" w:rsidRDefault="00997A37" w:rsidP="00997A37">
      <w:pPr>
        <w:ind w:firstLine="720"/>
        <w:jc w:val="both"/>
        <w:rPr>
          <w:lang w:val="ru-RU"/>
        </w:rPr>
      </w:pPr>
      <w:r w:rsidRPr="00997A37">
        <w:rPr>
          <w:lang w:val="ru-RU"/>
        </w:rPr>
        <w:t>4-й этап — отбор, систематизация и классификация идей;</w:t>
      </w:r>
    </w:p>
    <w:p w:rsidR="00997A37" w:rsidRPr="00997A37" w:rsidRDefault="00997A37" w:rsidP="00997A37">
      <w:pPr>
        <w:ind w:firstLine="720"/>
        <w:jc w:val="both"/>
        <w:rPr>
          <w:lang w:val="ru-RU"/>
        </w:rPr>
      </w:pPr>
      <w:r w:rsidRPr="00997A37">
        <w:rPr>
          <w:lang w:val="ru-RU"/>
        </w:rPr>
        <w:t>5-й этап — деструктирование идей, т. е. оценка идей в процессе «мозговой атаки». «Мозговая атака» на этом этапе имеет целью всесторонне рассмотреть возможные препятствия по реализации выдвинутых идей;</w:t>
      </w:r>
    </w:p>
    <w:p w:rsidR="00997A37" w:rsidRPr="00997A37" w:rsidRDefault="00997A37" w:rsidP="00997A37">
      <w:pPr>
        <w:ind w:firstLine="720"/>
        <w:jc w:val="both"/>
        <w:rPr>
          <w:lang w:val="ru-RU"/>
        </w:rPr>
      </w:pPr>
      <w:r w:rsidRPr="00997A37">
        <w:rPr>
          <w:lang w:val="ru-RU"/>
        </w:rPr>
        <w:t>6-й этап — окончательный выбор идей.</w:t>
      </w:r>
    </w:p>
    <w:p w:rsidR="00997A37" w:rsidRPr="00997A37" w:rsidRDefault="00997A37" w:rsidP="00997A37">
      <w:pPr>
        <w:ind w:firstLine="720"/>
        <w:jc w:val="both"/>
        <w:rPr>
          <w:lang w:val="ru-RU"/>
        </w:rPr>
      </w:pPr>
      <w:r w:rsidRPr="00997A37">
        <w:rPr>
          <w:lang w:val="ru-RU"/>
        </w:rPr>
        <w:t>Метод коллективного поиска оригинальных идей требует соблюдения следующих педагогических принципов: сотворчества, доверия творческим силам и способностям учащихся; оптимального сочетания интуитивного и логического.</w:t>
      </w:r>
    </w:p>
    <w:p w:rsidR="00997A37" w:rsidRPr="00997A37" w:rsidRDefault="00997A37" w:rsidP="00997A37">
      <w:pPr>
        <w:ind w:firstLine="720"/>
        <w:jc w:val="both"/>
        <w:rPr>
          <w:lang w:val="ru-RU"/>
        </w:rPr>
      </w:pPr>
      <w:r w:rsidRPr="0074061D">
        <w:rPr>
          <w:b/>
          <w:lang w:val="ru-RU"/>
        </w:rPr>
        <w:t>Метод эвристических вопросов</w:t>
      </w:r>
      <w:r w:rsidRPr="00997A37">
        <w:rPr>
          <w:lang w:val="ru-RU"/>
        </w:rPr>
        <w:t xml:space="preserve"> (метод «ключевых вопросов»</w:t>
      </w:r>
      <w:r w:rsidR="0074061D">
        <w:rPr>
          <w:lang w:val="ru-RU"/>
        </w:rPr>
        <w:t>, наводящих</w:t>
      </w:r>
      <w:r w:rsidRPr="00997A37">
        <w:rPr>
          <w:lang w:val="ru-RU"/>
        </w:rPr>
        <w:t>) используется для сбора дополнительной информации или для систематизации уже имеющейся в процессе решени</w:t>
      </w:r>
      <w:r w:rsidR="00922D55">
        <w:rPr>
          <w:lang w:val="ru-RU"/>
        </w:rPr>
        <w:t>я твор</w:t>
      </w:r>
      <w:r w:rsidRPr="00997A37">
        <w:rPr>
          <w:lang w:val="ru-RU"/>
        </w:rPr>
        <w:t>ческой задачи. Приведем в качестве примера варианты эвристических вопросов.</w:t>
      </w:r>
    </w:p>
    <w:p w:rsidR="00997A37" w:rsidRPr="00997A37" w:rsidRDefault="00997A37" w:rsidP="00997A37">
      <w:pPr>
        <w:ind w:firstLine="720"/>
        <w:jc w:val="both"/>
        <w:rPr>
          <w:lang w:val="ru-RU"/>
        </w:rPr>
      </w:pPr>
      <w:r w:rsidRPr="00997A37">
        <w:rPr>
          <w:lang w:val="ru-RU"/>
        </w:rPr>
        <w:t>1)</w:t>
      </w:r>
      <w:r w:rsidRPr="00997A37">
        <w:rPr>
          <w:lang w:val="ru-RU"/>
        </w:rPr>
        <w:tab/>
        <w:t>Для осмысления предложенной задачи надо поставить</w:t>
      </w:r>
      <w:r w:rsidR="00922D55">
        <w:rPr>
          <w:lang w:val="ru-RU"/>
        </w:rPr>
        <w:t>.</w:t>
      </w:r>
      <w:r w:rsidRPr="00997A37">
        <w:rPr>
          <w:lang w:val="ru-RU"/>
        </w:rPr>
        <w:t xml:space="preserve"> Перед собой вопросы: что известно? что дано? в чем состоит условие?</w:t>
      </w:r>
    </w:p>
    <w:p w:rsidR="00997A37" w:rsidRPr="00997A37" w:rsidRDefault="00997A37" w:rsidP="00997A37">
      <w:pPr>
        <w:ind w:firstLine="720"/>
        <w:jc w:val="both"/>
        <w:rPr>
          <w:lang w:val="ru-RU"/>
        </w:rPr>
      </w:pPr>
      <w:r w:rsidRPr="00997A37">
        <w:rPr>
          <w:lang w:val="ru-RU"/>
        </w:rPr>
        <w:t>2)</w:t>
      </w:r>
      <w:r w:rsidRPr="00997A37">
        <w:rPr>
          <w:lang w:val="ru-RU"/>
        </w:rPr>
        <w:tab/>
        <w:t>Для осуществления поиска решения задачи целесообразна постановка следующих вопросов: как найти связь между данными задачи и неизвестным? известна ли вам</w:t>
      </w:r>
      <w:r>
        <w:rPr>
          <w:lang w:val="ru-RU"/>
        </w:rPr>
        <w:t xml:space="preserve"> </w:t>
      </w:r>
      <w:r w:rsidRPr="00997A37">
        <w:rPr>
          <w:lang w:val="ru-RU"/>
        </w:rPr>
        <w:t>похожая задача? молено ли ею воспользоваться? можно ли воспользоваться методом ее решения? можно ли сформулировать задачу иначе? можно ли найти более доступную задачу? более общую? более частную? аналогичную? что полезное можно извлечь из данных? все ли данные уже использованы?</w:t>
      </w:r>
    </w:p>
    <w:p w:rsidR="0074061D" w:rsidRDefault="00997A37" w:rsidP="00997A37">
      <w:pPr>
        <w:ind w:firstLine="720"/>
        <w:jc w:val="both"/>
        <w:rPr>
          <w:lang w:val="ru-RU"/>
        </w:rPr>
      </w:pPr>
      <w:r w:rsidRPr="0074061D">
        <w:rPr>
          <w:b/>
          <w:lang w:val="ru-RU"/>
        </w:rPr>
        <w:t>Метод аналогий</w:t>
      </w:r>
      <w:r w:rsidRPr="00997A37">
        <w:rPr>
          <w:lang w:val="ru-RU"/>
        </w:rPr>
        <w:t xml:space="preserve"> — важный эвристический метод решения творческих задач. Процесс применения аналогии является как бы промежуточным между интуитивными и дедуктивными процедурами мышления. В решении творческих задач используются различные аналогии: конкретные (материальные) и абстрактные, живой природы с неживой и т. д. </w:t>
      </w:r>
    </w:p>
    <w:p w:rsidR="00997A37" w:rsidRPr="00997A37" w:rsidRDefault="00997A37" w:rsidP="00997A37">
      <w:pPr>
        <w:ind w:firstLine="720"/>
        <w:jc w:val="both"/>
        <w:rPr>
          <w:lang w:val="ru-RU"/>
        </w:rPr>
      </w:pPr>
      <w:r w:rsidRPr="0074061D">
        <w:rPr>
          <w:b/>
          <w:lang w:val="ru-RU"/>
        </w:rPr>
        <w:t>Метод синектики</w:t>
      </w:r>
      <w:r w:rsidRPr="00997A37">
        <w:rPr>
          <w:lang w:val="ru-RU"/>
        </w:rPr>
        <w:t xml:space="preserve"> предлагает избегать преждевременной четкой формулировки проблемы, так как это сковывает дальнейший поиск ее решения. Обсуждение целесообразно начинать не с самой задачи, а с анализа некоторых общих признаков, которые как бы вводят в ситуацию постановки проблемы, неоднократно уточняя ее смысл. </w:t>
      </w:r>
    </w:p>
    <w:p w:rsidR="00997A37" w:rsidRPr="00997A37" w:rsidRDefault="00997A37" w:rsidP="00997A37">
      <w:pPr>
        <w:ind w:firstLine="720"/>
        <w:jc w:val="both"/>
        <w:rPr>
          <w:lang w:val="ru-RU"/>
        </w:rPr>
      </w:pPr>
      <w:r w:rsidRPr="00997A37">
        <w:rPr>
          <w:lang w:val="ru-RU"/>
        </w:rPr>
        <w:t>Эффективным направлением учебно-творческой деятельности учащихся являются игры.</w:t>
      </w:r>
      <w:r w:rsidR="00922D55">
        <w:rPr>
          <w:lang w:val="ru-RU"/>
        </w:rPr>
        <w:t xml:space="preserve"> В игре расширяются возможно</w:t>
      </w:r>
      <w:r w:rsidRPr="00997A37">
        <w:rPr>
          <w:lang w:val="ru-RU"/>
        </w:rPr>
        <w:t xml:space="preserve">сти учащегося, его способности и потенции. </w:t>
      </w:r>
      <w:r w:rsidRPr="00922D55">
        <w:rPr>
          <w:u w:val="single"/>
          <w:lang w:val="ru-RU"/>
        </w:rPr>
        <w:t>Деловая игра</w:t>
      </w:r>
      <w:r w:rsidRPr="00997A37">
        <w:rPr>
          <w:lang w:val="ru-RU"/>
        </w:rPr>
        <w:t xml:space="preserve"> — это система ролевых функций и установок для моделирования и исследования возможных взаимоотношений, характерных для определенной профессиональной деятельности. Достоинством деловых игр является включенность учащихся в конкретную ситуацию, возможность творчески проявить себя. В деловых играх формируется особый мир отношений, качественно отличающийся от традиционных учебных форм. Это отношения конструктивного сотрудничества, созидания и личностного развития каждого участника. Моделирование и проигрывание различных ситуаций и ролей, отражающих сложность жизни, вариативность решения возникших проблем, позволяют играющим осмыслить полученные теоретические знания применительно к конкретной ситуации, способствуют развитию рефлексивных способностей и умений решать возникающие задачи с учетом собственного опыта. Важным направлением в развитии творческого потенциала учащихся является обучение умениям решать учебные задачи, через которые формируются умения и навыки анализировать, разрабатывать проект деятельности, оценивать действия и поступки других, осуществлять рефлексию собственной деятельности, варьировать методы и приемы деятельности с целью достижения поставленных задач.</w:t>
      </w:r>
    </w:p>
    <w:p w:rsidR="00997A37" w:rsidRPr="00997A37" w:rsidRDefault="00997A37" w:rsidP="00997A37">
      <w:pPr>
        <w:ind w:firstLine="720"/>
        <w:jc w:val="both"/>
        <w:rPr>
          <w:lang w:val="ru-RU"/>
        </w:rPr>
      </w:pPr>
      <w:r w:rsidRPr="00997A37">
        <w:rPr>
          <w:lang w:val="ru-RU"/>
        </w:rPr>
        <w:t>Одним из обязательных условий развития творческого потенциала учащихся является достаточно высокая степень проблемности предлагаемых им задач. Проблемность задач и уровень познавательной самостоятельности важно увеличивать</w:t>
      </w:r>
      <w:r>
        <w:rPr>
          <w:lang w:val="ru-RU"/>
        </w:rPr>
        <w:t xml:space="preserve"> </w:t>
      </w:r>
      <w:r w:rsidRPr="00997A37">
        <w:rPr>
          <w:lang w:val="ru-RU"/>
        </w:rPr>
        <w:t>так, чтобы не вызвать эффект непосильности как субъективной характеристики. При высокой проблемности учебной задачи большое внимание должно уделяться различным эвристикам: подсказке, дополнительным вопросам и др. В этой связи целесообразным выступает разработка учащимися задач, в процессе которой они упражняются в умениях ориентироваться в обстановке, выбирать из многих вариантов самый рациональный, проигрывать его в своем воображении, моделировать ход решения, предусматривать последствия принятого решения. Учащийся учится правильно осуществлять диагностику создавшейся ситуации, которая включает в себя: анализ задачи или ситуации, выяснение причин ее возникновения, условий и характера развития, постановку целей и поиск путей решения задачи и выхода из создавшейся ситуации.</w:t>
      </w:r>
    </w:p>
    <w:p w:rsidR="00997A37" w:rsidRPr="00997A37" w:rsidRDefault="00997A37" w:rsidP="00997A37">
      <w:pPr>
        <w:ind w:firstLine="720"/>
        <w:jc w:val="both"/>
        <w:rPr>
          <w:lang w:val="ru-RU"/>
        </w:rPr>
      </w:pPr>
      <w:r w:rsidRPr="00997A37">
        <w:rPr>
          <w:lang w:val="ru-RU"/>
        </w:rPr>
        <w:t>Чтобы создать положительный эмоциональный настрой, правомерно использование педагогом примеров из художественной и научной литературы, шуток, загадок, головоломок, аналогий, интересных фактов, игр, опоры на опыт выдающихся личностей.</w:t>
      </w:r>
    </w:p>
    <w:p w:rsidR="00997A37" w:rsidRPr="00997A37" w:rsidRDefault="00997A37" w:rsidP="00997A37">
      <w:pPr>
        <w:ind w:firstLine="720"/>
        <w:jc w:val="both"/>
        <w:rPr>
          <w:lang w:val="ru-RU"/>
        </w:rPr>
      </w:pPr>
      <w:r w:rsidRPr="00997A37">
        <w:rPr>
          <w:lang w:val="ru-RU"/>
        </w:rPr>
        <w:t>Эмоциональную готовность к решению учебных задач возможно создать при использовании на занятиях фрагментов</w:t>
      </w:r>
      <w:r>
        <w:rPr>
          <w:lang w:val="ru-RU"/>
        </w:rPr>
        <w:t xml:space="preserve"> </w:t>
      </w:r>
      <w:r w:rsidRPr="00997A37">
        <w:rPr>
          <w:lang w:val="ru-RU"/>
        </w:rPr>
        <w:t>конкурсов, соревнований, блицтурниров. Стимулируют поиск нестандартных решений номинации, которые присваиваются учащимся: самое оригинальное решение, самый лаконичный ответ, самое логичное решение, самое хитроумное решение, виртуальное решение, решение-мечта, самое практичное решение и т.д.</w:t>
      </w:r>
    </w:p>
    <w:p w:rsidR="00997A37" w:rsidRPr="00997A37" w:rsidRDefault="00997A37" w:rsidP="00997A37">
      <w:pPr>
        <w:ind w:firstLine="720"/>
        <w:jc w:val="both"/>
        <w:rPr>
          <w:lang w:val="ru-RU"/>
        </w:rPr>
      </w:pPr>
      <w:r w:rsidRPr="00997A37">
        <w:rPr>
          <w:lang w:val="ru-RU"/>
        </w:rPr>
        <w:t>Эмоциональная готовность к творческому решению учебных задач начинается с постановки цели предстоящей деятельности и принятия ее учащимися. Внешний облик учащегося, экспрессивность его речи, уместная энергичность, спокойный и одновременно настойчивый взгляд в сочетании с четкостью поступков и риторики, их логичностью и проникновенностью — все это и многое другое свидетельствует о включенности учащихся в творческое решение учебной задачи.</w:t>
      </w:r>
    </w:p>
    <w:p w:rsidR="0074061D" w:rsidRDefault="00997A37" w:rsidP="00997A37">
      <w:pPr>
        <w:ind w:firstLine="720"/>
        <w:jc w:val="both"/>
        <w:rPr>
          <w:lang w:val="ru-RU"/>
        </w:rPr>
      </w:pPr>
      <w:r w:rsidRPr="00997A37">
        <w:rPr>
          <w:lang w:val="ru-RU"/>
        </w:rPr>
        <w:t xml:space="preserve">Различают </w:t>
      </w:r>
      <w:r w:rsidRPr="0074061D">
        <w:rPr>
          <w:u w:val="single"/>
          <w:lang w:val="ru-RU"/>
        </w:rPr>
        <w:t>несколько уровней предъявления знаний</w:t>
      </w:r>
      <w:r w:rsidRPr="00997A37">
        <w:rPr>
          <w:lang w:val="ru-RU"/>
        </w:rPr>
        <w:t>: I — ученический (учащийся, воспроизводит усвоенный материал с опорой на конспект или учебник); II — типовой (учащийся воспроизводит содержание без подсказки, но по заданному образцу); III — эвристический (учащийся может не только воспроизвести материал, но и дополнить его, применить знание в новых ситуациях); IV — творческий (учащийся владеет приемами проверки глубины, гибкости своих знаний, отчетливо рефлексирует каждое из интеллектуальных действий, способен применить знания в незнакомых ситуациях, самостоятельно сформулировать проблемы). Последние два уровня предъявления учеником знаний с</w:t>
      </w:r>
      <w:r w:rsidR="00922D55">
        <w:rPr>
          <w:lang w:val="ru-RU"/>
        </w:rPr>
        <w:t>видетельствуют о сформированности</w:t>
      </w:r>
      <w:r w:rsidRPr="00997A37">
        <w:rPr>
          <w:lang w:val="ru-RU"/>
        </w:rPr>
        <w:t xml:space="preserve"> у него творческих способностей. </w:t>
      </w:r>
    </w:p>
    <w:p w:rsidR="00997A37" w:rsidRPr="00997A37" w:rsidRDefault="00997A37" w:rsidP="00997A37">
      <w:pPr>
        <w:ind w:firstLine="720"/>
        <w:jc w:val="both"/>
        <w:rPr>
          <w:lang w:val="ru-RU"/>
        </w:rPr>
      </w:pPr>
      <w:r w:rsidRPr="00997A37">
        <w:rPr>
          <w:lang w:val="ru-RU"/>
        </w:rPr>
        <w:t>Важную роль в создании обстановки, стимулирующей творческое развитие учащихся, играет форма организации их учебно-познавательной деятельности.</w:t>
      </w:r>
    </w:p>
    <w:p w:rsidR="00997A37" w:rsidRPr="00997A37" w:rsidRDefault="00997A37" w:rsidP="0074061D">
      <w:pPr>
        <w:ind w:firstLine="720"/>
        <w:jc w:val="both"/>
        <w:rPr>
          <w:lang w:val="ru-RU"/>
        </w:rPr>
      </w:pPr>
      <w:r w:rsidRPr="00997A37">
        <w:rPr>
          <w:lang w:val="ru-RU"/>
        </w:rPr>
        <w:t xml:space="preserve">В системе классно-урочной организации учебного процесса появились так называемые </w:t>
      </w:r>
      <w:r w:rsidRPr="0074061D">
        <w:rPr>
          <w:u w:val="single"/>
          <w:lang w:val="ru-RU"/>
        </w:rPr>
        <w:t>нетрадиционные, необычные уроки.</w:t>
      </w:r>
      <w:r w:rsidRPr="00997A37">
        <w:rPr>
          <w:lang w:val="ru-RU"/>
        </w:rPr>
        <w:t xml:space="preserve"> К ним относят те,</w:t>
      </w:r>
      <w:r w:rsidR="0074061D">
        <w:rPr>
          <w:lang w:val="ru-RU"/>
        </w:rPr>
        <w:t xml:space="preserve"> на которых школьник </w:t>
      </w:r>
      <w:r w:rsidR="00922D55">
        <w:rPr>
          <w:lang w:val="ru-RU"/>
        </w:rPr>
        <w:t>участвует в</w:t>
      </w:r>
      <w:r w:rsidRPr="00997A37">
        <w:rPr>
          <w:lang w:val="ru-RU"/>
        </w:rPr>
        <w:t xml:space="preserve"> «производстве» своих знаний, умений, способов взаимодействия с одноклассниками и учителями. Нетрадиционными являются уроки, построенные на оригинальной организации освоения учебного материала: урок взаимного обучения, урок-эврика, урок-размышление, урок-по</w:t>
      </w:r>
      <w:r w:rsidR="0074061D">
        <w:rPr>
          <w:lang w:val="ru-RU"/>
        </w:rPr>
        <w:t xml:space="preserve">ртрет, урок-панорама, урок-игра, </w:t>
      </w:r>
      <w:r w:rsidRPr="00997A37">
        <w:rPr>
          <w:lang w:val="ru-RU"/>
        </w:rPr>
        <w:t>аукционы, конференции, урок-защита диссертации, урок-посвящение</w:t>
      </w:r>
      <w:r w:rsidR="0074061D">
        <w:rPr>
          <w:lang w:val="ru-RU"/>
        </w:rPr>
        <w:t>, урок-театрализация</w:t>
      </w:r>
      <w:r w:rsidRPr="00997A37">
        <w:rPr>
          <w:lang w:val="ru-RU"/>
        </w:rPr>
        <w:t>. Эти уроки требуют совместного проектирования учебной деятельности, когда ученик взаимодействует с учителем как партнер, добывающий знания вместе с педагогом. Педагог принимает эмоциональные состояния каждого, не комментируя их, не оценивая как правильные и неправильные. Принимая эмоциональные состояния, реакции учащихся на осваиваемую информацию или методы работы с нею, педагог тем самым создает психологическую обстановку признания за каждым из них права испытывать именно те чувства, которые они сами называют, что стимулирует осознание собственной индивидуальности, уникальности своей личн</w:t>
      </w:r>
      <w:r w:rsidR="00922D55">
        <w:rPr>
          <w:lang w:val="ru-RU"/>
        </w:rPr>
        <w:t>ости</w:t>
      </w:r>
      <w:r w:rsidRPr="00997A37">
        <w:rPr>
          <w:lang w:val="ru-RU"/>
        </w:rPr>
        <w:t xml:space="preserve">. </w:t>
      </w:r>
    </w:p>
    <w:p w:rsidR="000D6DD8" w:rsidRPr="000D6DD8" w:rsidRDefault="000D6DD8" w:rsidP="000D6DD8">
      <w:pPr>
        <w:ind w:firstLine="720"/>
        <w:jc w:val="both"/>
      </w:pPr>
      <w:bookmarkStart w:id="0" w:name="_GoBack"/>
      <w:bookmarkEnd w:id="0"/>
    </w:p>
    <w:sectPr w:rsidR="000D6DD8" w:rsidRPr="000D6DD8" w:rsidSect="00622A8D">
      <w:headerReference w:type="even" r:id="rId7"/>
      <w:head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C9B" w:rsidRDefault="000C6C9B">
      <w:r>
        <w:separator/>
      </w:r>
    </w:p>
  </w:endnote>
  <w:endnote w:type="continuationSeparator" w:id="0">
    <w:p w:rsidR="000C6C9B" w:rsidRDefault="000C6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C9B" w:rsidRDefault="000C6C9B">
      <w:r>
        <w:separator/>
      </w:r>
    </w:p>
  </w:footnote>
  <w:footnote w:type="continuationSeparator" w:id="0">
    <w:p w:rsidR="000C6C9B" w:rsidRDefault="000C6C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EF0" w:rsidRDefault="00547EF0" w:rsidP="00547EF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47EF0" w:rsidRDefault="00547EF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EF0" w:rsidRDefault="00547EF0" w:rsidP="00547EF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9756C">
      <w:rPr>
        <w:rStyle w:val="a4"/>
        <w:noProof/>
      </w:rPr>
      <w:t>1</w:t>
    </w:r>
    <w:r>
      <w:rPr>
        <w:rStyle w:val="a4"/>
      </w:rPr>
      <w:fldChar w:fldCharType="end"/>
    </w:r>
  </w:p>
  <w:p w:rsidR="00547EF0" w:rsidRDefault="00547EF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32022"/>
    <w:multiLevelType w:val="hybridMultilevel"/>
    <w:tmpl w:val="5972C278"/>
    <w:lvl w:ilvl="0" w:tplc="7B5868E4">
      <w:numFmt w:val="bullet"/>
      <w:lvlText w:val="•"/>
      <w:lvlJc w:val="left"/>
      <w:pPr>
        <w:ind w:left="2130" w:hanging="141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28225139"/>
    <w:multiLevelType w:val="hybridMultilevel"/>
    <w:tmpl w:val="9FAC38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141"/>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2EFD"/>
    <w:rsid w:val="00054899"/>
    <w:rsid w:val="00097D80"/>
    <w:rsid w:val="000C6C9B"/>
    <w:rsid w:val="000D6DD8"/>
    <w:rsid w:val="001031A2"/>
    <w:rsid w:val="001B71D8"/>
    <w:rsid w:val="002420CC"/>
    <w:rsid w:val="00276017"/>
    <w:rsid w:val="00547EF0"/>
    <w:rsid w:val="0059756C"/>
    <w:rsid w:val="005F532F"/>
    <w:rsid w:val="006162AD"/>
    <w:rsid w:val="00622A8D"/>
    <w:rsid w:val="00632EFD"/>
    <w:rsid w:val="0074061D"/>
    <w:rsid w:val="0083356B"/>
    <w:rsid w:val="008579E3"/>
    <w:rsid w:val="008E74C0"/>
    <w:rsid w:val="00900D56"/>
    <w:rsid w:val="0090751C"/>
    <w:rsid w:val="00922D55"/>
    <w:rsid w:val="00997A37"/>
    <w:rsid w:val="009C5907"/>
    <w:rsid w:val="00AF1C57"/>
    <w:rsid w:val="00B60163"/>
    <w:rsid w:val="00B6063C"/>
    <w:rsid w:val="00BF40EA"/>
    <w:rsid w:val="00D128C5"/>
    <w:rsid w:val="00DA22EA"/>
    <w:rsid w:val="00F17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48F915-19BB-4FD8-AED3-4EAF572A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be-BY" w:eastAsia="be-B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47EF0"/>
    <w:pPr>
      <w:tabs>
        <w:tab w:val="center" w:pos="4536"/>
        <w:tab w:val="right" w:pos="9072"/>
      </w:tabs>
    </w:pPr>
  </w:style>
  <w:style w:type="character" w:styleId="a4">
    <w:name w:val="page number"/>
    <w:basedOn w:val="a0"/>
    <w:rsid w:val="00547E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580357">
      <w:bodyDiv w:val="1"/>
      <w:marLeft w:val="0"/>
      <w:marRight w:val="0"/>
      <w:marTop w:val="0"/>
      <w:marBottom w:val="0"/>
      <w:divBdr>
        <w:top w:val="none" w:sz="0" w:space="0" w:color="auto"/>
        <w:left w:val="none" w:sz="0" w:space="0" w:color="auto"/>
        <w:bottom w:val="none" w:sz="0" w:space="0" w:color="auto"/>
        <w:right w:val="none" w:sz="0" w:space="0" w:color="auto"/>
      </w:divBdr>
    </w:div>
    <w:div w:id="373192226">
      <w:bodyDiv w:val="1"/>
      <w:marLeft w:val="0"/>
      <w:marRight w:val="0"/>
      <w:marTop w:val="0"/>
      <w:marBottom w:val="0"/>
      <w:divBdr>
        <w:top w:val="none" w:sz="0" w:space="0" w:color="auto"/>
        <w:left w:val="none" w:sz="0" w:space="0" w:color="auto"/>
        <w:bottom w:val="none" w:sz="0" w:space="0" w:color="auto"/>
        <w:right w:val="none" w:sz="0" w:space="0" w:color="auto"/>
      </w:divBdr>
    </w:div>
    <w:div w:id="1963488781">
      <w:bodyDiv w:val="1"/>
      <w:marLeft w:val="0"/>
      <w:marRight w:val="0"/>
      <w:marTop w:val="0"/>
      <w:marBottom w:val="0"/>
      <w:divBdr>
        <w:top w:val="none" w:sz="0" w:space="0" w:color="auto"/>
        <w:left w:val="none" w:sz="0" w:space="0" w:color="auto"/>
        <w:bottom w:val="none" w:sz="0" w:space="0" w:color="auto"/>
        <w:right w:val="none" w:sz="0" w:space="0" w:color="auto"/>
      </w:divBdr>
    </w:div>
    <w:div w:id="197409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3656</Words>
  <Characters>20845</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Творчество как педагогическое явление</vt:lpstr>
    </vt:vector>
  </TitlesOfParts>
  <Company/>
  <LinksUpToDate>false</LinksUpToDate>
  <CharactersWithSpaces>24453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Творчество как педагогическое явление</dc:title>
  <dc:subject/>
  <dc:creator>Ludmila</dc:creator>
  <cp:keywords/>
  <dc:description/>
  <cp:lastModifiedBy>admin</cp:lastModifiedBy>
  <cp:revision>2</cp:revision>
  <cp:lastPrinted>2008-09-11T11:08:00Z</cp:lastPrinted>
  <dcterms:created xsi:type="dcterms:W3CDTF">2014-03-30T22:05:00Z</dcterms:created>
  <dcterms:modified xsi:type="dcterms:W3CDTF">2014-03-30T22:05:00Z</dcterms:modified>
</cp:coreProperties>
</file>