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6CE" w:rsidRPr="001263EB" w:rsidRDefault="00B136CE" w:rsidP="001263EB">
      <w:pPr>
        <w:spacing w:after="0" w:line="360" w:lineRule="auto"/>
        <w:ind w:firstLine="709"/>
        <w:jc w:val="center"/>
        <w:rPr>
          <w:rFonts w:ascii="Times New Roman" w:hAnsi="Times New Roman"/>
          <w:sz w:val="28"/>
          <w:szCs w:val="28"/>
        </w:rPr>
      </w:pPr>
      <w:r w:rsidRPr="001263EB">
        <w:rPr>
          <w:rFonts w:ascii="Times New Roman" w:hAnsi="Times New Roman"/>
          <w:sz w:val="28"/>
          <w:szCs w:val="28"/>
        </w:rPr>
        <w:t>Министерство образования и науки РФ</w:t>
      </w:r>
    </w:p>
    <w:p w:rsidR="00B136CE" w:rsidRPr="001263EB" w:rsidRDefault="00B136CE" w:rsidP="001263EB">
      <w:pPr>
        <w:spacing w:after="0" w:line="360" w:lineRule="auto"/>
        <w:ind w:firstLine="709"/>
        <w:jc w:val="center"/>
        <w:rPr>
          <w:rFonts w:ascii="Times New Roman" w:hAnsi="Times New Roman"/>
          <w:sz w:val="28"/>
          <w:szCs w:val="28"/>
        </w:rPr>
      </w:pPr>
      <w:r w:rsidRPr="001263EB">
        <w:rPr>
          <w:rFonts w:ascii="Times New Roman" w:hAnsi="Times New Roman"/>
          <w:sz w:val="28"/>
          <w:szCs w:val="28"/>
        </w:rPr>
        <w:t>ГОУ ВПО Тульский государственный педагогический университет им.</w:t>
      </w:r>
      <w:r w:rsidR="001263EB">
        <w:rPr>
          <w:rFonts w:ascii="Times New Roman" w:hAnsi="Times New Roman"/>
          <w:sz w:val="28"/>
          <w:szCs w:val="28"/>
        </w:rPr>
        <w:t xml:space="preserve"> </w:t>
      </w:r>
      <w:r w:rsidRPr="001263EB">
        <w:rPr>
          <w:rFonts w:ascii="Times New Roman" w:hAnsi="Times New Roman"/>
          <w:sz w:val="28"/>
          <w:szCs w:val="28"/>
        </w:rPr>
        <w:t>Л.Н.Толстого</w:t>
      </w:r>
    </w:p>
    <w:p w:rsidR="00B136CE" w:rsidRPr="001263EB" w:rsidRDefault="00B136CE" w:rsidP="001263EB">
      <w:pPr>
        <w:spacing w:after="0" w:line="360" w:lineRule="auto"/>
        <w:ind w:firstLine="709"/>
        <w:jc w:val="center"/>
        <w:rPr>
          <w:rFonts w:ascii="Times New Roman" w:hAnsi="Times New Roman"/>
          <w:sz w:val="28"/>
          <w:szCs w:val="28"/>
        </w:rPr>
      </w:pPr>
    </w:p>
    <w:p w:rsidR="00B136CE" w:rsidRPr="001263EB" w:rsidRDefault="00B136CE" w:rsidP="001263EB">
      <w:pPr>
        <w:spacing w:after="0" w:line="360" w:lineRule="auto"/>
        <w:ind w:firstLine="709"/>
        <w:jc w:val="center"/>
        <w:rPr>
          <w:rFonts w:ascii="Times New Roman" w:hAnsi="Times New Roman"/>
          <w:sz w:val="28"/>
          <w:szCs w:val="28"/>
        </w:rPr>
      </w:pPr>
    </w:p>
    <w:p w:rsidR="00B136CE" w:rsidRPr="001263EB" w:rsidRDefault="00B136CE" w:rsidP="001263EB">
      <w:pPr>
        <w:spacing w:after="0" w:line="360" w:lineRule="auto"/>
        <w:ind w:firstLine="709"/>
        <w:jc w:val="center"/>
        <w:rPr>
          <w:rFonts w:ascii="Times New Roman" w:hAnsi="Times New Roman"/>
          <w:sz w:val="28"/>
          <w:szCs w:val="28"/>
        </w:rPr>
      </w:pPr>
    </w:p>
    <w:p w:rsidR="00B136CE" w:rsidRPr="001263EB" w:rsidRDefault="00B136CE" w:rsidP="001263EB">
      <w:pPr>
        <w:spacing w:after="0" w:line="360" w:lineRule="auto"/>
        <w:ind w:firstLine="709"/>
        <w:jc w:val="center"/>
        <w:rPr>
          <w:rFonts w:ascii="Times New Roman" w:hAnsi="Times New Roman"/>
          <w:sz w:val="28"/>
          <w:szCs w:val="28"/>
        </w:rPr>
      </w:pPr>
    </w:p>
    <w:p w:rsidR="00B136CE" w:rsidRPr="001263EB" w:rsidRDefault="00B136CE" w:rsidP="001263EB">
      <w:pPr>
        <w:spacing w:after="0" w:line="360" w:lineRule="auto"/>
        <w:ind w:firstLine="709"/>
        <w:jc w:val="center"/>
        <w:rPr>
          <w:rFonts w:ascii="Times New Roman" w:hAnsi="Times New Roman"/>
          <w:sz w:val="28"/>
          <w:szCs w:val="28"/>
        </w:rPr>
      </w:pPr>
    </w:p>
    <w:p w:rsidR="001263EB" w:rsidRDefault="001263EB" w:rsidP="001263EB">
      <w:pPr>
        <w:spacing w:after="0" w:line="360" w:lineRule="auto"/>
        <w:ind w:firstLine="709"/>
        <w:jc w:val="center"/>
        <w:rPr>
          <w:rFonts w:ascii="Times New Roman" w:hAnsi="Times New Roman"/>
          <w:b/>
          <w:sz w:val="28"/>
          <w:szCs w:val="28"/>
        </w:rPr>
      </w:pPr>
    </w:p>
    <w:p w:rsidR="001263EB" w:rsidRDefault="001263EB" w:rsidP="001263EB">
      <w:pPr>
        <w:spacing w:after="0" w:line="360" w:lineRule="auto"/>
        <w:ind w:firstLine="709"/>
        <w:jc w:val="center"/>
        <w:rPr>
          <w:rFonts w:ascii="Times New Roman" w:hAnsi="Times New Roman"/>
          <w:b/>
          <w:sz w:val="28"/>
          <w:szCs w:val="28"/>
        </w:rPr>
      </w:pPr>
    </w:p>
    <w:p w:rsidR="001263EB" w:rsidRDefault="001263EB" w:rsidP="001263EB">
      <w:pPr>
        <w:spacing w:after="0" w:line="360" w:lineRule="auto"/>
        <w:ind w:firstLine="709"/>
        <w:jc w:val="center"/>
        <w:rPr>
          <w:rFonts w:ascii="Times New Roman" w:hAnsi="Times New Roman"/>
          <w:b/>
          <w:sz w:val="28"/>
          <w:szCs w:val="28"/>
        </w:rPr>
      </w:pPr>
    </w:p>
    <w:p w:rsidR="001263EB" w:rsidRDefault="001263EB" w:rsidP="001263EB">
      <w:pPr>
        <w:spacing w:after="0" w:line="360" w:lineRule="auto"/>
        <w:ind w:firstLine="709"/>
        <w:jc w:val="center"/>
        <w:rPr>
          <w:rFonts w:ascii="Times New Roman" w:hAnsi="Times New Roman"/>
          <w:b/>
          <w:sz w:val="28"/>
          <w:szCs w:val="28"/>
        </w:rPr>
      </w:pPr>
    </w:p>
    <w:p w:rsidR="001263EB" w:rsidRDefault="001263EB" w:rsidP="001263EB">
      <w:pPr>
        <w:spacing w:after="0" w:line="360" w:lineRule="auto"/>
        <w:ind w:firstLine="709"/>
        <w:jc w:val="center"/>
        <w:rPr>
          <w:rFonts w:ascii="Times New Roman" w:hAnsi="Times New Roman"/>
          <w:b/>
          <w:sz w:val="28"/>
          <w:szCs w:val="28"/>
        </w:rPr>
      </w:pPr>
    </w:p>
    <w:p w:rsidR="001263EB" w:rsidRDefault="001263EB" w:rsidP="001263EB">
      <w:pPr>
        <w:spacing w:after="0" w:line="360" w:lineRule="auto"/>
        <w:ind w:firstLine="709"/>
        <w:jc w:val="center"/>
        <w:rPr>
          <w:rFonts w:ascii="Times New Roman" w:hAnsi="Times New Roman"/>
          <w:b/>
          <w:sz w:val="28"/>
          <w:szCs w:val="28"/>
        </w:rPr>
      </w:pPr>
    </w:p>
    <w:p w:rsidR="00B136CE" w:rsidRPr="001263EB" w:rsidRDefault="00B136CE" w:rsidP="001263EB">
      <w:pPr>
        <w:spacing w:after="0" w:line="360" w:lineRule="auto"/>
        <w:ind w:firstLine="709"/>
        <w:jc w:val="center"/>
        <w:rPr>
          <w:rFonts w:ascii="Times New Roman" w:hAnsi="Times New Roman"/>
          <w:b/>
          <w:sz w:val="28"/>
          <w:szCs w:val="28"/>
        </w:rPr>
      </w:pPr>
      <w:r w:rsidRPr="001263EB">
        <w:rPr>
          <w:rFonts w:ascii="Times New Roman" w:hAnsi="Times New Roman"/>
          <w:b/>
          <w:sz w:val="28"/>
          <w:szCs w:val="28"/>
        </w:rPr>
        <w:t>Курсовая работа</w:t>
      </w:r>
    </w:p>
    <w:p w:rsidR="00B136CE" w:rsidRPr="001263EB" w:rsidRDefault="00B136CE" w:rsidP="001263EB">
      <w:pPr>
        <w:spacing w:after="0" w:line="360" w:lineRule="auto"/>
        <w:ind w:firstLine="709"/>
        <w:jc w:val="center"/>
        <w:rPr>
          <w:rFonts w:ascii="Times New Roman" w:hAnsi="Times New Roman"/>
          <w:b/>
          <w:sz w:val="28"/>
          <w:szCs w:val="28"/>
        </w:rPr>
      </w:pPr>
      <w:r w:rsidRPr="001263EB">
        <w:rPr>
          <w:rFonts w:ascii="Times New Roman" w:hAnsi="Times New Roman"/>
          <w:b/>
          <w:sz w:val="28"/>
          <w:szCs w:val="28"/>
        </w:rPr>
        <w:t>«Использование компьютерных технологий на уроках физической культуры в старших классах»</w:t>
      </w:r>
    </w:p>
    <w:p w:rsidR="00B136CE" w:rsidRPr="001263EB" w:rsidRDefault="00B136CE" w:rsidP="001263EB">
      <w:pPr>
        <w:spacing w:after="0" w:line="360" w:lineRule="auto"/>
        <w:ind w:firstLine="709"/>
        <w:jc w:val="center"/>
        <w:rPr>
          <w:rFonts w:ascii="Times New Roman" w:hAnsi="Times New Roman"/>
          <w:sz w:val="28"/>
          <w:szCs w:val="28"/>
        </w:rPr>
      </w:pPr>
    </w:p>
    <w:p w:rsidR="00B136CE" w:rsidRPr="001263EB" w:rsidRDefault="00B136CE" w:rsidP="001263EB">
      <w:pPr>
        <w:spacing w:after="0" w:line="360" w:lineRule="auto"/>
        <w:ind w:firstLine="709"/>
        <w:jc w:val="center"/>
        <w:rPr>
          <w:rFonts w:ascii="Times New Roman" w:hAnsi="Times New Roman"/>
          <w:sz w:val="28"/>
          <w:szCs w:val="28"/>
        </w:rPr>
      </w:pPr>
    </w:p>
    <w:p w:rsidR="00B136CE" w:rsidRPr="001263EB" w:rsidRDefault="00B136CE" w:rsidP="001263EB">
      <w:pPr>
        <w:spacing w:after="0" w:line="360" w:lineRule="auto"/>
        <w:ind w:left="5103"/>
        <w:jc w:val="both"/>
        <w:rPr>
          <w:rFonts w:ascii="Times New Roman" w:hAnsi="Times New Roman"/>
          <w:sz w:val="28"/>
          <w:szCs w:val="28"/>
        </w:rPr>
      </w:pPr>
      <w:r w:rsidRPr="001263EB">
        <w:rPr>
          <w:rFonts w:ascii="Times New Roman" w:hAnsi="Times New Roman"/>
          <w:sz w:val="28"/>
          <w:szCs w:val="28"/>
        </w:rPr>
        <w:t>Выполнил:</w:t>
      </w:r>
      <w:r w:rsidR="001263EB">
        <w:rPr>
          <w:rFonts w:ascii="Times New Roman" w:hAnsi="Times New Roman"/>
          <w:sz w:val="28"/>
          <w:szCs w:val="28"/>
        </w:rPr>
        <w:t xml:space="preserve"> студент ФЕНКиТ</w:t>
      </w:r>
    </w:p>
    <w:p w:rsidR="00B136CE" w:rsidRPr="001263EB" w:rsidRDefault="00B136CE" w:rsidP="001263EB">
      <w:pPr>
        <w:spacing w:after="0" w:line="360" w:lineRule="auto"/>
        <w:ind w:left="5103"/>
        <w:jc w:val="both"/>
        <w:rPr>
          <w:rFonts w:ascii="Times New Roman" w:hAnsi="Times New Roman"/>
          <w:sz w:val="28"/>
          <w:szCs w:val="28"/>
        </w:rPr>
      </w:pPr>
      <w:r w:rsidRPr="001263EB">
        <w:rPr>
          <w:rFonts w:ascii="Times New Roman" w:hAnsi="Times New Roman"/>
          <w:sz w:val="28"/>
          <w:szCs w:val="28"/>
        </w:rPr>
        <w:t>Проверила:</w:t>
      </w:r>
      <w:r w:rsidR="001263EB">
        <w:rPr>
          <w:rFonts w:ascii="Times New Roman" w:hAnsi="Times New Roman"/>
          <w:sz w:val="28"/>
          <w:szCs w:val="28"/>
        </w:rPr>
        <w:t xml:space="preserve"> </w:t>
      </w:r>
      <w:r w:rsidRPr="001263EB">
        <w:rPr>
          <w:rFonts w:ascii="Times New Roman" w:hAnsi="Times New Roman"/>
          <w:sz w:val="28"/>
          <w:szCs w:val="28"/>
        </w:rPr>
        <w:t>Зайцева Л.А.</w:t>
      </w:r>
    </w:p>
    <w:p w:rsidR="00B136CE" w:rsidRPr="001263EB" w:rsidRDefault="00B136CE" w:rsidP="001263EB">
      <w:pPr>
        <w:spacing w:after="0" w:line="360" w:lineRule="auto"/>
        <w:ind w:firstLine="709"/>
        <w:jc w:val="center"/>
        <w:rPr>
          <w:rFonts w:ascii="Times New Roman" w:hAnsi="Times New Roman"/>
          <w:sz w:val="28"/>
          <w:szCs w:val="28"/>
        </w:rPr>
      </w:pPr>
    </w:p>
    <w:p w:rsidR="00B136CE" w:rsidRDefault="00B136CE" w:rsidP="001263EB">
      <w:pPr>
        <w:spacing w:after="0" w:line="360" w:lineRule="auto"/>
        <w:ind w:firstLine="709"/>
        <w:jc w:val="center"/>
        <w:rPr>
          <w:rFonts w:ascii="Times New Roman" w:hAnsi="Times New Roman"/>
          <w:sz w:val="28"/>
          <w:szCs w:val="28"/>
        </w:rPr>
      </w:pPr>
    </w:p>
    <w:p w:rsidR="001263EB" w:rsidRDefault="001263EB" w:rsidP="001263EB">
      <w:pPr>
        <w:spacing w:after="0" w:line="360" w:lineRule="auto"/>
        <w:ind w:firstLine="709"/>
        <w:jc w:val="center"/>
        <w:rPr>
          <w:rFonts w:ascii="Times New Roman" w:hAnsi="Times New Roman"/>
          <w:sz w:val="28"/>
          <w:szCs w:val="28"/>
        </w:rPr>
      </w:pPr>
    </w:p>
    <w:p w:rsidR="001263EB" w:rsidRDefault="001263EB" w:rsidP="001263EB">
      <w:pPr>
        <w:spacing w:after="0" w:line="360" w:lineRule="auto"/>
        <w:ind w:firstLine="709"/>
        <w:jc w:val="center"/>
        <w:rPr>
          <w:rFonts w:ascii="Times New Roman" w:hAnsi="Times New Roman"/>
          <w:sz w:val="28"/>
          <w:szCs w:val="28"/>
        </w:rPr>
      </w:pPr>
    </w:p>
    <w:p w:rsidR="001263EB" w:rsidRDefault="001263EB" w:rsidP="001263EB">
      <w:pPr>
        <w:spacing w:after="0" w:line="360" w:lineRule="auto"/>
        <w:ind w:firstLine="709"/>
        <w:jc w:val="center"/>
        <w:rPr>
          <w:rFonts w:ascii="Times New Roman" w:hAnsi="Times New Roman"/>
          <w:sz w:val="28"/>
          <w:szCs w:val="28"/>
        </w:rPr>
      </w:pPr>
    </w:p>
    <w:p w:rsidR="001263EB" w:rsidRPr="001263EB" w:rsidRDefault="001263EB" w:rsidP="001263EB">
      <w:pPr>
        <w:spacing w:after="0" w:line="360" w:lineRule="auto"/>
        <w:ind w:firstLine="709"/>
        <w:jc w:val="center"/>
        <w:rPr>
          <w:rFonts w:ascii="Times New Roman" w:hAnsi="Times New Roman"/>
          <w:sz w:val="28"/>
          <w:szCs w:val="28"/>
        </w:rPr>
      </w:pPr>
    </w:p>
    <w:p w:rsidR="00B136CE" w:rsidRPr="001263EB" w:rsidRDefault="00B136CE" w:rsidP="001263EB">
      <w:pPr>
        <w:spacing w:after="0" w:line="360" w:lineRule="auto"/>
        <w:ind w:firstLine="709"/>
        <w:jc w:val="center"/>
        <w:rPr>
          <w:rFonts w:ascii="Times New Roman" w:hAnsi="Times New Roman"/>
          <w:sz w:val="28"/>
          <w:szCs w:val="28"/>
        </w:rPr>
      </w:pPr>
      <w:r w:rsidRPr="001263EB">
        <w:rPr>
          <w:rFonts w:ascii="Times New Roman" w:hAnsi="Times New Roman"/>
          <w:sz w:val="28"/>
          <w:szCs w:val="28"/>
        </w:rPr>
        <w:t>Тула – 2010</w:t>
      </w:r>
    </w:p>
    <w:p w:rsidR="001263EB" w:rsidRDefault="001263EB" w:rsidP="001263EB">
      <w:pPr>
        <w:spacing w:after="0" w:line="360" w:lineRule="auto"/>
        <w:ind w:firstLine="709"/>
        <w:jc w:val="both"/>
        <w:rPr>
          <w:rFonts w:ascii="Times New Roman" w:hAnsi="Times New Roman"/>
          <w:sz w:val="28"/>
          <w:szCs w:val="28"/>
        </w:rPr>
      </w:pPr>
    </w:p>
    <w:p w:rsidR="00B136CE" w:rsidRPr="001263EB" w:rsidRDefault="00B136CE" w:rsidP="001263EB">
      <w:pPr>
        <w:spacing w:after="0" w:line="360" w:lineRule="auto"/>
        <w:ind w:firstLine="709"/>
        <w:jc w:val="both"/>
        <w:rPr>
          <w:rFonts w:ascii="Times New Roman" w:hAnsi="Times New Roman"/>
          <w:b/>
          <w:sz w:val="28"/>
          <w:szCs w:val="28"/>
        </w:rPr>
      </w:pPr>
      <w:r w:rsidRPr="001263EB">
        <w:rPr>
          <w:rFonts w:ascii="Times New Roman" w:hAnsi="Times New Roman"/>
          <w:sz w:val="28"/>
          <w:szCs w:val="28"/>
        </w:rPr>
        <w:br w:type="page"/>
      </w:r>
      <w:r w:rsidRPr="001263EB">
        <w:rPr>
          <w:rFonts w:ascii="Times New Roman" w:hAnsi="Times New Roman"/>
          <w:b/>
          <w:sz w:val="28"/>
          <w:szCs w:val="28"/>
        </w:rPr>
        <w:t>Содержание</w:t>
      </w:r>
    </w:p>
    <w:p w:rsidR="001263EB" w:rsidRDefault="001263EB" w:rsidP="001263EB">
      <w:pPr>
        <w:pStyle w:val="12"/>
        <w:spacing w:after="0"/>
        <w:ind w:firstLine="709"/>
        <w:rPr>
          <w:szCs w:val="28"/>
        </w:rPr>
      </w:pPr>
    </w:p>
    <w:p w:rsidR="005F6234" w:rsidRPr="001263EB" w:rsidRDefault="00E42D93" w:rsidP="001263EB">
      <w:pPr>
        <w:pStyle w:val="12"/>
        <w:spacing w:after="0"/>
        <w:rPr>
          <w:noProof/>
          <w:szCs w:val="28"/>
          <w:lang w:eastAsia="ru-RU"/>
        </w:rPr>
      </w:pPr>
      <w:r w:rsidRPr="001263EB">
        <w:rPr>
          <w:szCs w:val="28"/>
        </w:rPr>
        <w:fldChar w:fldCharType="begin"/>
      </w:r>
      <w:r w:rsidRPr="001263EB">
        <w:rPr>
          <w:szCs w:val="28"/>
        </w:rPr>
        <w:instrText xml:space="preserve"> TOC \o "1-3" \u </w:instrText>
      </w:r>
      <w:r w:rsidRPr="001263EB">
        <w:rPr>
          <w:szCs w:val="28"/>
        </w:rPr>
        <w:fldChar w:fldCharType="separate"/>
      </w:r>
      <w:r w:rsidR="005F6234" w:rsidRPr="001263EB">
        <w:rPr>
          <w:noProof/>
          <w:szCs w:val="28"/>
        </w:rPr>
        <w:t>Введение</w:t>
      </w:r>
    </w:p>
    <w:p w:rsidR="005F6234" w:rsidRPr="001263EB" w:rsidRDefault="005F6234" w:rsidP="001263EB">
      <w:pPr>
        <w:pStyle w:val="12"/>
        <w:spacing w:after="0"/>
        <w:rPr>
          <w:noProof/>
          <w:szCs w:val="28"/>
          <w:lang w:eastAsia="ru-RU"/>
        </w:rPr>
      </w:pPr>
      <w:r w:rsidRPr="001263EB">
        <w:rPr>
          <w:noProof/>
          <w:szCs w:val="28"/>
        </w:rPr>
        <w:t>Глава 1. Компьютерные технологии в физической культуре</w:t>
      </w:r>
    </w:p>
    <w:p w:rsidR="005F6234" w:rsidRPr="001263EB" w:rsidRDefault="005F6234" w:rsidP="001263EB">
      <w:pPr>
        <w:pStyle w:val="12"/>
        <w:spacing w:after="0"/>
        <w:rPr>
          <w:noProof/>
          <w:szCs w:val="28"/>
          <w:lang w:eastAsia="ru-RU"/>
        </w:rPr>
      </w:pPr>
      <w:r w:rsidRPr="001263EB">
        <w:rPr>
          <w:noProof/>
          <w:szCs w:val="28"/>
        </w:rPr>
        <w:t>1.</w:t>
      </w:r>
      <w:r w:rsidR="001263EB">
        <w:rPr>
          <w:noProof/>
          <w:szCs w:val="28"/>
        </w:rPr>
        <w:t xml:space="preserve"> </w:t>
      </w:r>
      <w:r w:rsidRPr="001263EB">
        <w:rPr>
          <w:noProof/>
          <w:szCs w:val="28"/>
        </w:rPr>
        <w:t>Психолого-педагогические условия применения компьютерных технологий в старших классах на уроках физической культуры</w:t>
      </w:r>
    </w:p>
    <w:p w:rsidR="005F6234" w:rsidRPr="001263EB" w:rsidRDefault="005F6234" w:rsidP="001263EB">
      <w:pPr>
        <w:pStyle w:val="12"/>
        <w:spacing w:after="0"/>
        <w:rPr>
          <w:noProof/>
          <w:szCs w:val="28"/>
          <w:lang w:eastAsia="ru-RU"/>
        </w:rPr>
      </w:pPr>
      <w:r w:rsidRPr="001263EB">
        <w:rPr>
          <w:noProof/>
          <w:szCs w:val="28"/>
        </w:rPr>
        <w:t>2.</w:t>
      </w:r>
      <w:r w:rsidR="001263EB">
        <w:rPr>
          <w:noProof/>
          <w:szCs w:val="28"/>
        </w:rPr>
        <w:t xml:space="preserve"> </w:t>
      </w:r>
      <w:r w:rsidRPr="001263EB">
        <w:rPr>
          <w:noProof/>
          <w:szCs w:val="28"/>
        </w:rPr>
        <w:t>Возможности</w:t>
      </w:r>
      <w:r w:rsidR="001263EB">
        <w:rPr>
          <w:noProof/>
          <w:szCs w:val="28"/>
        </w:rPr>
        <w:t xml:space="preserve"> </w:t>
      </w:r>
      <w:r w:rsidRPr="001263EB">
        <w:rPr>
          <w:noProof/>
          <w:szCs w:val="28"/>
        </w:rPr>
        <w:t>использования компьютерных технологий на уроках физической культуры в старших классах</w:t>
      </w:r>
    </w:p>
    <w:p w:rsidR="005F6234" w:rsidRPr="001263EB" w:rsidRDefault="005F6234" w:rsidP="001263EB">
      <w:pPr>
        <w:pStyle w:val="12"/>
        <w:spacing w:after="0"/>
        <w:rPr>
          <w:noProof/>
          <w:szCs w:val="28"/>
          <w:lang w:eastAsia="ru-RU"/>
        </w:rPr>
      </w:pPr>
      <w:r w:rsidRPr="001263EB">
        <w:rPr>
          <w:noProof/>
          <w:szCs w:val="28"/>
        </w:rPr>
        <w:t>Глава 2. Компьютерные технологии обучения на уроках физической культуры в старших классах</w:t>
      </w:r>
    </w:p>
    <w:p w:rsidR="005F6234" w:rsidRPr="001263EB" w:rsidRDefault="005F6234" w:rsidP="001263EB">
      <w:pPr>
        <w:pStyle w:val="12"/>
        <w:spacing w:after="0"/>
        <w:rPr>
          <w:noProof/>
          <w:szCs w:val="28"/>
          <w:lang w:eastAsia="ru-RU"/>
        </w:rPr>
      </w:pPr>
      <w:r w:rsidRPr="001263EB">
        <w:rPr>
          <w:noProof/>
          <w:szCs w:val="28"/>
        </w:rPr>
        <w:t>1.</w:t>
      </w:r>
      <w:r w:rsidR="001263EB">
        <w:rPr>
          <w:noProof/>
          <w:szCs w:val="28"/>
        </w:rPr>
        <w:t xml:space="preserve"> </w:t>
      </w:r>
      <w:r w:rsidRPr="001263EB">
        <w:rPr>
          <w:noProof/>
          <w:szCs w:val="28"/>
        </w:rPr>
        <w:t>Применение компьютерных технологий в различных методах обучения физической культуре в старших классах</w:t>
      </w:r>
    </w:p>
    <w:p w:rsidR="005F6234" w:rsidRPr="001263EB" w:rsidRDefault="005F6234" w:rsidP="001263EB">
      <w:pPr>
        <w:pStyle w:val="12"/>
        <w:spacing w:after="0"/>
        <w:rPr>
          <w:noProof/>
          <w:szCs w:val="28"/>
          <w:lang w:eastAsia="ru-RU"/>
        </w:rPr>
      </w:pPr>
      <w:r w:rsidRPr="001263EB">
        <w:rPr>
          <w:noProof/>
          <w:szCs w:val="28"/>
        </w:rPr>
        <w:t>2.</w:t>
      </w:r>
      <w:r w:rsidR="001263EB">
        <w:rPr>
          <w:noProof/>
          <w:szCs w:val="28"/>
        </w:rPr>
        <w:t xml:space="preserve"> </w:t>
      </w:r>
      <w:r w:rsidRPr="001263EB">
        <w:rPr>
          <w:noProof/>
          <w:szCs w:val="28"/>
        </w:rPr>
        <w:t>Опыт использования компьютерных технологий на уроках физической культуры в старших классах</w:t>
      </w:r>
    </w:p>
    <w:p w:rsidR="005F6234" w:rsidRPr="001263EB" w:rsidRDefault="005F6234" w:rsidP="001263EB">
      <w:pPr>
        <w:pStyle w:val="12"/>
        <w:spacing w:after="0"/>
        <w:rPr>
          <w:noProof/>
          <w:szCs w:val="28"/>
          <w:lang w:eastAsia="ru-RU"/>
        </w:rPr>
      </w:pPr>
      <w:r w:rsidRPr="001263EB">
        <w:rPr>
          <w:noProof/>
          <w:szCs w:val="28"/>
        </w:rPr>
        <w:t>Заключение</w:t>
      </w:r>
    </w:p>
    <w:p w:rsidR="005F6234" w:rsidRPr="001263EB" w:rsidRDefault="005F6234" w:rsidP="001263EB">
      <w:pPr>
        <w:pStyle w:val="12"/>
        <w:spacing w:after="0"/>
        <w:rPr>
          <w:noProof/>
          <w:szCs w:val="28"/>
          <w:lang w:eastAsia="ru-RU"/>
        </w:rPr>
      </w:pPr>
      <w:r w:rsidRPr="001263EB">
        <w:rPr>
          <w:noProof/>
          <w:szCs w:val="28"/>
        </w:rPr>
        <w:t>Список использованной литературы</w:t>
      </w:r>
    </w:p>
    <w:p w:rsidR="005F6234" w:rsidRPr="001263EB" w:rsidRDefault="005F6234" w:rsidP="001263EB">
      <w:pPr>
        <w:pStyle w:val="12"/>
        <w:spacing w:after="0"/>
        <w:rPr>
          <w:noProof/>
          <w:szCs w:val="28"/>
          <w:lang w:eastAsia="ru-RU"/>
        </w:rPr>
      </w:pPr>
      <w:r w:rsidRPr="001263EB">
        <w:rPr>
          <w:noProof/>
          <w:szCs w:val="28"/>
        </w:rPr>
        <w:t>Приложение</w:t>
      </w:r>
    </w:p>
    <w:p w:rsidR="001263EB" w:rsidRDefault="00E42D93" w:rsidP="001263EB">
      <w:pPr>
        <w:pStyle w:val="1"/>
        <w:spacing w:before="0" w:after="0" w:line="360" w:lineRule="auto"/>
        <w:jc w:val="both"/>
        <w:rPr>
          <w:rFonts w:ascii="Times New Roman" w:hAnsi="Times New Roman"/>
          <w:sz w:val="28"/>
          <w:szCs w:val="28"/>
        </w:rPr>
      </w:pPr>
      <w:r w:rsidRPr="001263EB">
        <w:rPr>
          <w:szCs w:val="28"/>
        </w:rPr>
        <w:fldChar w:fldCharType="end"/>
      </w:r>
    </w:p>
    <w:p w:rsidR="009658E9" w:rsidRPr="001263EB" w:rsidRDefault="001263EB" w:rsidP="001263EB">
      <w:pPr>
        <w:pStyle w:val="1"/>
        <w:spacing w:before="0" w:after="0" w:line="360" w:lineRule="auto"/>
        <w:ind w:firstLine="709"/>
        <w:jc w:val="both"/>
        <w:rPr>
          <w:rFonts w:ascii="Times New Roman" w:hAnsi="Times New Roman"/>
          <w:sz w:val="28"/>
          <w:szCs w:val="28"/>
        </w:rPr>
      </w:pPr>
      <w:bookmarkStart w:id="0" w:name="_Toc277701330"/>
      <w:r>
        <w:rPr>
          <w:rFonts w:ascii="Times New Roman" w:hAnsi="Times New Roman"/>
          <w:sz w:val="28"/>
          <w:szCs w:val="28"/>
        </w:rPr>
        <w:br w:type="page"/>
      </w:r>
      <w:r w:rsidR="00B136CE" w:rsidRPr="001263EB">
        <w:rPr>
          <w:rFonts w:ascii="Times New Roman" w:hAnsi="Times New Roman"/>
          <w:sz w:val="28"/>
          <w:szCs w:val="28"/>
        </w:rPr>
        <w:t>Введение</w:t>
      </w:r>
      <w:bookmarkEnd w:id="0"/>
    </w:p>
    <w:p w:rsidR="001263EB" w:rsidRDefault="001263EB" w:rsidP="001263EB">
      <w:pPr>
        <w:pStyle w:val="a4"/>
        <w:spacing w:before="0" w:beforeAutospacing="0" w:after="0" w:afterAutospacing="0" w:line="360" w:lineRule="auto"/>
        <w:ind w:firstLine="709"/>
        <w:jc w:val="both"/>
        <w:rPr>
          <w:sz w:val="28"/>
          <w:szCs w:val="28"/>
        </w:rPr>
      </w:pPr>
    </w:p>
    <w:p w:rsidR="00B136CE" w:rsidRPr="001263EB" w:rsidRDefault="00B136CE" w:rsidP="001263EB">
      <w:pPr>
        <w:pStyle w:val="a4"/>
        <w:spacing w:before="0" w:beforeAutospacing="0" w:after="0" w:afterAutospacing="0" w:line="360" w:lineRule="auto"/>
        <w:ind w:firstLine="709"/>
        <w:jc w:val="both"/>
        <w:rPr>
          <w:sz w:val="28"/>
          <w:szCs w:val="28"/>
        </w:rPr>
      </w:pPr>
      <w:r w:rsidRPr="001263EB">
        <w:rPr>
          <w:sz w:val="28"/>
          <w:szCs w:val="28"/>
        </w:rPr>
        <w:t>Люди каждого нового поколения должны готовиться (развиваться) так, чтобы они могли эффективно и в достаточно короткие сроки овладеть не только той техникой, которая уже создана предшествующими поколениями, но и той, которая появится в будущем. Они должны быть подготовлены к дальнейшему развитию науки и техники. Иначе говоря, сейчас как никогда прежде обучение и воспитание подрастающего поколения должны быть ориентированы на будущее. Конечно, принцип преемственности обучения и воспитания (их ориентировки на жизнь в обществе будущего) - это общий принцип для всех времен. Но современные темпы научно-технического прогресса ни в какое сравнение не идут с теми, которые были прежде и, надо полагать, будут увеличиваться и далее.</w:t>
      </w:r>
    </w:p>
    <w:p w:rsidR="00B136CE" w:rsidRPr="001263EB" w:rsidRDefault="00B136CE" w:rsidP="001263EB">
      <w:pPr>
        <w:pStyle w:val="a4"/>
        <w:spacing w:before="0" w:beforeAutospacing="0" w:after="0" w:afterAutospacing="0" w:line="360" w:lineRule="auto"/>
        <w:ind w:firstLine="709"/>
        <w:jc w:val="both"/>
        <w:rPr>
          <w:sz w:val="28"/>
          <w:szCs w:val="28"/>
        </w:rPr>
      </w:pPr>
      <w:r w:rsidRPr="001263EB">
        <w:rPr>
          <w:sz w:val="28"/>
          <w:szCs w:val="28"/>
        </w:rPr>
        <w:t>В истории человечества выделяют три глобальные социотехнологические революции - аграрную, индустриальную и информационную. Последняя из них происходит в настоящее время и реализуется как процесс информатизации общественной жизни, внедрения современных информационных технологий. Конечным результатом информационной революции должно стать создание новой постиндустриальной, информационной цивилизации. Информатизация общества представляет собой целенаправленный процесс изменения социальной информационной среды. Цель информатизации общества состоит в повышении эффективности эксплуатации ресурсов общества путем системной компьютеризации всех этапов жизненного цикла информации - ее создания, накопления, хранения, обработки и использования. Под информационными ресурсами понимается совокупность информации как продукт деятельности населения.</w:t>
      </w:r>
    </w:p>
    <w:p w:rsidR="00B136CE" w:rsidRPr="001263EB" w:rsidRDefault="00B136CE" w:rsidP="001263EB">
      <w:pPr>
        <w:pStyle w:val="a4"/>
        <w:spacing w:before="0" w:beforeAutospacing="0" w:after="0" w:afterAutospacing="0" w:line="360" w:lineRule="auto"/>
        <w:ind w:firstLine="709"/>
        <w:jc w:val="both"/>
        <w:rPr>
          <w:sz w:val="28"/>
          <w:szCs w:val="28"/>
        </w:rPr>
      </w:pPr>
      <w:r w:rsidRPr="001263EB">
        <w:rPr>
          <w:sz w:val="28"/>
          <w:szCs w:val="28"/>
        </w:rPr>
        <w:t>В условиях радикального усложнения жизни общества, его технической и социальной инфраструктуры решающим становится отношение людей к информации. Информация становится таким же стратегическим ресурсом современного общества, каковыми были продукты питания в "аграрном" обществе или энергетические ресурсы - в "индустриальном". Различие в уровне информационного обеспечения сегодня становится одной из причин дисбаланса экономического развития передовых и слаборазвитых стран, порождает нестабильность в отношениях между странами. Современная стратегия прогресса передовых стран мира базируется на концепции всестороннего культурного, интеллектуального, профессионального и физического развития потенциала личности. При этом в реализации ее целей основное место отводится системе образования. Сегодня посредством повышения уровня образованности населения развитые страны мира получают почти половину валового национального продукта. Поэтому информатизация образования в мире в целом, и в России в частности, приобретает огромное значение. Успехи нашей страны, ее возможность выбирать и реализовывать оптимальную историческую траекторию в полной мере зависят от наличия современной образовательной и информационной сферы общества. Состояние информационной сферы в решающей мере зависит от степени образования в стране.</w:t>
      </w:r>
    </w:p>
    <w:p w:rsidR="00B136CE" w:rsidRPr="001263EB" w:rsidRDefault="00B136CE" w:rsidP="001263EB">
      <w:pPr>
        <w:pStyle w:val="a4"/>
        <w:spacing w:before="0" w:beforeAutospacing="0" w:after="0" w:afterAutospacing="0" w:line="360" w:lineRule="auto"/>
        <w:ind w:firstLine="709"/>
        <w:jc w:val="both"/>
        <w:rPr>
          <w:sz w:val="28"/>
          <w:szCs w:val="28"/>
        </w:rPr>
      </w:pPr>
      <w:r w:rsidRPr="001263EB">
        <w:rPr>
          <w:sz w:val="28"/>
          <w:szCs w:val="28"/>
        </w:rPr>
        <w:t>Одним из главных инструментов в образовании, открывающих путь в новый мир, являются современные компьютерные (информационные) технологии. Они позволяют изменить системные свойства важнейших компонент нашего бытия. Разработка стратегии использования информационных технологий в сфере образования - одна из ключевых проблем стратегического пл</w:t>
      </w:r>
      <w:r w:rsidR="00ED4251" w:rsidRPr="001263EB">
        <w:rPr>
          <w:sz w:val="28"/>
          <w:szCs w:val="28"/>
        </w:rPr>
        <w:t>анирования, как на национальном</w:t>
      </w:r>
      <w:r w:rsidRPr="001263EB">
        <w:rPr>
          <w:sz w:val="28"/>
          <w:szCs w:val="28"/>
        </w:rPr>
        <w:t>,</w:t>
      </w:r>
      <w:r w:rsidR="00ED4251" w:rsidRPr="001263EB">
        <w:rPr>
          <w:sz w:val="28"/>
          <w:szCs w:val="28"/>
        </w:rPr>
        <w:t xml:space="preserve"> так и на глобальном уровне</w:t>
      </w:r>
      <w:r w:rsidRPr="001263EB">
        <w:rPr>
          <w:sz w:val="28"/>
          <w:szCs w:val="28"/>
        </w:rPr>
        <w:t>.</w:t>
      </w:r>
    </w:p>
    <w:p w:rsidR="008D6A49" w:rsidRDefault="00ED4251" w:rsidP="001263EB">
      <w:pPr>
        <w:pStyle w:val="a4"/>
        <w:spacing w:before="0" w:beforeAutospacing="0" w:after="0" w:afterAutospacing="0" w:line="360" w:lineRule="auto"/>
        <w:ind w:firstLine="709"/>
        <w:jc w:val="both"/>
        <w:rPr>
          <w:sz w:val="28"/>
          <w:szCs w:val="28"/>
        </w:rPr>
      </w:pPr>
      <w:r w:rsidRPr="001263EB">
        <w:rPr>
          <w:sz w:val="28"/>
          <w:szCs w:val="28"/>
        </w:rPr>
        <w:t>Быть успешным</w:t>
      </w:r>
      <w:r w:rsidR="00B136CE" w:rsidRPr="001263EB">
        <w:rPr>
          <w:sz w:val="28"/>
          <w:szCs w:val="28"/>
        </w:rPr>
        <w:t xml:space="preserve"> человеком можно только хорошо владея информационными технологиями. Ведь деятельность людей все в большей степени зависит от их информированности, способности эффективно использовать информацию. Для свободной ориентации в информационных потоках современный специалист любого профиля должен уметь получать, обрабатывать и использовать информацию с помощью компьютеров, телекоммуникаций и других средств информационных технологий. Потребность общества в квалифицированных специалистах, владеющих арсеналом средств и методов информатики, превращается в ведущий фактор образовательной политики. Целостная реализация этой потребности невозможна без включения информационной компоненты в систему подготовки будущего специалиста. Это полностью относится и к специалистам по физической культуре и спорту. Ведь не секрет, что на сегодняшний день большинство из них не подготовлены к работе в условиях информатизации как профессионально, так и психологически. </w:t>
      </w:r>
    </w:p>
    <w:p w:rsidR="00B136CE" w:rsidRPr="001263EB" w:rsidRDefault="00B136CE" w:rsidP="001263EB">
      <w:pPr>
        <w:pStyle w:val="a4"/>
        <w:spacing w:before="0" w:beforeAutospacing="0" w:after="0" w:afterAutospacing="0" w:line="360" w:lineRule="auto"/>
        <w:ind w:firstLine="709"/>
        <w:jc w:val="both"/>
        <w:rPr>
          <w:sz w:val="28"/>
          <w:szCs w:val="28"/>
        </w:rPr>
      </w:pPr>
      <w:r w:rsidRPr="001263EB">
        <w:rPr>
          <w:sz w:val="28"/>
          <w:szCs w:val="28"/>
        </w:rPr>
        <w:t>Однако до настоящего времени не разработана педагогическая концепция подготовки указанных специалистов в условиях использования современных информационных технологий, требующих внесения значительных коррективов в физкультурное образование, с тем чтобы специалист в этой области имел четкое представление о том, где и с какой целью использовать возможности персонального компьютера, какие программные продукты должны это обеспечить, как работать в условиях информатизации общества. В связи с этим логично заключить, что данные требования должны найти свое отражение в квалификационных характеристиках специалистов, в требованиях государственных образователь</w:t>
      </w:r>
      <w:r w:rsidR="00ED4251" w:rsidRPr="001263EB">
        <w:rPr>
          <w:sz w:val="28"/>
          <w:szCs w:val="28"/>
        </w:rPr>
        <w:t>ных стандартов нового поколения</w:t>
      </w:r>
      <w:r w:rsidRPr="001263EB">
        <w:rPr>
          <w:sz w:val="28"/>
          <w:szCs w:val="28"/>
        </w:rPr>
        <w:t>.</w:t>
      </w:r>
    </w:p>
    <w:p w:rsidR="00ED4251" w:rsidRPr="001263EB" w:rsidRDefault="00E42D93" w:rsidP="001263EB">
      <w:pPr>
        <w:pStyle w:val="a4"/>
        <w:spacing w:before="0" w:beforeAutospacing="0" w:after="0" w:afterAutospacing="0" w:line="360" w:lineRule="auto"/>
        <w:ind w:firstLine="709"/>
        <w:jc w:val="both"/>
        <w:rPr>
          <w:sz w:val="28"/>
          <w:szCs w:val="28"/>
        </w:rPr>
      </w:pPr>
      <w:r w:rsidRPr="001263EB">
        <w:rPr>
          <w:sz w:val="28"/>
          <w:szCs w:val="28"/>
        </w:rPr>
        <w:t>В</w:t>
      </w:r>
      <w:r w:rsidR="00ED4251" w:rsidRPr="001263EB">
        <w:rPr>
          <w:sz w:val="28"/>
          <w:szCs w:val="28"/>
        </w:rPr>
        <w:t xml:space="preserve"> связи с этим целью нашей работы является обоснование </w:t>
      </w:r>
      <w:r w:rsidR="00E53F1D" w:rsidRPr="001263EB">
        <w:rPr>
          <w:sz w:val="28"/>
          <w:szCs w:val="28"/>
        </w:rPr>
        <w:t>возможностей</w:t>
      </w:r>
      <w:r w:rsidR="001263EB">
        <w:rPr>
          <w:sz w:val="28"/>
          <w:szCs w:val="28"/>
        </w:rPr>
        <w:t xml:space="preserve"> </w:t>
      </w:r>
      <w:r w:rsidR="00ED4251" w:rsidRPr="001263EB">
        <w:rPr>
          <w:sz w:val="28"/>
          <w:szCs w:val="28"/>
        </w:rPr>
        <w:t>использования компьютерных</w:t>
      </w:r>
      <w:r w:rsidR="00E53F1D" w:rsidRPr="001263EB">
        <w:rPr>
          <w:sz w:val="28"/>
          <w:szCs w:val="28"/>
        </w:rPr>
        <w:t xml:space="preserve"> </w:t>
      </w:r>
      <w:r w:rsidR="00ED4251" w:rsidRPr="001263EB">
        <w:rPr>
          <w:sz w:val="28"/>
          <w:szCs w:val="28"/>
        </w:rPr>
        <w:t>технологий на уроках физической культуры в старших классах.</w:t>
      </w:r>
    </w:p>
    <w:p w:rsidR="00E53F1D" w:rsidRPr="001263EB" w:rsidRDefault="00E53F1D" w:rsidP="001263EB">
      <w:pPr>
        <w:pStyle w:val="a4"/>
        <w:spacing w:before="0" w:beforeAutospacing="0" w:after="0" w:afterAutospacing="0" w:line="360" w:lineRule="auto"/>
        <w:ind w:firstLine="709"/>
        <w:jc w:val="both"/>
        <w:rPr>
          <w:sz w:val="28"/>
          <w:szCs w:val="28"/>
        </w:rPr>
      </w:pPr>
      <w:r w:rsidRPr="001263EB">
        <w:rPr>
          <w:sz w:val="28"/>
          <w:szCs w:val="28"/>
        </w:rPr>
        <w:t>Объект – компьютерные технологии на уроках физической культуры.</w:t>
      </w:r>
    </w:p>
    <w:p w:rsidR="00ED4251" w:rsidRPr="001263EB" w:rsidRDefault="00E53F1D" w:rsidP="001263EB">
      <w:pPr>
        <w:pStyle w:val="a4"/>
        <w:spacing w:before="0" w:beforeAutospacing="0" w:after="0" w:afterAutospacing="0" w:line="360" w:lineRule="auto"/>
        <w:ind w:firstLine="709"/>
        <w:jc w:val="both"/>
        <w:rPr>
          <w:sz w:val="28"/>
          <w:szCs w:val="28"/>
        </w:rPr>
      </w:pPr>
      <w:r w:rsidRPr="001263EB">
        <w:rPr>
          <w:sz w:val="28"/>
          <w:szCs w:val="28"/>
        </w:rPr>
        <w:t>Предмет – возможности успешного использования компьютерных технологий на уроках физической культуры в старших классах</w:t>
      </w:r>
    </w:p>
    <w:p w:rsidR="00ED4251" w:rsidRPr="001263EB" w:rsidRDefault="00ED4251" w:rsidP="001263EB">
      <w:pPr>
        <w:pStyle w:val="a4"/>
        <w:spacing w:before="0" w:beforeAutospacing="0" w:after="0" w:afterAutospacing="0" w:line="360" w:lineRule="auto"/>
        <w:ind w:firstLine="709"/>
        <w:jc w:val="both"/>
        <w:rPr>
          <w:sz w:val="28"/>
          <w:szCs w:val="28"/>
        </w:rPr>
      </w:pPr>
      <w:r w:rsidRPr="001263EB">
        <w:rPr>
          <w:sz w:val="28"/>
          <w:szCs w:val="28"/>
        </w:rPr>
        <w:t>Задачи исследования:</w:t>
      </w:r>
    </w:p>
    <w:p w:rsidR="00E53F1D" w:rsidRPr="001263EB" w:rsidRDefault="00E53F1D" w:rsidP="001263EB">
      <w:pPr>
        <w:pStyle w:val="a4"/>
        <w:spacing w:before="0" w:beforeAutospacing="0" w:after="0" w:afterAutospacing="0" w:line="360" w:lineRule="auto"/>
        <w:ind w:firstLine="709"/>
        <w:jc w:val="both"/>
        <w:rPr>
          <w:sz w:val="28"/>
          <w:szCs w:val="28"/>
        </w:rPr>
      </w:pPr>
      <w:r w:rsidRPr="001263EB">
        <w:rPr>
          <w:sz w:val="28"/>
          <w:szCs w:val="28"/>
        </w:rPr>
        <w:t xml:space="preserve">- </w:t>
      </w:r>
      <w:r w:rsidR="004B4A8E" w:rsidRPr="001263EB">
        <w:rPr>
          <w:sz w:val="28"/>
          <w:szCs w:val="28"/>
        </w:rPr>
        <w:t xml:space="preserve">изучение </w:t>
      </w:r>
      <w:r w:rsidRPr="001263EB">
        <w:rPr>
          <w:sz w:val="28"/>
          <w:szCs w:val="28"/>
        </w:rPr>
        <w:t>психолого-педагогической литературы</w:t>
      </w:r>
      <w:r w:rsidR="004B4A8E" w:rsidRPr="001263EB">
        <w:rPr>
          <w:sz w:val="28"/>
          <w:szCs w:val="28"/>
        </w:rPr>
        <w:t xml:space="preserve"> по теме исследования</w:t>
      </w:r>
      <w:r w:rsidRPr="001263EB">
        <w:rPr>
          <w:sz w:val="28"/>
          <w:szCs w:val="28"/>
        </w:rPr>
        <w:t>;</w:t>
      </w:r>
    </w:p>
    <w:p w:rsidR="004B4A8E" w:rsidRPr="001263EB" w:rsidRDefault="00E53F1D" w:rsidP="001263EB">
      <w:pPr>
        <w:pStyle w:val="a4"/>
        <w:spacing w:before="0" w:beforeAutospacing="0" w:after="0" w:afterAutospacing="0" w:line="360" w:lineRule="auto"/>
        <w:ind w:firstLine="709"/>
        <w:jc w:val="both"/>
        <w:rPr>
          <w:sz w:val="28"/>
          <w:szCs w:val="28"/>
        </w:rPr>
      </w:pPr>
      <w:r w:rsidRPr="001263EB">
        <w:rPr>
          <w:sz w:val="28"/>
          <w:szCs w:val="28"/>
        </w:rPr>
        <w:t xml:space="preserve">- </w:t>
      </w:r>
      <w:r w:rsidR="004B4A8E" w:rsidRPr="001263EB">
        <w:rPr>
          <w:sz w:val="28"/>
          <w:szCs w:val="28"/>
        </w:rPr>
        <w:t>дать определение понятию «компьютерные технологии»;</w:t>
      </w:r>
    </w:p>
    <w:p w:rsidR="004B4A8E" w:rsidRPr="001263EB" w:rsidRDefault="004B4A8E" w:rsidP="001263EB">
      <w:pPr>
        <w:pStyle w:val="a4"/>
        <w:spacing w:before="0" w:beforeAutospacing="0" w:after="0" w:afterAutospacing="0" w:line="360" w:lineRule="auto"/>
        <w:ind w:firstLine="709"/>
        <w:jc w:val="both"/>
        <w:rPr>
          <w:sz w:val="28"/>
          <w:szCs w:val="28"/>
        </w:rPr>
      </w:pPr>
      <w:r w:rsidRPr="001263EB">
        <w:rPr>
          <w:sz w:val="28"/>
          <w:szCs w:val="28"/>
        </w:rPr>
        <w:t>- обосновать необходимость и возможность использования компьютерных технологий на уроках физической культуры в старших классах;</w:t>
      </w:r>
    </w:p>
    <w:p w:rsidR="004B4A8E" w:rsidRPr="001263EB" w:rsidRDefault="004B4A8E" w:rsidP="001263EB">
      <w:pPr>
        <w:pStyle w:val="a4"/>
        <w:spacing w:before="0" w:beforeAutospacing="0" w:after="0" w:afterAutospacing="0" w:line="360" w:lineRule="auto"/>
        <w:ind w:firstLine="709"/>
        <w:jc w:val="both"/>
        <w:rPr>
          <w:sz w:val="28"/>
          <w:szCs w:val="28"/>
        </w:rPr>
      </w:pPr>
      <w:r w:rsidRPr="001263EB">
        <w:rPr>
          <w:sz w:val="28"/>
          <w:szCs w:val="28"/>
        </w:rPr>
        <w:t>- выявить психолого-педагогические условия использования компьютерных технологий на уроках физической культуры в старших классах;</w:t>
      </w:r>
    </w:p>
    <w:p w:rsidR="004B4A8E" w:rsidRPr="001263EB" w:rsidRDefault="004B4A8E" w:rsidP="001263EB">
      <w:pPr>
        <w:pStyle w:val="a4"/>
        <w:spacing w:before="0" w:beforeAutospacing="0" w:after="0" w:afterAutospacing="0" w:line="360" w:lineRule="auto"/>
        <w:ind w:firstLine="709"/>
        <w:jc w:val="both"/>
        <w:rPr>
          <w:sz w:val="28"/>
          <w:szCs w:val="28"/>
        </w:rPr>
      </w:pPr>
      <w:r w:rsidRPr="001263EB">
        <w:rPr>
          <w:sz w:val="28"/>
          <w:szCs w:val="28"/>
        </w:rPr>
        <w:t>- проанализировать эффективность использования компьютерных</w:t>
      </w:r>
      <w:r w:rsidR="001263EB">
        <w:rPr>
          <w:sz w:val="28"/>
          <w:szCs w:val="28"/>
        </w:rPr>
        <w:t xml:space="preserve"> </w:t>
      </w:r>
      <w:r w:rsidRPr="001263EB">
        <w:rPr>
          <w:sz w:val="28"/>
          <w:szCs w:val="28"/>
        </w:rPr>
        <w:t>технологий на уроках в старших классах (их опыта работы).</w:t>
      </w:r>
    </w:p>
    <w:p w:rsidR="00ED4251" w:rsidRPr="001263EB" w:rsidRDefault="00ED4251" w:rsidP="001263EB">
      <w:pPr>
        <w:pStyle w:val="a4"/>
        <w:spacing w:before="0" w:beforeAutospacing="0" w:after="0" w:afterAutospacing="0" w:line="360" w:lineRule="auto"/>
        <w:ind w:firstLine="709"/>
        <w:jc w:val="both"/>
        <w:rPr>
          <w:sz w:val="28"/>
          <w:szCs w:val="28"/>
        </w:rPr>
      </w:pPr>
    </w:p>
    <w:p w:rsidR="00B136CE" w:rsidRPr="001263EB" w:rsidRDefault="00ED4251" w:rsidP="001263EB">
      <w:pPr>
        <w:pStyle w:val="1"/>
        <w:spacing w:before="0" w:after="0" w:line="360" w:lineRule="auto"/>
        <w:ind w:firstLine="709"/>
        <w:jc w:val="both"/>
        <w:rPr>
          <w:rFonts w:ascii="Times New Roman" w:hAnsi="Times New Roman"/>
          <w:sz w:val="28"/>
          <w:szCs w:val="28"/>
        </w:rPr>
      </w:pPr>
      <w:r w:rsidRPr="001263EB">
        <w:rPr>
          <w:rFonts w:ascii="Times New Roman" w:hAnsi="Times New Roman"/>
          <w:sz w:val="28"/>
          <w:szCs w:val="28"/>
        </w:rPr>
        <w:br w:type="page"/>
      </w:r>
      <w:bookmarkStart w:id="1" w:name="_Toc277701331"/>
      <w:r w:rsidR="00B136CE" w:rsidRPr="001263EB">
        <w:rPr>
          <w:rFonts w:ascii="Times New Roman" w:hAnsi="Times New Roman"/>
          <w:sz w:val="28"/>
          <w:szCs w:val="28"/>
        </w:rPr>
        <w:t xml:space="preserve">Глава 1. </w:t>
      </w:r>
      <w:r w:rsidR="00BE44A6" w:rsidRPr="001263EB">
        <w:rPr>
          <w:rFonts w:ascii="Times New Roman" w:hAnsi="Times New Roman"/>
          <w:sz w:val="28"/>
          <w:szCs w:val="28"/>
        </w:rPr>
        <w:t>Компьютерные технологии в физической культуре</w:t>
      </w:r>
      <w:bookmarkEnd w:id="1"/>
    </w:p>
    <w:p w:rsidR="008D6A49" w:rsidRDefault="008D6A49" w:rsidP="001263EB">
      <w:pPr>
        <w:pStyle w:val="a4"/>
        <w:spacing w:before="0" w:beforeAutospacing="0" w:after="0" w:afterAutospacing="0" w:line="360" w:lineRule="auto"/>
        <w:ind w:firstLine="709"/>
        <w:jc w:val="both"/>
        <w:rPr>
          <w:sz w:val="28"/>
          <w:szCs w:val="28"/>
        </w:rPr>
      </w:pPr>
    </w:p>
    <w:p w:rsidR="00ED4251" w:rsidRDefault="00ED4251" w:rsidP="001263EB">
      <w:pPr>
        <w:pStyle w:val="a4"/>
        <w:spacing w:before="0" w:beforeAutospacing="0" w:after="0" w:afterAutospacing="0" w:line="360" w:lineRule="auto"/>
        <w:ind w:firstLine="709"/>
        <w:jc w:val="both"/>
        <w:rPr>
          <w:sz w:val="28"/>
          <w:szCs w:val="28"/>
        </w:rPr>
      </w:pPr>
      <w:r w:rsidRPr="001263EB">
        <w:rPr>
          <w:sz w:val="28"/>
          <w:szCs w:val="28"/>
        </w:rPr>
        <w:t>Несмотря на определенные трудности, связанные с организационными, материально-техническими, научно-методическими аспектами разработки и внедрения современных информационных технологий в физкультурное образование, они вызывают определенный интерес у ряда специалистов в области физического воспитания и спорта, так как здесь, как и в других областях, назрела необходимость перехода от традиционных форм подготовки, направленных в первую очередь на накопление определенных знаний, умений и навыков, к использованию современных компьютерных, а точнее информационно-коммуникационных, технологий, позволяющих значительно эффективнее осуществлять сбор, обработку и передачу информации, вести самостоятельную работу и самообразование, качественно изменить содержание, методы и организационные формы обучения.</w:t>
      </w:r>
    </w:p>
    <w:p w:rsidR="008D6A49" w:rsidRPr="001263EB" w:rsidRDefault="008D6A49" w:rsidP="001263EB">
      <w:pPr>
        <w:pStyle w:val="a4"/>
        <w:spacing w:before="0" w:beforeAutospacing="0" w:after="0" w:afterAutospacing="0" w:line="360" w:lineRule="auto"/>
        <w:ind w:firstLine="709"/>
        <w:jc w:val="both"/>
        <w:rPr>
          <w:sz w:val="28"/>
          <w:szCs w:val="28"/>
        </w:rPr>
      </w:pPr>
    </w:p>
    <w:p w:rsidR="00BE44A6" w:rsidRPr="001263EB" w:rsidRDefault="00BE44A6" w:rsidP="001263EB">
      <w:pPr>
        <w:pStyle w:val="1"/>
        <w:numPr>
          <w:ilvl w:val="0"/>
          <w:numId w:val="11"/>
        </w:numPr>
        <w:spacing w:before="0" w:after="0" w:line="360" w:lineRule="auto"/>
        <w:ind w:left="0" w:firstLine="709"/>
        <w:jc w:val="both"/>
        <w:rPr>
          <w:rFonts w:ascii="Times New Roman" w:hAnsi="Times New Roman"/>
          <w:sz w:val="28"/>
          <w:szCs w:val="28"/>
        </w:rPr>
      </w:pPr>
      <w:bookmarkStart w:id="2" w:name="_Toc277701332"/>
      <w:r w:rsidRPr="001263EB">
        <w:rPr>
          <w:rFonts w:ascii="Times New Roman" w:hAnsi="Times New Roman"/>
          <w:sz w:val="28"/>
          <w:szCs w:val="28"/>
        </w:rPr>
        <w:t xml:space="preserve">Психолого-педагогические условия применения компьютерных технологий </w:t>
      </w:r>
      <w:r w:rsidR="00004B93" w:rsidRPr="001263EB">
        <w:rPr>
          <w:rFonts w:ascii="Times New Roman" w:hAnsi="Times New Roman"/>
          <w:sz w:val="28"/>
          <w:szCs w:val="28"/>
        </w:rPr>
        <w:t>в старших классах</w:t>
      </w:r>
      <w:r w:rsidR="005F6234" w:rsidRPr="001263EB">
        <w:rPr>
          <w:rFonts w:ascii="Times New Roman" w:hAnsi="Times New Roman"/>
          <w:sz w:val="28"/>
          <w:szCs w:val="28"/>
        </w:rPr>
        <w:t xml:space="preserve"> на уроках физической культуры</w:t>
      </w:r>
      <w:bookmarkEnd w:id="2"/>
    </w:p>
    <w:p w:rsidR="008D6A49" w:rsidRDefault="008D6A49" w:rsidP="001263EB">
      <w:pPr>
        <w:pStyle w:val="a4"/>
        <w:spacing w:before="0" w:beforeAutospacing="0" w:after="0" w:afterAutospacing="0" w:line="360" w:lineRule="auto"/>
        <w:ind w:firstLine="709"/>
        <w:jc w:val="both"/>
        <w:rPr>
          <w:sz w:val="28"/>
          <w:szCs w:val="28"/>
        </w:rPr>
      </w:pP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В оценках старшего школьного возраста иногда допускается известный схематизм и категоричность. Указывается на завершенность развития старшеклассников как в физическом, так и в духовном отношении, отмечается приближенность их к взрослому состоянию; стираются те противоречия, которые свойственны подростковому возрасту, подчеркивается некоторая гармония «телесного» и «духовного», установление ровного отношения с окружающими, взаимопонимание с родителями и учителями. Переход от подростничества к юности рисуется как плавное движение к взрослости, где получение аттестата официально закрепляет эту взрослость, подтверждает гражданский статус растущего человека. Между тем анализ особенностей старшеклассников позволяет выявить психологическое своеобразие детей этого возраста, представляющего важнейший фактор для определения технологий обучения школьному предмету.</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В старшем школьном возрасте устанавливается довольно прочная связь между профессиональными и учебными интересами. Если у подростка учебные интересы определяют выбор профессии, то у старших школьников наблюдается и обратное: учебная деятельность остается основным видом деятельности старшего школьника.</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У старшеклассников, по сравнению с подростками, интерес к учению повышается. Это связано с тем, что складывается новая мотивационная структура учения. Ведущее место занимают мотивы, связанные с самоопределением и подготовкой к самостоятельной жизни. Эти мотивы приобретают личностный смысл и становятся действенными. Старшеклассникам свойственно стремление стать полноценным членом общества, приносить пользу людям, Родине, особенно в информационном обществе, где каждый «работает» с электронной информацией.</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Также у старшеклассников наблюдается интерес к содержанию и процессу учения. Наряду с интересом к фактам, что характерно и для подросткового возраста, у старшего школьника проявляется интерес к теоретическим проблемам, к методам научного исследования, к самостоятельной поисковой деятельности по решению сложных задач. Это во многом и определяет применение компьютерных технологий для организации проблемно-поисковой деятельности как на уроке, так и во внеурочное время.</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Старшие школьники лучше осознают свое отношение к учению, причины, побуждающие их учиться, В связи с высоким уровнем самокритичности старшие школьники, анализируя условия, мешающие учиться, указывают на проявление у них таких отрицательных черт характера, как лень, безволие, неусидчивость, неумение организовать свое время и самоконтроль, настроение. То есть свое отношение к учению учащиеся связывают с присущими им индивидуальными психическими особенностями.</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Говоря о познавательной деятельности старшеклассника, Л.И. Божович отмечает, что «нет ни одной интеллектуальной операции в познавательной деятельности старшего школьника, которой не было бы у подростка». В самом деле, старший школьник мыслит понятиями, пользуется различными мыслительными операциями, рассуждает, логически запоминает и т. д., хотя и в этом отношении есть сдвиги. Остановимся на некоторых наиболее существенных из них:</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1. Если в подростковом возрасте еще заметен разрыв в определениях конкретных и абстрактных понятий (подростки легче справляются с определением конкретных понятий), то в старшем школьном возрасте этот разрыв сглаживается. При определении конкретных понятий подростки только в 53% случаев указывают как видовые, так и родовые признаки, в то время как старшие школьники (выпускники школ) справляются с этим в 92% случаев. При определении абстрактных понятий только 16% подростков указали на видовые и родовые признаки, в то время как среди старших школьников таких учащихся было 83%.</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2. Аналогичная картина наблюдается и в развитии таких мыслительных операций, как сравнение, обобщение. Так, если подросток находит сходство и различие при сравнении конкретных понятий в 69% случаев, то старшие школьники</w:t>
      </w:r>
      <w:r w:rsidR="001263EB">
        <w:rPr>
          <w:sz w:val="28"/>
          <w:szCs w:val="28"/>
        </w:rPr>
        <w:t xml:space="preserve"> </w:t>
      </w:r>
      <w:r w:rsidRPr="001263EB">
        <w:rPr>
          <w:sz w:val="28"/>
          <w:szCs w:val="28"/>
        </w:rPr>
        <w:t>- в 100% случаев, а при сравнении абстрактных понятий подросток соответственно в 22% случаев, а старшие школьники в 92% случаев. Важный показатель умственной деятельности - способность выделять существенное. Подростки, производя группировку предметов, делали это по существенным признакам в 44% случаев, а старшие школьники (выпускники) в 70% случаев.</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3. Показателем умственного развития является также умение пользоваться рациональными приемами запоминания. Так, если подросток пользуется такими приемами, как многократное чтение и чтение и воспроизведение, то старшие школьники наряду с этими приемами использовали и такие приемы, как конспектирование и подчеркивание (27%), выделение главной мысли и сравнение с другим изученным материалом (10%), составление плана (8%).</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Однако все это - количественные изменения. В чем же заключается</w:t>
      </w:r>
      <w:r w:rsidR="001263EB">
        <w:rPr>
          <w:sz w:val="28"/>
          <w:szCs w:val="28"/>
        </w:rPr>
        <w:t xml:space="preserve"> </w:t>
      </w:r>
      <w:r w:rsidRPr="001263EB">
        <w:rPr>
          <w:sz w:val="28"/>
          <w:szCs w:val="28"/>
        </w:rPr>
        <w:t>качественное своеобразие познавательной деятельности старшего школьника? Л. И. Божович указывает на изменение содержательной (о чем мыслят, что воспринимают и т. д.) и мотивационной стороны познавательной деятельности. О мотивационной стороне мы уже говорили. Как же изменяется содержательная сторона?</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Если подросток хочет знать, что собой представляет то или иное явление, то старшие школьники стремятся разобраться в разных точках зрения на этот вопрос и составить собственное мнение. Старшие школьники всегда хотят установить истину. Им становится скучно, если нет интересных задач «для ума». Дать старшекласснику такие задачи—вот вопрос, который должен волновать учителя.</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Старших школьников привлекает сам ход анализа, способы доказательства не меньше, чем конкретные сведения. Многим из них нравится, когда преподаватель заставляет их выбирать между разными точками зрения, требует обоснования тех или иных утверждений; они с готовностью, даже с радостью, вступают в спор и упорно защищают свою позицию. Вот что пишет старшеклассница Т. Н.:</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«Да, все-таки главное, что пришло ко мне с возрастом, — желание спорить. Но это не желчная, злобная сварливость, это иное, хорошее, если хотите знать, звонкое и жизнерадостное чувство—спорить. Ведь я познаю мир. Это какая-то дотошность, желание до всего докопаться самой. Мне хочется спорить не только с людьми, но и с книгами, с природой. Долой примирение, долой равнодушие! Спор лучше!</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Ну как же не поспорить с учебником, утверждающим, что любовь у Павла Петровича Кирсанова «унизительна, лжива и бесплодна». Неправда! Это настоящая любовь. Я спорила с учебником, спорила с учительницей, спорила с классом, и, в конце концов, все согласились со мной. Надо понимать и таких однолюбов, как П. П. Это тоже настоящее».</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В дискуссиях старших школьников с легкостью возникают далекие сопоставления, смелые обобщения, рождаются оригинальные идеи. Возможно, это объясняется отсутствием готовых штампов, новизной такого рода умственной работы.</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Активность мысли в эти годы и своеобразная продуктивность мышления (легкость возникновения новых ходов мысли) характерным образом обнаруживаются в неожиданных, порой фантастических предположениях и «теориях».</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Наиболее частое излюбленное содержание споров и задушевных бесед старшеклассников - это этические, нравственные проблемы. Старшие школьники не просто влюбляются или дружат, но и обязательно хотят знать: «Что такое дружба?», «Что такое любовь?».</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Старшеклассники готовы долго и горячо обсуждать, можно ли влюбиться сразу в двоих, можно ли считать принципиальным человека, который не высказывает своего мнения во время спора, может ли быть дружба между юношей и девушкой. Характерно их стремление найти истину именно в разговоре, в разъяснении понятий. Они относятся к житейским этическим понятиям так же, как к понятиям естественнонаучным:</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ожидают точных, однозначных ответов и не склонны мириться с расхождениями и неясностями. Искания старших школьников проникнуты порывами чувства и воли, их мышление носит страстный характер. В этом, видимо, и заключается своеобразие интеллектуальной деятельности старшего школьника.</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Старший школьный возраст - это пора поисков и открытий. Старшеклассники любят исследовать и экспериментировать, творить и создавать новое, оригинальное. Они с большим интересом занимаются в различных научных обществах, в школах «юных математиков» и других юношеских объединениях.</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Большинство старшеклассников высказываются в пользу активных форм деятельности: дискуссий, лабораторно-практических работ, изучения первоисточников и, конечно же, все это должно сопровождаться использованием современных компьютерных технологий.</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Компьютерные технологии как часть информационных технологий формируют принципиально отличный стиль учебной деятельности, который оказывается более психологически приемлемым, комфортным, мобилизующим творческие возможности и интеллектуальный потенциал учащегося.</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Применительно к практическому использованию компьютерных технологий в образовательном процессе это означает:</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тщательно отработанную мотивацию обучения не только «принудительного» характера (оценки), но и личной заинтересованности и удовлетворения учебным процессом;</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оценку по конечному результату, широкую свободу выбора, поощрение разумного творчества в процессе обучения;</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индивидуальный подход к обучаемому и его адаптацию в процессе обучения.</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Технология компьютерного обучения рассматривается как обучение с учетом конечных результатов деятельности учащегося, причем ему придается характер устойчивого, целенаправленного и эффективного процесса познания.</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Использование компьютерных технологий (КТ) в обучении - разновидность процесса управления познавательной деятельностью.</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При разработке уроков с применением КТ нельзя становиться на упрощенную точку зрения, полагая, что техническое средство само управляет сложными психологическими процессами, один из которых - обучение человека. КТ - только средство и посредник между учителем и учеником, а управление познавательной деятельностью происходит только в пределах модели, избранной преподавателем для проведения занятий по физической культуре.</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Компьютерные технологии как технические средства обучения развиваются в рамках существующего учебного процесса, поэтому должны в большей или меньшей степени быть совместимыми с этим процессом, но в то же время создаваемые или созданные КТ могут активно влиять на изменения не только методики преподавания, но и целиком на всю технологию учебного процесса. Реализация новых видов управляющих воздействий в условиях применения КТ в значительной степени упрощается благодаря индивидуализации обучения и возможностям быстрого контроля знаний как нового материала, так и любого пройденного.</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В условиях существующей организации учебного процесса, принятой за основу для его последовательного совершенствования и повышения качества усвоения нового материала на уроках физической культуры, нужно выделить критерии необходимости, возможности и целесообразности использования КТ.</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Необходимость в КТ на уроках физической культуры в старших классах возникает в том случае, когда используемые методы, способы, приемы не обеспечивают достижения поставленной педагогической цели за минимально возможное время.</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Возможность применения КТ появляется в том случае, когда выполняемые учителем и старшеклассником задачи могут быть в достаточной степени формализованы и адекватно воспроизведены с помощью технических средств, при условии выполнения требований по качеству достигаемого результата.</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Принципиальное отличие КТ от любой другой системы обучения состоит в том, что необходима безусловная и достаточная активность управляемого субъекта. Учащийся, получая информацию из обучающей программы, вводит новую информацию в виде ответов, вопросов и просьб о помощи.</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Управление обучением включает в себя два взаимосвязанных процесса: организацию деятельности учащегося и контроль за этой деятельностью. Эти процессы непрерывно взаимодействуют: результат контроля влияет на содержание управляющих воздействий, т.е. на дальнейшую организацию деятельности. В свою очередь, организация определенной деятельности требует и определенной формы контроля, и конкретного способа регистрации этой деятельности. Возможны сочетания этих процессов и переходы от одного к другому.</w:t>
      </w:r>
    </w:p>
    <w:p w:rsidR="00F9415F" w:rsidRPr="001263EB" w:rsidRDefault="00F9415F" w:rsidP="001263EB">
      <w:pPr>
        <w:pStyle w:val="a4"/>
        <w:spacing w:before="0" w:beforeAutospacing="0" w:after="0" w:afterAutospacing="0" w:line="360" w:lineRule="auto"/>
        <w:ind w:firstLine="709"/>
        <w:jc w:val="both"/>
        <w:rPr>
          <w:sz w:val="28"/>
          <w:szCs w:val="28"/>
        </w:rPr>
      </w:pPr>
    </w:p>
    <w:p w:rsidR="00F9415F" w:rsidRPr="001263EB" w:rsidRDefault="005F6234" w:rsidP="001263EB">
      <w:pPr>
        <w:pStyle w:val="1"/>
        <w:numPr>
          <w:ilvl w:val="0"/>
          <w:numId w:val="11"/>
        </w:numPr>
        <w:spacing w:before="0" w:after="0" w:line="360" w:lineRule="auto"/>
        <w:ind w:left="0" w:firstLine="709"/>
        <w:jc w:val="both"/>
        <w:rPr>
          <w:rFonts w:ascii="Times New Roman" w:hAnsi="Times New Roman"/>
          <w:sz w:val="28"/>
          <w:szCs w:val="28"/>
        </w:rPr>
      </w:pPr>
      <w:bookmarkStart w:id="3" w:name="_Toc277701333"/>
      <w:r w:rsidRPr="001263EB">
        <w:rPr>
          <w:rFonts w:ascii="Times New Roman" w:hAnsi="Times New Roman"/>
          <w:sz w:val="28"/>
          <w:szCs w:val="28"/>
        </w:rPr>
        <w:t>Возможности</w:t>
      </w:r>
      <w:r w:rsidR="001263EB">
        <w:rPr>
          <w:rFonts w:ascii="Times New Roman" w:hAnsi="Times New Roman"/>
          <w:sz w:val="28"/>
          <w:szCs w:val="28"/>
        </w:rPr>
        <w:t xml:space="preserve"> </w:t>
      </w:r>
      <w:r w:rsidR="00B3386A" w:rsidRPr="001263EB">
        <w:rPr>
          <w:rFonts w:ascii="Times New Roman" w:hAnsi="Times New Roman"/>
          <w:sz w:val="28"/>
          <w:szCs w:val="28"/>
        </w:rPr>
        <w:t>использования компьютерных</w:t>
      </w:r>
      <w:r w:rsidR="007614AF" w:rsidRPr="001263EB">
        <w:rPr>
          <w:rFonts w:ascii="Times New Roman" w:hAnsi="Times New Roman"/>
          <w:sz w:val="28"/>
          <w:szCs w:val="28"/>
        </w:rPr>
        <w:t xml:space="preserve"> технологи</w:t>
      </w:r>
      <w:r w:rsidR="00B3386A" w:rsidRPr="001263EB">
        <w:rPr>
          <w:rFonts w:ascii="Times New Roman" w:hAnsi="Times New Roman"/>
          <w:sz w:val="28"/>
          <w:szCs w:val="28"/>
        </w:rPr>
        <w:t>й на уроках физической культуры</w:t>
      </w:r>
      <w:r w:rsidR="00FB1109" w:rsidRPr="001263EB">
        <w:rPr>
          <w:rFonts w:ascii="Times New Roman" w:hAnsi="Times New Roman"/>
          <w:sz w:val="28"/>
          <w:szCs w:val="28"/>
        </w:rPr>
        <w:t xml:space="preserve"> в старших классах</w:t>
      </w:r>
      <w:bookmarkEnd w:id="3"/>
    </w:p>
    <w:p w:rsidR="008D6A49" w:rsidRDefault="008D6A49" w:rsidP="001263EB">
      <w:pPr>
        <w:pStyle w:val="a4"/>
        <w:spacing w:before="0" w:beforeAutospacing="0" w:after="0" w:afterAutospacing="0" w:line="360" w:lineRule="auto"/>
        <w:ind w:firstLine="709"/>
        <w:jc w:val="both"/>
        <w:rPr>
          <w:sz w:val="28"/>
          <w:szCs w:val="28"/>
        </w:rPr>
      </w:pP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Компьютерные технологии давно нашли широкое применение в образовательном процессе современной школы. Но, несмотря на это, существующие разработки в области использования компьютерных технологий</w:t>
      </w:r>
      <w:r w:rsidR="001263EB">
        <w:rPr>
          <w:sz w:val="28"/>
          <w:szCs w:val="28"/>
        </w:rPr>
        <w:t xml:space="preserve"> </w:t>
      </w:r>
      <w:r w:rsidRPr="001263EB">
        <w:rPr>
          <w:sz w:val="28"/>
          <w:szCs w:val="28"/>
        </w:rPr>
        <w:t>в физическом воспитании носят, как правило, частный характер: создание баз данных школьников, мониторинг их физического развития и физической подготовленности, проектный метод, – и не имеют широкого распространения в школьной практике. Анализ психолого-педагогической литературы позволяет сделать вывод о том, что основными направлениями использования компьютерных технологий в физической культуре общеобразовательного учреждения являются: статистический анализ и графическое изображение цифрового материала; текстовое редактирование методической и деловой документации; обучение и контроль теоретических знаний учащихся; контроль физического развития и подготовленности занимающихся; подготовка и обработка результатов соревнований по различным видам спорта; контроль и оптимизация техники спортивных движений; контроль физической работоспособности испытуемых; создание компьютеризированных тренажерных комплексов на базе персональных компьютеров.</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Функциональные возможности современных компьютерных средств значительно опережают их применение в учебном процессе, в частности по физической культуре. Разрабатывая технологию применения компьютера на уроке физкультуры, авторы руководствуются одним принципом: компьютер в обучении используется лишь тогда, когда он обеспечивает получение знаний и умений, которые невозможно или достаточно сложно сформировать при использовании традиционных технологий.</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В настоящее время разработаны и внедрены в учебный процесс образовательных учреждений обучающие системы по пулевой стрельбе, гимнастике, лыжному спорту, физиологии, биомеханике, восточным единоборствам, программы, позволяющие проводить имитационное моделирование срочных и долговременных адаптационных процессов, протекающих в организме учащихся.</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Конечно, компьютер значительно расширяет возможности предоставления информации. Применение цвета, графики, мультипликации, звука – всех современных средств видеотехники – позволяет воссоздавать реальную обстановку деятельности (например, поставить ученика в положение участника соревнований).</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Мыслительная деятельность учащихся на занятиях физической культурой с использованием компьютера способствует быстрому усвоению теоретического материала, а получение знаний и двигательных навыков становятся интенсивнее и многообразнее.</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По-другому строится и планирование урока: учитель специально продумывает отдельные элементы занятия, в которых используется компьютер, предусматривает интеграцию традиционных и интерактивных средств обучения, разрабатывает способы управления познавательной деятельностью учащихся в ходе занятия.</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Особое внимание обращается на:</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 представление в удобной форме различных спортивных процессов, протекающих в реальности с большой скоростью (бег, прыжки и другие двигательные действия) и трудных для наглядной демонстрации на обычных уроках;</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 компенсацию с помощью техники недостатка наглядных пособий на уроке физической культуры;</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 использование компьютера для формирования у школьника правильного представления о технике двигательного действия.</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В ходе всего курса физической культуры в средней школе можно выделить несколько этапов освоения учениками спортивно-компьютерных умений и навыков.</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I этап – визуальный (5–7-й классы) – предусматривает просмотр школьниками техники двигательных действий великих спортсменов, собирание пазла целостного двигательного действия из элементов. Эти упражнения способствуют развитию абстрактного, образного мышления. Ученики получают возможность составлять целостные двигательные действия из отдельных элементов, успешно переносить теоретические знания по выполнению упражнений на практику.</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II этап – технический (8–9-й классы) – предполагает использование видеоаппаратуры (камер, фотоаппаратов, сотовых телефонов) для съемки двигательного действия, а затем его изучение и обработку в программе «Покадровое движение». У школьников развиваются навыки работы с видеоаппаратурой и ПК, аналитическое мышление, ребята получают возможность детально изучить технику двигательного действия.</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На III этапе – аналитическом (10–11-й классы) – старшеклассники учатся принимать решения на основе анализа данных, перестраивать двигательное действие в зависимости от условий (урок, соревнование, рельеф местности, активность сопротивления), у них формируется адекватная самооценка.</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В основной школе закладываются основы техники специфических двигательных действий (бросок баскетбольного мяча, нападающий удар, блокирование и подача мяча в волейболе, низкий старт в легкой атлетике и др.), которые будут востребованы в течение всего процесса обучения. Важно, что для освоения двигательных действий необходимо с самого начала создать правильное представление о технике движений. Все то, что изучается вначале, закрепляется особенно прочно, и впоследствии не требуются усилия для какого-либо переучивания.</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Применение компьютера возможно на всех этапах урока. При изучении нового материала координируется, направляется и организуется учебный процесс, а сам материал «объясняет» компьютер. С помощью видеоряда, звука и текста учащийся получает представление об изучаемом двигательном действии, учится моделировать последовательность движений, что делает урок более содержательным и увлекательным.</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На стадии закрепления знаний компьютер позволяет решить проблему традиционного урока – индивидуального учета знаний, а также способствует коррекции полученных умений и навыков в каждом конкретном случае.</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На этапе повторения в компьютерном варианте учащиеся решают различные проблемные ситуации. В результате в мыслительную деятельность оказываются включены все ученики. Степень их самостоятельности в освоении материала регулируется учителем.</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Компьютерный контроль знаний по сравнению с традиционным имеет ряд преимуществ, которые состоят в следующем:</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 используется индивидуальный подход: учитывается разная скорость выполнения заданий учащимися, упражнения дифференцируются по степени трудности;</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 повышается объективность оценивания;</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 фиксируется детальная картина успехов и ошибок учеников.</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Формами контроля являются самоконтроль, взаимоконтроль, творческое применение полученных знаний на практике.</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 xml:space="preserve">Среди множества теле- и радио-передач очень малая часть посвящена пропаганде здорового образа жизни, физическому воспитанию, физической культуре. Почему бы не предложить, учащимся самостоятельно, под руководством учителя восполнить этот пробел. Компьютер дает богатейшие возможности для реализации принципа наглядности обучения. Мультимедиа </w:t>
      </w:r>
      <w:r w:rsidRPr="001263EB">
        <w:rPr>
          <w:sz w:val="28"/>
          <w:szCs w:val="28"/>
        </w:rPr>
        <w:sym w:font="Symbol" w:char="F02D"/>
      </w:r>
      <w:r w:rsidRPr="001263EB">
        <w:rPr>
          <w:sz w:val="28"/>
          <w:szCs w:val="28"/>
        </w:rPr>
        <w:t xml:space="preserve"> синтез компьютерных технологий для объединения звука, информации, изображений, обеспечивает хранение больших объемов информации, произвольный интерактивный доступ к ее элементам и воспроизведение сюжетов со звуковым сопровождением.</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Вдобавок, наглядность можно использовать не только в качестве иллюстраций, но и как самостоятельный источник знаний, нужно только организовать эффективную поисковую, исследовательскую работу учащихся. Например, под руководством учителя физической культуры подобрать комплекс специальных, общеукрепляющих либо адаптивных упражнений индивидуально для каждого учащегося, а затем реализовать разработанные комплексы в виде медиапродукта: обработать иллюстрации, подобрать музыку, создать текстовое сопровождение. Продукт, созданный руками учащихся будет самым лучшим наглядным пособием.</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На протяжении работы по проекту у учащихся развиваются навыки работы с цифровой аппаратурой и опыт свободного использования информационных технологий, формируется аналитическое мышление, ребята получают возможность детально изучить и анализировать технику двигательного действия.</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На протяжении всего проекта учащиеся постоянно пользуются собственными индивидуальными комплексами упражнений, продолжая мониторинг собственного физического развития, фиксируя результаты изменений показателей физического развития и физической подготовленности.</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На уроке учащиеся учатся анализировать результаты собственной деятельности, принимать решения на основе анализа данных, у них формируется адекватная самооценка. Совместная работа учителя физической культуры и ученика предполагает дальнейшее развитие и расширение представленного проекта с использованием информационных технологий в свете формирования здорового образа жизни.</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Для удобства заполнения базы данных и самоконтроля учащихся я используются рабочие тетради, в которых имеется печатный материал, содержащий справочный материал, таблицы для самоконтроля, заготовки для формирования конспекта индивидуального комплекса упражнений.</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Таким образом, применение информационных технологий обучения в преподавании физической культуры позволяет реализовать требования теоретического и методического разделов учебных программ посредством самостоятельной внеурочной учебной работы учащихся, сохраняя тем самым учебные часы для занятий непосредственно физическими упражнениями.</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Разработка и внедрение электронных средств поддержки обучения способствуют повышению уровня учебной работы учащихся.</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Информационные технологии обучения обладают более высокой дидактической эффективностью по сравнению с традиционными методами и средствами поддержки обучения. При этом высокий уровень интереса обучающихся, обусловленный сначала технологической стороной использования электронных средств, способствует в дальнейшем росту интереса к содержанию теоретических и методических аспектов физической культуры.</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Для повышения эффективности восприятия учебного материала, связанного с двигательной деятельностью, исключительно важное значение в электронных средствах поддержки обучения имеют мультимедийные формы представления информации, сочетающие тексты с графическими иллюстрациями, и аудио-материалами.</w:t>
      </w:r>
    </w:p>
    <w:p w:rsidR="00004B93" w:rsidRPr="001263EB" w:rsidRDefault="00004B93" w:rsidP="001263EB">
      <w:pPr>
        <w:pStyle w:val="a4"/>
        <w:spacing w:before="0" w:beforeAutospacing="0" w:after="0" w:afterAutospacing="0" w:line="360" w:lineRule="auto"/>
        <w:ind w:firstLine="709"/>
        <w:jc w:val="both"/>
        <w:rPr>
          <w:sz w:val="28"/>
          <w:szCs w:val="28"/>
        </w:rPr>
      </w:pPr>
      <w:r w:rsidRPr="001263EB">
        <w:rPr>
          <w:sz w:val="28"/>
          <w:szCs w:val="28"/>
        </w:rPr>
        <w:t>Технология, используемая в работе по проекту, проста и доступна практически для любого человека, владеющего компьютером на уровне пользователя, и позволяет создавать электронные средства поддержки обучения высокого дидактического качества в сфере физической культуры.</w:t>
      </w:r>
    </w:p>
    <w:p w:rsidR="007614AF" w:rsidRPr="001263EB" w:rsidRDefault="007614AF" w:rsidP="001263EB">
      <w:pPr>
        <w:pStyle w:val="a4"/>
        <w:spacing w:before="0" w:beforeAutospacing="0" w:after="0" w:afterAutospacing="0" w:line="360" w:lineRule="auto"/>
        <w:ind w:firstLine="709"/>
        <w:jc w:val="both"/>
        <w:rPr>
          <w:sz w:val="28"/>
          <w:szCs w:val="28"/>
        </w:rPr>
      </w:pPr>
    </w:p>
    <w:p w:rsidR="00B136CE" w:rsidRPr="001263EB" w:rsidRDefault="00B136CE" w:rsidP="001263EB">
      <w:pPr>
        <w:pStyle w:val="1"/>
        <w:spacing w:before="0" w:after="0" w:line="360" w:lineRule="auto"/>
        <w:ind w:firstLine="709"/>
        <w:jc w:val="both"/>
        <w:rPr>
          <w:rFonts w:ascii="Times New Roman" w:hAnsi="Times New Roman"/>
          <w:sz w:val="28"/>
          <w:szCs w:val="28"/>
        </w:rPr>
      </w:pPr>
      <w:r w:rsidRPr="001263EB">
        <w:rPr>
          <w:rFonts w:ascii="Times New Roman" w:hAnsi="Times New Roman"/>
          <w:sz w:val="28"/>
          <w:szCs w:val="28"/>
        </w:rPr>
        <w:br w:type="page"/>
      </w:r>
      <w:bookmarkStart w:id="4" w:name="_Toc277701334"/>
      <w:r w:rsidRPr="001263EB">
        <w:rPr>
          <w:rFonts w:ascii="Times New Roman" w:hAnsi="Times New Roman"/>
          <w:sz w:val="28"/>
          <w:szCs w:val="28"/>
        </w:rPr>
        <w:t xml:space="preserve">Глава 2. </w:t>
      </w:r>
      <w:r w:rsidR="00BD48C7" w:rsidRPr="001263EB">
        <w:rPr>
          <w:rFonts w:ascii="Times New Roman" w:hAnsi="Times New Roman"/>
          <w:sz w:val="28"/>
          <w:szCs w:val="28"/>
        </w:rPr>
        <w:t>Компьютерные технологии обучения на урок</w:t>
      </w:r>
      <w:r w:rsidR="00E53F1D" w:rsidRPr="001263EB">
        <w:rPr>
          <w:rFonts w:ascii="Times New Roman" w:hAnsi="Times New Roman"/>
          <w:sz w:val="28"/>
          <w:szCs w:val="28"/>
        </w:rPr>
        <w:t>ах</w:t>
      </w:r>
      <w:r w:rsidR="00BD48C7" w:rsidRPr="001263EB">
        <w:rPr>
          <w:rFonts w:ascii="Times New Roman" w:hAnsi="Times New Roman"/>
          <w:sz w:val="28"/>
          <w:szCs w:val="28"/>
        </w:rPr>
        <w:t xml:space="preserve"> физической культуры</w:t>
      </w:r>
      <w:r w:rsidR="00E53F1D" w:rsidRPr="001263EB">
        <w:rPr>
          <w:rFonts w:ascii="Times New Roman" w:hAnsi="Times New Roman"/>
          <w:sz w:val="28"/>
          <w:szCs w:val="28"/>
        </w:rPr>
        <w:t xml:space="preserve"> в старших классах</w:t>
      </w:r>
      <w:bookmarkEnd w:id="4"/>
    </w:p>
    <w:p w:rsidR="007E3B66" w:rsidRPr="004B7AF2" w:rsidRDefault="007E3B66" w:rsidP="007E3B66">
      <w:pPr>
        <w:spacing w:after="0" w:line="360" w:lineRule="auto"/>
        <w:jc w:val="both"/>
        <w:rPr>
          <w:rStyle w:val="font01"/>
          <w:bCs/>
          <w:color w:val="FFFFFF"/>
        </w:rPr>
      </w:pPr>
      <w:r w:rsidRPr="004B7AF2">
        <w:rPr>
          <w:rStyle w:val="font01"/>
          <w:bCs/>
          <w:color w:val="FFFFFF"/>
        </w:rPr>
        <w:t>компьютерный физический спортивный урок</w:t>
      </w:r>
    </w:p>
    <w:p w:rsidR="000A29CD" w:rsidRPr="001263EB" w:rsidRDefault="000C52FC" w:rsidP="001263EB">
      <w:pPr>
        <w:pStyle w:val="a4"/>
        <w:spacing w:before="0" w:beforeAutospacing="0" w:after="0" w:afterAutospacing="0" w:line="360" w:lineRule="auto"/>
        <w:ind w:firstLine="709"/>
        <w:jc w:val="both"/>
        <w:rPr>
          <w:sz w:val="28"/>
          <w:szCs w:val="28"/>
        </w:rPr>
      </w:pPr>
      <w:r w:rsidRPr="001263EB">
        <w:rPr>
          <w:sz w:val="28"/>
          <w:szCs w:val="28"/>
        </w:rPr>
        <w:t xml:space="preserve">Компьютерные технологии позволяют модифицировать учебный процесс и гарантируют большую эффективность в достижении результатов обучения. Использование компьютерных технологий существенно обогащает педагогические методы обучения школьников. </w:t>
      </w:r>
      <w:r w:rsidR="000A29CD" w:rsidRPr="001263EB">
        <w:rPr>
          <w:sz w:val="28"/>
          <w:szCs w:val="28"/>
        </w:rPr>
        <w:t>Возможности компьютерных технологий (электронных учебных пособий и глобальной сети Интернет) по хранению, поиску и передаче информации позволяют решить такие задачи как: повысить информационную насыщенность урока, выйти за рамки школьных учебников, дополнить и углубить их содержание.</w:t>
      </w:r>
    </w:p>
    <w:p w:rsidR="000C52FC" w:rsidRPr="001263EB" w:rsidRDefault="000C52FC" w:rsidP="001263EB">
      <w:pPr>
        <w:pStyle w:val="a4"/>
        <w:spacing w:before="0" w:beforeAutospacing="0" w:after="0" w:afterAutospacing="0" w:line="360" w:lineRule="auto"/>
        <w:ind w:firstLine="709"/>
        <w:jc w:val="both"/>
        <w:rPr>
          <w:sz w:val="28"/>
          <w:szCs w:val="28"/>
        </w:rPr>
      </w:pPr>
      <w:r w:rsidRPr="001263EB">
        <w:rPr>
          <w:sz w:val="28"/>
          <w:szCs w:val="28"/>
        </w:rPr>
        <w:t xml:space="preserve">Рассмотрим </w:t>
      </w:r>
      <w:r w:rsidR="000A29CD" w:rsidRPr="001263EB">
        <w:rPr>
          <w:sz w:val="28"/>
          <w:szCs w:val="28"/>
        </w:rPr>
        <w:t xml:space="preserve">подробнее </w:t>
      </w:r>
      <w:r w:rsidRPr="001263EB">
        <w:rPr>
          <w:sz w:val="28"/>
          <w:szCs w:val="28"/>
        </w:rPr>
        <w:t>применение компьютерных технологий в различных методах обучения</w:t>
      </w:r>
      <w:r w:rsidR="000A29CD" w:rsidRPr="001263EB">
        <w:rPr>
          <w:sz w:val="28"/>
          <w:szCs w:val="28"/>
        </w:rPr>
        <w:t xml:space="preserve"> физической культуре в старших классах</w:t>
      </w:r>
      <w:r w:rsidRPr="001263EB">
        <w:rPr>
          <w:sz w:val="28"/>
          <w:szCs w:val="28"/>
        </w:rPr>
        <w:t>.</w:t>
      </w:r>
    </w:p>
    <w:p w:rsidR="00BD48C7" w:rsidRPr="001263EB" w:rsidRDefault="00BD48C7" w:rsidP="001263EB">
      <w:pPr>
        <w:pStyle w:val="a4"/>
        <w:spacing w:before="0" w:beforeAutospacing="0" w:after="0" w:afterAutospacing="0" w:line="360" w:lineRule="auto"/>
        <w:ind w:firstLine="709"/>
        <w:jc w:val="both"/>
        <w:rPr>
          <w:sz w:val="28"/>
          <w:szCs w:val="28"/>
        </w:rPr>
      </w:pPr>
    </w:p>
    <w:p w:rsidR="00BD48C7" w:rsidRPr="001263EB" w:rsidRDefault="00BD48C7" w:rsidP="001263EB">
      <w:pPr>
        <w:pStyle w:val="1"/>
        <w:numPr>
          <w:ilvl w:val="0"/>
          <w:numId w:val="28"/>
        </w:numPr>
        <w:spacing w:before="0" w:after="0" w:line="360" w:lineRule="auto"/>
        <w:ind w:left="0" w:firstLine="709"/>
        <w:jc w:val="both"/>
        <w:rPr>
          <w:rFonts w:ascii="Times New Roman" w:hAnsi="Times New Roman"/>
          <w:sz w:val="28"/>
          <w:szCs w:val="28"/>
        </w:rPr>
      </w:pPr>
      <w:bookmarkStart w:id="5" w:name="_Toc277701335"/>
      <w:r w:rsidRPr="001263EB">
        <w:rPr>
          <w:rFonts w:ascii="Times New Roman" w:hAnsi="Times New Roman"/>
          <w:sz w:val="28"/>
          <w:szCs w:val="28"/>
        </w:rPr>
        <w:t>Применение компьютерных технологий в различных методах обучения физической культуре в старших классах</w:t>
      </w:r>
      <w:bookmarkEnd w:id="5"/>
    </w:p>
    <w:p w:rsidR="00315923" w:rsidRDefault="00315923" w:rsidP="001263EB">
      <w:pPr>
        <w:pStyle w:val="a4"/>
        <w:spacing w:before="0" w:beforeAutospacing="0" w:after="0" w:afterAutospacing="0" w:line="360" w:lineRule="auto"/>
        <w:ind w:firstLine="709"/>
        <w:jc w:val="both"/>
        <w:rPr>
          <w:sz w:val="28"/>
          <w:szCs w:val="28"/>
        </w:rPr>
      </w:pPr>
    </w:p>
    <w:p w:rsidR="000C52FC" w:rsidRPr="001263EB" w:rsidRDefault="000C52FC" w:rsidP="001263EB">
      <w:pPr>
        <w:pStyle w:val="a4"/>
        <w:spacing w:before="0" w:beforeAutospacing="0" w:after="0" w:afterAutospacing="0" w:line="360" w:lineRule="auto"/>
        <w:ind w:firstLine="709"/>
        <w:jc w:val="both"/>
        <w:rPr>
          <w:sz w:val="28"/>
          <w:szCs w:val="28"/>
        </w:rPr>
      </w:pPr>
      <w:r w:rsidRPr="001263EB">
        <w:rPr>
          <w:sz w:val="28"/>
          <w:szCs w:val="28"/>
        </w:rPr>
        <w:t>Демонстрационные материалы, которые повышают наглядность, и эффективность словесных методов в изобилии встречаются в предметных цифровых образовательных ресурсах: плакаты или слайды, плакаты-иллюстрации, плакаты-схемы, интерактивные плакаты, комплексные интерактивные таблицы. Включение таких материалов в структуру урока не только повысит интерес учащихся, поскольку практически все материалы ресурсов выполнены на высоком уровне, но и сэкономит время учителя на подготовку к данному уроку. В случае, если педагог не нашел уже готовых интересующих его материалов, он может самостоятельно их создать. Для создания собственных иллюстративных материалов, таких как рисунки, схемы (например, при объяснении выполнения упражнений) можно воспользоваться графическими редакторами, текстовым процессором.</w:t>
      </w:r>
    </w:p>
    <w:p w:rsidR="000C52FC" w:rsidRPr="001263EB" w:rsidRDefault="000C52FC" w:rsidP="001263EB">
      <w:pPr>
        <w:pStyle w:val="a4"/>
        <w:spacing w:before="0" w:beforeAutospacing="0" w:after="0" w:afterAutospacing="0" w:line="360" w:lineRule="auto"/>
        <w:ind w:firstLine="709"/>
        <w:jc w:val="both"/>
        <w:rPr>
          <w:sz w:val="28"/>
          <w:szCs w:val="28"/>
        </w:rPr>
      </w:pPr>
      <w:r w:rsidRPr="001263EB">
        <w:rPr>
          <w:sz w:val="28"/>
          <w:szCs w:val="28"/>
        </w:rPr>
        <w:t>Изложение новой темы урока, как правило, сочетается с применением средств наглядности: в дидактике выделяют методы показа и методы демонстрации.</w:t>
      </w:r>
    </w:p>
    <w:p w:rsidR="000C52FC" w:rsidRPr="001263EB" w:rsidRDefault="000C52FC" w:rsidP="001263EB">
      <w:pPr>
        <w:pStyle w:val="a4"/>
        <w:spacing w:before="0" w:beforeAutospacing="0" w:after="0" w:afterAutospacing="0" w:line="360" w:lineRule="auto"/>
        <w:ind w:firstLine="709"/>
        <w:jc w:val="both"/>
        <w:rPr>
          <w:sz w:val="28"/>
          <w:szCs w:val="28"/>
        </w:rPr>
      </w:pPr>
      <w:r w:rsidRPr="001263EB">
        <w:rPr>
          <w:sz w:val="28"/>
          <w:szCs w:val="28"/>
        </w:rPr>
        <w:t>Метод показа включает в себя показ плакатов, схем, и пр., которые можно создавать самим с помощью компьютерных технологий, так и использовать уже существующий набором таких иллюстраций в цифровых образовательных ресурсах и сети Интернет.</w:t>
      </w:r>
    </w:p>
    <w:p w:rsidR="000C52FC" w:rsidRPr="001263EB" w:rsidRDefault="000C52FC" w:rsidP="001263EB">
      <w:pPr>
        <w:pStyle w:val="a4"/>
        <w:spacing w:before="0" w:beforeAutospacing="0" w:after="0" w:afterAutospacing="0" w:line="360" w:lineRule="auto"/>
        <w:ind w:firstLine="709"/>
        <w:jc w:val="both"/>
        <w:rPr>
          <w:sz w:val="28"/>
          <w:szCs w:val="28"/>
        </w:rPr>
      </w:pPr>
      <w:r w:rsidRPr="001263EB">
        <w:rPr>
          <w:sz w:val="28"/>
          <w:szCs w:val="28"/>
        </w:rPr>
        <w:t>Метод демонстрации включает в себя демонстрацию фильмов, видео-образцов. Видеоролики, анимации иллюстрирующие пути решения изучаемых вопросов не только не займут много времени (по продолжительности они не более 7 минут), но и могут быть остановлены в любое удобное для рассказчика время. В случае, когда словесные методы направлены на изучение существенных свойств изучаемого объекта, следует, чтобы ученики имели данный объект или его модель перед глазами, что облегчит восприятие материала. Объект или его модель удобно проецировать на экран. Четкую и отвечающую всем требованиям преподавателя иллюстрацию просто создать в любом из графических редакторов (Paint, Photoshop, CorelDraw). Ключевые и важные моменты в объяснении целесообразно также выделить и оформить в виде отдельного изображения, слайда с привлечением таких программных продуктов как MS Word, MS Publisher, которые являются общедоступными в образовательных учреждениях.</w:t>
      </w:r>
    </w:p>
    <w:p w:rsidR="000C52FC" w:rsidRPr="001263EB" w:rsidRDefault="000C52FC" w:rsidP="001263EB">
      <w:pPr>
        <w:pStyle w:val="a4"/>
        <w:spacing w:before="0" w:beforeAutospacing="0" w:after="0" w:afterAutospacing="0" w:line="360" w:lineRule="auto"/>
        <w:ind w:firstLine="709"/>
        <w:jc w:val="both"/>
        <w:rPr>
          <w:sz w:val="28"/>
          <w:szCs w:val="28"/>
        </w:rPr>
      </w:pPr>
      <w:r w:rsidRPr="001263EB">
        <w:rPr>
          <w:sz w:val="28"/>
          <w:szCs w:val="28"/>
        </w:rPr>
        <w:t xml:space="preserve">При проведении практических педагог предлагает решать конкретные прикладные задачи. Для более наглядного проведения практических </w:t>
      </w:r>
      <w:r w:rsidR="00D05613" w:rsidRPr="001263EB">
        <w:rPr>
          <w:sz w:val="28"/>
          <w:szCs w:val="28"/>
        </w:rPr>
        <w:t>занятий</w:t>
      </w:r>
      <w:r w:rsidRPr="001263EB">
        <w:rPr>
          <w:sz w:val="28"/>
          <w:szCs w:val="28"/>
        </w:rPr>
        <w:t xml:space="preserve"> необходимо использовать различные фотографии, рисунки, слайды, видеоролики, которые характеризуют поставленную практическую задачу.</w:t>
      </w:r>
    </w:p>
    <w:p w:rsidR="000C52FC" w:rsidRPr="001263EB" w:rsidRDefault="000C52FC" w:rsidP="001263EB">
      <w:pPr>
        <w:pStyle w:val="a4"/>
        <w:spacing w:before="0" w:beforeAutospacing="0" w:after="0" w:afterAutospacing="0" w:line="360" w:lineRule="auto"/>
        <w:ind w:firstLine="709"/>
        <w:jc w:val="both"/>
        <w:rPr>
          <w:sz w:val="28"/>
          <w:szCs w:val="28"/>
        </w:rPr>
      </w:pPr>
      <w:r w:rsidRPr="001263EB">
        <w:rPr>
          <w:sz w:val="28"/>
          <w:szCs w:val="28"/>
        </w:rPr>
        <w:t>В случае организации индивидуального или фронтального опроса можно использовать модели объектов, созданные на компьютере, что позволит разнообразить виды вопросов. При фронтальном опросе возможно проец</w:t>
      </w:r>
      <w:r w:rsidR="00D05613" w:rsidRPr="001263EB">
        <w:rPr>
          <w:sz w:val="28"/>
          <w:szCs w:val="28"/>
        </w:rPr>
        <w:t>ирование списка вопросов для об</w:t>
      </w:r>
      <w:r w:rsidRPr="001263EB">
        <w:rPr>
          <w:sz w:val="28"/>
          <w:szCs w:val="28"/>
        </w:rPr>
        <w:t>думывания лаконичного ответа при условии, что ответ на вопрос предполагает некоторые рассуждения.</w:t>
      </w:r>
    </w:p>
    <w:p w:rsidR="00D05613" w:rsidRPr="001263EB" w:rsidRDefault="000C52FC" w:rsidP="001263EB">
      <w:pPr>
        <w:pStyle w:val="a4"/>
        <w:spacing w:before="0" w:beforeAutospacing="0" w:after="0" w:afterAutospacing="0" w:line="360" w:lineRule="auto"/>
        <w:ind w:firstLine="709"/>
        <w:jc w:val="both"/>
        <w:rPr>
          <w:sz w:val="28"/>
          <w:szCs w:val="28"/>
        </w:rPr>
      </w:pPr>
      <w:r w:rsidRPr="001263EB">
        <w:rPr>
          <w:sz w:val="28"/>
          <w:szCs w:val="28"/>
        </w:rPr>
        <w:t>В настоящее время созданы программы, облегчающие учителю проведение письменного контроля: проверочные тематические работы, наборы тестов, которые проверяются мгновенно, и в которых предусмотрена возможность просмотра учеником уже проверенных собственных ответов. Варианты контрольных, самостоятельных работ так ж</w:t>
      </w:r>
      <w:r w:rsidR="00D05613" w:rsidRPr="001263EB">
        <w:rPr>
          <w:sz w:val="28"/>
          <w:szCs w:val="28"/>
        </w:rPr>
        <w:t>е удобно проецировать на экран.</w:t>
      </w:r>
    </w:p>
    <w:p w:rsidR="00E53F1D" w:rsidRPr="001263EB" w:rsidRDefault="00E53F1D" w:rsidP="001263EB">
      <w:pPr>
        <w:pStyle w:val="a4"/>
        <w:spacing w:before="0" w:beforeAutospacing="0" w:after="0" w:afterAutospacing="0" w:line="360" w:lineRule="auto"/>
        <w:ind w:firstLine="709"/>
        <w:jc w:val="both"/>
        <w:rPr>
          <w:sz w:val="28"/>
          <w:szCs w:val="28"/>
        </w:rPr>
      </w:pPr>
    </w:p>
    <w:p w:rsidR="00BD48C7" w:rsidRPr="001263EB" w:rsidRDefault="00E53F1D" w:rsidP="001263EB">
      <w:pPr>
        <w:pStyle w:val="1"/>
        <w:numPr>
          <w:ilvl w:val="0"/>
          <w:numId w:val="28"/>
        </w:numPr>
        <w:spacing w:before="0" w:after="0" w:line="360" w:lineRule="auto"/>
        <w:ind w:left="0" w:firstLine="709"/>
        <w:jc w:val="both"/>
        <w:rPr>
          <w:rFonts w:ascii="Times New Roman" w:hAnsi="Times New Roman"/>
          <w:sz w:val="28"/>
          <w:szCs w:val="28"/>
        </w:rPr>
      </w:pPr>
      <w:bookmarkStart w:id="6" w:name="_Toc277701336"/>
      <w:r w:rsidRPr="001263EB">
        <w:rPr>
          <w:rFonts w:ascii="Times New Roman" w:hAnsi="Times New Roman"/>
          <w:sz w:val="28"/>
          <w:szCs w:val="28"/>
        </w:rPr>
        <w:t>Опыт использования компьютерных технологий на</w:t>
      </w:r>
      <w:r w:rsidR="00925D7C" w:rsidRPr="001263EB">
        <w:rPr>
          <w:rFonts w:ascii="Times New Roman" w:hAnsi="Times New Roman"/>
          <w:sz w:val="28"/>
          <w:szCs w:val="28"/>
        </w:rPr>
        <w:t xml:space="preserve"> уроках физической культуры в старших классах</w:t>
      </w:r>
      <w:bookmarkEnd w:id="6"/>
    </w:p>
    <w:p w:rsidR="00315923" w:rsidRDefault="00315923" w:rsidP="001263EB">
      <w:pPr>
        <w:pStyle w:val="a4"/>
        <w:spacing w:before="0" w:beforeAutospacing="0" w:after="0" w:afterAutospacing="0" w:line="360" w:lineRule="auto"/>
        <w:ind w:firstLine="709"/>
        <w:jc w:val="both"/>
        <w:rPr>
          <w:sz w:val="28"/>
          <w:szCs w:val="28"/>
        </w:rPr>
      </w:pPr>
    </w:p>
    <w:p w:rsidR="00C35185"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Анализ литературных источников показал, что часто используемые к</w:t>
      </w:r>
      <w:r w:rsidR="00C35185" w:rsidRPr="001263EB">
        <w:rPr>
          <w:sz w:val="28"/>
          <w:szCs w:val="28"/>
        </w:rPr>
        <w:t>омпьютерны</w:t>
      </w:r>
      <w:r w:rsidR="001E59FA" w:rsidRPr="001263EB">
        <w:rPr>
          <w:sz w:val="28"/>
          <w:szCs w:val="28"/>
        </w:rPr>
        <w:t>е</w:t>
      </w:r>
      <w:r w:rsidR="00C35185" w:rsidRPr="001263EB">
        <w:rPr>
          <w:sz w:val="28"/>
          <w:szCs w:val="28"/>
        </w:rPr>
        <w:t xml:space="preserve"> технологии </w:t>
      </w:r>
      <w:r w:rsidRPr="001263EB">
        <w:rPr>
          <w:sz w:val="28"/>
          <w:szCs w:val="28"/>
        </w:rPr>
        <w:t>представляют собой</w:t>
      </w:r>
      <w:r w:rsidR="00C35185" w:rsidRPr="001263EB">
        <w:rPr>
          <w:sz w:val="28"/>
          <w:szCs w:val="28"/>
        </w:rPr>
        <w:t xml:space="preserve"> информационные аудио- и видеопрограммы, </w:t>
      </w:r>
      <w:r w:rsidR="001E59FA" w:rsidRPr="001263EB">
        <w:rPr>
          <w:sz w:val="28"/>
          <w:szCs w:val="28"/>
        </w:rPr>
        <w:t>динамические иллюстративные</w:t>
      </w:r>
      <w:r w:rsidR="00C35185" w:rsidRPr="001263EB">
        <w:rPr>
          <w:sz w:val="28"/>
          <w:szCs w:val="28"/>
        </w:rPr>
        <w:t xml:space="preserve"> материалы. Применяя </w:t>
      </w:r>
      <w:r w:rsidRPr="001263EB">
        <w:rPr>
          <w:sz w:val="28"/>
          <w:szCs w:val="28"/>
        </w:rPr>
        <w:t>компьютерные технологии,</w:t>
      </w:r>
      <w:r w:rsidR="001263EB">
        <w:rPr>
          <w:sz w:val="28"/>
          <w:szCs w:val="28"/>
        </w:rPr>
        <w:t xml:space="preserve"> </w:t>
      </w:r>
      <w:r w:rsidRPr="001263EB">
        <w:rPr>
          <w:sz w:val="28"/>
          <w:szCs w:val="28"/>
        </w:rPr>
        <w:t xml:space="preserve">учитель делает акцент </w:t>
      </w:r>
      <w:r w:rsidR="00C35185" w:rsidRPr="001263EB">
        <w:rPr>
          <w:sz w:val="28"/>
          <w:szCs w:val="28"/>
        </w:rPr>
        <w:t xml:space="preserve">на возможность их комплексного использования, т.е. на составление, нахождение или создание тематических комплексов </w:t>
      </w:r>
      <w:r w:rsidRPr="001263EB">
        <w:rPr>
          <w:sz w:val="28"/>
          <w:szCs w:val="28"/>
        </w:rPr>
        <w:t>по определенной тематике</w:t>
      </w:r>
      <w:r w:rsidR="00C35185" w:rsidRPr="001263EB">
        <w:rPr>
          <w:sz w:val="28"/>
          <w:szCs w:val="28"/>
        </w:rPr>
        <w:t>.</w:t>
      </w:r>
    </w:p>
    <w:p w:rsidR="00C35185"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Компьютерные или информационные</w:t>
      </w:r>
      <w:r w:rsidR="00C35185" w:rsidRPr="001263EB">
        <w:rPr>
          <w:sz w:val="28"/>
          <w:szCs w:val="28"/>
        </w:rPr>
        <w:t xml:space="preserve"> тематические комплексы </w:t>
      </w:r>
      <w:r w:rsidRPr="001263EB">
        <w:rPr>
          <w:sz w:val="28"/>
          <w:szCs w:val="28"/>
        </w:rPr>
        <w:t xml:space="preserve">по физической культуре </w:t>
      </w:r>
      <w:r w:rsidR="00C35185" w:rsidRPr="001263EB">
        <w:rPr>
          <w:sz w:val="28"/>
          <w:szCs w:val="28"/>
        </w:rPr>
        <w:t>могут включать методические разработки, целенаправленно созданные для конкретной задачи, или методические разработки комплексного назначения.</w:t>
      </w:r>
    </w:p>
    <w:p w:rsidR="00627B63"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Рассмотрим п</w:t>
      </w:r>
      <w:r w:rsidR="00C35185" w:rsidRPr="001263EB">
        <w:rPr>
          <w:sz w:val="28"/>
          <w:szCs w:val="28"/>
        </w:rPr>
        <w:t>римеры некоторых информационных тематических комплексов, разработанных по физической культуре</w:t>
      </w:r>
      <w:r w:rsidRPr="001263EB">
        <w:rPr>
          <w:sz w:val="28"/>
          <w:szCs w:val="28"/>
        </w:rPr>
        <w:t xml:space="preserve"> для старшей школы.</w:t>
      </w:r>
    </w:p>
    <w:p w:rsidR="00A9182A" w:rsidRPr="001263EB" w:rsidRDefault="00A9182A" w:rsidP="001263EB">
      <w:pPr>
        <w:pStyle w:val="a4"/>
        <w:numPr>
          <w:ilvl w:val="0"/>
          <w:numId w:val="8"/>
        </w:numPr>
        <w:spacing w:before="0" w:beforeAutospacing="0" w:after="0" w:afterAutospacing="0" w:line="360" w:lineRule="auto"/>
        <w:ind w:left="0" w:firstLine="709"/>
        <w:jc w:val="both"/>
        <w:rPr>
          <w:sz w:val="28"/>
          <w:szCs w:val="28"/>
        </w:rPr>
      </w:pPr>
      <w:r w:rsidRPr="001263EB">
        <w:rPr>
          <w:sz w:val="28"/>
          <w:szCs w:val="28"/>
        </w:rPr>
        <w:t>Комплекс «Гибкость».</w:t>
      </w:r>
    </w:p>
    <w:p w:rsidR="00A9182A" w:rsidRPr="001263EB" w:rsidRDefault="00D159A3" w:rsidP="001263EB">
      <w:pPr>
        <w:pStyle w:val="a4"/>
        <w:spacing w:before="0" w:beforeAutospacing="0" w:after="0" w:afterAutospacing="0" w:line="360" w:lineRule="auto"/>
        <w:ind w:firstLine="709"/>
        <w:jc w:val="both"/>
        <w:rPr>
          <w:sz w:val="28"/>
          <w:szCs w:val="28"/>
        </w:rPr>
      </w:pPr>
      <w:r w:rsidRPr="001263EB">
        <w:rPr>
          <w:sz w:val="28"/>
          <w:szCs w:val="28"/>
        </w:rPr>
        <w:t>И</w:t>
      </w:r>
      <w:r w:rsidR="00A9182A" w:rsidRPr="001263EB">
        <w:rPr>
          <w:sz w:val="28"/>
          <w:szCs w:val="28"/>
        </w:rPr>
        <w:t xml:space="preserve">нформационный тематический комплекс </w:t>
      </w:r>
      <w:r w:rsidRPr="001263EB">
        <w:rPr>
          <w:sz w:val="28"/>
          <w:szCs w:val="28"/>
        </w:rPr>
        <w:t xml:space="preserve">(ИТК) содержит </w:t>
      </w:r>
      <w:r w:rsidR="00A9182A" w:rsidRPr="001263EB">
        <w:rPr>
          <w:sz w:val="28"/>
          <w:szCs w:val="28"/>
        </w:rPr>
        <w:t>информационные материалы, помогающие изучению теоретических аспектов и практическому освоению технологии развития гибкости. Комплекс предназначен для использования в учебном и вне</w:t>
      </w:r>
      <w:r w:rsidR="00315923">
        <w:rPr>
          <w:sz w:val="28"/>
          <w:szCs w:val="28"/>
        </w:rPr>
        <w:t xml:space="preserve"> </w:t>
      </w:r>
      <w:r w:rsidR="00A9182A" w:rsidRPr="001263EB">
        <w:rPr>
          <w:sz w:val="28"/>
          <w:szCs w:val="28"/>
        </w:rPr>
        <w:t>учебном процессах. В него входят:</w:t>
      </w:r>
    </w:p>
    <w:p w:rsidR="00A9182A"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1. Печатное учебное пособие «Технология развития гибкости».</w:t>
      </w:r>
    </w:p>
    <w:p w:rsidR="00A9182A" w:rsidRDefault="00A9182A" w:rsidP="001263EB">
      <w:pPr>
        <w:pStyle w:val="a4"/>
        <w:spacing w:before="0" w:beforeAutospacing="0" w:after="0" w:afterAutospacing="0" w:line="360" w:lineRule="auto"/>
        <w:ind w:firstLine="709"/>
        <w:jc w:val="both"/>
        <w:rPr>
          <w:sz w:val="28"/>
          <w:szCs w:val="28"/>
        </w:rPr>
      </w:pPr>
      <w:r w:rsidRPr="001263EB">
        <w:rPr>
          <w:sz w:val="28"/>
          <w:szCs w:val="28"/>
        </w:rPr>
        <w:t>2. Учебный видеофильм «Технология развития гибкости».</w:t>
      </w:r>
    </w:p>
    <w:p w:rsidR="00315923" w:rsidRPr="001263EB" w:rsidRDefault="00315923" w:rsidP="001263EB">
      <w:pPr>
        <w:pStyle w:val="a4"/>
        <w:spacing w:before="0" w:beforeAutospacing="0" w:after="0" w:afterAutospacing="0" w:line="360" w:lineRule="auto"/>
        <w:ind w:firstLine="709"/>
        <w:jc w:val="both"/>
        <w:rPr>
          <w:sz w:val="28"/>
          <w:szCs w:val="28"/>
        </w:rPr>
      </w:pPr>
    </w:p>
    <w:p w:rsidR="00A9182A" w:rsidRPr="001263EB" w:rsidRDefault="006F6FAC" w:rsidP="001263EB">
      <w:pPr>
        <w:pStyle w:val="a4"/>
        <w:spacing w:before="0" w:beforeAutospacing="0" w:after="0" w:afterAutospacing="0"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http://lib.sportedu.ru/Press/TPFK/2001N5/Images/Volkov2.jpg" style="width:374.25pt;height:90pt;visibility:visible">
            <v:imagedata r:id="rId8" o:title=""/>
          </v:shape>
        </w:pict>
      </w:r>
    </w:p>
    <w:p w:rsidR="00A9182A"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 xml:space="preserve">Рис. </w:t>
      </w:r>
      <w:r w:rsidR="00130380" w:rsidRPr="001263EB">
        <w:rPr>
          <w:sz w:val="28"/>
          <w:szCs w:val="28"/>
        </w:rPr>
        <w:t>1</w:t>
      </w:r>
      <w:r w:rsidRPr="001263EB">
        <w:rPr>
          <w:sz w:val="28"/>
          <w:szCs w:val="28"/>
        </w:rPr>
        <w:t>. Принципиальная схема перманентного совершенствования учебного процесса с помощью ЭВМ</w:t>
      </w:r>
    </w:p>
    <w:p w:rsidR="00315923" w:rsidRDefault="00315923" w:rsidP="001263EB">
      <w:pPr>
        <w:pStyle w:val="a4"/>
        <w:spacing w:before="0" w:beforeAutospacing="0" w:after="0" w:afterAutospacing="0" w:line="360" w:lineRule="auto"/>
        <w:ind w:firstLine="709"/>
        <w:jc w:val="both"/>
        <w:rPr>
          <w:sz w:val="28"/>
          <w:szCs w:val="28"/>
        </w:rPr>
      </w:pPr>
    </w:p>
    <w:p w:rsidR="00A9182A" w:rsidRPr="001263EB" w:rsidRDefault="00D159A3" w:rsidP="001263EB">
      <w:pPr>
        <w:pStyle w:val="a4"/>
        <w:spacing w:before="0" w:beforeAutospacing="0" w:after="0" w:afterAutospacing="0" w:line="360" w:lineRule="auto"/>
        <w:ind w:firstLine="709"/>
        <w:jc w:val="both"/>
        <w:rPr>
          <w:sz w:val="28"/>
          <w:szCs w:val="28"/>
        </w:rPr>
      </w:pPr>
      <w:r w:rsidRPr="001263EB">
        <w:rPr>
          <w:sz w:val="28"/>
          <w:szCs w:val="28"/>
        </w:rPr>
        <w:t>П</w:t>
      </w:r>
      <w:r w:rsidR="00A9182A" w:rsidRPr="001263EB">
        <w:rPr>
          <w:sz w:val="28"/>
          <w:szCs w:val="28"/>
        </w:rPr>
        <w:t xml:space="preserve">ечатное учебное пособие </w:t>
      </w:r>
      <w:r w:rsidRPr="001263EB">
        <w:rPr>
          <w:sz w:val="28"/>
          <w:szCs w:val="28"/>
        </w:rPr>
        <w:t>«</w:t>
      </w:r>
      <w:r w:rsidR="00A9182A" w:rsidRPr="001263EB">
        <w:rPr>
          <w:sz w:val="28"/>
          <w:szCs w:val="28"/>
        </w:rPr>
        <w:t>Технология развития гибкости</w:t>
      </w:r>
      <w:r w:rsidRPr="001263EB">
        <w:rPr>
          <w:sz w:val="28"/>
          <w:szCs w:val="28"/>
        </w:rPr>
        <w:t>»</w:t>
      </w:r>
      <w:r w:rsidR="00A9182A" w:rsidRPr="001263EB">
        <w:rPr>
          <w:sz w:val="28"/>
          <w:szCs w:val="28"/>
        </w:rPr>
        <w:t xml:space="preserve"> позволяет изучать теоретические материалы по терминологии, строению и особенностям функционирования суставов, проведению контроля и самоконтроля за уровнем развития гибкости, регулированию физической нагрузки. В нем представлен также иллюстрированный комплекс упражнений по развитию гибкости. Непосредственным продолжением этого пособия служит учебный видеофильм. В фильме показывается и рассказывается о последовательности подбора упражнений для развития гибкости, особое внимание обращено на достаточно сложные в методическом плане упражнения, в зависимости от вида упражнения подобрано число исполнителей (от одного до четырех).</w:t>
      </w:r>
    </w:p>
    <w:p w:rsidR="00A9182A" w:rsidRPr="001263EB" w:rsidRDefault="00A9182A" w:rsidP="001263EB">
      <w:pPr>
        <w:pStyle w:val="a4"/>
        <w:numPr>
          <w:ilvl w:val="0"/>
          <w:numId w:val="8"/>
        </w:numPr>
        <w:spacing w:before="0" w:beforeAutospacing="0" w:after="0" w:afterAutospacing="0" w:line="360" w:lineRule="auto"/>
        <w:ind w:left="0" w:firstLine="709"/>
        <w:jc w:val="both"/>
        <w:rPr>
          <w:sz w:val="28"/>
          <w:szCs w:val="28"/>
        </w:rPr>
      </w:pPr>
      <w:r w:rsidRPr="001263EB">
        <w:rPr>
          <w:sz w:val="28"/>
          <w:szCs w:val="28"/>
        </w:rPr>
        <w:t>Ко</w:t>
      </w:r>
      <w:r w:rsidR="00D159A3" w:rsidRPr="001263EB">
        <w:rPr>
          <w:sz w:val="28"/>
          <w:szCs w:val="28"/>
        </w:rPr>
        <w:t>мплекс «Атлетическая подготовка».</w:t>
      </w:r>
    </w:p>
    <w:p w:rsidR="00A9182A" w:rsidRPr="001263EB" w:rsidRDefault="00D159A3" w:rsidP="001263EB">
      <w:pPr>
        <w:pStyle w:val="a4"/>
        <w:spacing w:before="0" w:beforeAutospacing="0" w:after="0" w:afterAutospacing="0" w:line="360" w:lineRule="auto"/>
        <w:ind w:firstLine="709"/>
        <w:jc w:val="both"/>
        <w:rPr>
          <w:sz w:val="28"/>
          <w:szCs w:val="28"/>
        </w:rPr>
      </w:pPr>
      <w:r w:rsidRPr="001263EB">
        <w:rPr>
          <w:sz w:val="28"/>
          <w:szCs w:val="28"/>
        </w:rPr>
        <w:t>ИТК</w:t>
      </w:r>
      <w:r w:rsidR="00A9182A" w:rsidRPr="001263EB">
        <w:rPr>
          <w:sz w:val="28"/>
          <w:szCs w:val="28"/>
        </w:rPr>
        <w:t xml:space="preserve"> </w:t>
      </w:r>
      <w:r w:rsidRPr="001263EB">
        <w:rPr>
          <w:sz w:val="28"/>
          <w:szCs w:val="28"/>
        </w:rPr>
        <w:t>содержит</w:t>
      </w:r>
      <w:r w:rsidR="00A9182A" w:rsidRPr="001263EB">
        <w:rPr>
          <w:sz w:val="28"/>
          <w:szCs w:val="28"/>
        </w:rPr>
        <w:t xml:space="preserve"> следующие разработки по использованию атлетической подготовки в учебном и вне</w:t>
      </w:r>
      <w:r w:rsidR="00315923">
        <w:rPr>
          <w:sz w:val="28"/>
          <w:szCs w:val="28"/>
        </w:rPr>
        <w:t xml:space="preserve"> </w:t>
      </w:r>
      <w:r w:rsidR="00A9182A" w:rsidRPr="001263EB">
        <w:rPr>
          <w:sz w:val="28"/>
          <w:szCs w:val="28"/>
        </w:rPr>
        <w:t>учебном процессах:</w:t>
      </w:r>
    </w:p>
    <w:p w:rsidR="00A9182A"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 xml:space="preserve">1. Печатные методические рекомендации: </w:t>
      </w:r>
      <w:r w:rsidR="00D159A3" w:rsidRPr="001263EB">
        <w:rPr>
          <w:sz w:val="28"/>
          <w:szCs w:val="28"/>
        </w:rPr>
        <w:t>«</w:t>
      </w:r>
      <w:r w:rsidRPr="001263EB">
        <w:rPr>
          <w:sz w:val="28"/>
          <w:szCs w:val="28"/>
        </w:rPr>
        <w:t>Организация и методика проведения занятий физическими упражнениями с исп</w:t>
      </w:r>
      <w:r w:rsidR="00D159A3" w:rsidRPr="001263EB">
        <w:rPr>
          <w:sz w:val="28"/>
          <w:szCs w:val="28"/>
        </w:rPr>
        <w:t>ользованием тренажерных средств»</w:t>
      </w:r>
      <w:r w:rsidRPr="001263EB">
        <w:rPr>
          <w:sz w:val="28"/>
          <w:szCs w:val="28"/>
        </w:rPr>
        <w:t xml:space="preserve">, </w:t>
      </w:r>
      <w:r w:rsidR="00D159A3" w:rsidRPr="001263EB">
        <w:rPr>
          <w:sz w:val="28"/>
          <w:szCs w:val="28"/>
        </w:rPr>
        <w:t>«</w:t>
      </w:r>
      <w:r w:rsidRPr="001263EB">
        <w:rPr>
          <w:sz w:val="28"/>
          <w:szCs w:val="28"/>
        </w:rPr>
        <w:t>Методика занятий атлетизмом</w:t>
      </w:r>
      <w:r w:rsidR="00D159A3" w:rsidRPr="001263EB">
        <w:rPr>
          <w:sz w:val="28"/>
          <w:szCs w:val="28"/>
        </w:rPr>
        <w:t>»</w:t>
      </w:r>
      <w:r w:rsidRPr="001263EB">
        <w:rPr>
          <w:sz w:val="28"/>
          <w:szCs w:val="28"/>
        </w:rPr>
        <w:t>.</w:t>
      </w:r>
    </w:p>
    <w:p w:rsidR="00A9182A" w:rsidRPr="001263EB" w:rsidRDefault="00D159A3" w:rsidP="001263EB">
      <w:pPr>
        <w:pStyle w:val="a4"/>
        <w:spacing w:before="0" w:beforeAutospacing="0" w:after="0" w:afterAutospacing="0" w:line="360" w:lineRule="auto"/>
        <w:ind w:firstLine="709"/>
        <w:jc w:val="both"/>
        <w:rPr>
          <w:sz w:val="28"/>
          <w:szCs w:val="28"/>
        </w:rPr>
      </w:pPr>
      <w:r w:rsidRPr="001263EB">
        <w:rPr>
          <w:sz w:val="28"/>
          <w:szCs w:val="28"/>
        </w:rPr>
        <w:t>2. Учебный видеофильм «</w:t>
      </w:r>
      <w:r w:rsidR="00A9182A" w:rsidRPr="001263EB">
        <w:rPr>
          <w:sz w:val="28"/>
          <w:szCs w:val="28"/>
        </w:rPr>
        <w:t>Тренировка в тренажерном зале</w:t>
      </w:r>
      <w:r w:rsidRPr="001263EB">
        <w:rPr>
          <w:sz w:val="28"/>
          <w:szCs w:val="28"/>
        </w:rPr>
        <w:t>»</w:t>
      </w:r>
      <w:r w:rsidR="00A9182A" w:rsidRPr="001263EB">
        <w:rPr>
          <w:sz w:val="28"/>
          <w:szCs w:val="28"/>
        </w:rPr>
        <w:t>.</w:t>
      </w:r>
    </w:p>
    <w:p w:rsidR="00A9182A"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 xml:space="preserve">3. Обучающая </w:t>
      </w:r>
      <w:r w:rsidR="00D159A3" w:rsidRPr="001263EB">
        <w:rPr>
          <w:sz w:val="28"/>
          <w:szCs w:val="28"/>
        </w:rPr>
        <w:t>компьютерная</w:t>
      </w:r>
      <w:r w:rsidR="001263EB">
        <w:rPr>
          <w:sz w:val="28"/>
          <w:szCs w:val="28"/>
        </w:rPr>
        <w:t xml:space="preserve"> </w:t>
      </w:r>
      <w:r w:rsidR="00D159A3" w:rsidRPr="001263EB">
        <w:rPr>
          <w:sz w:val="28"/>
          <w:szCs w:val="28"/>
        </w:rPr>
        <w:t>программа (КП)</w:t>
      </w:r>
      <w:r w:rsidRPr="001263EB">
        <w:rPr>
          <w:sz w:val="28"/>
          <w:szCs w:val="28"/>
        </w:rPr>
        <w:t xml:space="preserve"> </w:t>
      </w:r>
      <w:r w:rsidR="00D159A3" w:rsidRPr="001263EB">
        <w:rPr>
          <w:sz w:val="28"/>
          <w:szCs w:val="28"/>
        </w:rPr>
        <w:t>«Атлет»</w:t>
      </w:r>
      <w:r w:rsidRPr="001263EB">
        <w:rPr>
          <w:sz w:val="28"/>
          <w:szCs w:val="28"/>
        </w:rPr>
        <w:t>.</w:t>
      </w:r>
    </w:p>
    <w:p w:rsidR="00A9182A"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В печатных материалах рассматриваются проблемы организации занятий с применением тренажеров; приведены общие положения методики развития силы с описанием наиболее распространенных методов тренировки и регламентацией подходов, повторений, отдыха и темпа выполнения; описана методика контроля и самоконтроля на занятиях по атлетической подготовке.</w:t>
      </w:r>
    </w:p>
    <w:p w:rsidR="00D159A3"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 xml:space="preserve">Основной и связующей разработкой в данном тематическом комплексе является обучающая КП </w:t>
      </w:r>
      <w:r w:rsidR="00D159A3" w:rsidRPr="001263EB">
        <w:rPr>
          <w:sz w:val="28"/>
          <w:szCs w:val="28"/>
        </w:rPr>
        <w:t>«</w:t>
      </w:r>
      <w:r w:rsidRPr="001263EB">
        <w:rPr>
          <w:sz w:val="28"/>
          <w:szCs w:val="28"/>
        </w:rPr>
        <w:t>Атлет</w:t>
      </w:r>
      <w:r w:rsidR="00D159A3" w:rsidRPr="001263EB">
        <w:rPr>
          <w:sz w:val="28"/>
          <w:szCs w:val="28"/>
        </w:rPr>
        <w:t>»</w:t>
      </w:r>
      <w:r w:rsidRPr="001263EB">
        <w:rPr>
          <w:sz w:val="28"/>
          <w:szCs w:val="28"/>
        </w:rPr>
        <w:t xml:space="preserve">. Она, по сути, служит компьютерным самоучителем по атлетической подготовке </w:t>
      </w:r>
      <w:r w:rsidR="00D159A3" w:rsidRPr="001263EB">
        <w:rPr>
          <w:sz w:val="28"/>
          <w:szCs w:val="28"/>
        </w:rPr>
        <w:t>учащихся</w:t>
      </w:r>
      <w:r w:rsidRPr="001263EB">
        <w:rPr>
          <w:sz w:val="28"/>
          <w:szCs w:val="28"/>
        </w:rPr>
        <w:t>, в нее вошли и теоретические разделы, и методические указания по выполнению</w:t>
      </w:r>
      <w:r w:rsidR="00D159A3" w:rsidRPr="001263EB">
        <w:rPr>
          <w:sz w:val="28"/>
          <w:szCs w:val="28"/>
        </w:rPr>
        <w:t>,</w:t>
      </w:r>
      <w:r w:rsidRPr="001263EB">
        <w:rPr>
          <w:sz w:val="28"/>
          <w:szCs w:val="28"/>
        </w:rPr>
        <w:t xml:space="preserve"> как отдельных упражнений, так и учебного процесса в целом от одного занятия до нескольких лет подготовки.</w:t>
      </w:r>
    </w:p>
    <w:p w:rsidR="00A9182A"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Дополнением всего тематического комплекса слу</w:t>
      </w:r>
      <w:r w:rsidR="00D159A3" w:rsidRPr="001263EB">
        <w:rPr>
          <w:sz w:val="28"/>
          <w:szCs w:val="28"/>
        </w:rPr>
        <w:t>жит учебный видеофильм «</w:t>
      </w:r>
      <w:r w:rsidRPr="001263EB">
        <w:rPr>
          <w:sz w:val="28"/>
          <w:szCs w:val="28"/>
        </w:rPr>
        <w:t>Тренировка в тренажерном зале</w:t>
      </w:r>
      <w:r w:rsidR="00D159A3" w:rsidRPr="001263EB">
        <w:rPr>
          <w:sz w:val="28"/>
          <w:szCs w:val="28"/>
        </w:rPr>
        <w:t>»</w:t>
      </w:r>
      <w:r w:rsidRPr="001263EB">
        <w:rPr>
          <w:sz w:val="28"/>
          <w:szCs w:val="28"/>
        </w:rPr>
        <w:t>. В нем показаны особенности работы на типичных тренажерах, практически развивающих все группы мышц, по ходу фильма рассказывается о методических особенностях проведения учебных занятий.</w:t>
      </w:r>
    </w:p>
    <w:p w:rsidR="00A9182A" w:rsidRPr="001263EB" w:rsidRDefault="00A9182A" w:rsidP="001263EB">
      <w:pPr>
        <w:pStyle w:val="a4"/>
        <w:numPr>
          <w:ilvl w:val="0"/>
          <w:numId w:val="8"/>
        </w:numPr>
        <w:spacing w:before="0" w:beforeAutospacing="0" w:after="0" w:afterAutospacing="0" w:line="360" w:lineRule="auto"/>
        <w:ind w:left="0" w:firstLine="709"/>
        <w:jc w:val="both"/>
        <w:rPr>
          <w:sz w:val="28"/>
          <w:szCs w:val="28"/>
        </w:rPr>
      </w:pPr>
      <w:r w:rsidRPr="001263EB">
        <w:rPr>
          <w:sz w:val="28"/>
          <w:szCs w:val="28"/>
        </w:rPr>
        <w:t xml:space="preserve">Комплекс </w:t>
      </w:r>
      <w:r w:rsidR="00D159A3" w:rsidRPr="001263EB">
        <w:rPr>
          <w:sz w:val="28"/>
          <w:szCs w:val="28"/>
        </w:rPr>
        <w:t>«</w:t>
      </w:r>
      <w:r w:rsidRPr="001263EB">
        <w:rPr>
          <w:sz w:val="28"/>
          <w:szCs w:val="28"/>
        </w:rPr>
        <w:t>Аэробика, шейпинг</w:t>
      </w:r>
      <w:r w:rsidR="00D159A3" w:rsidRPr="001263EB">
        <w:rPr>
          <w:sz w:val="28"/>
          <w:szCs w:val="28"/>
        </w:rPr>
        <w:t>»</w:t>
      </w:r>
    </w:p>
    <w:p w:rsidR="00A9182A"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 xml:space="preserve">При реализации принципов гуманизации и гуманитаризации в педагогическом процессе по физическому воспитанию </w:t>
      </w:r>
      <w:r w:rsidR="00D159A3" w:rsidRPr="001263EB">
        <w:rPr>
          <w:sz w:val="28"/>
          <w:szCs w:val="28"/>
        </w:rPr>
        <w:t xml:space="preserve">учащихся особое внимание обращено </w:t>
      </w:r>
      <w:r w:rsidRPr="001263EB">
        <w:rPr>
          <w:sz w:val="28"/>
          <w:szCs w:val="28"/>
        </w:rPr>
        <w:t xml:space="preserve">на естественный интерес </w:t>
      </w:r>
      <w:r w:rsidR="00D159A3" w:rsidRPr="001263EB">
        <w:rPr>
          <w:sz w:val="28"/>
          <w:szCs w:val="28"/>
        </w:rPr>
        <w:t>старшеклассниц</w:t>
      </w:r>
      <w:r w:rsidRPr="001263EB">
        <w:rPr>
          <w:sz w:val="28"/>
          <w:szCs w:val="28"/>
        </w:rPr>
        <w:t xml:space="preserve"> ко всему, что касается их фигуры, особенностей телосложения, осанки и этот раздел дисциплины </w:t>
      </w:r>
      <w:r w:rsidR="00D159A3" w:rsidRPr="001263EB">
        <w:rPr>
          <w:sz w:val="28"/>
          <w:szCs w:val="28"/>
        </w:rPr>
        <w:t>«</w:t>
      </w:r>
      <w:r w:rsidRPr="001263EB">
        <w:rPr>
          <w:sz w:val="28"/>
          <w:szCs w:val="28"/>
        </w:rPr>
        <w:t>физическая культура</w:t>
      </w:r>
      <w:r w:rsidR="00D159A3" w:rsidRPr="001263EB">
        <w:rPr>
          <w:sz w:val="28"/>
          <w:szCs w:val="28"/>
        </w:rPr>
        <w:t>»</w:t>
      </w:r>
      <w:r w:rsidRPr="001263EB">
        <w:rPr>
          <w:sz w:val="28"/>
          <w:szCs w:val="28"/>
        </w:rPr>
        <w:t xml:space="preserve"> </w:t>
      </w:r>
      <w:r w:rsidR="00130380" w:rsidRPr="001263EB">
        <w:rPr>
          <w:sz w:val="28"/>
          <w:szCs w:val="28"/>
        </w:rPr>
        <w:t>(</w:t>
      </w:r>
      <w:r w:rsidRPr="001263EB">
        <w:rPr>
          <w:sz w:val="28"/>
          <w:szCs w:val="28"/>
        </w:rPr>
        <w:t>для многих</w:t>
      </w:r>
      <w:r w:rsidR="00D159A3" w:rsidRPr="001263EB">
        <w:rPr>
          <w:sz w:val="28"/>
          <w:szCs w:val="28"/>
        </w:rPr>
        <w:t xml:space="preserve"> из них</w:t>
      </w:r>
      <w:r w:rsidRPr="001263EB">
        <w:rPr>
          <w:sz w:val="28"/>
          <w:szCs w:val="28"/>
        </w:rPr>
        <w:t xml:space="preserve"> - один из важнейших</w:t>
      </w:r>
      <w:r w:rsidR="00130380" w:rsidRPr="001263EB">
        <w:rPr>
          <w:sz w:val="28"/>
          <w:szCs w:val="28"/>
        </w:rPr>
        <w:t>)</w:t>
      </w:r>
      <w:r w:rsidRPr="001263EB">
        <w:rPr>
          <w:sz w:val="28"/>
          <w:szCs w:val="28"/>
        </w:rPr>
        <w:t>. На этом интересе, точнее на его обеспечении,</w:t>
      </w:r>
      <w:r w:rsidR="00130380" w:rsidRPr="001263EB">
        <w:rPr>
          <w:sz w:val="28"/>
          <w:szCs w:val="28"/>
        </w:rPr>
        <w:t xml:space="preserve"> возможно предложить</w:t>
      </w:r>
      <w:r w:rsidR="00D159A3" w:rsidRPr="001263EB">
        <w:rPr>
          <w:sz w:val="28"/>
          <w:szCs w:val="28"/>
        </w:rPr>
        <w:t xml:space="preserve"> ИТК «</w:t>
      </w:r>
      <w:r w:rsidRPr="001263EB">
        <w:rPr>
          <w:sz w:val="28"/>
          <w:szCs w:val="28"/>
        </w:rPr>
        <w:t>Аэробика, шейпинг</w:t>
      </w:r>
      <w:r w:rsidR="00D159A3" w:rsidRPr="001263EB">
        <w:rPr>
          <w:sz w:val="28"/>
          <w:szCs w:val="28"/>
        </w:rPr>
        <w:t>»</w:t>
      </w:r>
      <w:r w:rsidRPr="001263EB">
        <w:rPr>
          <w:sz w:val="28"/>
          <w:szCs w:val="28"/>
        </w:rPr>
        <w:t xml:space="preserve">, куда </w:t>
      </w:r>
      <w:r w:rsidR="00130380" w:rsidRPr="001263EB">
        <w:rPr>
          <w:sz w:val="28"/>
          <w:szCs w:val="28"/>
        </w:rPr>
        <w:t>следует включить</w:t>
      </w:r>
      <w:r w:rsidRPr="001263EB">
        <w:rPr>
          <w:sz w:val="28"/>
          <w:szCs w:val="28"/>
        </w:rPr>
        <w:t xml:space="preserve"> четыре разработки:</w:t>
      </w:r>
    </w:p>
    <w:p w:rsidR="00A9182A" w:rsidRPr="001263EB" w:rsidRDefault="00130380" w:rsidP="001263EB">
      <w:pPr>
        <w:pStyle w:val="a4"/>
        <w:spacing w:before="0" w:beforeAutospacing="0" w:after="0" w:afterAutospacing="0" w:line="360" w:lineRule="auto"/>
        <w:ind w:firstLine="709"/>
        <w:jc w:val="both"/>
        <w:rPr>
          <w:sz w:val="28"/>
          <w:szCs w:val="28"/>
        </w:rPr>
      </w:pPr>
      <w:r w:rsidRPr="001263EB">
        <w:rPr>
          <w:sz w:val="28"/>
          <w:szCs w:val="28"/>
        </w:rPr>
        <w:t>1. Печатное учебное пособие «</w:t>
      </w:r>
      <w:r w:rsidR="00A9182A" w:rsidRPr="001263EB">
        <w:rPr>
          <w:sz w:val="28"/>
          <w:szCs w:val="28"/>
        </w:rPr>
        <w:t>Учись моделировать свою фигуру</w:t>
      </w:r>
      <w:r w:rsidRPr="001263EB">
        <w:rPr>
          <w:sz w:val="28"/>
          <w:szCs w:val="28"/>
        </w:rPr>
        <w:t>»</w:t>
      </w:r>
      <w:r w:rsidR="00A9182A" w:rsidRPr="001263EB">
        <w:rPr>
          <w:sz w:val="28"/>
          <w:szCs w:val="28"/>
        </w:rPr>
        <w:t>.</w:t>
      </w:r>
    </w:p>
    <w:p w:rsidR="00A9182A"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2. КП</w:t>
      </w:r>
      <w:r w:rsidR="00130380" w:rsidRPr="001263EB">
        <w:rPr>
          <w:sz w:val="28"/>
          <w:szCs w:val="28"/>
        </w:rPr>
        <w:t xml:space="preserve"> «</w:t>
      </w:r>
      <w:r w:rsidRPr="001263EB">
        <w:rPr>
          <w:sz w:val="28"/>
          <w:szCs w:val="28"/>
        </w:rPr>
        <w:t>Мини-шейпинг</w:t>
      </w:r>
      <w:r w:rsidR="00130380" w:rsidRPr="001263EB">
        <w:rPr>
          <w:sz w:val="28"/>
          <w:szCs w:val="28"/>
        </w:rPr>
        <w:t>»</w:t>
      </w:r>
      <w:r w:rsidRPr="001263EB">
        <w:rPr>
          <w:sz w:val="28"/>
          <w:szCs w:val="28"/>
        </w:rPr>
        <w:t>.</w:t>
      </w:r>
    </w:p>
    <w:p w:rsidR="00A9182A"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3. КП</w:t>
      </w:r>
      <w:r w:rsidR="00130380" w:rsidRPr="001263EB">
        <w:rPr>
          <w:sz w:val="28"/>
          <w:szCs w:val="28"/>
        </w:rPr>
        <w:t xml:space="preserve"> «</w:t>
      </w:r>
      <w:r w:rsidRPr="001263EB">
        <w:rPr>
          <w:sz w:val="28"/>
          <w:szCs w:val="28"/>
        </w:rPr>
        <w:t>Грация</w:t>
      </w:r>
      <w:r w:rsidR="00130380" w:rsidRPr="001263EB">
        <w:rPr>
          <w:sz w:val="28"/>
          <w:szCs w:val="28"/>
        </w:rPr>
        <w:t>»</w:t>
      </w:r>
      <w:r w:rsidRPr="001263EB">
        <w:rPr>
          <w:sz w:val="28"/>
          <w:szCs w:val="28"/>
        </w:rPr>
        <w:t>.</w:t>
      </w:r>
    </w:p>
    <w:p w:rsidR="00A9182A"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4. КП</w:t>
      </w:r>
      <w:r w:rsidR="00130380" w:rsidRPr="001263EB">
        <w:rPr>
          <w:sz w:val="28"/>
          <w:szCs w:val="28"/>
        </w:rPr>
        <w:t xml:space="preserve"> «</w:t>
      </w:r>
      <w:r w:rsidRPr="001263EB">
        <w:rPr>
          <w:sz w:val="28"/>
          <w:szCs w:val="28"/>
        </w:rPr>
        <w:t xml:space="preserve">Грация </w:t>
      </w:r>
      <w:r w:rsidR="00130380" w:rsidRPr="001263EB">
        <w:rPr>
          <w:sz w:val="28"/>
          <w:szCs w:val="28"/>
        </w:rPr>
        <w:t>–</w:t>
      </w:r>
      <w:r w:rsidRPr="001263EB">
        <w:rPr>
          <w:sz w:val="28"/>
          <w:szCs w:val="28"/>
        </w:rPr>
        <w:t xml:space="preserve"> соревнование</w:t>
      </w:r>
      <w:r w:rsidR="00130380" w:rsidRPr="001263EB">
        <w:rPr>
          <w:sz w:val="28"/>
          <w:szCs w:val="28"/>
        </w:rPr>
        <w:t>»</w:t>
      </w:r>
      <w:r w:rsidRPr="001263EB">
        <w:rPr>
          <w:sz w:val="28"/>
          <w:szCs w:val="28"/>
        </w:rPr>
        <w:t>.</w:t>
      </w:r>
    </w:p>
    <w:p w:rsidR="00A9182A" w:rsidRPr="001263EB" w:rsidRDefault="00130380" w:rsidP="001263EB">
      <w:pPr>
        <w:pStyle w:val="a4"/>
        <w:spacing w:before="0" w:beforeAutospacing="0" w:after="0" w:afterAutospacing="0" w:line="360" w:lineRule="auto"/>
        <w:ind w:firstLine="709"/>
        <w:jc w:val="both"/>
        <w:rPr>
          <w:sz w:val="28"/>
          <w:szCs w:val="28"/>
        </w:rPr>
      </w:pPr>
      <w:r w:rsidRPr="001263EB">
        <w:rPr>
          <w:sz w:val="28"/>
          <w:szCs w:val="28"/>
        </w:rPr>
        <w:t>Печатное учебное пособие «</w:t>
      </w:r>
      <w:r w:rsidR="00A9182A" w:rsidRPr="001263EB">
        <w:rPr>
          <w:sz w:val="28"/>
          <w:szCs w:val="28"/>
        </w:rPr>
        <w:t>Учись моделировать свою фигуру</w:t>
      </w:r>
      <w:r w:rsidRPr="001263EB">
        <w:rPr>
          <w:sz w:val="28"/>
          <w:szCs w:val="28"/>
        </w:rPr>
        <w:t>»</w:t>
      </w:r>
      <w:r w:rsidR="00A9182A" w:rsidRPr="001263EB">
        <w:rPr>
          <w:sz w:val="28"/>
          <w:szCs w:val="28"/>
        </w:rPr>
        <w:t xml:space="preserve"> </w:t>
      </w:r>
      <w:r w:rsidRPr="001263EB">
        <w:rPr>
          <w:sz w:val="28"/>
          <w:szCs w:val="28"/>
        </w:rPr>
        <w:t>должно содержать</w:t>
      </w:r>
      <w:r w:rsidR="00A9182A" w:rsidRPr="001263EB">
        <w:rPr>
          <w:sz w:val="28"/>
          <w:szCs w:val="28"/>
        </w:rPr>
        <w:t xml:space="preserve"> основу теоретических знаний, необходимых для организации занятий со </w:t>
      </w:r>
      <w:r w:rsidRPr="001263EB">
        <w:rPr>
          <w:sz w:val="28"/>
          <w:szCs w:val="28"/>
        </w:rPr>
        <w:t>старшеклассниками</w:t>
      </w:r>
      <w:r w:rsidR="001263EB">
        <w:rPr>
          <w:sz w:val="28"/>
          <w:szCs w:val="28"/>
        </w:rPr>
        <w:t xml:space="preserve"> </w:t>
      </w:r>
      <w:r w:rsidR="00A9182A" w:rsidRPr="001263EB">
        <w:rPr>
          <w:sz w:val="28"/>
          <w:szCs w:val="28"/>
        </w:rPr>
        <w:t xml:space="preserve">шейпингом в рамках учебных, внеучебных и самостоятельных занятий. Пособие </w:t>
      </w:r>
      <w:r w:rsidRPr="001263EB">
        <w:rPr>
          <w:sz w:val="28"/>
          <w:szCs w:val="28"/>
        </w:rPr>
        <w:t>может включать</w:t>
      </w:r>
      <w:r w:rsidR="00A9182A" w:rsidRPr="001263EB">
        <w:rPr>
          <w:sz w:val="28"/>
          <w:szCs w:val="28"/>
        </w:rPr>
        <w:t xml:space="preserve"> разделы по компьютерному моделированию, питанию, контролю, комплексы упражнений.</w:t>
      </w:r>
    </w:p>
    <w:p w:rsidR="00130380"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Специально для использов</w:t>
      </w:r>
      <w:r w:rsidR="00130380" w:rsidRPr="001263EB">
        <w:rPr>
          <w:sz w:val="28"/>
          <w:szCs w:val="28"/>
        </w:rPr>
        <w:t>ания в учебном процессе создается</w:t>
      </w:r>
      <w:r w:rsidRPr="001263EB">
        <w:rPr>
          <w:sz w:val="28"/>
          <w:szCs w:val="28"/>
        </w:rPr>
        <w:t xml:space="preserve"> КП</w:t>
      </w:r>
      <w:r w:rsidR="00130380" w:rsidRPr="001263EB">
        <w:rPr>
          <w:sz w:val="28"/>
          <w:szCs w:val="28"/>
        </w:rPr>
        <w:t xml:space="preserve"> «</w:t>
      </w:r>
      <w:r w:rsidRPr="001263EB">
        <w:rPr>
          <w:sz w:val="28"/>
          <w:szCs w:val="28"/>
        </w:rPr>
        <w:t>Мини-шейпинг</w:t>
      </w:r>
      <w:r w:rsidR="00130380" w:rsidRPr="001263EB">
        <w:rPr>
          <w:sz w:val="28"/>
          <w:szCs w:val="28"/>
        </w:rPr>
        <w:t>»</w:t>
      </w:r>
      <w:r w:rsidRPr="001263EB">
        <w:rPr>
          <w:sz w:val="28"/>
          <w:szCs w:val="28"/>
        </w:rPr>
        <w:t>, позволяющая решать четыре основ</w:t>
      </w:r>
      <w:r w:rsidR="00130380" w:rsidRPr="001263EB">
        <w:rPr>
          <w:sz w:val="28"/>
          <w:szCs w:val="28"/>
        </w:rPr>
        <w:t>ные задачи:</w:t>
      </w:r>
    </w:p>
    <w:p w:rsidR="00130380" w:rsidRPr="001263EB" w:rsidRDefault="00A9182A" w:rsidP="001263EB">
      <w:pPr>
        <w:pStyle w:val="a4"/>
        <w:numPr>
          <w:ilvl w:val="0"/>
          <w:numId w:val="9"/>
        </w:numPr>
        <w:spacing w:before="0" w:beforeAutospacing="0" w:after="0" w:afterAutospacing="0" w:line="360" w:lineRule="auto"/>
        <w:ind w:left="0" w:firstLine="709"/>
        <w:jc w:val="both"/>
        <w:rPr>
          <w:sz w:val="28"/>
          <w:szCs w:val="28"/>
        </w:rPr>
      </w:pPr>
      <w:r w:rsidRPr="001263EB">
        <w:rPr>
          <w:sz w:val="28"/>
          <w:szCs w:val="28"/>
        </w:rPr>
        <w:t>образовательное начало, стимулирует занимающихся к дальнейшему самостоятельному знакомству с различными методическими материалами по данному вопросу.</w:t>
      </w:r>
    </w:p>
    <w:p w:rsidR="00130380" w:rsidRPr="001263EB" w:rsidRDefault="00A9182A" w:rsidP="001263EB">
      <w:pPr>
        <w:pStyle w:val="a4"/>
        <w:numPr>
          <w:ilvl w:val="0"/>
          <w:numId w:val="9"/>
        </w:numPr>
        <w:spacing w:before="0" w:beforeAutospacing="0" w:after="0" w:afterAutospacing="0" w:line="360" w:lineRule="auto"/>
        <w:ind w:left="0" w:firstLine="709"/>
        <w:jc w:val="both"/>
        <w:rPr>
          <w:sz w:val="28"/>
          <w:szCs w:val="28"/>
        </w:rPr>
      </w:pPr>
      <w:r w:rsidRPr="001263EB">
        <w:rPr>
          <w:sz w:val="28"/>
          <w:szCs w:val="28"/>
        </w:rPr>
        <w:t>определение индивидуального диапазона норм по проводимым измерениям (вес, окружности, диаметры, показатели состава тела, физической подготовленности и др.).</w:t>
      </w:r>
    </w:p>
    <w:p w:rsidR="00130380" w:rsidRPr="001263EB" w:rsidRDefault="00A9182A" w:rsidP="001263EB">
      <w:pPr>
        <w:pStyle w:val="a4"/>
        <w:numPr>
          <w:ilvl w:val="0"/>
          <w:numId w:val="9"/>
        </w:numPr>
        <w:spacing w:before="0" w:beforeAutospacing="0" w:after="0" w:afterAutospacing="0" w:line="360" w:lineRule="auto"/>
        <w:ind w:left="0" w:firstLine="709"/>
        <w:jc w:val="both"/>
        <w:rPr>
          <w:sz w:val="28"/>
          <w:szCs w:val="28"/>
        </w:rPr>
      </w:pPr>
      <w:r w:rsidRPr="001263EB">
        <w:rPr>
          <w:sz w:val="28"/>
          <w:szCs w:val="28"/>
        </w:rPr>
        <w:t>приобретение знаний и умений проводить измерительные процедуры и соотносить полученные данные с модельными значениями.</w:t>
      </w:r>
    </w:p>
    <w:p w:rsidR="00A9182A" w:rsidRPr="001263EB" w:rsidRDefault="00A9182A" w:rsidP="001263EB">
      <w:pPr>
        <w:pStyle w:val="a4"/>
        <w:numPr>
          <w:ilvl w:val="0"/>
          <w:numId w:val="9"/>
        </w:numPr>
        <w:spacing w:before="0" w:beforeAutospacing="0" w:after="0" w:afterAutospacing="0" w:line="360" w:lineRule="auto"/>
        <w:ind w:left="0" w:firstLine="709"/>
        <w:jc w:val="both"/>
        <w:rPr>
          <w:sz w:val="28"/>
          <w:szCs w:val="28"/>
        </w:rPr>
      </w:pPr>
      <w:r w:rsidRPr="001263EB">
        <w:rPr>
          <w:sz w:val="28"/>
          <w:szCs w:val="28"/>
        </w:rPr>
        <w:t>определение для каждого занимающегося реальных задач по коррекции фигуры и физической подготовленности на ближайшие 3-4 месяца.</w:t>
      </w:r>
    </w:p>
    <w:p w:rsidR="00A9182A"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Одна из главных методических задач использования КТ</w:t>
      </w:r>
      <w:r w:rsidR="00130380" w:rsidRPr="001263EB">
        <w:rPr>
          <w:sz w:val="28"/>
          <w:szCs w:val="28"/>
        </w:rPr>
        <w:t xml:space="preserve"> в старших классах - </w:t>
      </w:r>
      <w:r w:rsidRPr="001263EB">
        <w:rPr>
          <w:sz w:val="28"/>
          <w:szCs w:val="28"/>
        </w:rPr>
        <w:t>предоставление</w:t>
      </w:r>
      <w:r w:rsidR="001263EB">
        <w:rPr>
          <w:sz w:val="28"/>
          <w:szCs w:val="28"/>
        </w:rPr>
        <w:t xml:space="preserve"> </w:t>
      </w:r>
      <w:r w:rsidR="00130380" w:rsidRPr="001263EB">
        <w:rPr>
          <w:sz w:val="28"/>
          <w:szCs w:val="28"/>
        </w:rPr>
        <w:t>учащемуся</w:t>
      </w:r>
      <w:r w:rsidRPr="001263EB">
        <w:rPr>
          <w:sz w:val="28"/>
          <w:szCs w:val="28"/>
        </w:rPr>
        <w:t xml:space="preserve"> максимальных возможностей в освоении учебного материала с учетом его индивидуальных особенностей и наклонностей.</w:t>
      </w:r>
    </w:p>
    <w:p w:rsidR="00A9182A" w:rsidRPr="001263EB" w:rsidRDefault="00130380" w:rsidP="001263EB">
      <w:pPr>
        <w:pStyle w:val="a4"/>
        <w:spacing w:before="0" w:beforeAutospacing="0" w:after="0" w:afterAutospacing="0" w:line="360" w:lineRule="auto"/>
        <w:ind w:firstLine="709"/>
        <w:jc w:val="both"/>
        <w:rPr>
          <w:sz w:val="28"/>
          <w:szCs w:val="28"/>
        </w:rPr>
      </w:pPr>
      <w:r w:rsidRPr="001263EB">
        <w:rPr>
          <w:sz w:val="28"/>
          <w:szCs w:val="28"/>
        </w:rPr>
        <w:t>Так, обучающая к</w:t>
      </w:r>
      <w:r w:rsidR="00A9182A" w:rsidRPr="001263EB">
        <w:rPr>
          <w:sz w:val="28"/>
          <w:szCs w:val="28"/>
        </w:rPr>
        <w:t xml:space="preserve">омпьютерная программа </w:t>
      </w:r>
      <w:r w:rsidRPr="001263EB">
        <w:rPr>
          <w:sz w:val="28"/>
          <w:szCs w:val="28"/>
        </w:rPr>
        <w:t>«</w:t>
      </w:r>
      <w:r w:rsidR="00A9182A" w:rsidRPr="001263EB">
        <w:rPr>
          <w:sz w:val="28"/>
          <w:szCs w:val="28"/>
        </w:rPr>
        <w:t>Атлет</w:t>
      </w:r>
      <w:r w:rsidRPr="001263EB">
        <w:rPr>
          <w:sz w:val="28"/>
          <w:szCs w:val="28"/>
        </w:rPr>
        <w:t>»</w:t>
      </w:r>
      <w:r w:rsidR="00A9182A" w:rsidRPr="001263EB">
        <w:rPr>
          <w:sz w:val="28"/>
          <w:szCs w:val="28"/>
        </w:rPr>
        <w:t xml:space="preserve"> разработана по принципу сетевого представления материала (система гипертекста).</w:t>
      </w:r>
    </w:p>
    <w:p w:rsidR="00A9182A"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 xml:space="preserve">Программа не имеет модели данных, которая бы служила каркасом для хранения информации, т.е. отсутствует жесткий алгоритм прокручивания текста. </w:t>
      </w:r>
      <w:r w:rsidR="00130380" w:rsidRPr="001263EB">
        <w:rPr>
          <w:sz w:val="28"/>
          <w:szCs w:val="28"/>
        </w:rPr>
        <w:t>Ученик или учитель</w:t>
      </w:r>
      <w:r w:rsidRPr="001263EB">
        <w:rPr>
          <w:sz w:val="28"/>
          <w:szCs w:val="28"/>
        </w:rPr>
        <w:t>, работая с этой программой, устанавливает те связи, ту последовательность, которую считает необходимой, что позволяет максимально использовать индивидуальный подход в обучении. Программа разработана по 4 уровням, что облегчает ориентацию при работе с нею, но в то же время позволяет обучаемому выбрать желаемый лично для него уровень получения знаний.</w:t>
      </w:r>
    </w:p>
    <w:p w:rsidR="00BD48C7" w:rsidRDefault="00BD48C7" w:rsidP="001263EB">
      <w:pPr>
        <w:pStyle w:val="a4"/>
        <w:spacing w:before="0" w:beforeAutospacing="0" w:after="0" w:afterAutospacing="0" w:line="360" w:lineRule="auto"/>
        <w:ind w:firstLine="709"/>
        <w:jc w:val="both"/>
        <w:rPr>
          <w:sz w:val="28"/>
          <w:szCs w:val="28"/>
        </w:rPr>
      </w:pPr>
      <w:r w:rsidRPr="001263EB">
        <w:rPr>
          <w:sz w:val="28"/>
          <w:szCs w:val="28"/>
        </w:rPr>
        <w:t>Программа</w:t>
      </w:r>
      <w:r w:rsidR="001263EB">
        <w:rPr>
          <w:sz w:val="28"/>
          <w:szCs w:val="28"/>
        </w:rPr>
        <w:t xml:space="preserve"> </w:t>
      </w:r>
      <w:r w:rsidRPr="001263EB">
        <w:rPr>
          <w:sz w:val="28"/>
          <w:szCs w:val="28"/>
        </w:rPr>
        <w:t>включает как плоскостную мультипликацию (рис. 2), так и экраны с роликами видеомультипликации.</w:t>
      </w:r>
    </w:p>
    <w:p w:rsidR="00315923" w:rsidRPr="001263EB" w:rsidRDefault="006F6FAC" w:rsidP="001263EB">
      <w:pPr>
        <w:pStyle w:val="a4"/>
        <w:spacing w:before="0" w:beforeAutospacing="0" w:after="0" w:afterAutospacing="0" w:line="360" w:lineRule="auto"/>
        <w:ind w:firstLine="709"/>
        <w:jc w:val="both"/>
        <w:rPr>
          <w:sz w:val="28"/>
          <w:szCs w:val="28"/>
        </w:rPr>
      </w:pPr>
      <w:r>
        <w:rPr>
          <w:noProof/>
        </w:rPr>
        <w:pict>
          <v:shape id="Рисунок 2" o:spid="_x0000_s1026" type="#_x0000_t75" alt="Описание: http://lib.sportedu.ru/Press/TPFK/2001N5/Images/Volkov3.jpg" style="position:absolute;left:0;text-align:left;margin-left:-.4pt;margin-top:30.6pt;width:451.6pt;height:200.2pt;z-index:-251658752;visibility:visible" wrapcoords="-49 0 -49 21522 147 22144 294 22144 21992 22144 21992 622 21649 0 -49 0">
            <v:imagedata r:id="rId9" o:title=""/>
            <v:shadow on="t" opacity=".5" offset="6pt,6pt"/>
            <w10:wrap type="square"/>
          </v:shape>
        </w:pict>
      </w:r>
    </w:p>
    <w:p w:rsidR="00A52BB7" w:rsidRPr="001263EB" w:rsidRDefault="00A52BB7" w:rsidP="001263EB">
      <w:pPr>
        <w:pStyle w:val="a4"/>
        <w:spacing w:before="0" w:beforeAutospacing="0" w:after="0" w:afterAutospacing="0" w:line="360" w:lineRule="auto"/>
        <w:ind w:firstLine="709"/>
        <w:jc w:val="both"/>
        <w:rPr>
          <w:sz w:val="28"/>
          <w:szCs w:val="28"/>
        </w:rPr>
      </w:pPr>
      <w:r w:rsidRPr="001263EB">
        <w:rPr>
          <w:sz w:val="28"/>
          <w:szCs w:val="28"/>
        </w:rPr>
        <w:t>Рис. 2. Экран КП «Атлет», раздел – мышцы.</w:t>
      </w:r>
    </w:p>
    <w:p w:rsidR="00315923" w:rsidRDefault="00315923" w:rsidP="001263EB">
      <w:pPr>
        <w:pStyle w:val="a4"/>
        <w:spacing w:before="0" w:beforeAutospacing="0" w:after="0" w:afterAutospacing="0" w:line="360" w:lineRule="auto"/>
        <w:ind w:firstLine="709"/>
        <w:jc w:val="both"/>
        <w:rPr>
          <w:sz w:val="28"/>
          <w:szCs w:val="28"/>
        </w:rPr>
      </w:pPr>
    </w:p>
    <w:p w:rsidR="00A9182A"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 xml:space="preserve">Оценка усвоения теоретического материала позволяет занимающемуся или преподавателю выявить степень усвоения полученных знаний по курсу </w:t>
      </w:r>
      <w:r w:rsidR="00925D7C" w:rsidRPr="001263EB">
        <w:rPr>
          <w:sz w:val="28"/>
          <w:szCs w:val="28"/>
        </w:rPr>
        <w:t>«</w:t>
      </w:r>
      <w:r w:rsidRPr="001263EB">
        <w:rPr>
          <w:sz w:val="28"/>
          <w:szCs w:val="28"/>
        </w:rPr>
        <w:t>Атлетическая подготовка</w:t>
      </w:r>
      <w:r w:rsidR="00925D7C" w:rsidRPr="001263EB">
        <w:rPr>
          <w:sz w:val="28"/>
          <w:szCs w:val="28"/>
        </w:rPr>
        <w:t>»</w:t>
      </w:r>
      <w:r w:rsidRPr="001263EB">
        <w:rPr>
          <w:sz w:val="28"/>
          <w:szCs w:val="28"/>
        </w:rPr>
        <w:t xml:space="preserve"> в процентах (за 100% взято отсутствие ошибок при ответах на контрольные вопросы).</w:t>
      </w:r>
    </w:p>
    <w:p w:rsidR="00A9182A" w:rsidRPr="001263EB" w:rsidRDefault="00925D7C" w:rsidP="001263EB">
      <w:pPr>
        <w:pStyle w:val="a4"/>
        <w:spacing w:before="0" w:beforeAutospacing="0" w:after="0" w:afterAutospacing="0" w:line="360" w:lineRule="auto"/>
        <w:ind w:firstLine="709"/>
        <w:jc w:val="both"/>
        <w:rPr>
          <w:sz w:val="28"/>
          <w:szCs w:val="28"/>
        </w:rPr>
      </w:pPr>
      <w:r w:rsidRPr="001263EB">
        <w:rPr>
          <w:sz w:val="28"/>
          <w:szCs w:val="28"/>
        </w:rPr>
        <w:t>В разделе «</w:t>
      </w:r>
      <w:r w:rsidR="00A9182A" w:rsidRPr="001263EB">
        <w:rPr>
          <w:sz w:val="28"/>
          <w:szCs w:val="28"/>
        </w:rPr>
        <w:t>Рекомендуемая литература</w:t>
      </w:r>
      <w:r w:rsidRPr="001263EB">
        <w:rPr>
          <w:sz w:val="28"/>
          <w:szCs w:val="28"/>
        </w:rPr>
        <w:t>»</w:t>
      </w:r>
      <w:r w:rsidR="00A9182A" w:rsidRPr="001263EB">
        <w:rPr>
          <w:sz w:val="28"/>
          <w:szCs w:val="28"/>
        </w:rPr>
        <w:t xml:space="preserve"> </w:t>
      </w:r>
      <w:r w:rsidRPr="001263EB">
        <w:rPr>
          <w:sz w:val="28"/>
          <w:szCs w:val="28"/>
        </w:rPr>
        <w:t>учащийся</w:t>
      </w:r>
      <w:r w:rsidR="00A9182A" w:rsidRPr="001263EB">
        <w:rPr>
          <w:sz w:val="28"/>
          <w:szCs w:val="28"/>
        </w:rPr>
        <w:t>, выбрав интересующее его издание, может прочитать аннотацию и познакомиться с оглавлением выбранной книги.</w:t>
      </w:r>
    </w:p>
    <w:p w:rsidR="00A9182A" w:rsidRPr="001263EB" w:rsidRDefault="00A9182A" w:rsidP="001263EB">
      <w:pPr>
        <w:pStyle w:val="a4"/>
        <w:numPr>
          <w:ilvl w:val="0"/>
          <w:numId w:val="8"/>
        </w:numPr>
        <w:spacing w:before="0" w:beforeAutospacing="0" w:after="0" w:afterAutospacing="0" w:line="360" w:lineRule="auto"/>
        <w:ind w:left="0" w:firstLine="709"/>
        <w:jc w:val="both"/>
        <w:rPr>
          <w:sz w:val="28"/>
          <w:szCs w:val="28"/>
        </w:rPr>
      </w:pPr>
      <w:r w:rsidRPr="001263EB">
        <w:rPr>
          <w:sz w:val="28"/>
          <w:szCs w:val="28"/>
        </w:rPr>
        <w:t>Компьютерная прог</w:t>
      </w:r>
      <w:r w:rsidR="00925D7C" w:rsidRPr="001263EB">
        <w:rPr>
          <w:sz w:val="28"/>
          <w:szCs w:val="28"/>
        </w:rPr>
        <w:t>рамма «Техника метания гранаты»</w:t>
      </w:r>
    </w:p>
    <w:p w:rsidR="00A9182A" w:rsidRDefault="00A9182A" w:rsidP="001263EB">
      <w:pPr>
        <w:pStyle w:val="a4"/>
        <w:spacing w:before="0" w:beforeAutospacing="0" w:after="0" w:afterAutospacing="0" w:line="360" w:lineRule="auto"/>
        <w:ind w:firstLine="709"/>
        <w:jc w:val="both"/>
        <w:rPr>
          <w:sz w:val="28"/>
          <w:szCs w:val="28"/>
        </w:rPr>
      </w:pPr>
      <w:r w:rsidRPr="001263EB">
        <w:rPr>
          <w:sz w:val="28"/>
          <w:szCs w:val="28"/>
        </w:rPr>
        <w:t xml:space="preserve">КП </w:t>
      </w:r>
      <w:r w:rsidR="00925D7C" w:rsidRPr="001263EB">
        <w:rPr>
          <w:sz w:val="28"/>
          <w:szCs w:val="28"/>
        </w:rPr>
        <w:t>«</w:t>
      </w:r>
      <w:r w:rsidRPr="001263EB">
        <w:rPr>
          <w:sz w:val="28"/>
          <w:szCs w:val="28"/>
        </w:rPr>
        <w:t>Техника метания гранаты</w:t>
      </w:r>
      <w:r w:rsidR="00925D7C" w:rsidRPr="001263EB">
        <w:rPr>
          <w:sz w:val="28"/>
          <w:szCs w:val="28"/>
        </w:rPr>
        <w:t>»</w:t>
      </w:r>
      <w:r w:rsidRPr="001263EB">
        <w:rPr>
          <w:sz w:val="28"/>
          <w:szCs w:val="28"/>
        </w:rPr>
        <w:t xml:space="preserve"> </w:t>
      </w:r>
      <w:r w:rsidR="00925D7C" w:rsidRPr="001263EB">
        <w:rPr>
          <w:sz w:val="28"/>
          <w:szCs w:val="28"/>
        </w:rPr>
        <w:t xml:space="preserve">направлена на детальное изучение </w:t>
      </w:r>
      <w:r w:rsidRPr="001263EB">
        <w:rPr>
          <w:sz w:val="28"/>
          <w:szCs w:val="28"/>
        </w:rPr>
        <w:t xml:space="preserve">особенностей метания гранаты с колена и позволяет с любой скоростью просматривать с трех различных сторон выполнение данного спортивного движения (рис. </w:t>
      </w:r>
      <w:r w:rsidR="00925D7C" w:rsidRPr="001263EB">
        <w:rPr>
          <w:sz w:val="28"/>
          <w:szCs w:val="28"/>
        </w:rPr>
        <w:t>3</w:t>
      </w:r>
      <w:r w:rsidRPr="001263EB">
        <w:rPr>
          <w:sz w:val="28"/>
          <w:szCs w:val="28"/>
        </w:rPr>
        <w:t>).</w:t>
      </w:r>
    </w:p>
    <w:p w:rsidR="00A9182A" w:rsidRPr="001263EB" w:rsidRDefault="00315923" w:rsidP="001263EB">
      <w:pPr>
        <w:pStyle w:val="a4"/>
        <w:spacing w:before="0" w:beforeAutospacing="0" w:after="0" w:afterAutospacing="0" w:line="360" w:lineRule="auto"/>
        <w:ind w:firstLine="709"/>
        <w:jc w:val="both"/>
        <w:rPr>
          <w:sz w:val="28"/>
          <w:szCs w:val="28"/>
        </w:rPr>
      </w:pPr>
      <w:r>
        <w:rPr>
          <w:sz w:val="28"/>
          <w:szCs w:val="28"/>
        </w:rPr>
        <w:br w:type="page"/>
      </w:r>
      <w:r w:rsidR="006F6FAC">
        <w:rPr>
          <w:sz w:val="28"/>
          <w:szCs w:val="28"/>
        </w:rPr>
        <w:pict>
          <v:shape id="Рисунок 3" o:spid="_x0000_i1026" type="#_x0000_t75" alt="Описание: http://lib.sportedu.ru/Press/TPFK/2001N5/Images/Volkov4.jpg" style="width:374.25pt;height:235.5pt;visibility:visible">
            <v:imagedata r:id="rId10" o:title=""/>
          </v:shape>
        </w:pict>
      </w:r>
    </w:p>
    <w:p w:rsidR="00A9182A"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 xml:space="preserve">Рис. </w:t>
      </w:r>
      <w:r w:rsidR="00925D7C" w:rsidRPr="001263EB">
        <w:rPr>
          <w:sz w:val="28"/>
          <w:szCs w:val="28"/>
        </w:rPr>
        <w:t>3</w:t>
      </w:r>
      <w:r w:rsidRPr="001263EB">
        <w:rPr>
          <w:sz w:val="28"/>
          <w:szCs w:val="28"/>
        </w:rPr>
        <w:t xml:space="preserve">. Экран КП </w:t>
      </w:r>
      <w:r w:rsidR="00925D7C" w:rsidRPr="001263EB">
        <w:rPr>
          <w:sz w:val="28"/>
          <w:szCs w:val="28"/>
        </w:rPr>
        <w:t>«</w:t>
      </w:r>
      <w:r w:rsidRPr="001263EB">
        <w:rPr>
          <w:sz w:val="28"/>
          <w:szCs w:val="28"/>
        </w:rPr>
        <w:t>Техника метания гранаты</w:t>
      </w:r>
      <w:r w:rsidR="00925D7C" w:rsidRPr="001263EB">
        <w:rPr>
          <w:sz w:val="28"/>
          <w:szCs w:val="28"/>
        </w:rPr>
        <w:t>»</w:t>
      </w:r>
    </w:p>
    <w:p w:rsidR="00315923" w:rsidRDefault="00315923" w:rsidP="001263EB">
      <w:pPr>
        <w:pStyle w:val="a4"/>
        <w:spacing w:before="0" w:beforeAutospacing="0" w:after="0" w:afterAutospacing="0" w:line="360" w:lineRule="auto"/>
        <w:ind w:firstLine="709"/>
        <w:jc w:val="both"/>
        <w:rPr>
          <w:sz w:val="28"/>
          <w:szCs w:val="28"/>
        </w:rPr>
      </w:pPr>
    </w:p>
    <w:p w:rsidR="00A9182A"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Такой тип демонстрации техники движения выгодно отличается от видеосъемки тем, что устранены все второстепенные объекты и при выполнении движения внимание сосредоточено на главных элементах.</w:t>
      </w:r>
    </w:p>
    <w:p w:rsidR="00B554A2" w:rsidRPr="001263EB" w:rsidRDefault="00A9182A" w:rsidP="001263EB">
      <w:pPr>
        <w:pStyle w:val="a4"/>
        <w:spacing w:before="0" w:beforeAutospacing="0" w:after="0" w:afterAutospacing="0" w:line="360" w:lineRule="auto"/>
        <w:ind w:firstLine="709"/>
        <w:jc w:val="both"/>
        <w:rPr>
          <w:sz w:val="28"/>
          <w:szCs w:val="28"/>
        </w:rPr>
      </w:pPr>
      <w:r w:rsidRPr="001263EB">
        <w:rPr>
          <w:sz w:val="28"/>
          <w:szCs w:val="28"/>
        </w:rPr>
        <w:t>КП позволяет быстро и качественно проводить соревнования. Организация и проведение мини-соревнований, безусловно, хороший стимул для регулярного посещения занятий, проведения самостоятельных занятий, оптимизации режима питания, труда и отдыха.</w:t>
      </w:r>
      <w:r w:rsidR="00315923">
        <w:rPr>
          <w:sz w:val="28"/>
          <w:szCs w:val="28"/>
        </w:rPr>
        <w:t xml:space="preserve"> </w:t>
      </w:r>
      <w:r w:rsidR="00925D7C" w:rsidRPr="001263EB">
        <w:rPr>
          <w:sz w:val="28"/>
          <w:szCs w:val="28"/>
        </w:rPr>
        <w:t>Применение компьютерных технологий на уроках физической культуры не исчерпывается возможностью создания информационных тематических комплексов, содержащих элементы использования различных информационных технологий. Наиболее распространённым для средней школы является создание уроков – презентаций по предмету.</w:t>
      </w:r>
    </w:p>
    <w:p w:rsidR="00B554A2" w:rsidRPr="001263EB" w:rsidRDefault="00B554A2" w:rsidP="001263EB">
      <w:pPr>
        <w:pStyle w:val="a4"/>
        <w:spacing w:before="0" w:beforeAutospacing="0" w:after="0" w:afterAutospacing="0" w:line="360" w:lineRule="auto"/>
        <w:ind w:firstLine="709"/>
        <w:jc w:val="both"/>
        <w:rPr>
          <w:sz w:val="28"/>
          <w:szCs w:val="28"/>
        </w:rPr>
      </w:pPr>
      <w:r w:rsidRPr="001263EB">
        <w:rPr>
          <w:sz w:val="28"/>
          <w:szCs w:val="28"/>
        </w:rPr>
        <w:t>Урок-презентация представляет собой сочетание компьютерной анимации, графики, видео, музыки и звукового ряда, которые организованы в единую среду. Отличительной особенностью урока-презентации является его интерактивность, то есть создаваемая для учащегося современными компьютерными средствами возможность взаимодействия с изображением.</w:t>
      </w:r>
    </w:p>
    <w:p w:rsidR="00B136CE" w:rsidRPr="001263EB" w:rsidRDefault="00627B63" w:rsidP="001263EB">
      <w:pPr>
        <w:pStyle w:val="1"/>
        <w:spacing w:before="0" w:after="0" w:line="360" w:lineRule="auto"/>
        <w:ind w:firstLine="709"/>
        <w:jc w:val="both"/>
        <w:rPr>
          <w:rFonts w:ascii="Times New Roman" w:hAnsi="Times New Roman"/>
          <w:sz w:val="28"/>
          <w:szCs w:val="28"/>
        </w:rPr>
      </w:pPr>
      <w:r w:rsidRPr="001263EB">
        <w:rPr>
          <w:rFonts w:ascii="Times New Roman" w:hAnsi="Times New Roman"/>
          <w:sz w:val="28"/>
          <w:szCs w:val="28"/>
        </w:rPr>
        <w:br w:type="page"/>
      </w:r>
      <w:bookmarkStart w:id="7" w:name="_Toc277701337"/>
      <w:r w:rsidR="00B136CE" w:rsidRPr="001263EB">
        <w:rPr>
          <w:rFonts w:ascii="Times New Roman" w:hAnsi="Times New Roman"/>
          <w:sz w:val="28"/>
          <w:szCs w:val="28"/>
        </w:rPr>
        <w:t>Заключение</w:t>
      </w:r>
      <w:bookmarkEnd w:id="7"/>
    </w:p>
    <w:p w:rsidR="00315923" w:rsidRDefault="00315923" w:rsidP="001263EB">
      <w:pPr>
        <w:pStyle w:val="a4"/>
        <w:spacing w:before="0" w:beforeAutospacing="0" w:after="0" w:afterAutospacing="0" w:line="360" w:lineRule="auto"/>
        <w:ind w:firstLine="709"/>
        <w:jc w:val="both"/>
        <w:rPr>
          <w:sz w:val="28"/>
          <w:szCs w:val="28"/>
        </w:rPr>
      </w:pPr>
    </w:p>
    <w:p w:rsidR="00F65C7F" w:rsidRPr="001263EB" w:rsidRDefault="00F65C7F" w:rsidP="001263EB">
      <w:pPr>
        <w:pStyle w:val="a4"/>
        <w:spacing w:before="0" w:beforeAutospacing="0" w:after="0" w:afterAutospacing="0" w:line="360" w:lineRule="auto"/>
        <w:ind w:firstLine="709"/>
        <w:jc w:val="both"/>
        <w:rPr>
          <w:sz w:val="28"/>
          <w:szCs w:val="28"/>
        </w:rPr>
      </w:pPr>
      <w:r w:rsidRPr="001263EB">
        <w:rPr>
          <w:sz w:val="28"/>
          <w:szCs w:val="28"/>
        </w:rPr>
        <w:t>Современная система образования направлена на формирование высокообразованной, интеллектуально развитой личности с целостным представлением картины мира, с пониманием глубины связей явлений и процессов, представляющих данную картину. Новый этап развития компьютерной техники и её применение в учебном процессе характеризуется широчайшим использованием современных компьютерных технологий при создании обучающих программ. Появилось множество программных продуктов на лазерных дисках, созданных на базе мультимедийных, офисных и интернет-технологий. Также широко используются технологии создания графических изображений, анимация и системы программирования.</w:t>
      </w:r>
    </w:p>
    <w:p w:rsidR="00F65C7F" w:rsidRPr="001263EB" w:rsidRDefault="00F65C7F" w:rsidP="001263EB">
      <w:pPr>
        <w:pStyle w:val="a4"/>
        <w:spacing w:before="0" w:beforeAutospacing="0" w:after="0" w:afterAutospacing="0" w:line="360" w:lineRule="auto"/>
        <w:ind w:firstLine="709"/>
        <w:jc w:val="both"/>
        <w:rPr>
          <w:sz w:val="28"/>
          <w:szCs w:val="28"/>
        </w:rPr>
      </w:pPr>
      <w:r w:rsidRPr="001263EB">
        <w:rPr>
          <w:sz w:val="28"/>
          <w:szCs w:val="28"/>
        </w:rPr>
        <w:t>Новое время требует новых подходов в образовании, новых технологий, в том числе и компьютерных. Действительно, использование компьютерных технологий на уроках физической культуры дает возможность воздействовать на три канала восприятия человека: визуальный, аудиальный, кинестетический, а значит, способствует эффективному усвоению учебному материала. Увеличивается объем материала за счет экономии времени. Расширяются возможности применения дифференцированного подхода в обучении, осуществляются меж</w:t>
      </w:r>
      <w:r w:rsidR="00315923">
        <w:rPr>
          <w:sz w:val="28"/>
          <w:szCs w:val="28"/>
        </w:rPr>
        <w:t xml:space="preserve"> </w:t>
      </w:r>
      <w:r w:rsidRPr="001263EB">
        <w:rPr>
          <w:sz w:val="28"/>
          <w:szCs w:val="28"/>
        </w:rPr>
        <w:t>предметные связи. Но, пожалуй, самое главное преимущество их использования на уроках – повышение мотивации обучения, создание положительного настроя, активизация самостоятельной деятельности учащихся.</w:t>
      </w:r>
    </w:p>
    <w:p w:rsidR="00F65C7F" w:rsidRPr="001263EB" w:rsidRDefault="00F65C7F" w:rsidP="001263EB">
      <w:pPr>
        <w:pStyle w:val="a4"/>
        <w:spacing w:before="0" w:beforeAutospacing="0" w:after="0" w:afterAutospacing="0" w:line="360" w:lineRule="auto"/>
        <w:ind w:firstLine="709"/>
        <w:jc w:val="both"/>
        <w:rPr>
          <w:sz w:val="28"/>
          <w:szCs w:val="28"/>
        </w:rPr>
      </w:pPr>
      <w:r w:rsidRPr="001263EB">
        <w:rPr>
          <w:sz w:val="28"/>
          <w:szCs w:val="28"/>
        </w:rPr>
        <w:t>Безусловно, компьютер не заменит учителя или учебник, поэтому он рассчитан на использование в комплексе с другими имеющимися методическими средствами. Естественно, что использование современной техники на каждом уроке нереально, да это и не нужно. Умелое использование компьютерных технологий на уроках физической культуры не только повышает их эффективность, но, в первую очередь, способствует повышению познавательных потребностей учеников. Каждый учитель в состоянии распланировать свои уроки таким образом, чтобы использование компьютерной поддержки было наиболее продуктивным, уместным и интересным для учащихся.</w:t>
      </w:r>
    </w:p>
    <w:p w:rsidR="009E3493" w:rsidRPr="001263EB" w:rsidRDefault="00F65C7F" w:rsidP="001263EB">
      <w:pPr>
        <w:pStyle w:val="a4"/>
        <w:spacing w:before="0" w:beforeAutospacing="0" w:after="0" w:afterAutospacing="0" w:line="360" w:lineRule="auto"/>
        <w:ind w:firstLine="709"/>
        <w:jc w:val="both"/>
        <w:rPr>
          <w:sz w:val="28"/>
          <w:szCs w:val="28"/>
        </w:rPr>
      </w:pPr>
      <w:r w:rsidRPr="001263EB">
        <w:rPr>
          <w:sz w:val="28"/>
          <w:szCs w:val="28"/>
        </w:rPr>
        <w:t xml:space="preserve">Анализ учебно-методической и психолого-педагогической литературы по теме исследования позволяет сделать вывод о том, что </w:t>
      </w:r>
      <w:r w:rsidR="009E3493" w:rsidRPr="001263EB">
        <w:rPr>
          <w:sz w:val="28"/>
          <w:szCs w:val="28"/>
        </w:rPr>
        <w:t>на уроках физической культуры в старших классах предоставляются б</w:t>
      </w:r>
      <w:r w:rsidRPr="001263EB">
        <w:rPr>
          <w:sz w:val="28"/>
          <w:szCs w:val="28"/>
        </w:rPr>
        <w:t>ольшие возможности использования компьютерных технологий. В зависимости от цели урока компьютер можно использовать на всех этапах обучения: при объяснении нового материала, закреплении, повторении, контроле знаний, умени</w:t>
      </w:r>
      <w:r w:rsidR="009E3493" w:rsidRPr="001263EB">
        <w:rPr>
          <w:sz w:val="28"/>
          <w:szCs w:val="28"/>
        </w:rPr>
        <w:t>й, навыков</w:t>
      </w:r>
      <w:r w:rsidRPr="001263EB">
        <w:rPr>
          <w:sz w:val="28"/>
          <w:szCs w:val="28"/>
        </w:rPr>
        <w:t>. При этом для школьника он выполняет различные функции: учителя, рабочего инструмента, объекта обучения, игровой средой.</w:t>
      </w:r>
    </w:p>
    <w:p w:rsidR="009E3493" w:rsidRPr="001263EB" w:rsidRDefault="00F65C7F" w:rsidP="001263EB">
      <w:pPr>
        <w:pStyle w:val="a4"/>
        <w:spacing w:before="0" w:beforeAutospacing="0" w:after="0" w:afterAutospacing="0" w:line="360" w:lineRule="auto"/>
        <w:ind w:firstLine="709"/>
        <w:jc w:val="both"/>
        <w:rPr>
          <w:sz w:val="28"/>
          <w:szCs w:val="28"/>
        </w:rPr>
      </w:pPr>
      <w:r w:rsidRPr="001263EB">
        <w:rPr>
          <w:sz w:val="28"/>
          <w:szCs w:val="28"/>
        </w:rPr>
        <w:t xml:space="preserve">Методически оправданное использование </w:t>
      </w:r>
      <w:r w:rsidR="009E3493" w:rsidRPr="001263EB">
        <w:rPr>
          <w:sz w:val="28"/>
          <w:szCs w:val="28"/>
        </w:rPr>
        <w:t>компьютерных технологий</w:t>
      </w:r>
      <w:r w:rsidRPr="001263EB">
        <w:rPr>
          <w:sz w:val="28"/>
          <w:szCs w:val="28"/>
        </w:rPr>
        <w:t xml:space="preserve"> в сочетании с традиционными формами организации учебной деятельности позволяет развивать познавательные навыки исследовательской деятельности, творческие способности учащихся, сформировать у школьников умение работать с информацией, развивать коммуникативные способности, создать благоприятный психологический климат на уроках.</w:t>
      </w:r>
    </w:p>
    <w:p w:rsidR="00B554A2" w:rsidRPr="001263EB" w:rsidRDefault="00F65C7F" w:rsidP="001263EB">
      <w:pPr>
        <w:pStyle w:val="a4"/>
        <w:spacing w:before="0" w:beforeAutospacing="0" w:after="0" w:afterAutospacing="0" w:line="360" w:lineRule="auto"/>
        <w:ind w:firstLine="709"/>
        <w:jc w:val="both"/>
        <w:rPr>
          <w:sz w:val="28"/>
          <w:szCs w:val="28"/>
        </w:rPr>
      </w:pPr>
      <w:r w:rsidRPr="001263EB">
        <w:rPr>
          <w:sz w:val="28"/>
          <w:szCs w:val="28"/>
        </w:rPr>
        <w:t xml:space="preserve">Познакомившись со статьями, разработками, </w:t>
      </w:r>
      <w:r w:rsidR="009E3493" w:rsidRPr="001263EB">
        <w:rPr>
          <w:sz w:val="28"/>
          <w:szCs w:val="28"/>
        </w:rPr>
        <w:t>можно сделать вывод о том, что в</w:t>
      </w:r>
      <w:r w:rsidR="00B554A2" w:rsidRPr="001263EB">
        <w:rPr>
          <w:sz w:val="28"/>
          <w:szCs w:val="28"/>
        </w:rPr>
        <w:t>озможность эффективного использования компьютерных технологий на уроках физической культуры в старших классах объясняется следующими факторами:</w:t>
      </w:r>
    </w:p>
    <w:p w:rsidR="00B554A2" w:rsidRPr="001263EB" w:rsidRDefault="00B554A2" w:rsidP="001263EB">
      <w:pPr>
        <w:pStyle w:val="a4"/>
        <w:numPr>
          <w:ilvl w:val="0"/>
          <w:numId w:val="5"/>
        </w:numPr>
        <w:spacing w:before="0" w:beforeAutospacing="0" w:after="0" w:afterAutospacing="0" w:line="360" w:lineRule="auto"/>
        <w:ind w:left="0" w:firstLine="709"/>
        <w:jc w:val="both"/>
        <w:rPr>
          <w:sz w:val="28"/>
          <w:szCs w:val="28"/>
        </w:rPr>
      </w:pPr>
      <w:r w:rsidRPr="001263EB">
        <w:rPr>
          <w:sz w:val="28"/>
          <w:szCs w:val="28"/>
        </w:rPr>
        <w:t>старшие школьники получают доступ к наиболее актуальной информации, которая, как правило, не содержится в традиционных бумажных изданиях, включая новейшие учебники, учебные пособия, рекомендации и дополнительные материалы к проведению практических занятий;</w:t>
      </w:r>
    </w:p>
    <w:p w:rsidR="00B554A2" w:rsidRPr="001263EB" w:rsidRDefault="00B554A2" w:rsidP="001263EB">
      <w:pPr>
        <w:pStyle w:val="a4"/>
        <w:numPr>
          <w:ilvl w:val="0"/>
          <w:numId w:val="5"/>
        </w:numPr>
        <w:spacing w:before="0" w:beforeAutospacing="0" w:after="0" w:afterAutospacing="0" w:line="360" w:lineRule="auto"/>
        <w:ind w:left="0" w:firstLine="709"/>
        <w:jc w:val="both"/>
        <w:rPr>
          <w:sz w:val="28"/>
          <w:szCs w:val="28"/>
        </w:rPr>
      </w:pPr>
      <w:r w:rsidRPr="001263EB">
        <w:rPr>
          <w:sz w:val="28"/>
          <w:szCs w:val="28"/>
        </w:rPr>
        <w:t>старшеклассники учатся принимать решения на основе анализа данных, перестраивать двигательное действие в зависимости от условий (урок, соревнование, рельеф местности, активность сопротивления), у них формируется адекватная самооценка;</w:t>
      </w:r>
    </w:p>
    <w:p w:rsidR="00B554A2" w:rsidRPr="001263EB" w:rsidRDefault="00B554A2" w:rsidP="001263EB">
      <w:pPr>
        <w:pStyle w:val="a4"/>
        <w:numPr>
          <w:ilvl w:val="0"/>
          <w:numId w:val="5"/>
        </w:numPr>
        <w:spacing w:before="0" w:beforeAutospacing="0" w:after="0" w:afterAutospacing="0" w:line="360" w:lineRule="auto"/>
        <w:ind w:left="0" w:firstLine="709"/>
        <w:jc w:val="both"/>
        <w:rPr>
          <w:sz w:val="28"/>
          <w:szCs w:val="28"/>
        </w:rPr>
      </w:pPr>
      <w:r w:rsidRPr="001263EB">
        <w:rPr>
          <w:sz w:val="28"/>
          <w:szCs w:val="28"/>
        </w:rPr>
        <w:t>автоматизируется большой объем рутинной работы преподавателя по формированию индивидуальных заданий;</w:t>
      </w:r>
    </w:p>
    <w:p w:rsidR="00B554A2" w:rsidRPr="001263EB" w:rsidRDefault="00B554A2" w:rsidP="001263EB">
      <w:pPr>
        <w:pStyle w:val="a4"/>
        <w:numPr>
          <w:ilvl w:val="0"/>
          <w:numId w:val="5"/>
        </w:numPr>
        <w:spacing w:before="0" w:beforeAutospacing="0" w:after="0" w:afterAutospacing="0" w:line="360" w:lineRule="auto"/>
        <w:ind w:left="0" w:firstLine="709"/>
        <w:jc w:val="both"/>
        <w:rPr>
          <w:sz w:val="28"/>
          <w:szCs w:val="28"/>
        </w:rPr>
      </w:pPr>
      <w:r w:rsidRPr="001263EB">
        <w:rPr>
          <w:sz w:val="28"/>
          <w:szCs w:val="28"/>
        </w:rPr>
        <w:t>компьютерные технологии позволяют выстроить более качественную диагностику уровня усвоения учебного материала, так как различные тестовые системы и оболочки позволяют индивидуализировать процесс оценки знаний учащихся, развивать способность учащихся к самооценке;</w:t>
      </w:r>
    </w:p>
    <w:p w:rsidR="00B554A2" w:rsidRPr="001263EB" w:rsidRDefault="00B554A2" w:rsidP="001263EB">
      <w:pPr>
        <w:pStyle w:val="a4"/>
        <w:numPr>
          <w:ilvl w:val="0"/>
          <w:numId w:val="5"/>
        </w:numPr>
        <w:spacing w:before="0" w:beforeAutospacing="0" w:after="0" w:afterAutospacing="0" w:line="360" w:lineRule="auto"/>
        <w:ind w:left="0" w:firstLine="709"/>
        <w:jc w:val="both"/>
        <w:rPr>
          <w:sz w:val="28"/>
          <w:szCs w:val="28"/>
        </w:rPr>
      </w:pPr>
      <w:r w:rsidRPr="001263EB">
        <w:rPr>
          <w:sz w:val="28"/>
          <w:szCs w:val="28"/>
        </w:rPr>
        <w:t>применение компьютерных технологий в преподавании физической культуры в старших классах стимулирует познавательный интерес к этому предмету.</w:t>
      </w:r>
    </w:p>
    <w:p w:rsidR="00315923" w:rsidRDefault="00315923" w:rsidP="001263EB">
      <w:pPr>
        <w:pStyle w:val="1"/>
        <w:spacing w:before="0" w:after="0" w:line="360" w:lineRule="auto"/>
        <w:ind w:firstLine="709"/>
        <w:jc w:val="both"/>
        <w:rPr>
          <w:rFonts w:ascii="Times New Roman" w:hAnsi="Times New Roman"/>
          <w:sz w:val="28"/>
          <w:szCs w:val="28"/>
        </w:rPr>
      </w:pPr>
    </w:p>
    <w:p w:rsidR="00B136CE" w:rsidRDefault="00B136CE" w:rsidP="001263EB">
      <w:pPr>
        <w:pStyle w:val="1"/>
        <w:spacing w:before="0" w:after="0" w:line="360" w:lineRule="auto"/>
        <w:ind w:firstLine="709"/>
        <w:jc w:val="both"/>
        <w:rPr>
          <w:rFonts w:ascii="Times New Roman" w:hAnsi="Times New Roman"/>
          <w:sz w:val="28"/>
          <w:szCs w:val="28"/>
        </w:rPr>
      </w:pPr>
      <w:r w:rsidRPr="001263EB">
        <w:rPr>
          <w:rFonts w:ascii="Times New Roman" w:hAnsi="Times New Roman"/>
          <w:sz w:val="28"/>
          <w:szCs w:val="28"/>
        </w:rPr>
        <w:br w:type="page"/>
      </w:r>
      <w:bookmarkStart w:id="8" w:name="_Toc277701338"/>
      <w:r w:rsidRPr="001263EB">
        <w:rPr>
          <w:rFonts w:ascii="Times New Roman" w:hAnsi="Times New Roman"/>
          <w:sz w:val="28"/>
          <w:szCs w:val="28"/>
        </w:rPr>
        <w:t>Список использованной литературы</w:t>
      </w:r>
      <w:bookmarkEnd w:id="8"/>
    </w:p>
    <w:p w:rsidR="00315923" w:rsidRDefault="00315923" w:rsidP="00315923">
      <w:pPr>
        <w:spacing w:after="0" w:line="360" w:lineRule="auto"/>
        <w:ind w:firstLine="709"/>
        <w:jc w:val="both"/>
        <w:rPr>
          <w:rFonts w:ascii="Times New Roman" w:hAnsi="Times New Roman"/>
          <w:sz w:val="28"/>
          <w:szCs w:val="28"/>
        </w:rPr>
      </w:pPr>
    </w:p>
    <w:p w:rsidR="000337F6" w:rsidRPr="001263EB" w:rsidRDefault="006F6FAC" w:rsidP="00315923">
      <w:pPr>
        <w:numPr>
          <w:ilvl w:val="0"/>
          <w:numId w:val="27"/>
        </w:numPr>
        <w:spacing w:after="0" w:line="360" w:lineRule="auto"/>
        <w:ind w:left="0" w:firstLine="0"/>
        <w:jc w:val="both"/>
        <w:rPr>
          <w:rFonts w:ascii="Times New Roman" w:hAnsi="Times New Roman"/>
          <w:sz w:val="28"/>
          <w:szCs w:val="28"/>
        </w:rPr>
      </w:pPr>
      <w:hyperlink r:id="rId11" w:tooltip="Барчуков И.С." w:history="1">
        <w:r w:rsidR="000337F6" w:rsidRPr="001263EB">
          <w:rPr>
            <w:rStyle w:val="a7"/>
            <w:rFonts w:ascii="Times New Roman" w:hAnsi="Times New Roman"/>
            <w:color w:val="auto"/>
            <w:sz w:val="28"/>
            <w:szCs w:val="28"/>
            <w:u w:val="none"/>
          </w:rPr>
          <w:t>Барчуков И.С.</w:t>
        </w:r>
      </w:hyperlink>
      <w:r w:rsidR="000337F6" w:rsidRPr="001263EB">
        <w:rPr>
          <w:rFonts w:ascii="Times New Roman" w:hAnsi="Times New Roman"/>
          <w:sz w:val="28"/>
          <w:szCs w:val="28"/>
        </w:rPr>
        <w:t xml:space="preserve">, </w:t>
      </w:r>
      <w:r w:rsidR="000337F6" w:rsidRPr="00EB47E3">
        <w:rPr>
          <w:rFonts w:ascii="Times New Roman" w:hAnsi="Times New Roman"/>
          <w:sz w:val="28"/>
          <w:szCs w:val="28"/>
        </w:rPr>
        <w:t>Нестеров А.А.</w:t>
      </w:r>
      <w:r w:rsidR="000337F6" w:rsidRPr="001263EB">
        <w:rPr>
          <w:rFonts w:ascii="Times New Roman" w:hAnsi="Times New Roman"/>
          <w:sz w:val="28"/>
          <w:szCs w:val="28"/>
        </w:rPr>
        <w:t xml:space="preserve"> Физическая культура и спорт: методология, теория, практика / И.С.</w:t>
      </w:r>
      <w:hyperlink r:id="rId12" w:tooltip="Барчуков И.С." w:history="1">
        <w:r w:rsidR="000337F6" w:rsidRPr="001263EB">
          <w:rPr>
            <w:rStyle w:val="a7"/>
            <w:rFonts w:ascii="Times New Roman" w:hAnsi="Times New Roman"/>
            <w:color w:val="auto"/>
            <w:sz w:val="28"/>
            <w:szCs w:val="28"/>
            <w:u w:val="none"/>
          </w:rPr>
          <w:t xml:space="preserve">Барчуков </w:t>
        </w:r>
      </w:hyperlink>
      <w:r w:rsidR="000337F6" w:rsidRPr="001263EB">
        <w:rPr>
          <w:rFonts w:ascii="Times New Roman" w:hAnsi="Times New Roman"/>
          <w:sz w:val="28"/>
          <w:szCs w:val="28"/>
        </w:rPr>
        <w:t>, А.А.</w:t>
      </w:r>
      <w:r w:rsidR="000337F6" w:rsidRPr="00EB47E3">
        <w:rPr>
          <w:rFonts w:ascii="Times New Roman" w:hAnsi="Times New Roman"/>
          <w:sz w:val="28"/>
          <w:szCs w:val="28"/>
        </w:rPr>
        <w:t>Нестеров</w:t>
      </w:r>
      <w:r w:rsidR="000337F6" w:rsidRPr="001263EB">
        <w:rPr>
          <w:rFonts w:ascii="Times New Roman" w:hAnsi="Times New Roman"/>
          <w:sz w:val="28"/>
          <w:szCs w:val="28"/>
        </w:rPr>
        <w:t xml:space="preserve">. - М.: </w:t>
      </w:r>
      <w:hyperlink r:id="rId13" w:history="1">
        <w:r w:rsidR="000337F6" w:rsidRPr="001263EB">
          <w:rPr>
            <w:rStyle w:val="a7"/>
            <w:rFonts w:ascii="Times New Roman" w:hAnsi="Times New Roman"/>
            <w:color w:val="auto"/>
            <w:sz w:val="28"/>
            <w:szCs w:val="28"/>
            <w:u w:val="none"/>
          </w:rPr>
          <w:t>Academia</w:t>
        </w:r>
      </w:hyperlink>
      <w:r w:rsidR="000337F6" w:rsidRPr="001263EB">
        <w:rPr>
          <w:rFonts w:ascii="Times New Roman" w:hAnsi="Times New Roman"/>
          <w:sz w:val="28"/>
          <w:szCs w:val="28"/>
        </w:rPr>
        <w:t>, 2009.- 528 с.</w:t>
      </w:r>
    </w:p>
    <w:p w:rsidR="000337F6" w:rsidRPr="001263EB" w:rsidRDefault="000337F6" w:rsidP="00315923">
      <w:pPr>
        <w:numPr>
          <w:ilvl w:val="0"/>
          <w:numId w:val="27"/>
        </w:numPr>
        <w:spacing w:after="0" w:line="360" w:lineRule="auto"/>
        <w:ind w:left="0" w:firstLine="0"/>
        <w:jc w:val="both"/>
        <w:rPr>
          <w:rFonts w:ascii="Times New Roman" w:hAnsi="Times New Roman"/>
          <w:sz w:val="28"/>
          <w:szCs w:val="28"/>
        </w:rPr>
      </w:pPr>
      <w:r w:rsidRPr="00EB47E3">
        <w:rPr>
          <w:rFonts w:ascii="Times New Roman" w:hAnsi="Times New Roman"/>
          <w:sz w:val="28"/>
          <w:szCs w:val="28"/>
        </w:rPr>
        <w:t>Васильков А.А.</w:t>
      </w:r>
      <w:r w:rsidRPr="001263EB">
        <w:rPr>
          <w:rFonts w:ascii="Times New Roman" w:hAnsi="Times New Roman"/>
          <w:sz w:val="28"/>
          <w:szCs w:val="28"/>
        </w:rPr>
        <w:t xml:space="preserve"> Теория и методика спорта / А.А.</w:t>
      </w:r>
      <w:hyperlink r:id="rId14" w:tooltip="Васильков А.А." w:history="1">
        <w:r w:rsidRPr="001263EB">
          <w:rPr>
            <w:rStyle w:val="a7"/>
            <w:rFonts w:ascii="Times New Roman" w:hAnsi="Times New Roman"/>
            <w:color w:val="auto"/>
            <w:sz w:val="28"/>
            <w:szCs w:val="28"/>
            <w:u w:val="none"/>
          </w:rPr>
          <w:t xml:space="preserve">Васильков </w:t>
        </w:r>
      </w:hyperlink>
      <w:r w:rsidRPr="001263EB">
        <w:rPr>
          <w:rFonts w:ascii="Times New Roman" w:hAnsi="Times New Roman"/>
          <w:sz w:val="28"/>
          <w:szCs w:val="28"/>
        </w:rPr>
        <w:t xml:space="preserve">. – М.: </w:t>
      </w:r>
      <w:r w:rsidRPr="00EB47E3">
        <w:rPr>
          <w:rFonts w:ascii="Times New Roman" w:hAnsi="Times New Roman"/>
          <w:sz w:val="28"/>
          <w:szCs w:val="28"/>
        </w:rPr>
        <w:t>Феникс</w:t>
      </w:r>
      <w:r w:rsidRPr="001263EB">
        <w:rPr>
          <w:rFonts w:ascii="Times New Roman" w:hAnsi="Times New Roman"/>
          <w:sz w:val="28"/>
          <w:szCs w:val="28"/>
        </w:rPr>
        <w:t>, 2008. – 379 с.</w:t>
      </w:r>
    </w:p>
    <w:p w:rsidR="000337F6" w:rsidRPr="001263EB" w:rsidRDefault="006F6FAC" w:rsidP="00315923">
      <w:pPr>
        <w:numPr>
          <w:ilvl w:val="0"/>
          <w:numId w:val="27"/>
        </w:numPr>
        <w:spacing w:after="0" w:line="360" w:lineRule="auto"/>
        <w:ind w:left="0" w:firstLine="0"/>
        <w:jc w:val="both"/>
        <w:rPr>
          <w:rFonts w:ascii="Times New Roman" w:hAnsi="Times New Roman"/>
          <w:sz w:val="28"/>
          <w:szCs w:val="28"/>
        </w:rPr>
      </w:pPr>
      <w:hyperlink r:id="rId15" w:history="1">
        <w:r w:rsidR="000337F6" w:rsidRPr="001263EB">
          <w:rPr>
            <w:rStyle w:val="a7"/>
            <w:rFonts w:ascii="Times New Roman" w:hAnsi="Times New Roman"/>
            <w:color w:val="auto"/>
            <w:sz w:val="28"/>
            <w:szCs w:val="28"/>
            <w:u w:val="none"/>
          </w:rPr>
          <w:t>Волков В.Ю.</w:t>
        </w:r>
      </w:hyperlink>
      <w:r w:rsidR="000337F6" w:rsidRPr="001263EB">
        <w:rPr>
          <w:rFonts w:ascii="Times New Roman" w:hAnsi="Times New Roman"/>
          <w:sz w:val="28"/>
          <w:szCs w:val="28"/>
        </w:rPr>
        <w:t xml:space="preserve"> </w:t>
      </w:r>
      <w:r w:rsidR="000337F6" w:rsidRPr="00EB47E3">
        <w:rPr>
          <w:rFonts w:ascii="Times New Roman" w:hAnsi="Times New Roman"/>
          <w:sz w:val="28"/>
          <w:szCs w:val="28"/>
        </w:rPr>
        <w:t>Компьютерные технологии в образовательном процессе по физической культуре</w:t>
      </w:r>
      <w:r w:rsidR="000337F6" w:rsidRPr="001263EB">
        <w:rPr>
          <w:rFonts w:ascii="Times New Roman" w:hAnsi="Times New Roman"/>
          <w:sz w:val="28"/>
          <w:szCs w:val="28"/>
        </w:rPr>
        <w:t xml:space="preserve"> /Матер. всерос. науч.-практ. конф. СПб., 2000.</w:t>
      </w:r>
    </w:p>
    <w:p w:rsidR="000337F6" w:rsidRPr="001263EB" w:rsidRDefault="006F6FAC" w:rsidP="00315923">
      <w:pPr>
        <w:numPr>
          <w:ilvl w:val="0"/>
          <w:numId w:val="27"/>
        </w:numPr>
        <w:spacing w:after="0" w:line="360" w:lineRule="auto"/>
        <w:ind w:left="0" w:firstLine="0"/>
        <w:jc w:val="both"/>
        <w:rPr>
          <w:rFonts w:ascii="Times New Roman" w:hAnsi="Times New Roman"/>
          <w:sz w:val="28"/>
          <w:szCs w:val="28"/>
        </w:rPr>
      </w:pPr>
      <w:hyperlink r:id="rId16" w:history="1">
        <w:r w:rsidR="000337F6" w:rsidRPr="001263EB">
          <w:rPr>
            <w:rStyle w:val="a7"/>
            <w:rFonts w:ascii="Times New Roman" w:hAnsi="Times New Roman"/>
            <w:color w:val="auto"/>
            <w:sz w:val="28"/>
            <w:szCs w:val="28"/>
            <w:u w:val="none"/>
          </w:rPr>
          <w:t>Волков В.Ю.</w:t>
        </w:r>
      </w:hyperlink>
      <w:r w:rsidR="000337F6" w:rsidRPr="001263EB">
        <w:rPr>
          <w:rFonts w:ascii="Times New Roman" w:hAnsi="Times New Roman"/>
          <w:sz w:val="28"/>
          <w:szCs w:val="28"/>
        </w:rPr>
        <w:t xml:space="preserve">, </w:t>
      </w:r>
      <w:r w:rsidR="000337F6" w:rsidRPr="00EB47E3">
        <w:rPr>
          <w:rFonts w:ascii="Times New Roman" w:hAnsi="Times New Roman"/>
          <w:sz w:val="28"/>
          <w:szCs w:val="28"/>
        </w:rPr>
        <w:t>Волкова Л.М.</w:t>
      </w:r>
      <w:r w:rsidR="000337F6" w:rsidRPr="001263EB">
        <w:rPr>
          <w:rFonts w:ascii="Times New Roman" w:hAnsi="Times New Roman"/>
          <w:sz w:val="28"/>
          <w:szCs w:val="28"/>
        </w:rPr>
        <w:t xml:space="preserve"> </w:t>
      </w:r>
      <w:hyperlink r:id="rId17" w:history="1">
        <w:r w:rsidR="000337F6" w:rsidRPr="001263EB">
          <w:rPr>
            <w:rStyle w:val="a7"/>
            <w:rFonts w:ascii="Times New Roman" w:hAnsi="Times New Roman"/>
            <w:color w:val="auto"/>
            <w:sz w:val="28"/>
            <w:szCs w:val="28"/>
            <w:u w:val="none"/>
          </w:rPr>
          <w:t>Компьютерный дистанционный курс по дисциплине «Физическая культура</w:t>
        </w:r>
      </w:hyperlink>
      <w:r w:rsidR="000337F6" w:rsidRPr="001263EB">
        <w:rPr>
          <w:rFonts w:ascii="Times New Roman" w:hAnsi="Times New Roman"/>
          <w:sz w:val="28"/>
          <w:szCs w:val="28"/>
        </w:rPr>
        <w:t>» /Матер. всерос. науч.-практ. конф. СПб., 2000.</w:t>
      </w:r>
    </w:p>
    <w:p w:rsidR="000337F6" w:rsidRPr="001263EB" w:rsidRDefault="000337F6" w:rsidP="00315923">
      <w:pPr>
        <w:numPr>
          <w:ilvl w:val="0"/>
          <w:numId w:val="27"/>
        </w:numPr>
        <w:spacing w:after="0" w:line="360" w:lineRule="auto"/>
        <w:ind w:left="0" w:firstLine="0"/>
        <w:jc w:val="both"/>
        <w:rPr>
          <w:rFonts w:ascii="Times New Roman" w:hAnsi="Times New Roman"/>
          <w:sz w:val="28"/>
          <w:szCs w:val="28"/>
        </w:rPr>
      </w:pPr>
      <w:r w:rsidRPr="001263EB">
        <w:rPr>
          <w:rFonts w:ascii="Times New Roman" w:hAnsi="Times New Roman"/>
          <w:sz w:val="28"/>
          <w:szCs w:val="28"/>
        </w:rPr>
        <w:t>Горбунов</w:t>
      </w:r>
      <w:r w:rsidR="001263EB">
        <w:rPr>
          <w:rFonts w:ascii="Times New Roman" w:hAnsi="Times New Roman"/>
          <w:sz w:val="28"/>
          <w:szCs w:val="28"/>
        </w:rPr>
        <w:t xml:space="preserve"> </w:t>
      </w:r>
      <w:r w:rsidRPr="001263EB">
        <w:rPr>
          <w:rFonts w:ascii="Times New Roman" w:hAnsi="Times New Roman"/>
          <w:sz w:val="28"/>
          <w:szCs w:val="28"/>
        </w:rPr>
        <w:t>Г. Д., Гогунов Е. Н. Психология физической культуры и спорта / Г. Д.</w:t>
      </w:r>
      <w:hyperlink r:id="rId18" w:anchor="persons" w:tooltip="Г. Д. Горбунов, Е. Н. Гогунов" w:history="1">
        <w:r w:rsidRPr="001263EB">
          <w:rPr>
            <w:rFonts w:ascii="Times New Roman" w:hAnsi="Times New Roman"/>
            <w:sz w:val="28"/>
            <w:szCs w:val="28"/>
          </w:rPr>
          <w:t>Горбунов, Е. Н.</w:t>
        </w:r>
        <w:r w:rsidR="001263EB">
          <w:rPr>
            <w:rFonts w:ascii="Times New Roman" w:hAnsi="Times New Roman"/>
            <w:sz w:val="28"/>
            <w:szCs w:val="28"/>
          </w:rPr>
          <w:t xml:space="preserve"> </w:t>
        </w:r>
        <w:r w:rsidRPr="001263EB">
          <w:rPr>
            <w:rFonts w:ascii="Times New Roman" w:hAnsi="Times New Roman"/>
            <w:sz w:val="28"/>
            <w:szCs w:val="28"/>
          </w:rPr>
          <w:t>Гогунов</w:t>
        </w:r>
      </w:hyperlink>
      <w:r w:rsidRPr="001263EB">
        <w:rPr>
          <w:rFonts w:ascii="Times New Roman" w:hAnsi="Times New Roman"/>
          <w:sz w:val="28"/>
          <w:szCs w:val="28"/>
        </w:rPr>
        <w:t>.</w:t>
      </w:r>
      <w:r w:rsidR="001263EB">
        <w:rPr>
          <w:rFonts w:ascii="Times New Roman" w:hAnsi="Times New Roman"/>
          <w:sz w:val="28"/>
          <w:szCs w:val="28"/>
        </w:rPr>
        <w:t xml:space="preserve"> </w:t>
      </w:r>
      <w:r w:rsidRPr="001263EB">
        <w:rPr>
          <w:rFonts w:ascii="Times New Roman" w:hAnsi="Times New Roman"/>
          <w:sz w:val="28"/>
          <w:szCs w:val="28"/>
        </w:rPr>
        <w:t>– М.: Academia, 2009.-</w:t>
      </w:r>
      <w:r w:rsidR="001263EB">
        <w:rPr>
          <w:rFonts w:ascii="Times New Roman" w:hAnsi="Times New Roman"/>
          <w:sz w:val="28"/>
          <w:szCs w:val="28"/>
        </w:rPr>
        <w:t xml:space="preserve"> </w:t>
      </w:r>
      <w:r w:rsidRPr="001263EB">
        <w:rPr>
          <w:rFonts w:ascii="Times New Roman" w:hAnsi="Times New Roman"/>
          <w:sz w:val="28"/>
          <w:szCs w:val="28"/>
        </w:rPr>
        <w:t>256 с.</w:t>
      </w:r>
    </w:p>
    <w:p w:rsidR="000337F6" w:rsidRPr="001263EB" w:rsidRDefault="006F6FAC" w:rsidP="00315923">
      <w:pPr>
        <w:numPr>
          <w:ilvl w:val="0"/>
          <w:numId w:val="27"/>
        </w:numPr>
        <w:spacing w:after="0" w:line="360" w:lineRule="auto"/>
        <w:ind w:left="0" w:firstLine="0"/>
        <w:jc w:val="both"/>
        <w:rPr>
          <w:rFonts w:ascii="Times New Roman" w:hAnsi="Times New Roman"/>
          <w:sz w:val="28"/>
          <w:szCs w:val="28"/>
        </w:rPr>
      </w:pPr>
      <w:hyperlink r:id="rId19" w:history="1">
        <w:r w:rsidR="000337F6" w:rsidRPr="001263EB">
          <w:rPr>
            <w:rStyle w:val="a7"/>
            <w:rFonts w:ascii="Times New Roman" w:hAnsi="Times New Roman"/>
            <w:color w:val="auto"/>
            <w:sz w:val="28"/>
            <w:szCs w:val="28"/>
            <w:u w:val="none"/>
          </w:rPr>
          <w:t>Жбанков О.В.</w:t>
        </w:r>
      </w:hyperlink>
      <w:r w:rsidR="000337F6" w:rsidRPr="001263EB">
        <w:rPr>
          <w:rFonts w:ascii="Times New Roman" w:hAnsi="Times New Roman"/>
          <w:sz w:val="28"/>
          <w:szCs w:val="28"/>
        </w:rPr>
        <w:t xml:space="preserve">, </w:t>
      </w:r>
      <w:r w:rsidR="000337F6" w:rsidRPr="00EB47E3">
        <w:rPr>
          <w:rFonts w:ascii="Times New Roman" w:hAnsi="Times New Roman"/>
          <w:sz w:val="28"/>
          <w:szCs w:val="28"/>
        </w:rPr>
        <w:t>Соловьев Е.В.</w:t>
      </w:r>
      <w:r w:rsidR="000337F6" w:rsidRPr="001263EB">
        <w:rPr>
          <w:rFonts w:ascii="Times New Roman" w:hAnsi="Times New Roman"/>
          <w:sz w:val="28"/>
          <w:szCs w:val="28"/>
        </w:rPr>
        <w:t xml:space="preserve"> </w:t>
      </w:r>
      <w:hyperlink r:id="rId20" w:history="1">
        <w:r w:rsidR="000337F6" w:rsidRPr="001263EB">
          <w:rPr>
            <w:rStyle w:val="a7"/>
            <w:rFonts w:ascii="Times New Roman" w:hAnsi="Times New Roman"/>
            <w:color w:val="auto"/>
            <w:sz w:val="28"/>
            <w:szCs w:val="28"/>
            <w:u w:val="none"/>
          </w:rPr>
          <w:t>Информационно-методическая система как средство индивидуализации процесса физического воспитания в вузе</w:t>
        </w:r>
      </w:hyperlink>
      <w:r w:rsidR="000337F6" w:rsidRPr="001263EB">
        <w:rPr>
          <w:rFonts w:ascii="Times New Roman" w:hAnsi="Times New Roman"/>
          <w:sz w:val="28"/>
          <w:szCs w:val="28"/>
        </w:rPr>
        <w:t xml:space="preserve"> // </w:t>
      </w:r>
      <w:r w:rsidR="000337F6" w:rsidRPr="00EB47E3">
        <w:rPr>
          <w:rFonts w:ascii="Times New Roman" w:hAnsi="Times New Roman"/>
          <w:sz w:val="28"/>
          <w:szCs w:val="28"/>
        </w:rPr>
        <w:t>Теор. и практ. физ. культ</w:t>
      </w:r>
      <w:r w:rsidR="000337F6" w:rsidRPr="001263EB">
        <w:rPr>
          <w:rFonts w:ascii="Times New Roman" w:hAnsi="Times New Roman"/>
          <w:sz w:val="28"/>
          <w:szCs w:val="28"/>
        </w:rPr>
        <w:t>. 1995, № 6.</w:t>
      </w:r>
    </w:p>
    <w:p w:rsidR="000337F6" w:rsidRPr="001263EB" w:rsidRDefault="000337F6" w:rsidP="00315923">
      <w:pPr>
        <w:numPr>
          <w:ilvl w:val="0"/>
          <w:numId w:val="27"/>
        </w:numPr>
        <w:spacing w:after="0" w:line="360" w:lineRule="auto"/>
        <w:ind w:left="0" w:firstLine="0"/>
        <w:jc w:val="both"/>
        <w:rPr>
          <w:rFonts w:ascii="Times New Roman" w:hAnsi="Times New Roman"/>
          <w:sz w:val="28"/>
          <w:szCs w:val="28"/>
        </w:rPr>
      </w:pPr>
      <w:r w:rsidRPr="001263EB">
        <w:rPr>
          <w:rFonts w:ascii="Times New Roman" w:hAnsi="Times New Roman"/>
          <w:sz w:val="28"/>
          <w:szCs w:val="28"/>
        </w:rPr>
        <w:t xml:space="preserve">Захарова И.Г. Информационные технологии в образовании / И.Г. Захарова. - 4-е изд., стер. - М.: </w:t>
      </w:r>
      <w:hyperlink r:id="rId21" w:history="1">
        <w:r w:rsidRPr="001263EB">
          <w:rPr>
            <w:rStyle w:val="a7"/>
            <w:rFonts w:ascii="Times New Roman" w:hAnsi="Times New Roman"/>
            <w:color w:val="auto"/>
            <w:sz w:val="28"/>
            <w:szCs w:val="28"/>
            <w:u w:val="none"/>
          </w:rPr>
          <w:t>Academia</w:t>
        </w:r>
      </w:hyperlink>
      <w:r w:rsidRPr="001263EB">
        <w:rPr>
          <w:rFonts w:ascii="Times New Roman" w:hAnsi="Times New Roman"/>
          <w:sz w:val="28"/>
          <w:szCs w:val="28"/>
        </w:rPr>
        <w:t>, 2008. - 192 с.</w:t>
      </w:r>
    </w:p>
    <w:p w:rsidR="000337F6" w:rsidRPr="001263EB" w:rsidRDefault="000337F6" w:rsidP="00315923">
      <w:pPr>
        <w:numPr>
          <w:ilvl w:val="0"/>
          <w:numId w:val="27"/>
        </w:numPr>
        <w:spacing w:after="0" w:line="360" w:lineRule="auto"/>
        <w:ind w:left="0" w:firstLine="0"/>
        <w:jc w:val="both"/>
        <w:rPr>
          <w:rFonts w:ascii="Times New Roman" w:hAnsi="Times New Roman"/>
          <w:sz w:val="28"/>
          <w:szCs w:val="28"/>
        </w:rPr>
      </w:pPr>
      <w:r w:rsidRPr="001263EB">
        <w:rPr>
          <w:rFonts w:ascii="Times New Roman" w:hAnsi="Times New Roman"/>
          <w:sz w:val="28"/>
          <w:szCs w:val="28"/>
        </w:rPr>
        <w:t>Информатизация общего среднего образования: Науч.-метод. пособие /под ред. Д. Ш. Матроса. – М.: Педагогическое общество России, 2004.</w:t>
      </w:r>
    </w:p>
    <w:p w:rsidR="000337F6" w:rsidRPr="001263EB" w:rsidRDefault="000337F6" w:rsidP="00315923">
      <w:pPr>
        <w:numPr>
          <w:ilvl w:val="0"/>
          <w:numId w:val="27"/>
        </w:numPr>
        <w:spacing w:after="0" w:line="360" w:lineRule="auto"/>
        <w:ind w:left="0" w:firstLine="0"/>
        <w:jc w:val="both"/>
        <w:rPr>
          <w:rFonts w:ascii="Times New Roman" w:hAnsi="Times New Roman"/>
          <w:sz w:val="28"/>
          <w:szCs w:val="28"/>
        </w:rPr>
      </w:pPr>
      <w:r w:rsidRPr="00EB47E3">
        <w:rPr>
          <w:rFonts w:ascii="Times New Roman" w:hAnsi="Times New Roman"/>
          <w:sz w:val="28"/>
          <w:szCs w:val="28"/>
        </w:rPr>
        <w:t xml:space="preserve"> Кайнова</w:t>
      </w:r>
      <w:r w:rsidRPr="001263EB">
        <w:rPr>
          <w:rFonts w:ascii="Times New Roman" w:hAnsi="Times New Roman"/>
          <w:sz w:val="28"/>
          <w:szCs w:val="28"/>
        </w:rPr>
        <w:t xml:space="preserve"> Э. Б. Общая педагогика физической культуры и спорта/ </w:t>
      </w:r>
      <w:hyperlink r:id="rId22" w:anchor="persons" w:tooltip="Э. Б. Кайнова" w:history="1">
        <w:r w:rsidRPr="001263EB">
          <w:rPr>
            <w:rStyle w:val="a7"/>
            <w:rFonts w:ascii="Times New Roman" w:hAnsi="Times New Roman"/>
            <w:color w:val="auto"/>
            <w:sz w:val="28"/>
            <w:szCs w:val="28"/>
            <w:u w:val="none"/>
          </w:rPr>
          <w:t xml:space="preserve"> Э. Б.Кайнова</w:t>
        </w:r>
      </w:hyperlink>
      <w:r w:rsidRPr="001263EB">
        <w:rPr>
          <w:rFonts w:ascii="Times New Roman" w:hAnsi="Times New Roman"/>
          <w:sz w:val="28"/>
          <w:szCs w:val="28"/>
        </w:rPr>
        <w:t xml:space="preserve"> . -</w:t>
      </w:r>
      <w:r w:rsidR="001263EB">
        <w:rPr>
          <w:rFonts w:ascii="Times New Roman" w:hAnsi="Times New Roman"/>
          <w:sz w:val="28"/>
          <w:szCs w:val="28"/>
        </w:rPr>
        <w:t xml:space="preserve"> </w:t>
      </w:r>
      <w:r w:rsidRPr="001263EB">
        <w:rPr>
          <w:rFonts w:ascii="Times New Roman" w:hAnsi="Times New Roman"/>
          <w:sz w:val="28"/>
          <w:szCs w:val="28"/>
        </w:rPr>
        <w:t xml:space="preserve">Изд-ва: </w:t>
      </w:r>
      <w:r w:rsidRPr="00EB47E3">
        <w:rPr>
          <w:rFonts w:ascii="Times New Roman" w:hAnsi="Times New Roman"/>
          <w:sz w:val="28"/>
          <w:szCs w:val="28"/>
        </w:rPr>
        <w:t>Форум</w:t>
      </w:r>
      <w:r w:rsidRPr="001263EB">
        <w:rPr>
          <w:rFonts w:ascii="Times New Roman" w:hAnsi="Times New Roman"/>
          <w:sz w:val="28"/>
          <w:szCs w:val="28"/>
        </w:rPr>
        <w:t xml:space="preserve">, </w:t>
      </w:r>
      <w:hyperlink r:id="rId23" w:tooltip="Издательство" w:history="1">
        <w:r w:rsidRPr="001263EB">
          <w:rPr>
            <w:rStyle w:val="a7"/>
            <w:rFonts w:ascii="Times New Roman" w:hAnsi="Times New Roman"/>
            <w:color w:val="auto"/>
            <w:sz w:val="28"/>
            <w:szCs w:val="28"/>
            <w:u w:val="none"/>
          </w:rPr>
          <w:t>Инфра-М</w:t>
        </w:r>
      </w:hyperlink>
      <w:r w:rsidRPr="001263EB">
        <w:rPr>
          <w:rFonts w:ascii="Times New Roman" w:hAnsi="Times New Roman"/>
          <w:sz w:val="28"/>
          <w:szCs w:val="28"/>
        </w:rPr>
        <w:t>, 2007. – 208 с.</w:t>
      </w:r>
    </w:p>
    <w:p w:rsidR="000337F6" w:rsidRPr="001263EB" w:rsidRDefault="000337F6" w:rsidP="00315923">
      <w:pPr>
        <w:numPr>
          <w:ilvl w:val="0"/>
          <w:numId w:val="27"/>
        </w:numPr>
        <w:spacing w:after="0" w:line="360" w:lineRule="auto"/>
        <w:ind w:left="0" w:firstLine="0"/>
        <w:jc w:val="both"/>
        <w:rPr>
          <w:rFonts w:ascii="Times New Roman" w:hAnsi="Times New Roman"/>
          <w:sz w:val="28"/>
          <w:szCs w:val="28"/>
        </w:rPr>
      </w:pPr>
      <w:r w:rsidRPr="00EB47E3">
        <w:rPr>
          <w:rFonts w:ascii="Times New Roman" w:hAnsi="Times New Roman"/>
          <w:sz w:val="28"/>
          <w:szCs w:val="28"/>
        </w:rPr>
        <w:t>Неверкович С.Д.</w:t>
      </w:r>
      <w:r w:rsidRPr="001263EB">
        <w:rPr>
          <w:rFonts w:ascii="Times New Roman" w:hAnsi="Times New Roman"/>
          <w:sz w:val="28"/>
          <w:szCs w:val="28"/>
        </w:rPr>
        <w:t xml:space="preserve">, </w:t>
      </w:r>
      <w:hyperlink r:id="rId24" w:tooltip="Аронова Т.В." w:history="1">
        <w:r w:rsidRPr="001263EB">
          <w:rPr>
            <w:rStyle w:val="a7"/>
            <w:rFonts w:ascii="Times New Roman" w:hAnsi="Times New Roman"/>
            <w:color w:val="auto"/>
            <w:sz w:val="28"/>
            <w:szCs w:val="28"/>
            <w:u w:val="none"/>
          </w:rPr>
          <w:t>Аронова Т.В.</w:t>
        </w:r>
      </w:hyperlink>
      <w:r w:rsidRPr="001263EB">
        <w:rPr>
          <w:rFonts w:ascii="Times New Roman" w:hAnsi="Times New Roman"/>
          <w:sz w:val="28"/>
          <w:szCs w:val="28"/>
        </w:rPr>
        <w:t xml:space="preserve">, </w:t>
      </w:r>
      <w:r w:rsidRPr="00EB47E3">
        <w:rPr>
          <w:rFonts w:ascii="Times New Roman" w:hAnsi="Times New Roman"/>
          <w:sz w:val="28"/>
          <w:szCs w:val="28"/>
        </w:rPr>
        <w:t>Баймурзин А.Р.</w:t>
      </w:r>
      <w:r w:rsidRPr="001263EB">
        <w:rPr>
          <w:rFonts w:ascii="Times New Roman" w:hAnsi="Times New Roman"/>
          <w:sz w:val="28"/>
          <w:szCs w:val="28"/>
        </w:rPr>
        <w:t xml:space="preserve"> Педагогика физической культуры и спорта / С.Д.</w:t>
      </w:r>
      <w:hyperlink r:id="rId25" w:tooltip="Неверкович С.Д." w:history="1">
        <w:r w:rsidRPr="001263EB">
          <w:rPr>
            <w:rStyle w:val="a7"/>
            <w:rFonts w:ascii="Times New Roman" w:hAnsi="Times New Roman"/>
            <w:color w:val="auto"/>
            <w:sz w:val="28"/>
            <w:szCs w:val="28"/>
            <w:u w:val="none"/>
          </w:rPr>
          <w:t xml:space="preserve">Неверкович </w:t>
        </w:r>
      </w:hyperlink>
      <w:r w:rsidRPr="001263EB">
        <w:rPr>
          <w:rFonts w:ascii="Times New Roman" w:hAnsi="Times New Roman"/>
          <w:sz w:val="28"/>
          <w:szCs w:val="28"/>
        </w:rPr>
        <w:t>, Т.В.</w:t>
      </w:r>
      <w:r w:rsidRPr="00EB47E3">
        <w:rPr>
          <w:rFonts w:ascii="Times New Roman" w:hAnsi="Times New Roman"/>
          <w:sz w:val="28"/>
          <w:szCs w:val="28"/>
        </w:rPr>
        <w:t xml:space="preserve">Аронова </w:t>
      </w:r>
      <w:r w:rsidRPr="001263EB">
        <w:rPr>
          <w:rFonts w:ascii="Times New Roman" w:hAnsi="Times New Roman"/>
          <w:sz w:val="28"/>
          <w:szCs w:val="28"/>
        </w:rPr>
        <w:t>, А.Р.</w:t>
      </w:r>
      <w:hyperlink r:id="rId26" w:tooltip="Баймурзин А.Р." w:history="1">
        <w:r w:rsidRPr="001263EB">
          <w:rPr>
            <w:rStyle w:val="a7"/>
            <w:rFonts w:ascii="Times New Roman" w:hAnsi="Times New Roman"/>
            <w:color w:val="auto"/>
            <w:sz w:val="28"/>
            <w:szCs w:val="28"/>
            <w:u w:val="none"/>
          </w:rPr>
          <w:t>Баймурзин.</w:t>
        </w:r>
      </w:hyperlink>
      <w:r w:rsidRPr="001263EB">
        <w:rPr>
          <w:rFonts w:ascii="Times New Roman" w:hAnsi="Times New Roman"/>
          <w:sz w:val="28"/>
          <w:szCs w:val="28"/>
        </w:rPr>
        <w:t xml:space="preserve"> – М.: </w:t>
      </w:r>
      <w:r w:rsidRPr="00EB47E3">
        <w:rPr>
          <w:rFonts w:ascii="Times New Roman" w:hAnsi="Times New Roman"/>
          <w:sz w:val="28"/>
          <w:szCs w:val="28"/>
        </w:rPr>
        <w:t>Academia</w:t>
      </w:r>
      <w:r w:rsidRPr="001263EB">
        <w:rPr>
          <w:rFonts w:ascii="Times New Roman" w:hAnsi="Times New Roman"/>
          <w:sz w:val="28"/>
          <w:szCs w:val="28"/>
        </w:rPr>
        <w:t>, 2010.- 336 с.</w:t>
      </w:r>
    </w:p>
    <w:p w:rsidR="000337F6" w:rsidRPr="001263EB" w:rsidRDefault="000337F6" w:rsidP="00315923">
      <w:pPr>
        <w:numPr>
          <w:ilvl w:val="0"/>
          <w:numId w:val="27"/>
        </w:numPr>
        <w:spacing w:after="0" w:line="360" w:lineRule="auto"/>
        <w:ind w:left="0" w:firstLine="0"/>
        <w:jc w:val="both"/>
        <w:rPr>
          <w:rFonts w:ascii="Times New Roman" w:hAnsi="Times New Roman"/>
          <w:sz w:val="28"/>
          <w:szCs w:val="28"/>
        </w:rPr>
      </w:pPr>
      <w:r w:rsidRPr="001263EB">
        <w:rPr>
          <w:rFonts w:ascii="Times New Roman" w:hAnsi="Times New Roman"/>
          <w:sz w:val="28"/>
          <w:szCs w:val="28"/>
        </w:rPr>
        <w:t>Попов Г.И. Информационные технологии в образовании в отрасли физической культуры и спорта / Г.И. Попов // Вестник учебных заведений физической культуры. - 2004. - N 1(2). - С. 22-23.</w:t>
      </w:r>
    </w:p>
    <w:p w:rsidR="000337F6" w:rsidRPr="001263EB" w:rsidRDefault="000337F6" w:rsidP="00315923">
      <w:pPr>
        <w:numPr>
          <w:ilvl w:val="0"/>
          <w:numId w:val="27"/>
        </w:numPr>
        <w:spacing w:after="0" w:line="360" w:lineRule="auto"/>
        <w:ind w:left="0" w:firstLine="0"/>
        <w:jc w:val="both"/>
        <w:rPr>
          <w:rFonts w:ascii="Times New Roman" w:hAnsi="Times New Roman"/>
          <w:sz w:val="28"/>
          <w:szCs w:val="28"/>
        </w:rPr>
      </w:pPr>
      <w:r w:rsidRPr="001263EB">
        <w:rPr>
          <w:rFonts w:ascii="Times New Roman" w:hAnsi="Times New Roman"/>
          <w:sz w:val="28"/>
          <w:szCs w:val="28"/>
        </w:rPr>
        <w:t>Самсонова А.В. Использование информационных технологий в физической культуре и спорте / Самсонова А.В., Козлов И.М., Таймазов В.А. // Теория и практика физ. культуры. - 1999. - N 9. - С. 22-26.</w:t>
      </w:r>
    </w:p>
    <w:p w:rsidR="000337F6" w:rsidRPr="001263EB" w:rsidRDefault="000337F6" w:rsidP="00315923">
      <w:pPr>
        <w:numPr>
          <w:ilvl w:val="0"/>
          <w:numId w:val="27"/>
        </w:numPr>
        <w:spacing w:after="0" w:line="360" w:lineRule="auto"/>
        <w:ind w:left="0" w:firstLine="0"/>
        <w:jc w:val="both"/>
        <w:rPr>
          <w:rFonts w:ascii="Times New Roman" w:hAnsi="Times New Roman"/>
          <w:sz w:val="28"/>
          <w:szCs w:val="28"/>
        </w:rPr>
      </w:pPr>
      <w:r w:rsidRPr="001263EB">
        <w:rPr>
          <w:rFonts w:ascii="Times New Roman" w:hAnsi="Times New Roman"/>
          <w:sz w:val="28"/>
          <w:szCs w:val="28"/>
        </w:rPr>
        <w:t>Селиванова Т.Г. Информационные технологии в образовании / Селиванова Т.Г. // Современный олимпийский спорт и спорт для всех : 7 Междунар. науч. конгр. : Материалы конф., 24-27 мая 2003 г. - М., 2003. - Т. 3. - С. 332-333.</w:t>
      </w:r>
    </w:p>
    <w:p w:rsidR="000337F6" w:rsidRPr="001263EB" w:rsidRDefault="000337F6" w:rsidP="00315923">
      <w:pPr>
        <w:numPr>
          <w:ilvl w:val="0"/>
          <w:numId w:val="27"/>
        </w:numPr>
        <w:spacing w:after="0" w:line="360" w:lineRule="auto"/>
        <w:ind w:left="0" w:firstLine="0"/>
        <w:jc w:val="both"/>
        <w:rPr>
          <w:rFonts w:ascii="Times New Roman" w:hAnsi="Times New Roman"/>
          <w:sz w:val="28"/>
          <w:szCs w:val="28"/>
        </w:rPr>
      </w:pPr>
      <w:r w:rsidRPr="001263EB">
        <w:rPr>
          <w:rFonts w:ascii="Times New Roman" w:hAnsi="Times New Roman"/>
          <w:sz w:val="28"/>
          <w:szCs w:val="28"/>
        </w:rPr>
        <w:t>Фураев А.Н. К вопросу о компьютеризации анализа выполнения спортивных упражнений / Фураев А.Н. // Теория и практика физ. культуры. - 1996. - N 11. - С. 50-52.</w:t>
      </w:r>
    </w:p>
    <w:p w:rsidR="00315923" w:rsidRDefault="00315923" w:rsidP="001263EB">
      <w:pPr>
        <w:pStyle w:val="1"/>
        <w:spacing w:before="0" w:after="0" w:line="360" w:lineRule="auto"/>
        <w:ind w:firstLine="709"/>
        <w:jc w:val="both"/>
        <w:rPr>
          <w:rFonts w:ascii="Times New Roman" w:hAnsi="Times New Roman"/>
          <w:sz w:val="28"/>
          <w:szCs w:val="28"/>
        </w:rPr>
      </w:pPr>
    </w:p>
    <w:p w:rsidR="00EF48A6" w:rsidRDefault="00EF48A6" w:rsidP="001263EB">
      <w:pPr>
        <w:pStyle w:val="1"/>
        <w:spacing w:before="0" w:after="0" w:line="360" w:lineRule="auto"/>
        <w:ind w:firstLine="709"/>
        <w:jc w:val="both"/>
        <w:rPr>
          <w:rFonts w:ascii="Times New Roman" w:hAnsi="Times New Roman"/>
          <w:sz w:val="28"/>
          <w:szCs w:val="28"/>
        </w:rPr>
      </w:pPr>
      <w:r w:rsidRPr="001263EB">
        <w:rPr>
          <w:rFonts w:ascii="Times New Roman" w:hAnsi="Times New Roman"/>
          <w:sz w:val="28"/>
          <w:szCs w:val="28"/>
        </w:rPr>
        <w:br w:type="page"/>
      </w:r>
      <w:bookmarkStart w:id="9" w:name="_Toc277701339"/>
      <w:r w:rsidRPr="001263EB">
        <w:rPr>
          <w:rFonts w:ascii="Times New Roman" w:hAnsi="Times New Roman"/>
          <w:sz w:val="28"/>
          <w:szCs w:val="28"/>
        </w:rPr>
        <w:t>Приложение</w:t>
      </w:r>
      <w:r w:rsidR="003473A0" w:rsidRPr="001263EB">
        <w:rPr>
          <w:rFonts w:ascii="Times New Roman" w:hAnsi="Times New Roman"/>
          <w:sz w:val="28"/>
          <w:szCs w:val="28"/>
        </w:rPr>
        <w:t xml:space="preserve"> </w:t>
      </w:r>
      <w:r w:rsidRPr="001263EB">
        <w:rPr>
          <w:rFonts w:ascii="Times New Roman" w:hAnsi="Times New Roman"/>
          <w:sz w:val="28"/>
          <w:szCs w:val="28"/>
        </w:rPr>
        <w:t>Урок-презентация «Волейбол»</w:t>
      </w:r>
      <w:bookmarkEnd w:id="9"/>
    </w:p>
    <w:p w:rsidR="00315923" w:rsidRDefault="00315923" w:rsidP="001263EB">
      <w:pPr>
        <w:pStyle w:val="a4"/>
        <w:spacing w:before="0" w:beforeAutospacing="0" w:after="0" w:afterAutospacing="0" w:line="360" w:lineRule="auto"/>
        <w:ind w:firstLine="709"/>
        <w:jc w:val="both"/>
        <w:rPr>
          <w:b/>
          <w:bCs/>
          <w:sz w:val="28"/>
          <w:szCs w:val="28"/>
        </w:rPr>
      </w:pP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b/>
          <w:bCs/>
          <w:sz w:val="28"/>
          <w:szCs w:val="28"/>
        </w:rPr>
        <w:t>План:</w:t>
      </w:r>
    </w:p>
    <w:p w:rsidR="00EF48A6" w:rsidRPr="001263EB" w:rsidRDefault="00EF48A6" w:rsidP="001263EB">
      <w:pPr>
        <w:pStyle w:val="a4"/>
        <w:numPr>
          <w:ilvl w:val="0"/>
          <w:numId w:val="24"/>
        </w:numPr>
        <w:spacing w:before="0" w:beforeAutospacing="0" w:after="0" w:afterAutospacing="0" w:line="360" w:lineRule="auto"/>
        <w:ind w:left="0" w:firstLine="709"/>
        <w:jc w:val="both"/>
        <w:rPr>
          <w:sz w:val="28"/>
          <w:szCs w:val="28"/>
        </w:rPr>
      </w:pPr>
      <w:r w:rsidRPr="001263EB">
        <w:rPr>
          <w:sz w:val="28"/>
          <w:szCs w:val="28"/>
        </w:rPr>
        <w:t>История игры</w:t>
      </w:r>
    </w:p>
    <w:p w:rsidR="00EF48A6" w:rsidRPr="001263EB" w:rsidRDefault="00EF48A6" w:rsidP="001263EB">
      <w:pPr>
        <w:pStyle w:val="a4"/>
        <w:numPr>
          <w:ilvl w:val="0"/>
          <w:numId w:val="24"/>
        </w:numPr>
        <w:spacing w:before="0" w:beforeAutospacing="0" w:after="0" w:afterAutospacing="0" w:line="360" w:lineRule="auto"/>
        <w:ind w:left="0" w:firstLine="709"/>
        <w:jc w:val="both"/>
        <w:rPr>
          <w:sz w:val="28"/>
          <w:szCs w:val="28"/>
        </w:rPr>
      </w:pPr>
      <w:r w:rsidRPr="001263EB">
        <w:rPr>
          <w:sz w:val="28"/>
          <w:szCs w:val="28"/>
        </w:rPr>
        <w:t>Закрепление правил игры</w:t>
      </w:r>
    </w:p>
    <w:p w:rsidR="00EF48A6" w:rsidRPr="001263EB" w:rsidRDefault="00EF48A6" w:rsidP="001263EB">
      <w:pPr>
        <w:pStyle w:val="a4"/>
        <w:numPr>
          <w:ilvl w:val="0"/>
          <w:numId w:val="24"/>
        </w:numPr>
        <w:spacing w:before="0" w:beforeAutospacing="0" w:after="0" w:afterAutospacing="0" w:line="360" w:lineRule="auto"/>
        <w:ind w:left="0" w:firstLine="709"/>
        <w:jc w:val="both"/>
        <w:rPr>
          <w:sz w:val="28"/>
          <w:szCs w:val="28"/>
        </w:rPr>
      </w:pPr>
      <w:r w:rsidRPr="001263EB">
        <w:rPr>
          <w:sz w:val="28"/>
          <w:szCs w:val="28"/>
        </w:rPr>
        <w:t>Совершенствование техники приема мяча</w:t>
      </w:r>
    </w:p>
    <w:p w:rsidR="00EF48A6" w:rsidRPr="001263EB" w:rsidRDefault="00EF48A6" w:rsidP="001263EB">
      <w:pPr>
        <w:pStyle w:val="a4"/>
        <w:numPr>
          <w:ilvl w:val="0"/>
          <w:numId w:val="24"/>
        </w:numPr>
        <w:spacing w:before="0" w:beforeAutospacing="0" w:after="0" w:afterAutospacing="0" w:line="360" w:lineRule="auto"/>
        <w:ind w:left="0" w:firstLine="709"/>
        <w:jc w:val="both"/>
        <w:rPr>
          <w:sz w:val="28"/>
          <w:szCs w:val="28"/>
        </w:rPr>
      </w:pPr>
      <w:r w:rsidRPr="001263EB">
        <w:rPr>
          <w:sz w:val="28"/>
          <w:szCs w:val="28"/>
        </w:rPr>
        <w:t>Просмотр урока-презентации</w:t>
      </w:r>
    </w:p>
    <w:p w:rsidR="00EF48A6" w:rsidRPr="001263EB" w:rsidRDefault="00EF48A6" w:rsidP="001263EB">
      <w:pPr>
        <w:pStyle w:val="a4"/>
        <w:numPr>
          <w:ilvl w:val="0"/>
          <w:numId w:val="24"/>
        </w:numPr>
        <w:spacing w:before="0" w:beforeAutospacing="0" w:after="0" w:afterAutospacing="0" w:line="360" w:lineRule="auto"/>
        <w:ind w:left="0" w:firstLine="709"/>
        <w:jc w:val="both"/>
        <w:rPr>
          <w:sz w:val="28"/>
          <w:szCs w:val="28"/>
        </w:rPr>
      </w:pPr>
      <w:r w:rsidRPr="001263EB">
        <w:rPr>
          <w:sz w:val="28"/>
          <w:szCs w:val="28"/>
        </w:rPr>
        <w:t>Контрольный опрос</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b/>
          <w:bCs/>
          <w:sz w:val="28"/>
          <w:szCs w:val="28"/>
        </w:rPr>
        <w:t>I. Вводная часть</w:t>
      </w:r>
      <w:r w:rsidRPr="001263EB">
        <w:rPr>
          <w:sz w:val="28"/>
          <w:szCs w:val="28"/>
        </w:rPr>
        <w:t xml:space="preserve"> (5 мин.)</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1. Сообщение задач урока. (2мин.)</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Волейбол - одна из распространенных спортивных игр. Массовый, подлинно народный характер волейбола объясняется эмоциональностью, увлекательностью, доступностью, основанной как на простоте правил игры и несложности оборудования, так и, особенно, на соответствии получаемой нагрузки со степенью подготовленности игроков. Поэтому волейболом занимаются люди самых различных профессий и возрастов. Играют везде на воде, на песке, в зале, везде.</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2. История игры. (3мин.)</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Приоритет в создании волейбола принадлежит Уильяму Моргану, преподавателю физкультуры колледжа в американском городе Холеоке. Однажды Морган предложил своим питомцам побросать через рыболовную сеть надутую резиновую камеру. Вскоре он с удивлением обнаружил, что те с явным азартом обмениваются пасами. Тогда учитель сам занял место на площадке и сразу же после урока разработал первые правила игры.</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Родоначальник волейбола назвал свое детище “минтонет”. Это было в 1895 году, а год спустя игра демонстрировалась в городе Спрингфилде на конференции руководителей физического воспитания колледжей.</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Крестным отцом нового вида спорта стал профессор Спрингфилдского колледжа Альфред Халстед. Он назвал новую игру волейболом, что в переводе с английского означает “летающий мяч”. Действительно, это единственная спортивная игра, где главная задача – не дать мячу коснуться земли. Основные волейбольные правила сформировались в 1917-</w:t>
      </w:r>
      <w:smartTag w:uri="urn:schemas-microsoft-com:office:smarttags" w:element="metricconverter">
        <w:smartTagPr>
          <w:attr w:name="ProductID" w:val="1925 г"/>
        </w:smartTagPr>
        <w:r w:rsidRPr="001263EB">
          <w:rPr>
            <w:sz w:val="28"/>
            <w:szCs w:val="28"/>
          </w:rPr>
          <w:t>1925 г</w:t>
        </w:r>
      </w:smartTag>
      <w:r w:rsidRPr="001263EB">
        <w:rPr>
          <w:sz w:val="28"/>
          <w:szCs w:val="28"/>
        </w:rPr>
        <w:t>., постепенно их приняли во всех странах, и игра получила неофициальное международное признание.</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b/>
          <w:bCs/>
          <w:sz w:val="28"/>
          <w:szCs w:val="28"/>
        </w:rPr>
        <w:t>II. Основная часть</w:t>
      </w:r>
      <w:r w:rsidRPr="001263EB">
        <w:rPr>
          <w:sz w:val="28"/>
          <w:szCs w:val="28"/>
        </w:rPr>
        <w:t xml:space="preserve"> (25мин.)</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1. Правила игры (5 мин.)</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 волейбол - коллективная игра; играют 6*6;</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 цель игры – ударами рук направить мяч на сторону соперников и там приземлить;</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 xml:space="preserve">- размер площадки 9*18 м, разделенной пополам сеткой (на высоте </w:t>
      </w:r>
      <w:smartTag w:uri="urn:schemas-microsoft-com:office:smarttags" w:element="metricconverter">
        <w:smartTagPr>
          <w:attr w:name="ProductID" w:val="2,43 м"/>
        </w:smartTagPr>
        <w:r w:rsidRPr="001263EB">
          <w:rPr>
            <w:sz w:val="28"/>
            <w:szCs w:val="28"/>
          </w:rPr>
          <w:t>2,43 м</w:t>
        </w:r>
      </w:smartTag>
      <w:r w:rsidRPr="001263EB">
        <w:rPr>
          <w:sz w:val="28"/>
          <w:szCs w:val="28"/>
        </w:rPr>
        <w:t xml:space="preserve">.- для мужских и </w:t>
      </w:r>
      <w:smartTag w:uri="urn:schemas-microsoft-com:office:smarttags" w:element="metricconverter">
        <w:smartTagPr>
          <w:attr w:name="ProductID" w:val="2,24 м"/>
        </w:smartTagPr>
        <w:r w:rsidRPr="001263EB">
          <w:rPr>
            <w:sz w:val="28"/>
            <w:szCs w:val="28"/>
          </w:rPr>
          <w:t>2,24 м</w:t>
        </w:r>
      </w:smartTag>
      <w:r w:rsidRPr="001263EB">
        <w:rPr>
          <w:sz w:val="28"/>
          <w:szCs w:val="28"/>
        </w:rPr>
        <w:t xml:space="preserve"> – для женских команд);</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 матч состоит из пяти партий, а они - из эпизодов, в любом из них разыгрывается одно очко. Эпизод начинается с подачи через сетку (подающий находится за линией своей площадки), после чего игроки неприятельской команды, передавая мяч друг другу не более двух раз, третьим ударом отправляют через сетку. Команда получает очко и право на следующую подачу, если соперник не сумеет отбить мяч ( и он коснется земли либо пола) или не перекинет мяч обратно через сетку за три касания. Выигрывает партию команда, набравшая 25 очков. При счете 24:24 игра продолжается до тех пор, пока разница не достигнет двух очков. В матче побеждает команда, которая одолела соперников в трех партиях из пяти. Правда, в пятой партии требуется набрать не 25, а 15 очков.</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 игроки команд располагаются на площадках в определенном порядке, зоны обозначаются номерами 1, 2, 3, 4, 5, 6 ( против часовой стрелки); три под сеткой (передняя линия) и три сзади (задняя линия). В соответствии с зонами распределяются и игроки команды. В игру мяч вводится игроком зоны 1, для чего он выходит из площадки за лицевую линию, в зону подачи.</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-если команда выигрывает очко при чужой подаче, то перед своей игроки, двигаясь по часовой стрелке, переходят в другие зоны.</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2. Техника игры. (13 мин.)</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Техника игры включает в себя основные приемы: стойки, передвижения, передачи, подачи, нападающие удары, отвлекающие действия, блокировка, страховка. Каждый прием имеет несколько способов выполнения.</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Стойка:</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Различие стоек зависит от степени согнутости ног – средняя, высокая и низкая. Ноги, согнутые в коленях, расставлены на ширину плеч, левая нога несколько выставлена вперед, туловище слегка наклонено вперед, кисти рук перед грудью, свободно опустив локти, пальцы рук обращены кверху, большими пальцами к себе. Нельзя сгибать руки в лучезапястном суставе и опускать кисти вперед вниз.</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Нижние подачи:</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Нижние подачи - положительным качеством нижних подач является простота их выполнения.</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 xml:space="preserve">Нижняя прямая подача – игрок стоит в высокой стойке, лицом к сетке, центр тяжести смещен к сзади стоящей ноге, которая должна быть обязательно одноименной с ударяющей рукой; рука, проводящая удар, отведена назад в положение замаха; другая рука, согнутая в локтевом суставе, держит мяч перед собой на уровне или несколько ниже. Подбросив мяч на высоту </w:t>
      </w:r>
      <w:smartTag w:uri="urn:schemas-microsoft-com:office:smarttags" w:element="metricconverter">
        <w:smartTagPr>
          <w:attr w:name="ProductID" w:val="30 см"/>
        </w:smartTagPr>
        <w:r w:rsidRPr="001263EB">
          <w:rPr>
            <w:sz w:val="28"/>
            <w:szCs w:val="28"/>
          </w:rPr>
          <w:t>30 см</w:t>
        </w:r>
      </w:smartTag>
      <w:r w:rsidRPr="001263EB">
        <w:rPr>
          <w:sz w:val="28"/>
          <w:szCs w:val="28"/>
        </w:rPr>
        <w:t>. вверх, игрок маховым движением ударяющей руки производит удар основанием ладони (не пальцами) по мячу. Вместе с движением ударяющей руки разгибается сзади стоящая нога и центр тяжести тела переносится на впереди стоящую ногу.</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Нижняя боковая передача – игрок в высокой стойке стоит боком к сетке; ступни ног расставлены на ширину плеч параллельно лицевой линии площадки; ударяющая рука для замаха свободно отводится вниз – в сторону; ладонь обращена вперед-вверх; рука с мячом держит его на уровне пояса; туловище несколько наклонено вперед. Подбросив мяч на 50-</w:t>
      </w:r>
      <w:smartTag w:uri="urn:schemas-microsoft-com:office:smarttags" w:element="metricconverter">
        <w:smartTagPr>
          <w:attr w:name="ProductID" w:val="70 см"/>
        </w:smartTagPr>
        <w:r w:rsidRPr="001263EB">
          <w:rPr>
            <w:sz w:val="28"/>
            <w:szCs w:val="28"/>
          </w:rPr>
          <w:t>70 см</w:t>
        </w:r>
      </w:smartTag>
      <w:r w:rsidRPr="001263EB">
        <w:rPr>
          <w:sz w:val="28"/>
          <w:szCs w:val="28"/>
        </w:rPr>
        <w:t>., игрок с началом опускания мяча посылает ударяющую руку вперед-вверх, перенося одновременно центр тяжести на ногу, стоящую впереди по движению, и ударяет ладонью по мячу, рука после удара свободно продолжает движение.</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Верхние подачи.</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Верхняя прямая подача – игрок стоит в высокой стойке лицом к сетке, рука держит мяч на уровне груди; ударяющая рука опущена вниз-вперед. При подбрасывании мяча вверх туловище отклоняется назад, центр тяжести переносится на сзади стоящую ногу, ударяющая рука вскидывается вверх, локоть отводится в сторону-назад, а плечо назад, кисть поднимается над головой. С одновременным разгибанием сзади стоящей ноги, движением туловища вперед и руки кистью вперед-вверх производится удар по мячу Ценность этой подачи - сочетание высокой точности и самые широкие возможности для придания различной скорости полету мяча).</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Верхняя боковая подача – игрок в высокой стойке стоит боком к сетке, ступни параллельно лицевой линии, ноги полусогнуты в коленях; рука держит мяч на уровне или чуть ниже пояса. При подбрасывании мяча туловище отклоняется назад и в сторону ударяющей руки, одноименная с нею нога сгибается, рука свободно опускается в положение замаха вниз-в сторону. Удар по мячу производится за счет разгибания ноги, движения туловища и руки в одной плоскости. Ценность этой подачи - в большой скорости полета мяча, даже порой в ущерб точности.</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Передача мяча – прием игры, с помощью которого создают условия для взаимодействия команды.</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Способы передач:</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Двумя руками в опоре,</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Двумя руками в прыжке,</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Одной рукой в прыжке.</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Приемы мяча:</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Двумя руками снизу,</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Двумя руками сверху,</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Одной рукой.</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Прием мяча двумя руками снизу.</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При приеме игрок принимает положение: ноги согнуты, одна впереди, руки прямые, развернуты немного наружу, кисти сомкнуты и опущены вниз.</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Прием мяча производится на нижнюю часть предплечий, руки в локтевых суставах прямые (не сгибать!), нет большого встречного движения, мяч не отбивать, руки чуть-чуть приближаются к мячу, совершается некоторое разгибание ног. нижняя передача двумя руками – кисти рук накладываются скрестно одна на другую в удобное положение, ладонями вверх. Накладывание кистей рук друг на друга необходимо для предупреждения двойного удара. Нижняя передача двумя руками выполняется прямолинейным движением рук навстречу мячу или подставлением рук под него. Направления полета мяча после передачи зависит от положения рук и от высоты, на которой происходит удар по мячу.</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Прием мяча двумя руками сверху.</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Большие пальцы принимают основную нагрузку, указательные пальцы являются основной ударной частью, средние пальцы в меньшей степени, безымянные и мизинцы в основном удерживают мяч в боковом направлении.</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Верхняя передача двумя руками – кисти рук сближаются и располагаются на поверхности мяча в виде своеобразного ковша. Наружный край этого ковша образует ребра ладоней и мизинцы, а дно ковша – указательные и большие пальцы, причем большие пальцы направлены концами один к другому и к лицу игрока. Направление больших пальцев вперед – неправильное. Для выполнения верхней передачи игрок выходит к мячу с таким расчетом, чтобы встретить его руками у лица, что способствует наибольшей точности полета мяча при его сопровождении руками и зрительного контроля за движением. Встречая мяч, руки разгибаются в локтях, при этом движении кисти рук находятся в положении тыльного сгибания и в последующем сопровождают мяч до полного выпрямления рук. Сопровождение мяча из положения средней и высокой стойки может быть дополнено движением туловища и ног в нужном направлении.</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Атака.</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Атакующий удар – наиболее эффективный способ завершающих действий команды.</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Атакующий удар состоит из 4-х фаз:</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Разбег</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Прыжок</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Удар по мячу</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Приземление</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Разбег.</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В начале разбега с целью определения характера полета мяча игрок выполняет один-два ступающих шага в медленном темпе, затем, определив направление и скорость полета мяча, увеличивает скорость.</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Прыжок.</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Выполняется беговой шаг, правой ногой на стопу с пятки, руки отвести назад, ноги сгибаются в коленях, руки делают взмах вперед-вверх, ноги разгибаются и отрываются от опоры. Одновременно со взлетом делается замах правой рукой вверх-назад, левая рука задерживает движение на уровне плеча, ноги незначительно сгибаются в коленях.</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Удар.</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Правая рука выпрямляется в локтевом суставе, вытягивается вверх-вперед, далее выполняется резкий удар, при этом кисть накладывается на мяч сзади-сверху и выполняется движение кисти вниз.</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Приземление.</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Игрок приземляется на согнутые ноги, что предохраняет опорно-двигательный аппарат от травм и позволяет сразу перейти к последующим игровым действиям.</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Блокирование.</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Блокирование – прием игры, который применяется для противодействия атакующим ударам соперника. Блокирующие находятся близко от сетки в высокой стойке, руки на уровне плеч, стопы параллельны. Перед прыжком игрок приседает и с помощью взмаха согнутыми руками выпрыгивает вверх, разгибает руки в локтях, поднимает над сеткой, кисти напряжены, пальцы расставлены, кисти над сеткой. В момент удара кисти приближаются к мячу, амортизируют удар. Кисти направляют мяч вперед-вниз на площадку соперника.</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3. Просмотр урока-презентации</w:t>
      </w:r>
      <w:r w:rsidR="001263EB">
        <w:rPr>
          <w:sz w:val="28"/>
          <w:szCs w:val="28"/>
        </w:rPr>
        <w:t xml:space="preserve"> </w:t>
      </w:r>
      <w:r w:rsidRPr="001263EB">
        <w:rPr>
          <w:sz w:val="28"/>
          <w:szCs w:val="28"/>
        </w:rPr>
        <w:t>(7 мин.) (приложение 2)</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b/>
          <w:bCs/>
          <w:sz w:val="28"/>
          <w:szCs w:val="28"/>
        </w:rPr>
        <w:t xml:space="preserve">III. Заключительная часть </w:t>
      </w:r>
      <w:r w:rsidRPr="001263EB">
        <w:rPr>
          <w:sz w:val="28"/>
          <w:szCs w:val="28"/>
        </w:rPr>
        <w:t>(10 мин.)</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b/>
          <w:bCs/>
          <w:sz w:val="28"/>
          <w:szCs w:val="28"/>
        </w:rPr>
        <w:t>Контрольный опрос (презентация, сл.42)</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I. Вариант</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Назовите размеры волейбольной площадки.</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Какова высота сетки?</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Какие передачи вы знаете?</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Как выполняется нижняя прямая подача?</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Что такое блокирование?</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II. Вариант</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Как выполняется переход команды на площадке?</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Что означает слово “волейбол”.</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Как выполняется атакующий удар?</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Назовите вес мяча и его размеры.</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Прием мяча снизу опишите, как выполняется.</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III. Вариант</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Как выполняется прием мяча сверху?</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Где выполняется подача мяча?</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Как выполняется верхняя прямая подача?</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Назовите способы передач.</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Кто является родоначальником игры в волейбол?</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 xml:space="preserve">Ответы на вопрос </w:t>
      </w:r>
      <w:r w:rsidRPr="001263EB">
        <w:rPr>
          <w:iCs/>
          <w:sz w:val="28"/>
          <w:szCs w:val="28"/>
        </w:rPr>
        <w:t>(не для учеников)</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I. Вариант</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18м-9м</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2.24-2.43м</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Двумя руками в опоре, двумя руками в прыжке, одной рукой.</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Игрок стоит лицом к сетке, туловище наклонено вперед, ноги согнуты, левая нога впереди. Мяч на левой руке, рука чуть согнута и на уровне пояса. Мяч подбрасывается на 20-</w:t>
      </w:r>
      <w:smartTag w:uri="urn:schemas-microsoft-com:office:smarttags" w:element="metricconverter">
        <w:smartTagPr>
          <w:attr w:name="ProductID" w:val="30 см"/>
        </w:smartTagPr>
        <w:r w:rsidRPr="001263EB">
          <w:rPr>
            <w:sz w:val="28"/>
            <w:szCs w:val="28"/>
          </w:rPr>
          <w:t>30 см</w:t>
        </w:r>
      </w:smartTag>
      <w:r w:rsidRPr="001263EB">
        <w:rPr>
          <w:sz w:val="28"/>
          <w:szCs w:val="28"/>
        </w:rPr>
        <w:t>. При замахе рука отводится строго назад, удар по мячу наносится снизу-вперед-вверх на уровне пояса.</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Прием игры, который применяется для противодействия атакующим ударам соперника.</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II. Вариант</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Если выигрывается очко при чужой подаче, то игроки, двигаясь по часовой стрелке, переходят в другие зоны.</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Летающий мяч.</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Выполняется широкий беговой шаг правой ногой на стопу с пятки, руки отведены назад, ноги сгибаются в коленях. Затем руки делают взмах вперед-вверх, ноги разгибаются в суставах, отрываются от опоры. Одновременно со взлетом выполняется замах правой руки вверх-назад. Совершается резкий удар, кисть накладывается на мяч сзади-сверху.</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Вес 260-280г, окружность 65-</w:t>
      </w:r>
      <w:smartTag w:uri="urn:schemas-microsoft-com:office:smarttags" w:element="metricconverter">
        <w:smartTagPr>
          <w:attr w:name="ProductID" w:val="67 см"/>
        </w:smartTagPr>
        <w:r w:rsidRPr="001263EB">
          <w:rPr>
            <w:sz w:val="28"/>
            <w:szCs w:val="28"/>
          </w:rPr>
          <w:t>67 см</w:t>
        </w:r>
      </w:smartTag>
      <w:r w:rsidRPr="001263EB">
        <w:rPr>
          <w:sz w:val="28"/>
          <w:szCs w:val="28"/>
        </w:rPr>
        <w:t>.</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Ноги согнуты, одна впереди. Руки прямые, развернуты немного наружу, кисти сомкнуты и опущены вниз. Прием мяча производится на нижнюю часть предплечий, руки в локтевых суставах прямые (не сгибать!). Нет большого встречного движения, руки чуть-чуть приближаются к мячу. Передача мяча осуществляется за счет небольшого разгибания ног и направляющего движения руками.</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III. Вариант</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Ноги согнуты, одна нога впереди. Руки выполняют встречное движение к мячу. Прием и передача мяча (большие пальцы принимают основную нагрузку, указательные являются основной ударной частью, безымянные и мизинцы удерживают мяч в боковом направлении). Руки сопровождают полет мяча до полного выпрямления.</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За лицевой линией.</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Исходное положение – высокая стойка лицом к сетке. Мяч удерживается на уровне груди, левая нога впереди. После подбрасывания мяча над головой (несколько впереди себя) игрок выполняет замах вверх-назад, прогибается и отводит плечо бьющей руки назад-вверх. Удар осуществляется чуть согнутой рукой несколько впереди себя.</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Двумя руками в опоре, двумя руками в прыжке, одной рукой.</w:t>
      </w:r>
    </w:p>
    <w:p w:rsidR="00EF48A6" w:rsidRPr="001263EB" w:rsidRDefault="00EF48A6" w:rsidP="001263EB">
      <w:pPr>
        <w:pStyle w:val="a4"/>
        <w:spacing w:before="0" w:beforeAutospacing="0" w:after="0" w:afterAutospacing="0" w:line="360" w:lineRule="auto"/>
        <w:ind w:firstLine="709"/>
        <w:jc w:val="both"/>
        <w:rPr>
          <w:sz w:val="28"/>
          <w:szCs w:val="28"/>
        </w:rPr>
      </w:pPr>
      <w:r w:rsidRPr="001263EB">
        <w:rPr>
          <w:sz w:val="28"/>
          <w:szCs w:val="28"/>
        </w:rPr>
        <w:t>Уильям Дж. Морган</w:t>
      </w:r>
    </w:p>
    <w:p w:rsidR="003473A0" w:rsidRPr="004B7AF2" w:rsidRDefault="003473A0" w:rsidP="001263EB">
      <w:pPr>
        <w:spacing w:after="0" w:line="360" w:lineRule="auto"/>
        <w:ind w:firstLine="709"/>
        <w:jc w:val="both"/>
        <w:rPr>
          <w:rFonts w:ascii="Times New Roman" w:hAnsi="Times New Roman"/>
          <w:color w:val="FFFFFF"/>
          <w:sz w:val="28"/>
          <w:szCs w:val="28"/>
        </w:rPr>
      </w:pPr>
      <w:bookmarkStart w:id="10" w:name="_GoBack"/>
      <w:bookmarkEnd w:id="10"/>
    </w:p>
    <w:sectPr w:rsidR="003473A0" w:rsidRPr="004B7AF2" w:rsidSect="00315923">
      <w:headerReference w:type="default" r:id="rId2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AF2" w:rsidRDefault="004B7AF2" w:rsidP="003473A0">
      <w:pPr>
        <w:spacing w:after="0" w:line="240" w:lineRule="auto"/>
      </w:pPr>
      <w:r>
        <w:separator/>
      </w:r>
    </w:p>
  </w:endnote>
  <w:endnote w:type="continuationSeparator" w:id="0">
    <w:p w:rsidR="004B7AF2" w:rsidRDefault="004B7AF2" w:rsidP="00347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AF2" w:rsidRDefault="004B7AF2" w:rsidP="003473A0">
      <w:pPr>
        <w:spacing w:after="0" w:line="240" w:lineRule="auto"/>
      </w:pPr>
      <w:r>
        <w:separator/>
      </w:r>
    </w:p>
  </w:footnote>
  <w:footnote w:type="continuationSeparator" w:id="0">
    <w:p w:rsidR="004B7AF2" w:rsidRDefault="004B7AF2" w:rsidP="003473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3EB" w:rsidRPr="001263EB" w:rsidRDefault="001263EB" w:rsidP="001263EB">
    <w:pPr>
      <w:pStyle w:val="aa"/>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B22F3"/>
    <w:multiLevelType w:val="hybridMultilevel"/>
    <w:tmpl w:val="C068D1FE"/>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
    <w:nsid w:val="0FD91F84"/>
    <w:multiLevelType w:val="multilevel"/>
    <w:tmpl w:val="894A54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FEE59ED"/>
    <w:multiLevelType w:val="hybridMultilevel"/>
    <w:tmpl w:val="D472A17E"/>
    <w:lvl w:ilvl="0" w:tplc="AAB6AF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21B3BF5"/>
    <w:multiLevelType w:val="hybridMultilevel"/>
    <w:tmpl w:val="B78C1DBA"/>
    <w:lvl w:ilvl="0" w:tplc="5A54C1D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5CB544A"/>
    <w:multiLevelType w:val="hybridMultilevel"/>
    <w:tmpl w:val="ED14D8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8790F8C"/>
    <w:multiLevelType w:val="hybridMultilevel"/>
    <w:tmpl w:val="6AC230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2FC57AE"/>
    <w:multiLevelType w:val="multilevel"/>
    <w:tmpl w:val="F5B847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31754D0"/>
    <w:multiLevelType w:val="multilevel"/>
    <w:tmpl w:val="D676EC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3180002"/>
    <w:multiLevelType w:val="hybridMultilevel"/>
    <w:tmpl w:val="6D747280"/>
    <w:lvl w:ilvl="0" w:tplc="9A08A4B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26280C26"/>
    <w:multiLevelType w:val="hybridMultilevel"/>
    <w:tmpl w:val="916206C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27BE54CE"/>
    <w:multiLevelType w:val="multilevel"/>
    <w:tmpl w:val="3BAEE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E151AA"/>
    <w:multiLevelType w:val="hybridMultilevel"/>
    <w:tmpl w:val="3CCE3DA4"/>
    <w:lvl w:ilvl="0" w:tplc="5A54C1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254B8C"/>
    <w:multiLevelType w:val="multilevel"/>
    <w:tmpl w:val="FA7AAD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2F7C58FB"/>
    <w:multiLevelType w:val="multilevel"/>
    <w:tmpl w:val="AE9AC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2C466D"/>
    <w:multiLevelType w:val="multilevel"/>
    <w:tmpl w:val="E79838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40EB49F4"/>
    <w:multiLevelType w:val="multilevel"/>
    <w:tmpl w:val="C5B0AB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459953FA"/>
    <w:multiLevelType w:val="hybridMultilevel"/>
    <w:tmpl w:val="D0B8DF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2709CA"/>
    <w:multiLevelType w:val="multilevel"/>
    <w:tmpl w:val="75280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B7A4640"/>
    <w:multiLevelType w:val="hybridMultilevel"/>
    <w:tmpl w:val="92E290E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4E0C6529"/>
    <w:multiLevelType w:val="hybridMultilevel"/>
    <w:tmpl w:val="F398D58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34F4D8D"/>
    <w:multiLevelType w:val="multilevel"/>
    <w:tmpl w:val="9C5E38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60B247CF"/>
    <w:multiLevelType w:val="hybridMultilevel"/>
    <w:tmpl w:val="3D6CAC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7CB2EC6"/>
    <w:multiLevelType w:val="hybridMultilevel"/>
    <w:tmpl w:val="3436784A"/>
    <w:lvl w:ilvl="0" w:tplc="F10847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72CA7474"/>
    <w:multiLevelType w:val="hybridMultilevel"/>
    <w:tmpl w:val="9656D1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5AC212F"/>
    <w:multiLevelType w:val="hybridMultilevel"/>
    <w:tmpl w:val="5B2038B6"/>
    <w:lvl w:ilvl="0" w:tplc="257C78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76C70E4E"/>
    <w:multiLevelType w:val="hybridMultilevel"/>
    <w:tmpl w:val="1C508DD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nsid w:val="77425E58"/>
    <w:multiLevelType w:val="hybridMultilevel"/>
    <w:tmpl w:val="4F2827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C622231"/>
    <w:multiLevelType w:val="multilevel"/>
    <w:tmpl w:val="D854B0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3"/>
  </w:num>
  <w:num w:numId="2">
    <w:abstractNumId w:val="24"/>
  </w:num>
  <w:num w:numId="3">
    <w:abstractNumId w:val="6"/>
  </w:num>
  <w:num w:numId="4">
    <w:abstractNumId w:val="16"/>
  </w:num>
  <w:num w:numId="5">
    <w:abstractNumId w:val="11"/>
  </w:num>
  <w:num w:numId="6">
    <w:abstractNumId w:val="21"/>
  </w:num>
  <w:num w:numId="7">
    <w:abstractNumId w:val="3"/>
  </w:num>
  <w:num w:numId="8">
    <w:abstractNumId w:val="19"/>
  </w:num>
  <w:num w:numId="9">
    <w:abstractNumId w:val="8"/>
  </w:num>
  <w:num w:numId="10">
    <w:abstractNumId w:val="22"/>
  </w:num>
  <w:num w:numId="11">
    <w:abstractNumId w:val="5"/>
  </w:num>
  <w:num w:numId="12">
    <w:abstractNumId w:val="2"/>
  </w:num>
  <w:num w:numId="13">
    <w:abstractNumId w:val="27"/>
  </w:num>
  <w:num w:numId="14">
    <w:abstractNumId w:val="10"/>
  </w:num>
  <w:num w:numId="15">
    <w:abstractNumId w:val="17"/>
  </w:num>
  <w:num w:numId="16">
    <w:abstractNumId w:val="13"/>
  </w:num>
  <w:num w:numId="17">
    <w:abstractNumId w:val="1"/>
  </w:num>
  <w:num w:numId="18">
    <w:abstractNumId w:val="7"/>
  </w:num>
  <w:num w:numId="19">
    <w:abstractNumId w:val="14"/>
  </w:num>
  <w:num w:numId="20">
    <w:abstractNumId w:val="20"/>
  </w:num>
  <w:num w:numId="21">
    <w:abstractNumId w:val="15"/>
  </w:num>
  <w:num w:numId="22">
    <w:abstractNumId w:val="12"/>
  </w:num>
  <w:num w:numId="23">
    <w:abstractNumId w:val="18"/>
  </w:num>
  <w:num w:numId="24">
    <w:abstractNumId w:val="9"/>
  </w:num>
  <w:num w:numId="25">
    <w:abstractNumId w:val="0"/>
  </w:num>
  <w:num w:numId="26">
    <w:abstractNumId w:val="25"/>
  </w:num>
  <w:num w:numId="27">
    <w:abstractNumId w:val="26"/>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6CE"/>
    <w:rsid w:val="00004B93"/>
    <w:rsid w:val="000337F6"/>
    <w:rsid w:val="000A29CD"/>
    <w:rsid w:val="000C52FC"/>
    <w:rsid w:val="000F1150"/>
    <w:rsid w:val="001263EB"/>
    <w:rsid w:val="00130380"/>
    <w:rsid w:val="0013142C"/>
    <w:rsid w:val="001E59FA"/>
    <w:rsid w:val="00315923"/>
    <w:rsid w:val="003473A0"/>
    <w:rsid w:val="004A2500"/>
    <w:rsid w:val="004B4A8E"/>
    <w:rsid w:val="004B7AF2"/>
    <w:rsid w:val="00516B65"/>
    <w:rsid w:val="0053710F"/>
    <w:rsid w:val="0054666B"/>
    <w:rsid w:val="005F6234"/>
    <w:rsid w:val="00627B63"/>
    <w:rsid w:val="00696EBE"/>
    <w:rsid w:val="006F6FAC"/>
    <w:rsid w:val="0071134C"/>
    <w:rsid w:val="007614AF"/>
    <w:rsid w:val="007B027A"/>
    <w:rsid w:val="007E3B66"/>
    <w:rsid w:val="00857CF2"/>
    <w:rsid w:val="008D6A49"/>
    <w:rsid w:val="008D7A39"/>
    <w:rsid w:val="00903E0B"/>
    <w:rsid w:val="00925D7C"/>
    <w:rsid w:val="009658E9"/>
    <w:rsid w:val="009E3493"/>
    <w:rsid w:val="00A13793"/>
    <w:rsid w:val="00A52BB7"/>
    <w:rsid w:val="00A9182A"/>
    <w:rsid w:val="00B136CE"/>
    <w:rsid w:val="00B3386A"/>
    <w:rsid w:val="00B554A2"/>
    <w:rsid w:val="00BD48C7"/>
    <w:rsid w:val="00BE44A6"/>
    <w:rsid w:val="00BF1EFB"/>
    <w:rsid w:val="00C35185"/>
    <w:rsid w:val="00CC05A9"/>
    <w:rsid w:val="00D05613"/>
    <w:rsid w:val="00D159A3"/>
    <w:rsid w:val="00E42D93"/>
    <w:rsid w:val="00E53F1D"/>
    <w:rsid w:val="00EB47E3"/>
    <w:rsid w:val="00ED4251"/>
    <w:rsid w:val="00EF48A6"/>
    <w:rsid w:val="00F65C7F"/>
    <w:rsid w:val="00F84A6C"/>
    <w:rsid w:val="00F9415F"/>
    <w:rsid w:val="00FB1109"/>
    <w:rsid w:val="00FD2B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45470896-09C6-4FEA-9ADB-E0B799DCD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36CE"/>
    <w:pPr>
      <w:spacing w:after="200" w:line="276" w:lineRule="auto"/>
    </w:pPr>
    <w:rPr>
      <w:sz w:val="22"/>
      <w:szCs w:val="22"/>
      <w:lang w:eastAsia="en-US"/>
    </w:rPr>
  </w:style>
  <w:style w:type="paragraph" w:styleId="1">
    <w:name w:val="heading 1"/>
    <w:basedOn w:val="a"/>
    <w:next w:val="a"/>
    <w:link w:val="10"/>
    <w:uiPriority w:val="9"/>
    <w:qFormat/>
    <w:rsid w:val="00B3386A"/>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CC05A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3386A"/>
    <w:rPr>
      <w:rFonts w:ascii="Cambria" w:hAnsi="Cambria"/>
      <w:b/>
      <w:kern w:val="32"/>
      <w:sz w:val="32"/>
      <w:lang w:val="x-none" w:eastAsia="en-US"/>
    </w:rPr>
  </w:style>
  <w:style w:type="character" w:customStyle="1" w:styleId="20">
    <w:name w:val="Заголовок 2 Знак"/>
    <w:link w:val="2"/>
    <w:uiPriority w:val="9"/>
    <w:semiHidden/>
    <w:locked/>
    <w:rsid w:val="00CC05A9"/>
    <w:rPr>
      <w:rFonts w:ascii="Cambria" w:hAnsi="Cambria"/>
      <w:b/>
      <w:i/>
      <w:sz w:val="28"/>
      <w:lang w:val="x-none" w:eastAsia="en-US"/>
    </w:rPr>
  </w:style>
  <w:style w:type="paragraph" w:styleId="a3">
    <w:name w:val="List Paragraph"/>
    <w:basedOn w:val="a"/>
    <w:uiPriority w:val="34"/>
    <w:qFormat/>
    <w:rsid w:val="00B136CE"/>
    <w:pPr>
      <w:ind w:left="720"/>
      <w:contextualSpacing/>
    </w:pPr>
  </w:style>
  <w:style w:type="paragraph" w:styleId="a4">
    <w:name w:val="Normal (Web)"/>
    <w:basedOn w:val="a"/>
    <w:uiPriority w:val="99"/>
    <w:unhideWhenUsed/>
    <w:rsid w:val="00B136CE"/>
    <w:pPr>
      <w:spacing w:before="100" w:beforeAutospacing="1" w:after="100" w:afterAutospacing="1" w:line="240" w:lineRule="auto"/>
    </w:pPr>
    <w:rPr>
      <w:rFonts w:ascii="Times New Roman" w:hAnsi="Times New Roman"/>
      <w:sz w:val="24"/>
      <w:szCs w:val="24"/>
      <w:lang w:eastAsia="ru-RU"/>
    </w:rPr>
  </w:style>
  <w:style w:type="paragraph" w:customStyle="1" w:styleId="11">
    <w:name w:val="Стиль1"/>
    <w:qFormat/>
    <w:rsid w:val="00627B63"/>
    <w:pPr>
      <w:autoSpaceDE w:val="0"/>
      <w:ind w:firstLine="567"/>
      <w:jc w:val="both"/>
    </w:pPr>
    <w:rPr>
      <w:rFonts w:ascii="Times New Roman" w:hAnsi="Times New Roman"/>
      <w:color w:val="000000"/>
      <w:kern w:val="3"/>
      <w:sz w:val="28"/>
      <w:szCs w:val="28"/>
      <w:lang w:eastAsia="en-US"/>
    </w:rPr>
  </w:style>
  <w:style w:type="paragraph" w:styleId="a5">
    <w:name w:val="Subtitle"/>
    <w:basedOn w:val="a"/>
    <w:next w:val="a"/>
    <w:link w:val="a6"/>
    <w:uiPriority w:val="11"/>
    <w:qFormat/>
    <w:rsid w:val="00B3386A"/>
    <w:pPr>
      <w:spacing w:after="60"/>
      <w:jc w:val="center"/>
      <w:outlineLvl w:val="1"/>
    </w:pPr>
    <w:rPr>
      <w:rFonts w:ascii="Cambria" w:hAnsi="Cambria"/>
      <w:sz w:val="24"/>
      <w:szCs w:val="24"/>
    </w:rPr>
  </w:style>
  <w:style w:type="character" w:customStyle="1" w:styleId="a6">
    <w:name w:val="Подзаголовок Знак"/>
    <w:link w:val="a5"/>
    <w:uiPriority w:val="11"/>
    <w:locked/>
    <w:rsid w:val="00B3386A"/>
    <w:rPr>
      <w:rFonts w:ascii="Cambria" w:hAnsi="Cambria"/>
      <w:sz w:val="24"/>
      <w:lang w:val="x-none" w:eastAsia="en-US"/>
    </w:rPr>
  </w:style>
  <w:style w:type="character" w:styleId="a7">
    <w:name w:val="Hyperlink"/>
    <w:uiPriority w:val="99"/>
    <w:unhideWhenUsed/>
    <w:rsid w:val="00EF48A6"/>
    <w:rPr>
      <w:color w:val="0000FF"/>
      <w:u w:val="single"/>
    </w:rPr>
  </w:style>
  <w:style w:type="paragraph" w:styleId="12">
    <w:name w:val="toc 1"/>
    <w:basedOn w:val="a"/>
    <w:next w:val="a"/>
    <w:autoRedefine/>
    <w:uiPriority w:val="39"/>
    <w:unhideWhenUsed/>
    <w:rsid w:val="00E42D93"/>
    <w:pPr>
      <w:spacing w:line="360" w:lineRule="auto"/>
      <w:jc w:val="both"/>
    </w:pPr>
    <w:rPr>
      <w:rFonts w:ascii="Times New Roman" w:hAnsi="Times New Roman"/>
      <w:sz w:val="28"/>
    </w:rPr>
  </w:style>
  <w:style w:type="paragraph" w:styleId="21">
    <w:name w:val="toc 2"/>
    <w:basedOn w:val="a"/>
    <w:next w:val="a"/>
    <w:autoRedefine/>
    <w:uiPriority w:val="39"/>
    <w:semiHidden/>
    <w:unhideWhenUsed/>
    <w:rsid w:val="00E42D93"/>
    <w:pPr>
      <w:spacing w:line="360" w:lineRule="auto"/>
      <w:ind w:left="220"/>
      <w:jc w:val="both"/>
    </w:pPr>
    <w:rPr>
      <w:rFonts w:ascii="Times New Roman" w:hAnsi="Times New Roman"/>
      <w:sz w:val="28"/>
    </w:rPr>
  </w:style>
  <w:style w:type="character" w:styleId="a8">
    <w:name w:val="Strong"/>
    <w:uiPriority w:val="22"/>
    <w:qFormat/>
    <w:rsid w:val="00EF48A6"/>
    <w:rPr>
      <w:b/>
    </w:rPr>
  </w:style>
  <w:style w:type="character" w:styleId="a9">
    <w:name w:val="Emphasis"/>
    <w:uiPriority w:val="20"/>
    <w:qFormat/>
    <w:rsid w:val="00EF48A6"/>
    <w:rPr>
      <w:i/>
    </w:rPr>
  </w:style>
  <w:style w:type="paragraph" w:styleId="aa">
    <w:name w:val="header"/>
    <w:basedOn w:val="a"/>
    <w:link w:val="ab"/>
    <w:uiPriority w:val="99"/>
    <w:unhideWhenUsed/>
    <w:rsid w:val="003473A0"/>
    <w:pPr>
      <w:tabs>
        <w:tab w:val="center" w:pos="4677"/>
        <w:tab w:val="right" w:pos="9355"/>
      </w:tabs>
    </w:pPr>
  </w:style>
  <w:style w:type="character" w:customStyle="1" w:styleId="ab">
    <w:name w:val="Верхний колонтитул Знак"/>
    <w:link w:val="aa"/>
    <w:uiPriority w:val="99"/>
    <w:locked/>
    <w:rsid w:val="003473A0"/>
    <w:rPr>
      <w:sz w:val="22"/>
      <w:lang w:val="x-none" w:eastAsia="en-US"/>
    </w:rPr>
  </w:style>
  <w:style w:type="paragraph" w:styleId="ac">
    <w:name w:val="footer"/>
    <w:basedOn w:val="a"/>
    <w:link w:val="ad"/>
    <w:uiPriority w:val="99"/>
    <w:unhideWhenUsed/>
    <w:rsid w:val="003473A0"/>
    <w:pPr>
      <w:tabs>
        <w:tab w:val="center" w:pos="4677"/>
        <w:tab w:val="right" w:pos="9355"/>
      </w:tabs>
    </w:pPr>
  </w:style>
  <w:style w:type="character" w:customStyle="1" w:styleId="ad">
    <w:name w:val="Нижний колонтитул Знак"/>
    <w:link w:val="ac"/>
    <w:uiPriority w:val="99"/>
    <w:locked/>
    <w:rsid w:val="003473A0"/>
    <w:rPr>
      <w:sz w:val="22"/>
      <w:lang w:val="x-none" w:eastAsia="en-US"/>
    </w:rPr>
  </w:style>
  <w:style w:type="character" w:styleId="ae">
    <w:name w:val="FollowedHyperlink"/>
    <w:uiPriority w:val="99"/>
    <w:semiHidden/>
    <w:unhideWhenUsed/>
    <w:rsid w:val="00B554A2"/>
    <w:rPr>
      <w:color w:val="800080"/>
      <w:u w:val="single"/>
    </w:rPr>
  </w:style>
  <w:style w:type="character" w:customStyle="1" w:styleId="font01">
    <w:name w:val="font01"/>
    <w:rsid w:val="007E3B66"/>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1733876">
      <w:marLeft w:val="0"/>
      <w:marRight w:val="0"/>
      <w:marTop w:val="0"/>
      <w:marBottom w:val="0"/>
      <w:divBdr>
        <w:top w:val="none" w:sz="0" w:space="0" w:color="auto"/>
        <w:left w:val="none" w:sz="0" w:space="0" w:color="auto"/>
        <w:bottom w:val="none" w:sz="0" w:space="0" w:color="auto"/>
        <w:right w:val="none" w:sz="0" w:space="0" w:color="auto"/>
      </w:divBdr>
      <w:divsChild>
        <w:div w:id="2021733900">
          <w:marLeft w:val="0"/>
          <w:marRight w:val="0"/>
          <w:marTop w:val="0"/>
          <w:marBottom w:val="0"/>
          <w:divBdr>
            <w:top w:val="none" w:sz="0" w:space="0" w:color="auto"/>
            <w:left w:val="none" w:sz="0" w:space="0" w:color="auto"/>
            <w:bottom w:val="none" w:sz="0" w:space="0" w:color="auto"/>
            <w:right w:val="none" w:sz="0" w:space="0" w:color="auto"/>
          </w:divBdr>
          <w:divsChild>
            <w:div w:id="2021733935">
              <w:marLeft w:val="0"/>
              <w:marRight w:val="0"/>
              <w:marTop w:val="0"/>
              <w:marBottom w:val="0"/>
              <w:divBdr>
                <w:top w:val="none" w:sz="0" w:space="0" w:color="auto"/>
                <w:left w:val="none" w:sz="0" w:space="0" w:color="auto"/>
                <w:bottom w:val="none" w:sz="0" w:space="0" w:color="auto"/>
                <w:right w:val="none" w:sz="0" w:space="0" w:color="auto"/>
              </w:divBdr>
              <w:divsChild>
                <w:div w:id="2021733941">
                  <w:marLeft w:val="0"/>
                  <w:marRight w:val="0"/>
                  <w:marTop w:val="0"/>
                  <w:marBottom w:val="0"/>
                  <w:divBdr>
                    <w:top w:val="none" w:sz="0" w:space="0" w:color="auto"/>
                    <w:left w:val="none" w:sz="0" w:space="0" w:color="auto"/>
                    <w:bottom w:val="none" w:sz="0" w:space="0" w:color="auto"/>
                    <w:right w:val="none" w:sz="0" w:space="0" w:color="auto"/>
                  </w:divBdr>
                  <w:divsChild>
                    <w:div w:id="2021733917">
                      <w:marLeft w:val="0"/>
                      <w:marRight w:val="0"/>
                      <w:marTop w:val="0"/>
                      <w:marBottom w:val="0"/>
                      <w:divBdr>
                        <w:top w:val="none" w:sz="0" w:space="0" w:color="auto"/>
                        <w:left w:val="none" w:sz="0" w:space="0" w:color="auto"/>
                        <w:bottom w:val="none" w:sz="0" w:space="0" w:color="auto"/>
                        <w:right w:val="none" w:sz="0" w:space="0" w:color="auto"/>
                      </w:divBdr>
                      <w:divsChild>
                        <w:div w:id="2021733882">
                          <w:marLeft w:val="0"/>
                          <w:marRight w:val="0"/>
                          <w:marTop w:val="0"/>
                          <w:marBottom w:val="0"/>
                          <w:divBdr>
                            <w:top w:val="none" w:sz="0" w:space="0" w:color="auto"/>
                            <w:left w:val="none" w:sz="0" w:space="0" w:color="auto"/>
                            <w:bottom w:val="none" w:sz="0" w:space="0" w:color="auto"/>
                            <w:right w:val="none" w:sz="0" w:space="0" w:color="auto"/>
                          </w:divBdr>
                          <w:divsChild>
                            <w:div w:id="2021733895">
                              <w:marLeft w:val="0"/>
                              <w:marRight w:val="0"/>
                              <w:marTop w:val="0"/>
                              <w:marBottom w:val="0"/>
                              <w:divBdr>
                                <w:top w:val="none" w:sz="0" w:space="0" w:color="auto"/>
                                <w:left w:val="none" w:sz="0" w:space="0" w:color="auto"/>
                                <w:bottom w:val="none" w:sz="0" w:space="0" w:color="auto"/>
                                <w:right w:val="none" w:sz="0" w:space="0" w:color="auto"/>
                              </w:divBdr>
                              <w:divsChild>
                                <w:div w:id="202173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1733878">
      <w:marLeft w:val="0"/>
      <w:marRight w:val="0"/>
      <w:marTop w:val="0"/>
      <w:marBottom w:val="0"/>
      <w:divBdr>
        <w:top w:val="none" w:sz="0" w:space="0" w:color="auto"/>
        <w:left w:val="none" w:sz="0" w:space="0" w:color="auto"/>
        <w:bottom w:val="none" w:sz="0" w:space="0" w:color="auto"/>
        <w:right w:val="none" w:sz="0" w:space="0" w:color="auto"/>
      </w:divBdr>
      <w:divsChild>
        <w:div w:id="2021733931">
          <w:marLeft w:val="0"/>
          <w:marRight w:val="0"/>
          <w:marTop w:val="0"/>
          <w:marBottom w:val="0"/>
          <w:divBdr>
            <w:top w:val="none" w:sz="0" w:space="0" w:color="auto"/>
            <w:left w:val="none" w:sz="0" w:space="0" w:color="auto"/>
            <w:bottom w:val="none" w:sz="0" w:space="0" w:color="auto"/>
            <w:right w:val="none" w:sz="0" w:space="0" w:color="auto"/>
          </w:divBdr>
        </w:div>
      </w:divsChild>
    </w:div>
    <w:div w:id="2021733885">
      <w:marLeft w:val="0"/>
      <w:marRight w:val="0"/>
      <w:marTop w:val="0"/>
      <w:marBottom w:val="0"/>
      <w:divBdr>
        <w:top w:val="none" w:sz="0" w:space="0" w:color="auto"/>
        <w:left w:val="none" w:sz="0" w:space="0" w:color="auto"/>
        <w:bottom w:val="none" w:sz="0" w:space="0" w:color="auto"/>
        <w:right w:val="none" w:sz="0" w:space="0" w:color="auto"/>
      </w:divBdr>
      <w:divsChild>
        <w:div w:id="2021733924">
          <w:marLeft w:val="0"/>
          <w:marRight w:val="0"/>
          <w:marTop w:val="0"/>
          <w:marBottom w:val="0"/>
          <w:divBdr>
            <w:top w:val="none" w:sz="0" w:space="0" w:color="auto"/>
            <w:left w:val="none" w:sz="0" w:space="0" w:color="auto"/>
            <w:bottom w:val="none" w:sz="0" w:space="0" w:color="auto"/>
            <w:right w:val="none" w:sz="0" w:space="0" w:color="auto"/>
          </w:divBdr>
          <w:divsChild>
            <w:div w:id="20217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733889">
      <w:marLeft w:val="0"/>
      <w:marRight w:val="0"/>
      <w:marTop w:val="0"/>
      <w:marBottom w:val="0"/>
      <w:divBdr>
        <w:top w:val="none" w:sz="0" w:space="0" w:color="auto"/>
        <w:left w:val="none" w:sz="0" w:space="0" w:color="auto"/>
        <w:bottom w:val="none" w:sz="0" w:space="0" w:color="auto"/>
        <w:right w:val="none" w:sz="0" w:space="0" w:color="auto"/>
      </w:divBdr>
      <w:divsChild>
        <w:div w:id="2021733911">
          <w:marLeft w:val="0"/>
          <w:marRight w:val="0"/>
          <w:marTop w:val="0"/>
          <w:marBottom w:val="0"/>
          <w:divBdr>
            <w:top w:val="none" w:sz="0" w:space="0" w:color="auto"/>
            <w:left w:val="none" w:sz="0" w:space="0" w:color="auto"/>
            <w:bottom w:val="none" w:sz="0" w:space="0" w:color="auto"/>
            <w:right w:val="none" w:sz="0" w:space="0" w:color="auto"/>
          </w:divBdr>
          <w:divsChild>
            <w:div w:id="2021733942">
              <w:marLeft w:val="0"/>
              <w:marRight w:val="0"/>
              <w:marTop w:val="0"/>
              <w:marBottom w:val="0"/>
              <w:divBdr>
                <w:top w:val="none" w:sz="0" w:space="0" w:color="auto"/>
                <w:left w:val="none" w:sz="0" w:space="0" w:color="auto"/>
                <w:bottom w:val="none" w:sz="0" w:space="0" w:color="auto"/>
                <w:right w:val="none" w:sz="0" w:space="0" w:color="auto"/>
              </w:divBdr>
              <w:divsChild>
                <w:div w:id="2021733896">
                  <w:marLeft w:val="0"/>
                  <w:marRight w:val="0"/>
                  <w:marTop w:val="0"/>
                  <w:marBottom w:val="0"/>
                  <w:divBdr>
                    <w:top w:val="none" w:sz="0" w:space="0" w:color="auto"/>
                    <w:left w:val="none" w:sz="0" w:space="0" w:color="auto"/>
                    <w:bottom w:val="none" w:sz="0" w:space="0" w:color="auto"/>
                    <w:right w:val="none" w:sz="0" w:space="0" w:color="auto"/>
                  </w:divBdr>
                  <w:divsChild>
                    <w:div w:id="2021733926">
                      <w:marLeft w:val="0"/>
                      <w:marRight w:val="0"/>
                      <w:marTop w:val="0"/>
                      <w:marBottom w:val="0"/>
                      <w:divBdr>
                        <w:top w:val="none" w:sz="0" w:space="0" w:color="auto"/>
                        <w:left w:val="none" w:sz="0" w:space="0" w:color="auto"/>
                        <w:bottom w:val="none" w:sz="0" w:space="0" w:color="auto"/>
                        <w:right w:val="none" w:sz="0" w:space="0" w:color="auto"/>
                      </w:divBdr>
                      <w:divsChild>
                        <w:div w:id="2021733923">
                          <w:marLeft w:val="0"/>
                          <w:marRight w:val="0"/>
                          <w:marTop w:val="0"/>
                          <w:marBottom w:val="0"/>
                          <w:divBdr>
                            <w:top w:val="none" w:sz="0" w:space="0" w:color="auto"/>
                            <w:left w:val="none" w:sz="0" w:space="0" w:color="auto"/>
                            <w:bottom w:val="none" w:sz="0" w:space="0" w:color="auto"/>
                            <w:right w:val="none" w:sz="0" w:space="0" w:color="auto"/>
                          </w:divBdr>
                          <w:divsChild>
                            <w:div w:id="2021733925">
                              <w:marLeft w:val="0"/>
                              <w:marRight w:val="0"/>
                              <w:marTop w:val="0"/>
                              <w:marBottom w:val="0"/>
                              <w:divBdr>
                                <w:top w:val="none" w:sz="0" w:space="0" w:color="auto"/>
                                <w:left w:val="none" w:sz="0" w:space="0" w:color="auto"/>
                                <w:bottom w:val="none" w:sz="0" w:space="0" w:color="auto"/>
                                <w:right w:val="none" w:sz="0" w:space="0" w:color="auto"/>
                              </w:divBdr>
                              <w:divsChild>
                                <w:div w:id="202173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1733894">
      <w:marLeft w:val="0"/>
      <w:marRight w:val="0"/>
      <w:marTop w:val="0"/>
      <w:marBottom w:val="0"/>
      <w:divBdr>
        <w:top w:val="none" w:sz="0" w:space="0" w:color="auto"/>
        <w:left w:val="none" w:sz="0" w:space="0" w:color="auto"/>
        <w:bottom w:val="none" w:sz="0" w:space="0" w:color="auto"/>
        <w:right w:val="none" w:sz="0" w:space="0" w:color="auto"/>
      </w:divBdr>
      <w:divsChild>
        <w:div w:id="2021733932">
          <w:marLeft w:val="0"/>
          <w:marRight w:val="0"/>
          <w:marTop w:val="0"/>
          <w:marBottom w:val="0"/>
          <w:divBdr>
            <w:top w:val="none" w:sz="0" w:space="0" w:color="auto"/>
            <w:left w:val="none" w:sz="0" w:space="0" w:color="auto"/>
            <w:bottom w:val="none" w:sz="0" w:space="0" w:color="auto"/>
            <w:right w:val="none" w:sz="0" w:space="0" w:color="auto"/>
          </w:divBdr>
          <w:divsChild>
            <w:div w:id="2021733893">
              <w:marLeft w:val="0"/>
              <w:marRight w:val="0"/>
              <w:marTop w:val="0"/>
              <w:marBottom w:val="0"/>
              <w:divBdr>
                <w:top w:val="none" w:sz="0" w:space="0" w:color="auto"/>
                <w:left w:val="none" w:sz="0" w:space="0" w:color="auto"/>
                <w:bottom w:val="none" w:sz="0" w:space="0" w:color="auto"/>
                <w:right w:val="none" w:sz="0" w:space="0" w:color="auto"/>
              </w:divBdr>
              <w:divsChild>
                <w:div w:id="2021733874">
                  <w:marLeft w:val="0"/>
                  <w:marRight w:val="0"/>
                  <w:marTop w:val="0"/>
                  <w:marBottom w:val="0"/>
                  <w:divBdr>
                    <w:top w:val="none" w:sz="0" w:space="0" w:color="auto"/>
                    <w:left w:val="none" w:sz="0" w:space="0" w:color="auto"/>
                    <w:bottom w:val="none" w:sz="0" w:space="0" w:color="auto"/>
                    <w:right w:val="none" w:sz="0" w:space="0" w:color="auto"/>
                  </w:divBdr>
                  <w:divsChild>
                    <w:div w:id="2021733897">
                      <w:marLeft w:val="0"/>
                      <w:marRight w:val="0"/>
                      <w:marTop w:val="0"/>
                      <w:marBottom w:val="0"/>
                      <w:divBdr>
                        <w:top w:val="none" w:sz="0" w:space="0" w:color="auto"/>
                        <w:left w:val="none" w:sz="0" w:space="0" w:color="auto"/>
                        <w:bottom w:val="none" w:sz="0" w:space="0" w:color="auto"/>
                        <w:right w:val="none" w:sz="0" w:space="0" w:color="auto"/>
                      </w:divBdr>
                      <w:divsChild>
                        <w:div w:id="2021733930">
                          <w:marLeft w:val="0"/>
                          <w:marRight w:val="0"/>
                          <w:marTop w:val="0"/>
                          <w:marBottom w:val="0"/>
                          <w:divBdr>
                            <w:top w:val="none" w:sz="0" w:space="0" w:color="auto"/>
                            <w:left w:val="none" w:sz="0" w:space="0" w:color="auto"/>
                            <w:bottom w:val="none" w:sz="0" w:space="0" w:color="auto"/>
                            <w:right w:val="none" w:sz="0" w:space="0" w:color="auto"/>
                          </w:divBdr>
                          <w:divsChild>
                            <w:div w:id="2021733914">
                              <w:marLeft w:val="0"/>
                              <w:marRight w:val="0"/>
                              <w:marTop w:val="0"/>
                              <w:marBottom w:val="0"/>
                              <w:divBdr>
                                <w:top w:val="none" w:sz="0" w:space="0" w:color="auto"/>
                                <w:left w:val="none" w:sz="0" w:space="0" w:color="auto"/>
                                <w:bottom w:val="none" w:sz="0" w:space="0" w:color="auto"/>
                                <w:right w:val="none" w:sz="0" w:space="0" w:color="auto"/>
                              </w:divBdr>
                              <w:divsChild>
                                <w:div w:id="2021733902">
                                  <w:marLeft w:val="0"/>
                                  <w:marRight w:val="0"/>
                                  <w:marTop w:val="0"/>
                                  <w:marBottom w:val="0"/>
                                  <w:divBdr>
                                    <w:top w:val="none" w:sz="0" w:space="0" w:color="auto"/>
                                    <w:left w:val="none" w:sz="0" w:space="0" w:color="auto"/>
                                    <w:bottom w:val="none" w:sz="0" w:space="0" w:color="auto"/>
                                    <w:right w:val="none" w:sz="0" w:space="0" w:color="auto"/>
                                  </w:divBdr>
                                  <w:divsChild>
                                    <w:div w:id="2021733910">
                                      <w:marLeft w:val="0"/>
                                      <w:marRight w:val="0"/>
                                      <w:marTop w:val="0"/>
                                      <w:marBottom w:val="0"/>
                                      <w:divBdr>
                                        <w:top w:val="none" w:sz="0" w:space="0" w:color="auto"/>
                                        <w:left w:val="none" w:sz="0" w:space="0" w:color="auto"/>
                                        <w:bottom w:val="none" w:sz="0" w:space="0" w:color="auto"/>
                                        <w:right w:val="none" w:sz="0" w:space="0" w:color="auto"/>
                                      </w:divBdr>
                                      <w:divsChild>
                                        <w:div w:id="202173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733899">
      <w:marLeft w:val="0"/>
      <w:marRight w:val="0"/>
      <w:marTop w:val="0"/>
      <w:marBottom w:val="0"/>
      <w:divBdr>
        <w:top w:val="none" w:sz="0" w:space="0" w:color="auto"/>
        <w:left w:val="none" w:sz="0" w:space="0" w:color="auto"/>
        <w:bottom w:val="none" w:sz="0" w:space="0" w:color="auto"/>
        <w:right w:val="none" w:sz="0" w:space="0" w:color="auto"/>
      </w:divBdr>
      <w:divsChild>
        <w:div w:id="2021733905">
          <w:marLeft w:val="0"/>
          <w:marRight w:val="0"/>
          <w:marTop w:val="0"/>
          <w:marBottom w:val="0"/>
          <w:divBdr>
            <w:top w:val="none" w:sz="0" w:space="0" w:color="auto"/>
            <w:left w:val="none" w:sz="0" w:space="0" w:color="auto"/>
            <w:bottom w:val="none" w:sz="0" w:space="0" w:color="auto"/>
            <w:right w:val="none" w:sz="0" w:space="0" w:color="auto"/>
          </w:divBdr>
          <w:divsChild>
            <w:div w:id="2021733934">
              <w:marLeft w:val="0"/>
              <w:marRight w:val="0"/>
              <w:marTop w:val="0"/>
              <w:marBottom w:val="0"/>
              <w:divBdr>
                <w:top w:val="none" w:sz="0" w:space="0" w:color="auto"/>
                <w:left w:val="none" w:sz="0" w:space="0" w:color="auto"/>
                <w:bottom w:val="none" w:sz="0" w:space="0" w:color="auto"/>
                <w:right w:val="none" w:sz="0" w:space="0" w:color="auto"/>
              </w:divBdr>
              <w:divsChild>
                <w:div w:id="2021733915">
                  <w:marLeft w:val="0"/>
                  <w:marRight w:val="0"/>
                  <w:marTop w:val="0"/>
                  <w:marBottom w:val="0"/>
                  <w:divBdr>
                    <w:top w:val="none" w:sz="0" w:space="0" w:color="auto"/>
                    <w:left w:val="none" w:sz="0" w:space="0" w:color="auto"/>
                    <w:bottom w:val="none" w:sz="0" w:space="0" w:color="auto"/>
                    <w:right w:val="none" w:sz="0" w:space="0" w:color="auto"/>
                  </w:divBdr>
                  <w:divsChild>
                    <w:div w:id="2021733936">
                      <w:marLeft w:val="0"/>
                      <w:marRight w:val="-100"/>
                      <w:marTop w:val="0"/>
                      <w:marBottom w:val="0"/>
                      <w:divBdr>
                        <w:top w:val="none" w:sz="0" w:space="0" w:color="auto"/>
                        <w:left w:val="none" w:sz="0" w:space="0" w:color="auto"/>
                        <w:bottom w:val="none" w:sz="0" w:space="0" w:color="auto"/>
                        <w:right w:val="none" w:sz="0" w:space="0" w:color="auto"/>
                      </w:divBdr>
                      <w:divsChild>
                        <w:div w:id="2021733920">
                          <w:marLeft w:val="0"/>
                          <w:marRight w:val="150"/>
                          <w:marTop w:val="30"/>
                          <w:marBottom w:val="90"/>
                          <w:divBdr>
                            <w:top w:val="none" w:sz="0" w:space="0" w:color="auto"/>
                            <w:left w:val="none" w:sz="0" w:space="0" w:color="auto"/>
                            <w:bottom w:val="none" w:sz="0" w:space="0" w:color="auto"/>
                            <w:right w:val="none" w:sz="0" w:space="0" w:color="auto"/>
                          </w:divBdr>
                          <w:divsChild>
                            <w:div w:id="2021733909">
                              <w:marLeft w:val="0"/>
                              <w:marRight w:val="-150"/>
                              <w:marTop w:val="0"/>
                              <w:marBottom w:val="0"/>
                              <w:divBdr>
                                <w:top w:val="none" w:sz="0" w:space="0" w:color="auto"/>
                                <w:left w:val="none" w:sz="0" w:space="0" w:color="auto"/>
                                <w:bottom w:val="none" w:sz="0" w:space="0" w:color="auto"/>
                                <w:right w:val="none" w:sz="0" w:space="0" w:color="auto"/>
                              </w:divBdr>
                              <w:divsChild>
                                <w:div w:id="2021733881">
                                  <w:marLeft w:val="0"/>
                                  <w:marRight w:val="0"/>
                                  <w:marTop w:val="0"/>
                                  <w:marBottom w:val="0"/>
                                  <w:divBdr>
                                    <w:top w:val="none" w:sz="0" w:space="0" w:color="auto"/>
                                    <w:left w:val="none" w:sz="0" w:space="0" w:color="auto"/>
                                    <w:bottom w:val="none" w:sz="0" w:space="0" w:color="auto"/>
                                    <w:right w:val="none" w:sz="0" w:space="0" w:color="auto"/>
                                  </w:divBdr>
                                  <w:divsChild>
                                    <w:div w:id="2021733946">
                                      <w:marLeft w:val="0"/>
                                      <w:marRight w:val="0"/>
                                      <w:marTop w:val="0"/>
                                      <w:marBottom w:val="0"/>
                                      <w:divBdr>
                                        <w:top w:val="none" w:sz="0" w:space="0" w:color="auto"/>
                                        <w:left w:val="none" w:sz="0" w:space="0" w:color="auto"/>
                                        <w:bottom w:val="none" w:sz="0" w:space="0" w:color="auto"/>
                                        <w:right w:val="none" w:sz="0" w:space="0" w:color="auto"/>
                                      </w:divBdr>
                                      <w:divsChild>
                                        <w:div w:id="2021733877">
                                          <w:marLeft w:val="0"/>
                                          <w:marRight w:val="0"/>
                                          <w:marTop w:val="0"/>
                                          <w:marBottom w:val="0"/>
                                          <w:divBdr>
                                            <w:top w:val="none" w:sz="0" w:space="0" w:color="auto"/>
                                            <w:left w:val="none" w:sz="0" w:space="0" w:color="auto"/>
                                            <w:bottom w:val="none" w:sz="0" w:space="0" w:color="auto"/>
                                            <w:right w:val="none" w:sz="0" w:space="0" w:color="auto"/>
                                          </w:divBdr>
                                        </w:div>
                                        <w:div w:id="2021733912">
                                          <w:marLeft w:val="0"/>
                                          <w:marRight w:val="0"/>
                                          <w:marTop w:val="0"/>
                                          <w:marBottom w:val="0"/>
                                          <w:divBdr>
                                            <w:top w:val="none" w:sz="0" w:space="0" w:color="auto"/>
                                            <w:left w:val="none" w:sz="0" w:space="0" w:color="auto"/>
                                            <w:bottom w:val="none" w:sz="0" w:space="0" w:color="auto"/>
                                            <w:right w:val="none" w:sz="0" w:space="0" w:color="auto"/>
                                          </w:divBdr>
                                        </w:div>
                                        <w:div w:id="2021733916">
                                          <w:marLeft w:val="0"/>
                                          <w:marRight w:val="0"/>
                                          <w:marTop w:val="0"/>
                                          <w:marBottom w:val="0"/>
                                          <w:divBdr>
                                            <w:top w:val="none" w:sz="0" w:space="0" w:color="auto"/>
                                            <w:left w:val="none" w:sz="0" w:space="0" w:color="auto"/>
                                            <w:bottom w:val="none" w:sz="0" w:space="0" w:color="auto"/>
                                            <w:right w:val="none" w:sz="0" w:space="0" w:color="auto"/>
                                          </w:divBdr>
                                        </w:div>
                                        <w:div w:id="2021733919">
                                          <w:marLeft w:val="0"/>
                                          <w:marRight w:val="0"/>
                                          <w:marTop w:val="0"/>
                                          <w:marBottom w:val="0"/>
                                          <w:divBdr>
                                            <w:top w:val="none" w:sz="0" w:space="0" w:color="auto"/>
                                            <w:left w:val="none" w:sz="0" w:space="0" w:color="auto"/>
                                            <w:bottom w:val="none" w:sz="0" w:space="0" w:color="auto"/>
                                            <w:right w:val="none" w:sz="0" w:space="0" w:color="auto"/>
                                          </w:divBdr>
                                          <w:divsChild>
                                            <w:div w:id="202173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1733901">
      <w:marLeft w:val="0"/>
      <w:marRight w:val="0"/>
      <w:marTop w:val="0"/>
      <w:marBottom w:val="0"/>
      <w:divBdr>
        <w:top w:val="none" w:sz="0" w:space="0" w:color="auto"/>
        <w:left w:val="none" w:sz="0" w:space="0" w:color="auto"/>
        <w:bottom w:val="none" w:sz="0" w:space="0" w:color="auto"/>
        <w:right w:val="none" w:sz="0" w:space="0" w:color="auto"/>
      </w:divBdr>
    </w:div>
    <w:div w:id="2021733904">
      <w:marLeft w:val="0"/>
      <w:marRight w:val="0"/>
      <w:marTop w:val="0"/>
      <w:marBottom w:val="0"/>
      <w:divBdr>
        <w:top w:val="none" w:sz="0" w:space="0" w:color="auto"/>
        <w:left w:val="none" w:sz="0" w:space="0" w:color="auto"/>
        <w:bottom w:val="none" w:sz="0" w:space="0" w:color="auto"/>
        <w:right w:val="none" w:sz="0" w:space="0" w:color="auto"/>
      </w:divBdr>
      <w:divsChild>
        <w:div w:id="2021733887">
          <w:marLeft w:val="0"/>
          <w:marRight w:val="0"/>
          <w:marTop w:val="0"/>
          <w:marBottom w:val="0"/>
          <w:divBdr>
            <w:top w:val="none" w:sz="0" w:space="0" w:color="auto"/>
            <w:left w:val="none" w:sz="0" w:space="0" w:color="auto"/>
            <w:bottom w:val="none" w:sz="0" w:space="0" w:color="auto"/>
            <w:right w:val="none" w:sz="0" w:space="0" w:color="auto"/>
          </w:divBdr>
          <w:divsChild>
            <w:div w:id="2021733944">
              <w:marLeft w:val="0"/>
              <w:marRight w:val="0"/>
              <w:marTop w:val="0"/>
              <w:marBottom w:val="0"/>
              <w:divBdr>
                <w:top w:val="none" w:sz="0" w:space="0" w:color="auto"/>
                <w:left w:val="none" w:sz="0" w:space="0" w:color="auto"/>
                <w:bottom w:val="none" w:sz="0" w:space="0" w:color="auto"/>
                <w:right w:val="none" w:sz="0" w:space="0" w:color="auto"/>
              </w:divBdr>
              <w:divsChild>
                <w:div w:id="2021733918">
                  <w:marLeft w:val="0"/>
                  <w:marRight w:val="0"/>
                  <w:marTop w:val="0"/>
                  <w:marBottom w:val="0"/>
                  <w:divBdr>
                    <w:top w:val="none" w:sz="0" w:space="0" w:color="auto"/>
                    <w:left w:val="none" w:sz="0" w:space="0" w:color="auto"/>
                    <w:bottom w:val="none" w:sz="0" w:space="0" w:color="auto"/>
                    <w:right w:val="none" w:sz="0" w:space="0" w:color="auto"/>
                  </w:divBdr>
                  <w:divsChild>
                    <w:div w:id="2021733945">
                      <w:marLeft w:val="0"/>
                      <w:marRight w:val="0"/>
                      <w:marTop w:val="0"/>
                      <w:marBottom w:val="0"/>
                      <w:divBdr>
                        <w:top w:val="none" w:sz="0" w:space="0" w:color="auto"/>
                        <w:left w:val="none" w:sz="0" w:space="0" w:color="auto"/>
                        <w:bottom w:val="none" w:sz="0" w:space="0" w:color="auto"/>
                        <w:right w:val="none" w:sz="0" w:space="0" w:color="auto"/>
                      </w:divBdr>
                      <w:divsChild>
                        <w:div w:id="2021733892">
                          <w:marLeft w:val="0"/>
                          <w:marRight w:val="0"/>
                          <w:marTop w:val="0"/>
                          <w:marBottom w:val="0"/>
                          <w:divBdr>
                            <w:top w:val="none" w:sz="0" w:space="0" w:color="auto"/>
                            <w:left w:val="none" w:sz="0" w:space="0" w:color="auto"/>
                            <w:bottom w:val="none" w:sz="0" w:space="0" w:color="auto"/>
                            <w:right w:val="none" w:sz="0" w:space="0" w:color="auto"/>
                          </w:divBdr>
                          <w:divsChild>
                            <w:div w:id="2021733883">
                              <w:marLeft w:val="0"/>
                              <w:marRight w:val="0"/>
                              <w:marTop w:val="0"/>
                              <w:marBottom w:val="0"/>
                              <w:divBdr>
                                <w:top w:val="none" w:sz="0" w:space="0" w:color="auto"/>
                                <w:left w:val="none" w:sz="0" w:space="0" w:color="auto"/>
                                <w:bottom w:val="none" w:sz="0" w:space="0" w:color="auto"/>
                                <w:right w:val="none" w:sz="0" w:space="0" w:color="auto"/>
                              </w:divBdr>
                              <w:divsChild>
                                <w:div w:id="202173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1733906">
      <w:marLeft w:val="0"/>
      <w:marRight w:val="0"/>
      <w:marTop w:val="0"/>
      <w:marBottom w:val="0"/>
      <w:divBdr>
        <w:top w:val="none" w:sz="0" w:space="0" w:color="auto"/>
        <w:left w:val="none" w:sz="0" w:space="0" w:color="auto"/>
        <w:bottom w:val="none" w:sz="0" w:space="0" w:color="auto"/>
        <w:right w:val="none" w:sz="0" w:space="0" w:color="auto"/>
      </w:divBdr>
      <w:divsChild>
        <w:div w:id="2021733898">
          <w:marLeft w:val="0"/>
          <w:marRight w:val="0"/>
          <w:marTop w:val="0"/>
          <w:marBottom w:val="0"/>
          <w:divBdr>
            <w:top w:val="none" w:sz="0" w:space="0" w:color="auto"/>
            <w:left w:val="none" w:sz="0" w:space="0" w:color="auto"/>
            <w:bottom w:val="none" w:sz="0" w:space="0" w:color="auto"/>
            <w:right w:val="none" w:sz="0" w:space="0" w:color="auto"/>
          </w:divBdr>
          <w:divsChild>
            <w:div w:id="2021733875">
              <w:marLeft w:val="0"/>
              <w:marRight w:val="0"/>
              <w:marTop w:val="0"/>
              <w:marBottom w:val="0"/>
              <w:divBdr>
                <w:top w:val="none" w:sz="0" w:space="0" w:color="auto"/>
                <w:left w:val="none" w:sz="0" w:space="0" w:color="auto"/>
                <w:bottom w:val="none" w:sz="0" w:space="0" w:color="auto"/>
                <w:right w:val="none" w:sz="0" w:space="0" w:color="auto"/>
              </w:divBdr>
              <w:divsChild>
                <w:div w:id="2021733884">
                  <w:marLeft w:val="0"/>
                  <w:marRight w:val="0"/>
                  <w:marTop w:val="0"/>
                  <w:marBottom w:val="0"/>
                  <w:divBdr>
                    <w:top w:val="none" w:sz="0" w:space="0" w:color="auto"/>
                    <w:left w:val="none" w:sz="0" w:space="0" w:color="auto"/>
                    <w:bottom w:val="none" w:sz="0" w:space="0" w:color="auto"/>
                    <w:right w:val="none" w:sz="0" w:space="0" w:color="auto"/>
                  </w:divBdr>
                  <w:divsChild>
                    <w:div w:id="2021733943">
                      <w:marLeft w:val="0"/>
                      <w:marRight w:val="-100"/>
                      <w:marTop w:val="0"/>
                      <w:marBottom w:val="0"/>
                      <w:divBdr>
                        <w:top w:val="none" w:sz="0" w:space="0" w:color="auto"/>
                        <w:left w:val="none" w:sz="0" w:space="0" w:color="auto"/>
                        <w:bottom w:val="none" w:sz="0" w:space="0" w:color="auto"/>
                        <w:right w:val="none" w:sz="0" w:space="0" w:color="auto"/>
                      </w:divBdr>
                      <w:divsChild>
                        <w:div w:id="2021733927">
                          <w:marLeft w:val="0"/>
                          <w:marRight w:val="150"/>
                          <w:marTop w:val="30"/>
                          <w:marBottom w:val="90"/>
                          <w:divBdr>
                            <w:top w:val="none" w:sz="0" w:space="0" w:color="auto"/>
                            <w:left w:val="none" w:sz="0" w:space="0" w:color="auto"/>
                            <w:bottom w:val="none" w:sz="0" w:space="0" w:color="auto"/>
                            <w:right w:val="none" w:sz="0" w:space="0" w:color="auto"/>
                          </w:divBdr>
                          <w:divsChild>
                            <w:div w:id="2021733928">
                              <w:marLeft w:val="0"/>
                              <w:marRight w:val="-150"/>
                              <w:marTop w:val="0"/>
                              <w:marBottom w:val="0"/>
                              <w:divBdr>
                                <w:top w:val="none" w:sz="0" w:space="0" w:color="auto"/>
                                <w:left w:val="none" w:sz="0" w:space="0" w:color="auto"/>
                                <w:bottom w:val="none" w:sz="0" w:space="0" w:color="auto"/>
                                <w:right w:val="none" w:sz="0" w:space="0" w:color="auto"/>
                              </w:divBdr>
                              <w:divsChild>
                                <w:div w:id="2021733939">
                                  <w:marLeft w:val="0"/>
                                  <w:marRight w:val="0"/>
                                  <w:marTop w:val="0"/>
                                  <w:marBottom w:val="0"/>
                                  <w:divBdr>
                                    <w:top w:val="none" w:sz="0" w:space="0" w:color="auto"/>
                                    <w:left w:val="none" w:sz="0" w:space="0" w:color="auto"/>
                                    <w:bottom w:val="none" w:sz="0" w:space="0" w:color="auto"/>
                                    <w:right w:val="none" w:sz="0" w:space="0" w:color="auto"/>
                                  </w:divBdr>
                                  <w:divsChild>
                                    <w:div w:id="2021733907">
                                      <w:marLeft w:val="0"/>
                                      <w:marRight w:val="0"/>
                                      <w:marTop w:val="0"/>
                                      <w:marBottom w:val="0"/>
                                      <w:divBdr>
                                        <w:top w:val="none" w:sz="0" w:space="0" w:color="auto"/>
                                        <w:left w:val="none" w:sz="0" w:space="0" w:color="auto"/>
                                        <w:bottom w:val="none" w:sz="0" w:space="0" w:color="auto"/>
                                        <w:right w:val="none" w:sz="0" w:space="0" w:color="auto"/>
                                      </w:divBdr>
                                      <w:divsChild>
                                        <w:div w:id="2021733872">
                                          <w:marLeft w:val="0"/>
                                          <w:marRight w:val="0"/>
                                          <w:marTop w:val="0"/>
                                          <w:marBottom w:val="0"/>
                                          <w:divBdr>
                                            <w:top w:val="none" w:sz="0" w:space="0" w:color="auto"/>
                                            <w:left w:val="none" w:sz="0" w:space="0" w:color="auto"/>
                                            <w:bottom w:val="none" w:sz="0" w:space="0" w:color="auto"/>
                                            <w:right w:val="none" w:sz="0" w:space="0" w:color="auto"/>
                                          </w:divBdr>
                                        </w:div>
                                        <w:div w:id="2021733891">
                                          <w:marLeft w:val="0"/>
                                          <w:marRight w:val="0"/>
                                          <w:marTop w:val="0"/>
                                          <w:marBottom w:val="0"/>
                                          <w:divBdr>
                                            <w:top w:val="none" w:sz="0" w:space="0" w:color="auto"/>
                                            <w:left w:val="none" w:sz="0" w:space="0" w:color="auto"/>
                                            <w:bottom w:val="none" w:sz="0" w:space="0" w:color="auto"/>
                                            <w:right w:val="none" w:sz="0" w:space="0" w:color="auto"/>
                                          </w:divBdr>
                                          <w:divsChild>
                                            <w:div w:id="2021733940">
                                              <w:marLeft w:val="0"/>
                                              <w:marRight w:val="0"/>
                                              <w:marTop w:val="0"/>
                                              <w:marBottom w:val="0"/>
                                              <w:divBdr>
                                                <w:top w:val="none" w:sz="0" w:space="0" w:color="auto"/>
                                                <w:left w:val="none" w:sz="0" w:space="0" w:color="auto"/>
                                                <w:bottom w:val="none" w:sz="0" w:space="0" w:color="auto"/>
                                                <w:right w:val="none" w:sz="0" w:space="0" w:color="auto"/>
                                              </w:divBdr>
                                            </w:div>
                                          </w:divsChild>
                                        </w:div>
                                        <w:div w:id="2021733933">
                                          <w:marLeft w:val="0"/>
                                          <w:marRight w:val="0"/>
                                          <w:marTop w:val="0"/>
                                          <w:marBottom w:val="0"/>
                                          <w:divBdr>
                                            <w:top w:val="none" w:sz="0" w:space="0" w:color="auto"/>
                                            <w:left w:val="none" w:sz="0" w:space="0" w:color="auto"/>
                                            <w:bottom w:val="none" w:sz="0" w:space="0" w:color="auto"/>
                                            <w:right w:val="none" w:sz="0" w:space="0" w:color="auto"/>
                                          </w:divBdr>
                                        </w:div>
                                        <w:div w:id="202173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733913">
      <w:marLeft w:val="0"/>
      <w:marRight w:val="0"/>
      <w:marTop w:val="0"/>
      <w:marBottom w:val="0"/>
      <w:divBdr>
        <w:top w:val="none" w:sz="0" w:space="0" w:color="auto"/>
        <w:left w:val="none" w:sz="0" w:space="0" w:color="auto"/>
        <w:bottom w:val="none" w:sz="0" w:space="0" w:color="auto"/>
        <w:right w:val="none" w:sz="0" w:space="0" w:color="auto"/>
      </w:divBdr>
      <w:divsChild>
        <w:div w:id="2021733873">
          <w:marLeft w:val="0"/>
          <w:marRight w:val="0"/>
          <w:marTop w:val="0"/>
          <w:marBottom w:val="0"/>
          <w:divBdr>
            <w:top w:val="none" w:sz="0" w:space="0" w:color="auto"/>
            <w:left w:val="none" w:sz="0" w:space="0" w:color="auto"/>
            <w:bottom w:val="none" w:sz="0" w:space="0" w:color="auto"/>
            <w:right w:val="none" w:sz="0" w:space="0" w:color="auto"/>
          </w:divBdr>
        </w:div>
      </w:divsChild>
    </w:div>
    <w:div w:id="2021733921">
      <w:marLeft w:val="0"/>
      <w:marRight w:val="0"/>
      <w:marTop w:val="0"/>
      <w:marBottom w:val="0"/>
      <w:divBdr>
        <w:top w:val="none" w:sz="0" w:space="0" w:color="auto"/>
        <w:left w:val="none" w:sz="0" w:space="0" w:color="auto"/>
        <w:bottom w:val="none" w:sz="0" w:space="0" w:color="auto"/>
        <w:right w:val="none" w:sz="0" w:space="0" w:color="auto"/>
      </w:divBdr>
    </w:div>
    <w:div w:id="2021733922">
      <w:marLeft w:val="0"/>
      <w:marRight w:val="0"/>
      <w:marTop w:val="0"/>
      <w:marBottom w:val="0"/>
      <w:divBdr>
        <w:top w:val="none" w:sz="0" w:space="0" w:color="auto"/>
        <w:left w:val="none" w:sz="0" w:space="0" w:color="auto"/>
        <w:bottom w:val="none" w:sz="0" w:space="0" w:color="auto"/>
        <w:right w:val="none" w:sz="0" w:space="0" w:color="auto"/>
      </w:divBdr>
      <w:divsChild>
        <w:div w:id="2021733890">
          <w:marLeft w:val="0"/>
          <w:marRight w:val="0"/>
          <w:marTop w:val="0"/>
          <w:marBottom w:val="0"/>
          <w:divBdr>
            <w:top w:val="none" w:sz="0" w:space="0" w:color="auto"/>
            <w:left w:val="none" w:sz="0" w:space="0" w:color="auto"/>
            <w:bottom w:val="none" w:sz="0" w:space="0" w:color="auto"/>
            <w:right w:val="none" w:sz="0" w:space="0" w:color="auto"/>
          </w:divBdr>
          <w:divsChild>
            <w:div w:id="2021733879">
              <w:marLeft w:val="0"/>
              <w:marRight w:val="0"/>
              <w:marTop w:val="0"/>
              <w:marBottom w:val="0"/>
              <w:divBdr>
                <w:top w:val="none" w:sz="0" w:space="0" w:color="auto"/>
                <w:left w:val="none" w:sz="0" w:space="0" w:color="auto"/>
                <w:bottom w:val="none" w:sz="0" w:space="0" w:color="auto"/>
                <w:right w:val="none" w:sz="0" w:space="0" w:color="auto"/>
              </w:divBdr>
              <w:divsChild>
                <w:div w:id="202173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iblion.ru/producer/13930/" TargetMode="External"/><Relationship Id="rId18" Type="http://schemas.openxmlformats.org/officeDocument/2006/relationships/hyperlink" Target="http://www.ozon.ru/context/detail/id/4654381/" TargetMode="External"/><Relationship Id="rId26" Type="http://schemas.openxmlformats.org/officeDocument/2006/relationships/hyperlink" Target="http://www.biblion.ru/author/221799/" TargetMode="External"/><Relationship Id="rId3" Type="http://schemas.openxmlformats.org/officeDocument/2006/relationships/styles" Target="styles.xml"/><Relationship Id="rId21" Type="http://schemas.openxmlformats.org/officeDocument/2006/relationships/hyperlink" Target="http://www.biblion.ru/producer/13930/" TargetMode="External"/><Relationship Id="rId7" Type="http://schemas.openxmlformats.org/officeDocument/2006/relationships/endnotes" Target="endnotes.xml"/><Relationship Id="rId12" Type="http://schemas.openxmlformats.org/officeDocument/2006/relationships/hyperlink" Target="http://www.biblion.ru/author/79510/" TargetMode="External"/><Relationship Id="rId17" Type="http://schemas.openxmlformats.org/officeDocument/2006/relationships/hyperlink" Target="http://lib.sportedu.ru/2SimQuery.idc?Title=&#1082;&#1086;&#1084;&#1087;&#1100;&#1102;&#1090;&#1077;&#1088;&#1085;&#1099;&#1081;%20&#1076;&#1080;&#1089;&#1090;&#1072;&#1085;&#1094;&#1080;&#1086;&#1085;&#1085;&#1099;&#1081;%20&#1082;&#1091;&#1088;&#1089;%20&#1087;&#1086;%20&#1076;&#1080;&#1089;&#1094;&#1080;&#1087;&#1083;&#1080;&#1085;&#1077;%20%22&#1092;&#1080;&#1079;&#1080;&#1095;&#1077;&#1089;&#1082;&#1072;&#1103;%20&#1082;&#1091;&#1083;&#1100;&#1090;&#1091;&#1088;&#1072;%22" TargetMode="External"/><Relationship Id="rId25" Type="http://schemas.openxmlformats.org/officeDocument/2006/relationships/hyperlink" Target="http://www.biblion.ru/author/221797/" TargetMode="External"/><Relationship Id="rId2" Type="http://schemas.openxmlformats.org/officeDocument/2006/relationships/numbering" Target="numbering.xml"/><Relationship Id="rId16" Type="http://schemas.openxmlformats.org/officeDocument/2006/relationships/hyperlink" Target="http://lib.sportedu.ru/2SimQuery.idc?Author=&#1074;&#1086;&#1083;&#1082;&#1086;&#1074;%20&#1074;" TargetMode="External"/><Relationship Id="rId20" Type="http://schemas.openxmlformats.org/officeDocument/2006/relationships/hyperlink" Target="http://lib.sportedu.ru/2SimQuery.idc?Title=&#1080;&#1085;&#1092;&#1086;&#1088;&#1084;&#1072;&#1094;&#1080;&#1086;&#1085;&#1085;&#1086;-&#1084;&#1077;&#1090;&#1086;&#1076;&#1080;&#1095;&#1077;&#1089;&#1082;&#1072;&#1103;%20&#1089;&#1080;&#1089;&#1090;&#1077;&#1084;&#1072;%20&#1082;&#1072;&#1082;%20&#1089;&#1088;&#1077;&#1076;&#1089;&#1090;&#1074;&#1086;%20&#1080;&#1085;&#1076;&#1080;&#1074;&#1080;&#1076;&#1091;&#1072;&#1083;&#1080;&#1079;&#1072;&#1094;&#1080;&#1080;%20&#1087;&#1088;&#1086;&#1094;&#1077;&#1089;&#1089;&#1072;%20&#1092;&#1080;&#1079;&#1080;&#1095;&#1077;&#1089;&#1082;&#1086;&#1075;&#1086;%20&#1074;&#1086;&#1089;&#1087;&#1080;&#1090;&#1072;&#1085;&#1080;&#1103;%20&#1074;%20&#1074;&#1091;&#1079;&#107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n.ru/author/79510/" TargetMode="External"/><Relationship Id="rId24" Type="http://schemas.openxmlformats.org/officeDocument/2006/relationships/hyperlink" Target="http://www.biblion.ru/author/221798/" TargetMode="External"/><Relationship Id="rId5" Type="http://schemas.openxmlformats.org/officeDocument/2006/relationships/webSettings" Target="webSettings.xml"/><Relationship Id="rId15" Type="http://schemas.openxmlformats.org/officeDocument/2006/relationships/hyperlink" Target="http://lib.sportedu.ru/2SimQuery.idc?Author=&#1074;&#1086;&#1083;&#1082;&#1086;&#1074;%20&#1074;" TargetMode="External"/><Relationship Id="rId23" Type="http://schemas.openxmlformats.org/officeDocument/2006/relationships/hyperlink" Target="http://www.ozon.ru/context/detail/id/856523/" TargetMode="Externa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lib.sportedu.ru/2SimQuery.idc?Author=&#1078;&#1073;&#1072;&#1085;&#1082;&#1086;&#1074;%20&#1086;"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biblion.ru/author/205121/" TargetMode="External"/><Relationship Id="rId22" Type="http://schemas.openxmlformats.org/officeDocument/2006/relationships/hyperlink" Target="http://www.ozon.ru/context/detail/id/3292049/"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FE0C4-8139-474B-A621-DBA73D780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9249</Words>
  <Characters>52725</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61851</CharactersWithSpaces>
  <SharedDoc>false</SharedDoc>
  <HLinks>
    <vt:vector size="96" baseType="variant">
      <vt:variant>
        <vt:i4>720904</vt:i4>
      </vt:variant>
      <vt:variant>
        <vt:i4>48</vt:i4>
      </vt:variant>
      <vt:variant>
        <vt:i4>0</vt:i4>
      </vt:variant>
      <vt:variant>
        <vt:i4>5</vt:i4>
      </vt:variant>
      <vt:variant>
        <vt:lpwstr>http://www.biblion.ru/author/221799/</vt:lpwstr>
      </vt:variant>
      <vt:variant>
        <vt:lpwstr/>
      </vt:variant>
      <vt:variant>
        <vt:i4>720902</vt:i4>
      </vt:variant>
      <vt:variant>
        <vt:i4>45</vt:i4>
      </vt:variant>
      <vt:variant>
        <vt:i4>0</vt:i4>
      </vt:variant>
      <vt:variant>
        <vt:i4>5</vt:i4>
      </vt:variant>
      <vt:variant>
        <vt:lpwstr>http://www.biblion.ru/author/221797/</vt:lpwstr>
      </vt:variant>
      <vt:variant>
        <vt:lpwstr/>
      </vt:variant>
      <vt:variant>
        <vt:i4>720905</vt:i4>
      </vt:variant>
      <vt:variant>
        <vt:i4>42</vt:i4>
      </vt:variant>
      <vt:variant>
        <vt:i4>0</vt:i4>
      </vt:variant>
      <vt:variant>
        <vt:i4>5</vt:i4>
      </vt:variant>
      <vt:variant>
        <vt:lpwstr>http://www.biblion.ru/author/221798/</vt:lpwstr>
      </vt:variant>
      <vt:variant>
        <vt:lpwstr/>
      </vt:variant>
      <vt:variant>
        <vt:i4>5046344</vt:i4>
      </vt:variant>
      <vt:variant>
        <vt:i4>39</vt:i4>
      </vt:variant>
      <vt:variant>
        <vt:i4>0</vt:i4>
      </vt:variant>
      <vt:variant>
        <vt:i4>5</vt:i4>
      </vt:variant>
      <vt:variant>
        <vt:lpwstr>http://www.ozon.ru/context/detail/id/856523/</vt:lpwstr>
      </vt:variant>
      <vt:variant>
        <vt:lpwstr/>
      </vt:variant>
      <vt:variant>
        <vt:i4>2424866</vt:i4>
      </vt:variant>
      <vt:variant>
        <vt:i4>36</vt:i4>
      </vt:variant>
      <vt:variant>
        <vt:i4>0</vt:i4>
      </vt:variant>
      <vt:variant>
        <vt:i4>5</vt:i4>
      </vt:variant>
      <vt:variant>
        <vt:lpwstr>http://www.ozon.ru/context/detail/id/3292049/</vt:lpwstr>
      </vt:variant>
      <vt:variant>
        <vt:lpwstr>persons</vt:lpwstr>
      </vt:variant>
      <vt:variant>
        <vt:i4>5111873</vt:i4>
      </vt:variant>
      <vt:variant>
        <vt:i4>33</vt:i4>
      </vt:variant>
      <vt:variant>
        <vt:i4>0</vt:i4>
      </vt:variant>
      <vt:variant>
        <vt:i4>5</vt:i4>
      </vt:variant>
      <vt:variant>
        <vt:lpwstr>http://www.biblion.ru/producer/13930/</vt:lpwstr>
      </vt:variant>
      <vt:variant>
        <vt:lpwstr/>
      </vt:variant>
      <vt:variant>
        <vt:i4>1115173</vt:i4>
      </vt:variant>
      <vt:variant>
        <vt:i4>30</vt:i4>
      </vt:variant>
      <vt:variant>
        <vt:i4>0</vt:i4>
      </vt:variant>
      <vt:variant>
        <vt:i4>5</vt:i4>
      </vt:variant>
      <vt:variant>
        <vt:lpwstr>http://lib.sportedu.ru/2SimQuery.idc?Title=информационно-методическая%20система%20как%20средство%20индивидуализации%20процесса%20физического%20воспитания%20в%20вузе</vt:lpwstr>
      </vt:variant>
      <vt:variant>
        <vt:lpwstr/>
      </vt:variant>
      <vt:variant>
        <vt:i4>70123582</vt:i4>
      </vt:variant>
      <vt:variant>
        <vt:i4>27</vt:i4>
      </vt:variant>
      <vt:variant>
        <vt:i4>0</vt:i4>
      </vt:variant>
      <vt:variant>
        <vt:i4>5</vt:i4>
      </vt:variant>
      <vt:variant>
        <vt:lpwstr>http://lib.sportedu.ru/2SimQuery.idc?Author=жбанков%20о</vt:lpwstr>
      </vt:variant>
      <vt:variant>
        <vt:lpwstr/>
      </vt:variant>
      <vt:variant>
        <vt:i4>2424876</vt:i4>
      </vt:variant>
      <vt:variant>
        <vt:i4>24</vt:i4>
      </vt:variant>
      <vt:variant>
        <vt:i4>0</vt:i4>
      </vt:variant>
      <vt:variant>
        <vt:i4>5</vt:i4>
      </vt:variant>
      <vt:variant>
        <vt:lpwstr>http://www.ozon.ru/context/detail/id/4654381/</vt:lpwstr>
      </vt:variant>
      <vt:variant>
        <vt:lpwstr>persons</vt:lpwstr>
      </vt:variant>
      <vt:variant>
        <vt:i4>70516739</vt:i4>
      </vt:variant>
      <vt:variant>
        <vt:i4>21</vt:i4>
      </vt:variant>
      <vt:variant>
        <vt:i4>0</vt:i4>
      </vt:variant>
      <vt:variant>
        <vt:i4>5</vt:i4>
      </vt:variant>
      <vt:variant>
        <vt:lpwstr>http://lib.sportedu.ru/2SimQuery.idc?Title=компьютерный%20дистанционный%20курс%20по%20дисциплине%20%22физическая%20культура%22</vt:lpwstr>
      </vt:variant>
      <vt:variant>
        <vt:lpwstr/>
      </vt:variant>
      <vt:variant>
        <vt:i4>4129824</vt:i4>
      </vt:variant>
      <vt:variant>
        <vt:i4>18</vt:i4>
      </vt:variant>
      <vt:variant>
        <vt:i4>0</vt:i4>
      </vt:variant>
      <vt:variant>
        <vt:i4>5</vt:i4>
      </vt:variant>
      <vt:variant>
        <vt:lpwstr>http://lib.sportedu.ru/2SimQuery.idc?Author=волков%20в</vt:lpwstr>
      </vt:variant>
      <vt:variant>
        <vt:lpwstr/>
      </vt:variant>
      <vt:variant>
        <vt:i4>4129824</vt:i4>
      </vt:variant>
      <vt:variant>
        <vt:i4>15</vt:i4>
      </vt:variant>
      <vt:variant>
        <vt:i4>0</vt:i4>
      </vt:variant>
      <vt:variant>
        <vt:i4>5</vt:i4>
      </vt:variant>
      <vt:variant>
        <vt:lpwstr>http://lib.sportedu.ru/2SimQuery.idc?Author=волков%20в</vt:lpwstr>
      </vt:variant>
      <vt:variant>
        <vt:lpwstr/>
      </vt:variant>
      <vt:variant>
        <vt:i4>262148</vt:i4>
      </vt:variant>
      <vt:variant>
        <vt:i4>12</vt:i4>
      </vt:variant>
      <vt:variant>
        <vt:i4>0</vt:i4>
      </vt:variant>
      <vt:variant>
        <vt:i4>5</vt:i4>
      </vt:variant>
      <vt:variant>
        <vt:lpwstr>http://www.biblion.ru/author/205121/</vt:lpwstr>
      </vt:variant>
      <vt:variant>
        <vt:lpwstr/>
      </vt:variant>
      <vt:variant>
        <vt:i4>5111873</vt:i4>
      </vt:variant>
      <vt:variant>
        <vt:i4>9</vt:i4>
      </vt:variant>
      <vt:variant>
        <vt:i4>0</vt:i4>
      </vt:variant>
      <vt:variant>
        <vt:i4>5</vt:i4>
      </vt:variant>
      <vt:variant>
        <vt:lpwstr>http://www.biblion.ru/producer/13930/</vt:lpwstr>
      </vt:variant>
      <vt:variant>
        <vt:lpwstr/>
      </vt:variant>
      <vt:variant>
        <vt:i4>2883644</vt:i4>
      </vt:variant>
      <vt:variant>
        <vt:i4>6</vt:i4>
      </vt:variant>
      <vt:variant>
        <vt:i4>0</vt:i4>
      </vt:variant>
      <vt:variant>
        <vt:i4>5</vt:i4>
      </vt:variant>
      <vt:variant>
        <vt:lpwstr>http://www.biblion.ru/author/79510/</vt:lpwstr>
      </vt:variant>
      <vt:variant>
        <vt:lpwstr/>
      </vt:variant>
      <vt:variant>
        <vt:i4>2883644</vt:i4>
      </vt:variant>
      <vt:variant>
        <vt:i4>3</vt:i4>
      </vt:variant>
      <vt:variant>
        <vt:i4>0</vt:i4>
      </vt:variant>
      <vt:variant>
        <vt:i4>5</vt:i4>
      </vt:variant>
      <vt:variant>
        <vt:lpwstr>http://www.biblion.ru/author/79510/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X86</dc:creator>
  <cp:keywords/>
  <dc:description/>
  <cp:lastModifiedBy>admin</cp:lastModifiedBy>
  <cp:revision>2</cp:revision>
  <dcterms:created xsi:type="dcterms:W3CDTF">2014-03-28T13:06:00Z</dcterms:created>
  <dcterms:modified xsi:type="dcterms:W3CDTF">2014-03-28T13:06:00Z</dcterms:modified>
</cp:coreProperties>
</file>